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F6B62" w:rsidRPr="00255172" w:rsidRDefault="005D5A66" w:rsidP="005D5A66">
      <w:pPr>
        <w:rPr>
          <w:rFonts w:ascii="Arial" w:hAnsi="Arial" w:cs="Arial"/>
          <w:color w:val="000000"/>
        </w:rPr>
      </w:pPr>
      <w:r>
        <w:rPr>
          <w:rFonts w:ascii="Arial" w:hAnsi="Arial" w:cs="Arial"/>
          <w:noProof/>
          <w:color w:val="000000"/>
        </w:rPr>
        <w:drawing>
          <wp:inline distT="0" distB="0" distL="0" distR="0">
            <wp:extent cx="6210935" cy="8774430"/>
            <wp:effectExtent l="0" t="0" r="0" b="0"/>
            <wp:docPr id="1805202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0205" name="Рисунок 180520205"/>
                    <pic:cNvPicPr/>
                  </pic:nvPicPr>
                  <pic:blipFill>
                    <a:blip r:embed="rId8">
                      <a:extLst>
                        <a:ext uri="{28A0092B-C50C-407E-A947-70E740481C1C}">
                          <a14:useLocalDpi xmlns:a14="http://schemas.microsoft.com/office/drawing/2010/main" val="0"/>
                        </a:ext>
                      </a:extLst>
                    </a:blip>
                    <a:stretch>
                      <a:fillRect/>
                    </a:stretch>
                  </pic:blipFill>
                  <pic:spPr>
                    <a:xfrm>
                      <a:off x="0" y="0"/>
                      <a:ext cx="6210935" cy="8774430"/>
                    </a:xfrm>
                    <a:prstGeom prst="rect">
                      <a:avLst/>
                    </a:prstGeom>
                  </pic:spPr>
                </pic:pic>
              </a:graphicData>
            </a:graphic>
          </wp:inline>
        </w:drawing>
      </w:r>
      <w:r w:rsidR="008D23F8" w:rsidRPr="00255172">
        <w:rPr>
          <w:rFonts w:ascii="Arial" w:hAnsi="Arial" w:cs="Arial"/>
          <w:color w:val="000000"/>
        </w:rPr>
        <w:br w:type="page"/>
      </w:r>
      <w:r>
        <w:rPr>
          <w:rFonts w:ascii="Arial" w:hAnsi="Arial" w:cs="Arial"/>
          <w:noProof/>
          <w:color w:val="000000"/>
        </w:rPr>
        <w:lastRenderedPageBreak/>
        <w:drawing>
          <wp:inline distT="0" distB="0" distL="0" distR="0">
            <wp:extent cx="6210935" cy="8774430"/>
            <wp:effectExtent l="0" t="0" r="0" b="0"/>
            <wp:docPr id="2764973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97397" name="Рисунок 276497397"/>
                    <pic:cNvPicPr/>
                  </pic:nvPicPr>
                  <pic:blipFill>
                    <a:blip r:embed="rId9">
                      <a:extLst>
                        <a:ext uri="{28A0092B-C50C-407E-A947-70E740481C1C}">
                          <a14:useLocalDpi xmlns:a14="http://schemas.microsoft.com/office/drawing/2010/main" val="0"/>
                        </a:ext>
                      </a:extLst>
                    </a:blip>
                    <a:stretch>
                      <a:fillRect/>
                    </a:stretch>
                  </pic:blipFill>
                  <pic:spPr>
                    <a:xfrm>
                      <a:off x="0" y="0"/>
                      <a:ext cx="6210935" cy="8774430"/>
                    </a:xfrm>
                    <a:prstGeom prst="rect">
                      <a:avLst/>
                    </a:prstGeom>
                  </pic:spPr>
                </pic:pic>
              </a:graphicData>
            </a:graphic>
          </wp:inline>
        </w:drawing>
      </w:r>
    </w:p>
    <w:p w:rsidR="008D23F8" w:rsidRPr="00255172" w:rsidRDefault="008D23F8" w:rsidP="008D23F8">
      <w:pPr>
        <w:jc w:val="center"/>
        <w:rPr>
          <w:rFonts w:ascii="Arial" w:hAnsi="Arial" w:cs="Arial"/>
          <w:i/>
          <w:color w:val="000000"/>
        </w:rPr>
      </w:pPr>
    </w:p>
    <w:p w:rsidR="008D23F8" w:rsidRPr="00255172" w:rsidRDefault="008D23F8" w:rsidP="008D23F8">
      <w:pPr>
        <w:jc w:val="center"/>
        <w:rPr>
          <w:rFonts w:ascii="Arial" w:hAnsi="Arial" w:cs="Arial"/>
          <w:b/>
          <w:color w:val="000000"/>
        </w:rPr>
      </w:pPr>
      <w:r w:rsidRPr="00255172">
        <w:rPr>
          <w:rFonts w:ascii="Arial" w:hAnsi="Arial" w:cs="Arial"/>
          <w:i/>
          <w:color w:val="000000"/>
        </w:rPr>
        <w:br w:type="page"/>
      </w:r>
      <w:r w:rsidRPr="00255172">
        <w:rPr>
          <w:rFonts w:ascii="Arial" w:hAnsi="Arial" w:cs="Arial"/>
          <w:b/>
          <w:color w:val="000000"/>
        </w:rPr>
        <w:lastRenderedPageBreak/>
        <w:t>СОДЕРЖАНИЕ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gridCol w:w="782"/>
      </w:tblGrid>
      <w:tr w:rsidR="008D23F8"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1. Общие положения</w:t>
            </w:r>
          </w:p>
        </w:tc>
        <w:tc>
          <w:tcPr>
            <w:tcW w:w="391" w:type="pct"/>
            <w:shd w:val="clear" w:color="auto" w:fill="auto"/>
          </w:tcPr>
          <w:p w:rsidR="008D23F8" w:rsidRPr="00255172" w:rsidRDefault="00EF1359" w:rsidP="008D23F8">
            <w:pPr>
              <w:jc w:val="center"/>
              <w:rPr>
                <w:rFonts w:ascii="Arial" w:hAnsi="Arial" w:cs="Arial"/>
                <w:color w:val="000000"/>
              </w:rPr>
            </w:pPr>
            <w:r w:rsidRPr="00255172">
              <w:rPr>
                <w:rFonts w:ascii="Arial" w:hAnsi="Arial" w:cs="Arial"/>
                <w:color w:val="000000"/>
              </w:rPr>
              <w:t>4</w:t>
            </w:r>
          </w:p>
        </w:tc>
      </w:tr>
      <w:tr w:rsidR="00C62E21"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1.1 Нормативные документы</w:t>
            </w:r>
          </w:p>
        </w:tc>
        <w:tc>
          <w:tcPr>
            <w:tcW w:w="391" w:type="pct"/>
            <w:shd w:val="clear" w:color="auto" w:fill="auto"/>
          </w:tcPr>
          <w:p w:rsidR="008D23F8" w:rsidRPr="00255172" w:rsidRDefault="00EF1359" w:rsidP="008D23F8">
            <w:pPr>
              <w:jc w:val="center"/>
              <w:rPr>
                <w:rFonts w:ascii="Arial" w:hAnsi="Arial" w:cs="Arial"/>
                <w:color w:val="000000"/>
              </w:rPr>
            </w:pPr>
            <w:r w:rsidRPr="00255172">
              <w:rPr>
                <w:rFonts w:ascii="Arial" w:hAnsi="Arial" w:cs="Arial"/>
                <w:color w:val="000000"/>
              </w:rPr>
              <w:t>4</w:t>
            </w:r>
          </w:p>
        </w:tc>
      </w:tr>
      <w:tr w:rsidR="00C62E21" w:rsidRPr="00255172">
        <w:trPr>
          <w:trHeight w:val="123"/>
        </w:trPr>
        <w:tc>
          <w:tcPr>
            <w:tcW w:w="4609" w:type="pct"/>
            <w:shd w:val="clear" w:color="auto" w:fill="auto"/>
          </w:tcPr>
          <w:p w:rsidR="008D23F8" w:rsidRPr="00255172" w:rsidRDefault="008D23F8" w:rsidP="008D23F8">
            <w:pPr>
              <w:ind w:firstLine="426"/>
              <w:outlineLvl w:val="4"/>
              <w:rPr>
                <w:rFonts w:ascii="Arial" w:hAnsi="Arial" w:cs="Arial"/>
                <w:bCs/>
                <w:iCs/>
                <w:color w:val="000000"/>
              </w:rPr>
            </w:pPr>
            <w:r w:rsidRPr="00255172">
              <w:rPr>
                <w:rFonts w:ascii="Arial" w:hAnsi="Arial" w:cs="Arial"/>
                <w:bCs/>
                <w:iCs/>
                <w:color w:val="000000"/>
              </w:rPr>
              <w:t>1.2 Перечень сокращений, используемых в ОПОП</w:t>
            </w:r>
          </w:p>
        </w:tc>
        <w:tc>
          <w:tcPr>
            <w:tcW w:w="391" w:type="pct"/>
            <w:shd w:val="clear" w:color="auto" w:fill="auto"/>
          </w:tcPr>
          <w:p w:rsidR="008D23F8" w:rsidRPr="00255172" w:rsidRDefault="00EF1359" w:rsidP="008D23F8">
            <w:pPr>
              <w:jc w:val="center"/>
              <w:rPr>
                <w:rFonts w:ascii="Arial" w:hAnsi="Arial" w:cs="Arial"/>
                <w:color w:val="000000"/>
              </w:rPr>
            </w:pPr>
            <w:r w:rsidRPr="00255172">
              <w:rPr>
                <w:rFonts w:ascii="Arial" w:hAnsi="Arial" w:cs="Arial"/>
                <w:color w:val="000000"/>
              </w:rPr>
              <w:t>4</w:t>
            </w:r>
          </w:p>
        </w:tc>
      </w:tr>
      <w:tr w:rsidR="008D23F8" w:rsidRPr="00255172">
        <w:trPr>
          <w:trHeight w:val="274"/>
        </w:trPr>
        <w:tc>
          <w:tcPr>
            <w:tcW w:w="4609" w:type="pct"/>
            <w:shd w:val="clear" w:color="auto" w:fill="auto"/>
          </w:tcPr>
          <w:p w:rsidR="008D23F8" w:rsidRPr="00255172" w:rsidRDefault="008D23F8" w:rsidP="008D23F8">
            <w:pPr>
              <w:ind w:firstLine="426"/>
              <w:outlineLvl w:val="4"/>
              <w:rPr>
                <w:rFonts w:ascii="Arial" w:hAnsi="Arial" w:cs="Arial"/>
                <w:bCs/>
                <w:iCs/>
                <w:color w:val="000000"/>
                <w:spacing w:val="-3"/>
              </w:rPr>
            </w:pPr>
            <w:r w:rsidRPr="00255172">
              <w:rPr>
                <w:rFonts w:ascii="Arial" w:hAnsi="Arial" w:cs="Arial"/>
                <w:bCs/>
                <w:iCs/>
                <w:color w:val="000000"/>
              </w:rPr>
              <w:t>2. Характеристика профессиональной деятельности выпускник</w:t>
            </w:r>
            <w:r w:rsidR="00A6353B" w:rsidRPr="00255172">
              <w:rPr>
                <w:rFonts w:ascii="Arial" w:hAnsi="Arial" w:cs="Arial"/>
                <w:bCs/>
                <w:iCs/>
                <w:color w:val="000000"/>
              </w:rPr>
              <w:t>ов</w:t>
            </w:r>
          </w:p>
        </w:tc>
        <w:tc>
          <w:tcPr>
            <w:tcW w:w="391" w:type="pct"/>
            <w:shd w:val="clear" w:color="auto" w:fill="auto"/>
          </w:tcPr>
          <w:p w:rsidR="008D23F8" w:rsidRPr="00255172" w:rsidRDefault="00EF1359" w:rsidP="008D23F8">
            <w:pPr>
              <w:jc w:val="center"/>
              <w:rPr>
                <w:rFonts w:ascii="Arial" w:hAnsi="Arial" w:cs="Arial"/>
                <w:color w:val="000000"/>
              </w:rPr>
            </w:pPr>
            <w:r w:rsidRPr="00255172">
              <w:rPr>
                <w:rFonts w:ascii="Arial" w:hAnsi="Arial" w:cs="Arial"/>
                <w:color w:val="000000"/>
              </w:rPr>
              <w:t>4</w:t>
            </w:r>
          </w:p>
        </w:tc>
      </w:tr>
      <w:tr w:rsidR="008D23F8" w:rsidRPr="00255172">
        <w:trPr>
          <w:trHeight w:val="284"/>
        </w:trPr>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2.1 Общее описание профессиональной деятельности выпускников</w:t>
            </w:r>
          </w:p>
        </w:tc>
        <w:tc>
          <w:tcPr>
            <w:tcW w:w="391" w:type="pct"/>
            <w:shd w:val="clear" w:color="auto" w:fill="auto"/>
          </w:tcPr>
          <w:p w:rsidR="008D23F8" w:rsidRPr="00255172" w:rsidRDefault="00EF1359" w:rsidP="00A6353B">
            <w:pPr>
              <w:jc w:val="center"/>
              <w:rPr>
                <w:rFonts w:ascii="Arial" w:hAnsi="Arial" w:cs="Arial"/>
                <w:color w:val="000000"/>
              </w:rPr>
            </w:pPr>
            <w:r w:rsidRPr="00255172">
              <w:rPr>
                <w:rFonts w:ascii="Arial" w:hAnsi="Arial" w:cs="Arial"/>
                <w:color w:val="000000"/>
              </w:rPr>
              <w:t>4</w:t>
            </w:r>
          </w:p>
        </w:tc>
      </w:tr>
      <w:tr w:rsidR="008D23F8" w:rsidRPr="00255172">
        <w:trPr>
          <w:trHeight w:val="264"/>
        </w:trPr>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2.2 Перечень профессиональных стандартов</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8D23F8"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3. Общая характеристика основной профессиональной образовательной программы</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 xml:space="preserve">3.1 </w:t>
            </w:r>
            <w:r w:rsidR="00A6353B" w:rsidRPr="00255172">
              <w:rPr>
                <w:rFonts w:ascii="Arial" w:hAnsi="Arial" w:cs="Arial"/>
                <w:color w:val="000000"/>
              </w:rPr>
              <w:t>С</w:t>
            </w:r>
            <w:r w:rsidRPr="00255172">
              <w:rPr>
                <w:rFonts w:ascii="Arial" w:hAnsi="Arial" w:cs="Arial"/>
                <w:color w:val="000000"/>
              </w:rPr>
              <w:t>пециализация образовательной программы</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spacing w:val="-3"/>
              </w:rPr>
              <w:t>3.2 Квалификация, присваиваемая выпускникам образовательной программы</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3.3 Объем программы</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3.4 Срок получения образования</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3.5</w:t>
            </w:r>
            <w:r w:rsidRPr="00255172">
              <w:rPr>
                <w:rFonts w:ascii="Arial" w:hAnsi="Arial" w:cs="Arial"/>
                <w:color w:val="000000"/>
              </w:rPr>
              <w:t xml:space="preserve"> Минимальный объем контактной работы по образовательной программе</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3.6 Язык обучения</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95B6F" w:rsidRPr="00255172">
        <w:trPr>
          <w:trHeight w:val="287"/>
        </w:trPr>
        <w:tc>
          <w:tcPr>
            <w:tcW w:w="4609" w:type="pct"/>
            <w:shd w:val="clear" w:color="auto" w:fill="auto"/>
          </w:tcPr>
          <w:p w:rsidR="00C95B6F" w:rsidRPr="00255172" w:rsidRDefault="00C95B6F" w:rsidP="00C95B6F">
            <w:pPr>
              <w:ind w:firstLine="426"/>
              <w:rPr>
                <w:rFonts w:ascii="Arial" w:hAnsi="Arial" w:cs="Arial"/>
                <w:color w:val="000000"/>
                <w:spacing w:val="-3"/>
              </w:rPr>
            </w:pPr>
            <w:r w:rsidRPr="00255172">
              <w:rPr>
                <w:rFonts w:ascii="Arial" w:hAnsi="Arial" w:cs="Arial"/>
                <w:color w:val="000000"/>
                <w:spacing w:val="-3"/>
              </w:rPr>
              <w:t>3.7 Применение электронного обучения и дистанционных образовательных технологий</w:t>
            </w:r>
          </w:p>
        </w:tc>
        <w:tc>
          <w:tcPr>
            <w:tcW w:w="391" w:type="pct"/>
            <w:shd w:val="clear" w:color="auto" w:fill="auto"/>
          </w:tcPr>
          <w:p w:rsidR="00C95B6F" w:rsidRPr="00255172" w:rsidRDefault="00051200" w:rsidP="008D23F8">
            <w:pPr>
              <w:jc w:val="center"/>
              <w:rPr>
                <w:rFonts w:ascii="Arial" w:hAnsi="Arial" w:cs="Arial"/>
                <w:color w:val="000000"/>
              </w:rPr>
            </w:pPr>
            <w:r w:rsidRPr="00255172">
              <w:rPr>
                <w:rFonts w:ascii="Arial" w:hAnsi="Arial" w:cs="Arial"/>
                <w:color w:val="000000"/>
              </w:rPr>
              <w:t>5</w:t>
            </w:r>
          </w:p>
        </w:tc>
      </w:tr>
      <w:tr w:rsidR="00C95B6F" w:rsidRPr="00255172">
        <w:trPr>
          <w:trHeight w:val="287"/>
        </w:trPr>
        <w:tc>
          <w:tcPr>
            <w:tcW w:w="4609" w:type="pct"/>
            <w:shd w:val="clear" w:color="auto" w:fill="auto"/>
          </w:tcPr>
          <w:p w:rsidR="00C95B6F" w:rsidRPr="00255172" w:rsidRDefault="00C95B6F" w:rsidP="008D23F8">
            <w:pPr>
              <w:ind w:firstLine="426"/>
              <w:rPr>
                <w:rFonts w:ascii="Arial" w:hAnsi="Arial" w:cs="Arial"/>
                <w:color w:val="000000"/>
                <w:spacing w:val="-3"/>
              </w:rPr>
            </w:pPr>
            <w:r w:rsidRPr="00255172">
              <w:rPr>
                <w:rFonts w:ascii="Arial" w:hAnsi="Arial" w:cs="Arial"/>
                <w:color w:val="000000"/>
                <w:spacing w:val="-3"/>
              </w:rPr>
              <w:t>3.</w:t>
            </w:r>
            <w:r w:rsidR="00A6353B" w:rsidRPr="00255172">
              <w:rPr>
                <w:rFonts w:ascii="Arial" w:hAnsi="Arial" w:cs="Arial"/>
                <w:color w:val="000000"/>
                <w:spacing w:val="-3"/>
              </w:rPr>
              <w:t>8</w:t>
            </w:r>
            <w:r w:rsidRPr="00255172">
              <w:rPr>
                <w:rFonts w:ascii="Arial" w:hAnsi="Arial" w:cs="Arial"/>
                <w:color w:val="000000"/>
                <w:spacing w:val="-3"/>
              </w:rPr>
              <w:t xml:space="preserve"> Рабочая программа воспитания, календарный план воспитательной работы</w:t>
            </w:r>
          </w:p>
        </w:tc>
        <w:tc>
          <w:tcPr>
            <w:tcW w:w="391" w:type="pct"/>
            <w:shd w:val="clear" w:color="auto" w:fill="auto"/>
          </w:tcPr>
          <w:p w:rsidR="00C95B6F"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 xml:space="preserve">4. Планируемые результаты освоения </w:t>
            </w:r>
            <w:r w:rsidR="00C95B6F" w:rsidRPr="00255172">
              <w:rPr>
                <w:rFonts w:ascii="Arial" w:hAnsi="Arial" w:cs="Arial"/>
                <w:color w:val="000000"/>
                <w:spacing w:val="-3"/>
              </w:rPr>
              <w:t>ОПОП</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 xml:space="preserve">4.1 Универсальные компетенции выпускников и </w:t>
            </w:r>
            <w:r w:rsidR="00A6353B" w:rsidRPr="00255172">
              <w:rPr>
                <w:rFonts w:ascii="Arial" w:hAnsi="Arial" w:cs="Arial"/>
                <w:color w:val="000000"/>
                <w:spacing w:val="-3"/>
              </w:rPr>
              <w:t>индикаторы</w:t>
            </w:r>
            <w:r w:rsidRPr="00255172">
              <w:rPr>
                <w:rFonts w:ascii="Arial" w:hAnsi="Arial" w:cs="Arial"/>
                <w:color w:val="000000"/>
                <w:spacing w:val="-3"/>
              </w:rPr>
              <w:t xml:space="preserve"> их достижения</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6</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4.2 Общепрофессиональные компетенции выпускников и индикаторы их достижения</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8</w:t>
            </w:r>
          </w:p>
        </w:tc>
      </w:tr>
      <w:tr w:rsidR="008D23F8" w:rsidRPr="00255172">
        <w:trPr>
          <w:trHeight w:val="287"/>
        </w:trPr>
        <w:tc>
          <w:tcPr>
            <w:tcW w:w="4609" w:type="pct"/>
            <w:shd w:val="clear" w:color="auto" w:fill="auto"/>
          </w:tcPr>
          <w:p w:rsidR="008D23F8" w:rsidRPr="00255172" w:rsidRDefault="008D23F8" w:rsidP="00FF1A55">
            <w:pPr>
              <w:ind w:firstLine="426"/>
              <w:rPr>
                <w:rFonts w:ascii="Arial" w:hAnsi="Arial" w:cs="Arial"/>
                <w:color w:val="000000"/>
                <w:spacing w:val="-3"/>
              </w:rPr>
            </w:pPr>
            <w:r w:rsidRPr="00255172">
              <w:rPr>
                <w:rFonts w:ascii="Arial" w:hAnsi="Arial" w:cs="Arial"/>
                <w:color w:val="000000"/>
                <w:spacing w:val="-3"/>
              </w:rPr>
              <w:t>4.3 Профессиональные компетенции выпускн</w:t>
            </w:r>
            <w:r w:rsidR="00FF1A55" w:rsidRPr="00255172">
              <w:rPr>
                <w:rFonts w:ascii="Arial" w:hAnsi="Arial" w:cs="Arial"/>
                <w:color w:val="000000"/>
                <w:spacing w:val="-3"/>
              </w:rPr>
              <w:t>иков и индикаторы их достижения</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12</w:t>
            </w:r>
          </w:p>
        </w:tc>
      </w:tr>
      <w:tr w:rsidR="008D23F8"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5. Структура и содержание ОПОП</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13</w:t>
            </w:r>
          </w:p>
        </w:tc>
      </w:tr>
      <w:tr w:rsidR="008D23F8"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5.1 Структура и объем ОПОП</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13</w:t>
            </w:r>
          </w:p>
        </w:tc>
      </w:tr>
      <w:tr w:rsidR="008D23F8"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5.2 Календарный учебный график</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14</w:t>
            </w:r>
          </w:p>
        </w:tc>
      </w:tr>
      <w:tr w:rsidR="008D23F8"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5.3 Учебный план</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14</w:t>
            </w:r>
          </w:p>
        </w:tc>
      </w:tr>
      <w:tr w:rsidR="008D23F8" w:rsidRPr="00255172">
        <w:tc>
          <w:tcPr>
            <w:tcW w:w="4609" w:type="pct"/>
            <w:shd w:val="clear" w:color="auto" w:fill="auto"/>
          </w:tcPr>
          <w:p w:rsidR="008D23F8" w:rsidRPr="00255172" w:rsidRDefault="008D23F8" w:rsidP="002A33D5">
            <w:pPr>
              <w:ind w:firstLine="426"/>
              <w:rPr>
                <w:rFonts w:ascii="Arial" w:hAnsi="Arial" w:cs="Arial"/>
                <w:color w:val="000000"/>
              </w:rPr>
            </w:pPr>
            <w:r w:rsidRPr="00255172">
              <w:rPr>
                <w:rFonts w:ascii="Arial" w:hAnsi="Arial" w:cs="Arial"/>
                <w:color w:val="000000"/>
              </w:rPr>
              <w:t xml:space="preserve">5.4 </w:t>
            </w:r>
            <w:r w:rsidR="002A33D5" w:rsidRPr="00255172">
              <w:rPr>
                <w:rFonts w:ascii="Arial" w:hAnsi="Arial" w:cs="Arial"/>
                <w:color w:val="000000"/>
              </w:rPr>
              <w:t>Р</w:t>
            </w:r>
            <w:r w:rsidRPr="00255172">
              <w:rPr>
                <w:rFonts w:ascii="Arial" w:hAnsi="Arial" w:cs="Arial"/>
                <w:color w:val="000000"/>
              </w:rPr>
              <w:t>абочи</w:t>
            </w:r>
            <w:r w:rsidR="002A33D5" w:rsidRPr="00255172">
              <w:rPr>
                <w:rFonts w:ascii="Arial" w:hAnsi="Arial" w:cs="Arial"/>
                <w:color w:val="000000"/>
              </w:rPr>
              <w:t>е</w:t>
            </w:r>
            <w:r w:rsidRPr="00255172">
              <w:rPr>
                <w:rFonts w:ascii="Arial" w:hAnsi="Arial" w:cs="Arial"/>
                <w:color w:val="000000"/>
              </w:rPr>
              <w:t xml:space="preserve"> программ</w:t>
            </w:r>
            <w:r w:rsidR="002A33D5" w:rsidRPr="00255172">
              <w:rPr>
                <w:rFonts w:ascii="Arial" w:hAnsi="Arial" w:cs="Arial"/>
                <w:color w:val="000000"/>
              </w:rPr>
              <w:t>ы</w:t>
            </w:r>
            <w:r w:rsidRPr="00255172">
              <w:rPr>
                <w:rFonts w:ascii="Arial" w:hAnsi="Arial" w:cs="Arial"/>
                <w:color w:val="000000"/>
              </w:rPr>
              <w:t xml:space="preserve"> дисциплин (модулей), практик</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14</w:t>
            </w:r>
          </w:p>
        </w:tc>
      </w:tr>
      <w:tr w:rsidR="00C62E21"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5.5 Государственная итоговая аттестация</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14</w:t>
            </w:r>
          </w:p>
        </w:tc>
      </w:tr>
      <w:tr w:rsidR="00C62E21" w:rsidRPr="00255172">
        <w:trPr>
          <w:trHeight w:val="156"/>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6. Условия осуществления образовательной деятельности</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14</w:t>
            </w:r>
          </w:p>
        </w:tc>
      </w:tr>
      <w:tr w:rsidR="00C62E21" w:rsidRPr="00255172">
        <w:trPr>
          <w:trHeight w:val="156"/>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6.1 Общесистемные требования</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14</w:t>
            </w:r>
          </w:p>
        </w:tc>
      </w:tr>
      <w:tr w:rsidR="00C62E21" w:rsidRPr="00255172">
        <w:trPr>
          <w:trHeight w:val="156"/>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6.2 Материально-техническое и учебно-методическое обеспечение образовательной программы</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15</w:t>
            </w:r>
          </w:p>
        </w:tc>
      </w:tr>
      <w:tr w:rsidR="00C62E21" w:rsidRPr="00255172">
        <w:trPr>
          <w:trHeight w:val="156"/>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6.3 Кадровые условия реализации программы</w:t>
            </w:r>
          </w:p>
        </w:tc>
        <w:tc>
          <w:tcPr>
            <w:tcW w:w="391" w:type="pct"/>
            <w:shd w:val="clear" w:color="auto" w:fill="auto"/>
          </w:tcPr>
          <w:p w:rsidR="008D23F8" w:rsidRPr="00255172" w:rsidRDefault="00B902AF" w:rsidP="008D23F8">
            <w:pPr>
              <w:jc w:val="center"/>
              <w:rPr>
                <w:rFonts w:ascii="Arial" w:hAnsi="Arial" w:cs="Arial"/>
                <w:color w:val="000000"/>
              </w:rPr>
            </w:pPr>
            <w:r w:rsidRPr="00255172">
              <w:rPr>
                <w:rFonts w:ascii="Arial" w:hAnsi="Arial" w:cs="Arial"/>
                <w:color w:val="000000"/>
              </w:rPr>
              <w:t>16</w:t>
            </w:r>
          </w:p>
        </w:tc>
      </w:tr>
      <w:tr w:rsidR="00C62E21" w:rsidRPr="00255172">
        <w:trPr>
          <w:trHeight w:val="156"/>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6.4 Финансовые условия реализации программы</w:t>
            </w:r>
          </w:p>
        </w:tc>
        <w:tc>
          <w:tcPr>
            <w:tcW w:w="391" w:type="pct"/>
            <w:shd w:val="clear" w:color="auto" w:fill="auto"/>
          </w:tcPr>
          <w:p w:rsidR="008D23F8" w:rsidRPr="00255172" w:rsidRDefault="005D1C17" w:rsidP="008D23F8">
            <w:pPr>
              <w:jc w:val="center"/>
              <w:rPr>
                <w:rFonts w:ascii="Arial" w:hAnsi="Arial" w:cs="Arial"/>
                <w:color w:val="000000"/>
              </w:rPr>
            </w:pPr>
            <w:r w:rsidRPr="00255172">
              <w:rPr>
                <w:rFonts w:ascii="Arial" w:hAnsi="Arial" w:cs="Arial"/>
                <w:color w:val="000000"/>
              </w:rPr>
              <w:t>16</w:t>
            </w:r>
          </w:p>
        </w:tc>
      </w:tr>
      <w:tr w:rsidR="00C62E21" w:rsidRPr="00255172">
        <w:trPr>
          <w:trHeight w:val="156"/>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6.5 Оценка качества образовательной деятельности и подготовки обучающихся</w:t>
            </w:r>
          </w:p>
        </w:tc>
        <w:tc>
          <w:tcPr>
            <w:tcW w:w="391" w:type="pct"/>
            <w:shd w:val="clear" w:color="auto" w:fill="auto"/>
          </w:tcPr>
          <w:p w:rsidR="008D23F8" w:rsidRPr="00255172" w:rsidRDefault="005D1C17" w:rsidP="008D23F8">
            <w:pPr>
              <w:jc w:val="center"/>
              <w:rPr>
                <w:rFonts w:ascii="Arial" w:hAnsi="Arial" w:cs="Arial"/>
                <w:color w:val="000000"/>
              </w:rPr>
            </w:pPr>
            <w:r w:rsidRPr="00255172">
              <w:rPr>
                <w:rFonts w:ascii="Arial" w:hAnsi="Arial" w:cs="Arial"/>
                <w:color w:val="000000"/>
              </w:rPr>
              <w:t>16</w:t>
            </w:r>
          </w:p>
        </w:tc>
      </w:tr>
    </w:tbl>
    <w:p w:rsidR="008D23F8" w:rsidRPr="00255172" w:rsidRDefault="008D23F8" w:rsidP="008D23F8">
      <w:pPr>
        <w:rPr>
          <w:rFonts w:ascii="Arial" w:hAnsi="Arial" w:cs="Arial"/>
          <w:color w:val="000000"/>
        </w:rPr>
      </w:pPr>
    </w:p>
    <w:p w:rsidR="008D23F8" w:rsidRPr="00255172" w:rsidRDefault="008D23F8" w:rsidP="00A6353B">
      <w:pPr>
        <w:ind w:firstLine="720"/>
        <w:jc w:val="both"/>
        <w:rPr>
          <w:rFonts w:ascii="Arial" w:hAnsi="Arial" w:cs="Arial"/>
          <w:b/>
          <w:color w:val="000000"/>
        </w:rPr>
      </w:pPr>
      <w:r w:rsidRPr="00255172">
        <w:rPr>
          <w:rFonts w:ascii="Arial" w:hAnsi="Arial" w:cs="Arial"/>
          <w:color w:val="000000"/>
        </w:rPr>
        <w:br w:type="page"/>
      </w:r>
      <w:r w:rsidRPr="00255172">
        <w:rPr>
          <w:rFonts w:ascii="Arial" w:hAnsi="Arial" w:cs="Arial"/>
          <w:b/>
          <w:color w:val="000000"/>
        </w:rPr>
        <w:lastRenderedPageBreak/>
        <w:t>1. Общие положения</w:t>
      </w:r>
    </w:p>
    <w:p w:rsidR="001514D1" w:rsidRPr="00255172" w:rsidRDefault="008D23F8" w:rsidP="00A6353B">
      <w:pPr>
        <w:ind w:firstLine="720"/>
        <w:jc w:val="both"/>
        <w:rPr>
          <w:rFonts w:ascii="Arial" w:hAnsi="Arial" w:cs="Arial"/>
        </w:rPr>
      </w:pPr>
      <w:r w:rsidRPr="00255172">
        <w:rPr>
          <w:rFonts w:ascii="Arial" w:hAnsi="Arial" w:cs="Arial"/>
        </w:rPr>
        <w:t xml:space="preserve">Основная профессиональная образовательная программа (далее – ОПОП) по специальности </w:t>
      </w:r>
      <w:r w:rsidR="00147D73" w:rsidRPr="00255172">
        <w:rPr>
          <w:rFonts w:ascii="Arial" w:hAnsi="Arial" w:cs="Arial"/>
        </w:rPr>
        <w:t xml:space="preserve">37.05.02 Психология служебной деятельности </w:t>
      </w:r>
      <w:r w:rsidRPr="00255172">
        <w:rPr>
          <w:rFonts w:ascii="Arial" w:hAnsi="Arial" w:cs="Arial"/>
        </w:rPr>
        <w:t xml:space="preserve">представляет собой </w:t>
      </w:r>
      <w:r w:rsidR="001514D1" w:rsidRPr="00255172">
        <w:rPr>
          <w:rFonts w:ascii="Arial" w:hAnsi="Arial" w:cs="Arial"/>
        </w:rPr>
        <w:t>комплекс основных характеристик образования (объем, содержание, планируемые результаты) и организационно-педагогических условий</w:t>
      </w:r>
      <w:r w:rsidR="006649A4" w:rsidRPr="00255172">
        <w:rPr>
          <w:rFonts w:ascii="Arial" w:hAnsi="Arial" w:cs="Arial"/>
        </w:rPr>
        <w:t xml:space="preserve"> (материально-техническое, учебно-методическое, кадровое и финансовое обеспечение)</w:t>
      </w:r>
      <w:r w:rsidR="001514D1" w:rsidRPr="00255172">
        <w:rPr>
          <w:rFonts w:ascii="Arial" w:hAnsi="Arial" w:cs="Arial"/>
        </w:rPr>
        <w:t>,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рабочей программы воспитания, календарного плана воспита</w:t>
      </w:r>
      <w:r w:rsidR="006649A4" w:rsidRPr="00255172">
        <w:rPr>
          <w:rFonts w:ascii="Arial" w:hAnsi="Arial" w:cs="Arial"/>
        </w:rPr>
        <w:t>тельной работы, форм аттестации.</w:t>
      </w:r>
    </w:p>
    <w:p w:rsidR="00A6353B" w:rsidRPr="00255172" w:rsidRDefault="00A6353B" w:rsidP="00A6353B">
      <w:pPr>
        <w:ind w:firstLine="720"/>
        <w:jc w:val="both"/>
        <w:outlineLvl w:val="4"/>
        <w:rPr>
          <w:rFonts w:ascii="Arial" w:hAnsi="Arial" w:cs="Arial"/>
          <w:b/>
          <w:bCs/>
          <w:iCs/>
          <w:color w:val="000000"/>
        </w:rPr>
      </w:pPr>
    </w:p>
    <w:p w:rsidR="008D23F8" w:rsidRPr="00255172" w:rsidRDefault="008D23F8" w:rsidP="00A6353B">
      <w:pPr>
        <w:ind w:firstLine="720"/>
        <w:jc w:val="both"/>
        <w:outlineLvl w:val="4"/>
        <w:rPr>
          <w:rFonts w:ascii="Arial" w:hAnsi="Arial" w:cs="Arial"/>
          <w:b/>
          <w:bCs/>
          <w:iCs/>
          <w:color w:val="000000"/>
        </w:rPr>
      </w:pPr>
      <w:r w:rsidRPr="00255172">
        <w:rPr>
          <w:rFonts w:ascii="Arial" w:hAnsi="Arial" w:cs="Arial"/>
          <w:b/>
          <w:bCs/>
          <w:iCs/>
          <w:color w:val="000000"/>
        </w:rPr>
        <w:t>1.1 Нормативные документы</w:t>
      </w:r>
    </w:p>
    <w:p w:rsidR="00CE16C1" w:rsidRPr="00255172" w:rsidRDefault="00CE16C1" w:rsidP="00643405">
      <w:pPr>
        <w:numPr>
          <w:ilvl w:val="0"/>
          <w:numId w:val="2"/>
        </w:numPr>
        <w:tabs>
          <w:tab w:val="clear" w:pos="1980"/>
          <w:tab w:val="num" w:pos="709"/>
        </w:tabs>
        <w:ind w:left="0" w:firstLine="720"/>
        <w:jc w:val="both"/>
        <w:rPr>
          <w:rFonts w:ascii="Arial" w:hAnsi="Arial" w:cs="Arial"/>
          <w:color w:val="000000"/>
        </w:rPr>
      </w:pPr>
      <w:r w:rsidRPr="00255172">
        <w:rPr>
          <w:rFonts w:ascii="Arial" w:hAnsi="Arial" w:cs="Arial"/>
          <w:color w:val="000000"/>
        </w:rPr>
        <w:t>Федеральный закон от 29.12.2012 № 273 – ФЗ «Об образовании в Российской Федерации»;</w:t>
      </w:r>
    </w:p>
    <w:p w:rsidR="00CE16C1" w:rsidRPr="00255172" w:rsidRDefault="00CE16C1" w:rsidP="00643405">
      <w:pPr>
        <w:numPr>
          <w:ilvl w:val="0"/>
          <w:numId w:val="2"/>
        </w:numPr>
        <w:tabs>
          <w:tab w:val="clear" w:pos="1980"/>
          <w:tab w:val="num" w:pos="709"/>
        </w:tabs>
        <w:ind w:left="0" w:firstLine="720"/>
        <w:jc w:val="both"/>
        <w:rPr>
          <w:rFonts w:ascii="Arial" w:hAnsi="Arial" w:cs="Arial"/>
          <w:color w:val="000000"/>
        </w:rPr>
      </w:pPr>
      <w:r w:rsidRPr="00255172">
        <w:rPr>
          <w:rFonts w:ascii="Arial" w:hAnsi="Arial" w:cs="Arial"/>
          <w:color w:val="000000"/>
        </w:rPr>
        <w:t xml:space="preserve">Федеральный государственный образовательный стандарт высшего образования – </w:t>
      </w:r>
      <w:r w:rsidR="00A6353B" w:rsidRPr="00255172">
        <w:rPr>
          <w:rFonts w:ascii="Arial" w:hAnsi="Arial" w:cs="Arial"/>
          <w:color w:val="000000"/>
        </w:rPr>
        <w:t xml:space="preserve">специалитет </w:t>
      </w:r>
      <w:r w:rsidRPr="00255172">
        <w:rPr>
          <w:rFonts w:ascii="Arial" w:hAnsi="Arial" w:cs="Arial"/>
          <w:color w:val="000000"/>
        </w:rPr>
        <w:t xml:space="preserve">по </w:t>
      </w:r>
      <w:r w:rsidR="00A6353B" w:rsidRPr="00255172">
        <w:rPr>
          <w:rFonts w:ascii="Arial" w:hAnsi="Arial" w:cs="Arial"/>
          <w:color w:val="000000"/>
        </w:rPr>
        <w:t>специальности</w:t>
      </w:r>
      <w:r w:rsidRPr="00255172">
        <w:rPr>
          <w:rFonts w:ascii="Arial" w:hAnsi="Arial" w:cs="Arial"/>
          <w:color w:val="000000"/>
        </w:rPr>
        <w:t xml:space="preserve"> </w:t>
      </w:r>
      <w:r w:rsidRPr="00255172">
        <w:rPr>
          <w:rFonts w:ascii="Arial" w:hAnsi="Arial" w:cs="Arial"/>
        </w:rPr>
        <w:t>37.0</w:t>
      </w:r>
      <w:r w:rsidR="00A6353B" w:rsidRPr="00255172">
        <w:rPr>
          <w:rFonts w:ascii="Arial" w:hAnsi="Arial" w:cs="Arial"/>
        </w:rPr>
        <w:t>5</w:t>
      </w:r>
      <w:r w:rsidRPr="00255172">
        <w:rPr>
          <w:rFonts w:ascii="Arial" w:hAnsi="Arial" w:cs="Arial"/>
        </w:rPr>
        <w:t>.0</w:t>
      </w:r>
      <w:r w:rsidR="00A6353B" w:rsidRPr="00255172">
        <w:rPr>
          <w:rFonts w:ascii="Arial" w:hAnsi="Arial" w:cs="Arial"/>
        </w:rPr>
        <w:t>2</w:t>
      </w:r>
      <w:r w:rsidRPr="00255172">
        <w:rPr>
          <w:rFonts w:ascii="Arial" w:hAnsi="Arial" w:cs="Arial"/>
        </w:rPr>
        <w:t xml:space="preserve"> Психология</w:t>
      </w:r>
      <w:r w:rsidR="00A6353B" w:rsidRPr="00255172">
        <w:rPr>
          <w:rFonts w:ascii="Arial" w:hAnsi="Arial" w:cs="Arial"/>
        </w:rPr>
        <w:t xml:space="preserve"> служебной деятельности</w:t>
      </w:r>
      <w:r w:rsidRPr="00255172">
        <w:rPr>
          <w:rFonts w:ascii="Arial" w:hAnsi="Arial" w:cs="Arial"/>
          <w:color w:val="000000"/>
        </w:rPr>
        <w:t>, утвержденный приказом Минобрнауки России от «</w:t>
      </w:r>
      <w:r w:rsidR="00A6353B" w:rsidRPr="00255172">
        <w:rPr>
          <w:rFonts w:ascii="Arial" w:hAnsi="Arial" w:cs="Arial"/>
          <w:color w:val="000000"/>
        </w:rPr>
        <w:t>31</w:t>
      </w:r>
      <w:r w:rsidRPr="00255172">
        <w:rPr>
          <w:rFonts w:ascii="Arial" w:hAnsi="Arial" w:cs="Arial"/>
          <w:color w:val="000000"/>
        </w:rPr>
        <w:t xml:space="preserve">» </w:t>
      </w:r>
      <w:r w:rsidR="00A6353B" w:rsidRPr="00255172">
        <w:rPr>
          <w:rFonts w:ascii="Arial" w:hAnsi="Arial" w:cs="Arial"/>
          <w:color w:val="000000"/>
        </w:rPr>
        <w:t>августа</w:t>
      </w:r>
      <w:r w:rsidRPr="00255172">
        <w:rPr>
          <w:rFonts w:ascii="Arial" w:hAnsi="Arial" w:cs="Arial"/>
          <w:color w:val="000000"/>
        </w:rPr>
        <w:t xml:space="preserve"> 2020 г. № </w:t>
      </w:r>
      <w:r w:rsidR="00A6353B" w:rsidRPr="00255172">
        <w:rPr>
          <w:rFonts w:ascii="Arial" w:hAnsi="Arial" w:cs="Arial"/>
          <w:color w:val="000000"/>
        </w:rPr>
        <w:t>1</w:t>
      </w:r>
      <w:r w:rsidRPr="00255172">
        <w:rPr>
          <w:rFonts w:ascii="Arial" w:hAnsi="Arial" w:cs="Arial"/>
          <w:color w:val="000000"/>
        </w:rPr>
        <w:t>1</w:t>
      </w:r>
      <w:r w:rsidR="00A6353B" w:rsidRPr="00255172">
        <w:rPr>
          <w:rFonts w:ascii="Arial" w:hAnsi="Arial" w:cs="Arial"/>
          <w:color w:val="000000"/>
        </w:rPr>
        <w:t>37</w:t>
      </w:r>
      <w:r w:rsidRPr="00255172">
        <w:rPr>
          <w:rFonts w:ascii="Arial" w:hAnsi="Arial" w:cs="Arial"/>
          <w:color w:val="000000"/>
        </w:rPr>
        <w:t xml:space="preserve"> (далее – ФГОС ВО)</w:t>
      </w:r>
      <w:r w:rsidRPr="00255172">
        <w:rPr>
          <w:rFonts w:ascii="Arial" w:hAnsi="Arial" w:cs="Arial"/>
          <w:color w:val="000000"/>
          <w:spacing w:val="-3"/>
        </w:rPr>
        <w:t>.</w:t>
      </w:r>
    </w:p>
    <w:p w:rsidR="008D23F8" w:rsidRPr="00255172" w:rsidRDefault="008D23F8" w:rsidP="00A6353B">
      <w:pPr>
        <w:ind w:firstLine="720"/>
        <w:jc w:val="both"/>
        <w:rPr>
          <w:rFonts w:ascii="Arial" w:hAnsi="Arial" w:cs="Arial"/>
          <w:color w:val="000000"/>
          <w:spacing w:val="-3"/>
        </w:rPr>
      </w:pPr>
    </w:p>
    <w:p w:rsidR="008D23F8" w:rsidRPr="00255172" w:rsidRDefault="008D23F8" w:rsidP="00A6353B">
      <w:pPr>
        <w:ind w:firstLine="720"/>
        <w:jc w:val="both"/>
        <w:rPr>
          <w:rFonts w:ascii="Arial" w:hAnsi="Arial" w:cs="Arial"/>
          <w:b/>
          <w:color w:val="000000"/>
        </w:rPr>
      </w:pPr>
      <w:r w:rsidRPr="00255172">
        <w:rPr>
          <w:rFonts w:ascii="Arial" w:hAnsi="Arial" w:cs="Arial"/>
          <w:b/>
          <w:color w:val="000000"/>
        </w:rPr>
        <w:t>1.2 Перечень сокращений, используемых в ОПОП</w:t>
      </w:r>
    </w:p>
    <w:p w:rsidR="008D23F8" w:rsidRPr="00255172" w:rsidRDefault="008D23F8" w:rsidP="00B05174">
      <w:pPr>
        <w:tabs>
          <w:tab w:val="left" w:pos="9781"/>
        </w:tabs>
        <w:ind w:firstLine="720"/>
        <w:jc w:val="both"/>
        <w:rPr>
          <w:rFonts w:ascii="Arial" w:hAnsi="Arial" w:cs="Arial"/>
          <w:color w:val="000000"/>
        </w:rPr>
      </w:pPr>
      <w:r w:rsidRPr="00255172">
        <w:rPr>
          <w:rFonts w:ascii="Arial" w:hAnsi="Arial" w:cs="Arial"/>
          <w:color w:val="000000"/>
        </w:rPr>
        <w:t>ФГОС ВО – федеральный государственный образовательный стандарт высшего образования;</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ФУМО – федеральное учебно-методическое объединение;</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 xml:space="preserve">УК </w:t>
      </w:r>
      <w:r w:rsidR="00B05174" w:rsidRPr="00255172">
        <w:rPr>
          <w:rFonts w:ascii="Arial" w:hAnsi="Arial" w:cs="Arial"/>
          <w:color w:val="000000"/>
        </w:rPr>
        <w:t xml:space="preserve">– </w:t>
      </w:r>
      <w:r w:rsidRPr="00255172">
        <w:rPr>
          <w:rFonts w:ascii="Arial" w:hAnsi="Arial" w:cs="Arial"/>
          <w:color w:val="000000"/>
        </w:rPr>
        <w:t>универсальные компетенции;</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ОПК – общепрофессиональные компетенции;</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 xml:space="preserve">ПК </w:t>
      </w:r>
      <w:r w:rsidR="00B05174" w:rsidRPr="00255172">
        <w:rPr>
          <w:rFonts w:ascii="Arial" w:hAnsi="Arial" w:cs="Arial"/>
          <w:color w:val="000000"/>
        </w:rPr>
        <w:t>–</w:t>
      </w:r>
      <w:r w:rsidRPr="00255172">
        <w:rPr>
          <w:rFonts w:ascii="Arial" w:hAnsi="Arial" w:cs="Arial"/>
          <w:color w:val="000000"/>
        </w:rPr>
        <w:t xml:space="preserve"> профессиональные компетенции;</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 xml:space="preserve">ПООП </w:t>
      </w:r>
      <w:r w:rsidR="00B05174" w:rsidRPr="00255172">
        <w:rPr>
          <w:rFonts w:ascii="Arial" w:hAnsi="Arial" w:cs="Arial"/>
          <w:color w:val="000000"/>
        </w:rPr>
        <w:t>–</w:t>
      </w:r>
      <w:r w:rsidRPr="00255172">
        <w:rPr>
          <w:rFonts w:ascii="Arial" w:hAnsi="Arial" w:cs="Arial"/>
          <w:color w:val="000000"/>
        </w:rPr>
        <w:t xml:space="preserve"> примерная основная образовательная программа;</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ОПОП – основная профессиональная образовательная программа;</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 xml:space="preserve">ОТФ </w:t>
      </w:r>
      <w:r w:rsidR="00B05174" w:rsidRPr="00255172">
        <w:rPr>
          <w:rFonts w:ascii="Arial" w:hAnsi="Arial" w:cs="Arial"/>
          <w:color w:val="000000"/>
        </w:rPr>
        <w:t xml:space="preserve">– </w:t>
      </w:r>
      <w:r w:rsidRPr="00255172">
        <w:rPr>
          <w:rFonts w:ascii="Arial" w:hAnsi="Arial" w:cs="Arial"/>
          <w:color w:val="000000"/>
        </w:rPr>
        <w:t>обобщенная трудовая функция;</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 xml:space="preserve">ТФ </w:t>
      </w:r>
      <w:r w:rsidR="00B05174" w:rsidRPr="00255172">
        <w:rPr>
          <w:rFonts w:ascii="Arial" w:hAnsi="Arial" w:cs="Arial"/>
          <w:color w:val="000000"/>
        </w:rPr>
        <w:t xml:space="preserve">– </w:t>
      </w:r>
      <w:r w:rsidRPr="00255172">
        <w:rPr>
          <w:rFonts w:ascii="Arial" w:hAnsi="Arial" w:cs="Arial"/>
          <w:color w:val="000000"/>
        </w:rPr>
        <w:t>трудовая функция;</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 xml:space="preserve">ТД </w:t>
      </w:r>
      <w:r w:rsidR="00B05174" w:rsidRPr="00255172">
        <w:rPr>
          <w:rFonts w:ascii="Arial" w:hAnsi="Arial" w:cs="Arial"/>
          <w:color w:val="000000"/>
        </w:rPr>
        <w:t xml:space="preserve">– </w:t>
      </w:r>
      <w:r w:rsidRPr="00255172">
        <w:rPr>
          <w:rFonts w:ascii="Arial" w:hAnsi="Arial" w:cs="Arial"/>
          <w:color w:val="000000"/>
        </w:rPr>
        <w:t>трудовое действие;</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ПС – профессиональный стандарт</w:t>
      </w:r>
      <w:r w:rsidR="00B05174" w:rsidRPr="00255172">
        <w:rPr>
          <w:rFonts w:ascii="Arial" w:hAnsi="Arial" w:cs="Arial"/>
          <w:color w:val="000000"/>
        </w:rPr>
        <w:t>.</w:t>
      </w:r>
    </w:p>
    <w:p w:rsidR="00B05174" w:rsidRPr="00255172" w:rsidRDefault="00B05174" w:rsidP="00A6353B">
      <w:pPr>
        <w:ind w:firstLine="720"/>
        <w:jc w:val="both"/>
        <w:outlineLvl w:val="4"/>
        <w:rPr>
          <w:rFonts w:ascii="Arial" w:hAnsi="Arial" w:cs="Arial"/>
          <w:b/>
          <w:bCs/>
          <w:iCs/>
          <w:color w:val="000000"/>
        </w:rPr>
      </w:pPr>
    </w:p>
    <w:p w:rsidR="008D23F8" w:rsidRPr="00255172" w:rsidRDefault="008D23F8" w:rsidP="00A6353B">
      <w:pPr>
        <w:ind w:firstLine="720"/>
        <w:jc w:val="both"/>
        <w:outlineLvl w:val="4"/>
        <w:rPr>
          <w:rFonts w:ascii="Arial" w:hAnsi="Arial" w:cs="Arial"/>
          <w:b/>
          <w:bCs/>
          <w:iCs/>
          <w:color w:val="000000"/>
        </w:rPr>
      </w:pPr>
      <w:r w:rsidRPr="00255172">
        <w:rPr>
          <w:rFonts w:ascii="Arial" w:hAnsi="Arial" w:cs="Arial"/>
          <w:b/>
          <w:bCs/>
          <w:iCs/>
          <w:color w:val="000000"/>
        </w:rPr>
        <w:t xml:space="preserve">2. Характеристика </w:t>
      </w:r>
      <w:r w:rsidRPr="00255172">
        <w:rPr>
          <w:rFonts w:ascii="Arial" w:hAnsi="Arial" w:cs="Arial"/>
          <w:b/>
          <w:bCs/>
          <w:iCs/>
          <w:color w:val="000000"/>
          <w:spacing w:val="-3"/>
        </w:rPr>
        <w:t xml:space="preserve">профессиональной </w:t>
      </w:r>
      <w:r w:rsidRPr="00255172">
        <w:rPr>
          <w:rFonts w:ascii="Arial" w:hAnsi="Arial" w:cs="Arial"/>
          <w:b/>
          <w:bCs/>
          <w:iCs/>
          <w:color w:val="000000"/>
        </w:rPr>
        <w:t>деятельности выпускников</w:t>
      </w:r>
    </w:p>
    <w:p w:rsidR="00B05174" w:rsidRPr="00255172" w:rsidRDefault="00B05174" w:rsidP="00A6353B">
      <w:pPr>
        <w:ind w:firstLine="720"/>
        <w:jc w:val="both"/>
        <w:outlineLvl w:val="4"/>
        <w:rPr>
          <w:rFonts w:ascii="Arial" w:hAnsi="Arial" w:cs="Arial"/>
          <w:b/>
          <w:bCs/>
          <w:iCs/>
          <w:color w:val="000000"/>
        </w:rPr>
      </w:pPr>
    </w:p>
    <w:p w:rsidR="008D23F8" w:rsidRPr="00255172" w:rsidRDefault="008D23F8" w:rsidP="00A6353B">
      <w:pPr>
        <w:ind w:firstLine="720"/>
        <w:jc w:val="both"/>
        <w:outlineLvl w:val="4"/>
        <w:rPr>
          <w:rFonts w:ascii="Arial" w:hAnsi="Arial" w:cs="Arial"/>
          <w:b/>
          <w:bCs/>
          <w:iCs/>
          <w:color w:val="000000"/>
          <w:spacing w:val="-3"/>
        </w:rPr>
      </w:pPr>
      <w:r w:rsidRPr="00255172">
        <w:rPr>
          <w:rFonts w:ascii="Arial" w:hAnsi="Arial" w:cs="Arial"/>
          <w:b/>
          <w:bCs/>
          <w:iCs/>
          <w:color w:val="000000"/>
        </w:rPr>
        <w:t>2.1 Общее описание профессиональной деятельности выпускников</w:t>
      </w:r>
    </w:p>
    <w:p w:rsidR="001D5E70" w:rsidRPr="00255172" w:rsidRDefault="001D5E70" w:rsidP="00A6353B">
      <w:pPr>
        <w:tabs>
          <w:tab w:val="left" w:pos="9781"/>
        </w:tabs>
        <w:ind w:firstLine="720"/>
        <w:jc w:val="both"/>
        <w:rPr>
          <w:rFonts w:ascii="Arial" w:hAnsi="Arial" w:cs="Arial"/>
          <w:color w:val="000000"/>
        </w:rPr>
      </w:pPr>
      <w:r w:rsidRPr="00255172">
        <w:rPr>
          <w:rFonts w:ascii="Arial" w:hAnsi="Arial" w:cs="Arial"/>
          <w:color w:val="000000"/>
        </w:rPr>
        <w:t xml:space="preserve">Области профессиональной деятельности, в которых выпускники, освоившие программу </w:t>
      </w:r>
      <w:r w:rsidR="00B05174" w:rsidRPr="00255172">
        <w:rPr>
          <w:rFonts w:ascii="Arial" w:hAnsi="Arial" w:cs="Arial"/>
          <w:color w:val="000000"/>
        </w:rPr>
        <w:t>специалитета</w:t>
      </w:r>
      <w:r w:rsidRPr="00255172">
        <w:rPr>
          <w:rFonts w:ascii="Arial" w:hAnsi="Arial" w:cs="Arial"/>
          <w:color w:val="000000"/>
        </w:rPr>
        <w:t>, могут осуществлять профессиональную деятельность:</w:t>
      </w:r>
    </w:p>
    <w:p w:rsidR="00CC15D8" w:rsidRPr="00255172" w:rsidRDefault="00CC15D8" w:rsidP="00A6353B">
      <w:pPr>
        <w:tabs>
          <w:tab w:val="left" w:pos="9781"/>
        </w:tabs>
        <w:ind w:firstLine="720"/>
        <w:jc w:val="both"/>
        <w:rPr>
          <w:rFonts w:ascii="Arial" w:hAnsi="Arial" w:cs="Arial"/>
          <w:i/>
        </w:rPr>
      </w:pPr>
      <w:r w:rsidRPr="00255172">
        <w:rPr>
          <w:rFonts w:ascii="Arial" w:hAnsi="Arial" w:cs="Arial"/>
        </w:rPr>
        <w:t>01 Образование и наука</w:t>
      </w:r>
      <w:r w:rsidR="00B05174" w:rsidRPr="00255172">
        <w:rPr>
          <w:rFonts w:ascii="Arial" w:hAnsi="Arial" w:cs="Arial"/>
        </w:rPr>
        <w:t xml:space="preserve"> (в сфере научных исследований);</w:t>
      </w:r>
    </w:p>
    <w:p w:rsidR="001D5E70" w:rsidRPr="00255172" w:rsidRDefault="001D5E70" w:rsidP="00A6353B">
      <w:pPr>
        <w:pStyle w:val="ConsPlusNormal"/>
        <w:ind w:firstLine="720"/>
        <w:jc w:val="both"/>
        <w:rPr>
          <w:sz w:val="24"/>
          <w:szCs w:val="24"/>
        </w:rPr>
      </w:pPr>
      <w:hyperlink r:id="rId10" w:history="1">
        <w:r w:rsidRPr="00255172">
          <w:rPr>
            <w:sz w:val="24"/>
            <w:szCs w:val="24"/>
          </w:rPr>
          <w:t>03</w:t>
        </w:r>
      </w:hyperlink>
      <w:r w:rsidRPr="00255172">
        <w:rPr>
          <w:sz w:val="24"/>
          <w:szCs w:val="24"/>
        </w:rPr>
        <w:t xml:space="preserve"> Социальное обслуживание</w:t>
      </w:r>
      <w:r w:rsidR="00B05174" w:rsidRPr="00255172">
        <w:rPr>
          <w:sz w:val="24"/>
          <w:szCs w:val="24"/>
        </w:rPr>
        <w:t xml:space="preserve"> (в сфере оказания психологических услуг)</w:t>
      </w:r>
      <w:r w:rsidRPr="00255172">
        <w:rPr>
          <w:i/>
          <w:sz w:val="24"/>
          <w:szCs w:val="24"/>
        </w:rPr>
        <w:t>.</w:t>
      </w:r>
    </w:p>
    <w:p w:rsidR="001D5E70" w:rsidRPr="00255172" w:rsidRDefault="001D5E70" w:rsidP="00A6353B">
      <w:pPr>
        <w:tabs>
          <w:tab w:val="left" w:pos="9781"/>
        </w:tabs>
        <w:ind w:firstLine="720"/>
        <w:jc w:val="both"/>
        <w:rPr>
          <w:rFonts w:ascii="Arial" w:hAnsi="Arial" w:cs="Arial"/>
          <w:i/>
          <w:color w:val="000000"/>
        </w:rPr>
      </w:pPr>
      <w:r w:rsidRPr="00255172">
        <w:rPr>
          <w:rFonts w:ascii="Arial" w:hAnsi="Arial" w:cs="Arial"/>
          <w:color w:val="000000"/>
        </w:rPr>
        <w:t>Сферами профессиональной деятельности, в которых выпускники, освоившие программу, могут осуществлять профессиональную деятельность, являются:</w:t>
      </w:r>
    </w:p>
    <w:p w:rsidR="001D5E70" w:rsidRPr="00255172" w:rsidRDefault="001D5E70" w:rsidP="00A6353B">
      <w:pPr>
        <w:pStyle w:val="ConsPlusNormal"/>
        <w:ind w:firstLine="720"/>
        <w:jc w:val="both"/>
        <w:rPr>
          <w:sz w:val="24"/>
          <w:szCs w:val="24"/>
        </w:rPr>
      </w:pPr>
      <w:r w:rsidRPr="00255172">
        <w:rPr>
          <w:sz w:val="24"/>
          <w:szCs w:val="24"/>
        </w:rPr>
        <w:t>- научные исследования;</w:t>
      </w:r>
    </w:p>
    <w:p w:rsidR="00EF1359" w:rsidRPr="00255172" w:rsidRDefault="001D5E70" w:rsidP="00A6353B">
      <w:pPr>
        <w:pStyle w:val="ConsPlusNormal"/>
        <w:ind w:firstLine="720"/>
        <w:jc w:val="both"/>
        <w:rPr>
          <w:i/>
          <w:color w:val="000000"/>
          <w:sz w:val="24"/>
          <w:szCs w:val="24"/>
        </w:rPr>
      </w:pPr>
      <w:r w:rsidRPr="00255172">
        <w:rPr>
          <w:sz w:val="24"/>
          <w:szCs w:val="24"/>
        </w:rPr>
        <w:t>- оказание психологическ</w:t>
      </w:r>
      <w:r w:rsidR="00CC15D8" w:rsidRPr="00255172">
        <w:rPr>
          <w:sz w:val="24"/>
          <w:szCs w:val="24"/>
        </w:rPr>
        <w:t>их услуг</w:t>
      </w:r>
      <w:r w:rsidRPr="00255172">
        <w:rPr>
          <w:i/>
          <w:color w:val="000000"/>
          <w:sz w:val="24"/>
          <w:szCs w:val="24"/>
        </w:rPr>
        <w:t>.</w:t>
      </w:r>
    </w:p>
    <w:p w:rsidR="001D5E70" w:rsidRPr="00255172" w:rsidRDefault="001D5E70" w:rsidP="00A6353B">
      <w:pPr>
        <w:tabs>
          <w:tab w:val="left" w:pos="9781"/>
        </w:tabs>
        <w:ind w:firstLine="720"/>
        <w:jc w:val="both"/>
        <w:rPr>
          <w:rFonts w:ascii="Arial" w:hAnsi="Arial" w:cs="Arial"/>
          <w:color w:val="000000"/>
        </w:rPr>
      </w:pPr>
      <w:r w:rsidRPr="00255172">
        <w:rPr>
          <w:rFonts w:ascii="Arial" w:hAnsi="Arial" w:cs="Arial"/>
          <w:color w:val="000000"/>
        </w:rPr>
        <w:t>Выпускники могут осуществлять профессиональную деятельность и в других областях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w:t>
      </w:r>
    </w:p>
    <w:p w:rsidR="001D5E70" w:rsidRPr="00255172" w:rsidRDefault="001D5E70" w:rsidP="00A6353B">
      <w:pPr>
        <w:tabs>
          <w:tab w:val="left" w:pos="9781"/>
        </w:tabs>
        <w:ind w:firstLine="720"/>
        <w:jc w:val="both"/>
        <w:rPr>
          <w:rFonts w:ascii="Arial" w:hAnsi="Arial" w:cs="Arial"/>
          <w:color w:val="000000"/>
        </w:rPr>
      </w:pPr>
      <w:r w:rsidRPr="00255172">
        <w:rPr>
          <w:rFonts w:ascii="Arial" w:hAnsi="Arial" w:cs="Arial"/>
          <w:color w:val="000000"/>
        </w:rPr>
        <w:t>В рамках освоения образовательной программы выпускники готовятся к решению задач профессиональной деятельности следующих типов:</w:t>
      </w:r>
    </w:p>
    <w:p w:rsidR="00F26241" w:rsidRPr="00255172" w:rsidRDefault="00F26241" w:rsidP="00A6353B">
      <w:pPr>
        <w:tabs>
          <w:tab w:val="left" w:pos="9781"/>
        </w:tabs>
        <w:ind w:firstLine="720"/>
        <w:jc w:val="both"/>
        <w:rPr>
          <w:rFonts w:ascii="Arial" w:hAnsi="Arial" w:cs="Arial"/>
          <w:color w:val="000000"/>
        </w:rPr>
      </w:pPr>
      <w:r w:rsidRPr="00255172">
        <w:rPr>
          <w:rFonts w:ascii="Arial" w:hAnsi="Arial" w:cs="Arial"/>
          <w:color w:val="000000"/>
        </w:rPr>
        <w:t>- экспертно-диагностический;</w:t>
      </w:r>
    </w:p>
    <w:p w:rsidR="00A922F8" w:rsidRPr="00255172" w:rsidRDefault="00A922F8" w:rsidP="00A6353B">
      <w:pPr>
        <w:pStyle w:val="ConsPlusNormal"/>
        <w:ind w:firstLine="720"/>
        <w:jc w:val="both"/>
        <w:rPr>
          <w:sz w:val="24"/>
          <w:szCs w:val="24"/>
        </w:rPr>
      </w:pPr>
      <w:r w:rsidRPr="00255172">
        <w:rPr>
          <w:sz w:val="24"/>
          <w:szCs w:val="24"/>
        </w:rPr>
        <w:t>- психологическая интервенция (развитие, коррекция и реабилитация);</w:t>
      </w:r>
    </w:p>
    <w:p w:rsidR="00A922F8" w:rsidRPr="00255172" w:rsidRDefault="00A922F8" w:rsidP="00A6353B">
      <w:pPr>
        <w:pStyle w:val="ConsPlusNormal"/>
        <w:ind w:firstLine="720"/>
        <w:jc w:val="both"/>
        <w:rPr>
          <w:sz w:val="24"/>
          <w:szCs w:val="24"/>
        </w:rPr>
      </w:pPr>
      <w:r w:rsidRPr="00255172">
        <w:rPr>
          <w:sz w:val="24"/>
          <w:szCs w:val="24"/>
        </w:rPr>
        <w:t>- консультационный;</w:t>
      </w:r>
    </w:p>
    <w:p w:rsidR="00A922F8" w:rsidRPr="00255172" w:rsidRDefault="00A922F8" w:rsidP="00A6353B">
      <w:pPr>
        <w:pStyle w:val="ConsPlusNormal"/>
        <w:ind w:firstLine="720"/>
        <w:jc w:val="both"/>
        <w:rPr>
          <w:sz w:val="24"/>
          <w:szCs w:val="24"/>
        </w:rPr>
      </w:pPr>
      <w:r w:rsidRPr="00255172">
        <w:rPr>
          <w:sz w:val="24"/>
          <w:szCs w:val="24"/>
        </w:rPr>
        <w:t>- организационно-управленческий</w:t>
      </w:r>
      <w:r w:rsidR="00953585" w:rsidRPr="00255172">
        <w:rPr>
          <w:sz w:val="24"/>
          <w:szCs w:val="24"/>
        </w:rPr>
        <w:t>;</w:t>
      </w:r>
    </w:p>
    <w:p w:rsidR="00953585" w:rsidRPr="00255172" w:rsidRDefault="00953585" w:rsidP="00A6353B">
      <w:pPr>
        <w:pStyle w:val="ConsPlusNormal"/>
        <w:ind w:firstLine="720"/>
        <w:jc w:val="both"/>
        <w:rPr>
          <w:sz w:val="24"/>
          <w:szCs w:val="24"/>
        </w:rPr>
      </w:pPr>
      <w:r w:rsidRPr="00255172">
        <w:rPr>
          <w:sz w:val="24"/>
          <w:szCs w:val="24"/>
        </w:rPr>
        <w:lastRenderedPageBreak/>
        <w:t>- научно-исследовательский.</w:t>
      </w:r>
    </w:p>
    <w:p w:rsidR="008D23F8" w:rsidRPr="00255172" w:rsidRDefault="008D23F8" w:rsidP="00A6353B">
      <w:pPr>
        <w:tabs>
          <w:tab w:val="left" w:pos="993"/>
        </w:tabs>
        <w:ind w:firstLine="720"/>
        <w:jc w:val="both"/>
        <w:rPr>
          <w:rFonts w:ascii="Arial" w:hAnsi="Arial" w:cs="Arial"/>
          <w:b/>
          <w:color w:val="000000"/>
        </w:rPr>
      </w:pPr>
    </w:p>
    <w:p w:rsidR="008D23F8" w:rsidRPr="00255172" w:rsidRDefault="008D23F8" w:rsidP="00A6353B">
      <w:pPr>
        <w:tabs>
          <w:tab w:val="left" w:pos="993"/>
        </w:tabs>
        <w:ind w:firstLine="720"/>
        <w:jc w:val="both"/>
        <w:rPr>
          <w:rFonts w:ascii="Arial" w:hAnsi="Arial" w:cs="Arial"/>
          <w:b/>
          <w:color w:val="000000"/>
        </w:rPr>
      </w:pPr>
      <w:r w:rsidRPr="00255172">
        <w:rPr>
          <w:rFonts w:ascii="Arial" w:hAnsi="Arial" w:cs="Arial"/>
          <w:b/>
          <w:color w:val="000000"/>
        </w:rPr>
        <w:t>2.2</w:t>
      </w:r>
      <w:r w:rsidR="00EF1359" w:rsidRPr="00255172">
        <w:rPr>
          <w:rFonts w:ascii="Arial" w:hAnsi="Arial" w:cs="Arial"/>
          <w:b/>
          <w:color w:val="000000"/>
        </w:rPr>
        <w:t xml:space="preserve"> </w:t>
      </w:r>
      <w:r w:rsidRPr="00255172">
        <w:rPr>
          <w:rFonts w:ascii="Arial" w:hAnsi="Arial" w:cs="Arial"/>
          <w:b/>
          <w:color w:val="000000"/>
        </w:rPr>
        <w:t>Перечень профессиональных стандартов</w:t>
      </w:r>
    </w:p>
    <w:p w:rsidR="008D23F8" w:rsidRPr="00255172" w:rsidRDefault="008D23F8" w:rsidP="00A6353B">
      <w:pPr>
        <w:tabs>
          <w:tab w:val="left" w:pos="993"/>
        </w:tabs>
        <w:ind w:firstLine="720"/>
        <w:jc w:val="both"/>
        <w:rPr>
          <w:rFonts w:ascii="Arial" w:hAnsi="Arial" w:cs="Arial"/>
          <w:color w:val="000000"/>
        </w:rPr>
      </w:pPr>
      <w:r w:rsidRPr="00255172">
        <w:rPr>
          <w:rFonts w:ascii="Arial" w:hAnsi="Arial" w:cs="Arial"/>
          <w:color w:val="000000"/>
        </w:rPr>
        <w:t xml:space="preserve">Перечень используемых профессиональных стандартов, соотнесенных с федеральным государственным образовательным стандартом по специальности </w:t>
      </w:r>
      <w:r w:rsidR="00CC149B" w:rsidRPr="00255172">
        <w:rPr>
          <w:rFonts w:ascii="Arial" w:hAnsi="Arial" w:cs="Arial"/>
          <w:color w:val="000000"/>
        </w:rPr>
        <w:t xml:space="preserve">37.05.02 Психология служебной деятельности </w:t>
      </w:r>
      <w:r w:rsidR="00947D76" w:rsidRPr="00255172">
        <w:rPr>
          <w:rFonts w:ascii="Arial" w:hAnsi="Arial" w:cs="Arial"/>
          <w:color w:val="000000"/>
        </w:rPr>
        <w:t xml:space="preserve">и используемых </w:t>
      </w:r>
      <w:r w:rsidRPr="00255172">
        <w:rPr>
          <w:rFonts w:ascii="Arial" w:hAnsi="Arial" w:cs="Arial"/>
          <w:color w:val="000000"/>
        </w:rPr>
        <w:t>при формировании ОПОП</w:t>
      </w:r>
      <w:r w:rsidR="00EF1359" w:rsidRPr="00255172">
        <w:rPr>
          <w:rFonts w:ascii="Arial" w:hAnsi="Arial" w:cs="Arial"/>
          <w:color w:val="000000"/>
        </w:rPr>
        <w:t>,</w:t>
      </w:r>
      <w:r w:rsidRPr="00255172">
        <w:rPr>
          <w:rFonts w:ascii="Arial" w:hAnsi="Arial" w:cs="Arial"/>
          <w:color w:val="000000"/>
        </w:rPr>
        <w:t xml:space="preserve"> приведен в </w:t>
      </w:r>
      <w:r w:rsidR="00EF1359" w:rsidRPr="00255172">
        <w:rPr>
          <w:rFonts w:ascii="Arial" w:hAnsi="Arial" w:cs="Arial"/>
          <w:color w:val="000000"/>
        </w:rPr>
        <w:t>П</w:t>
      </w:r>
      <w:r w:rsidRPr="00255172">
        <w:rPr>
          <w:rFonts w:ascii="Arial" w:hAnsi="Arial" w:cs="Arial"/>
          <w:color w:val="000000"/>
        </w:rPr>
        <w:t>риложении 1.</w:t>
      </w:r>
    </w:p>
    <w:p w:rsidR="008D23F8" w:rsidRPr="00255172" w:rsidRDefault="008D23F8" w:rsidP="00A6353B">
      <w:pPr>
        <w:tabs>
          <w:tab w:val="left" w:pos="9781"/>
        </w:tabs>
        <w:ind w:firstLine="720"/>
        <w:jc w:val="both"/>
        <w:rPr>
          <w:rFonts w:ascii="Arial" w:hAnsi="Arial" w:cs="Arial"/>
          <w:b/>
          <w:i/>
          <w:color w:val="000000"/>
        </w:rPr>
      </w:pPr>
      <w:r w:rsidRPr="00255172">
        <w:rPr>
          <w:rFonts w:ascii="Arial" w:hAnsi="Arial" w:cs="Arial"/>
          <w:color w:val="000000"/>
        </w:rPr>
        <w:t xml:space="preserve">Перечень обобщённых трудовых функций и трудовых функций, имеющих отношение к профессиональной деятельности выпускника данной образовательной программы, представлен в </w:t>
      </w:r>
      <w:r w:rsidR="00EF1359" w:rsidRPr="00255172">
        <w:rPr>
          <w:rFonts w:ascii="Arial" w:hAnsi="Arial" w:cs="Arial"/>
          <w:color w:val="000000"/>
        </w:rPr>
        <w:t>П</w:t>
      </w:r>
      <w:r w:rsidRPr="00255172">
        <w:rPr>
          <w:rFonts w:ascii="Arial" w:hAnsi="Arial" w:cs="Arial"/>
          <w:color w:val="000000"/>
        </w:rPr>
        <w:t>риложении 2.</w:t>
      </w:r>
    </w:p>
    <w:p w:rsidR="00EF1359" w:rsidRPr="00255172" w:rsidRDefault="00EF1359" w:rsidP="00A6353B">
      <w:pPr>
        <w:ind w:firstLine="720"/>
        <w:jc w:val="both"/>
        <w:outlineLvl w:val="4"/>
        <w:rPr>
          <w:rFonts w:ascii="Arial" w:hAnsi="Arial" w:cs="Arial"/>
          <w:b/>
          <w:bCs/>
          <w:iCs/>
          <w:color w:val="000000"/>
        </w:rPr>
      </w:pPr>
    </w:p>
    <w:p w:rsidR="008D23F8" w:rsidRPr="00255172" w:rsidRDefault="008D23F8" w:rsidP="00A6353B">
      <w:pPr>
        <w:ind w:firstLine="720"/>
        <w:jc w:val="both"/>
        <w:outlineLvl w:val="4"/>
        <w:rPr>
          <w:rFonts w:ascii="Arial" w:hAnsi="Arial" w:cs="Arial"/>
          <w:b/>
          <w:bCs/>
          <w:iCs/>
          <w:color w:val="000000"/>
        </w:rPr>
      </w:pPr>
      <w:r w:rsidRPr="00255172">
        <w:rPr>
          <w:rFonts w:ascii="Arial" w:hAnsi="Arial" w:cs="Arial"/>
          <w:b/>
          <w:bCs/>
          <w:iCs/>
          <w:color w:val="000000"/>
        </w:rPr>
        <w:t>3. Общая характеристика основной профессиональной образовательной программы</w:t>
      </w:r>
    </w:p>
    <w:p w:rsidR="00E81C44" w:rsidRPr="00255172" w:rsidRDefault="00E81C44" w:rsidP="00A6353B">
      <w:pPr>
        <w:ind w:firstLine="720"/>
        <w:jc w:val="both"/>
        <w:rPr>
          <w:rFonts w:ascii="Arial" w:hAnsi="Arial" w:cs="Arial"/>
          <w:b/>
          <w:color w:val="000000"/>
        </w:rPr>
      </w:pPr>
    </w:p>
    <w:p w:rsidR="008D23F8" w:rsidRPr="00255172" w:rsidRDefault="008D23F8" w:rsidP="00A6353B">
      <w:pPr>
        <w:ind w:firstLine="720"/>
        <w:jc w:val="both"/>
        <w:rPr>
          <w:rFonts w:ascii="Arial" w:hAnsi="Arial" w:cs="Arial"/>
          <w:b/>
          <w:color w:val="000000"/>
        </w:rPr>
      </w:pPr>
      <w:r w:rsidRPr="00255172">
        <w:rPr>
          <w:rFonts w:ascii="Arial" w:hAnsi="Arial" w:cs="Arial"/>
          <w:b/>
          <w:color w:val="000000"/>
        </w:rPr>
        <w:t xml:space="preserve">3.1 </w:t>
      </w:r>
      <w:r w:rsidR="00E81C44" w:rsidRPr="00255172">
        <w:rPr>
          <w:rFonts w:ascii="Arial" w:hAnsi="Arial" w:cs="Arial"/>
          <w:b/>
          <w:color w:val="000000"/>
        </w:rPr>
        <w:t>С</w:t>
      </w:r>
      <w:r w:rsidRPr="00255172">
        <w:rPr>
          <w:rFonts w:ascii="Arial" w:hAnsi="Arial" w:cs="Arial"/>
          <w:b/>
          <w:color w:val="000000"/>
        </w:rPr>
        <w:t>пециализация образовательной программы</w:t>
      </w:r>
    </w:p>
    <w:p w:rsidR="00326804" w:rsidRPr="00255172" w:rsidRDefault="0094706C" w:rsidP="00A6353B">
      <w:pPr>
        <w:ind w:firstLine="720"/>
        <w:jc w:val="both"/>
        <w:rPr>
          <w:rFonts w:ascii="Arial" w:hAnsi="Arial" w:cs="Arial"/>
          <w:bCs/>
          <w:color w:val="000000"/>
          <w:spacing w:val="-3"/>
        </w:rPr>
      </w:pPr>
      <w:r w:rsidRPr="00255172">
        <w:rPr>
          <w:rFonts w:ascii="Arial" w:hAnsi="Arial" w:cs="Arial"/>
          <w:color w:val="000000"/>
        </w:rPr>
        <w:t>Специализация</w:t>
      </w:r>
      <w:r w:rsidR="008D23F8" w:rsidRPr="00255172">
        <w:rPr>
          <w:rFonts w:ascii="Arial" w:hAnsi="Arial" w:cs="Arial"/>
          <w:color w:val="000000"/>
        </w:rPr>
        <w:t xml:space="preserve"> образовательной программы в рамках специальности </w:t>
      </w:r>
      <w:r w:rsidR="00E81C44" w:rsidRPr="00255172">
        <w:rPr>
          <w:rFonts w:ascii="Arial" w:hAnsi="Arial" w:cs="Arial"/>
          <w:color w:val="000000"/>
        </w:rPr>
        <w:t>–</w:t>
      </w:r>
      <w:r w:rsidR="008D23F8" w:rsidRPr="00255172">
        <w:rPr>
          <w:rFonts w:ascii="Arial" w:hAnsi="Arial" w:cs="Arial"/>
          <w:color w:val="000000"/>
        </w:rPr>
        <w:t xml:space="preserve"> </w:t>
      </w:r>
      <w:r w:rsidR="00326804" w:rsidRPr="00255172">
        <w:rPr>
          <w:rFonts w:ascii="Arial" w:hAnsi="Arial" w:cs="Arial"/>
          <w:bCs/>
        </w:rPr>
        <w:t>Психологическое обеспечение служебной деятельности в экстремальных условиях</w:t>
      </w:r>
      <w:r w:rsidR="006E36D5" w:rsidRPr="00255172">
        <w:rPr>
          <w:rFonts w:ascii="Arial" w:hAnsi="Arial" w:cs="Arial"/>
          <w:bCs/>
          <w:color w:val="000000"/>
          <w:spacing w:val="-3"/>
        </w:rPr>
        <w:t>.</w:t>
      </w:r>
    </w:p>
    <w:p w:rsidR="00E81C44" w:rsidRPr="00255172" w:rsidRDefault="00E81C44" w:rsidP="00A6353B">
      <w:pPr>
        <w:ind w:firstLine="720"/>
        <w:jc w:val="both"/>
        <w:rPr>
          <w:rFonts w:ascii="Arial" w:hAnsi="Arial" w:cs="Arial"/>
          <w:b/>
          <w:color w:val="000000"/>
          <w:spacing w:val="-3"/>
        </w:rPr>
      </w:pPr>
    </w:p>
    <w:p w:rsidR="008D23F8" w:rsidRPr="00255172" w:rsidRDefault="008D23F8" w:rsidP="00A6353B">
      <w:pPr>
        <w:ind w:firstLine="720"/>
        <w:jc w:val="both"/>
        <w:rPr>
          <w:rFonts w:ascii="Arial" w:hAnsi="Arial" w:cs="Arial"/>
          <w:b/>
          <w:color w:val="000000"/>
          <w:spacing w:val="-3"/>
        </w:rPr>
      </w:pPr>
      <w:r w:rsidRPr="00255172">
        <w:rPr>
          <w:rFonts w:ascii="Arial" w:hAnsi="Arial" w:cs="Arial"/>
          <w:b/>
          <w:color w:val="000000"/>
          <w:spacing w:val="-3"/>
        </w:rPr>
        <w:t>3.2. Квалификация, присваиваемая выпускникам образовательной программы</w:t>
      </w:r>
    </w:p>
    <w:p w:rsidR="008D23F8" w:rsidRPr="00255172" w:rsidRDefault="008D23F8" w:rsidP="00A6353B">
      <w:pPr>
        <w:ind w:firstLine="720"/>
        <w:jc w:val="both"/>
        <w:rPr>
          <w:rFonts w:ascii="Arial" w:hAnsi="Arial" w:cs="Arial"/>
          <w:color w:val="000000"/>
          <w:spacing w:val="-3"/>
        </w:rPr>
      </w:pPr>
      <w:r w:rsidRPr="00255172">
        <w:rPr>
          <w:rFonts w:ascii="Arial" w:hAnsi="Arial" w:cs="Arial"/>
          <w:color w:val="000000"/>
          <w:spacing w:val="-3"/>
        </w:rPr>
        <w:t xml:space="preserve">Квалификация, присваиваемая выпускникам образовательной программы: </w:t>
      </w:r>
      <w:r w:rsidR="00E81C44" w:rsidRPr="00255172">
        <w:rPr>
          <w:rFonts w:ascii="Arial" w:hAnsi="Arial" w:cs="Arial"/>
          <w:color w:val="000000"/>
          <w:spacing w:val="-3"/>
        </w:rPr>
        <w:t>п</w:t>
      </w:r>
      <w:r w:rsidR="0094706C" w:rsidRPr="00255172">
        <w:rPr>
          <w:rFonts w:ascii="Arial" w:hAnsi="Arial" w:cs="Arial"/>
          <w:color w:val="000000"/>
          <w:spacing w:val="-3"/>
        </w:rPr>
        <w:t>сихолог</w:t>
      </w:r>
      <w:r w:rsidR="00E81C44" w:rsidRPr="00255172">
        <w:rPr>
          <w:rFonts w:ascii="Arial" w:hAnsi="Arial" w:cs="Arial"/>
          <w:color w:val="000000"/>
          <w:spacing w:val="-3"/>
        </w:rPr>
        <w:t>.</w:t>
      </w:r>
    </w:p>
    <w:p w:rsidR="00273E8E" w:rsidRPr="00255172" w:rsidRDefault="00273E8E" w:rsidP="00A6353B">
      <w:pPr>
        <w:ind w:firstLine="720"/>
        <w:jc w:val="both"/>
        <w:rPr>
          <w:rFonts w:ascii="Arial" w:hAnsi="Arial" w:cs="Arial"/>
          <w:b/>
          <w:color w:val="000000"/>
          <w:spacing w:val="-3"/>
        </w:rPr>
      </w:pPr>
    </w:p>
    <w:p w:rsidR="008D23F8" w:rsidRPr="00255172" w:rsidRDefault="008D23F8" w:rsidP="00A6353B">
      <w:pPr>
        <w:ind w:firstLine="720"/>
        <w:jc w:val="both"/>
        <w:rPr>
          <w:rFonts w:ascii="Arial" w:hAnsi="Arial" w:cs="Arial"/>
          <w:b/>
          <w:color w:val="000000"/>
          <w:spacing w:val="-3"/>
        </w:rPr>
      </w:pPr>
      <w:r w:rsidRPr="00255172">
        <w:rPr>
          <w:rFonts w:ascii="Arial" w:hAnsi="Arial" w:cs="Arial"/>
          <w:b/>
          <w:color w:val="000000"/>
          <w:spacing w:val="-3"/>
        </w:rPr>
        <w:t>3.3 Объем программы</w:t>
      </w:r>
    </w:p>
    <w:p w:rsidR="008D23F8" w:rsidRPr="00255172" w:rsidRDefault="008D23F8" w:rsidP="00A6353B">
      <w:pPr>
        <w:ind w:firstLine="720"/>
        <w:jc w:val="both"/>
        <w:rPr>
          <w:rFonts w:ascii="Arial" w:hAnsi="Arial" w:cs="Arial"/>
          <w:color w:val="000000"/>
        </w:rPr>
      </w:pPr>
      <w:r w:rsidRPr="00255172">
        <w:rPr>
          <w:rFonts w:ascii="Arial" w:hAnsi="Arial" w:cs="Arial"/>
          <w:color w:val="000000"/>
          <w:spacing w:val="-3"/>
        </w:rPr>
        <w:t xml:space="preserve">Объем программы составляет </w:t>
      </w:r>
      <w:r w:rsidR="007C1750" w:rsidRPr="00255172">
        <w:rPr>
          <w:rFonts w:ascii="Arial" w:hAnsi="Arial" w:cs="Arial"/>
          <w:color w:val="000000"/>
          <w:spacing w:val="-3"/>
        </w:rPr>
        <w:t>30</w:t>
      </w:r>
      <w:r w:rsidR="00E81C44" w:rsidRPr="00255172">
        <w:rPr>
          <w:rFonts w:ascii="Arial" w:hAnsi="Arial" w:cs="Arial"/>
          <w:color w:val="000000"/>
          <w:spacing w:val="-3"/>
        </w:rPr>
        <w:t>0</w:t>
      </w:r>
      <w:r w:rsidRPr="00255172">
        <w:rPr>
          <w:rFonts w:ascii="Arial" w:hAnsi="Arial" w:cs="Arial"/>
          <w:color w:val="000000"/>
          <w:spacing w:val="-3"/>
        </w:rPr>
        <w:t xml:space="preserve"> зачетн</w:t>
      </w:r>
      <w:r w:rsidR="007C1750" w:rsidRPr="00255172">
        <w:rPr>
          <w:rFonts w:ascii="Arial" w:hAnsi="Arial" w:cs="Arial"/>
          <w:color w:val="000000"/>
          <w:spacing w:val="-3"/>
        </w:rPr>
        <w:t>ых</w:t>
      </w:r>
      <w:r w:rsidRPr="00255172">
        <w:rPr>
          <w:rFonts w:ascii="Arial" w:hAnsi="Arial" w:cs="Arial"/>
          <w:color w:val="000000"/>
          <w:spacing w:val="-3"/>
        </w:rPr>
        <w:t xml:space="preserve"> единиц </w:t>
      </w:r>
      <w:r w:rsidRPr="00255172">
        <w:rPr>
          <w:rFonts w:ascii="Arial" w:hAnsi="Arial" w:cs="Arial"/>
          <w:color w:val="000000"/>
        </w:rPr>
        <w:t xml:space="preserve">вне зависимости </w:t>
      </w:r>
      <w:r w:rsidR="00063CC9" w:rsidRPr="00255172">
        <w:rPr>
          <w:rFonts w:ascii="Arial" w:hAnsi="Arial" w:cs="Arial"/>
          <w:color w:val="000000"/>
        </w:rPr>
        <w:t xml:space="preserve">от </w:t>
      </w:r>
      <w:r w:rsidRPr="00255172">
        <w:rPr>
          <w:rFonts w:ascii="Arial" w:hAnsi="Arial" w:cs="Arial"/>
          <w:color w:val="000000"/>
        </w:rPr>
        <w:t xml:space="preserve">применяемых образовательных технологий, </w:t>
      </w:r>
      <w:r w:rsidR="00EA2BD0" w:rsidRPr="00255172">
        <w:rPr>
          <w:rFonts w:ascii="Arial" w:hAnsi="Arial" w:cs="Arial"/>
          <w:color w:val="000000"/>
        </w:rPr>
        <w:t xml:space="preserve">реализации программы </w:t>
      </w:r>
      <w:r w:rsidRPr="00255172">
        <w:rPr>
          <w:rFonts w:ascii="Arial" w:hAnsi="Arial" w:cs="Arial"/>
          <w:color w:val="000000"/>
        </w:rPr>
        <w:t>по индивидуальному учебному плану.</w:t>
      </w:r>
    </w:p>
    <w:p w:rsidR="008D23F8" w:rsidRPr="00255172" w:rsidRDefault="008D23F8" w:rsidP="00A6353B">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Объем программы, реализуемый за один учебный год, составляет не более 70 з.е. вне зависимости от</w:t>
      </w:r>
      <w:r w:rsidR="00607A92" w:rsidRPr="00255172">
        <w:rPr>
          <w:rFonts w:ascii="Arial" w:hAnsi="Arial" w:cs="Arial"/>
          <w:color w:val="000000"/>
        </w:rPr>
        <w:t xml:space="preserve"> </w:t>
      </w:r>
      <w:r w:rsidRPr="00255172">
        <w:rPr>
          <w:rFonts w:ascii="Arial" w:hAnsi="Arial" w:cs="Arial"/>
          <w:color w:val="000000"/>
        </w:rPr>
        <w:t>применяемых образовательных технологий, реализации программы по индивидуальному учебному плану (за исключением ускоренного обучения), а при ускоренном обучении – не более 80 з.е.</w:t>
      </w:r>
    </w:p>
    <w:p w:rsidR="008D23F8" w:rsidRPr="00255172" w:rsidRDefault="008D23F8" w:rsidP="00A6353B">
      <w:pPr>
        <w:ind w:firstLine="720"/>
        <w:jc w:val="both"/>
        <w:rPr>
          <w:rFonts w:ascii="Arial" w:hAnsi="Arial" w:cs="Arial"/>
          <w:b/>
          <w:color w:val="000000"/>
          <w:spacing w:val="-3"/>
        </w:rPr>
      </w:pPr>
    </w:p>
    <w:p w:rsidR="008D23F8" w:rsidRPr="00255172" w:rsidRDefault="008D23F8" w:rsidP="00A6353B">
      <w:pPr>
        <w:ind w:firstLine="720"/>
        <w:jc w:val="both"/>
        <w:rPr>
          <w:rFonts w:ascii="Arial" w:hAnsi="Arial" w:cs="Arial"/>
          <w:b/>
          <w:color w:val="000000"/>
          <w:spacing w:val="-3"/>
        </w:rPr>
      </w:pPr>
      <w:r w:rsidRPr="00255172">
        <w:rPr>
          <w:rFonts w:ascii="Arial" w:hAnsi="Arial" w:cs="Arial"/>
          <w:b/>
          <w:color w:val="000000"/>
          <w:spacing w:val="-3"/>
        </w:rPr>
        <w:t>3.4 Срок получения образования</w:t>
      </w:r>
    </w:p>
    <w:p w:rsidR="008D23F8" w:rsidRPr="00255172" w:rsidRDefault="008D23F8" w:rsidP="00A6353B">
      <w:pPr>
        <w:ind w:firstLine="720"/>
        <w:jc w:val="both"/>
        <w:rPr>
          <w:rFonts w:ascii="Arial" w:hAnsi="Arial" w:cs="Arial"/>
          <w:color w:val="000000"/>
          <w:spacing w:val="-3"/>
        </w:rPr>
      </w:pPr>
      <w:r w:rsidRPr="00255172">
        <w:rPr>
          <w:rFonts w:ascii="Arial" w:hAnsi="Arial" w:cs="Arial"/>
          <w:color w:val="000000"/>
          <w:spacing w:val="-3"/>
        </w:rPr>
        <w:t>в очной форме обучения составляет</w:t>
      </w:r>
      <w:r w:rsidR="00DD674F" w:rsidRPr="00255172">
        <w:rPr>
          <w:rFonts w:ascii="Arial" w:hAnsi="Arial" w:cs="Arial"/>
          <w:color w:val="000000"/>
          <w:spacing w:val="-3"/>
        </w:rPr>
        <w:t xml:space="preserve"> 5</w:t>
      </w:r>
      <w:r w:rsidRPr="00255172">
        <w:rPr>
          <w:rFonts w:ascii="Arial" w:hAnsi="Arial" w:cs="Arial"/>
          <w:color w:val="000000"/>
          <w:spacing w:val="-3"/>
        </w:rPr>
        <w:t xml:space="preserve"> лет</w:t>
      </w:r>
      <w:r w:rsidR="00DA5269" w:rsidRPr="00255172">
        <w:rPr>
          <w:rFonts w:ascii="Arial" w:hAnsi="Arial" w:cs="Arial"/>
          <w:color w:val="000000"/>
          <w:spacing w:val="-3"/>
        </w:rPr>
        <w:t>.</w:t>
      </w:r>
    </w:p>
    <w:p w:rsidR="008D23F8" w:rsidRPr="00255172" w:rsidRDefault="008D23F8" w:rsidP="00A6353B">
      <w:pPr>
        <w:ind w:firstLine="720"/>
        <w:jc w:val="both"/>
        <w:rPr>
          <w:rFonts w:ascii="Arial" w:hAnsi="Arial" w:cs="Arial"/>
          <w:color w:val="000000"/>
        </w:rPr>
      </w:pPr>
    </w:p>
    <w:p w:rsidR="008D23F8" w:rsidRPr="00255172" w:rsidRDefault="008D23F8" w:rsidP="00A6353B">
      <w:pPr>
        <w:ind w:firstLine="720"/>
        <w:jc w:val="both"/>
        <w:rPr>
          <w:rFonts w:ascii="Arial" w:hAnsi="Arial" w:cs="Arial"/>
          <w:b/>
          <w:color w:val="000000"/>
        </w:rPr>
      </w:pPr>
      <w:r w:rsidRPr="00255172">
        <w:rPr>
          <w:rFonts w:ascii="Arial" w:hAnsi="Arial" w:cs="Arial"/>
          <w:b/>
          <w:color w:val="000000"/>
        </w:rPr>
        <w:t>3.5 Минимальный объем контактной работы</w:t>
      </w:r>
    </w:p>
    <w:p w:rsidR="008D23F8" w:rsidRPr="00255172" w:rsidRDefault="008D23F8" w:rsidP="00A6353B">
      <w:pPr>
        <w:ind w:firstLine="720"/>
        <w:jc w:val="both"/>
        <w:rPr>
          <w:rFonts w:ascii="Arial" w:hAnsi="Arial" w:cs="Arial"/>
          <w:color w:val="000000"/>
        </w:rPr>
      </w:pPr>
      <w:r w:rsidRPr="00255172">
        <w:rPr>
          <w:rFonts w:ascii="Arial" w:hAnsi="Arial" w:cs="Arial"/>
          <w:color w:val="000000"/>
        </w:rPr>
        <w:t xml:space="preserve">Минимальный объем контактной работы по образовательной программе составляет </w:t>
      </w:r>
      <w:r w:rsidR="00FA731F" w:rsidRPr="00255172">
        <w:rPr>
          <w:rFonts w:ascii="Arial" w:hAnsi="Arial" w:cs="Arial"/>
          <w:color w:val="000000"/>
        </w:rPr>
        <w:t xml:space="preserve">4534 </w:t>
      </w:r>
      <w:r w:rsidRPr="00255172">
        <w:rPr>
          <w:rFonts w:ascii="Arial" w:hAnsi="Arial" w:cs="Arial"/>
          <w:color w:val="000000"/>
        </w:rPr>
        <w:t>час</w:t>
      </w:r>
      <w:r w:rsidR="00A82638" w:rsidRPr="00255172">
        <w:rPr>
          <w:rFonts w:ascii="Arial" w:hAnsi="Arial" w:cs="Arial"/>
          <w:color w:val="000000"/>
        </w:rPr>
        <w:t>а</w:t>
      </w:r>
      <w:r w:rsidRPr="00255172">
        <w:rPr>
          <w:rFonts w:ascii="Arial" w:hAnsi="Arial" w:cs="Arial"/>
          <w:color w:val="000000"/>
        </w:rPr>
        <w:t>.</w:t>
      </w:r>
    </w:p>
    <w:p w:rsidR="008D23F8" w:rsidRPr="00255172" w:rsidRDefault="008D23F8" w:rsidP="00A6353B">
      <w:pPr>
        <w:ind w:firstLine="720"/>
        <w:jc w:val="both"/>
        <w:rPr>
          <w:rFonts w:ascii="Arial" w:hAnsi="Arial" w:cs="Arial"/>
          <w:color w:val="000000"/>
        </w:rPr>
      </w:pPr>
    </w:p>
    <w:p w:rsidR="008D23F8" w:rsidRPr="00255172" w:rsidRDefault="008D23F8" w:rsidP="00A6353B">
      <w:pPr>
        <w:ind w:firstLine="720"/>
        <w:jc w:val="both"/>
        <w:rPr>
          <w:rFonts w:ascii="Arial" w:hAnsi="Arial" w:cs="Arial"/>
          <w:b/>
          <w:color w:val="000000"/>
        </w:rPr>
      </w:pPr>
      <w:r w:rsidRPr="00255172">
        <w:rPr>
          <w:rFonts w:ascii="Arial" w:hAnsi="Arial" w:cs="Arial"/>
          <w:b/>
          <w:color w:val="000000"/>
        </w:rPr>
        <w:t>3.6 Язык обучения</w:t>
      </w:r>
    </w:p>
    <w:p w:rsidR="008D23F8" w:rsidRPr="00255172" w:rsidRDefault="008D23F8" w:rsidP="00A6353B">
      <w:pPr>
        <w:ind w:firstLine="720"/>
        <w:jc w:val="both"/>
        <w:rPr>
          <w:rFonts w:ascii="Arial" w:hAnsi="Arial" w:cs="Arial"/>
          <w:color w:val="000000"/>
        </w:rPr>
      </w:pPr>
      <w:r w:rsidRPr="00255172">
        <w:rPr>
          <w:rFonts w:ascii="Arial" w:hAnsi="Arial" w:cs="Arial"/>
          <w:color w:val="000000"/>
        </w:rPr>
        <w:t>Программа реализуется на русском языке.</w:t>
      </w:r>
    </w:p>
    <w:p w:rsidR="009620B0" w:rsidRPr="00255172" w:rsidRDefault="009620B0" w:rsidP="00A6353B">
      <w:pPr>
        <w:ind w:firstLine="720"/>
        <w:jc w:val="both"/>
        <w:rPr>
          <w:rFonts w:ascii="Arial" w:hAnsi="Arial" w:cs="Arial"/>
          <w:color w:val="000000"/>
        </w:rPr>
      </w:pPr>
    </w:p>
    <w:p w:rsidR="00444588" w:rsidRPr="00255172" w:rsidRDefault="009620B0" w:rsidP="00A6353B">
      <w:pPr>
        <w:ind w:firstLine="720"/>
        <w:jc w:val="both"/>
        <w:rPr>
          <w:rFonts w:ascii="Arial" w:hAnsi="Arial" w:cs="Arial"/>
          <w:color w:val="000000"/>
        </w:rPr>
      </w:pPr>
      <w:r w:rsidRPr="00255172">
        <w:rPr>
          <w:rFonts w:ascii="Arial" w:hAnsi="Arial" w:cs="Arial"/>
          <w:b/>
          <w:color w:val="000000"/>
        </w:rPr>
        <w:t>3.7</w:t>
      </w:r>
      <w:r w:rsidR="00051200" w:rsidRPr="00255172">
        <w:rPr>
          <w:rFonts w:ascii="Arial" w:hAnsi="Arial" w:cs="Arial"/>
          <w:b/>
          <w:color w:val="000000"/>
        </w:rPr>
        <w:t xml:space="preserve"> </w:t>
      </w:r>
      <w:r w:rsidRPr="00255172">
        <w:rPr>
          <w:rFonts w:ascii="Arial" w:hAnsi="Arial" w:cs="Arial"/>
          <w:b/>
          <w:color w:val="000000"/>
        </w:rPr>
        <w:t>Применение электронного обучения и дистанционных образовательных технологий</w:t>
      </w:r>
    </w:p>
    <w:p w:rsidR="00051200" w:rsidRPr="00255172" w:rsidRDefault="00051200" w:rsidP="00051200">
      <w:pPr>
        <w:ind w:firstLine="720"/>
        <w:jc w:val="both"/>
        <w:rPr>
          <w:rFonts w:ascii="Arial" w:hAnsi="Arial" w:cs="Arial"/>
          <w:iCs/>
        </w:rPr>
      </w:pPr>
      <w:r w:rsidRPr="00255172">
        <w:rPr>
          <w:rFonts w:ascii="Arial" w:hAnsi="Arial" w:cs="Arial"/>
          <w:iCs/>
          <w:color w:val="000000"/>
        </w:rPr>
        <w:t>Реализация программы осуществляется в части ее отдельных элементов с применением электронного обучения, дистанционных образовательных технологий в электронной информационно-образовательной среде (ЭИОС) университета.</w:t>
      </w:r>
    </w:p>
    <w:p w:rsidR="00C4717E" w:rsidRPr="00255172" w:rsidRDefault="00C4717E" w:rsidP="00A6353B">
      <w:pPr>
        <w:ind w:firstLine="720"/>
        <w:jc w:val="both"/>
        <w:rPr>
          <w:rFonts w:ascii="Arial" w:hAnsi="Arial" w:cs="Arial"/>
          <w:b/>
          <w:color w:val="000000"/>
        </w:rPr>
      </w:pPr>
    </w:p>
    <w:p w:rsidR="006B2346" w:rsidRPr="00255172" w:rsidRDefault="006B2346" w:rsidP="00A6353B">
      <w:pPr>
        <w:ind w:firstLine="720"/>
        <w:jc w:val="both"/>
        <w:rPr>
          <w:rFonts w:ascii="Arial" w:hAnsi="Arial" w:cs="Arial"/>
          <w:color w:val="000000"/>
        </w:rPr>
      </w:pPr>
      <w:r w:rsidRPr="00255172">
        <w:rPr>
          <w:rFonts w:ascii="Arial" w:hAnsi="Arial" w:cs="Arial"/>
          <w:b/>
          <w:color w:val="000000"/>
        </w:rPr>
        <w:t>3.8 Рабочая программа воспитания, календарный план воспитательной работы</w:t>
      </w:r>
      <w:r w:rsidRPr="00255172">
        <w:rPr>
          <w:rFonts w:ascii="Arial" w:hAnsi="Arial" w:cs="Arial"/>
          <w:color w:val="000000"/>
        </w:rPr>
        <w:t xml:space="preserve"> представлены в Приложении 7.</w:t>
      </w:r>
    </w:p>
    <w:p w:rsidR="00051200" w:rsidRPr="00255172" w:rsidRDefault="00051200" w:rsidP="00A6353B">
      <w:pPr>
        <w:ind w:firstLine="720"/>
        <w:jc w:val="both"/>
        <w:outlineLvl w:val="4"/>
        <w:rPr>
          <w:rFonts w:ascii="Arial" w:hAnsi="Arial" w:cs="Arial"/>
          <w:b/>
          <w:bCs/>
          <w:iCs/>
          <w:color w:val="000000"/>
        </w:rPr>
      </w:pPr>
    </w:p>
    <w:p w:rsidR="008D23F8" w:rsidRPr="00255172" w:rsidRDefault="008D23F8" w:rsidP="00A6353B">
      <w:pPr>
        <w:ind w:firstLine="720"/>
        <w:jc w:val="both"/>
        <w:outlineLvl w:val="4"/>
        <w:rPr>
          <w:rFonts w:ascii="Arial" w:hAnsi="Arial" w:cs="Arial"/>
          <w:b/>
          <w:bCs/>
          <w:iCs/>
          <w:color w:val="000000"/>
        </w:rPr>
      </w:pPr>
      <w:r w:rsidRPr="00255172">
        <w:rPr>
          <w:rFonts w:ascii="Arial" w:hAnsi="Arial" w:cs="Arial"/>
          <w:b/>
          <w:bCs/>
          <w:iCs/>
          <w:color w:val="000000"/>
        </w:rPr>
        <w:t>4. Планируемые результаты освоения ОПОП</w:t>
      </w:r>
    </w:p>
    <w:p w:rsidR="008D23F8" w:rsidRPr="00255172" w:rsidRDefault="008D23F8" w:rsidP="00A6353B">
      <w:pPr>
        <w:ind w:firstLine="720"/>
        <w:jc w:val="both"/>
        <w:rPr>
          <w:rFonts w:ascii="Arial" w:hAnsi="Arial" w:cs="Arial"/>
          <w:b/>
          <w:color w:val="000000"/>
        </w:rPr>
      </w:pPr>
      <w:r w:rsidRPr="00255172">
        <w:rPr>
          <w:rFonts w:ascii="Arial" w:hAnsi="Arial" w:cs="Arial"/>
          <w:b/>
          <w:color w:val="000000"/>
        </w:rPr>
        <w:t>4.1 Универсальные компетенции выпускников и индикаторы их достижения</w:t>
      </w:r>
    </w:p>
    <w:p w:rsidR="008D23F8" w:rsidRPr="00255172" w:rsidRDefault="008D23F8" w:rsidP="00051200">
      <w:pPr>
        <w:ind w:firstLine="720"/>
        <w:jc w:val="both"/>
        <w:rPr>
          <w:rFonts w:ascii="Arial" w:hAnsi="Arial" w:cs="Arial"/>
          <w:color w:val="000000"/>
        </w:rPr>
      </w:pPr>
      <w:r w:rsidRPr="00255172">
        <w:rPr>
          <w:rFonts w:ascii="Arial" w:hAnsi="Arial" w:cs="Arial"/>
          <w:color w:val="000000"/>
        </w:rPr>
        <w:lastRenderedPageBreak/>
        <w:t>В результате освоения программы специалитета</w:t>
      </w:r>
      <w:r w:rsidR="00BD7E76" w:rsidRPr="00255172">
        <w:rPr>
          <w:rFonts w:ascii="Arial" w:hAnsi="Arial" w:cs="Arial"/>
          <w:color w:val="000000"/>
        </w:rPr>
        <w:t xml:space="preserve"> </w:t>
      </w:r>
      <w:r w:rsidRPr="00255172">
        <w:rPr>
          <w:rFonts w:ascii="Arial" w:hAnsi="Arial" w:cs="Arial"/>
          <w:color w:val="000000"/>
        </w:rPr>
        <w:t xml:space="preserve">у выпускника должны быть сформированы следующие </w:t>
      </w:r>
      <w:r w:rsidRPr="00255172">
        <w:rPr>
          <w:rFonts w:ascii="Arial" w:hAnsi="Arial" w:cs="Arial"/>
          <w:b/>
          <w:color w:val="000000"/>
        </w:rPr>
        <w:t>универсальные компетенции</w:t>
      </w:r>
      <w:r w:rsidR="00051200" w:rsidRPr="00255172">
        <w:rPr>
          <w:rFonts w:ascii="Arial" w:hAnsi="Arial" w:cs="Arial"/>
          <w:b/>
          <w:color w:val="000000"/>
        </w:rPr>
        <w:t>.</w:t>
      </w:r>
    </w:p>
    <w:p w:rsidR="00390CA6" w:rsidRPr="00255172" w:rsidRDefault="00390CA6" w:rsidP="00C81447">
      <w:pPr>
        <w:ind w:firstLine="720"/>
        <w:jc w:val="right"/>
        <w:rPr>
          <w:rFonts w:ascii="Arial" w:hAnsi="Arial" w:cs="Arial"/>
          <w:b/>
          <w:iCs/>
          <w:color w:val="000000"/>
        </w:rPr>
      </w:pPr>
      <w:r w:rsidRPr="00255172">
        <w:rPr>
          <w:rFonts w:ascii="Arial" w:hAnsi="Arial" w:cs="Arial"/>
          <w:b/>
          <w:iCs/>
          <w:color w:val="000000"/>
        </w:rPr>
        <w:t>Таблица 4.1</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819"/>
        <w:gridCol w:w="2158"/>
        <w:gridCol w:w="5528"/>
      </w:tblGrid>
      <w:tr w:rsidR="00051200" w:rsidRPr="00255172">
        <w:tc>
          <w:tcPr>
            <w:tcW w:w="1809" w:type="dxa"/>
            <w:vAlign w:val="center"/>
          </w:tcPr>
          <w:p w:rsidR="00051200" w:rsidRPr="00255172" w:rsidRDefault="00051200" w:rsidP="00C81447">
            <w:pPr>
              <w:jc w:val="center"/>
              <w:rPr>
                <w:rFonts w:ascii="Arial" w:hAnsi="Arial" w:cs="Arial"/>
                <w:b/>
                <w:color w:val="000000"/>
                <w:sz w:val="20"/>
                <w:szCs w:val="20"/>
              </w:rPr>
            </w:pPr>
            <w:r w:rsidRPr="00255172">
              <w:rPr>
                <w:rFonts w:ascii="Arial" w:hAnsi="Arial" w:cs="Arial"/>
                <w:b/>
                <w:color w:val="000000"/>
                <w:sz w:val="20"/>
                <w:szCs w:val="20"/>
              </w:rPr>
              <w:t>Категория универсальных компетенций</w:t>
            </w:r>
          </w:p>
        </w:tc>
        <w:tc>
          <w:tcPr>
            <w:tcW w:w="819" w:type="dxa"/>
            <w:vAlign w:val="center"/>
          </w:tcPr>
          <w:p w:rsidR="00051200" w:rsidRPr="00255172" w:rsidRDefault="00051200" w:rsidP="00C81447">
            <w:pPr>
              <w:jc w:val="center"/>
              <w:rPr>
                <w:rFonts w:ascii="Arial" w:hAnsi="Arial" w:cs="Arial"/>
                <w:b/>
                <w:iCs/>
                <w:color w:val="000000"/>
                <w:sz w:val="20"/>
                <w:szCs w:val="20"/>
              </w:rPr>
            </w:pPr>
            <w:r w:rsidRPr="00255172">
              <w:rPr>
                <w:rFonts w:ascii="Arial" w:hAnsi="Arial" w:cs="Arial"/>
                <w:b/>
                <w:iCs/>
                <w:color w:val="000000"/>
                <w:sz w:val="20"/>
                <w:szCs w:val="20"/>
              </w:rPr>
              <w:t xml:space="preserve">Код </w:t>
            </w:r>
          </w:p>
        </w:tc>
        <w:tc>
          <w:tcPr>
            <w:tcW w:w="2158" w:type="dxa"/>
            <w:vAlign w:val="center"/>
          </w:tcPr>
          <w:p w:rsidR="00051200" w:rsidRPr="00255172" w:rsidRDefault="00051200" w:rsidP="00C81447">
            <w:pPr>
              <w:jc w:val="center"/>
              <w:rPr>
                <w:rFonts w:ascii="Arial" w:hAnsi="Arial" w:cs="Arial"/>
                <w:b/>
                <w:iCs/>
                <w:color w:val="000000"/>
                <w:sz w:val="20"/>
                <w:szCs w:val="20"/>
              </w:rPr>
            </w:pPr>
            <w:r w:rsidRPr="00255172">
              <w:rPr>
                <w:rFonts w:ascii="Arial" w:hAnsi="Arial" w:cs="Arial"/>
                <w:b/>
                <w:iCs/>
                <w:color w:val="000000"/>
                <w:sz w:val="20"/>
                <w:szCs w:val="20"/>
              </w:rPr>
              <w:t>Формулировка</w:t>
            </w:r>
            <w:r w:rsidRPr="00255172">
              <w:rPr>
                <w:rFonts w:ascii="Arial" w:hAnsi="Arial" w:cs="Arial"/>
                <w:b/>
                <w:color w:val="000000"/>
                <w:sz w:val="20"/>
                <w:szCs w:val="20"/>
              </w:rPr>
              <w:t xml:space="preserve"> </w:t>
            </w:r>
            <w:r w:rsidRPr="00255172">
              <w:rPr>
                <w:rFonts w:ascii="Arial" w:hAnsi="Arial" w:cs="Arial"/>
                <w:b/>
                <w:iCs/>
                <w:color w:val="000000"/>
                <w:sz w:val="20"/>
                <w:szCs w:val="20"/>
              </w:rPr>
              <w:t>компетенции</w:t>
            </w:r>
          </w:p>
        </w:tc>
        <w:tc>
          <w:tcPr>
            <w:tcW w:w="5528" w:type="dxa"/>
            <w:vAlign w:val="center"/>
          </w:tcPr>
          <w:p w:rsidR="00051200" w:rsidRPr="00255172" w:rsidRDefault="00051200" w:rsidP="00C81447">
            <w:pPr>
              <w:jc w:val="center"/>
              <w:rPr>
                <w:rFonts w:ascii="Arial" w:hAnsi="Arial" w:cs="Arial"/>
                <w:b/>
                <w:iCs/>
                <w:color w:val="000000"/>
                <w:sz w:val="20"/>
                <w:szCs w:val="20"/>
              </w:rPr>
            </w:pPr>
            <w:r w:rsidRPr="00255172">
              <w:rPr>
                <w:rFonts w:ascii="Arial" w:hAnsi="Arial" w:cs="Arial"/>
                <w:b/>
                <w:iCs/>
                <w:color w:val="000000"/>
                <w:sz w:val="20"/>
                <w:szCs w:val="20"/>
              </w:rPr>
              <w:t xml:space="preserve">Код и формулировка индикатора достижения </w:t>
            </w:r>
            <w:r w:rsidRPr="00255172">
              <w:rPr>
                <w:rFonts w:ascii="Arial" w:hAnsi="Arial" w:cs="Arial"/>
                <w:b/>
                <w:color w:val="000000"/>
                <w:sz w:val="20"/>
                <w:szCs w:val="20"/>
              </w:rPr>
              <w:t xml:space="preserve">универсальной </w:t>
            </w:r>
            <w:r w:rsidRPr="00255172">
              <w:rPr>
                <w:rFonts w:ascii="Arial" w:hAnsi="Arial" w:cs="Arial"/>
                <w:b/>
                <w:iCs/>
                <w:color w:val="000000"/>
                <w:sz w:val="20"/>
                <w:szCs w:val="20"/>
              </w:rPr>
              <w:t>компетенции</w:t>
            </w:r>
          </w:p>
        </w:tc>
      </w:tr>
      <w:tr w:rsidR="00390CA6" w:rsidRPr="00255172">
        <w:tc>
          <w:tcPr>
            <w:tcW w:w="1809" w:type="dxa"/>
            <w:vAlign w:val="center"/>
          </w:tcPr>
          <w:p w:rsidR="00390CA6" w:rsidRPr="00255172" w:rsidRDefault="00390CA6" w:rsidP="00C81447">
            <w:pPr>
              <w:rPr>
                <w:rFonts w:ascii="Arial" w:hAnsi="Arial" w:cs="Arial"/>
                <w:color w:val="000000"/>
                <w:sz w:val="20"/>
                <w:szCs w:val="20"/>
              </w:rPr>
            </w:pPr>
            <w:bookmarkStart w:id="0" w:name="_Hlk494810334"/>
            <w:r w:rsidRPr="00255172">
              <w:rPr>
                <w:rFonts w:ascii="Arial" w:hAnsi="Arial" w:cs="Arial"/>
                <w:color w:val="000000"/>
                <w:sz w:val="20"/>
                <w:szCs w:val="20"/>
              </w:rPr>
              <w:t>Системное и критическое мышление</w:t>
            </w:r>
          </w:p>
        </w:tc>
        <w:tc>
          <w:tcPr>
            <w:tcW w:w="819" w:type="dxa"/>
          </w:tcPr>
          <w:p w:rsidR="00390CA6" w:rsidRPr="00255172" w:rsidRDefault="00390CA6" w:rsidP="00C81447">
            <w:pPr>
              <w:jc w:val="both"/>
              <w:rPr>
                <w:rFonts w:ascii="Arial" w:hAnsi="Arial" w:cs="Arial"/>
                <w:iCs/>
                <w:color w:val="000000"/>
                <w:sz w:val="20"/>
                <w:szCs w:val="20"/>
              </w:rPr>
            </w:pPr>
            <w:r w:rsidRPr="00255172">
              <w:rPr>
                <w:rFonts w:ascii="Arial" w:hAnsi="Arial" w:cs="Arial"/>
                <w:iCs/>
                <w:color w:val="000000"/>
                <w:sz w:val="20"/>
                <w:szCs w:val="20"/>
              </w:rPr>
              <w:t>УК-1</w:t>
            </w:r>
          </w:p>
        </w:tc>
        <w:tc>
          <w:tcPr>
            <w:tcW w:w="2158" w:type="dxa"/>
          </w:tcPr>
          <w:p w:rsidR="00390CA6" w:rsidRPr="00255172" w:rsidRDefault="00047494" w:rsidP="00C81447">
            <w:pPr>
              <w:jc w:val="both"/>
              <w:rPr>
                <w:rFonts w:ascii="Arial" w:hAnsi="Arial" w:cs="Arial"/>
                <w:iCs/>
                <w:color w:val="000000"/>
                <w:sz w:val="20"/>
                <w:szCs w:val="20"/>
              </w:rPr>
            </w:pPr>
            <w:r w:rsidRPr="00255172">
              <w:rPr>
                <w:rFonts w:ascii="Arial" w:hAnsi="Arial" w:cs="Arial"/>
                <w:sz w:val="20"/>
                <w:szCs w:val="20"/>
              </w:rPr>
              <w:t>Способен осуществлять критический анализ проблемных ситуаций на основе системного подхода, вырабатывать стратегию действий</w:t>
            </w:r>
          </w:p>
        </w:tc>
        <w:tc>
          <w:tcPr>
            <w:tcW w:w="5528" w:type="dxa"/>
          </w:tcPr>
          <w:p w:rsidR="00047494" w:rsidRPr="00255172" w:rsidRDefault="00047494" w:rsidP="00C81447">
            <w:pPr>
              <w:jc w:val="both"/>
              <w:rPr>
                <w:rFonts w:ascii="Arial" w:hAnsi="Arial" w:cs="Arial"/>
                <w:sz w:val="20"/>
                <w:szCs w:val="20"/>
              </w:rPr>
            </w:pPr>
            <w:r w:rsidRPr="00255172">
              <w:rPr>
                <w:rFonts w:ascii="Arial" w:hAnsi="Arial" w:cs="Arial"/>
                <w:sz w:val="20"/>
                <w:szCs w:val="20"/>
              </w:rPr>
              <w:t xml:space="preserve">УК-1.1 </w:t>
            </w:r>
            <w:r w:rsidR="0055352C" w:rsidRPr="00255172">
              <w:rPr>
                <w:rFonts w:ascii="Arial" w:hAnsi="Arial" w:cs="Arial"/>
                <w:sz w:val="20"/>
                <w:szCs w:val="20"/>
              </w:rPr>
              <w:t>Анализирует проблемную ситуацию как систему, выявляя ее составляющие и связи между ними</w:t>
            </w:r>
          </w:p>
          <w:p w:rsidR="00047494" w:rsidRPr="00255172" w:rsidRDefault="00047494" w:rsidP="00C81447">
            <w:pPr>
              <w:jc w:val="both"/>
              <w:rPr>
                <w:rFonts w:ascii="Arial" w:hAnsi="Arial" w:cs="Arial"/>
                <w:sz w:val="20"/>
                <w:szCs w:val="20"/>
              </w:rPr>
            </w:pPr>
            <w:r w:rsidRPr="00255172">
              <w:rPr>
                <w:rFonts w:ascii="Arial" w:hAnsi="Arial" w:cs="Arial"/>
                <w:sz w:val="20"/>
                <w:szCs w:val="20"/>
              </w:rPr>
              <w:t xml:space="preserve">УК-1.2 </w:t>
            </w:r>
            <w:r w:rsidR="0055352C" w:rsidRPr="00255172">
              <w:rPr>
                <w:rFonts w:ascii="Arial" w:hAnsi="Arial" w:cs="Arial"/>
                <w:sz w:val="20"/>
                <w:szCs w:val="20"/>
              </w:rPr>
              <w:t>Используя логико-методологический инструментарий, критически оценивает надежность источников информации, анализирует классические и современные философские концепции, определяет возможности их применения для выработки стратегии и разрешения проблемных ситуаций</w:t>
            </w:r>
          </w:p>
          <w:p w:rsidR="00390CA6" w:rsidRPr="00255172" w:rsidRDefault="00047494" w:rsidP="00C81447">
            <w:pPr>
              <w:jc w:val="both"/>
              <w:rPr>
                <w:rFonts w:ascii="Arial" w:hAnsi="Arial" w:cs="Arial"/>
                <w:bCs/>
                <w:iCs/>
                <w:color w:val="000000"/>
                <w:sz w:val="20"/>
                <w:szCs w:val="20"/>
              </w:rPr>
            </w:pPr>
            <w:r w:rsidRPr="00255172">
              <w:rPr>
                <w:rFonts w:ascii="Arial" w:hAnsi="Arial" w:cs="Arial"/>
                <w:sz w:val="20"/>
                <w:szCs w:val="20"/>
              </w:rPr>
              <w:t xml:space="preserve">УК-1.3 </w:t>
            </w:r>
            <w:r w:rsidR="0055352C" w:rsidRPr="00255172">
              <w:rPr>
                <w:rFonts w:ascii="Arial" w:hAnsi="Arial" w:cs="Arial"/>
                <w:sz w:val="20"/>
                <w:szCs w:val="20"/>
              </w:rPr>
              <w:t>Анализирует возможные варианты разрешения проблемной ситуации, критически оценивая их достоинства и недостатки</w:t>
            </w:r>
          </w:p>
        </w:tc>
      </w:tr>
      <w:tr w:rsidR="00390CA6" w:rsidRPr="00255172">
        <w:trPr>
          <w:trHeight w:val="558"/>
        </w:trPr>
        <w:tc>
          <w:tcPr>
            <w:tcW w:w="1809" w:type="dxa"/>
            <w:vAlign w:val="center"/>
          </w:tcPr>
          <w:p w:rsidR="00390CA6" w:rsidRPr="00255172" w:rsidRDefault="00390CA6" w:rsidP="00C81447">
            <w:pPr>
              <w:rPr>
                <w:rFonts w:ascii="Arial" w:hAnsi="Arial" w:cs="Arial"/>
                <w:color w:val="000000"/>
                <w:sz w:val="20"/>
                <w:szCs w:val="20"/>
              </w:rPr>
            </w:pPr>
            <w:r w:rsidRPr="00255172">
              <w:rPr>
                <w:rFonts w:ascii="Arial" w:hAnsi="Arial" w:cs="Arial"/>
                <w:color w:val="000000"/>
                <w:sz w:val="20"/>
                <w:szCs w:val="20"/>
              </w:rPr>
              <w:t>Разработка и реализация проектов</w:t>
            </w:r>
          </w:p>
        </w:tc>
        <w:tc>
          <w:tcPr>
            <w:tcW w:w="819" w:type="dxa"/>
          </w:tcPr>
          <w:p w:rsidR="00390CA6" w:rsidRPr="00255172" w:rsidRDefault="00390CA6" w:rsidP="00C81447">
            <w:pPr>
              <w:jc w:val="both"/>
              <w:rPr>
                <w:rFonts w:ascii="Arial" w:hAnsi="Arial" w:cs="Arial"/>
                <w:iCs/>
                <w:color w:val="000000"/>
                <w:sz w:val="20"/>
                <w:szCs w:val="20"/>
              </w:rPr>
            </w:pPr>
            <w:r w:rsidRPr="00255172">
              <w:rPr>
                <w:rFonts w:ascii="Arial" w:hAnsi="Arial" w:cs="Arial"/>
                <w:iCs/>
                <w:color w:val="000000"/>
                <w:sz w:val="20"/>
                <w:szCs w:val="20"/>
              </w:rPr>
              <w:t>УК-2</w:t>
            </w:r>
          </w:p>
        </w:tc>
        <w:tc>
          <w:tcPr>
            <w:tcW w:w="2158" w:type="dxa"/>
          </w:tcPr>
          <w:p w:rsidR="00390CA6" w:rsidRPr="00255172" w:rsidRDefault="00047494" w:rsidP="00C81447">
            <w:pPr>
              <w:jc w:val="both"/>
              <w:rPr>
                <w:rFonts w:ascii="Arial" w:hAnsi="Arial" w:cs="Arial"/>
                <w:iCs/>
                <w:color w:val="000000"/>
                <w:sz w:val="20"/>
                <w:szCs w:val="20"/>
              </w:rPr>
            </w:pPr>
            <w:r w:rsidRPr="00255172">
              <w:rPr>
                <w:rFonts w:ascii="Arial" w:hAnsi="Arial" w:cs="Arial"/>
                <w:color w:val="000000"/>
                <w:sz w:val="20"/>
                <w:szCs w:val="20"/>
              </w:rPr>
              <w:t>Способен управлять проектом на всех этапах его жизненного цикла</w:t>
            </w:r>
          </w:p>
        </w:tc>
        <w:tc>
          <w:tcPr>
            <w:tcW w:w="5528" w:type="dxa"/>
          </w:tcPr>
          <w:p w:rsidR="00047494" w:rsidRPr="00255172" w:rsidRDefault="00047494" w:rsidP="00C81447">
            <w:pPr>
              <w:jc w:val="both"/>
              <w:rPr>
                <w:rFonts w:ascii="Arial" w:hAnsi="Arial" w:cs="Arial"/>
                <w:sz w:val="20"/>
                <w:szCs w:val="20"/>
              </w:rPr>
            </w:pPr>
            <w:bookmarkStart w:id="1" w:name="_Hlk11699032"/>
            <w:r w:rsidRPr="00255172">
              <w:rPr>
                <w:rFonts w:ascii="Arial" w:hAnsi="Arial" w:cs="Arial"/>
                <w:sz w:val="20"/>
                <w:szCs w:val="20"/>
              </w:rPr>
              <w:t>УК-2.1 Формулирует конкретную, специфичную, измеримую во времени и пространстве цель, а также определяет дорожную карту движения к цели, исходя из имеющихся ресурсов и ограничений</w:t>
            </w:r>
          </w:p>
          <w:p w:rsidR="00047494" w:rsidRPr="00255172" w:rsidRDefault="00047494" w:rsidP="00C81447">
            <w:pPr>
              <w:jc w:val="both"/>
              <w:rPr>
                <w:rFonts w:ascii="Arial" w:hAnsi="Arial" w:cs="Arial"/>
                <w:sz w:val="20"/>
                <w:szCs w:val="20"/>
              </w:rPr>
            </w:pPr>
            <w:r w:rsidRPr="00255172">
              <w:rPr>
                <w:rFonts w:ascii="Arial" w:hAnsi="Arial" w:cs="Arial"/>
                <w:sz w:val="20"/>
                <w:szCs w:val="20"/>
              </w:rPr>
              <w:t>УК-2.2 Составляет иерархическую структуру работ, распределяет по задачам финансовые и трудовые ресурсы, использует актуальное программное обеспечение</w:t>
            </w:r>
          </w:p>
          <w:p w:rsidR="00047494" w:rsidRPr="00255172" w:rsidRDefault="00047494" w:rsidP="00C81447">
            <w:pPr>
              <w:jc w:val="both"/>
              <w:rPr>
                <w:rFonts w:ascii="Arial" w:hAnsi="Arial" w:cs="Arial"/>
                <w:sz w:val="20"/>
                <w:szCs w:val="20"/>
              </w:rPr>
            </w:pPr>
            <w:r w:rsidRPr="00255172">
              <w:rPr>
                <w:rFonts w:ascii="Arial" w:hAnsi="Arial" w:cs="Arial"/>
                <w:sz w:val="20"/>
                <w:szCs w:val="20"/>
              </w:rPr>
              <w:t>УК-2.3 Проектирует смету и бюджет проекта, оценивает эффективность результатов проекта</w:t>
            </w:r>
            <w:bookmarkEnd w:id="1"/>
          </w:p>
          <w:p w:rsidR="00047494" w:rsidRPr="00255172" w:rsidRDefault="00047494" w:rsidP="00C81447">
            <w:pPr>
              <w:jc w:val="both"/>
              <w:rPr>
                <w:rFonts w:ascii="Arial" w:hAnsi="Arial" w:cs="Arial"/>
                <w:sz w:val="20"/>
                <w:szCs w:val="20"/>
              </w:rPr>
            </w:pPr>
            <w:bookmarkStart w:id="2" w:name="_Hlk11780956"/>
            <w:r w:rsidRPr="00255172">
              <w:rPr>
                <w:rFonts w:ascii="Arial" w:hAnsi="Arial" w:cs="Arial"/>
                <w:sz w:val="20"/>
                <w:szCs w:val="20"/>
              </w:rPr>
              <w:t>УК-2.4 Составляет матрицу ответственности и матрицу коммуникаций проекта</w:t>
            </w:r>
          </w:p>
          <w:p w:rsidR="00390CA6" w:rsidRPr="00255172" w:rsidRDefault="00047494" w:rsidP="00C81447">
            <w:pPr>
              <w:jc w:val="both"/>
              <w:rPr>
                <w:rFonts w:ascii="Arial" w:hAnsi="Arial" w:cs="Arial"/>
                <w:bCs/>
                <w:iCs/>
                <w:color w:val="000000"/>
                <w:sz w:val="20"/>
                <w:szCs w:val="20"/>
              </w:rPr>
            </w:pPr>
            <w:r w:rsidRPr="00255172">
              <w:rPr>
                <w:rFonts w:ascii="Arial" w:hAnsi="Arial" w:cs="Arial"/>
                <w:sz w:val="20"/>
                <w:szCs w:val="20"/>
              </w:rPr>
              <w:t>УК-2.5 Использует гибкие технологии для реализации задач с изменяющимися во времени параметрами</w:t>
            </w:r>
            <w:bookmarkEnd w:id="2"/>
          </w:p>
        </w:tc>
      </w:tr>
      <w:tr w:rsidR="00390CA6" w:rsidRPr="00255172">
        <w:tc>
          <w:tcPr>
            <w:tcW w:w="1809" w:type="dxa"/>
            <w:vAlign w:val="center"/>
          </w:tcPr>
          <w:p w:rsidR="00390CA6" w:rsidRPr="00255172" w:rsidRDefault="00390CA6" w:rsidP="00C81447">
            <w:pPr>
              <w:rPr>
                <w:rFonts w:ascii="Arial" w:hAnsi="Arial" w:cs="Arial"/>
                <w:color w:val="000000"/>
                <w:sz w:val="20"/>
                <w:szCs w:val="20"/>
              </w:rPr>
            </w:pPr>
            <w:r w:rsidRPr="00255172">
              <w:rPr>
                <w:rFonts w:ascii="Arial" w:hAnsi="Arial" w:cs="Arial"/>
                <w:color w:val="000000"/>
                <w:sz w:val="20"/>
                <w:szCs w:val="20"/>
              </w:rPr>
              <w:t>Командная работа и лидерство</w:t>
            </w:r>
          </w:p>
        </w:tc>
        <w:tc>
          <w:tcPr>
            <w:tcW w:w="819" w:type="dxa"/>
          </w:tcPr>
          <w:p w:rsidR="00390CA6" w:rsidRPr="00255172" w:rsidRDefault="00390CA6" w:rsidP="00C81447">
            <w:pPr>
              <w:jc w:val="both"/>
              <w:rPr>
                <w:rFonts w:ascii="Arial" w:hAnsi="Arial" w:cs="Arial"/>
                <w:iCs/>
                <w:color w:val="000000"/>
                <w:sz w:val="20"/>
                <w:szCs w:val="20"/>
              </w:rPr>
            </w:pPr>
            <w:r w:rsidRPr="00255172">
              <w:rPr>
                <w:rFonts w:ascii="Arial" w:hAnsi="Arial" w:cs="Arial"/>
                <w:iCs/>
                <w:color w:val="000000"/>
                <w:sz w:val="20"/>
                <w:szCs w:val="20"/>
              </w:rPr>
              <w:t>УК-3</w:t>
            </w:r>
          </w:p>
        </w:tc>
        <w:tc>
          <w:tcPr>
            <w:tcW w:w="2158" w:type="dxa"/>
          </w:tcPr>
          <w:p w:rsidR="00390CA6" w:rsidRPr="00255172" w:rsidRDefault="000A7FD0" w:rsidP="00C81447">
            <w:pPr>
              <w:jc w:val="both"/>
              <w:rPr>
                <w:rFonts w:ascii="Arial" w:hAnsi="Arial" w:cs="Arial"/>
                <w:iCs/>
                <w:color w:val="000000"/>
                <w:sz w:val="20"/>
                <w:szCs w:val="20"/>
              </w:rPr>
            </w:pPr>
            <w:r w:rsidRPr="00255172">
              <w:rPr>
                <w:rFonts w:ascii="Arial" w:hAnsi="Arial" w:cs="Arial"/>
                <w:sz w:val="20"/>
                <w:szCs w:val="20"/>
              </w:rPr>
              <w:t>Способен организовывать и руководить работой команды, вырабатывая командную стратегию для достижения поставленной цели</w:t>
            </w:r>
          </w:p>
        </w:tc>
        <w:tc>
          <w:tcPr>
            <w:tcW w:w="5528" w:type="dxa"/>
          </w:tcPr>
          <w:p w:rsidR="000A7FD0" w:rsidRPr="00255172" w:rsidRDefault="000A7FD0" w:rsidP="00C81447">
            <w:pPr>
              <w:jc w:val="both"/>
              <w:rPr>
                <w:rFonts w:ascii="Arial" w:hAnsi="Arial" w:cs="Arial"/>
                <w:sz w:val="20"/>
                <w:szCs w:val="20"/>
              </w:rPr>
            </w:pPr>
            <w:r w:rsidRPr="00255172">
              <w:rPr>
                <w:rFonts w:ascii="Arial" w:hAnsi="Arial" w:cs="Arial"/>
                <w:sz w:val="20"/>
                <w:szCs w:val="20"/>
              </w:rPr>
              <w:t xml:space="preserve">УК-3.1 </w:t>
            </w:r>
            <w:r w:rsidR="0055352C" w:rsidRPr="00255172">
              <w:rPr>
                <w:rFonts w:ascii="Arial" w:hAnsi="Arial" w:cs="Arial"/>
                <w:sz w:val="20"/>
                <w:szCs w:val="20"/>
              </w:rPr>
              <w:t>Планирует организацию работы команды и руководство ею с учетом индивидуально-психологических особенностей каждого ее члена</w:t>
            </w:r>
          </w:p>
          <w:p w:rsidR="006F388C" w:rsidRPr="00255172" w:rsidRDefault="000A7FD0" w:rsidP="00C81447">
            <w:pPr>
              <w:jc w:val="both"/>
              <w:rPr>
                <w:rFonts w:ascii="Arial" w:hAnsi="Arial" w:cs="Arial"/>
                <w:sz w:val="20"/>
                <w:szCs w:val="20"/>
              </w:rPr>
            </w:pPr>
            <w:r w:rsidRPr="00255172">
              <w:rPr>
                <w:rFonts w:ascii="Arial" w:hAnsi="Arial" w:cs="Arial"/>
                <w:sz w:val="20"/>
                <w:szCs w:val="20"/>
              </w:rPr>
              <w:t xml:space="preserve">УК-3.2 </w:t>
            </w:r>
            <w:r w:rsidR="0055352C" w:rsidRPr="00255172">
              <w:rPr>
                <w:rFonts w:ascii="Arial" w:hAnsi="Arial" w:cs="Arial"/>
                <w:sz w:val="20"/>
                <w:szCs w:val="20"/>
              </w:rPr>
              <w:t>Вырабатывает конструктивную командную стратегию для достижения поставленной цели</w:t>
            </w:r>
          </w:p>
        </w:tc>
      </w:tr>
      <w:tr w:rsidR="00390CA6" w:rsidRPr="00255172">
        <w:tc>
          <w:tcPr>
            <w:tcW w:w="1809" w:type="dxa"/>
            <w:vAlign w:val="center"/>
          </w:tcPr>
          <w:p w:rsidR="00390CA6" w:rsidRPr="00255172" w:rsidRDefault="00390CA6" w:rsidP="00C81447">
            <w:pPr>
              <w:rPr>
                <w:rFonts w:ascii="Arial" w:hAnsi="Arial" w:cs="Arial"/>
                <w:color w:val="000000"/>
                <w:sz w:val="20"/>
                <w:szCs w:val="20"/>
              </w:rPr>
            </w:pPr>
            <w:r w:rsidRPr="00255172">
              <w:rPr>
                <w:rFonts w:ascii="Arial" w:hAnsi="Arial" w:cs="Arial"/>
                <w:color w:val="000000"/>
                <w:sz w:val="20"/>
                <w:szCs w:val="20"/>
              </w:rPr>
              <w:t>Коммуникация</w:t>
            </w:r>
          </w:p>
        </w:tc>
        <w:tc>
          <w:tcPr>
            <w:tcW w:w="819" w:type="dxa"/>
          </w:tcPr>
          <w:p w:rsidR="00390CA6" w:rsidRPr="00255172" w:rsidRDefault="00390CA6" w:rsidP="00C81447">
            <w:pPr>
              <w:jc w:val="both"/>
              <w:rPr>
                <w:rFonts w:ascii="Arial" w:hAnsi="Arial" w:cs="Arial"/>
                <w:iCs/>
                <w:color w:val="000000"/>
                <w:sz w:val="20"/>
                <w:szCs w:val="20"/>
              </w:rPr>
            </w:pPr>
            <w:r w:rsidRPr="00255172">
              <w:rPr>
                <w:rFonts w:ascii="Arial" w:hAnsi="Arial" w:cs="Arial"/>
                <w:iCs/>
                <w:color w:val="000000"/>
                <w:sz w:val="20"/>
                <w:szCs w:val="20"/>
              </w:rPr>
              <w:t>УК-4</w:t>
            </w:r>
          </w:p>
        </w:tc>
        <w:tc>
          <w:tcPr>
            <w:tcW w:w="2158" w:type="dxa"/>
          </w:tcPr>
          <w:p w:rsidR="00390CA6" w:rsidRPr="00255172" w:rsidRDefault="0055352C" w:rsidP="00C81447">
            <w:pPr>
              <w:jc w:val="both"/>
              <w:rPr>
                <w:rFonts w:ascii="Arial" w:hAnsi="Arial" w:cs="Arial"/>
                <w:iCs/>
                <w:color w:val="000000"/>
                <w:sz w:val="20"/>
                <w:szCs w:val="20"/>
              </w:rPr>
            </w:pPr>
            <w:r w:rsidRPr="00255172">
              <w:rPr>
                <w:rFonts w:ascii="Arial" w:hAnsi="Arial" w:cs="Arial"/>
                <w:color w:val="000000"/>
                <w:sz w:val="20"/>
                <w:szCs w:val="20"/>
              </w:rPr>
              <w:t>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5528" w:type="dxa"/>
          </w:tcPr>
          <w:p w:rsidR="000800C5" w:rsidRPr="00255172" w:rsidRDefault="000800C5" w:rsidP="00C81447">
            <w:pPr>
              <w:jc w:val="both"/>
              <w:rPr>
                <w:rFonts w:ascii="Arial" w:hAnsi="Arial" w:cs="Arial"/>
                <w:sz w:val="20"/>
                <w:szCs w:val="20"/>
              </w:rPr>
            </w:pPr>
            <w:r w:rsidRPr="00255172">
              <w:rPr>
                <w:rFonts w:ascii="Arial" w:hAnsi="Arial" w:cs="Arial"/>
                <w:sz w:val="20"/>
                <w:szCs w:val="20"/>
              </w:rPr>
              <w:t>УК-4.1 Выбирает на иностранном языке коммуникативно приемлемые стратегии академического и профессионального общения</w:t>
            </w:r>
          </w:p>
          <w:p w:rsidR="000800C5" w:rsidRPr="00255172" w:rsidRDefault="000800C5" w:rsidP="00C81447">
            <w:pPr>
              <w:jc w:val="both"/>
              <w:rPr>
                <w:rFonts w:ascii="Arial" w:hAnsi="Arial" w:cs="Arial"/>
                <w:sz w:val="20"/>
                <w:szCs w:val="20"/>
              </w:rPr>
            </w:pPr>
            <w:r w:rsidRPr="00255172">
              <w:rPr>
                <w:rFonts w:ascii="Arial" w:hAnsi="Arial" w:cs="Arial"/>
                <w:sz w:val="20"/>
                <w:szCs w:val="20"/>
              </w:rPr>
              <w:t>УК-4.2.</w:t>
            </w:r>
            <w:r w:rsidRPr="00255172">
              <w:rPr>
                <w:rFonts w:ascii="Arial" w:hAnsi="Arial" w:cs="Arial"/>
                <w:iCs/>
                <w:sz w:val="20"/>
                <w:szCs w:val="20"/>
              </w:rPr>
              <w:t xml:space="preserve"> Владеет </w:t>
            </w:r>
            <w:r w:rsidRPr="00255172">
              <w:rPr>
                <w:rFonts w:ascii="Arial" w:hAnsi="Arial" w:cs="Arial"/>
                <w:sz w:val="20"/>
                <w:szCs w:val="20"/>
              </w:rPr>
              <w:t xml:space="preserve">культурой письменного и устного оформления </w:t>
            </w:r>
            <w:r w:rsidRPr="00255172">
              <w:rPr>
                <w:rFonts w:ascii="Arial" w:hAnsi="Arial" w:cs="Arial"/>
                <w:iCs/>
                <w:sz w:val="20"/>
                <w:szCs w:val="20"/>
              </w:rPr>
              <w:t xml:space="preserve">профессионально ориентированного </w:t>
            </w:r>
            <w:r w:rsidRPr="00255172">
              <w:rPr>
                <w:rFonts w:ascii="Arial" w:hAnsi="Arial" w:cs="Arial"/>
                <w:sz w:val="20"/>
                <w:szCs w:val="20"/>
              </w:rPr>
              <w:t>научного текста на государственном языке РФ</w:t>
            </w:r>
          </w:p>
          <w:p w:rsidR="000800C5" w:rsidRPr="00255172" w:rsidRDefault="000800C5" w:rsidP="00C81447">
            <w:pPr>
              <w:jc w:val="both"/>
              <w:rPr>
                <w:rFonts w:ascii="Arial" w:hAnsi="Arial" w:cs="Arial"/>
                <w:sz w:val="20"/>
                <w:szCs w:val="20"/>
              </w:rPr>
            </w:pPr>
            <w:r w:rsidRPr="00255172">
              <w:rPr>
                <w:rFonts w:ascii="Arial" w:hAnsi="Arial" w:cs="Arial"/>
                <w:sz w:val="20"/>
                <w:szCs w:val="20"/>
              </w:rPr>
              <w:t>УК-4.3. Умеет вести устные деловые переговоры в процессе профессионального взаимодействия на государственном языке РФ</w:t>
            </w:r>
          </w:p>
          <w:p w:rsidR="000800C5" w:rsidRPr="00255172" w:rsidRDefault="000800C5" w:rsidP="00C81447">
            <w:pPr>
              <w:jc w:val="both"/>
              <w:rPr>
                <w:rFonts w:ascii="Arial" w:hAnsi="Arial" w:cs="Arial"/>
                <w:iCs/>
                <w:sz w:val="20"/>
                <w:szCs w:val="20"/>
              </w:rPr>
            </w:pPr>
            <w:r w:rsidRPr="00255172">
              <w:rPr>
                <w:rFonts w:ascii="Arial" w:hAnsi="Arial" w:cs="Arial"/>
                <w:iCs/>
                <w:sz w:val="20"/>
                <w:szCs w:val="20"/>
              </w:rPr>
              <w:t>УК-4.4 Аргументировано и конструктивно отстаивает свои позиции и идеи в академических и профессиональных дискуссиях на государственном языке РФ</w:t>
            </w:r>
          </w:p>
          <w:p w:rsidR="00390CA6" w:rsidRPr="00255172" w:rsidRDefault="000800C5" w:rsidP="00C81447">
            <w:pPr>
              <w:jc w:val="both"/>
              <w:rPr>
                <w:rFonts w:ascii="Arial" w:hAnsi="Arial" w:cs="Arial"/>
                <w:sz w:val="20"/>
                <w:szCs w:val="20"/>
              </w:rPr>
            </w:pPr>
            <w:r w:rsidRPr="00255172">
              <w:rPr>
                <w:rFonts w:ascii="Arial" w:hAnsi="Arial" w:cs="Arial"/>
                <w:iCs/>
                <w:sz w:val="20"/>
                <w:szCs w:val="20"/>
              </w:rPr>
              <w:t xml:space="preserve">УК-4.5 </w:t>
            </w:r>
            <w:r w:rsidRPr="00255172">
              <w:rPr>
                <w:rFonts w:ascii="Arial" w:hAnsi="Arial" w:cs="Arial"/>
                <w:sz w:val="20"/>
                <w:szCs w:val="20"/>
              </w:rPr>
              <w:t>Владеет интегративными коммуникативными умениями в устной и письменной иноязычной речи в ситуациях академического и профессионального общения</w:t>
            </w:r>
          </w:p>
          <w:p w:rsidR="000800C5" w:rsidRPr="00255172" w:rsidRDefault="000800C5" w:rsidP="00C81447">
            <w:pPr>
              <w:jc w:val="both"/>
              <w:rPr>
                <w:rFonts w:ascii="Arial" w:hAnsi="Arial" w:cs="Arial"/>
                <w:bCs/>
                <w:iCs/>
                <w:color w:val="000000"/>
                <w:sz w:val="20"/>
                <w:szCs w:val="20"/>
              </w:rPr>
            </w:pPr>
            <w:r w:rsidRPr="00255172">
              <w:rPr>
                <w:rFonts w:ascii="Arial" w:hAnsi="Arial"/>
                <w:sz w:val="20"/>
                <w:szCs w:val="20"/>
              </w:rPr>
              <w:t xml:space="preserve">УК-4.6 Выбирает </w:t>
            </w:r>
            <w:r w:rsidRPr="00255172">
              <w:rPr>
                <w:rFonts w:ascii="Arial" w:hAnsi="Arial"/>
                <w:bCs/>
                <w:sz w:val="20"/>
                <w:szCs w:val="20"/>
              </w:rPr>
              <w:t xml:space="preserve">на государственном языке </w:t>
            </w:r>
            <w:r w:rsidRPr="00255172">
              <w:rPr>
                <w:rFonts w:ascii="Arial" w:hAnsi="Arial"/>
                <w:sz w:val="20"/>
                <w:szCs w:val="20"/>
              </w:rPr>
              <w:t>коммуникативно приемлемые стратегии делового общения</w:t>
            </w:r>
          </w:p>
        </w:tc>
      </w:tr>
      <w:bookmarkEnd w:id="0"/>
      <w:tr w:rsidR="00390CA6" w:rsidRPr="00255172">
        <w:tc>
          <w:tcPr>
            <w:tcW w:w="1809" w:type="dxa"/>
            <w:vAlign w:val="center"/>
          </w:tcPr>
          <w:p w:rsidR="00390CA6" w:rsidRPr="00255172" w:rsidRDefault="00390CA6" w:rsidP="00C81447">
            <w:pPr>
              <w:rPr>
                <w:rFonts w:ascii="Arial" w:hAnsi="Arial" w:cs="Arial"/>
                <w:color w:val="000000"/>
                <w:sz w:val="20"/>
                <w:szCs w:val="20"/>
              </w:rPr>
            </w:pPr>
            <w:r w:rsidRPr="00255172">
              <w:rPr>
                <w:rFonts w:ascii="Arial" w:hAnsi="Arial" w:cs="Arial"/>
                <w:color w:val="000000"/>
                <w:sz w:val="20"/>
                <w:szCs w:val="20"/>
              </w:rPr>
              <w:t>Межкультурное взаимодействие</w:t>
            </w:r>
          </w:p>
        </w:tc>
        <w:tc>
          <w:tcPr>
            <w:tcW w:w="819" w:type="dxa"/>
          </w:tcPr>
          <w:p w:rsidR="00390CA6" w:rsidRPr="00255172" w:rsidRDefault="00390CA6" w:rsidP="00C81447">
            <w:pPr>
              <w:jc w:val="both"/>
              <w:rPr>
                <w:rFonts w:ascii="Arial" w:hAnsi="Arial" w:cs="Arial"/>
                <w:iCs/>
                <w:color w:val="000000"/>
                <w:sz w:val="20"/>
                <w:szCs w:val="20"/>
              </w:rPr>
            </w:pPr>
            <w:r w:rsidRPr="00255172">
              <w:rPr>
                <w:rFonts w:ascii="Arial" w:hAnsi="Arial" w:cs="Arial"/>
                <w:iCs/>
                <w:color w:val="000000"/>
                <w:sz w:val="20"/>
                <w:szCs w:val="20"/>
              </w:rPr>
              <w:t>УК-5</w:t>
            </w:r>
          </w:p>
        </w:tc>
        <w:tc>
          <w:tcPr>
            <w:tcW w:w="2158" w:type="dxa"/>
          </w:tcPr>
          <w:p w:rsidR="00390CA6" w:rsidRPr="00255172" w:rsidRDefault="000136D9" w:rsidP="00C81447">
            <w:pPr>
              <w:jc w:val="both"/>
              <w:rPr>
                <w:rFonts w:ascii="Arial" w:hAnsi="Arial" w:cs="Arial"/>
                <w:iCs/>
                <w:color w:val="000000"/>
                <w:sz w:val="20"/>
                <w:szCs w:val="20"/>
              </w:rPr>
            </w:pPr>
            <w:r w:rsidRPr="00255172">
              <w:rPr>
                <w:rFonts w:ascii="Arial" w:hAnsi="Arial" w:cs="Arial"/>
                <w:sz w:val="20"/>
                <w:szCs w:val="20"/>
              </w:rPr>
              <w:t xml:space="preserve">Способен анализировать и учитывать разнообразие </w:t>
            </w:r>
            <w:r w:rsidRPr="00255172">
              <w:rPr>
                <w:rFonts w:ascii="Arial" w:hAnsi="Arial" w:cs="Arial"/>
                <w:sz w:val="20"/>
                <w:szCs w:val="20"/>
              </w:rPr>
              <w:lastRenderedPageBreak/>
              <w:t>культур в процессе межкультурного взаимодействия</w:t>
            </w:r>
          </w:p>
        </w:tc>
        <w:tc>
          <w:tcPr>
            <w:tcW w:w="5528" w:type="dxa"/>
          </w:tcPr>
          <w:p w:rsidR="00B2372C" w:rsidRPr="00255172" w:rsidRDefault="00B2372C" w:rsidP="00C81447">
            <w:pPr>
              <w:jc w:val="both"/>
              <w:rPr>
                <w:rFonts w:ascii="Arial" w:hAnsi="Arial" w:cs="Arial"/>
                <w:iCs/>
                <w:sz w:val="20"/>
                <w:szCs w:val="20"/>
              </w:rPr>
            </w:pPr>
            <w:r w:rsidRPr="00255172">
              <w:rPr>
                <w:rFonts w:ascii="Arial" w:hAnsi="Arial" w:cs="Arial"/>
                <w:sz w:val="20"/>
                <w:szCs w:val="20"/>
              </w:rPr>
              <w:lastRenderedPageBreak/>
              <w:t xml:space="preserve">УК-5.1 </w:t>
            </w:r>
            <w:r w:rsidR="0055352C" w:rsidRPr="00255172">
              <w:rPr>
                <w:rFonts w:ascii="Arial" w:hAnsi="Arial" w:cs="Arial"/>
                <w:sz w:val="20"/>
                <w:szCs w:val="20"/>
              </w:rPr>
              <w:t xml:space="preserve">Анализирует историко-культурные традиции различных социальных групп, опираясь на знание этапов исторического развития России (включая основные события, основных исторических деятелей) в </w:t>
            </w:r>
            <w:r w:rsidR="0055352C" w:rsidRPr="00255172">
              <w:rPr>
                <w:rFonts w:ascii="Arial" w:hAnsi="Arial" w:cs="Arial"/>
                <w:sz w:val="20"/>
                <w:szCs w:val="20"/>
              </w:rPr>
              <w:lastRenderedPageBreak/>
              <w:t>контексте мировой истории и ряда культурных традиций мира (в зависимости от среды и задач образования)</w:t>
            </w:r>
          </w:p>
          <w:p w:rsidR="00390CA6" w:rsidRPr="00255172" w:rsidRDefault="00B2372C" w:rsidP="00C81447">
            <w:pPr>
              <w:jc w:val="both"/>
              <w:rPr>
                <w:rFonts w:ascii="Arial" w:hAnsi="Arial" w:cs="Arial"/>
                <w:iCs/>
                <w:sz w:val="20"/>
                <w:szCs w:val="20"/>
              </w:rPr>
            </w:pPr>
            <w:r w:rsidRPr="00255172">
              <w:rPr>
                <w:rFonts w:ascii="Arial" w:hAnsi="Arial" w:cs="Arial"/>
                <w:iCs/>
                <w:sz w:val="20"/>
                <w:szCs w:val="20"/>
              </w:rPr>
              <w:t xml:space="preserve">УК-5.2 </w:t>
            </w:r>
            <w:r w:rsidR="0055352C" w:rsidRPr="00255172">
              <w:rPr>
                <w:rFonts w:ascii="Arial" w:hAnsi="Arial" w:cs="Arial"/>
                <w:iCs/>
                <w:sz w:val="20"/>
                <w:szCs w:val="20"/>
              </w:rPr>
              <w:t>Выделяет специфические черты и маркеры разных культур, религий с последующим использованием полученных знаний в профессиональной деятельности и межкультурной коммуникации</w:t>
            </w:r>
          </w:p>
          <w:p w:rsidR="0055352C" w:rsidRPr="00255172" w:rsidRDefault="0055352C" w:rsidP="00C81447">
            <w:pPr>
              <w:jc w:val="both"/>
              <w:rPr>
                <w:rFonts w:ascii="Arial" w:hAnsi="Arial" w:cs="Arial"/>
                <w:bCs/>
                <w:iCs/>
                <w:color w:val="000000"/>
                <w:sz w:val="20"/>
                <w:szCs w:val="20"/>
              </w:rPr>
            </w:pPr>
            <w:r w:rsidRPr="00255172">
              <w:rPr>
                <w:rFonts w:ascii="Arial" w:hAnsi="Arial" w:cs="Arial"/>
                <w:bCs/>
                <w:sz w:val="20"/>
                <w:szCs w:val="20"/>
              </w:rPr>
              <w:t xml:space="preserve">УК-5.3 </w:t>
            </w:r>
            <w:r w:rsidRPr="00255172">
              <w:rPr>
                <w:rFonts w:ascii="Arial" w:hAnsi="Arial" w:cs="Arial"/>
                <w:bCs/>
                <w:iCs/>
                <w:color w:val="000000"/>
                <w:sz w:val="20"/>
                <w:szCs w:val="20"/>
              </w:rPr>
              <w:t>Ориентируется в основных этапах развития истории и культуры России и ее достижениях, учитывает особенности российской цивилизации при взаимодействии с представителями различных культур, оценивая потенциальные вызовы и риски</w:t>
            </w:r>
          </w:p>
        </w:tc>
      </w:tr>
      <w:tr w:rsidR="00390CA6" w:rsidRPr="00255172">
        <w:tc>
          <w:tcPr>
            <w:tcW w:w="1809" w:type="dxa"/>
            <w:vMerge w:val="restart"/>
            <w:vAlign w:val="center"/>
          </w:tcPr>
          <w:p w:rsidR="00390CA6" w:rsidRPr="00255172" w:rsidRDefault="00390CA6" w:rsidP="00C81447">
            <w:pPr>
              <w:rPr>
                <w:rFonts w:ascii="Arial" w:hAnsi="Arial" w:cs="Arial"/>
                <w:color w:val="000000"/>
                <w:sz w:val="20"/>
                <w:szCs w:val="20"/>
              </w:rPr>
            </w:pPr>
            <w:r w:rsidRPr="00255172">
              <w:rPr>
                <w:rFonts w:ascii="Arial" w:hAnsi="Arial" w:cs="Arial"/>
                <w:color w:val="000000"/>
                <w:sz w:val="20"/>
                <w:szCs w:val="20"/>
              </w:rPr>
              <w:lastRenderedPageBreak/>
              <w:t>Самоорганиза</w:t>
            </w:r>
            <w:r w:rsidR="00051200" w:rsidRPr="00255172">
              <w:rPr>
                <w:rFonts w:ascii="Arial" w:hAnsi="Arial" w:cs="Arial"/>
                <w:color w:val="000000"/>
                <w:sz w:val="20"/>
                <w:szCs w:val="20"/>
              </w:rPr>
              <w:t>-</w:t>
            </w:r>
            <w:r w:rsidRPr="00255172">
              <w:rPr>
                <w:rFonts w:ascii="Arial" w:hAnsi="Arial" w:cs="Arial"/>
                <w:color w:val="000000"/>
                <w:sz w:val="20"/>
                <w:szCs w:val="20"/>
              </w:rPr>
              <w:t>ция и саморазвитие (в том числе здоровьесбере</w:t>
            </w:r>
            <w:r w:rsidR="00051200" w:rsidRPr="00255172">
              <w:rPr>
                <w:rFonts w:ascii="Arial" w:hAnsi="Arial" w:cs="Arial"/>
                <w:color w:val="000000"/>
                <w:sz w:val="20"/>
                <w:szCs w:val="20"/>
              </w:rPr>
              <w:t>-</w:t>
            </w:r>
            <w:r w:rsidRPr="00255172">
              <w:rPr>
                <w:rFonts w:ascii="Arial" w:hAnsi="Arial" w:cs="Arial"/>
                <w:color w:val="000000"/>
                <w:sz w:val="20"/>
                <w:szCs w:val="20"/>
              </w:rPr>
              <w:t>жение)</w:t>
            </w:r>
          </w:p>
        </w:tc>
        <w:tc>
          <w:tcPr>
            <w:tcW w:w="819" w:type="dxa"/>
          </w:tcPr>
          <w:p w:rsidR="00390CA6" w:rsidRPr="00255172" w:rsidRDefault="00390CA6" w:rsidP="00C81447">
            <w:pPr>
              <w:jc w:val="both"/>
              <w:rPr>
                <w:rFonts w:ascii="Arial" w:hAnsi="Arial" w:cs="Arial"/>
                <w:iCs/>
                <w:color w:val="000000"/>
                <w:sz w:val="20"/>
                <w:szCs w:val="20"/>
              </w:rPr>
            </w:pPr>
            <w:r w:rsidRPr="00255172">
              <w:rPr>
                <w:rFonts w:ascii="Arial" w:hAnsi="Arial" w:cs="Arial"/>
                <w:iCs/>
                <w:color w:val="000000"/>
                <w:sz w:val="20"/>
                <w:szCs w:val="20"/>
              </w:rPr>
              <w:t>УК-6</w:t>
            </w:r>
          </w:p>
        </w:tc>
        <w:tc>
          <w:tcPr>
            <w:tcW w:w="2158" w:type="dxa"/>
          </w:tcPr>
          <w:p w:rsidR="00390CA6" w:rsidRPr="00255172" w:rsidRDefault="00AE4642" w:rsidP="00C81447">
            <w:pPr>
              <w:jc w:val="both"/>
              <w:rPr>
                <w:rFonts w:ascii="Arial" w:hAnsi="Arial" w:cs="Arial"/>
                <w:color w:val="000000"/>
                <w:sz w:val="20"/>
                <w:szCs w:val="20"/>
              </w:rPr>
            </w:pPr>
            <w:r w:rsidRPr="00255172">
              <w:rPr>
                <w:rFonts w:ascii="Arial" w:hAnsi="Arial" w:cs="Arial"/>
                <w:sz w:val="20"/>
                <w:szCs w:val="20"/>
              </w:rPr>
              <w:t>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w:t>
            </w:r>
          </w:p>
        </w:tc>
        <w:tc>
          <w:tcPr>
            <w:tcW w:w="5528" w:type="dxa"/>
          </w:tcPr>
          <w:p w:rsidR="00133951" w:rsidRPr="00255172" w:rsidRDefault="00133951" w:rsidP="00C81447">
            <w:pPr>
              <w:tabs>
                <w:tab w:val="left" w:pos="740"/>
              </w:tabs>
              <w:jc w:val="both"/>
              <w:rPr>
                <w:rFonts w:ascii="Arial" w:hAnsi="Arial" w:cs="Arial"/>
                <w:iCs/>
                <w:sz w:val="20"/>
                <w:szCs w:val="20"/>
              </w:rPr>
            </w:pPr>
            <w:r w:rsidRPr="00255172">
              <w:rPr>
                <w:rFonts w:ascii="Arial" w:hAnsi="Arial" w:cs="Arial"/>
                <w:iCs/>
                <w:sz w:val="20"/>
                <w:szCs w:val="20"/>
              </w:rPr>
              <w:t xml:space="preserve">УК-6.1 </w:t>
            </w:r>
            <w:r w:rsidR="0055352C" w:rsidRPr="00255172">
              <w:rPr>
                <w:rFonts w:ascii="Arial" w:hAnsi="Arial" w:cs="Arial"/>
                <w:iCs/>
                <w:sz w:val="20"/>
                <w:szCs w:val="20"/>
              </w:rPr>
              <w:t>Оценивает свои личностные ресурсы на основе самодиагностики, самооценки и принципов образования в течение всей жизни</w:t>
            </w:r>
          </w:p>
          <w:p w:rsidR="00133951" w:rsidRPr="00255172" w:rsidRDefault="00133951" w:rsidP="00C81447">
            <w:pPr>
              <w:tabs>
                <w:tab w:val="left" w:pos="740"/>
              </w:tabs>
              <w:jc w:val="both"/>
              <w:rPr>
                <w:rFonts w:ascii="Arial" w:hAnsi="Arial" w:cs="Arial"/>
                <w:iCs/>
                <w:sz w:val="20"/>
                <w:szCs w:val="20"/>
              </w:rPr>
            </w:pPr>
            <w:r w:rsidRPr="00255172">
              <w:rPr>
                <w:rFonts w:ascii="Arial" w:hAnsi="Arial" w:cs="Arial"/>
                <w:iCs/>
                <w:sz w:val="20"/>
                <w:szCs w:val="20"/>
              </w:rPr>
              <w:t xml:space="preserve">УК-6.2 </w:t>
            </w:r>
            <w:r w:rsidR="0055352C" w:rsidRPr="00255172">
              <w:rPr>
                <w:rFonts w:ascii="Arial" w:hAnsi="Arial" w:cs="Arial"/>
                <w:iCs/>
                <w:sz w:val="20"/>
                <w:szCs w:val="20"/>
              </w:rPr>
              <w:t>Определяет и реализовывает приоритеты своей деятельности и способы ее совершенствования</w:t>
            </w:r>
          </w:p>
          <w:p w:rsidR="00390CA6" w:rsidRPr="00255172" w:rsidRDefault="00390CA6" w:rsidP="00C81447">
            <w:pPr>
              <w:jc w:val="both"/>
              <w:rPr>
                <w:rFonts w:ascii="Arial" w:hAnsi="Arial" w:cs="Arial"/>
                <w:bCs/>
                <w:iCs/>
                <w:color w:val="000000"/>
                <w:sz w:val="20"/>
                <w:szCs w:val="20"/>
              </w:rPr>
            </w:pPr>
          </w:p>
        </w:tc>
      </w:tr>
      <w:tr w:rsidR="00023B3D" w:rsidRPr="00255172">
        <w:trPr>
          <w:trHeight w:val="527"/>
        </w:trPr>
        <w:tc>
          <w:tcPr>
            <w:tcW w:w="1809" w:type="dxa"/>
            <w:vMerge/>
            <w:vAlign w:val="center"/>
          </w:tcPr>
          <w:p w:rsidR="00023B3D" w:rsidRPr="00255172" w:rsidRDefault="00023B3D" w:rsidP="00C81447">
            <w:pPr>
              <w:rPr>
                <w:rFonts w:ascii="Arial" w:hAnsi="Arial" w:cs="Arial"/>
                <w:color w:val="000000"/>
                <w:sz w:val="20"/>
                <w:szCs w:val="20"/>
              </w:rPr>
            </w:pPr>
          </w:p>
        </w:tc>
        <w:tc>
          <w:tcPr>
            <w:tcW w:w="819" w:type="dxa"/>
          </w:tcPr>
          <w:p w:rsidR="00023B3D" w:rsidRPr="00255172" w:rsidRDefault="00023B3D" w:rsidP="00C81447">
            <w:pPr>
              <w:jc w:val="both"/>
              <w:rPr>
                <w:rFonts w:ascii="Arial" w:hAnsi="Arial" w:cs="Arial"/>
                <w:iCs/>
                <w:color w:val="000000"/>
                <w:sz w:val="20"/>
                <w:szCs w:val="20"/>
              </w:rPr>
            </w:pPr>
            <w:r w:rsidRPr="00255172">
              <w:rPr>
                <w:rFonts w:ascii="Arial" w:hAnsi="Arial" w:cs="Arial"/>
                <w:iCs/>
                <w:color w:val="000000"/>
                <w:sz w:val="20"/>
                <w:szCs w:val="20"/>
              </w:rPr>
              <w:t>УК-7</w:t>
            </w:r>
          </w:p>
        </w:tc>
        <w:tc>
          <w:tcPr>
            <w:tcW w:w="2158" w:type="dxa"/>
          </w:tcPr>
          <w:p w:rsidR="00023B3D" w:rsidRPr="00255172" w:rsidRDefault="00023B3D" w:rsidP="00C81447">
            <w:pPr>
              <w:jc w:val="both"/>
              <w:rPr>
                <w:rFonts w:ascii="Arial" w:hAnsi="Arial" w:cs="Arial"/>
                <w:iCs/>
                <w:color w:val="000000"/>
                <w:sz w:val="20"/>
                <w:szCs w:val="20"/>
              </w:rPr>
            </w:pPr>
            <w:r w:rsidRPr="00255172">
              <w:rPr>
                <w:rFonts w:ascii="Arial" w:hAnsi="Arial" w:cs="Arial"/>
                <w:sz w:val="20"/>
                <w:szCs w:val="20"/>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5528" w:type="dxa"/>
          </w:tcPr>
          <w:p w:rsidR="00023B3D" w:rsidRPr="00255172" w:rsidRDefault="00023B3D" w:rsidP="00C81447">
            <w:pPr>
              <w:tabs>
                <w:tab w:val="left" w:pos="740"/>
              </w:tabs>
              <w:jc w:val="both"/>
              <w:rPr>
                <w:rFonts w:ascii="Arial" w:hAnsi="Arial" w:cs="Arial"/>
                <w:iCs/>
                <w:sz w:val="20"/>
                <w:szCs w:val="20"/>
              </w:rPr>
            </w:pPr>
            <w:r w:rsidRPr="00255172">
              <w:rPr>
                <w:rFonts w:ascii="Arial" w:hAnsi="Arial" w:cs="Arial"/>
                <w:iCs/>
                <w:sz w:val="20"/>
                <w:szCs w:val="20"/>
              </w:rPr>
              <w:t>УК-7.1 Выбирает здоровьесберегающие технологии для поддержания здорового образа жизни с учетом физиологических особенностей организма</w:t>
            </w:r>
          </w:p>
          <w:p w:rsidR="00023B3D" w:rsidRPr="00255172" w:rsidRDefault="00023B3D" w:rsidP="00C81447">
            <w:pPr>
              <w:tabs>
                <w:tab w:val="left" w:pos="740"/>
              </w:tabs>
              <w:jc w:val="both"/>
              <w:rPr>
                <w:rFonts w:ascii="Arial" w:hAnsi="Arial" w:cs="Arial"/>
                <w:iCs/>
                <w:sz w:val="20"/>
                <w:szCs w:val="20"/>
              </w:rPr>
            </w:pPr>
            <w:r w:rsidRPr="00255172">
              <w:rPr>
                <w:rFonts w:ascii="Arial" w:hAnsi="Arial" w:cs="Arial"/>
                <w:iCs/>
                <w:sz w:val="20"/>
                <w:szCs w:val="20"/>
              </w:rPr>
              <w:t>УК-7.2 Планирует свое рабочее и свободное время для оптимального сочетания физической и умственной нагрузки и обеспечения работоспособности</w:t>
            </w:r>
          </w:p>
          <w:p w:rsidR="00023B3D" w:rsidRPr="00255172" w:rsidRDefault="00023B3D" w:rsidP="00C81447">
            <w:pPr>
              <w:jc w:val="both"/>
              <w:rPr>
                <w:rFonts w:ascii="Arial" w:hAnsi="Arial" w:cs="Arial"/>
                <w:iCs/>
                <w:sz w:val="20"/>
                <w:szCs w:val="20"/>
              </w:rPr>
            </w:pPr>
            <w:r w:rsidRPr="00255172">
              <w:rPr>
                <w:rFonts w:ascii="Arial" w:hAnsi="Arial" w:cs="Arial"/>
                <w:iCs/>
                <w:sz w:val="20"/>
                <w:szCs w:val="20"/>
              </w:rPr>
              <w:t>УК-7.3 Соблюдает и пропагандирует нормы здорового образа жизни в различных жизненных ситуациях и в профессиональной деятельности</w:t>
            </w:r>
          </w:p>
          <w:p w:rsidR="00AA66A5" w:rsidRPr="00AA66A5" w:rsidRDefault="00AA66A5" w:rsidP="00AA66A5">
            <w:pPr>
              <w:tabs>
                <w:tab w:val="left" w:pos="740"/>
              </w:tabs>
              <w:jc w:val="both"/>
              <w:rPr>
                <w:rFonts w:ascii="Arial" w:hAnsi="Arial" w:cs="Arial"/>
                <w:iCs/>
                <w:sz w:val="20"/>
                <w:szCs w:val="20"/>
              </w:rPr>
            </w:pPr>
            <w:r w:rsidRPr="00AA66A5">
              <w:rPr>
                <w:rFonts w:ascii="Arial" w:hAnsi="Arial" w:cs="Arial"/>
                <w:iCs/>
                <w:sz w:val="20"/>
                <w:szCs w:val="20"/>
              </w:rPr>
              <w:t xml:space="preserve">УК-7.4 Осуществляет выбор вида спорта или системы физических упражнений для физического самосовершенствования, развития профессионально важных психофизических качеств и способностей в соответствии со своими индивидуальными способностями и будущей профессиональной деятельностью. </w:t>
            </w:r>
          </w:p>
          <w:p w:rsidR="00AA66A5" w:rsidRPr="00AA66A5" w:rsidRDefault="00AA66A5" w:rsidP="00AA66A5">
            <w:pPr>
              <w:tabs>
                <w:tab w:val="left" w:pos="740"/>
              </w:tabs>
              <w:jc w:val="both"/>
              <w:rPr>
                <w:rFonts w:ascii="Arial" w:hAnsi="Arial" w:cs="Arial"/>
                <w:iCs/>
                <w:sz w:val="20"/>
                <w:szCs w:val="20"/>
              </w:rPr>
            </w:pPr>
            <w:r w:rsidRPr="00AA66A5">
              <w:rPr>
                <w:rFonts w:ascii="Arial" w:hAnsi="Arial" w:cs="Arial"/>
                <w:iCs/>
                <w:sz w:val="20"/>
                <w:szCs w:val="20"/>
              </w:rPr>
              <w:t xml:space="preserve">УК-7.5 Использует методику самоконтроля для определения уровня здоровья и физической подготовленности в соответствии с нормативными требованиями и условиями будущей профессиональной деятельности. </w:t>
            </w:r>
          </w:p>
          <w:p w:rsidR="00023B3D" w:rsidRPr="00255172" w:rsidRDefault="00AA66A5" w:rsidP="00AA66A5">
            <w:pPr>
              <w:jc w:val="both"/>
              <w:rPr>
                <w:rFonts w:ascii="Arial" w:hAnsi="Arial" w:cs="Arial"/>
                <w:bCs/>
                <w:iCs/>
                <w:color w:val="000000"/>
                <w:sz w:val="20"/>
                <w:szCs w:val="20"/>
              </w:rPr>
            </w:pPr>
            <w:r w:rsidRPr="00AA66A5">
              <w:rPr>
                <w:rFonts w:ascii="Arial" w:hAnsi="Arial" w:cs="Arial"/>
                <w:iCs/>
                <w:sz w:val="20"/>
                <w:szCs w:val="20"/>
              </w:rPr>
              <w:t>УК-7.6 Приобретает личный опыт повышения двигательных и функциональных возможностей организма, обеспечивающий специальную физическую подготовленность в профессиональной деятельности.</w:t>
            </w:r>
          </w:p>
        </w:tc>
      </w:tr>
      <w:tr w:rsidR="0068389C" w:rsidRPr="00255172">
        <w:tc>
          <w:tcPr>
            <w:tcW w:w="1809" w:type="dxa"/>
            <w:vAlign w:val="center"/>
          </w:tcPr>
          <w:p w:rsidR="0068389C" w:rsidRPr="00255172" w:rsidRDefault="0068389C" w:rsidP="00C81447">
            <w:pPr>
              <w:rPr>
                <w:rFonts w:ascii="Arial" w:hAnsi="Arial" w:cs="Arial"/>
                <w:color w:val="000000"/>
                <w:sz w:val="20"/>
                <w:szCs w:val="20"/>
              </w:rPr>
            </w:pPr>
            <w:r w:rsidRPr="00255172">
              <w:rPr>
                <w:rFonts w:ascii="Arial" w:hAnsi="Arial" w:cs="Arial"/>
                <w:color w:val="000000"/>
                <w:sz w:val="20"/>
                <w:szCs w:val="20"/>
              </w:rPr>
              <w:t>Безопасность жизнедеятельности</w:t>
            </w:r>
          </w:p>
        </w:tc>
        <w:tc>
          <w:tcPr>
            <w:tcW w:w="819" w:type="dxa"/>
          </w:tcPr>
          <w:p w:rsidR="0068389C" w:rsidRPr="00255172" w:rsidRDefault="0068389C" w:rsidP="00C81447">
            <w:pPr>
              <w:jc w:val="both"/>
              <w:rPr>
                <w:rFonts w:ascii="Arial" w:hAnsi="Arial" w:cs="Arial"/>
                <w:iCs/>
                <w:color w:val="000000"/>
                <w:sz w:val="20"/>
                <w:szCs w:val="20"/>
              </w:rPr>
            </w:pPr>
            <w:r w:rsidRPr="00255172">
              <w:rPr>
                <w:rFonts w:ascii="Arial" w:hAnsi="Arial" w:cs="Arial"/>
                <w:iCs/>
                <w:color w:val="000000"/>
                <w:sz w:val="20"/>
                <w:szCs w:val="20"/>
              </w:rPr>
              <w:t>УК-8</w:t>
            </w:r>
          </w:p>
        </w:tc>
        <w:tc>
          <w:tcPr>
            <w:tcW w:w="2158" w:type="dxa"/>
          </w:tcPr>
          <w:p w:rsidR="0068389C" w:rsidRPr="00255172" w:rsidRDefault="0068389C" w:rsidP="00C81447">
            <w:pPr>
              <w:jc w:val="both"/>
              <w:rPr>
                <w:rFonts w:ascii="Arial" w:hAnsi="Arial" w:cs="Arial"/>
                <w:iCs/>
                <w:color w:val="000000"/>
                <w:sz w:val="20"/>
                <w:szCs w:val="20"/>
              </w:rPr>
            </w:pPr>
            <w:r w:rsidRPr="00255172">
              <w:rPr>
                <w:rFonts w:ascii="Arial" w:hAnsi="Arial" w:cs="Arial"/>
                <w:sz w:val="20"/>
                <w:szCs w:val="20"/>
              </w:rPr>
              <w:t xml:space="preserve">Способен создавать и поддерживать в повседневной жизни и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w:t>
            </w:r>
            <w:r w:rsidRPr="00255172">
              <w:rPr>
                <w:rFonts w:ascii="Arial" w:hAnsi="Arial" w:cs="Arial"/>
                <w:sz w:val="20"/>
                <w:szCs w:val="20"/>
              </w:rPr>
              <w:lastRenderedPageBreak/>
              <w:t>возникновении чрезвычайных ситуаций и военных конфликтов</w:t>
            </w:r>
          </w:p>
        </w:tc>
        <w:tc>
          <w:tcPr>
            <w:tcW w:w="5528" w:type="dxa"/>
          </w:tcPr>
          <w:p w:rsidR="0068389C" w:rsidRPr="00255172" w:rsidRDefault="0068389C" w:rsidP="00C81447">
            <w:pPr>
              <w:autoSpaceDE w:val="0"/>
              <w:autoSpaceDN w:val="0"/>
              <w:adjustRightInd w:val="0"/>
              <w:jc w:val="both"/>
              <w:rPr>
                <w:rFonts w:ascii="Arial" w:hAnsi="Arial" w:cs="Arial"/>
                <w:sz w:val="20"/>
                <w:szCs w:val="20"/>
              </w:rPr>
            </w:pPr>
            <w:r w:rsidRPr="00255172">
              <w:rPr>
                <w:rFonts w:ascii="Arial" w:hAnsi="Arial" w:cs="Arial"/>
                <w:sz w:val="20"/>
                <w:szCs w:val="20"/>
              </w:rPr>
              <w:lastRenderedPageBreak/>
              <w:t>УК-8.1 Идентифицирует и анализирует опасные и вредные факторы элементов среды обитания и в рамках осуществляемой деятельности; знает основные вопросы безопасности жизнедеятельности</w:t>
            </w:r>
          </w:p>
          <w:p w:rsidR="0068389C" w:rsidRPr="00255172" w:rsidRDefault="0068389C" w:rsidP="00C81447">
            <w:pPr>
              <w:autoSpaceDE w:val="0"/>
              <w:autoSpaceDN w:val="0"/>
              <w:adjustRightInd w:val="0"/>
              <w:jc w:val="both"/>
              <w:rPr>
                <w:rFonts w:ascii="Arial" w:hAnsi="Arial" w:cs="Arial"/>
                <w:sz w:val="20"/>
                <w:szCs w:val="20"/>
              </w:rPr>
            </w:pPr>
            <w:r w:rsidRPr="00255172">
              <w:rPr>
                <w:rFonts w:ascii="Arial" w:hAnsi="Arial" w:cs="Arial"/>
                <w:sz w:val="20"/>
                <w:szCs w:val="20"/>
              </w:rPr>
              <w:t>УК-8.2 Способен осуществлять действия по предотвращению возникновения чрезвычайных ситуаций природного, техногенного, социального (биолого-социального) происхождения; грамотно действовать в чрезвычайных ситуациях мирного и военного времени, создавать безопасные условия реализации профессиональной деятельности</w:t>
            </w:r>
          </w:p>
          <w:p w:rsidR="0068389C" w:rsidRPr="00255172" w:rsidRDefault="0068389C" w:rsidP="00C81447">
            <w:pPr>
              <w:autoSpaceDE w:val="0"/>
              <w:autoSpaceDN w:val="0"/>
              <w:adjustRightInd w:val="0"/>
              <w:jc w:val="both"/>
              <w:rPr>
                <w:rFonts w:ascii="Arial" w:hAnsi="Arial" w:cs="Arial"/>
                <w:sz w:val="20"/>
                <w:szCs w:val="20"/>
              </w:rPr>
            </w:pPr>
            <w:r w:rsidRPr="00255172">
              <w:rPr>
                <w:rFonts w:ascii="Arial" w:hAnsi="Arial" w:cs="Arial"/>
                <w:sz w:val="20"/>
                <w:szCs w:val="20"/>
              </w:rPr>
              <w:t>УК-8.3 Готов принимать участие в оказании первой и экстренной допсихологической помощи при травмах и неотложных состояниях, в том числе в условиях чрезвычайных ситуаций в мирное и военное время</w:t>
            </w:r>
          </w:p>
          <w:p w:rsidR="0068389C" w:rsidRDefault="0068389C" w:rsidP="00C81447">
            <w:pPr>
              <w:jc w:val="both"/>
              <w:rPr>
                <w:rFonts w:ascii="Arial" w:hAnsi="Arial" w:cs="Arial"/>
                <w:sz w:val="20"/>
                <w:szCs w:val="20"/>
              </w:rPr>
            </w:pPr>
            <w:r w:rsidRPr="00255172">
              <w:rPr>
                <w:rFonts w:ascii="Arial" w:hAnsi="Arial" w:cs="Arial"/>
                <w:sz w:val="20"/>
                <w:szCs w:val="20"/>
              </w:rPr>
              <w:lastRenderedPageBreak/>
              <w:t>УК-8.4 Способен обеспечить безопасные и/или комфортные условия труда на рабочем месте, в том числе с помощью средств защиты; выявить и устранить проблемы, связанные с нарушениями техники безопасности на рабочем месте</w:t>
            </w:r>
          </w:p>
          <w:p w:rsidR="00EF2D9B" w:rsidRPr="00255172" w:rsidRDefault="00EF2D9B" w:rsidP="00C81447">
            <w:pPr>
              <w:jc w:val="both"/>
              <w:rPr>
                <w:rFonts w:ascii="Arial" w:hAnsi="Arial" w:cs="Arial"/>
                <w:bCs/>
                <w:iCs/>
                <w:color w:val="000000"/>
                <w:sz w:val="20"/>
                <w:szCs w:val="20"/>
              </w:rPr>
            </w:pPr>
            <w:r w:rsidRPr="00EF2D9B">
              <w:rPr>
                <w:rFonts w:ascii="Arial" w:hAnsi="Arial" w:cs="Arial"/>
                <w:bCs/>
                <w:iCs/>
                <w:color w:val="000000"/>
                <w:sz w:val="20"/>
                <w:szCs w:val="20"/>
              </w:rPr>
              <w:t>УК-8.5 Применяет положения общевоинских уставов в повседневной деятельности подразделения, управляет строями, применяет штатное стрелковое оружие; ведет общевойсковой бой в составе подразделения; выполняет поставленные задачи в условиях РХБ заражения; пользуется топографическими картами; оказывает первую медицинскую помощь при ранениях и травмах; имеет высокое чувство патриотизма, считает защиту Родины своим долгом и обязанностью</w:t>
            </w:r>
          </w:p>
        </w:tc>
      </w:tr>
      <w:tr w:rsidR="0068389C" w:rsidRPr="00255172">
        <w:tc>
          <w:tcPr>
            <w:tcW w:w="1809" w:type="dxa"/>
            <w:vAlign w:val="center"/>
          </w:tcPr>
          <w:p w:rsidR="0068389C" w:rsidRPr="00255172" w:rsidRDefault="0068389C" w:rsidP="00C81447">
            <w:pPr>
              <w:rPr>
                <w:rFonts w:ascii="Arial" w:hAnsi="Arial" w:cs="Arial"/>
                <w:color w:val="000000"/>
                <w:sz w:val="20"/>
                <w:szCs w:val="20"/>
              </w:rPr>
            </w:pPr>
            <w:r w:rsidRPr="00255172">
              <w:rPr>
                <w:rFonts w:ascii="Arial" w:hAnsi="Arial" w:cs="Arial"/>
                <w:color w:val="000000"/>
                <w:sz w:val="20"/>
                <w:szCs w:val="20"/>
              </w:rPr>
              <w:lastRenderedPageBreak/>
              <w:t>Инклюзивная компетентность</w:t>
            </w:r>
          </w:p>
        </w:tc>
        <w:tc>
          <w:tcPr>
            <w:tcW w:w="819" w:type="dxa"/>
          </w:tcPr>
          <w:p w:rsidR="0068389C" w:rsidRPr="00255172" w:rsidRDefault="0068389C" w:rsidP="00C81447">
            <w:pPr>
              <w:jc w:val="both"/>
              <w:rPr>
                <w:rFonts w:ascii="Arial" w:hAnsi="Arial" w:cs="Arial"/>
                <w:iCs/>
                <w:color w:val="000000"/>
                <w:sz w:val="20"/>
                <w:szCs w:val="20"/>
                <w:lang w:val="en-US"/>
              </w:rPr>
            </w:pPr>
            <w:r w:rsidRPr="00255172">
              <w:rPr>
                <w:rFonts w:ascii="Arial" w:hAnsi="Arial" w:cs="Arial"/>
                <w:color w:val="000000"/>
                <w:sz w:val="20"/>
                <w:szCs w:val="20"/>
              </w:rPr>
              <w:t>УК-9</w:t>
            </w:r>
          </w:p>
        </w:tc>
        <w:tc>
          <w:tcPr>
            <w:tcW w:w="2158" w:type="dxa"/>
          </w:tcPr>
          <w:p w:rsidR="0068389C" w:rsidRPr="00255172" w:rsidRDefault="009C0C30" w:rsidP="00C81447">
            <w:pPr>
              <w:rPr>
                <w:rFonts w:ascii="Arial" w:hAnsi="Arial" w:cs="Arial"/>
                <w:color w:val="000000"/>
                <w:sz w:val="20"/>
                <w:szCs w:val="20"/>
              </w:rPr>
            </w:pPr>
            <w:r w:rsidRPr="00255172">
              <w:rPr>
                <w:rFonts w:ascii="Arial" w:hAnsi="Arial" w:cs="Arial"/>
                <w:sz w:val="20"/>
                <w:szCs w:val="20"/>
              </w:rPr>
              <w:t>Способен использовать базовые дефектологические знания в социальной и профессиональной сферах</w:t>
            </w:r>
          </w:p>
        </w:tc>
        <w:tc>
          <w:tcPr>
            <w:tcW w:w="5528" w:type="dxa"/>
          </w:tcPr>
          <w:p w:rsidR="00DD1103" w:rsidRPr="00255172" w:rsidRDefault="00DD1103" w:rsidP="00C81447">
            <w:pPr>
              <w:jc w:val="both"/>
              <w:outlineLvl w:val="1"/>
              <w:rPr>
                <w:rFonts w:ascii="Arial" w:hAnsi="Arial" w:cs="Arial"/>
                <w:color w:val="000000"/>
                <w:sz w:val="20"/>
                <w:szCs w:val="20"/>
              </w:rPr>
            </w:pPr>
            <w:r w:rsidRPr="00255172">
              <w:rPr>
                <w:rFonts w:ascii="Arial" w:hAnsi="Arial" w:cs="Arial"/>
                <w:iCs/>
                <w:sz w:val="20"/>
                <w:szCs w:val="20"/>
              </w:rPr>
              <w:t xml:space="preserve">УК-9.1 </w:t>
            </w:r>
            <w:r w:rsidR="0055352C" w:rsidRPr="00255172">
              <w:rPr>
                <w:rFonts w:ascii="Arial" w:hAnsi="Arial" w:cs="Arial"/>
                <w:iCs/>
                <w:sz w:val="20"/>
                <w:szCs w:val="20"/>
              </w:rPr>
              <w:t>Демонстрирует дефектологические знания и понимание сущности инклюзии в социальной и профессиональной сферах</w:t>
            </w:r>
          </w:p>
          <w:p w:rsidR="00DD1103" w:rsidRPr="00255172" w:rsidRDefault="00DD1103" w:rsidP="00C81447">
            <w:pPr>
              <w:jc w:val="both"/>
              <w:outlineLvl w:val="1"/>
              <w:rPr>
                <w:rFonts w:ascii="Arial" w:hAnsi="Arial" w:cs="Arial"/>
                <w:color w:val="000000"/>
                <w:sz w:val="20"/>
                <w:szCs w:val="20"/>
              </w:rPr>
            </w:pPr>
            <w:r w:rsidRPr="00255172">
              <w:rPr>
                <w:rFonts w:ascii="Arial" w:hAnsi="Arial" w:cs="Arial"/>
                <w:iCs/>
                <w:sz w:val="20"/>
                <w:szCs w:val="20"/>
              </w:rPr>
              <w:t xml:space="preserve">УК-9.2 </w:t>
            </w:r>
            <w:r w:rsidR="0055352C" w:rsidRPr="00255172">
              <w:rPr>
                <w:rFonts w:ascii="Arial" w:hAnsi="Arial" w:cs="Arial"/>
                <w:iCs/>
                <w:sz w:val="20"/>
                <w:szCs w:val="20"/>
              </w:rPr>
              <w:t>Проектирует конкретные решения по формированию безбарьерной среды в организациях социальной и профессиональной сфер</w:t>
            </w:r>
          </w:p>
          <w:p w:rsidR="0068389C" w:rsidRPr="00255172" w:rsidRDefault="00DD1103" w:rsidP="00C81447">
            <w:pPr>
              <w:jc w:val="both"/>
              <w:rPr>
                <w:rFonts w:ascii="Arial" w:hAnsi="Arial" w:cs="Arial"/>
                <w:bCs/>
                <w:iCs/>
                <w:color w:val="000000"/>
                <w:sz w:val="20"/>
                <w:szCs w:val="20"/>
              </w:rPr>
            </w:pPr>
            <w:r w:rsidRPr="00255172">
              <w:rPr>
                <w:rFonts w:ascii="Arial" w:hAnsi="Arial" w:cs="Arial"/>
                <w:iCs/>
                <w:sz w:val="20"/>
                <w:szCs w:val="20"/>
              </w:rPr>
              <w:t xml:space="preserve">УК-9.3 </w:t>
            </w:r>
            <w:r w:rsidR="0055352C" w:rsidRPr="00255172">
              <w:rPr>
                <w:rFonts w:ascii="Arial" w:hAnsi="Arial" w:cs="Arial"/>
                <w:iCs/>
                <w:sz w:val="20"/>
                <w:szCs w:val="20"/>
              </w:rPr>
              <w:t>Владеет основными подходами к организации конструктивного взаимодействия с лицами с ограниченными возможностями здоровья инвалидами</w:t>
            </w:r>
          </w:p>
        </w:tc>
      </w:tr>
      <w:tr w:rsidR="0068389C" w:rsidRPr="00255172">
        <w:tc>
          <w:tcPr>
            <w:tcW w:w="1809" w:type="dxa"/>
            <w:vAlign w:val="center"/>
          </w:tcPr>
          <w:p w:rsidR="0068389C" w:rsidRPr="00255172" w:rsidRDefault="0068389C" w:rsidP="00C81447">
            <w:pPr>
              <w:rPr>
                <w:rFonts w:ascii="Arial" w:hAnsi="Arial" w:cs="Arial"/>
                <w:color w:val="000000"/>
                <w:sz w:val="20"/>
                <w:szCs w:val="20"/>
              </w:rPr>
            </w:pPr>
            <w:r w:rsidRPr="00255172">
              <w:rPr>
                <w:rFonts w:ascii="Arial" w:hAnsi="Arial" w:cs="Arial"/>
                <w:color w:val="000000"/>
                <w:sz w:val="20"/>
                <w:szCs w:val="20"/>
              </w:rPr>
              <w:t>Экономическая культура, в том числе финансовая грамотность</w:t>
            </w:r>
          </w:p>
        </w:tc>
        <w:tc>
          <w:tcPr>
            <w:tcW w:w="819" w:type="dxa"/>
          </w:tcPr>
          <w:p w:rsidR="0068389C" w:rsidRPr="00255172" w:rsidRDefault="0068389C" w:rsidP="00C81447">
            <w:pPr>
              <w:jc w:val="both"/>
              <w:rPr>
                <w:rFonts w:ascii="Arial" w:hAnsi="Arial" w:cs="Arial"/>
                <w:color w:val="000000"/>
                <w:sz w:val="20"/>
                <w:szCs w:val="20"/>
                <w:lang w:val="en-US"/>
              </w:rPr>
            </w:pPr>
            <w:r w:rsidRPr="00255172">
              <w:rPr>
                <w:rFonts w:ascii="Arial" w:hAnsi="Arial" w:cs="Arial"/>
                <w:color w:val="000000"/>
                <w:sz w:val="20"/>
                <w:szCs w:val="20"/>
              </w:rPr>
              <w:t>УК-10</w:t>
            </w:r>
          </w:p>
        </w:tc>
        <w:tc>
          <w:tcPr>
            <w:tcW w:w="2158" w:type="dxa"/>
          </w:tcPr>
          <w:p w:rsidR="0068389C" w:rsidRPr="00255172" w:rsidRDefault="00973F21" w:rsidP="00C81447">
            <w:pPr>
              <w:rPr>
                <w:rFonts w:ascii="Arial" w:hAnsi="Arial" w:cs="Arial"/>
                <w:color w:val="000000"/>
                <w:sz w:val="20"/>
                <w:szCs w:val="20"/>
              </w:rPr>
            </w:pPr>
            <w:r w:rsidRPr="00255172">
              <w:rPr>
                <w:rFonts w:ascii="Arial" w:hAnsi="Arial" w:cs="Arial"/>
                <w:color w:val="000000"/>
                <w:sz w:val="20"/>
                <w:szCs w:val="20"/>
              </w:rPr>
              <w:t>Способен принимать обоснованные экономические решения в различных областях жизнедеятельности</w:t>
            </w:r>
          </w:p>
        </w:tc>
        <w:tc>
          <w:tcPr>
            <w:tcW w:w="5528" w:type="dxa"/>
          </w:tcPr>
          <w:p w:rsidR="00F56841" w:rsidRPr="00255172" w:rsidRDefault="00F56841" w:rsidP="00C81447">
            <w:pPr>
              <w:jc w:val="both"/>
              <w:rPr>
                <w:rStyle w:val="aff"/>
                <w:rFonts w:ascii="Arial" w:eastAsia="Tahoma" w:hAnsi="Arial" w:cs="Arial"/>
                <w:b w:val="0"/>
                <w:color w:val="000000"/>
                <w:sz w:val="20"/>
                <w:szCs w:val="20"/>
              </w:rPr>
            </w:pPr>
            <w:r w:rsidRPr="00255172">
              <w:rPr>
                <w:rStyle w:val="aff"/>
                <w:rFonts w:ascii="Arial" w:eastAsia="Tahoma" w:hAnsi="Arial" w:cs="Arial"/>
                <w:b w:val="0"/>
                <w:color w:val="000000"/>
                <w:sz w:val="20"/>
                <w:szCs w:val="20"/>
              </w:rPr>
              <w:t>УК-10.1 Понимает базовые принципы функционирования экономики</w:t>
            </w:r>
          </w:p>
          <w:p w:rsidR="00F56841" w:rsidRPr="00255172" w:rsidRDefault="00F56841" w:rsidP="00C81447">
            <w:pPr>
              <w:jc w:val="both"/>
              <w:rPr>
                <w:rStyle w:val="aff"/>
                <w:rFonts w:ascii="Arial" w:eastAsia="Tahoma" w:hAnsi="Arial" w:cs="Arial"/>
                <w:b w:val="0"/>
                <w:color w:val="000000"/>
                <w:sz w:val="20"/>
                <w:szCs w:val="20"/>
              </w:rPr>
            </w:pPr>
            <w:r w:rsidRPr="00255172">
              <w:rPr>
                <w:rStyle w:val="aff"/>
                <w:rFonts w:ascii="Arial" w:eastAsia="Tahoma" w:hAnsi="Arial" w:cs="Arial"/>
                <w:b w:val="0"/>
                <w:color w:val="000000"/>
                <w:sz w:val="20"/>
                <w:szCs w:val="20"/>
              </w:rPr>
              <w:t>УК-10.2 Понимает основные виды государственной социально-экономической политики и их влияние на индивида</w:t>
            </w:r>
          </w:p>
          <w:p w:rsidR="00F56841" w:rsidRPr="00255172" w:rsidRDefault="00F56841" w:rsidP="00C81447">
            <w:pPr>
              <w:jc w:val="both"/>
              <w:rPr>
                <w:rStyle w:val="aff"/>
                <w:rFonts w:ascii="Arial" w:eastAsia="Tahoma" w:hAnsi="Arial" w:cs="Arial"/>
                <w:b w:val="0"/>
                <w:color w:val="000000"/>
                <w:sz w:val="20"/>
                <w:szCs w:val="20"/>
              </w:rPr>
            </w:pPr>
            <w:r w:rsidRPr="00255172">
              <w:rPr>
                <w:rStyle w:val="aff"/>
                <w:rFonts w:ascii="Arial" w:eastAsia="Tahoma" w:hAnsi="Arial" w:cs="Arial"/>
                <w:b w:val="0"/>
                <w:color w:val="000000"/>
                <w:sz w:val="20"/>
                <w:szCs w:val="20"/>
              </w:rPr>
              <w:t>УК-10.3 Использует финансовые инструменты для управления личными финансами (личным бюджетом)</w:t>
            </w:r>
          </w:p>
          <w:p w:rsidR="00F56841" w:rsidRPr="00255172" w:rsidRDefault="00F56841" w:rsidP="00C81447">
            <w:pPr>
              <w:jc w:val="both"/>
              <w:rPr>
                <w:rStyle w:val="aff"/>
                <w:rFonts w:ascii="Arial" w:eastAsia="Tahoma" w:hAnsi="Arial" w:cs="Arial"/>
                <w:b w:val="0"/>
                <w:color w:val="000000"/>
                <w:sz w:val="20"/>
                <w:szCs w:val="20"/>
              </w:rPr>
            </w:pPr>
            <w:r w:rsidRPr="00255172">
              <w:rPr>
                <w:rStyle w:val="aff"/>
                <w:rFonts w:ascii="Arial" w:eastAsia="Tahoma" w:hAnsi="Arial" w:cs="Arial"/>
                <w:b w:val="0"/>
                <w:color w:val="000000"/>
                <w:sz w:val="20"/>
                <w:szCs w:val="20"/>
              </w:rPr>
              <w:t>УК-10.4 Применяет методы личного экономического и финансового планирования для достижения поставленных целей</w:t>
            </w:r>
          </w:p>
          <w:p w:rsidR="0068389C" w:rsidRPr="00255172" w:rsidRDefault="00F56841" w:rsidP="00C81447">
            <w:pPr>
              <w:jc w:val="both"/>
              <w:rPr>
                <w:rFonts w:ascii="Arial" w:hAnsi="Arial" w:cs="Arial"/>
                <w:bCs/>
                <w:iCs/>
                <w:color w:val="000000"/>
                <w:sz w:val="20"/>
                <w:szCs w:val="20"/>
              </w:rPr>
            </w:pPr>
            <w:r w:rsidRPr="00255172">
              <w:rPr>
                <w:rStyle w:val="aff"/>
                <w:rFonts w:ascii="Arial" w:eastAsia="Tahoma" w:hAnsi="Arial" w:cs="Arial"/>
                <w:b w:val="0"/>
                <w:color w:val="000000"/>
                <w:sz w:val="20"/>
                <w:szCs w:val="20"/>
              </w:rPr>
              <w:t>УК-10.5 Контролирует собственные экономические и финансовые риски</w:t>
            </w:r>
          </w:p>
        </w:tc>
      </w:tr>
      <w:tr w:rsidR="0068389C" w:rsidRPr="00255172">
        <w:tc>
          <w:tcPr>
            <w:tcW w:w="1809" w:type="dxa"/>
            <w:vAlign w:val="center"/>
          </w:tcPr>
          <w:p w:rsidR="0068389C" w:rsidRPr="00255172" w:rsidRDefault="0068389C" w:rsidP="00C81447">
            <w:pPr>
              <w:rPr>
                <w:rFonts w:ascii="Arial" w:hAnsi="Arial" w:cs="Arial"/>
                <w:color w:val="000000"/>
                <w:sz w:val="20"/>
                <w:szCs w:val="20"/>
              </w:rPr>
            </w:pPr>
            <w:r w:rsidRPr="00255172">
              <w:rPr>
                <w:rFonts w:ascii="Arial" w:hAnsi="Arial" w:cs="Arial"/>
                <w:color w:val="000000"/>
                <w:sz w:val="20"/>
                <w:szCs w:val="20"/>
                <w:lang w:val="en-US"/>
              </w:rPr>
              <w:t>Гражданская позиция</w:t>
            </w:r>
          </w:p>
        </w:tc>
        <w:tc>
          <w:tcPr>
            <w:tcW w:w="819" w:type="dxa"/>
          </w:tcPr>
          <w:p w:rsidR="0068389C" w:rsidRPr="00255172" w:rsidRDefault="0068389C" w:rsidP="00C81447">
            <w:pPr>
              <w:jc w:val="both"/>
              <w:rPr>
                <w:rFonts w:ascii="Arial" w:hAnsi="Arial" w:cs="Arial"/>
                <w:iCs/>
                <w:color w:val="000000"/>
                <w:sz w:val="20"/>
                <w:szCs w:val="20"/>
                <w:lang w:val="en-US"/>
              </w:rPr>
            </w:pPr>
            <w:r w:rsidRPr="00255172">
              <w:rPr>
                <w:rFonts w:ascii="Arial" w:hAnsi="Arial" w:cs="Arial"/>
                <w:color w:val="000000"/>
                <w:sz w:val="20"/>
                <w:szCs w:val="20"/>
              </w:rPr>
              <w:t>УК-11</w:t>
            </w:r>
          </w:p>
        </w:tc>
        <w:tc>
          <w:tcPr>
            <w:tcW w:w="2158" w:type="dxa"/>
          </w:tcPr>
          <w:p w:rsidR="0068389C" w:rsidRPr="00255172" w:rsidRDefault="00F26604" w:rsidP="00C81447">
            <w:pPr>
              <w:jc w:val="both"/>
              <w:rPr>
                <w:rFonts w:ascii="Arial" w:hAnsi="Arial" w:cs="Arial"/>
                <w:color w:val="000000"/>
                <w:sz w:val="20"/>
                <w:szCs w:val="20"/>
              </w:rPr>
            </w:pPr>
            <w:r w:rsidRPr="00F26604">
              <w:rPr>
                <w:rFonts w:ascii="Arial" w:hAnsi="Arial" w:cs="Arial"/>
                <w:color w:val="000000"/>
                <w:sz w:val="20"/>
                <w:szCs w:val="20"/>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c>
          <w:tcPr>
            <w:tcW w:w="5528" w:type="dxa"/>
          </w:tcPr>
          <w:p w:rsidR="00FC2ECB" w:rsidRPr="00255172" w:rsidRDefault="00FC2ECB" w:rsidP="00C81447">
            <w:pPr>
              <w:jc w:val="both"/>
              <w:rPr>
                <w:rStyle w:val="aff"/>
                <w:rFonts w:ascii="Arial" w:eastAsia="Tahoma" w:hAnsi="Arial" w:cs="Arial"/>
                <w:b w:val="0"/>
                <w:color w:val="000000"/>
                <w:sz w:val="20"/>
                <w:szCs w:val="20"/>
              </w:rPr>
            </w:pPr>
            <w:r w:rsidRPr="00255172">
              <w:rPr>
                <w:rStyle w:val="aff"/>
                <w:rFonts w:ascii="Arial" w:eastAsia="Tahoma" w:hAnsi="Arial" w:cs="Arial"/>
                <w:b w:val="0"/>
                <w:color w:val="000000"/>
                <w:sz w:val="20"/>
                <w:szCs w:val="20"/>
              </w:rPr>
              <w:t xml:space="preserve">УК-11.1 </w:t>
            </w:r>
            <w:r w:rsidR="0055352C" w:rsidRPr="00255172">
              <w:rPr>
                <w:rStyle w:val="aff"/>
                <w:rFonts w:ascii="Arial" w:eastAsia="Tahoma" w:hAnsi="Arial" w:cs="Arial"/>
                <w:b w:val="0"/>
                <w:color w:val="000000"/>
                <w:sz w:val="20"/>
                <w:szCs w:val="20"/>
              </w:rPr>
              <w:t>Соблюдает антикоррупционные стандарты поведения, выявляет коррупционные риски, противодействует коррупционному поведению в профессиональной деятельности</w:t>
            </w:r>
          </w:p>
          <w:p w:rsidR="00FC2ECB" w:rsidRPr="00255172" w:rsidRDefault="00FC2ECB" w:rsidP="00C81447">
            <w:pPr>
              <w:jc w:val="both"/>
              <w:rPr>
                <w:rStyle w:val="aff"/>
                <w:rFonts w:ascii="Arial" w:eastAsia="Tahoma" w:hAnsi="Arial" w:cs="Arial"/>
                <w:b w:val="0"/>
                <w:color w:val="000000"/>
                <w:sz w:val="20"/>
                <w:szCs w:val="20"/>
              </w:rPr>
            </w:pPr>
            <w:r w:rsidRPr="00255172">
              <w:rPr>
                <w:rStyle w:val="aff"/>
                <w:rFonts w:ascii="Arial" w:eastAsia="Tahoma" w:hAnsi="Arial" w:cs="Arial"/>
                <w:b w:val="0"/>
                <w:color w:val="000000"/>
                <w:sz w:val="20"/>
                <w:szCs w:val="20"/>
              </w:rPr>
              <w:t xml:space="preserve">УК-11.2 </w:t>
            </w:r>
            <w:r w:rsidR="0055352C" w:rsidRPr="00255172">
              <w:rPr>
                <w:rStyle w:val="aff"/>
                <w:rFonts w:ascii="Arial" w:eastAsia="Tahoma" w:hAnsi="Arial" w:cs="Arial"/>
                <w:b w:val="0"/>
                <w:color w:val="000000"/>
                <w:sz w:val="20"/>
                <w:szCs w:val="20"/>
              </w:rPr>
              <w:t>Поддерживает высокий уровень личной и правовой культуры, выявляет проявления экстремистской идеологии и противодействует им в профессиональной деятельности</w:t>
            </w:r>
          </w:p>
          <w:p w:rsidR="0068389C" w:rsidRPr="00255172" w:rsidRDefault="0055352C" w:rsidP="00C81447">
            <w:pPr>
              <w:jc w:val="both"/>
              <w:rPr>
                <w:rFonts w:ascii="Arial" w:hAnsi="Arial" w:cs="Arial"/>
                <w:bCs/>
                <w:iCs/>
                <w:color w:val="000000"/>
                <w:sz w:val="20"/>
                <w:szCs w:val="20"/>
              </w:rPr>
            </w:pPr>
            <w:r w:rsidRPr="00255172">
              <w:rPr>
                <w:rStyle w:val="aff"/>
                <w:rFonts w:ascii="Arial" w:eastAsia="Tahoma" w:hAnsi="Arial" w:cs="Arial"/>
                <w:b w:val="0"/>
                <w:color w:val="000000"/>
                <w:sz w:val="20"/>
                <w:szCs w:val="20"/>
              </w:rPr>
              <w:t>УК-11.3 Идентифицирует правонарушения террористической направленности, противодействует проявлениям терроризма в профессиональной деятельности</w:t>
            </w:r>
          </w:p>
        </w:tc>
      </w:tr>
    </w:tbl>
    <w:p w:rsidR="00C81447" w:rsidRPr="00255172" w:rsidRDefault="00C81447" w:rsidP="00F33F4A">
      <w:pPr>
        <w:keepNext/>
        <w:ind w:firstLine="720"/>
        <w:jc w:val="both"/>
        <w:outlineLvl w:val="3"/>
        <w:rPr>
          <w:rFonts w:ascii="Arial" w:hAnsi="Arial" w:cs="Arial"/>
          <w:b/>
          <w:bCs/>
          <w:color w:val="000000"/>
        </w:rPr>
      </w:pPr>
    </w:p>
    <w:p w:rsidR="008D23F8" w:rsidRPr="00255172" w:rsidRDefault="008D23F8" w:rsidP="00F33F4A">
      <w:pPr>
        <w:keepNext/>
        <w:ind w:firstLine="720"/>
        <w:jc w:val="both"/>
        <w:outlineLvl w:val="3"/>
        <w:rPr>
          <w:rFonts w:ascii="Arial" w:hAnsi="Arial" w:cs="Arial"/>
          <w:b/>
          <w:bCs/>
          <w:color w:val="000000"/>
        </w:rPr>
      </w:pPr>
      <w:r w:rsidRPr="00255172">
        <w:rPr>
          <w:rFonts w:ascii="Arial" w:hAnsi="Arial" w:cs="Arial"/>
          <w:b/>
          <w:bCs/>
          <w:color w:val="000000"/>
        </w:rPr>
        <w:t>4.2. Общепрофессиональные компетенции выпускников и индикаторы их достижения</w:t>
      </w:r>
    </w:p>
    <w:p w:rsidR="00C81447" w:rsidRPr="00255172" w:rsidRDefault="00C81447" w:rsidP="00C81447">
      <w:pPr>
        <w:ind w:firstLine="567"/>
        <w:jc w:val="both"/>
        <w:rPr>
          <w:rFonts w:ascii="Arial" w:hAnsi="Arial" w:cs="Arial"/>
          <w:color w:val="000000"/>
        </w:rPr>
      </w:pPr>
      <w:r w:rsidRPr="00255172">
        <w:rPr>
          <w:rFonts w:ascii="Arial" w:hAnsi="Arial" w:cs="Arial"/>
          <w:color w:val="000000"/>
        </w:rPr>
        <w:t xml:space="preserve">В результате освоения программы специалитета у выпускника должны быть сформированы следующие </w:t>
      </w:r>
      <w:r w:rsidRPr="00255172">
        <w:rPr>
          <w:rFonts w:ascii="Arial" w:hAnsi="Arial" w:cs="Arial"/>
          <w:b/>
          <w:color w:val="000000"/>
        </w:rPr>
        <w:t>общепрофессиональные компетенции.</w:t>
      </w:r>
    </w:p>
    <w:p w:rsidR="00C140DD" w:rsidRPr="00255172" w:rsidRDefault="00C140DD" w:rsidP="00C81447">
      <w:pPr>
        <w:jc w:val="right"/>
        <w:rPr>
          <w:rFonts w:ascii="Arial" w:hAnsi="Arial" w:cs="Arial"/>
          <w:b/>
          <w:iCs/>
          <w:color w:val="000000"/>
        </w:rPr>
      </w:pPr>
      <w:r w:rsidRPr="00255172">
        <w:rPr>
          <w:rFonts w:ascii="Arial" w:hAnsi="Arial" w:cs="Arial"/>
          <w:b/>
          <w:iCs/>
          <w:color w:val="000000"/>
        </w:rPr>
        <w:t>Таблица 4.2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960"/>
        <w:gridCol w:w="2583"/>
        <w:gridCol w:w="4820"/>
      </w:tblGrid>
      <w:tr w:rsidR="00C140DD" w:rsidRPr="00255172">
        <w:tc>
          <w:tcPr>
            <w:tcW w:w="1668" w:type="dxa"/>
            <w:vAlign w:val="center"/>
          </w:tcPr>
          <w:p w:rsidR="00C140DD" w:rsidRPr="00255172" w:rsidRDefault="00C140DD" w:rsidP="00F33F4A">
            <w:pPr>
              <w:jc w:val="center"/>
              <w:rPr>
                <w:rFonts w:ascii="Arial" w:hAnsi="Arial" w:cs="Arial"/>
                <w:b/>
                <w:color w:val="000000"/>
                <w:sz w:val="20"/>
              </w:rPr>
            </w:pPr>
            <w:r w:rsidRPr="00255172">
              <w:rPr>
                <w:rFonts w:ascii="Arial" w:hAnsi="Arial" w:cs="Arial"/>
                <w:b/>
                <w:color w:val="000000"/>
                <w:sz w:val="20"/>
              </w:rPr>
              <w:t xml:space="preserve">Категория </w:t>
            </w:r>
            <w:r w:rsidR="00C81447" w:rsidRPr="00255172">
              <w:rPr>
                <w:rFonts w:ascii="Arial" w:hAnsi="Arial" w:cs="Arial"/>
                <w:b/>
                <w:color w:val="000000"/>
                <w:sz w:val="20"/>
              </w:rPr>
              <w:t xml:space="preserve">общепрофессиональных </w:t>
            </w:r>
            <w:r w:rsidRPr="00255172">
              <w:rPr>
                <w:rFonts w:ascii="Arial" w:hAnsi="Arial" w:cs="Arial"/>
                <w:b/>
                <w:color w:val="000000"/>
                <w:sz w:val="20"/>
              </w:rPr>
              <w:t>компетенций</w:t>
            </w:r>
          </w:p>
        </w:tc>
        <w:tc>
          <w:tcPr>
            <w:tcW w:w="960" w:type="dxa"/>
            <w:vAlign w:val="center"/>
          </w:tcPr>
          <w:p w:rsidR="00C140DD" w:rsidRPr="00255172" w:rsidRDefault="00C140DD" w:rsidP="00F33F4A">
            <w:pPr>
              <w:jc w:val="center"/>
              <w:rPr>
                <w:rFonts w:ascii="Arial" w:hAnsi="Arial" w:cs="Arial"/>
                <w:b/>
                <w:iCs/>
                <w:color w:val="000000"/>
                <w:sz w:val="20"/>
              </w:rPr>
            </w:pPr>
            <w:r w:rsidRPr="00255172">
              <w:rPr>
                <w:rFonts w:ascii="Arial" w:hAnsi="Arial" w:cs="Arial"/>
                <w:b/>
                <w:color w:val="000000"/>
                <w:sz w:val="20"/>
              </w:rPr>
              <w:t xml:space="preserve">Код </w:t>
            </w:r>
          </w:p>
        </w:tc>
        <w:tc>
          <w:tcPr>
            <w:tcW w:w="2583" w:type="dxa"/>
            <w:vAlign w:val="center"/>
          </w:tcPr>
          <w:p w:rsidR="00C140DD" w:rsidRPr="00255172" w:rsidRDefault="00C140DD" w:rsidP="00F33F4A">
            <w:pPr>
              <w:jc w:val="center"/>
              <w:rPr>
                <w:rFonts w:ascii="Arial" w:hAnsi="Arial" w:cs="Arial"/>
                <w:b/>
                <w:iCs/>
                <w:color w:val="000000"/>
                <w:sz w:val="20"/>
              </w:rPr>
            </w:pPr>
            <w:r w:rsidRPr="00255172">
              <w:rPr>
                <w:rFonts w:ascii="Arial" w:hAnsi="Arial" w:cs="Arial"/>
                <w:b/>
                <w:iCs/>
                <w:color w:val="000000"/>
                <w:sz w:val="20"/>
              </w:rPr>
              <w:t>Формулировка компетенции</w:t>
            </w:r>
          </w:p>
        </w:tc>
        <w:tc>
          <w:tcPr>
            <w:tcW w:w="4820" w:type="dxa"/>
            <w:vAlign w:val="center"/>
          </w:tcPr>
          <w:p w:rsidR="00C140DD" w:rsidRPr="00255172" w:rsidRDefault="00C140DD" w:rsidP="00F33F4A">
            <w:pPr>
              <w:jc w:val="center"/>
              <w:rPr>
                <w:rFonts w:ascii="Arial" w:hAnsi="Arial" w:cs="Arial"/>
                <w:b/>
                <w:iCs/>
                <w:color w:val="000000"/>
                <w:sz w:val="20"/>
              </w:rPr>
            </w:pPr>
            <w:r w:rsidRPr="00255172">
              <w:rPr>
                <w:rFonts w:ascii="Arial" w:hAnsi="Arial" w:cs="Arial"/>
                <w:b/>
                <w:iCs/>
                <w:color w:val="000000"/>
                <w:sz w:val="20"/>
              </w:rPr>
              <w:t xml:space="preserve">Код и формулировка индикатора достижения </w:t>
            </w:r>
            <w:r w:rsidR="00C81447" w:rsidRPr="00255172">
              <w:rPr>
                <w:rFonts w:ascii="Arial" w:hAnsi="Arial" w:cs="Arial"/>
                <w:b/>
                <w:iCs/>
                <w:color w:val="000000"/>
                <w:sz w:val="20"/>
              </w:rPr>
              <w:t xml:space="preserve">общепрофессиональной </w:t>
            </w:r>
            <w:r w:rsidRPr="00255172">
              <w:rPr>
                <w:rFonts w:ascii="Arial" w:hAnsi="Arial" w:cs="Arial"/>
                <w:b/>
                <w:iCs/>
                <w:color w:val="000000"/>
                <w:sz w:val="20"/>
              </w:rPr>
              <w:t>компетенции</w:t>
            </w:r>
          </w:p>
        </w:tc>
      </w:tr>
      <w:tr w:rsidR="00ED7FF9" w:rsidRPr="00255172">
        <w:tc>
          <w:tcPr>
            <w:tcW w:w="1668" w:type="dxa"/>
            <w:vMerge w:val="restart"/>
          </w:tcPr>
          <w:p w:rsidR="00ED7FF9" w:rsidRPr="00255172" w:rsidRDefault="00ED7FF9" w:rsidP="00F33F4A">
            <w:pPr>
              <w:widowControl w:val="0"/>
              <w:autoSpaceDE w:val="0"/>
              <w:autoSpaceDN w:val="0"/>
              <w:adjustRightInd w:val="0"/>
              <w:rPr>
                <w:rFonts w:ascii="Arial" w:hAnsi="Arial" w:cs="Arial"/>
                <w:sz w:val="20"/>
                <w:szCs w:val="20"/>
              </w:rPr>
            </w:pPr>
            <w:r w:rsidRPr="00255172">
              <w:rPr>
                <w:rFonts w:ascii="Arial" w:hAnsi="Arial" w:cs="Arial"/>
                <w:sz w:val="20"/>
                <w:szCs w:val="20"/>
              </w:rPr>
              <w:t>Ценностно-мотивационная ориентация</w:t>
            </w:r>
          </w:p>
        </w:tc>
        <w:tc>
          <w:tcPr>
            <w:tcW w:w="960" w:type="dxa"/>
          </w:tcPr>
          <w:p w:rsidR="00ED7FF9" w:rsidRPr="00255172" w:rsidRDefault="00ED7FF9" w:rsidP="00F33F4A">
            <w:pPr>
              <w:rPr>
                <w:rFonts w:ascii="Arial" w:hAnsi="Arial" w:cs="Arial"/>
                <w:sz w:val="20"/>
                <w:szCs w:val="20"/>
              </w:rPr>
            </w:pPr>
            <w:r w:rsidRPr="00255172">
              <w:rPr>
                <w:rFonts w:ascii="Arial" w:hAnsi="Arial" w:cs="Arial"/>
                <w:sz w:val="20"/>
                <w:szCs w:val="20"/>
              </w:rPr>
              <w:t>ОПК-1</w:t>
            </w:r>
          </w:p>
        </w:tc>
        <w:tc>
          <w:tcPr>
            <w:tcW w:w="2583" w:type="dxa"/>
          </w:tcPr>
          <w:p w:rsidR="00ED7FF9" w:rsidRPr="00255172" w:rsidRDefault="00ED7FF9" w:rsidP="00F33F4A">
            <w:pPr>
              <w:jc w:val="both"/>
              <w:rPr>
                <w:rFonts w:ascii="Arial" w:hAnsi="Arial" w:cs="Arial"/>
                <w:sz w:val="20"/>
                <w:szCs w:val="20"/>
              </w:rPr>
            </w:pPr>
            <w:r w:rsidRPr="00255172">
              <w:rPr>
                <w:rFonts w:ascii="Arial" w:hAnsi="Arial" w:cs="Arial"/>
                <w:color w:val="000000"/>
                <w:sz w:val="20"/>
                <w:szCs w:val="20"/>
              </w:rPr>
              <w:t xml:space="preserve">Способен на основе анализа основных этапов и закономерностей исторического развития </w:t>
            </w:r>
            <w:r w:rsidRPr="00255172">
              <w:rPr>
                <w:rFonts w:ascii="Arial" w:hAnsi="Arial" w:cs="Arial"/>
                <w:color w:val="000000"/>
                <w:sz w:val="20"/>
                <w:szCs w:val="20"/>
              </w:rPr>
              <w:lastRenderedPageBreak/>
              <w:t>Российского государства, его места и роли в контексте всеобщей истории формировать устойчивые внутренние мотивы профессионально-служебной деятельности, базирующиеся на гражданской позиции, патриотизме, ответственном отношении к выполнению профессионального долга</w:t>
            </w:r>
          </w:p>
        </w:tc>
        <w:tc>
          <w:tcPr>
            <w:tcW w:w="4820" w:type="dxa"/>
          </w:tcPr>
          <w:p w:rsidR="00ED7FF9" w:rsidRPr="00255172" w:rsidRDefault="00ED7FF9" w:rsidP="00F33F4A">
            <w:pPr>
              <w:jc w:val="both"/>
              <w:rPr>
                <w:rFonts w:ascii="Arial" w:hAnsi="Arial" w:cs="Arial"/>
                <w:color w:val="000000"/>
                <w:sz w:val="20"/>
                <w:szCs w:val="20"/>
              </w:rPr>
            </w:pPr>
            <w:r w:rsidRPr="00255172">
              <w:rPr>
                <w:rFonts w:ascii="Arial" w:hAnsi="Arial" w:cs="Arial"/>
                <w:color w:val="000000"/>
                <w:sz w:val="20"/>
                <w:szCs w:val="20"/>
              </w:rPr>
              <w:lastRenderedPageBreak/>
              <w:t xml:space="preserve">ОПК-1.1 Ориентируется в мировом и отечественном историческом процессе, анализирует происходящие в обществе события и явления, понимает роль России в современном мире, выражает свою гражданскую </w:t>
            </w:r>
            <w:r w:rsidRPr="00255172">
              <w:rPr>
                <w:rFonts w:ascii="Arial" w:hAnsi="Arial" w:cs="Arial"/>
                <w:color w:val="000000"/>
                <w:sz w:val="20"/>
                <w:szCs w:val="20"/>
              </w:rPr>
              <w:lastRenderedPageBreak/>
              <w:t>позицию</w:t>
            </w:r>
          </w:p>
          <w:p w:rsidR="00ED7FF9" w:rsidRPr="00255172" w:rsidRDefault="00ED7FF9" w:rsidP="00F33F4A">
            <w:pPr>
              <w:jc w:val="both"/>
              <w:rPr>
                <w:rFonts w:ascii="Arial" w:hAnsi="Arial" w:cs="Arial"/>
                <w:color w:val="000000"/>
                <w:sz w:val="20"/>
                <w:szCs w:val="20"/>
              </w:rPr>
            </w:pPr>
            <w:r w:rsidRPr="00255172">
              <w:rPr>
                <w:rFonts w:ascii="Arial" w:hAnsi="Arial" w:cs="Arial"/>
                <w:color w:val="000000"/>
                <w:sz w:val="20"/>
                <w:szCs w:val="20"/>
              </w:rPr>
              <w:t>ОПК-1.2 Осуществляет целостный исторический анализ проблем развития современного общества, используя его результаты для осмысления своей профессионально-служебной деятельности и формирования ответственного отношения к выполнению профессионального долга</w:t>
            </w:r>
          </w:p>
          <w:p w:rsidR="00ED7FF9" w:rsidRPr="00255172" w:rsidRDefault="00ED7FF9" w:rsidP="00F33F4A">
            <w:pPr>
              <w:jc w:val="both"/>
              <w:rPr>
                <w:rFonts w:ascii="Arial" w:hAnsi="Arial" w:cs="Arial"/>
                <w:sz w:val="20"/>
                <w:szCs w:val="20"/>
              </w:rPr>
            </w:pPr>
            <w:r w:rsidRPr="00255172">
              <w:rPr>
                <w:rFonts w:ascii="Arial" w:hAnsi="Arial" w:cs="Arial"/>
                <w:bCs/>
                <w:spacing w:val="-3"/>
                <w:sz w:val="20"/>
                <w:szCs w:val="20"/>
              </w:rPr>
              <w:t>ОПК-1.3 Осуществляет целостный исторический анализ развития знаний в профессиональной сфере, используя его результаты для осмысления своей профессионально-служебной деятельности и формирования ответственного отношения</w:t>
            </w:r>
            <w:r w:rsidR="00810467" w:rsidRPr="00255172">
              <w:rPr>
                <w:rFonts w:ascii="Arial" w:hAnsi="Arial" w:cs="Arial"/>
                <w:bCs/>
                <w:spacing w:val="-3"/>
                <w:sz w:val="20"/>
                <w:szCs w:val="20"/>
              </w:rPr>
              <w:t xml:space="preserve"> к выполнению профессионального долга</w:t>
            </w:r>
          </w:p>
        </w:tc>
      </w:tr>
      <w:tr w:rsidR="00ED7FF9" w:rsidRPr="00255172">
        <w:tc>
          <w:tcPr>
            <w:tcW w:w="1668" w:type="dxa"/>
            <w:vMerge/>
          </w:tcPr>
          <w:p w:rsidR="00ED7FF9" w:rsidRPr="00255172" w:rsidRDefault="00ED7FF9" w:rsidP="00F33F4A">
            <w:pPr>
              <w:widowControl w:val="0"/>
              <w:autoSpaceDE w:val="0"/>
              <w:autoSpaceDN w:val="0"/>
              <w:adjustRightInd w:val="0"/>
              <w:rPr>
                <w:rFonts w:ascii="Arial" w:hAnsi="Arial" w:cs="Arial"/>
                <w:sz w:val="20"/>
                <w:szCs w:val="20"/>
              </w:rPr>
            </w:pPr>
          </w:p>
        </w:tc>
        <w:tc>
          <w:tcPr>
            <w:tcW w:w="960" w:type="dxa"/>
          </w:tcPr>
          <w:p w:rsidR="00ED7FF9" w:rsidRPr="00255172" w:rsidRDefault="00ED7FF9" w:rsidP="00F33F4A">
            <w:pPr>
              <w:rPr>
                <w:rFonts w:ascii="Arial" w:hAnsi="Arial" w:cs="Arial"/>
                <w:sz w:val="20"/>
                <w:szCs w:val="20"/>
              </w:rPr>
            </w:pPr>
            <w:r w:rsidRPr="00255172">
              <w:rPr>
                <w:rFonts w:ascii="Arial" w:hAnsi="Arial" w:cs="Arial"/>
                <w:color w:val="000000"/>
                <w:sz w:val="20"/>
                <w:szCs w:val="20"/>
              </w:rPr>
              <w:t>ОПК-2</w:t>
            </w:r>
          </w:p>
        </w:tc>
        <w:tc>
          <w:tcPr>
            <w:tcW w:w="2583" w:type="dxa"/>
          </w:tcPr>
          <w:p w:rsidR="00ED7FF9" w:rsidRPr="00255172" w:rsidRDefault="00ED7FF9" w:rsidP="00F33F4A">
            <w:pPr>
              <w:jc w:val="both"/>
              <w:rPr>
                <w:rFonts w:ascii="Arial" w:hAnsi="Arial" w:cs="Arial"/>
                <w:sz w:val="20"/>
                <w:szCs w:val="20"/>
              </w:rPr>
            </w:pPr>
            <w:r w:rsidRPr="00255172">
              <w:rPr>
                <w:rFonts w:ascii="Arial" w:hAnsi="Arial" w:cs="Arial"/>
                <w:color w:val="000000"/>
                <w:sz w:val="20"/>
                <w:szCs w:val="20"/>
              </w:rPr>
              <w:t>Способен анализировать мировоззренческие, социально и личностно-значимые проблемы в целях формирования ценностных, этических основ профессионально-служебной деятельности</w:t>
            </w:r>
          </w:p>
        </w:tc>
        <w:tc>
          <w:tcPr>
            <w:tcW w:w="4820" w:type="dxa"/>
          </w:tcPr>
          <w:p w:rsidR="00ED7FF9" w:rsidRPr="00255172" w:rsidRDefault="00ED7FF9" w:rsidP="00F33F4A">
            <w:pPr>
              <w:jc w:val="both"/>
              <w:outlineLvl w:val="1"/>
              <w:rPr>
                <w:rFonts w:ascii="Arial" w:hAnsi="Arial" w:cs="Arial"/>
                <w:color w:val="000000"/>
                <w:sz w:val="20"/>
                <w:szCs w:val="20"/>
              </w:rPr>
            </w:pPr>
            <w:r w:rsidRPr="00255172">
              <w:rPr>
                <w:rFonts w:ascii="Arial" w:hAnsi="Arial" w:cs="Arial"/>
                <w:sz w:val="20"/>
                <w:szCs w:val="20"/>
                <w:lang w:eastAsia="en-US"/>
              </w:rPr>
              <w:t xml:space="preserve">ОПК-2.1 Анализирует и объясняет с позиций психологических теорий и концепций </w:t>
            </w:r>
            <w:r w:rsidRPr="00255172">
              <w:rPr>
                <w:rFonts w:ascii="Arial" w:hAnsi="Arial" w:cs="Arial"/>
                <w:color w:val="000000"/>
                <w:sz w:val="20"/>
                <w:szCs w:val="20"/>
              </w:rPr>
              <w:t>мировоззренческие, социально и личностно-значимые проблемы</w:t>
            </w:r>
          </w:p>
          <w:p w:rsidR="00ED7FF9" w:rsidRPr="00255172" w:rsidRDefault="00ED7FF9" w:rsidP="00F33F4A">
            <w:pPr>
              <w:jc w:val="both"/>
              <w:outlineLvl w:val="1"/>
              <w:rPr>
                <w:rFonts w:ascii="Arial" w:hAnsi="Arial" w:cs="Arial"/>
                <w:sz w:val="20"/>
                <w:szCs w:val="20"/>
                <w:lang w:eastAsia="en-US"/>
              </w:rPr>
            </w:pPr>
            <w:r w:rsidRPr="00255172">
              <w:rPr>
                <w:rFonts w:ascii="Arial" w:hAnsi="Arial" w:cs="Arial"/>
                <w:sz w:val="20"/>
                <w:szCs w:val="20"/>
              </w:rPr>
              <w:t>ОПК-2.2 Использует методологические принципы и категории психологии для анализа социально и личностно-значимых проблем, результатов психологических исследований</w:t>
            </w:r>
          </w:p>
          <w:p w:rsidR="00ED7FF9" w:rsidRPr="00255172" w:rsidRDefault="00ED7FF9" w:rsidP="00F33F4A">
            <w:pPr>
              <w:jc w:val="both"/>
              <w:rPr>
                <w:rFonts w:ascii="Arial" w:hAnsi="Arial" w:cs="Arial"/>
                <w:sz w:val="20"/>
                <w:szCs w:val="20"/>
              </w:rPr>
            </w:pPr>
            <w:r w:rsidRPr="00255172">
              <w:rPr>
                <w:rFonts w:ascii="Arial" w:hAnsi="Arial" w:cs="Arial"/>
                <w:bCs/>
                <w:spacing w:val="-3"/>
                <w:sz w:val="20"/>
                <w:szCs w:val="20"/>
              </w:rPr>
              <w:t>ОПК-2.3 Опирается в профессионально-служебной деятельности на мировоззренческие, ценностные и этические критерии</w:t>
            </w:r>
          </w:p>
        </w:tc>
      </w:tr>
      <w:tr w:rsidR="00A67E12" w:rsidRPr="00255172">
        <w:tc>
          <w:tcPr>
            <w:tcW w:w="1668" w:type="dxa"/>
            <w:vMerge w:val="restart"/>
          </w:tcPr>
          <w:p w:rsidR="00A67E12" w:rsidRPr="00255172" w:rsidRDefault="00A67E12" w:rsidP="00F33F4A">
            <w:pPr>
              <w:widowControl w:val="0"/>
              <w:autoSpaceDE w:val="0"/>
              <w:autoSpaceDN w:val="0"/>
              <w:adjustRightInd w:val="0"/>
              <w:rPr>
                <w:rFonts w:ascii="Arial" w:hAnsi="Arial" w:cs="Arial"/>
                <w:sz w:val="20"/>
                <w:szCs w:val="20"/>
              </w:rPr>
            </w:pPr>
            <w:r w:rsidRPr="00255172">
              <w:rPr>
                <w:rFonts w:ascii="Arial" w:hAnsi="Arial" w:cs="Arial"/>
                <w:sz w:val="20"/>
                <w:szCs w:val="20"/>
              </w:rPr>
              <w:t>Экспертно-диагностическая деятельность</w:t>
            </w:r>
          </w:p>
        </w:tc>
        <w:tc>
          <w:tcPr>
            <w:tcW w:w="960" w:type="dxa"/>
          </w:tcPr>
          <w:p w:rsidR="00A67E12" w:rsidRPr="00255172" w:rsidRDefault="00A67E12" w:rsidP="00F33F4A">
            <w:pPr>
              <w:rPr>
                <w:rFonts w:ascii="Arial" w:hAnsi="Arial" w:cs="Arial"/>
                <w:color w:val="000000"/>
                <w:sz w:val="20"/>
                <w:szCs w:val="20"/>
              </w:rPr>
            </w:pPr>
            <w:r w:rsidRPr="00255172">
              <w:rPr>
                <w:rFonts w:ascii="Arial" w:hAnsi="Arial" w:cs="Arial"/>
                <w:color w:val="000000"/>
                <w:sz w:val="20"/>
                <w:szCs w:val="20"/>
              </w:rPr>
              <w:t>ОПК-3</w:t>
            </w:r>
          </w:p>
        </w:tc>
        <w:tc>
          <w:tcPr>
            <w:tcW w:w="2583" w:type="dxa"/>
          </w:tcPr>
          <w:p w:rsidR="00A67E12" w:rsidRPr="00255172" w:rsidRDefault="00A67E12" w:rsidP="00F33F4A">
            <w:pPr>
              <w:jc w:val="both"/>
              <w:rPr>
                <w:rFonts w:ascii="Arial" w:hAnsi="Arial" w:cs="Arial"/>
                <w:color w:val="000000"/>
                <w:sz w:val="20"/>
                <w:szCs w:val="20"/>
              </w:rPr>
            </w:pPr>
            <w:r w:rsidRPr="00255172">
              <w:rPr>
                <w:rFonts w:ascii="Arial" w:hAnsi="Arial" w:cs="Arial"/>
                <w:color w:val="000000"/>
                <w:sz w:val="20"/>
                <w:szCs w:val="20"/>
              </w:rPr>
              <w:t>Способен применять основные математические и статистические методы, стандартные статистические пакеты для обработки данных, полученных при решении профессиональных задач</w:t>
            </w:r>
          </w:p>
        </w:tc>
        <w:tc>
          <w:tcPr>
            <w:tcW w:w="4820" w:type="dxa"/>
          </w:tcPr>
          <w:p w:rsidR="00A67E12" w:rsidRPr="00255172" w:rsidRDefault="00A67E12" w:rsidP="00F33F4A">
            <w:pPr>
              <w:pStyle w:val="a5"/>
              <w:spacing w:before="0" w:beforeAutospacing="0" w:after="0" w:afterAutospacing="0"/>
              <w:jc w:val="both"/>
              <w:rPr>
                <w:rFonts w:ascii="Arial" w:hAnsi="Arial" w:cs="Arial"/>
                <w:sz w:val="20"/>
                <w:szCs w:val="20"/>
              </w:rPr>
            </w:pPr>
            <w:r w:rsidRPr="00255172">
              <w:rPr>
                <w:rFonts w:ascii="Arial" w:hAnsi="Arial" w:cs="Arial"/>
                <w:sz w:val="20"/>
                <w:szCs w:val="20"/>
              </w:rPr>
              <w:t>ОПК-3.1 Отбирает и адекватно использует основные математические и статистические методы, стандартные статистические пакеты для обработки данных при решении профессиональных задач</w:t>
            </w:r>
          </w:p>
          <w:p w:rsidR="00A67E12" w:rsidRPr="00255172" w:rsidRDefault="00A67E12" w:rsidP="00F33F4A">
            <w:pPr>
              <w:jc w:val="both"/>
              <w:outlineLvl w:val="1"/>
              <w:rPr>
                <w:rFonts w:ascii="Arial" w:hAnsi="Arial" w:cs="Arial"/>
                <w:sz w:val="20"/>
                <w:szCs w:val="20"/>
                <w:lang w:eastAsia="en-US"/>
              </w:rPr>
            </w:pPr>
            <w:r w:rsidRPr="00255172">
              <w:rPr>
                <w:rFonts w:ascii="Arial" w:hAnsi="Arial" w:cs="Arial"/>
                <w:color w:val="000000"/>
                <w:sz w:val="20"/>
                <w:szCs w:val="20"/>
                <w:shd w:val="clear" w:color="auto" w:fill="FFFFFF"/>
              </w:rPr>
              <w:t>ОПК-3.2 Осуществляет математико-статистическую обработку, анализ, преобразование данных из различных источников и представление их в требуемом формате для решения профессиональных задач</w:t>
            </w:r>
          </w:p>
        </w:tc>
      </w:tr>
      <w:tr w:rsidR="00A67E12" w:rsidRPr="00255172">
        <w:tc>
          <w:tcPr>
            <w:tcW w:w="1668" w:type="dxa"/>
            <w:vMerge/>
          </w:tcPr>
          <w:p w:rsidR="00A67E12" w:rsidRPr="00255172" w:rsidRDefault="00A67E12" w:rsidP="00F33F4A">
            <w:pPr>
              <w:widowControl w:val="0"/>
              <w:autoSpaceDE w:val="0"/>
              <w:autoSpaceDN w:val="0"/>
              <w:adjustRightInd w:val="0"/>
              <w:rPr>
                <w:rFonts w:ascii="Arial" w:hAnsi="Arial" w:cs="Arial"/>
                <w:sz w:val="20"/>
                <w:szCs w:val="20"/>
              </w:rPr>
            </w:pPr>
          </w:p>
        </w:tc>
        <w:tc>
          <w:tcPr>
            <w:tcW w:w="960" w:type="dxa"/>
          </w:tcPr>
          <w:p w:rsidR="00A67E12" w:rsidRPr="00255172" w:rsidRDefault="00A67E12" w:rsidP="00F33F4A">
            <w:pPr>
              <w:rPr>
                <w:rFonts w:ascii="Arial" w:hAnsi="Arial" w:cs="Arial"/>
                <w:color w:val="000000"/>
                <w:sz w:val="20"/>
                <w:szCs w:val="20"/>
              </w:rPr>
            </w:pPr>
            <w:r w:rsidRPr="00255172">
              <w:rPr>
                <w:rFonts w:ascii="Arial" w:hAnsi="Arial" w:cs="Arial"/>
                <w:sz w:val="20"/>
                <w:szCs w:val="20"/>
              </w:rPr>
              <w:t>ОПК-4</w:t>
            </w:r>
          </w:p>
        </w:tc>
        <w:tc>
          <w:tcPr>
            <w:tcW w:w="2583" w:type="dxa"/>
          </w:tcPr>
          <w:p w:rsidR="00A67E12" w:rsidRPr="00255172" w:rsidRDefault="00A67E12" w:rsidP="00F33F4A">
            <w:pPr>
              <w:jc w:val="both"/>
              <w:rPr>
                <w:rFonts w:ascii="Arial" w:hAnsi="Arial" w:cs="Arial"/>
                <w:color w:val="000000"/>
                <w:sz w:val="20"/>
                <w:szCs w:val="20"/>
              </w:rPr>
            </w:pPr>
            <w:r w:rsidRPr="00255172">
              <w:rPr>
                <w:rFonts w:ascii="Arial" w:hAnsi="Arial" w:cs="Arial"/>
                <w:sz w:val="20"/>
                <w:szCs w:val="20"/>
              </w:rPr>
              <w:t>С</w:t>
            </w:r>
            <w:r w:rsidRPr="00255172">
              <w:rPr>
                <w:rFonts w:ascii="Arial" w:hAnsi="Arial" w:cs="Arial"/>
                <w:color w:val="000000"/>
                <w:sz w:val="20"/>
                <w:szCs w:val="20"/>
              </w:rPr>
              <w:t>пособен описывать структуру деятельности специалиста в рамках определенной сферы, прогнозировать, анализировать и оценивать психологические условия профессиональной деятельности персонала, осуществлять профессиональный психологический отбор лиц, способных овладевать и осуществлять определенные виды профессиональной деятельности</w:t>
            </w:r>
          </w:p>
        </w:tc>
        <w:tc>
          <w:tcPr>
            <w:tcW w:w="4820" w:type="dxa"/>
          </w:tcPr>
          <w:p w:rsidR="00A67E12" w:rsidRPr="00255172" w:rsidRDefault="00A67E12" w:rsidP="00F33F4A">
            <w:pPr>
              <w:shd w:val="clear" w:color="auto" w:fill="FFFFFF"/>
              <w:jc w:val="both"/>
              <w:rPr>
                <w:rFonts w:ascii="Arial" w:hAnsi="Arial" w:cs="Arial"/>
                <w:sz w:val="20"/>
                <w:szCs w:val="20"/>
              </w:rPr>
            </w:pPr>
            <w:r w:rsidRPr="00255172">
              <w:rPr>
                <w:rFonts w:ascii="Arial" w:hAnsi="Arial" w:cs="Arial"/>
                <w:sz w:val="20"/>
                <w:szCs w:val="20"/>
              </w:rPr>
              <w:t>ОПК-4.1 Описывает на основе психологического анализа содержание, структуру, особенности профессиональной деятельности специалиста в рамках определенной сферы, представляет результаты анализа в профессиональной документации психолога</w:t>
            </w:r>
          </w:p>
          <w:p w:rsidR="00A67E12" w:rsidRPr="00255172" w:rsidRDefault="00A67E12" w:rsidP="00F33F4A">
            <w:pPr>
              <w:shd w:val="clear" w:color="auto" w:fill="FFFFFF"/>
              <w:jc w:val="both"/>
              <w:rPr>
                <w:rFonts w:ascii="Arial" w:hAnsi="Arial" w:cs="Arial"/>
                <w:sz w:val="20"/>
                <w:szCs w:val="20"/>
              </w:rPr>
            </w:pPr>
            <w:r w:rsidRPr="00255172">
              <w:rPr>
                <w:rFonts w:ascii="Arial" w:hAnsi="Arial" w:cs="Arial"/>
                <w:sz w:val="20"/>
                <w:szCs w:val="20"/>
              </w:rPr>
              <w:t xml:space="preserve">ОПК-4.2 Анализирует </w:t>
            </w:r>
            <w:r w:rsidRPr="00255172">
              <w:rPr>
                <w:rFonts w:ascii="Arial" w:hAnsi="Arial" w:cs="Arial"/>
                <w:color w:val="000000"/>
                <w:sz w:val="20"/>
                <w:szCs w:val="20"/>
              </w:rPr>
              <w:t>психологические условия профессиональной деятельности персонала, в том числе сотрудников служебных подразделений</w:t>
            </w:r>
          </w:p>
          <w:p w:rsidR="00A67E12" w:rsidRPr="00255172" w:rsidRDefault="00A67E12" w:rsidP="00F33F4A">
            <w:pPr>
              <w:shd w:val="clear" w:color="auto" w:fill="FFFFFF"/>
              <w:jc w:val="both"/>
              <w:rPr>
                <w:rFonts w:ascii="Arial" w:hAnsi="Arial" w:cs="Arial"/>
                <w:sz w:val="20"/>
                <w:szCs w:val="20"/>
              </w:rPr>
            </w:pPr>
            <w:r w:rsidRPr="00255172">
              <w:rPr>
                <w:rFonts w:ascii="Arial" w:hAnsi="Arial" w:cs="Arial"/>
                <w:sz w:val="20"/>
                <w:szCs w:val="20"/>
              </w:rPr>
              <w:t xml:space="preserve">ОПК-4.3 Проводит оценку </w:t>
            </w:r>
            <w:r w:rsidRPr="00255172">
              <w:rPr>
                <w:rFonts w:ascii="Arial" w:hAnsi="Arial" w:cs="Arial"/>
                <w:color w:val="000000"/>
                <w:sz w:val="20"/>
                <w:szCs w:val="20"/>
              </w:rPr>
              <w:t>психологических условий профессиональной деятельности персонала, в том числе сотрудников служебных подразделений, посредством комплексного использования методов и приемов диагностики</w:t>
            </w:r>
          </w:p>
          <w:p w:rsidR="00A67E12" w:rsidRPr="00255172" w:rsidRDefault="00A67E12" w:rsidP="00F33F4A">
            <w:pPr>
              <w:jc w:val="both"/>
              <w:outlineLvl w:val="1"/>
              <w:rPr>
                <w:rFonts w:ascii="Arial" w:hAnsi="Arial" w:cs="Arial"/>
                <w:sz w:val="20"/>
                <w:szCs w:val="20"/>
                <w:lang w:eastAsia="en-US"/>
              </w:rPr>
            </w:pPr>
            <w:r w:rsidRPr="00255172">
              <w:rPr>
                <w:rFonts w:ascii="Arial" w:hAnsi="Arial" w:cs="Arial"/>
                <w:sz w:val="20"/>
                <w:szCs w:val="20"/>
              </w:rPr>
              <w:t>ОПК-4.4 Планирует и осуществляет профессиональный психологический отбор сотрудников, предлагает по его результатам рекомендации по назначению кандидатов на определенные рабочие места и должности, по проектированию их профессионального роста</w:t>
            </w:r>
          </w:p>
        </w:tc>
      </w:tr>
      <w:tr w:rsidR="00A67E12" w:rsidRPr="00255172">
        <w:tc>
          <w:tcPr>
            <w:tcW w:w="1668" w:type="dxa"/>
            <w:vMerge/>
          </w:tcPr>
          <w:p w:rsidR="00A67E12" w:rsidRPr="00255172" w:rsidRDefault="00A67E12" w:rsidP="00F33F4A">
            <w:pPr>
              <w:widowControl w:val="0"/>
              <w:autoSpaceDE w:val="0"/>
              <w:autoSpaceDN w:val="0"/>
              <w:adjustRightInd w:val="0"/>
              <w:rPr>
                <w:rFonts w:ascii="Arial" w:hAnsi="Arial" w:cs="Arial"/>
                <w:sz w:val="20"/>
                <w:szCs w:val="20"/>
              </w:rPr>
            </w:pPr>
          </w:p>
        </w:tc>
        <w:tc>
          <w:tcPr>
            <w:tcW w:w="960" w:type="dxa"/>
          </w:tcPr>
          <w:p w:rsidR="00A67E12" w:rsidRPr="00255172" w:rsidRDefault="0011210E" w:rsidP="00F33F4A">
            <w:pPr>
              <w:rPr>
                <w:rFonts w:ascii="Arial" w:hAnsi="Arial" w:cs="Arial"/>
                <w:sz w:val="20"/>
                <w:szCs w:val="20"/>
              </w:rPr>
            </w:pPr>
            <w:r w:rsidRPr="00255172">
              <w:rPr>
                <w:rFonts w:ascii="Arial" w:hAnsi="Arial" w:cs="Arial"/>
                <w:color w:val="000000"/>
                <w:sz w:val="20"/>
                <w:szCs w:val="20"/>
              </w:rPr>
              <w:t>ОПК-5</w:t>
            </w:r>
          </w:p>
        </w:tc>
        <w:tc>
          <w:tcPr>
            <w:tcW w:w="2583" w:type="dxa"/>
          </w:tcPr>
          <w:p w:rsidR="00A67E12" w:rsidRPr="00255172" w:rsidRDefault="0011210E" w:rsidP="00F33F4A">
            <w:pPr>
              <w:jc w:val="both"/>
              <w:rPr>
                <w:rFonts w:ascii="Arial" w:hAnsi="Arial" w:cs="Arial"/>
                <w:sz w:val="20"/>
                <w:szCs w:val="20"/>
              </w:rPr>
            </w:pPr>
            <w:r w:rsidRPr="00255172">
              <w:rPr>
                <w:rFonts w:ascii="Arial" w:hAnsi="Arial" w:cs="Arial"/>
                <w:color w:val="000000"/>
                <w:sz w:val="20"/>
                <w:szCs w:val="20"/>
              </w:rPr>
              <w:t xml:space="preserve">Способен осуществлять комплексное исследование и </w:t>
            </w:r>
            <w:r w:rsidRPr="00255172">
              <w:rPr>
                <w:rFonts w:ascii="Arial" w:hAnsi="Arial" w:cs="Arial"/>
                <w:color w:val="000000"/>
                <w:sz w:val="20"/>
                <w:szCs w:val="20"/>
              </w:rPr>
              <w:lastRenderedPageBreak/>
              <w:t>диагностику психических свойств и состояний, особенностей развития различных сфер личности, а также профессиональной среды с учетом нормативной регламентации и этических принципов деятельности психолога, изучать психологический климат, анализировать формы организации взаимодействия в служебных коллективах, составлять психодиагностические заключения и рекомендации по их использованию</w:t>
            </w:r>
          </w:p>
        </w:tc>
        <w:tc>
          <w:tcPr>
            <w:tcW w:w="4820" w:type="dxa"/>
          </w:tcPr>
          <w:p w:rsidR="0011210E" w:rsidRPr="00255172" w:rsidRDefault="0011210E" w:rsidP="00F33F4A">
            <w:pPr>
              <w:jc w:val="both"/>
              <w:rPr>
                <w:rFonts w:ascii="Arial" w:hAnsi="Arial" w:cs="Arial"/>
                <w:bCs/>
                <w:spacing w:val="-3"/>
                <w:sz w:val="20"/>
                <w:szCs w:val="20"/>
              </w:rPr>
            </w:pPr>
            <w:r w:rsidRPr="00255172">
              <w:rPr>
                <w:rFonts w:ascii="Arial" w:hAnsi="Arial" w:cs="Arial"/>
                <w:bCs/>
                <w:spacing w:val="-3"/>
                <w:sz w:val="20"/>
                <w:szCs w:val="20"/>
              </w:rPr>
              <w:lastRenderedPageBreak/>
              <w:t xml:space="preserve">ОПК-5.1 </w:t>
            </w:r>
            <w:r w:rsidRPr="00255172">
              <w:rPr>
                <w:rFonts w:ascii="Arial" w:hAnsi="Arial" w:cs="Arial"/>
                <w:color w:val="333333"/>
                <w:spacing w:val="-3"/>
                <w:sz w:val="20"/>
                <w:szCs w:val="20"/>
                <w:shd w:val="clear" w:color="auto" w:fill="FFFFFF"/>
              </w:rPr>
              <w:t xml:space="preserve">Отбирает и применяет адекватные целям методы и приемы диагностики </w:t>
            </w:r>
            <w:r w:rsidRPr="00255172">
              <w:rPr>
                <w:rFonts w:ascii="Arial" w:hAnsi="Arial" w:cs="Arial"/>
                <w:color w:val="333333"/>
                <w:sz w:val="20"/>
                <w:szCs w:val="20"/>
                <w:shd w:val="clear" w:color="auto" w:fill="FFFFFF"/>
              </w:rPr>
              <w:t xml:space="preserve">психологических свойств </w:t>
            </w:r>
            <w:r w:rsidRPr="00255172">
              <w:rPr>
                <w:rFonts w:ascii="Arial" w:hAnsi="Arial" w:cs="Arial"/>
                <w:color w:val="000000"/>
                <w:sz w:val="20"/>
                <w:szCs w:val="20"/>
                <w:shd w:val="clear" w:color="auto" w:fill="FFFFFF"/>
              </w:rPr>
              <w:t xml:space="preserve">и состояний, </w:t>
            </w:r>
            <w:r w:rsidRPr="00255172">
              <w:rPr>
                <w:rFonts w:ascii="Arial" w:hAnsi="Arial" w:cs="Arial"/>
                <w:color w:val="000000"/>
                <w:sz w:val="20"/>
                <w:szCs w:val="20"/>
                <w:shd w:val="clear" w:color="auto" w:fill="FFFFFF"/>
              </w:rPr>
              <w:lastRenderedPageBreak/>
              <w:t>особенностей развития различных сфер личности, а также профессиональной среды</w:t>
            </w:r>
          </w:p>
          <w:p w:rsidR="0011210E" w:rsidRPr="00255172" w:rsidRDefault="0011210E" w:rsidP="00F33F4A">
            <w:pPr>
              <w:jc w:val="both"/>
              <w:rPr>
                <w:rFonts w:ascii="Arial" w:hAnsi="Arial" w:cs="Arial"/>
                <w:bCs/>
                <w:spacing w:val="-3"/>
                <w:sz w:val="20"/>
                <w:szCs w:val="20"/>
              </w:rPr>
            </w:pPr>
            <w:r w:rsidRPr="00255172">
              <w:rPr>
                <w:rFonts w:ascii="Arial" w:hAnsi="Arial" w:cs="Arial"/>
                <w:bCs/>
                <w:spacing w:val="-3"/>
                <w:sz w:val="20"/>
                <w:szCs w:val="20"/>
              </w:rPr>
              <w:t>ОПК-5.2 Проводит комплексное психологическое исследование и психологическую диагностику личности и профессиональной среды</w:t>
            </w:r>
          </w:p>
          <w:p w:rsidR="0011210E" w:rsidRPr="00255172" w:rsidRDefault="0011210E" w:rsidP="00F33F4A">
            <w:pPr>
              <w:jc w:val="both"/>
              <w:rPr>
                <w:rFonts w:ascii="Arial" w:hAnsi="Arial" w:cs="Arial"/>
                <w:bCs/>
                <w:spacing w:val="-3"/>
                <w:sz w:val="20"/>
                <w:szCs w:val="20"/>
              </w:rPr>
            </w:pPr>
            <w:r w:rsidRPr="00255172">
              <w:rPr>
                <w:rFonts w:ascii="Arial" w:hAnsi="Arial" w:cs="Arial"/>
                <w:bCs/>
                <w:spacing w:val="-3"/>
                <w:sz w:val="20"/>
                <w:szCs w:val="20"/>
              </w:rPr>
              <w:t>ОПК-5.3 Учитывает и реализует нормативную регламентацию и этические принципы диагностической работы психолога</w:t>
            </w:r>
          </w:p>
          <w:p w:rsidR="00A67E12" w:rsidRPr="00255172" w:rsidRDefault="0011210E" w:rsidP="00F33F4A">
            <w:pPr>
              <w:shd w:val="clear" w:color="auto" w:fill="FFFFFF"/>
              <w:jc w:val="both"/>
              <w:rPr>
                <w:rFonts w:ascii="Arial" w:hAnsi="Arial" w:cs="Arial"/>
                <w:sz w:val="20"/>
                <w:szCs w:val="20"/>
              </w:rPr>
            </w:pPr>
            <w:r w:rsidRPr="00255172">
              <w:rPr>
                <w:rFonts w:ascii="Arial" w:hAnsi="Arial" w:cs="Arial"/>
                <w:bCs/>
                <w:spacing w:val="-3"/>
                <w:sz w:val="20"/>
                <w:szCs w:val="20"/>
              </w:rPr>
              <w:t>ОПК-5.4 Составляет психодиагностические заключения и рекомендации по их использованию</w:t>
            </w:r>
          </w:p>
        </w:tc>
      </w:tr>
      <w:tr w:rsidR="00A67E12" w:rsidRPr="00255172">
        <w:tc>
          <w:tcPr>
            <w:tcW w:w="1668" w:type="dxa"/>
            <w:vMerge/>
          </w:tcPr>
          <w:p w:rsidR="00A67E12" w:rsidRPr="00255172" w:rsidRDefault="00A67E12" w:rsidP="00F33F4A">
            <w:pPr>
              <w:widowControl w:val="0"/>
              <w:autoSpaceDE w:val="0"/>
              <w:autoSpaceDN w:val="0"/>
              <w:adjustRightInd w:val="0"/>
              <w:rPr>
                <w:rFonts w:ascii="Arial" w:hAnsi="Arial" w:cs="Arial"/>
                <w:sz w:val="20"/>
                <w:szCs w:val="20"/>
              </w:rPr>
            </w:pPr>
          </w:p>
        </w:tc>
        <w:tc>
          <w:tcPr>
            <w:tcW w:w="960" w:type="dxa"/>
          </w:tcPr>
          <w:p w:rsidR="00A67E12" w:rsidRPr="00255172" w:rsidRDefault="0011210E" w:rsidP="00F33F4A">
            <w:pPr>
              <w:rPr>
                <w:rFonts w:ascii="Arial" w:hAnsi="Arial" w:cs="Arial"/>
                <w:sz w:val="20"/>
                <w:szCs w:val="20"/>
              </w:rPr>
            </w:pPr>
            <w:r w:rsidRPr="00255172">
              <w:rPr>
                <w:rFonts w:ascii="Arial" w:hAnsi="Arial" w:cs="Arial"/>
                <w:sz w:val="20"/>
                <w:szCs w:val="20"/>
              </w:rPr>
              <w:t>ОПК-6</w:t>
            </w:r>
          </w:p>
        </w:tc>
        <w:tc>
          <w:tcPr>
            <w:tcW w:w="2583" w:type="dxa"/>
          </w:tcPr>
          <w:p w:rsidR="00A67E12" w:rsidRPr="00255172" w:rsidRDefault="0011210E" w:rsidP="00F33F4A">
            <w:pPr>
              <w:jc w:val="both"/>
              <w:rPr>
                <w:rFonts w:ascii="Arial" w:hAnsi="Arial" w:cs="Arial"/>
                <w:sz w:val="20"/>
                <w:szCs w:val="20"/>
              </w:rPr>
            </w:pPr>
            <w:r w:rsidRPr="00255172">
              <w:rPr>
                <w:rFonts w:ascii="Arial" w:hAnsi="Arial" w:cs="Arial"/>
                <w:sz w:val="20"/>
                <w:szCs w:val="20"/>
              </w:rPr>
              <w:t>С</w:t>
            </w:r>
            <w:r w:rsidRPr="00255172">
              <w:rPr>
                <w:rFonts w:ascii="Arial" w:hAnsi="Arial" w:cs="Arial"/>
                <w:color w:val="000000"/>
                <w:sz w:val="20"/>
                <w:szCs w:val="20"/>
              </w:rPr>
              <w:t>пособен выявлять специфику функционирования психики человека с учетом возраста, кризисов развития и факторов риска, его принадлежности к профессиональной, гендерной, этнической и другим социальным группам</w:t>
            </w:r>
          </w:p>
        </w:tc>
        <w:tc>
          <w:tcPr>
            <w:tcW w:w="4820" w:type="dxa"/>
          </w:tcPr>
          <w:p w:rsidR="0011210E" w:rsidRPr="00255172" w:rsidRDefault="0011210E" w:rsidP="00F33F4A">
            <w:pPr>
              <w:shd w:val="clear" w:color="auto" w:fill="FFFFFF"/>
              <w:jc w:val="both"/>
              <w:rPr>
                <w:rFonts w:ascii="Arial" w:hAnsi="Arial" w:cs="Arial"/>
                <w:bCs/>
                <w:spacing w:val="-3"/>
                <w:sz w:val="20"/>
                <w:szCs w:val="20"/>
              </w:rPr>
            </w:pPr>
            <w:r w:rsidRPr="00255172">
              <w:rPr>
                <w:rFonts w:ascii="Arial" w:hAnsi="Arial" w:cs="Arial"/>
                <w:bCs/>
                <w:spacing w:val="-3"/>
                <w:sz w:val="20"/>
                <w:szCs w:val="20"/>
              </w:rPr>
              <w:t>ОПК-6.1 Выявляет и учитывает в работе особенности возрастного развития психики человека, в том числе в кризисные периоды</w:t>
            </w:r>
          </w:p>
          <w:p w:rsidR="00A67E12" w:rsidRPr="00255172" w:rsidRDefault="0011210E" w:rsidP="00F33F4A">
            <w:pPr>
              <w:shd w:val="clear" w:color="auto" w:fill="FFFFFF"/>
              <w:jc w:val="both"/>
              <w:rPr>
                <w:rFonts w:ascii="Arial" w:hAnsi="Arial" w:cs="Arial"/>
                <w:sz w:val="20"/>
                <w:szCs w:val="20"/>
              </w:rPr>
            </w:pPr>
            <w:r w:rsidRPr="00255172">
              <w:rPr>
                <w:rFonts w:ascii="Arial" w:hAnsi="Arial" w:cs="Arial"/>
                <w:bCs/>
                <w:spacing w:val="-3"/>
                <w:sz w:val="20"/>
                <w:szCs w:val="20"/>
              </w:rPr>
              <w:t>ОПК-6.2 Анализирует особенности поведения человека в составе различных социальных групп (профессиональных, этнических и др.) с учетом его возрастных, социально-психологических, гендерных и иных характеристик</w:t>
            </w:r>
          </w:p>
        </w:tc>
      </w:tr>
      <w:tr w:rsidR="00795832" w:rsidRPr="00255172">
        <w:tc>
          <w:tcPr>
            <w:tcW w:w="1668" w:type="dxa"/>
            <w:vMerge w:val="restart"/>
          </w:tcPr>
          <w:p w:rsidR="00795832" w:rsidRPr="00255172" w:rsidRDefault="00795832" w:rsidP="00F33F4A">
            <w:pPr>
              <w:widowControl w:val="0"/>
              <w:autoSpaceDE w:val="0"/>
              <w:autoSpaceDN w:val="0"/>
              <w:adjustRightInd w:val="0"/>
              <w:rPr>
                <w:rFonts w:ascii="Arial" w:hAnsi="Arial" w:cs="Arial"/>
                <w:color w:val="000000"/>
                <w:sz w:val="20"/>
                <w:szCs w:val="20"/>
              </w:rPr>
            </w:pPr>
            <w:r w:rsidRPr="00255172">
              <w:rPr>
                <w:rFonts w:ascii="Arial" w:hAnsi="Arial" w:cs="Arial"/>
                <w:sz w:val="20"/>
                <w:szCs w:val="20"/>
              </w:rPr>
              <w:t>Консультационная деятельность</w:t>
            </w:r>
          </w:p>
        </w:tc>
        <w:tc>
          <w:tcPr>
            <w:tcW w:w="960" w:type="dxa"/>
          </w:tcPr>
          <w:p w:rsidR="00795832" w:rsidRPr="00255172" w:rsidRDefault="00795832" w:rsidP="00F33F4A">
            <w:pPr>
              <w:rPr>
                <w:rFonts w:ascii="Arial" w:hAnsi="Arial" w:cs="Arial"/>
                <w:iCs/>
                <w:color w:val="000000"/>
              </w:rPr>
            </w:pPr>
            <w:r w:rsidRPr="00255172">
              <w:rPr>
                <w:rFonts w:ascii="Arial" w:hAnsi="Arial" w:cs="Arial"/>
                <w:sz w:val="20"/>
                <w:szCs w:val="20"/>
              </w:rPr>
              <w:t>ОПК-7</w:t>
            </w:r>
          </w:p>
        </w:tc>
        <w:tc>
          <w:tcPr>
            <w:tcW w:w="2583" w:type="dxa"/>
          </w:tcPr>
          <w:p w:rsidR="00795832" w:rsidRPr="00255172" w:rsidRDefault="00795832" w:rsidP="00F33F4A">
            <w:pPr>
              <w:rPr>
                <w:rFonts w:ascii="Arial" w:hAnsi="Arial" w:cs="Arial"/>
                <w:sz w:val="20"/>
                <w:szCs w:val="20"/>
              </w:rPr>
            </w:pPr>
            <w:r w:rsidRPr="00255172">
              <w:rPr>
                <w:rFonts w:ascii="Arial" w:hAnsi="Arial" w:cs="Arial"/>
                <w:sz w:val="20"/>
                <w:szCs w:val="20"/>
              </w:rPr>
              <w:t>Способен осуществлять консультирование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tc>
        <w:tc>
          <w:tcPr>
            <w:tcW w:w="4820" w:type="dxa"/>
          </w:tcPr>
          <w:p w:rsidR="0045155C" w:rsidRPr="00255172" w:rsidRDefault="0045155C" w:rsidP="00F33F4A">
            <w:pPr>
              <w:pStyle w:val="a5"/>
              <w:spacing w:before="0" w:beforeAutospacing="0" w:after="0" w:afterAutospacing="0"/>
              <w:jc w:val="both"/>
              <w:rPr>
                <w:rFonts w:ascii="Arial" w:hAnsi="Arial" w:cs="Arial"/>
                <w:sz w:val="20"/>
                <w:szCs w:val="20"/>
              </w:rPr>
            </w:pPr>
            <w:r w:rsidRPr="00255172">
              <w:rPr>
                <w:rFonts w:ascii="Arial" w:hAnsi="Arial" w:cs="Arial"/>
                <w:sz w:val="20"/>
                <w:szCs w:val="20"/>
              </w:rPr>
              <w:t>ОПК-7.1 Использует в профессиональной деятельности основные положения теории психологического консультирования и базовые консультативные технологии</w:t>
            </w:r>
          </w:p>
          <w:p w:rsidR="0045155C" w:rsidRPr="00255172" w:rsidRDefault="0045155C" w:rsidP="00F33F4A">
            <w:pPr>
              <w:pStyle w:val="a5"/>
              <w:spacing w:before="0" w:beforeAutospacing="0" w:after="0" w:afterAutospacing="0"/>
              <w:jc w:val="both"/>
              <w:rPr>
                <w:rFonts w:ascii="Arial" w:hAnsi="Arial" w:cs="Arial"/>
                <w:sz w:val="20"/>
                <w:szCs w:val="20"/>
              </w:rPr>
            </w:pPr>
            <w:r w:rsidRPr="00255172">
              <w:rPr>
                <w:rFonts w:ascii="Arial" w:hAnsi="Arial" w:cs="Arial"/>
                <w:sz w:val="20"/>
                <w:szCs w:val="20"/>
              </w:rPr>
              <w:t>ОПК-7.2 Осуществляет консультирование в области межличностных отношений, вырабатывает психологические рекомендации по их оптимизации</w:t>
            </w:r>
          </w:p>
          <w:p w:rsidR="0045155C" w:rsidRPr="00255172" w:rsidRDefault="0045155C" w:rsidP="00F33F4A">
            <w:pPr>
              <w:pStyle w:val="a5"/>
              <w:spacing w:before="0" w:beforeAutospacing="0" w:after="0" w:afterAutospacing="0"/>
              <w:jc w:val="both"/>
              <w:rPr>
                <w:rFonts w:ascii="Arial" w:hAnsi="Arial" w:cs="Arial"/>
                <w:sz w:val="20"/>
                <w:szCs w:val="20"/>
              </w:rPr>
            </w:pPr>
            <w:r w:rsidRPr="00255172">
              <w:rPr>
                <w:rFonts w:ascii="Arial" w:hAnsi="Arial" w:cs="Arial"/>
                <w:sz w:val="20"/>
                <w:szCs w:val="20"/>
              </w:rPr>
              <w:t>ОПК-7.3 Осуществляет консультирование в области профориентации, планирования карьеры, профессионального и личностного роста, предлагает программы профессиональной самореализации сотрудников</w:t>
            </w:r>
          </w:p>
          <w:p w:rsidR="00795832" w:rsidRPr="00255172" w:rsidRDefault="0045155C" w:rsidP="00F33F4A">
            <w:pPr>
              <w:jc w:val="both"/>
              <w:rPr>
                <w:rFonts w:ascii="Arial" w:hAnsi="Arial" w:cs="Arial"/>
                <w:iCs/>
                <w:color w:val="000000"/>
              </w:rPr>
            </w:pPr>
            <w:r w:rsidRPr="00255172">
              <w:rPr>
                <w:rFonts w:ascii="Arial" w:hAnsi="Arial" w:cs="Arial"/>
                <w:sz w:val="20"/>
                <w:szCs w:val="20"/>
              </w:rPr>
              <w:t>ОПК-7.4 Осуществляет консультирование в области организации служебной деятельности персонала, вырабатывает рекомендации для руководства организаций и служебных коллективов</w:t>
            </w:r>
          </w:p>
        </w:tc>
      </w:tr>
      <w:tr w:rsidR="00795832" w:rsidRPr="00255172">
        <w:tc>
          <w:tcPr>
            <w:tcW w:w="1668" w:type="dxa"/>
            <w:vMerge/>
          </w:tcPr>
          <w:p w:rsidR="00795832" w:rsidRPr="00255172" w:rsidRDefault="00795832" w:rsidP="00F33F4A">
            <w:pPr>
              <w:widowControl w:val="0"/>
              <w:autoSpaceDE w:val="0"/>
              <w:autoSpaceDN w:val="0"/>
              <w:adjustRightInd w:val="0"/>
              <w:rPr>
                <w:rFonts w:ascii="Arial" w:eastAsia="Calibri" w:hAnsi="Arial" w:cs="Arial"/>
                <w:color w:val="000000"/>
              </w:rPr>
            </w:pPr>
          </w:p>
        </w:tc>
        <w:tc>
          <w:tcPr>
            <w:tcW w:w="960" w:type="dxa"/>
          </w:tcPr>
          <w:p w:rsidR="00795832" w:rsidRPr="00255172" w:rsidRDefault="00795832" w:rsidP="00F33F4A">
            <w:pPr>
              <w:rPr>
                <w:rFonts w:ascii="Arial" w:hAnsi="Arial" w:cs="Arial"/>
                <w:iCs/>
                <w:color w:val="000000"/>
              </w:rPr>
            </w:pPr>
            <w:r w:rsidRPr="00255172">
              <w:rPr>
                <w:rFonts w:ascii="Arial" w:hAnsi="Arial" w:cs="Arial"/>
                <w:sz w:val="20"/>
                <w:szCs w:val="20"/>
              </w:rPr>
              <w:t>ОПК-8</w:t>
            </w:r>
          </w:p>
        </w:tc>
        <w:tc>
          <w:tcPr>
            <w:tcW w:w="2583" w:type="dxa"/>
          </w:tcPr>
          <w:p w:rsidR="00795832" w:rsidRPr="00255172" w:rsidRDefault="00795832" w:rsidP="00F33F4A">
            <w:pPr>
              <w:rPr>
                <w:rFonts w:ascii="Arial" w:hAnsi="Arial" w:cs="Arial"/>
                <w:sz w:val="20"/>
                <w:szCs w:val="20"/>
              </w:rPr>
            </w:pPr>
            <w:r w:rsidRPr="00255172">
              <w:rPr>
                <w:rFonts w:ascii="Arial" w:hAnsi="Arial" w:cs="Arial"/>
                <w:sz w:val="20"/>
                <w:szCs w:val="20"/>
              </w:rPr>
              <w:t>С</w:t>
            </w:r>
            <w:r w:rsidRPr="00255172">
              <w:rPr>
                <w:rFonts w:ascii="Arial" w:hAnsi="Arial" w:cs="Arial"/>
                <w:color w:val="000000"/>
                <w:sz w:val="20"/>
                <w:szCs w:val="20"/>
              </w:rPr>
              <w:t>пособен организовывать и осуществлять общую, специальную и целевую психологическую подготовку сотрудников, военнослужащих и (или) отдельных лиц к профессиональной деятельности</w:t>
            </w:r>
          </w:p>
        </w:tc>
        <w:tc>
          <w:tcPr>
            <w:tcW w:w="4820" w:type="dxa"/>
          </w:tcPr>
          <w:p w:rsidR="00EF352A" w:rsidRPr="00255172" w:rsidRDefault="00EF352A" w:rsidP="00F33F4A">
            <w:pPr>
              <w:jc w:val="both"/>
              <w:outlineLvl w:val="1"/>
              <w:rPr>
                <w:rFonts w:ascii="Arial" w:hAnsi="Arial" w:cs="Arial"/>
                <w:bCs/>
                <w:spacing w:val="-3"/>
                <w:sz w:val="20"/>
                <w:szCs w:val="20"/>
              </w:rPr>
            </w:pPr>
            <w:r w:rsidRPr="00255172">
              <w:rPr>
                <w:rFonts w:ascii="Arial" w:hAnsi="Arial" w:cs="Arial"/>
                <w:bCs/>
                <w:spacing w:val="-3"/>
                <w:sz w:val="20"/>
                <w:szCs w:val="20"/>
              </w:rPr>
              <w:t xml:space="preserve">ОПК-8.1 Разрабатывает программу и организовывает общую, специальную и целевую </w:t>
            </w:r>
            <w:r w:rsidRPr="00255172">
              <w:rPr>
                <w:rFonts w:ascii="Arial" w:hAnsi="Arial" w:cs="Arial"/>
                <w:color w:val="000000"/>
                <w:sz w:val="20"/>
                <w:szCs w:val="20"/>
              </w:rPr>
              <w:t>психологическую подготовку сотрудников, военнослужащих и других лиц к профессиональной деятельности с опорой на базовые технологии групповой и индивидуальной работы</w:t>
            </w:r>
          </w:p>
          <w:p w:rsidR="00EF352A" w:rsidRPr="00255172" w:rsidRDefault="00EF352A" w:rsidP="00F33F4A">
            <w:pPr>
              <w:jc w:val="both"/>
              <w:outlineLvl w:val="1"/>
              <w:rPr>
                <w:rFonts w:ascii="Arial" w:hAnsi="Arial" w:cs="Arial"/>
                <w:bCs/>
                <w:spacing w:val="-3"/>
                <w:sz w:val="20"/>
                <w:szCs w:val="20"/>
              </w:rPr>
            </w:pPr>
            <w:r w:rsidRPr="00255172">
              <w:rPr>
                <w:rFonts w:ascii="Arial" w:hAnsi="Arial" w:cs="Arial"/>
                <w:bCs/>
                <w:spacing w:val="-3"/>
                <w:sz w:val="20"/>
                <w:szCs w:val="20"/>
              </w:rPr>
              <w:t>ОПК-8.2 Определяет основные методы и условия психологической подготовки</w:t>
            </w:r>
            <w:r w:rsidRPr="00255172">
              <w:rPr>
                <w:rFonts w:ascii="Arial" w:hAnsi="Arial" w:cs="Arial"/>
                <w:color w:val="000000"/>
                <w:sz w:val="20"/>
                <w:szCs w:val="20"/>
              </w:rPr>
              <w:t xml:space="preserve"> сотрудников, военнослужащих и других лиц к профессиональной деятельности</w:t>
            </w:r>
          </w:p>
          <w:p w:rsidR="00795832" w:rsidRPr="00255172" w:rsidRDefault="00EF352A" w:rsidP="00DF3EFB">
            <w:pPr>
              <w:jc w:val="both"/>
              <w:rPr>
                <w:rFonts w:ascii="Arial" w:hAnsi="Arial" w:cs="Arial"/>
                <w:color w:val="000000"/>
              </w:rPr>
            </w:pPr>
            <w:r w:rsidRPr="00255172">
              <w:rPr>
                <w:rFonts w:ascii="Arial" w:hAnsi="Arial" w:cs="Arial"/>
                <w:bCs/>
                <w:spacing w:val="-3"/>
                <w:sz w:val="20"/>
                <w:szCs w:val="20"/>
              </w:rPr>
              <w:t xml:space="preserve">ОПК-8.3 Осуществляет </w:t>
            </w:r>
            <w:r w:rsidRPr="00255172">
              <w:rPr>
                <w:rFonts w:ascii="Arial" w:hAnsi="Arial" w:cs="Arial"/>
                <w:color w:val="000000"/>
                <w:sz w:val="20"/>
                <w:szCs w:val="20"/>
              </w:rPr>
              <w:t xml:space="preserve">психологическую </w:t>
            </w:r>
            <w:r w:rsidRPr="00255172">
              <w:rPr>
                <w:rFonts w:ascii="Arial" w:hAnsi="Arial" w:cs="Arial"/>
                <w:color w:val="000000"/>
                <w:sz w:val="20"/>
                <w:szCs w:val="20"/>
              </w:rPr>
              <w:lastRenderedPageBreak/>
              <w:t>подготовку сотрудников, военнослужащих и других лиц к профессиональной деятельности</w:t>
            </w:r>
          </w:p>
        </w:tc>
      </w:tr>
      <w:tr w:rsidR="00795832" w:rsidRPr="00255172">
        <w:tc>
          <w:tcPr>
            <w:tcW w:w="1668" w:type="dxa"/>
            <w:vMerge/>
          </w:tcPr>
          <w:p w:rsidR="00795832" w:rsidRPr="00255172" w:rsidRDefault="00795832" w:rsidP="00F33F4A">
            <w:pPr>
              <w:widowControl w:val="0"/>
              <w:autoSpaceDE w:val="0"/>
              <w:autoSpaceDN w:val="0"/>
              <w:adjustRightInd w:val="0"/>
              <w:rPr>
                <w:rFonts w:ascii="Arial" w:eastAsia="Calibri" w:hAnsi="Arial" w:cs="Arial"/>
                <w:color w:val="000000"/>
              </w:rPr>
            </w:pPr>
          </w:p>
        </w:tc>
        <w:tc>
          <w:tcPr>
            <w:tcW w:w="960" w:type="dxa"/>
          </w:tcPr>
          <w:p w:rsidR="00795832" w:rsidRPr="00255172" w:rsidRDefault="00795832" w:rsidP="00F33F4A">
            <w:pPr>
              <w:rPr>
                <w:rFonts w:ascii="Arial" w:hAnsi="Arial" w:cs="Arial"/>
                <w:iCs/>
                <w:color w:val="000000"/>
              </w:rPr>
            </w:pPr>
            <w:r w:rsidRPr="00255172">
              <w:rPr>
                <w:rFonts w:ascii="Arial" w:hAnsi="Arial" w:cs="Arial"/>
                <w:sz w:val="20"/>
                <w:szCs w:val="20"/>
              </w:rPr>
              <w:t>ОПК-9</w:t>
            </w:r>
          </w:p>
        </w:tc>
        <w:tc>
          <w:tcPr>
            <w:tcW w:w="2583" w:type="dxa"/>
          </w:tcPr>
          <w:p w:rsidR="00795832" w:rsidRPr="00255172" w:rsidRDefault="00795832" w:rsidP="00F33F4A">
            <w:pPr>
              <w:rPr>
                <w:rFonts w:ascii="Arial" w:hAnsi="Arial" w:cs="Arial"/>
                <w:sz w:val="20"/>
                <w:szCs w:val="20"/>
              </w:rPr>
            </w:pPr>
            <w:r w:rsidRPr="00255172">
              <w:rPr>
                <w:rFonts w:ascii="Arial" w:hAnsi="Arial" w:cs="Arial"/>
                <w:sz w:val="20"/>
                <w:szCs w:val="20"/>
              </w:rPr>
              <w:t>Способен осуществлять психологическое сопровождение персонала с целью создания и поддержания психологического климата, способствующего оптимизации служебной деятельности</w:t>
            </w:r>
          </w:p>
        </w:tc>
        <w:tc>
          <w:tcPr>
            <w:tcW w:w="4820" w:type="dxa"/>
          </w:tcPr>
          <w:p w:rsidR="00EF352A" w:rsidRPr="00255172" w:rsidRDefault="00EF352A" w:rsidP="00F33F4A">
            <w:pPr>
              <w:jc w:val="both"/>
              <w:rPr>
                <w:rFonts w:ascii="Arial" w:hAnsi="Arial" w:cs="Arial"/>
                <w:sz w:val="20"/>
                <w:szCs w:val="20"/>
              </w:rPr>
            </w:pPr>
            <w:r w:rsidRPr="00255172">
              <w:rPr>
                <w:rFonts w:ascii="Arial" w:hAnsi="Arial" w:cs="Arial"/>
                <w:sz w:val="20"/>
                <w:szCs w:val="20"/>
              </w:rPr>
              <w:t>ОПК-9.1 Осуществляет психологическое сопровождение персонала для оптимизации его профессионально-служебной деятельности</w:t>
            </w:r>
          </w:p>
          <w:p w:rsidR="00795832" w:rsidRPr="00255172" w:rsidRDefault="00EF352A" w:rsidP="00F33F4A">
            <w:pPr>
              <w:jc w:val="both"/>
              <w:rPr>
                <w:rFonts w:ascii="Arial" w:hAnsi="Arial" w:cs="Arial"/>
                <w:color w:val="000000"/>
              </w:rPr>
            </w:pPr>
            <w:r w:rsidRPr="00255172">
              <w:rPr>
                <w:rFonts w:ascii="Arial" w:hAnsi="Arial" w:cs="Arial"/>
                <w:sz w:val="20"/>
                <w:szCs w:val="20"/>
              </w:rPr>
              <w:t>ОПК-9.2 Разрабатывает и реализует программы, направленные на создание и поддержание благоприятного психологического климата в организации и служебных коллективов</w:t>
            </w:r>
          </w:p>
        </w:tc>
      </w:tr>
      <w:tr w:rsidR="00795832" w:rsidRPr="00255172">
        <w:tc>
          <w:tcPr>
            <w:tcW w:w="1668" w:type="dxa"/>
            <w:vMerge/>
          </w:tcPr>
          <w:p w:rsidR="00795832" w:rsidRPr="00255172" w:rsidRDefault="00795832" w:rsidP="00F33F4A">
            <w:pPr>
              <w:widowControl w:val="0"/>
              <w:autoSpaceDE w:val="0"/>
              <w:autoSpaceDN w:val="0"/>
              <w:adjustRightInd w:val="0"/>
              <w:rPr>
                <w:rFonts w:ascii="Arial" w:hAnsi="Arial" w:cs="Arial"/>
                <w:sz w:val="20"/>
                <w:szCs w:val="20"/>
              </w:rPr>
            </w:pPr>
          </w:p>
        </w:tc>
        <w:tc>
          <w:tcPr>
            <w:tcW w:w="960" w:type="dxa"/>
          </w:tcPr>
          <w:p w:rsidR="00795832" w:rsidRPr="00255172" w:rsidRDefault="00795832" w:rsidP="00F33F4A">
            <w:pPr>
              <w:rPr>
                <w:rFonts w:ascii="Arial" w:hAnsi="Arial" w:cs="Arial"/>
                <w:sz w:val="20"/>
                <w:szCs w:val="20"/>
              </w:rPr>
            </w:pPr>
            <w:r w:rsidRPr="00255172">
              <w:rPr>
                <w:rFonts w:ascii="Arial" w:hAnsi="Arial" w:cs="Arial"/>
                <w:sz w:val="20"/>
                <w:szCs w:val="20"/>
              </w:rPr>
              <w:t>ОПК-10</w:t>
            </w:r>
          </w:p>
        </w:tc>
        <w:tc>
          <w:tcPr>
            <w:tcW w:w="2583" w:type="dxa"/>
          </w:tcPr>
          <w:p w:rsidR="00795832" w:rsidRPr="00255172" w:rsidRDefault="00795832" w:rsidP="00F33F4A">
            <w:pPr>
              <w:jc w:val="both"/>
              <w:rPr>
                <w:rFonts w:ascii="Arial" w:hAnsi="Arial" w:cs="Arial"/>
                <w:sz w:val="20"/>
                <w:szCs w:val="20"/>
              </w:rPr>
            </w:pPr>
            <w:r w:rsidRPr="00255172">
              <w:rPr>
                <w:rFonts w:ascii="Arial" w:hAnsi="Arial" w:cs="Arial"/>
                <w:sz w:val="20"/>
                <w:szCs w:val="20"/>
              </w:rPr>
              <w:t>С</w:t>
            </w:r>
            <w:r w:rsidRPr="00255172">
              <w:rPr>
                <w:rFonts w:ascii="Arial" w:hAnsi="Arial" w:cs="Arial"/>
                <w:color w:val="000000"/>
                <w:sz w:val="20"/>
                <w:szCs w:val="20"/>
              </w:rPr>
              <w:t>пособен применять методы психологической поддержки и сопровождения сотрудников, военнослужащих и (или) отдельных лиц в ходе выполнения задач служебной деятельности, в том числе в экстремальных условиях</w:t>
            </w:r>
          </w:p>
        </w:tc>
        <w:tc>
          <w:tcPr>
            <w:tcW w:w="4820" w:type="dxa"/>
          </w:tcPr>
          <w:p w:rsidR="00EF352A" w:rsidRPr="00255172" w:rsidRDefault="00EF352A" w:rsidP="00F33F4A">
            <w:pPr>
              <w:jc w:val="both"/>
              <w:rPr>
                <w:rFonts w:ascii="Arial" w:hAnsi="Arial" w:cs="Arial"/>
                <w:bCs/>
                <w:spacing w:val="-3"/>
                <w:sz w:val="20"/>
                <w:szCs w:val="20"/>
              </w:rPr>
            </w:pPr>
            <w:r w:rsidRPr="00255172">
              <w:rPr>
                <w:rFonts w:ascii="Arial" w:hAnsi="Arial" w:cs="Arial"/>
                <w:bCs/>
                <w:spacing w:val="-3"/>
                <w:sz w:val="20"/>
                <w:szCs w:val="20"/>
              </w:rPr>
              <w:t>ОПК-10.1 Осуществляет психологическую поддержку сотрудников, военнослужащих и (или) других лиц в их профессионально-служебной деятельности</w:t>
            </w:r>
          </w:p>
          <w:p w:rsidR="00EF352A" w:rsidRPr="00255172" w:rsidRDefault="00EF352A" w:rsidP="00F33F4A">
            <w:pPr>
              <w:jc w:val="both"/>
              <w:rPr>
                <w:rFonts w:ascii="Arial" w:hAnsi="Arial" w:cs="Arial"/>
                <w:bCs/>
                <w:spacing w:val="-3"/>
                <w:sz w:val="20"/>
                <w:szCs w:val="20"/>
              </w:rPr>
            </w:pPr>
            <w:r w:rsidRPr="00255172">
              <w:rPr>
                <w:rFonts w:ascii="Arial" w:hAnsi="Arial" w:cs="Arial"/>
                <w:bCs/>
                <w:spacing w:val="-3"/>
                <w:sz w:val="20"/>
                <w:szCs w:val="20"/>
              </w:rPr>
              <w:t>ОПК-10.2 Планирует и реализует психологическое сопровождение сотрудников, военнослужащих и (или) других лиц в их профессионально-служебной деятельности</w:t>
            </w:r>
          </w:p>
          <w:p w:rsidR="00795832" w:rsidRPr="00255172" w:rsidRDefault="00EF352A" w:rsidP="00F33F4A">
            <w:pPr>
              <w:jc w:val="both"/>
              <w:rPr>
                <w:rFonts w:ascii="Arial" w:hAnsi="Arial" w:cs="Arial"/>
                <w:sz w:val="20"/>
                <w:szCs w:val="20"/>
              </w:rPr>
            </w:pPr>
            <w:r w:rsidRPr="00255172">
              <w:rPr>
                <w:rFonts w:ascii="Arial" w:hAnsi="Arial" w:cs="Arial"/>
                <w:bCs/>
                <w:spacing w:val="-3"/>
                <w:sz w:val="20"/>
                <w:szCs w:val="20"/>
              </w:rPr>
              <w:t>ОПК-10.3 Осуществляет психологическую работу (в том числе психологическую коррекцию и реабилитацию) с сотрудниками, военнослужащими и (или) другими лицами в ходе выполнения ими профессиональных задач в экстремальных условиях</w:t>
            </w:r>
          </w:p>
        </w:tc>
      </w:tr>
      <w:tr w:rsidR="00910266" w:rsidRPr="00255172">
        <w:tc>
          <w:tcPr>
            <w:tcW w:w="1668" w:type="dxa"/>
            <w:vMerge w:val="restart"/>
            <w:vAlign w:val="center"/>
          </w:tcPr>
          <w:p w:rsidR="00910266" w:rsidRPr="00255172" w:rsidRDefault="00910266" w:rsidP="00F33F4A">
            <w:pPr>
              <w:widowControl w:val="0"/>
              <w:autoSpaceDE w:val="0"/>
              <w:autoSpaceDN w:val="0"/>
              <w:adjustRightInd w:val="0"/>
              <w:jc w:val="center"/>
              <w:rPr>
                <w:rFonts w:ascii="Arial" w:eastAsia="Calibri" w:hAnsi="Arial" w:cs="Arial"/>
                <w:color w:val="000000"/>
              </w:rPr>
            </w:pPr>
            <w:r w:rsidRPr="00255172">
              <w:rPr>
                <w:rFonts w:ascii="Arial" w:hAnsi="Arial" w:cs="Arial"/>
                <w:sz w:val="20"/>
                <w:szCs w:val="20"/>
              </w:rPr>
              <w:t>Психологичес-кая интервенция (развитие, коррекция, реабилитация)</w:t>
            </w:r>
          </w:p>
        </w:tc>
        <w:tc>
          <w:tcPr>
            <w:tcW w:w="960" w:type="dxa"/>
          </w:tcPr>
          <w:p w:rsidR="00910266" w:rsidRPr="00255172" w:rsidRDefault="00910266" w:rsidP="00F33F4A">
            <w:pPr>
              <w:rPr>
                <w:rFonts w:ascii="Arial" w:hAnsi="Arial" w:cs="Arial"/>
                <w:iCs/>
                <w:color w:val="000000"/>
              </w:rPr>
            </w:pPr>
            <w:r w:rsidRPr="00255172">
              <w:rPr>
                <w:rFonts w:ascii="Arial" w:hAnsi="Arial" w:cs="Arial"/>
                <w:sz w:val="20"/>
                <w:szCs w:val="20"/>
              </w:rPr>
              <w:t>ОПК-11</w:t>
            </w:r>
          </w:p>
        </w:tc>
        <w:tc>
          <w:tcPr>
            <w:tcW w:w="2583" w:type="dxa"/>
          </w:tcPr>
          <w:p w:rsidR="00910266" w:rsidRPr="00255172" w:rsidRDefault="00910266" w:rsidP="00F33F4A">
            <w:pPr>
              <w:jc w:val="both"/>
              <w:rPr>
                <w:rFonts w:ascii="Arial" w:hAnsi="Arial" w:cs="Arial"/>
                <w:color w:val="000000"/>
                <w:sz w:val="20"/>
                <w:szCs w:val="20"/>
              </w:rPr>
            </w:pPr>
            <w:r w:rsidRPr="00255172">
              <w:rPr>
                <w:rFonts w:ascii="Arial" w:hAnsi="Arial" w:cs="Arial"/>
                <w:color w:val="000000"/>
                <w:sz w:val="20"/>
                <w:szCs w:val="20"/>
              </w:rPr>
              <w:t>Способен проводить работу по психологической реабилитации лиц, получивших психические травмы, осуществлять комплекс мер по социально-психологической реадаптации сотрудников, военнослужащих и (или) отдельных лиц, действовавших в экстремальных условиях</w:t>
            </w:r>
          </w:p>
        </w:tc>
        <w:tc>
          <w:tcPr>
            <w:tcW w:w="4820" w:type="dxa"/>
          </w:tcPr>
          <w:p w:rsidR="00910266" w:rsidRPr="00255172" w:rsidRDefault="00910266" w:rsidP="00F33F4A">
            <w:pPr>
              <w:jc w:val="both"/>
              <w:rPr>
                <w:rFonts w:ascii="Arial" w:hAnsi="Arial" w:cs="Arial"/>
                <w:bCs/>
                <w:spacing w:val="-3"/>
                <w:sz w:val="20"/>
                <w:szCs w:val="20"/>
              </w:rPr>
            </w:pPr>
            <w:r w:rsidRPr="00255172">
              <w:rPr>
                <w:rFonts w:ascii="Arial" w:hAnsi="Arial" w:cs="Arial"/>
                <w:sz w:val="20"/>
                <w:szCs w:val="20"/>
                <w:lang w:eastAsia="en-US"/>
              </w:rPr>
              <w:t>ОПК-11.1 Планирует и осуществляет психологическую реабилитацию лиц, получивших психические травмы</w:t>
            </w:r>
          </w:p>
          <w:p w:rsidR="00910266" w:rsidRPr="00255172" w:rsidRDefault="00910266" w:rsidP="00F33F4A">
            <w:pPr>
              <w:jc w:val="both"/>
              <w:rPr>
                <w:rFonts w:ascii="Arial" w:hAnsi="Arial" w:cs="Arial"/>
                <w:bCs/>
                <w:spacing w:val="-3"/>
                <w:sz w:val="20"/>
                <w:szCs w:val="20"/>
              </w:rPr>
            </w:pPr>
            <w:r w:rsidRPr="00255172">
              <w:rPr>
                <w:rFonts w:ascii="Arial" w:hAnsi="Arial" w:cs="Arial"/>
                <w:bCs/>
                <w:spacing w:val="-3"/>
                <w:sz w:val="20"/>
                <w:szCs w:val="20"/>
              </w:rPr>
              <w:t>ОПК-11.2 Разрабатывает комплекс мер по социально-психологической реадаптации сотрудников, военнослужащих и (или) других лиц, действовавших в экстремальных условиях</w:t>
            </w:r>
          </w:p>
          <w:p w:rsidR="00910266" w:rsidRPr="00255172" w:rsidRDefault="00910266" w:rsidP="00F33F4A">
            <w:pPr>
              <w:jc w:val="both"/>
              <w:rPr>
                <w:rFonts w:ascii="Arial" w:hAnsi="Arial" w:cs="Arial"/>
                <w:iCs/>
                <w:color w:val="000000"/>
              </w:rPr>
            </w:pPr>
            <w:r w:rsidRPr="00255172">
              <w:rPr>
                <w:rFonts w:ascii="Arial" w:hAnsi="Arial" w:cs="Arial"/>
                <w:bCs/>
                <w:spacing w:val="-3"/>
                <w:sz w:val="20"/>
                <w:szCs w:val="20"/>
              </w:rPr>
              <w:t>ОПК-11.3 Реализует комплекс мер по социально-психологической реадаптации сотрудников, военнослужащих и (или) других лиц, действовавших в экстремальных условиях, определяет критерии ее эффективности</w:t>
            </w:r>
          </w:p>
        </w:tc>
      </w:tr>
      <w:tr w:rsidR="00910266" w:rsidRPr="00255172">
        <w:tc>
          <w:tcPr>
            <w:tcW w:w="1668" w:type="dxa"/>
            <w:vMerge/>
            <w:vAlign w:val="center"/>
          </w:tcPr>
          <w:p w:rsidR="00910266" w:rsidRPr="00255172" w:rsidRDefault="00910266" w:rsidP="00F33F4A">
            <w:pPr>
              <w:widowControl w:val="0"/>
              <w:autoSpaceDE w:val="0"/>
              <w:autoSpaceDN w:val="0"/>
              <w:adjustRightInd w:val="0"/>
              <w:jc w:val="center"/>
              <w:rPr>
                <w:rFonts w:ascii="Arial" w:hAnsi="Arial" w:cs="Arial"/>
                <w:sz w:val="20"/>
                <w:szCs w:val="20"/>
              </w:rPr>
            </w:pPr>
          </w:p>
        </w:tc>
        <w:tc>
          <w:tcPr>
            <w:tcW w:w="960" w:type="dxa"/>
          </w:tcPr>
          <w:p w:rsidR="00910266" w:rsidRPr="00255172" w:rsidRDefault="00910266" w:rsidP="00F33F4A">
            <w:pPr>
              <w:rPr>
                <w:rFonts w:ascii="Arial" w:hAnsi="Arial" w:cs="Arial"/>
                <w:sz w:val="20"/>
                <w:szCs w:val="20"/>
              </w:rPr>
            </w:pPr>
            <w:r w:rsidRPr="00255172">
              <w:rPr>
                <w:rFonts w:ascii="Arial" w:hAnsi="Arial" w:cs="Arial"/>
                <w:sz w:val="20"/>
                <w:szCs w:val="20"/>
              </w:rPr>
              <w:t>ОПК-12</w:t>
            </w:r>
          </w:p>
        </w:tc>
        <w:tc>
          <w:tcPr>
            <w:tcW w:w="2583" w:type="dxa"/>
          </w:tcPr>
          <w:p w:rsidR="00910266" w:rsidRPr="00255172" w:rsidRDefault="00910266" w:rsidP="00F33F4A">
            <w:pPr>
              <w:jc w:val="both"/>
              <w:rPr>
                <w:rFonts w:ascii="Arial" w:hAnsi="Arial" w:cs="Arial"/>
                <w:sz w:val="20"/>
                <w:szCs w:val="20"/>
              </w:rPr>
            </w:pPr>
            <w:r w:rsidRPr="00255172">
              <w:rPr>
                <w:rFonts w:ascii="Arial" w:hAnsi="Arial" w:cs="Arial"/>
                <w:sz w:val="20"/>
                <w:szCs w:val="20"/>
              </w:rPr>
              <w:t>С</w:t>
            </w:r>
            <w:r w:rsidRPr="00255172">
              <w:rPr>
                <w:rFonts w:ascii="Arial" w:hAnsi="Arial" w:cs="Arial"/>
                <w:color w:val="000000"/>
                <w:sz w:val="20"/>
                <w:szCs w:val="20"/>
              </w:rPr>
              <w:t>пособен проводить работу по социальной реабилитации лиц, находящихся в ситуации социальной дезадаптации</w:t>
            </w:r>
          </w:p>
        </w:tc>
        <w:tc>
          <w:tcPr>
            <w:tcW w:w="4820" w:type="dxa"/>
          </w:tcPr>
          <w:p w:rsidR="00910266" w:rsidRPr="00255172" w:rsidRDefault="00910266" w:rsidP="00F33F4A">
            <w:pPr>
              <w:jc w:val="both"/>
              <w:rPr>
                <w:rFonts w:ascii="Arial" w:hAnsi="Arial" w:cs="Arial"/>
                <w:bCs/>
                <w:spacing w:val="-3"/>
                <w:sz w:val="20"/>
                <w:szCs w:val="20"/>
              </w:rPr>
            </w:pPr>
            <w:r w:rsidRPr="00255172">
              <w:rPr>
                <w:rFonts w:ascii="Arial" w:hAnsi="Arial" w:cs="Arial"/>
                <w:color w:val="000000"/>
                <w:sz w:val="20"/>
                <w:szCs w:val="20"/>
              </w:rPr>
              <w:t>ОПК-12.1 Подбирает методы и диагностирует уровень стресса и определяющих его факторов у разных социальных групп и отдельных лиц</w:t>
            </w:r>
          </w:p>
          <w:p w:rsidR="00910266" w:rsidRPr="00255172" w:rsidRDefault="00910266" w:rsidP="00F33F4A">
            <w:pPr>
              <w:jc w:val="both"/>
              <w:rPr>
                <w:rFonts w:ascii="Arial" w:hAnsi="Arial" w:cs="Arial"/>
                <w:color w:val="000000"/>
                <w:sz w:val="20"/>
                <w:szCs w:val="20"/>
              </w:rPr>
            </w:pPr>
            <w:r w:rsidRPr="00255172">
              <w:rPr>
                <w:rFonts w:ascii="Arial" w:hAnsi="Arial" w:cs="Arial"/>
                <w:color w:val="000000"/>
                <w:sz w:val="20"/>
                <w:szCs w:val="20"/>
              </w:rPr>
              <w:t xml:space="preserve">ОПК-12.2 Разрабатывает программы повышения стрессоустойчивости, социально-психологической реабилитации для разных социальных групп и отдельных лиц, находящихся в ситуации социальной дезадаптации </w:t>
            </w:r>
          </w:p>
          <w:p w:rsidR="00910266" w:rsidRPr="00255172" w:rsidRDefault="00910266" w:rsidP="00F33F4A">
            <w:pPr>
              <w:jc w:val="both"/>
              <w:rPr>
                <w:rFonts w:ascii="Arial" w:hAnsi="Arial" w:cs="Arial"/>
                <w:sz w:val="20"/>
                <w:szCs w:val="20"/>
              </w:rPr>
            </w:pPr>
            <w:r w:rsidRPr="00255172">
              <w:rPr>
                <w:rFonts w:ascii="Arial" w:hAnsi="Arial" w:cs="Arial"/>
                <w:color w:val="000000"/>
                <w:sz w:val="20"/>
                <w:szCs w:val="20"/>
              </w:rPr>
              <w:t xml:space="preserve">ОПК-12.3 Осуществляет социально-психологическую реабилитацию для нуждающихся в ней лиц, </w:t>
            </w:r>
            <w:r w:rsidRPr="00255172">
              <w:rPr>
                <w:rFonts w:ascii="Arial" w:hAnsi="Arial" w:cs="Arial"/>
                <w:bCs/>
                <w:spacing w:val="-3"/>
                <w:sz w:val="20"/>
                <w:szCs w:val="20"/>
              </w:rPr>
              <w:t>определяет критерии ее эффективности</w:t>
            </w:r>
          </w:p>
        </w:tc>
      </w:tr>
      <w:tr w:rsidR="00910266" w:rsidRPr="00255172">
        <w:tc>
          <w:tcPr>
            <w:tcW w:w="1668" w:type="dxa"/>
            <w:vMerge/>
            <w:vAlign w:val="center"/>
          </w:tcPr>
          <w:p w:rsidR="00910266" w:rsidRPr="00255172" w:rsidRDefault="00910266" w:rsidP="00F33F4A">
            <w:pPr>
              <w:widowControl w:val="0"/>
              <w:autoSpaceDE w:val="0"/>
              <w:autoSpaceDN w:val="0"/>
              <w:adjustRightInd w:val="0"/>
              <w:jc w:val="center"/>
              <w:rPr>
                <w:rFonts w:ascii="Arial" w:hAnsi="Arial" w:cs="Arial"/>
                <w:sz w:val="20"/>
                <w:szCs w:val="20"/>
              </w:rPr>
            </w:pPr>
          </w:p>
        </w:tc>
        <w:tc>
          <w:tcPr>
            <w:tcW w:w="960" w:type="dxa"/>
          </w:tcPr>
          <w:p w:rsidR="00910266" w:rsidRPr="00255172" w:rsidRDefault="00910266" w:rsidP="00F33F4A">
            <w:pPr>
              <w:rPr>
                <w:rFonts w:ascii="Arial" w:hAnsi="Arial" w:cs="Arial"/>
                <w:sz w:val="20"/>
                <w:szCs w:val="20"/>
              </w:rPr>
            </w:pPr>
            <w:r w:rsidRPr="00255172">
              <w:rPr>
                <w:rFonts w:ascii="Arial" w:hAnsi="Arial" w:cs="Arial"/>
                <w:sz w:val="20"/>
                <w:szCs w:val="20"/>
              </w:rPr>
              <w:t>ОПК-13</w:t>
            </w:r>
          </w:p>
        </w:tc>
        <w:tc>
          <w:tcPr>
            <w:tcW w:w="2583" w:type="dxa"/>
          </w:tcPr>
          <w:p w:rsidR="00910266" w:rsidRPr="00255172" w:rsidRDefault="00910266" w:rsidP="00F33F4A">
            <w:pPr>
              <w:jc w:val="both"/>
              <w:rPr>
                <w:rFonts w:ascii="Arial" w:hAnsi="Arial" w:cs="Arial"/>
                <w:sz w:val="20"/>
                <w:szCs w:val="20"/>
              </w:rPr>
            </w:pPr>
            <w:r w:rsidRPr="00255172">
              <w:rPr>
                <w:rFonts w:ascii="Arial" w:hAnsi="Arial" w:cs="Arial"/>
                <w:sz w:val="20"/>
                <w:szCs w:val="20"/>
              </w:rPr>
              <w:t>С</w:t>
            </w:r>
            <w:r w:rsidRPr="00255172">
              <w:rPr>
                <w:rFonts w:ascii="Arial" w:hAnsi="Arial" w:cs="Arial"/>
                <w:color w:val="000000"/>
                <w:sz w:val="20"/>
                <w:szCs w:val="20"/>
              </w:rPr>
              <w:t xml:space="preserve">пособен осуществлять психологическую профилактику отклонений в личностном развитии сотрудников, военнослужащих и (или) отдельных лиц, которые приводят к риску профессиональной </w:t>
            </w:r>
            <w:r w:rsidRPr="00255172">
              <w:rPr>
                <w:rFonts w:ascii="Arial" w:hAnsi="Arial" w:cs="Arial"/>
                <w:color w:val="000000"/>
                <w:sz w:val="20"/>
                <w:szCs w:val="20"/>
              </w:rPr>
              <w:lastRenderedPageBreak/>
              <w:t>деформации</w:t>
            </w:r>
            <w:r w:rsidRPr="00255172">
              <w:rPr>
                <w:rFonts w:ascii="Arial" w:hAnsi="Arial" w:cs="Arial"/>
                <w:sz w:val="20"/>
                <w:szCs w:val="20"/>
              </w:rPr>
              <w:t xml:space="preserve"> или </w:t>
            </w:r>
            <w:r w:rsidRPr="00255172">
              <w:rPr>
                <w:rFonts w:ascii="Arial" w:hAnsi="Arial" w:cs="Arial"/>
                <w:color w:val="000000"/>
                <w:sz w:val="20"/>
                <w:szCs w:val="20"/>
              </w:rPr>
              <w:t>асоциального поведения</w:t>
            </w:r>
          </w:p>
        </w:tc>
        <w:tc>
          <w:tcPr>
            <w:tcW w:w="4820" w:type="dxa"/>
          </w:tcPr>
          <w:p w:rsidR="00910266" w:rsidRPr="00255172" w:rsidRDefault="00910266" w:rsidP="00F33F4A">
            <w:pPr>
              <w:jc w:val="both"/>
              <w:rPr>
                <w:rFonts w:ascii="Arial" w:hAnsi="Arial" w:cs="Arial"/>
                <w:bCs/>
                <w:spacing w:val="-3"/>
                <w:sz w:val="20"/>
                <w:szCs w:val="20"/>
              </w:rPr>
            </w:pPr>
            <w:r w:rsidRPr="00255172">
              <w:rPr>
                <w:rFonts w:ascii="Arial" w:hAnsi="Arial" w:cs="Arial"/>
                <w:bCs/>
                <w:spacing w:val="-3"/>
                <w:sz w:val="20"/>
                <w:szCs w:val="20"/>
              </w:rPr>
              <w:lastRenderedPageBreak/>
              <w:t>ОПК-13.1 Диагностирует и прогнозирует возникающие в профессионально-служебной деятельности отклонения в личностном развитии сотрудников, военнослужащих и (или) других лиц</w:t>
            </w:r>
          </w:p>
          <w:p w:rsidR="00910266" w:rsidRPr="00255172" w:rsidRDefault="00910266" w:rsidP="00F33F4A">
            <w:pPr>
              <w:jc w:val="both"/>
              <w:rPr>
                <w:rFonts w:ascii="Arial" w:hAnsi="Arial" w:cs="Arial"/>
                <w:bCs/>
                <w:spacing w:val="-3"/>
                <w:sz w:val="20"/>
                <w:szCs w:val="20"/>
              </w:rPr>
            </w:pPr>
            <w:r w:rsidRPr="00255172">
              <w:rPr>
                <w:rFonts w:ascii="Arial" w:hAnsi="Arial" w:cs="Arial"/>
                <w:bCs/>
                <w:spacing w:val="-3"/>
                <w:sz w:val="20"/>
                <w:szCs w:val="20"/>
              </w:rPr>
              <w:t>ОПК-13.2 Разрабатывает программы психологической профилактики профессиональной деформации, асоциального поведения в профессиональной среде</w:t>
            </w:r>
          </w:p>
          <w:p w:rsidR="00910266" w:rsidRPr="00255172" w:rsidRDefault="00910266" w:rsidP="00F33F4A">
            <w:pPr>
              <w:jc w:val="both"/>
              <w:rPr>
                <w:rFonts w:ascii="Arial" w:hAnsi="Arial" w:cs="Arial"/>
                <w:sz w:val="20"/>
                <w:szCs w:val="20"/>
              </w:rPr>
            </w:pPr>
            <w:r w:rsidRPr="00255172">
              <w:rPr>
                <w:rFonts w:ascii="Arial" w:hAnsi="Arial" w:cs="Arial"/>
                <w:bCs/>
                <w:spacing w:val="-3"/>
                <w:sz w:val="20"/>
                <w:szCs w:val="20"/>
              </w:rPr>
              <w:t xml:space="preserve">ОПК-13.3 Реализует программы психологической профилактики профессиональной деформации, </w:t>
            </w:r>
            <w:r w:rsidRPr="00255172">
              <w:rPr>
                <w:rFonts w:ascii="Arial" w:hAnsi="Arial" w:cs="Arial"/>
                <w:bCs/>
                <w:spacing w:val="-3"/>
                <w:sz w:val="20"/>
                <w:szCs w:val="20"/>
              </w:rPr>
              <w:lastRenderedPageBreak/>
              <w:t>асоциального поведения в профессиональной среде, определяет критерии ее эффективности</w:t>
            </w:r>
          </w:p>
        </w:tc>
      </w:tr>
      <w:tr w:rsidR="00910266" w:rsidRPr="00255172">
        <w:tc>
          <w:tcPr>
            <w:tcW w:w="1668" w:type="dxa"/>
            <w:vMerge/>
            <w:vAlign w:val="center"/>
          </w:tcPr>
          <w:p w:rsidR="00910266" w:rsidRPr="00255172" w:rsidRDefault="00910266" w:rsidP="00F33F4A">
            <w:pPr>
              <w:widowControl w:val="0"/>
              <w:autoSpaceDE w:val="0"/>
              <w:autoSpaceDN w:val="0"/>
              <w:adjustRightInd w:val="0"/>
              <w:jc w:val="center"/>
              <w:rPr>
                <w:rFonts w:ascii="Arial" w:hAnsi="Arial" w:cs="Arial"/>
                <w:sz w:val="20"/>
                <w:szCs w:val="20"/>
              </w:rPr>
            </w:pPr>
          </w:p>
        </w:tc>
        <w:tc>
          <w:tcPr>
            <w:tcW w:w="960" w:type="dxa"/>
          </w:tcPr>
          <w:p w:rsidR="00910266" w:rsidRPr="00255172" w:rsidRDefault="00910266" w:rsidP="00F33F4A">
            <w:pPr>
              <w:rPr>
                <w:rFonts w:ascii="Arial" w:hAnsi="Arial" w:cs="Arial"/>
                <w:sz w:val="20"/>
                <w:szCs w:val="20"/>
              </w:rPr>
            </w:pPr>
            <w:r w:rsidRPr="00255172">
              <w:rPr>
                <w:rFonts w:ascii="Arial" w:hAnsi="Arial" w:cs="Arial"/>
                <w:sz w:val="20"/>
                <w:szCs w:val="20"/>
              </w:rPr>
              <w:t>ОПК-14</w:t>
            </w:r>
          </w:p>
        </w:tc>
        <w:tc>
          <w:tcPr>
            <w:tcW w:w="2583" w:type="dxa"/>
          </w:tcPr>
          <w:p w:rsidR="00910266" w:rsidRPr="00255172" w:rsidRDefault="00910266" w:rsidP="00F33F4A">
            <w:pPr>
              <w:jc w:val="both"/>
              <w:rPr>
                <w:rFonts w:ascii="Arial" w:hAnsi="Arial" w:cs="Arial"/>
                <w:sz w:val="20"/>
                <w:szCs w:val="20"/>
              </w:rPr>
            </w:pPr>
            <w:r w:rsidRPr="00255172">
              <w:rPr>
                <w:rFonts w:ascii="Arial" w:hAnsi="Arial" w:cs="Arial"/>
                <w:sz w:val="20"/>
                <w:szCs w:val="20"/>
              </w:rPr>
              <w:t>С</w:t>
            </w:r>
            <w:r w:rsidRPr="00255172">
              <w:rPr>
                <w:rFonts w:ascii="Arial" w:hAnsi="Arial" w:cs="Arial"/>
                <w:color w:val="000000"/>
                <w:sz w:val="20"/>
                <w:szCs w:val="20"/>
              </w:rPr>
              <w:t>пособен использовать адекватные развивающие и коррекционные программы, осуществлять психологическую интервенцию с целью изменения негативных состояний лиц, находящихся в трудной жизненной ситуации, в том числе в состоянии психологической дезадаптации, с различными проявлениями девиаций, зависимостей, с суицидальными наклонностями</w:t>
            </w:r>
          </w:p>
        </w:tc>
        <w:tc>
          <w:tcPr>
            <w:tcW w:w="4820" w:type="dxa"/>
          </w:tcPr>
          <w:p w:rsidR="00910266" w:rsidRPr="00255172" w:rsidRDefault="00910266" w:rsidP="00F33F4A">
            <w:pPr>
              <w:jc w:val="both"/>
              <w:rPr>
                <w:rFonts w:ascii="Arial" w:hAnsi="Arial" w:cs="Arial"/>
                <w:sz w:val="20"/>
                <w:szCs w:val="20"/>
              </w:rPr>
            </w:pPr>
            <w:r w:rsidRPr="00255172">
              <w:rPr>
                <w:rFonts w:ascii="Arial" w:hAnsi="Arial" w:cs="Arial"/>
                <w:sz w:val="20"/>
                <w:szCs w:val="20"/>
              </w:rPr>
              <w:t>ОПК-14.1 Проводит диагностику и оценку психологических свойств и состояний – предикторов склонности к личностным девиациям, зависимому, суицидальному поведению</w:t>
            </w:r>
          </w:p>
          <w:p w:rsidR="00910266" w:rsidRPr="00255172" w:rsidRDefault="00910266" w:rsidP="00F33F4A">
            <w:pPr>
              <w:jc w:val="both"/>
              <w:rPr>
                <w:rFonts w:ascii="Arial" w:hAnsi="Arial" w:cs="Arial"/>
                <w:bCs/>
                <w:spacing w:val="-3"/>
                <w:sz w:val="20"/>
                <w:szCs w:val="20"/>
              </w:rPr>
            </w:pPr>
            <w:r w:rsidRPr="00255172">
              <w:rPr>
                <w:rFonts w:ascii="Arial" w:hAnsi="Arial" w:cs="Arial"/>
                <w:sz w:val="20"/>
                <w:szCs w:val="20"/>
              </w:rPr>
              <w:t>ОПК-14.2 Разрабатывает развивающие и психокоррекционные программы на основе знаний основных принципов и технологий психологической коррекции и реабилитации</w:t>
            </w:r>
          </w:p>
          <w:p w:rsidR="00910266" w:rsidRPr="00255172" w:rsidRDefault="00910266" w:rsidP="00F33F4A">
            <w:pPr>
              <w:jc w:val="both"/>
              <w:rPr>
                <w:rFonts w:ascii="Arial" w:hAnsi="Arial" w:cs="Arial"/>
                <w:bCs/>
                <w:spacing w:val="-3"/>
                <w:sz w:val="20"/>
                <w:szCs w:val="20"/>
              </w:rPr>
            </w:pPr>
            <w:r w:rsidRPr="00255172">
              <w:rPr>
                <w:rFonts w:ascii="Arial" w:hAnsi="Arial" w:cs="Arial"/>
                <w:bCs/>
                <w:spacing w:val="-3"/>
                <w:sz w:val="20"/>
                <w:szCs w:val="20"/>
              </w:rPr>
              <w:t>ОПК-14.3 Осуществляет психологическую интервенцию, направленную на изменение негативных состояний лиц в трудных жизненных ситуациях</w:t>
            </w:r>
          </w:p>
          <w:p w:rsidR="00910266" w:rsidRPr="00255172" w:rsidRDefault="00910266" w:rsidP="00F33F4A">
            <w:pPr>
              <w:jc w:val="both"/>
              <w:rPr>
                <w:rFonts w:ascii="Arial" w:hAnsi="Arial" w:cs="Arial"/>
                <w:bCs/>
                <w:spacing w:val="-3"/>
                <w:sz w:val="20"/>
                <w:szCs w:val="20"/>
              </w:rPr>
            </w:pPr>
            <w:r w:rsidRPr="00255172">
              <w:rPr>
                <w:rFonts w:ascii="Arial" w:hAnsi="Arial" w:cs="Arial"/>
                <w:bCs/>
                <w:spacing w:val="-3"/>
                <w:sz w:val="20"/>
                <w:szCs w:val="20"/>
              </w:rPr>
              <w:t>ОПК-14.4 Осуществляет психологическую интервенцию, направленную на психологическую коррекцию лиц с различными проявлениями девиаций и (или) зависимостей</w:t>
            </w:r>
          </w:p>
          <w:p w:rsidR="00910266" w:rsidRPr="00255172" w:rsidRDefault="00910266" w:rsidP="00F33F4A">
            <w:pPr>
              <w:jc w:val="both"/>
              <w:rPr>
                <w:rFonts w:ascii="Arial" w:hAnsi="Arial" w:cs="Arial"/>
                <w:sz w:val="20"/>
                <w:szCs w:val="20"/>
              </w:rPr>
            </w:pPr>
            <w:r w:rsidRPr="00255172">
              <w:rPr>
                <w:rFonts w:ascii="Arial" w:hAnsi="Arial" w:cs="Arial"/>
                <w:bCs/>
                <w:spacing w:val="-3"/>
                <w:sz w:val="20"/>
                <w:szCs w:val="20"/>
              </w:rPr>
              <w:t>ОПК-14.5 Осуществляет психологическую интервенцию, направленную на психологическую коррекцию лиц с суицидальными наклонностями</w:t>
            </w:r>
          </w:p>
        </w:tc>
      </w:tr>
      <w:tr w:rsidR="000052D9" w:rsidRPr="00255172">
        <w:tc>
          <w:tcPr>
            <w:tcW w:w="1668" w:type="dxa"/>
          </w:tcPr>
          <w:p w:rsidR="000052D9" w:rsidRPr="00255172" w:rsidRDefault="000052D9" w:rsidP="00F33F4A">
            <w:pPr>
              <w:widowControl w:val="0"/>
              <w:autoSpaceDE w:val="0"/>
              <w:autoSpaceDN w:val="0"/>
              <w:adjustRightInd w:val="0"/>
              <w:jc w:val="center"/>
              <w:rPr>
                <w:rFonts w:ascii="Arial" w:hAnsi="Arial" w:cs="Arial"/>
                <w:sz w:val="20"/>
                <w:szCs w:val="20"/>
              </w:rPr>
            </w:pPr>
            <w:r w:rsidRPr="00255172">
              <w:rPr>
                <w:rFonts w:ascii="Arial" w:hAnsi="Arial" w:cs="Arial"/>
                <w:sz w:val="20"/>
                <w:szCs w:val="20"/>
              </w:rPr>
              <w:t>Организацион</w:t>
            </w:r>
            <w:r w:rsidR="00F33F4A" w:rsidRPr="00255172">
              <w:rPr>
                <w:rFonts w:ascii="Arial" w:hAnsi="Arial" w:cs="Arial"/>
                <w:sz w:val="20"/>
                <w:szCs w:val="20"/>
              </w:rPr>
              <w:t>-</w:t>
            </w:r>
            <w:r w:rsidRPr="00255172">
              <w:rPr>
                <w:rFonts w:ascii="Arial" w:hAnsi="Arial" w:cs="Arial"/>
                <w:sz w:val="20"/>
                <w:szCs w:val="20"/>
              </w:rPr>
              <w:t>но-управлен</w:t>
            </w:r>
            <w:r w:rsidR="00DB2855" w:rsidRPr="00255172">
              <w:rPr>
                <w:rFonts w:ascii="Arial" w:hAnsi="Arial" w:cs="Arial"/>
                <w:sz w:val="20"/>
                <w:szCs w:val="20"/>
              </w:rPr>
              <w:t>-</w:t>
            </w:r>
            <w:r w:rsidRPr="00255172">
              <w:rPr>
                <w:rFonts w:ascii="Arial" w:hAnsi="Arial" w:cs="Arial"/>
                <w:sz w:val="20"/>
                <w:szCs w:val="20"/>
              </w:rPr>
              <w:t>ческая деятельность</w:t>
            </w:r>
          </w:p>
        </w:tc>
        <w:tc>
          <w:tcPr>
            <w:tcW w:w="960" w:type="dxa"/>
          </w:tcPr>
          <w:p w:rsidR="000052D9" w:rsidRPr="00255172" w:rsidRDefault="000052D9" w:rsidP="00F33F4A">
            <w:pPr>
              <w:rPr>
                <w:rFonts w:ascii="Arial" w:hAnsi="Arial" w:cs="Arial"/>
                <w:sz w:val="20"/>
                <w:szCs w:val="20"/>
              </w:rPr>
            </w:pPr>
            <w:r w:rsidRPr="00255172">
              <w:rPr>
                <w:rFonts w:ascii="Arial" w:hAnsi="Arial" w:cs="Arial"/>
                <w:sz w:val="20"/>
                <w:szCs w:val="20"/>
              </w:rPr>
              <w:t>ОПК-15</w:t>
            </w:r>
          </w:p>
        </w:tc>
        <w:tc>
          <w:tcPr>
            <w:tcW w:w="2583" w:type="dxa"/>
          </w:tcPr>
          <w:p w:rsidR="000052D9" w:rsidRPr="00255172" w:rsidRDefault="000052D9" w:rsidP="00F33F4A">
            <w:pPr>
              <w:rPr>
                <w:rFonts w:ascii="Arial" w:hAnsi="Arial" w:cs="Arial"/>
                <w:sz w:val="20"/>
                <w:szCs w:val="20"/>
              </w:rPr>
            </w:pPr>
            <w:r w:rsidRPr="00255172">
              <w:rPr>
                <w:rFonts w:ascii="Arial" w:hAnsi="Arial" w:cs="Arial"/>
                <w:sz w:val="20"/>
                <w:szCs w:val="20"/>
              </w:rPr>
              <w:t>Способен при выполнении задач профессиональной деятельности планировать и организовывать служебную деятельность исполнителей, осуществлять контроль и учет ее результатов</w:t>
            </w:r>
          </w:p>
        </w:tc>
        <w:tc>
          <w:tcPr>
            <w:tcW w:w="4820" w:type="dxa"/>
          </w:tcPr>
          <w:p w:rsidR="000052D9" w:rsidRPr="00255172" w:rsidRDefault="000052D9" w:rsidP="00F33F4A">
            <w:pPr>
              <w:jc w:val="both"/>
              <w:rPr>
                <w:rFonts w:ascii="Arial" w:hAnsi="Arial" w:cs="Arial"/>
                <w:color w:val="000000"/>
                <w:sz w:val="20"/>
                <w:szCs w:val="20"/>
              </w:rPr>
            </w:pPr>
            <w:r w:rsidRPr="00255172">
              <w:rPr>
                <w:rFonts w:ascii="Arial" w:hAnsi="Arial" w:cs="Arial"/>
                <w:color w:val="000000"/>
                <w:sz w:val="20"/>
                <w:szCs w:val="20"/>
              </w:rPr>
              <w:t>ОПК-15.1 Планирует служебную деятельность исполнителей с учетом их психологических особенностей</w:t>
            </w:r>
          </w:p>
          <w:p w:rsidR="000052D9" w:rsidRPr="00255172" w:rsidRDefault="000052D9" w:rsidP="00F33F4A">
            <w:pPr>
              <w:jc w:val="both"/>
              <w:rPr>
                <w:rFonts w:ascii="Arial" w:hAnsi="Arial" w:cs="Arial"/>
                <w:color w:val="000000"/>
                <w:sz w:val="20"/>
                <w:szCs w:val="20"/>
              </w:rPr>
            </w:pPr>
            <w:r w:rsidRPr="00255172">
              <w:rPr>
                <w:rFonts w:ascii="Arial" w:hAnsi="Arial" w:cs="Arial"/>
                <w:color w:val="000000"/>
                <w:sz w:val="20"/>
                <w:szCs w:val="20"/>
              </w:rPr>
              <w:t>ОПК-15.2 Организовывает профессионально-служебную деятельность исполнителей</w:t>
            </w:r>
          </w:p>
          <w:p w:rsidR="000052D9" w:rsidRPr="00255172" w:rsidRDefault="000052D9" w:rsidP="00F33F4A">
            <w:pPr>
              <w:pStyle w:val="ConsPlusNormal"/>
              <w:jc w:val="both"/>
            </w:pPr>
            <w:r w:rsidRPr="00255172">
              <w:rPr>
                <w:color w:val="000000"/>
              </w:rPr>
              <w:t>ОПК-15.3 Разрабатывает методику контроля профессионально-служебной деятельности исполнителей и учета ее результатов</w:t>
            </w:r>
          </w:p>
        </w:tc>
      </w:tr>
      <w:tr w:rsidR="00F61E7A" w:rsidRPr="00255172">
        <w:tc>
          <w:tcPr>
            <w:tcW w:w="1668" w:type="dxa"/>
          </w:tcPr>
          <w:p w:rsidR="00F61E7A" w:rsidRPr="00255172" w:rsidRDefault="00F33F4A" w:rsidP="00F33F4A">
            <w:pPr>
              <w:widowControl w:val="0"/>
              <w:autoSpaceDE w:val="0"/>
              <w:autoSpaceDN w:val="0"/>
              <w:adjustRightInd w:val="0"/>
              <w:jc w:val="center"/>
              <w:rPr>
                <w:rFonts w:ascii="Arial" w:hAnsi="Arial" w:cs="Arial"/>
                <w:sz w:val="20"/>
                <w:szCs w:val="20"/>
              </w:rPr>
            </w:pPr>
            <w:r w:rsidRPr="00255172">
              <w:rPr>
                <w:rFonts w:ascii="Arial" w:hAnsi="Arial" w:cs="Arial"/>
                <w:sz w:val="20"/>
              </w:rPr>
              <w:t>Информацион-но-коммуника</w:t>
            </w:r>
            <w:r w:rsidR="002A0756" w:rsidRPr="00255172">
              <w:rPr>
                <w:rFonts w:ascii="Arial" w:hAnsi="Arial" w:cs="Arial"/>
                <w:sz w:val="20"/>
              </w:rPr>
              <w:t>-</w:t>
            </w:r>
            <w:r w:rsidRPr="00255172">
              <w:rPr>
                <w:rFonts w:ascii="Arial" w:hAnsi="Arial" w:cs="Arial"/>
                <w:sz w:val="20"/>
              </w:rPr>
              <w:t>ционные технологии для профессио</w:t>
            </w:r>
            <w:r w:rsidR="002A0756" w:rsidRPr="00255172">
              <w:rPr>
                <w:rFonts w:ascii="Arial" w:hAnsi="Arial" w:cs="Arial"/>
                <w:sz w:val="20"/>
              </w:rPr>
              <w:t>-</w:t>
            </w:r>
            <w:r w:rsidRPr="00255172">
              <w:rPr>
                <w:rFonts w:ascii="Arial" w:hAnsi="Arial" w:cs="Arial"/>
                <w:sz w:val="20"/>
              </w:rPr>
              <w:t>нальной деятельности</w:t>
            </w:r>
          </w:p>
        </w:tc>
        <w:tc>
          <w:tcPr>
            <w:tcW w:w="960" w:type="dxa"/>
          </w:tcPr>
          <w:p w:rsidR="00F61E7A" w:rsidRPr="00255172" w:rsidRDefault="00F61E7A" w:rsidP="00F33F4A">
            <w:pPr>
              <w:rPr>
                <w:rFonts w:ascii="Arial" w:hAnsi="Arial" w:cs="Arial"/>
                <w:sz w:val="20"/>
                <w:szCs w:val="20"/>
              </w:rPr>
            </w:pPr>
            <w:r w:rsidRPr="00255172">
              <w:rPr>
                <w:rFonts w:ascii="Arial" w:hAnsi="Arial" w:cs="Arial"/>
                <w:sz w:val="20"/>
                <w:szCs w:val="20"/>
              </w:rPr>
              <w:t>ОПК-16</w:t>
            </w:r>
          </w:p>
        </w:tc>
        <w:tc>
          <w:tcPr>
            <w:tcW w:w="2583" w:type="dxa"/>
          </w:tcPr>
          <w:p w:rsidR="00F61E7A" w:rsidRPr="00255172" w:rsidRDefault="00F61E7A" w:rsidP="00F33F4A">
            <w:pPr>
              <w:rPr>
                <w:rFonts w:ascii="Arial" w:hAnsi="Arial" w:cs="Arial"/>
                <w:sz w:val="20"/>
                <w:szCs w:val="20"/>
              </w:rPr>
            </w:pPr>
            <w:r w:rsidRPr="00255172">
              <w:rPr>
                <w:rFonts w:ascii="Arial" w:hAnsi="Arial" w:cs="Arial"/>
                <w:sz w:val="20"/>
                <w:szCs w:val="20"/>
              </w:rPr>
              <w:t>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4820" w:type="dxa"/>
          </w:tcPr>
          <w:p w:rsidR="00F61E7A" w:rsidRPr="00255172" w:rsidRDefault="00F61E7A" w:rsidP="00F33F4A">
            <w:pPr>
              <w:jc w:val="both"/>
              <w:rPr>
                <w:rFonts w:ascii="Arial" w:hAnsi="Arial" w:cs="Arial"/>
                <w:color w:val="000000"/>
                <w:sz w:val="20"/>
                <w:szCs w:val="20"/>
              </w:rPr>
            </w:pPr>
            <w:r w:rsidRPr="00255172">
              <w:rPr>
                <w:rFonts w:ascii="Arial" w:hAnsi="Arial" w:cs="Arial"/>
                <w:color w:val="000000"/>
                <w:sz w:val="20"/>
                <w:szCs w:val="20"/>
              </w:rPr>
              <w:t>ОПК-16.1 Осуществляет поиск, сбор, хранение, обработку, представление информации при решении задач профессиональной деятельности</w:t>
            </w:r>
          </w:p>
          <w:p w:rsidR="00F61E7A" w:rsidRPr="00255172" w:rsidRDefault="00F61E7A" w:rsidP="00F33F4A">
            <w:pPr>
              <w:jc w:val="both"/>
              <w:rPr>
                <w:rFonts w:ascii="Arial" w:hAnsi="Arial" w:cs="Arial"/>
                <w:color w:val="000000"/>
                <w:sz w:val="20"/>
                <w:szCs w:val="20"/>
              </w:rPr>
            </w:pPr>
            <w:r w:rsidRPr="00255172">
              <w:rPr>
                <w:rFonts w:ascii="Arial" w:hAnsi="Arial" w:cs="Arial"/>
                <w:color w:val="000000"/>
                <w:sz w:val="20"/>
                <w:szCs w:val="20"/>
              </w:rPr>
              <w:t>ОПК-16.2 Подбирает и использует информационные технологии при решении задач профессиональной деятельности</w:t>
            </w:r>
          </w:p>
        </w:tc>
      </w:tr>
    </w:tbl>
    <w:p w:rsidR="00703F6C" w:rsidRPr="00255172" w:rsidRDefault="00703F6C" w:rsidP="00F33F4A">
      <w:pPr>
        <w:ind w:firstLine="720"/>
        <w:jc w:val="both"/>
        <w:rPr>
          <w:rFonts w:ascii="Arial" w:hAnsi="Arial" w:cs="Arial"/>
          <w:b/>
          <w:color w:val="000000"/>
        </w:rPr>
      </w:pPr>
    </w:p>
    <w:p w:rsidR="008D23F8" w:rsidRPr="00255172" w:rsidRDefault="008D23F8" w:rsidP="00F33F4A">
      <w:pPr>
        <w:ind w:firstLine="720"/>
        <w:jc w:val="both"/>
        <w:rPr>
          <w:rFonts w:ascii="Arial" w:hAnsi="Arial" w:cs="Arial"/>
          <w:b/>
          <w:color w:val="000000"/>
        </w:rPr>
      </w:pPr>
      <w:r w:rsidRPr="00255172">
        <w:rPr>
          <w:rFonts w:ascii="Arial" w:hAnsi="Arial" w:cs="Arial"/>
          <w:b/>
          <w:color w:val="000000"/>
        </w:rPr>
        <w:t>4.</w:t>
      </w:r>
      <w:r w:rsidR="0051501D" w:rsidRPr="00255172">
        <w:rPr>
          <w:rFonts w:ascii="Arial" w:hAnsi="Arial" w:cs="Arial"/>
          <w:b/>
          <w:color w:val="000000"/>
        </w:rPr>
        <w:t>3</w:t>
      </w:r>
      <w:r w:rsidRPr="00255172">
        <w:rPr>
          <w:rFonts w:ascii="Arial" w:hAnsi="Arial" w:cs="Arial"/>
          <w:b/>
          <w:color w:val="000000"/>
        </w:rPr>
        <w:t xml:space="preserve"> </w:t>
      </w:r>
      <w:r w:rsidR="00CD2476" w:rsidRPr="00255172">
        <w:rPr>
          <w:rFonts w:ascii="Arial" w:hAnsi="Arial" w:cs="Arial"/>
          <w:b/>
          <w:color w:val="000000"/>
        </w:rPr>
        <w:t>П</w:t>
      </w:r>
      <w:r w:rsidRPr="00255172">
        <w:rPr>
          <w:rFonts w:ascii="Arial" w:hAnsi="Arial" w:cs="Arial"/>
          <w:b/>
          <w:color w:val="000000"/>
        </w:rPr>
        <w:t>рофессиональные компетенции выпускников и индикаторы их достижения</w:t>
      </w:r>
    </w:p>
    <w:p w:rsidR="00636B76" w:rsidRPr="00255172" w:rsidRDefault="008D23F8" w:rsidP="00F33F4A">
      <w:pPr>
        <w:ind w:firstLine="720"/>
        <w:jc w:val="both"/>
        <w:rPr>
          <w:rFonts w:ascii="Arial" w:hAnsi="Arial" w:cs="Arial"/>
          <w:color w:val="000000"/>
        </w:rPr>
      </w:pPr>
      <w:r w:rsidRPr="00255172">
        <w:rPr>
          <w:rFonts w:ascii="Arial" w:hAnsi="Arial" w:cs="Arial"/>
          <w:color w:val="000000"/>
        </w:rPr>
        <w:t xml:space="preserve">В результате освоения программы </w:t>
      </w:r>
      <w:r w:rsidR="00F33F4A" w:rsidRPr="00255172">
        <w:rPr>
          <w:rFonts w:ascii="Arial" w:hAnsi="Arial" w:cs="Arial"/>
          <w:color w:val="000000"/>
        </w:rPr>
        <w:t xml:space="preserve">специалитета </w:t>
      </w:r>
      <w:r w:rsidRPr="00255172">
        <w:rPr>
          <w:rFonts w:ascii="Arial" w:hAnsi="Arial" w:cs="Arial"/>
          <w:color w:val="000000"/>
        </w:rPr>
        <w:t xml:space="preserve">у выпускника должны быть сформированы следующие </w:t>
      </w:r>
      <w:r w:rsidRPr="00255172">
        <w:rPr>
          <w:rFonts w:ascii="Arial" w:hAnsi="Arial" w:cs="Arial"/>
          <w:b/>
          <w:color w:val="000000"/>
        </w:rPr>
        <w:t>профессиональные компетенции</w:t>
      </w:r>
      <w:r w:rsidR="00F33F4A" w:rsidRPr="00255172">
        <w:rPr>
          <w:rFonts w:ascii="Arial" w:hAnsi="Arial" w:cs="Arial"/>
          <w:b/>
          <w:color w:val="000000"/>
        </w:rPr>
        <w:t>:</w:t>
      </w:r>
    </w:p>
    <w:p w:rsidR="008D23F8" w:rsidRPr="00255172" w:rsidRDefault="008D23F8" w:rsidP="00F33F4A">
      <w:pPr>
        <w:jc w:val="right"/>
        <w:rPr>
          <w:rFonts w:ascii="Arial" w:hAnsi="Arial" w:cs="Arial"/>
          <w:b/>
          <w:iCs/>
          <w:color w:val="000000"/>
        </w:rPr>
      </w:pPr>
      <w:r w:rsidRPr="00255172">
        <w:rPr>
          <w:rFonts w:ascii="Arial" w:hAnsi="Arial" w:cs="Arial"/>
          <w:b/>
          <w:iCs/>
          <w:color w:val="000000"/>
        </w:rPr>
        <w:t>Таблица 4.3</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2835"/>
        <w:gridCol w:w="4536"/>
      </w:tblGrid>
      <w:tr w:rsidR="00635E11" w:rsidRPr="00255172">
        <w:tc>
          <w:tcPr>
            <w:tcW w:w="1809" w:type="dxa"/>
            <w:vAlign w:val="center"/>
          </w:tcPr>
          <w:p w:rsidR="00635E11" w:rsidRPr="00255172" w:rsidRDefault="00635E11" w:rsidP="00CD4AE2">
            <w:pPr>
              <w:jc w:val="center"/>
              <w:rPr>
                <w:rFonts w:ascii="Arial" w:hAnsi="Arial" w:cs="Arial"/>
                <w:b/>
                <w:color w:val="000000"/>
                <w:sz w:val="20"/>
                <w:szCs w:val="20"/>
              </w:rPr>
            </w:pPr>
            <w:r w:rsidRPr="00255172">
              <w:rPr>
                <w:rFonts w:ascii="Arial" w:hAnsi="Arial" w:cs="Arial"/>
                <w:b/>
                <w:color w:val="000000"/>
                <w:sz w:val="20"/>
                <w:szCs w:val="20"/>
              </w:rPr>
              <w:t xml:space="preserve">Тип задач профессиональной деятельности </w:t>
            </w:r>
          </w:p>
        </w:tc>
        <w:tc>
          <w:tcPr>
            <w:tcW w:w="851" w:type="dxa"/>
            <w:vAlign w:val="center"/>
          </w:tcPr>
          <w:p w:rsidR="00635E11" w:rsidRPr="00255172" w:rsidRDefault="00635E11" w:rsidP="00CD4AE2">
            <w:pPr>
              <w:jc w:val="center"/>
              <w:rPr>
                <w:rFonts w:ascii="Arial" w:hAnsi="Arial" w:cs="Arial"/>
                <w:b/>
                <w:iCs/>
                <w:color w:val="000000"/>
                <w:sz w:val="20"/>
                <w:szCs w:val="20"/>
              </w:rPr>
            </w:pPr>
            <w:r w:rsidRPr="00255172">
              <w:rPr>
                <w:rFonts w:ascii="Arial" w:hAnsi="Arial" w:cs="Arial"/>
                <w:b/>
                <w:color w:val="000000"/>
                <w:sz w:val="20"/>
                <w:szCs w:val="20"/>
              </w:rPr>
              <w:t xml:space="preserve">Код </w:t>
            </w:r>
          </w:p>
        </w:tc>
        <w:tc>
          <w:tcPr>
            <w:tcW w:w="2835" w:type="dxa"/>
            <w:vAlign w:val="center"/>
          </w:tcPr>
          <w:p w:rsidR="00635E11" w:rsidRPr="00255172" w:rsidRDefault="00635E11" w:rsidP="00CD4AE2">
            <w:pPr>
              <w:jc w:val="center"/>
              <w:rPr>
                <w:rFonts w:ascii="Arial" w:hAnsi="Arial" w:cs="Arial"/>
                <w:b/>
                <w:iCs/>
                <w:color w:val="000000"/>
                <w:sz w:val="20"/>
                <w:szCs w:val="20"/>
              </w:rPr>
            </w:pPr>
            <w:r w:rsidRPr="00255172">
              <w:rPr>
                <w:rFonts w:ascii="Arial" w:hAnsi="Arial" w:cs="Arial"/>
                <w:b/>
                <w:iCs/>
                <w:color w:val="000000"/>
                <w:sz w:val="20"/>
                <w:szCs w:val="20"/>
              </w:rPr>
              <w:t>Формулировка компетенции</w:t>
            </w:r>
          </w:p>
        </w:tc>
        <w:tc>
          <w:tcPr>
            <w:tcW w:w="4536" w:type="dxa"/>
            <w:vAlign w:val="center"/>
          </w:tcPr>
          <w:p w:rsidR="00635E11" w:rsidRPr="00255172" w:rsidRDefault="00635E11" w:rsidP="00CD4AE2">
            <w:pPr>
              <w:jc w:val="center"/>
              <w:rPr>
                <w:rFonts w:ascii="Arial" w:hAnsi="Arial" w:cs="Arial"/>
                <w:b/>
                <w:iCs/>
                <w:color w:val="000000"/>
                <w:sz w:val="20"/>
                <w:szCs w:val="20"/>
              </w:rPr>
            </w:pPr>
            <w:r w:rsidRPr="00255172">
              <w:rPr>
                <w:rFonts w:ascii="Arial" w:hAnsi="Arial" w:cs="Arial"/>
                <w:b/>
                <w:iCs/>
                <w:color w:val="000000"/>
                <w:sz w:val="20"/>
                <w:szCs w:val="20"/>
              </w:rPr>
              <w:t xml:space="preserve">Код и формулировка индикатора достижения компетенции </w:t>
            </w:r>
          </w:p>
        </w:tc>
      </w:tr>
      <w:tr w:rsidR="00AA505A" w:rsidRPr="00255172">
        <w:tc>
          <w:tcPr>
            <w:tcW w:w="1809" w:type="dxa"/>
          </w:tcPr>
          <w:p w:rsidR="00AA505A" w:rsidRPr="00255172" w:rsidRDefault="00AA505A" w:rsidP="00AA505A">
            <w:pPr>
              <w:widowControl w:val="0"/>
              <w:autoSpaceDE w:val="0"/>
              <w:autoSpaceDN w:val="0"/>
              <w:adjustRightInd w:val="0"/>
              <w:jc w:val="center"/>
              <w:rPr>
                <w:rFonts w:ascii="Arial" w:hAnsi="Arial" w:cs="Arial"/>
                <w:sz w:val="20"/>
                <w:szCs w:val="20"/>
              </w:rPr>
            </w:pPr>
            <w:r w:rsidRPr="00255172">
              <w:rPr>
                <w:rFonts w:ascii="Arial" w:hAnsi="Arial" w:cs="Arial"/>
                <w:sz w:val="20"/>
                <w:szCs w:val="20"/>
              </w:rPr>
              <w:t>Экспертно-диагностическая деятельность</w:t>
            </w:r>
          </w:p>
        </w:tc>
        <w:tc>
          <w:tcPr>
            <w:tcW w:w="851" w:type="dxa"/>
          </w:tcPr>
          <w:p w:rsidR="00AA505A" w:rsidRPr="00255172" w:rsidRDefault="00AA505A" w:rsidP="00AA505A">
            <w:pPr>
              <w:rPr>
                <w:rFonts w:ascii="Arial" w:hAnsi="Arial" w:cs="Arial"/>
                <w:b/>
                <w:iCs/>
                <w:color w:val="000000"/>
                <w:sz w:val="20"/>
                <w:szCs w:val="20"/>
              </w:rPr>
            </w:pPr>
            <w:r w:rsidRPr="00255172">
              <w:rPr>
                <w:rFonts w:ascii="Arial" w:hAnsi="Arial" w:cs="Arial"/>
                <w:sz w:val="20"/>
                <w:szCs w:val="20"/>
              </w:rPr>
              <w:t>ПК-1</w:t>
            </w:r>
          </w:p>
        </w:tc>
        <w:tc>
          <w:tcPr>
            <w:tcW w:w="2835" w:type="dxa"/>
          </w:tcPr>
          <w:p w:rsidR="00AA505A" w:rsidRPr="00255172" w:rsidRDefault="00AA505A" w:rsidP="00AA505A">
            <w:pPr>
              <w:rPr>
                <w:rFonts w:ascii="Arial" w:hAnsi="Arial" w:cs="Arial"/>
                <w:iCs/>
                <w:color w:val="000000"/>
                <w:sz w:val="20"/>
                <w:szCs w:val="20"/>
              </w:rPr>
            </w:pPr>
            <w:r w:rsidRPr="00255172">
              <w:rPr>
                <w:rFonts w:ascii="Arial" w:hAnsi="Arial" w:cs="Arial"/>
                <w:color w:val="000000"/>
                <w:sz w:val="20"/>
                <w:szCs w:val="20"/>
              </w:rPr>
              <w:t xml:space="preserve">Способен </w:t>
            </w:r>
            <w:r w:rsidR="00AB283F" w:rsidRPr="00255172">
              <w:rPr>
                <w:rFonts w:ascii="Arial" w:hAnsi="Arial" w:cs="Arial"/>
                <w:color w:val="000000"/>
                <w:sz w:val="20"/>
                <w:szCs w:val="20"/>
              </w:rPr>
              <w:t>применять основные методы получения и обработки диагностической информации</w:t>
            </w:r>
            <w:r w:rsidRPr="00255172">
              <w:rPr>
                <w:rFonts w:ascii="Arial" w:hAnsi="Arial" w:cs="Arial"/>
                <w:color w:val="000000"/>
                <w:sz w:val="20"/>
                <w:szCs w:val="20"/>
              </w:rPr>
              <w:t xml:space="preserve"> при проведении экспертно-диагностической работы</w:t>
            </w:r>
          </w:p>
        </w:tc>
        <w:tc>
          <w:tcPr>
            <w:tcW w:w="4536" w:type="dxa"/>
          </w:tcPr>
          <w:p w:rsidR="00AA505A" w:rsidRPr="00255172" w:rsidRDefault="00AA505A" w:rsidP="00AA505A">
            <w:pPr>
              <w:jc w:val="both"/>
              <w:rPr>
                <w:rFonts w:ascii="Arial" w:hAnsi="Arial" w:cs="Arial"/>
                <w:sz w:val="20"/>
                <w:szCs w:val="20"/>
              </w:rPr>
            </w:pPr>
            <w:r w:rsidRPr="00255172">
              <w:rPr>
                <w:rFonts w:ascii="Arial" w:hAnsi="Arial" w:cs="Arial"/>
                <w:sz w:val="20"/>
                <w:szCs w:val="20"/>
              </w:rPr>
              <w:t xml:space="preserve">ПК-1.1 Определяет возможности использования в работе психолога различных </w:t>
            </w:r>
            <w:r w:rsidR="00AB283F" w:rsidRPr="00255172">
              <w:rPr>
                <w:rFonts w:ascii="Arial" w:hAnsi="Arial" w:cs="Arial"/>
                <w:color w:val="000000"/>
                <w:sz w:val="20"/>
                <w:szCs w:val="20"/>
              </w:rPr>
              <w:t>методов получения и обработки диагностической информации</w:t>
            </w:r>
          </w:p>
          <w:p w:rsidR="00AA505A" w:rsidRPr="00255172" w:rsidRDefault="00AA505A" w:rsidP="002A0756">
            <w:pPr>
              <w:jc w:val="both"/>
              <w:rPr>
                <w:rFonts w:ascii="Arial" w:hAnsi="Arial" w:cs="Arial"/>
                <w:color w:val="000000"/>
                <w:sz w:val="20"/>
                <w:szCs w:val="20"/>
              </w:rPr>
            </w:pPr>
            <w:r w:rsidRPr="00255172">
              <w:rPr>
                <w:rFonts w:ascii="Arial" w:hAnsi="Arial" w:cs="Arial"/>
                <w:sz w:val="20"/>
                <w:szCs w:val="20"/>
              </w:rPr>
              <w:t>ПК-1.2 Использует, адаптирует, модифицирует психологические методы и методики</w:t>
            </w:r>
            <w:r w:rsidR="00AB283F" w:rsidRPr="00255172">
              <w:rPr>
                <w:rFonts w:ascii="Arial" w:hAnsi="Arial" w:cs="Arial"/>
                <w:sz w:val="20"/>
                <w:szCs w:val="20"/>
              </w:rPr>
              <w:t xml:space="preserve"> в соответствии с задачами профессиональной деятельности</w:t>
            </w:r>
          </w:p>
        </w:tc>
      </w:tr>
      <w:tr w:rsidR="006429DE" w:rsidRPr="00255172">
        <w:tc>
          <w:tcPr>
            <w:tcW w:w="1809" w:type="dxa"/>
          </w:tcPr>
          <w:p w:rsidR="006429DE" w:rsidRPr="00255172" w:rsidRDefault="006429DE" w:rsidP="006429DE">
            <w:pPr>
              <w:widowControl w:val="0"/>
              <w:autoSpaceDE w:val="0"/>
              <w:autoSpaceDN w:val="0"/>
              <w:adjustRightInd w:val="0"/>
              <w:jc w:val="center"/>
              <w:rPr>
                <w:rFonts w:ascii="Arial" w:hAnsi="Arial" w:cs="Arial"/>
                <w:sz w:val="20"/>
                <w:szCs w:val="20"/>
              </w:rPr>
            </w:pPr>
            <w:r w:rsidRPr="00255172">
              <w:rPr>
                <w:rFonts w:ascii="Arial" w:hAnsi="Arial" w:cs="Arial"/>
                <w:sz w:val="20"/>
                <w:szCs w:val="20"/>
              </w:rPr>
              <w:t>Психологичес</w:t>
            </w:r>
            <w:r w:rsidR="002A0756" w:rsidRPr="00255172">
              <w:rPr>
                <w:rFonts w:ascii="Arial" w:hAnsi="Arial" w:cs="Arial"/>
                <w:sz w:val="20"/>
                <w:szCs w:val="20"/>
              </w:rPr>
              <w:t>-</w:t>
            </w:r>
            <w:r w:rsidRPr="00255172">
              <w:rPr>
                <w:rFonts w:ascii="Arial" w:hAnsi="Arial" w:cs="Arial"/>
                <w:sz w:val="20"/>
                <w:szCs w:val="20"/>
              </w:rPr>
              <w:t xml:space="preserve">кая интервенция (развитие, </w:t>
            </w:r>
            <w:r w:rsidRPr="00255172">
              <w:rPr>
                <w:rFonts w:ascii="Arial" w:hAnsi="Arial" w:cs="Arial"/>
                <w:sz w:val="20"/>
                <w:szCs w:val="20"/>
              </w:rPr>
              <w:lastRenderedPageBreak/>
              <w:t>коррекция и реабилитация)</w:t>
            </w:r>
          </w:p>
        </w:tc>
        <w:tc>
          <w:tcPr>
            <w:tcW w:w="851" w:type="dxa"/>
          </w:tcPr>
          <w:p w:rsidR="006429DE" w:rsidRPr="00255172" w:rsidRDefault="006429DE" w:rsidP="006429DE">
            <w:pPr>
              <w:rPr>
                <w:rFonts w:ascii="Arial" w:hAnsi="Arial" w:cs="Arial"/>
                <w:b/>
                <w:iCs/>
                <w:color w:val="000000"/>
                <w:sz w:val="20"/>
                <w:szCs w:val="20"/>
              </w:rPr>
            </w:pPr>
            <w:r w:rsidRPr="00255172">
              <w:rPr>
                <w:rFonts w:ascii="Arial" w:hAnsi="Arial" w:cs="Arial"/>
                <w:sz w:val="20"/>
                <w:szCs w:val="20"/>
              </w:rPr>
              <w:lastRenderedPageBreak/>
              <w:t>ПК-2</w:t>
            </w:r>
          </w:p>
        </w:tc>
        <w:tc>
          <w:tcPr>
            <w:tcW w:w="2835" w:type="dxa"/>
          </w:tcPr>
          <w:p w:rsidR="006429DE" w:rsidRPr="00255172" w:rsidRDefault="006429DE" w:rsidP="006429DE">
            <w:pPr>
              <w:rPr>
                <w:rFonts w:ascii="Arial" w:hAnsi="Arial" w:cs="Arial"/>
                <w:iCs/>
                <w:color w:val="000000"/>
                <w:sz w:val="20"/>
                <w:szCs w:val="20"/>
              </w:rPr>
            </w:pPr>
            <w:r w:rsidRPr="00255172">
              <w:rPr>
                <w:rFonts w:ascii="Arial" w:hAnsi="Arial" w:cs="Arial"/>
                <w:sz w:val="20"/>
                <w:szCs w:val="20"/>
              </w:rPr>
              <w:t xml:space="preserve">Способен использовать базовые коррекционно-развивающие и </w:t>
            </w:r>
            <w:r w:rsidRPr="00255172">
              <w:rPr>
                <w:rFonts w:ascii="Arial" w:hAnsi="Arial" w:cs="Arial"/>
                <w:sz w:val="20"/>
                <w:szCs w:val="20"/>
              </w:rPr>
              <w:lastRenderedPageBreak/>
              <w:t>психотерапевтические технологии в работе с личным составом служебных подразделений</w:t>
            </w:r>
          </w:p>
        </w:tc>
        <w:tc>
          <w:tcPr>
            <w:tcW w:w="4536" w:type="dxa"/>
          </w:tcPr>
          <w:p w:rsidR="006429DE" w:rsidRPr="00255172" w:rsidRDefault="006429DE" w:rsidP="006429DE">
            <w:pPr>
              <w:jc w:val="both"/>
              <w:rPr>
                <w:rFonts w:ascii="Arial" w:hAnsi="Arial" w:cs="Arial"/>
                <w:sz w:val="20"/>
                <w:szCs w:val="20"/>
              </w:rPr>
            </w:pPr>
            <w:r w:rsidRPr="00255172">
              <w:rPr>
                <w:rFonts w:ascii="Arial" w:hAnsi="Arial" w:cs="Arial"/>
                <w:color w:val="000000"/>
                <w:sz w:val="20"/>
                <w:szCs w:val="20"/>
              </w:rPr>
              <w:lastRenderedPageBreak/>
              <w:t xml:space="preserve">ПК-2.1 Подбирает с учетом возможностей и ограничений базовые </w:t>
            </w:r>
            <w:r w:rsidRPr="00255172">
              <w:rPr>
                <w:rFonts w:ascii="Arial" w:hAnsi="Arial" w:cs="Arial"/>
                <w:sz w:val="20"/>
                <w:szCs w:val="20"/>
              </w:rPr>
              <w:t xml:space="preserve">психотерапевтические и развивающие технологии для работы с </w:t>
            </w:r>
            <w:r w:rsidRPr="00255172">
              <w:rPr>
                <w:rFonts w:ascii="Arial" w:hAnsi="Arial" w:cs="Arial"/>
                <w:sz w:val="20"/>
                <w:szCs w:val="20"/>
              </w:rPr>
              <w:lastRenderedPageBreak/>
              <w:t>личным составом служебных подразделений</w:t>
            </w:r>
          </w:p>
          <w:p w:rsidR="006429DE" w:rsidRPr="00255172" w:rsidRDefault="006429DE" w:rsidP="002A0756">
            <w:pPr>
              <w:jc w:val="both"/>
              <w:rPr>
                <w:rFonts w:ascii="Arial" w:hAnsi="Arial" w:cs="Arial"/>
                <w:color w:val="000000"/>
                <w:sz w:val="20"/>
                <w:szCs w:val="20"/>
              </w:rPr>
            </w:pPr>
            <w:r w:rsidRPr="00255172">
              <w:rPr>
                <w:rFonts w:ascii="Arial" w:hAnsi="Arial" w:cs="Arial"/>
                <w:color w:val="000000"/>
                <w:sz w:val="20"/>
                <w:szCs w:val="20"/>
              </w:rPr>
              <w:t xml:space="preserve">ПК-2.2 Использует для решения различных прикладных задач базовые </w:t>
            </w:r>
            <w:r w:rsidRPr="00255172">
              <w:rPr>
                <w:rFonts w:ascii="Arial" w:hAnsi="Arial" w:cs="Arial"/>
                <w:sz w:val="20"/>
                <w:szCs w:val="20"/>
              </w:rPr>
              <w:t>психотерапевтические и развивающие технологии</w:t>
            </w:r>
          </w:p>
        </w:tc>
      </w:tr>
      <w:tr w:rsidR="003F3791" w:rsidRPr="00255172">
        <w:tc>
          <w:tcPr>
            <w:tcW w:w="1809" w:type="dxa"/>
          </w:tcPr>
          <w:p w:rsidR="003F3791" w:rsidRPr="00255172" w:rsidRDefault="003F3791" w:rsidP="003F3791">
            <w:pPr>
              <w:widowControl w:val="0"/>
              <w:autoSpaceDE w:val="0"/>
              <w:autoSpaceDN w:val="0"/>
              <w:adjustRightInd w:val="0"/>
              <w:jc w:val="center"/>
              <w:rPr>
                <w:rFonts w:ascii="Arial" w:eastAsia="Calibri" w:hAnsi="Arial" w:cs="Arial"/>
                <w:color w:val="000000"/>
                <w:sz w:val="20"/>
                <w:szCs w:val="20"/>
              </w:rPr>
            </w:pPr>
            <w:r w:rsidRPr="00255172">
              <w:rPr>
                <w:rFonts w:ascii="Arial" w:hAnsi="Arial" w:cs="Arial"/>
                <w:sz w:val="20"/>
                <w:szCs w:val="20"/>
              </w:rPr>
              <w:lastRenderedPageBreak/>
              <w:t>Консультацион</w:t>
            </w:r>
            <w:r w:rsidR="002A0756" w:rsidRPr="00255172">
              <w:rPr>
                <w:rFonts w:ascii="Arial" w:hAnsi="Arial" w:cs="Arial"/>
                <w:sz w:val="20"/>
                <w:szCs w:val="20"/>
              </w:rPr>
              <w:t>-</w:t>
            </w:r>
            <w:r w:rsidRPr="00255172">
              <w:rPr>
                <w:rFonts w:ascii="Arial" w:hAnsi="Arial" w:cs="Arial"/>
                <w:sz w:val="20"/>
                <w:szCs w:val="20"/>
              </w:rPr>
              <w:t>ная деятельность</w:t>
            </w:r>
          </w:p>
        </w:tc>
        <w:tc>
          <w:tcPr>
            <w:tcW w:w="851" w:type="dxa"/>
          </w:tcPr>
          <w:p w:rsidR="003F3791" w:rsidRPr="00255172" w:rsidRDefault="003F3791" w:rsidP="003F3791">
            <w:pPr>
              <w:rPr>
                <w:rFonts w:ascii="Arial" w:hAnsi="Arial" w:cs="Arial"/>
                <w:b/>
                <w:iCs/>
                <w:color w:val="000000"/>
                <w:sz w:val="20"/>
                <w:szCs w:val="20"/>
              </w:rPr>
            </w:pPr>
            <w:r w:rsidRPr="00255172">
              <w:rPr>
                <w:rFonts w:ascii="Arial" w:hAnsi="Arial" w:cs="Arial"/>
                <w:sz w:val="20"/>
                <w:szCs w:val="20"/>
              </w:rPr>
              <w:t>ПК-3</w:t>
            </w:r>
          </w:p>
        </w:tc>
        <w:tc>
          <w:tcPr>
            <w:tcW w:w="2835" w:type="dxa"/>
          </w:tcPr>
          <w:p w:rsidR="003F3791" w:rsidRPr="00255172" w:rsidRDefault="003F3791" w:rsidP="003F3791">
            <w:pPr>
              <w:rPr>
                <w:rFonts w:ascii="Arial" w:hAnsi="Arial" w:cs="Arial"/>
                <w:b/>
                <w:iCs/>
                <w:color w:val="000000"/>
                <w:sz w:val="20"/>
                <w:szCs w:val="20"/>
              </w:rPr>
            </w:pPr>
            <w:r w:rsidRPr="00255172">
              <w:rPr>
                <w:rFonts w:ascii="Arial" w:hAnsi="Arial" w:cs="Arial"/>
                <w:sz w:val="20"/>
                <w:szCs w:val="20"/>
              </w:rPr>
              <w:t>Способен осуществлять консультативную деятельность с целью обеспечения оптимального психологического состояния личного состава служебных подразделений и различных групп населения</w:t>
            </w:r>
          </w:p>
        </w:tc>
        <w:tc>
          <w:tcPr>
            <w:tcW w:w="4536" w:type="dxa"/>
          </w:tcPr>
          <w:p w:rsidR="003F3791" w:rsidRPr="00255172" w:rsidRDefault="003F3791" w:rsidP="003F3791">
            <w:pPr>
              <w:jc w:val="both"/>
              <w:rPr>
                <w:rFonts w:ascii="Arial" w:hAnsi="Arial" w:cs="Arial"/>
                <w:sz w:val="20"/>
                <w:szCs w:val="20"/>
              </w:rPr>
            </w:pPr>
            <w:r w:rsidRPr="00255172">
              <w:rPr>
                <w:rFonts w:ascii="Arial" w:hAnsi="Arial" w:cs="Arial"/>
                <w:sz w:val="20"/>
                <w:szCs w:val="20"/>
              </w:rPr>
              <w:t>ПК-3.1 Подбирает методы и приемы психологического консультирования в соответствии с актуальной профессиональной ситуацией</w:t>
            </w:r>
          </w:p>
          <w:p w:rsidR="003F3791" w:rsidRPr="00255172" w:rsidRDefault="003F3791" w:rsidP="003F3791">
            <w:pPr>
              <w:jc w:val="both"/>
              <w:rPr>
                <w:rFonts w:ascii="Arial" w:hAnsi="Arial" w:cs="Arial"/>
                <w:color w:val="000000"/>
                <w:sz w:val="20"/>
                <w:szCs w:val="20"/>
              </w:rPr>
            </w:pPr>
            <w:r w:rsidRPr="00255172">
              <w:rPr>
                <w:rFonts w:ascii="Arial" w:hAnsi="Arial" w:cs="Arial"/>
                <w:sz w:val="20"/>
                <w:szCs w:val="20"/>
              </w:rPr>
              <w:t>ПК-3.2 Планирует и осуществляет консультативный процесс, оценивает его эффективность по предварительно установленным критериям</w:t>
            </w:r>
          </w:p>
        </w:tc>
      </w:tr>
      <w:tr w:rsidR="00BC53F4" w:rsidRPr="00255172">
        <w:tc>
          <w:tcPr>
            <w:tcW w:w="1809" w:type="dxa"/>
          </w:tcPr>
          <w:p w:rsidR="00BC53F4" w:rsidRPr="00255172" w:rsidRDefault="00BC53F4" w:rsidP="00BC53F4">
            <w:pPr>
              <w:widowControl w:val="0"/>
              <w:autoSpaceDE w:val="0"/>
              <w:autoSpaceDN w:val="0"/>
              <w:adjustRightInd w:val="0"/>
              <w:rPr>
                <w:rFonts w:ascii="Arial" w:eastAsia="Calibri" w:hAnsi="Arial" w:cs="Arial"/>
                <w:color w:val="000000"/>
                <w:sz w:val="20"/>
                <w:szCs w:val="20"/>
              </w:rPr>
            </w:pPr>
            <w:r w:rsidRPr="00255172">
              <w:rPr>
                <w:rFonts w:ascii="Arial" w:hAnsi="Arial" w:cs="Arial"/>
                <w:sz w:val="20"/>
                <w:szCs w:val="20"/>
              </w:rPr>
              <w:t>Организационно-управленческая деятельность</w:t>
            </w:r>
          </w:p>
        </w:tc>
        <w:tc>
          <w:tcPr>
            <w:tcW w:w="851" w:type="dxa"/>
          </w:tcPr>
          <w:p w:rsidR="00BC53F4" w:rsidRPr="00255172" w:rsidRDefault="00BC53F4" w:rsidP="00BC53F4">
            <w:pPr>
              <w:rPr>
                <w:rFonts w:ascii="Arial" w:hAnsi="Arial" w:cs="Arial"/>
                <w:b/>
                <w:iCs/>
                <w:color w:val="000000"/>
                <w:sz w:val="20"/>
                <w:szCs w:val="20"/>
              </w:rPr>
            </w:pPr>
            <w:r w:rsidRPr="00255172">
              <w:rPr>
                <w:rFonts w:ascii="Arial" w:hAnsi="Arial" w:cs="Arial"/>
                <w:sz w:val="20"/>
                <w:szCs w:val="20"/>
              </w:rPr>
              <w:t>ПК-4</w:t>
            </w:r>
          </w:p>
        </w:tc>
        <w:tc>
          <w:tcPr>
            <w:tcW w:w="2835" w:type="dxa"/>
          </w:tcPr>
          <w:p w:rsidR="00BC53F4" w:rsidRPr="00255172" w:rsidRDefault="00BC53F4" w:rsidP="00BC53F4">
            <w:pPr>
              <w:rPr>
                <w:rFonts w:ascii="Arial" w:hAnsi="Arial" w:cs="Arial"/>
                <w:iCs/>
                <w:color w:val="000000"/>
                <w:sz w:val="20"/>
                <w:szCs w:val="20"/>
              </w:rPr>
            </w:pPr>
            <w:r w:rsidRPr="00255172">
              <w:rPr>
                <w:rFonts w:ascii="Arial" w:hAnsi="Arial" w:cs="Arial"/>
                <w:sz w:val="20"/>
                <w:szCs w:val="20"/>
              </w:rPr>
              <w:t>Способен выявлять и (или) проектировать актуальные психологические ресурсы (приемы, методы, технологии), необходимые для эффективного выполнения профессиональных задач в области прикладной психологии</w:t>
            </w:r>
          </w:p>
        </w:tc>
        <w:tc>
          <w:tcPr>
            <w:tcW w:w="4536" w:type="dxa"/>
          </w:tcPr>
          <w:p w:rsidR="00BC53F4" w:rsidRPr="00255172" w:rsidRDefault="00BC53F4" w:rsidP="00BC53F4">
            <w:pPr>
              <w:jc w:val="both"/>
              <w:rPr>
                <w:rFonts w:ascii="Arial" w:hAnsi="Arial" w:cs="Arial"/>
                <w:sz w:val="20"/>
                <w:szCs w:val="20"/>
              </w:rPr>
            </w:pPr>
            <w:r w:rsidRPr="00255172">
              <w:rPr>
                <w:rFonts w:ascii="Arial" w:hAnsi="Arial" w:cs="Arial"/>
                <w:sz w:val="20"/>
                <w:szCs w:val="20"/>
              </w:rPr>
              <w:t>ПК-4.1 Формулирует профессиональные задачи в области прикладной психологии</w:t>
            </w:r>
          </w:p>
          <w:p w:rsidR="00BC53F4" w:rsidRPr="00255172" w:rsidRDefault="00BC53F4" w:rsidP="00BC53F4">
            <w:pPr>
              <w:jc w:val="both"/>
              <w:rPr>
                <w:rFonts w:ascii="Arial" w:hAnsi="Arial" w:cs="Arial"/>
                <w:sz w:val="20"/>
                <w:szCs w:val="20"/>
              </w:rPr>
            </w:pPr>
            <w:r w:rsidRPr="00255172">
              <w:rPr>
                <w:rFonts w:ascii="Arial" w:hAnsi="Arial" w:cs="Arial"/>
                <w:sz w:val="20"/>
                <w:szCs w:val="20"/>
              </w:rPr>
              <w:t>ПК-4.2 Определяет требуемые для эффективного выполнения профессиональных задач психологические ресурсы (приемы, методы, технологии)</w:t>
            </w:r>
          </w:p>
          <w:p w:rsidR="00BC53F4" w:rsidRPr="00255172" w:rsidRDefault="00BC53F4" w:rsidP="00BC53F4">
            <w:pPr>
              <w:jc w:val="both"/>
              <w:rPr>
                <w:rFonts w:ascii="Arial" w:hAnsi="Arial" w:cs="Arial"/>
                <w:iCs/>
                <w:color w:val="000000"/>
                <w:sz w:val="20"/>
                <w:szCs w:val="20"/>
              </w:rPr>
            </w:pPr>
            <w:r w:rsidRPr="00255172">
              <w:rPr>
                <w:rFonts w:ascii="Arial" w:hAnsi="Arial" w:cs="Arial"/>
                <w:sz w:val="20"/>
                <w:szCs w:val="20"/>
              </w:rPr>
              <w:t>ПК-4.3 Производит оценку результативности применения психологических ресурсов (приемов, методов, технологий) для решения профессиональных задач и определяет возможности повышения эффективности их использования</w:t>
            </w:r>
          </w:p>
        </w:tc>
      </w:tr>
      <w:tr w:rsidR="00BC53F4" w:rsidRPr="00255172">
        <w:tc>
          <w:tcPr>
            <w:tcW w:w="1809" w:type="dxa"/>
            <w:vMerge w:val="restart"/>
          </w:tcPr>
          <w:p w:rsidR="00BC53F4" w:rsidRPr="00255172" w:rsidRDefault="00BC53F4" w:rsidP="00BC53F4">
            <w:pPr>
              <w:widowControl w:val="0"/>
              <w:autoSpaceDE w:val="0"/>
              <w:autoSpaceDN w:val="0"/>
              <w:adjustRightInd w:val="0"/>
              <w:rPr>
                <w:rFonts w:ascii="Arial" w:hAnsi="Arial" w:cs="Arial"/>
                <w:sz w:val="20"/>
                <w:szCs w:val="20"/>
              </w:rPr>
            </w:pPr>
            <w:r w:rsidRPr="00255172">
              <w:rPr>
                <w:rFonts w:ascii="Arial" w:hAnsi="Arial" w:cs="Arial"/>
                <w:sz w:val="20"/>
                <w:szCs w:val="20"/>
              </w:rPr>
              <w:t>Научно-исследо</w:t>
            </w:r>
            <w:r w:rsidR="002A0756" w:rsidRPr="00255172">
              <w:rPr>
                <w:rFonts w:ascii="Arial" w:hAnsi="Arial" w:cs="Arial"/>
                <w:sz w:val="20"/>
                <w:szCs w:val="20"/>
              </w:rPr>
              <w:t>-</w:t>
            </w:r>
            <w:r w:rsidRPr="00255172">
              <w:rPr>
                <w:rFonts w:ascii="Arial" w:hAnsi="Arial" w:cs="Arial"/>
                <w:sz w:val="20"/>
                <w:szCs w:val="20"/>
              </w:rPr>
              <w:t>вательская деятельность</w:t>
            </w:r>
          </w:p>
        </w:tc>
        <w:tc>
          <w:tcPr>
            <w:tcW w:w="851" w:type="dxa"/>
          </w:tcPr>
          <w:p w:rsidR="00BC53F4" w:rsidRPr="00255172" w:rsidRDefault="00BC53F4" w:rsidP="00BC53F4">
            <w:pPr>
              <w:rPr>
                <w:rFonts w:ascii="Arial" w:hAnsi="Arial" w:cs="Arial"/>
                <w:b/>
                <w:iCs/>
                <w:color w:val="000000"/>
                <w:sz w:val="20"/>
                <w:szCs w:val="20"/>
              </w:rPr>
            </w:pPr>
            <w:r w:rsidRPr="00255172">
              <w:rPr>
                <w:rFonts w:ascii="Arial" w:hAnsi="Arial" w:cs="Arial"/>
                <w:sz w:val="20"/>
                <w:szCs w:val="20"/>
              </w:rPr>
              <w:t>ПК-5</w:t>
            </w:r>
          </w:p>
        </w:tc>
        <w:tc>
          <w:tcPr>
            <w:tcW w:w="2835" w:type="dxa"/>
          </w:tcPr>
          <w:p w:rsidR="00BC53F4" w:rsidRPr="00255172" w:rsidRDefault="00BC53F4" w:rsidP="00BC53F4">
            <w:pPr>
              <w:rPr>
                <w:rFonts w:ascii="Arial" w:hAnsi="Arial" w:cs="Arial"/>
                <w:iCs/>
                <w:color w:val="000000"/>
                <w:sz w:val="20"/>
                <w:szCs w:val="20"/>
              </w:rPr>
            </w:pPr>
            <w:r w:rsidRPr="00255172">
              <w:rPr>
                <w:rFonts w:ascii="Arial" w:hAnsi="Arial" w:cs="Arial"/>
                <w:sz w:val="20"/>
                <w:szCs w:val="20"/>
              </w:rPr>
              <w:t>Способен использовать теоретические знания по различным отраслям психологии в реализации профессиональной деятельности психолога</w:t>
            </w:r>
          </w:p>
        </w:tc>
        <w:tc>
          <w:tcPr>
            <w:tcW w:w="4536" w:type="dxa"/>
          </w:tcPr>
          <w:p w:rsidR="00BC53F4" w:rsidRPr="00255172" w:rsidRDefault="00BC53F4" w:rsidP="00BC53F4">
            <w:pPr>
              <w:jc w:val="both"/>
              <w:rPr>
                <w:rFonts w:ascii="Arial" w:hAnsi="Arial" w:cs="Arial"/>
                <w:color w:val="000000"/>
                <w:sz w:val="20"/>
                <w:szCs w:val="20"/>
              </w:rPr>
            </w:pPr>
            <w:r w:rsidRPr="00255172">
              <w:rPr>
                <w:rFonts w:ascii="Arial" w:hAnsi="Arial" w:cs="Arial"/>
                <w:color w:val="000000"/>
                <w:sz w:val="20"/>
                <w:szCs w:val="20"/>
              </w:rPr>
              <w:t>ПК-5</w:t>
            </w:r>
            <w:r w:rsidR="00484F6A">
              <w:rPr>
                <w:rFonts w:ascii="Arial" w:hAnsi="Arial" w:cs="Arial"/>
                <w:color w:val="000000"/>
                <w:sz w:val="20"/>
                <w:szCs w:val="20"/>
              </w:rPr>
              <w:t>.</w:t>
            </w:r>
            <w:r w:rsidRPr="00255172">
              <w:rPr>
                <w:rFonts w:ascii="Arial" w:hAnsi="Arial" w:cs="Arial"/>
                <w:color w:val="000000"/>
                <w:sz w:val="20"/>
                <w:szCs w:val="20"/>
              </w:rPr>
              <w:t>1 Выявляет роль теоретических знаний по различным отраслям психологии для постановки и решения профессиональных задач</w:t>
            </w:r>
          </w:p>
          <w:p w:rsidR="00BC53F4" w:rsidRPr="00255172" w:rsidRDefault="00BC53F4" w:rsidP="00BC53F4">
            <w:pPr>
              <w:jc w:val="both"/>
              <w:rPr>
                <w:rFonts w:ascii="Arial" w:hAnsi="Arial" w:cs="Arial"/>
                <w:iCs/>
                <w:color w:val="000000"/>
                <w:sz w:val="20"/>
                <w:szCs w:val="20"/>
              </w:rPr>
            </w:pPr>
            <w:r w:rsidRPr="00255172">
              <w:rPr>
                <w:rFonts w:ascii="Arial" w:hAnsi="Arial" w:cs="Arial"/>
                <w:color w:val="000000"/>
                <w:sz w:val="20"/>
                <w:szCs w:val="20"/>
              </w:rPr>
              <w:t>ПК-5.2 Отбирает теоретические знания по различным отраслям психологии</w:t>
            </w:r>
            <w:r w:rsidRPr="00255172">
              <w:rPr>
                <w:rFonts w:ascii="Arial" w:hAnsi="Arial" w:cs="Arial"/>
                <w:sz w:val="20"/>
                <w:szCs w:val="20"/>
              </w:rPr>
              <w:t xml:space="preserve"> для их использования в профессиональной деятельности психолога</w:t>
            </w:r>
          </w:p>
        </w:tc>
      </w:tr>
      <w:tr w:rsidR="00BC53F4" w:rsidRPr="00255172">
        <w:tc>
          <w:tcPr>
            <w:tcW w:w="1809" w:type="dxa"/>
            <w:vMerge/>
          </w:tcPr>
          <w:p w:rsidR="00BC53F4" w:rsidRPr="00255172" w:rsidRDefault="00BC53F4" w:rsidP="00BC53F4">
            <w:pPr>
              <w:widowControl w:val="0"/>
              <w:autoSpaceDE w:val="0"/>
              <w:autoSpaceDN w:val="0"/>
              <w:adjustRightInd w:val="0"/>
              <w:rPr>
                <w:rFonts w:ascii="Arial" w:hAnsi="Arial" w:cs="Arial"/>
                <w:sz w:val="20"/>
                <w:szCs w:val="20"/>
              </w:rPr>
            </w:pPr>
          </w:p>
        </w:tc>
        <w:tc>
          <w:tcPr>
            <w:tcW w:w="851" w:type="dxa"/>
          </w:tcPr>
          <w:p w:rsidR="00BC53F4" w:rsidRPr="00255172" w:rsidRDefault="00BC53F4" w:rsidP="00BC53F4">
            <w:pPr>
              <w:rPr>
                <w:rFonts w:ascii="Arial" w:hAnsi="Arial" w:cs="Arial"/>
                <w:b/>
                <w:iCs/>
                <w:color w:val="000000"/>
                <w:sz w:val="20"/>
                <w:szCs w:val="20"/>
              </w:rPr>
            </w:pPr>
            <w:r w:rsidRPr="00255172">
              <w:rPr>
                <w:rFonts w:ascii="Arial" w:hAnsi="Arial" w:cs="Arial"/>
                <w:sz w:val="20"/>
                <w:szCs w:val="20"/>
              </w:rPr>
              <w:t>ПК-6</w:t>
            </w:r>
          </w:p>
        </w:tc>
        <w:tc>
          <w:tcPr>
            <w:tcW w:w="2835" w:type="dxa"/>
          </w:tcPr>
          <w:p w:rsidR="00BC53F4" w:rsidRPr="00255172" w:rsidRDefault="00BC53F4" w:rsidP="00BC53F4">
            <w:pPr>
              <w:rPr>
                <w:rFonts w:ascii="Arial" w:hAnsi="Arial" w:cs="Arial"/>
                <w:iCs/>
                <w:color w:val="000000"/>
                <w:sz w:val="20"/>
                <w:szCs w:val="20"/>
              </w:rPr>
            </w:pPr>
            <w:r w:rsidRPr="00255172">
              <w:rPr>
                <w:rFonts w:ascii="Arial" w:hAnsi="Arial" w:cs="Arial"/>
                <w:sz w:val="20"/>
                <w:szCs w:val="20"/>
              </w:rPr>
              <w:t>Способен интегрировать в решение профессионально-психологических задач теоретические представления и методы исследования физиологических основ психической деятельности человека</w:t>
            </w:r>
          </w:p>
        </w:tc>
        <w:tc>
          <w:tcPr>
            <w:tcW w:w="4536" w:type="dxa"/>
          </w:tcPr>
          <w:p w:rsidR="00BC53F4" w:rsidRPr="00255172" w:rsidRDefault="00BC53F4" w:rsidP="00BC53F4">
            <w:pPr>
              <w:jc w:val="both"/>
              <w:rPr>
                <w:rFonts w:ascii="Arial" w:hAnsi="Arial" w:cs="Arial"/>
                <w:sz w:val="20"/>
                <w:szCs w:val="20"/>
              </w:rPr>
            </w:pPr>
            <w:r w:rsidRPr="00255172">
              <w:rPr>
                <w:rFonts w:ascii="Arial" w:hAnsi="Arial" w:cs="Arial"/>
                <w:sz w:val="20"/>
                <w:szCs w:val="20"/>
              </w:rPr>
              <w:t>ПК-6.1 Учитывает в решении профессионально-психологических задач знания о физиологических основах психической деятельности человека</w:t>
            </w:r>
          </w:p>
          <w:p w:rsidR="00BC53F4" w:rsidRPr="00255172" w:rsidRDefault="00BC53F4" w:rsidP="00BC53F4">
            <w:pPr>
              <w:jc w:val="both"/>
              <w:rPr>
                <w:rFonts w:ascii="Arial" w:hAnsi="Arial" w:cs="Arial"/>
                <w:iCs/>
                <w:color w:val="000000"/>
                <w:sz w:val="20"/>
                <w:szCs w:val="20"/>
              </w:rPr>
            </w:pPr>
            <w:r w:rsidRPr="00255172">
              <w:rPr>
                <w:rFonts w:ascii="Arial" w:hAnsi="Arial" w:cs="Arial"/>
                <w:sz w:val="20"/>
                <w:szCs w:val="20"/>
              </w:rPr>
              <w:t xml:space="preserve">ПК-6.2 Определяет возможности </w:t>
            </w:r>
            <w:r w:rsidR="00C321E1" w:rsidRPr="00255172">
              <w:rPr>
                <w:rFonts w:ascii="Arial" w:hAnsi="Arial" w:cs="Arial"/>
                <w:sz w:val="20"/>
                <w:szCs w:val="20"/>
              </w:rPr>
              <w:t xml:space="preserve">и ограничения </w:t>
            </w:r>
            <w:r w:rsidRPr="00255172">
              <w:rPr>
                <w:rFonts w:ascii="Arial" w:hAnsi="Arial" w:cs="Arial"/>
                <w:sz w:val="20"/>
                <w:szCs w:val="20"/>
              </w:rPr>
              <w:t xml:space="preserve">использования в научно-исследовательской работе психолога методов изучения физиологических основ </w:t>
            </w:r>
            <w:r w:rsidR="00C321E1" w:rsidRPr="00255172">
              <w:rPr>
                <w:rFonts w:ascii="Arial" w:hAnsi="Arial" w:cs="Arial"/>
                <w:sz w:val="20"/>
                <w:szCs w:val="20"/>
              </w:rPr>
              <w:t xml:space="preserve">человеческой </w:t>
            </w:r>
            <w:r w:rsidRPr="00255172">
              <w:rPr>
                <w:rFonts w:ascii="Arial" w:hAnsi="Arial" w:cs="Arial"/>
                <w:sz w:val="20"/>
                <w:szCs w:val="20"/>
              </w:rPr>
              <w:t>психи</w:t>
            </w:r>
            <w:r w:rsidR="00C321E1" w:rsidRPr="00255172">
              <w:rPr>
                <w:rFonts w:ascii="Arial" w:hAnsi="Arial" w:cs="Arial"/>
                <w:sz w:val="20"/>
                <w:szCs w:val="20"/>
              </w:rPr>
              <w:t>ки</w:t>
            </w:r>
          </w:p>
        </w:tc>
      </w:tr>
    </w:tbl>
    <w:p w:rsidR="00635E11" w:rsidRPr="00255172" w:rsidRDefault="00635E11" w:rsidP="008D23F8">
      <w:pPr>
        <w:spacing w:line="276" w:lineRule="auto"/>
        <w:jc w:val="right"/>
        <w:rPr>
          <w:rFonts w:ascii="Arial" w:hAnsi="Arial" w:cs="Arial"/>
          <w:b/>
          <w:iCs/>
          <w:color w:val="000000"/>
        </w:rPr>
      </w:pPr>
    </w:p>
    <w:p w:rsidR="008D23F8" w:rsidRPr="00255172" w:rsidRDefault="008D23F8" w:rsidP="008D23F8">
      <w:pPr>
        <w:ind w:left="426" w:firstLine="283"/>
        <w:jc w:val="both"/>
        <w:rPr>
          <w:rFonts w:ascii="Arial" w:hAnsi="Arial" w:cs="Arial"/>
          <w:b/>
          <w:color w:val="000000"/>
        </w:rPr>
      </w:pPr>
      <w:r w:rsidRPr="00255172">
        <w:rPr>
          <w:rFonts w:ascii="Arial" w:hAnsi="Arial" w:cs="Arial"/>
          <w:b/>
          <w:color w:val="000000"/>
        </w:rPr>
        <w:t>5. Структура и содержание ОПОП</w:t>
      </w:r>
    </w:p>
    <w:p w:rsidR="0001520A" w:rsidRPr="00255172" w:rsidRDefault="0001520A" w:rsidP="008D23F8">
      <w:pPr>
        <w:ind w:left="426" w:firstLine="283"/>
        <w:jc w:val="both"/>
        <w:rPr>
          <w:rFonts w:ascii="Arial" w:hAnsi="Arial" w:cs="Arial"/>
          <w:b/>
          <w:color w:val="000000"/>
        </w:rPr>
      </w:pPr>
    </w:p>
    <w:p w:rsidR="008D23F8" w:rsidRPr="00255172" w:rsidRDefault="008D23F8" w:rsidP="008D23F8">
      <w:pPr>
        <w:ind w:left="426" w:firstLine="283"/>
        <w:jc w:val="both"/>
        <w:rPr>
          <w:rFonts w:ascii="Arial" w:hAnsi="Arial" w:cs="Arial"/>
          <w:b/>
          <w:color w:val="000000"/>
        </w:rPr>
      </w:pPr>
      <w:r w:rsidRPr="00255172">
        <w:rPr>
          <w:rFonts w:ascii="Arial" w:hAnsi="Arial" w:cs="Arial"/>
          <w:b/>
          <w:color w:val="000000"/>
        </w:rPr>
        <w:t>5.1 Структура и объем ОПОП</w:t>
      </w:r>
    </w:p>
    <w:p w:rsidR="004373BF" w:rsidRPr="00255172" w:rsidRDefault="004373BF" w:rsidP="00AD56CC">
      <w:pPr>
        <w:ind w:firstLine="709"/>
        <w:jc w:val="both"/>
        <w:rPr>
          <w:rFonts w:ascii="Arial" w:hAnsi="Arial" w:cs="Arial"/>
          <w:color w:val="000000"/>
        </w:rPr>
      </w:pPr>
      <w:r w:rsidRPr="00255172">
        <w:rPr>
          <w:rFonts w:ascii="Arial" w:hAnsi="Arial" w:cs="Arial"/>
          <w:color w:val="000000"/>
        </w:rPr>
        <w:t>ОПОП включает обязательную часть и часть, формируемую участниками образовательных отношений (вариативную).</w:t>
      </w:r>
    </w:p>
    <w:p w:rsidR="004373BF" w:rsidRPr="00255172" w:rsidRDefault="004373BF" w:rsidP="004373BF">
      <w:pPr>
        <w:ind w:firstLine="540"/>
        <w:jc w:val="both"/>
        <w:rPr>
          <w:rFonts w:ascii="Arial" w:hAnsi="Arial" w:cs="Arial"/>
          <w:color w:val="000000"/>
        </w:rPr>
      </w:pPr>
      <w:r w:rsidRPr="00255172">
        <w:rPr>
          <w:rFonts w:ascii="Arial" w:hAnsi="Arial" w:cs="Arial"/>
          <w:color w:val="000000"/>
        </w:rPr>
        <w:t>Образовательная программа включает следующие блоки:</w:t>
      </w:r>
    </w:p>
    <w:p w:rsidR="004373BF" w:rsidRPr="00255172" w:rsidRDefault="004373BF" w:rsidP="004373BF">
      <w:pPr>
        <w:ind w:firstLine="709"/>
        <w:jc w:val="right"/>
        <w:rPr>
          <w:rFonts w:ascii="Arial" w:hAnsi="Arial" w:cs="Arial"/>
          <w:b/>
          <w:color w:val="000000"/>
        </w:rPr>
      </w:pPr>
      <w:r w:rsidRPr="00255172">
        <w:rPr>
          <w:rFonts w:ascii="Arial" w:hAnsi="Arial" w:cs="Arial"/>
          <w:b/>
          <w:color w:val="000000"/>
        </w:rPr>
        <w:t>Таблица 5.1</w:t>
      </w:r>
    </w:p>
    <w:tbl>
      <w:tblPr>
        <w:tblW w:w="9781" w:type="dxa"/>
        <w:tblInd w:w="62" w:type="dxa"/>
        <w:tblLayout w:type="fixed"/>
        <w:tblCellMar>
          <w:top w:w="102" w:type="dxa"/>
          <w:left w:w="62" w:type="dxa"/>
          <w:bottom w:w="102" w:type="dxa"/>
          <w:right w:w="62" w:type="dxa"/>
        </w:tblCellMar>
        <w:tblLook w:val="0000" w:firstRow="0" w:lastRow="0" w:firstColumn="0" w:lastColumn="0" w:noHBand="0" w:noVBand="0"/>
      </w:tblPr>
      <w:tblGrid>
        <w:gridCol w:w="1020"/>
        <w:gridCol w:w="5359"/>
        <w:gridCol w:w="3402"/>
      </w:tblGrid>
      <w:tr w:rsidR="004373BF" w:rsidRPr="00255172">
        <w:tc>
          <w:tcPr>
            <w:tcW w:w="6379" w:type="dxa"/>
            <w:gridSpan w:val="2"/>
            <w:tcBorders>
              <w:top w:val="single" w:sz="4" w:space="0" w:color="auto"/>
              <w:left w:val="single" w:sz="4" w:space="0" w:color="auto"/>
              <w:bottom w:val="single" w:sz="4" w:space="0" w:color="auto"/>
              <w:right w:val="single" w:sz="4" w:space="0" w:color="auto"/>
            </w:tcBorders>
          </w:tcPr>
          <w:p w:rsidR="004373BF" w:rsidRPr="00255172" w:rsidRDefault="004373BF" w:rsidP="002E6187">
            <w:pPr>
              <w:jc w:val="center"/>
              <w:rPr>
                <w:rFonts w:ascii="Arial" w:hAnsi="Arial" w:cs="Arial"/>
                <w:b/>
                <w:color w:val="000000"/>
                <w:sz w:val="20"/>
                <w:szCs w:val="20"/>
              </w:rPr>
            </w:pPr>
            <w:r w:rsidRPr="00255172">
              <w:rPr>
                <w:rFonts w:ascii="Arial" w:hAnsi="Arial" w:cs="Arial"/>
                <w:b/>
                <w:color w:val="000000"/>
                <w:sz w:val="20"/>
                <w:szCs w:val="20"/>
              </w:rPr>
              <w:t>Структура программы</w:t>
            </w:r>
          </w:p>
        </w:tc>
        <w:tc>
          <w:tcPr>
            <w:tcW w:w="3402" w:type="dxa"/>
            <w:tcBorders>
              <w:top w:val="single" w:sz="4" w:space="0" w:color="auto"/>
              <w:left w:val="single" w:sz="4" w:space="0" w:color="auto"/>
              <w:bottom w:val="single" w:sz="4" w:space="0" w:color="auto"/>
              <w:right w:val="single" w:sz="4" w:space="0" w:color="auto"/>
            </w:tcBorders>
          </w:tcPr>
          <w:p w:rsidR="004373BF" w:rsidRPr="00255172" w:rsidRDefault="004373BF" w:rsidP="002E6187">
            <w:pPr>
              <w:jc w:val="center"/>
              <w:rPr>
                <w:rFonts w:ascii="Arial" w:hAnsi="Arial" w:cs="Arial"/>
                <w:b/>
                <w:color w:val="000000"/>
                <w:sz w:val="20"/>
                <w:szCs w:val="20"/>
              </w:rPr>
            </w:pPr>
            <w:r w:rsidRPr="00255172">
              <w:rPr>
                <w:rFonts w:ascii="Arial" w:hAnsi="Arial" w:cs="Arial"/>
                <w:b/>
                <w:color w:val="000000"/>
                <w:sz w:val="20"/>
                <w:szCs w:val="20"/>
              </w:rPr>
              <w:t>Объем программы и ее блоков в з.е.</w:t>
            </w:r>
          </w:p>
        </w:tc>
      </w:tr>
      <w:tr w:rsidR="004373BF" w:rsidRPr="00255172">
        <w:tc>
          <w:tcPr>
            <w:tcW w:w="1020" w:type="dxa"/>
            <w:tcBorders>
              <w:top w:val="single" w:sz="4" w:space="0" w:color="auto"/>
              <w:left w:val="single" w:sz="4" w:space="0" w:color="auto"/>
              <w:right w:val="single" w:sz="4" w:space="0" w:color="auto"/>
            </w:tcBorders>
            <w:vAlign w:val="center"/>
          </w:tcPr>
          <w:p w:rsidR="004373BF" w:rsidRPr="00255172" w:rsidRDefault="004373BF" w:rsidP="002E6187">
            <w:pPr>
              <w:rPr>
                <w:rFonts w:ascii="Arial" w:hAnsi="Arial" w:cs="Arial"/>
                <w:color w:val="000000"/>
                <w:sz w:val="20"/>
                <w:szCs w:val="20"/>
              </w:rPr>
            </w:pPr>
            <w:bookmarkStart w:id="3" w:name="Par96"/>
            <w:bookmarkEnd w:id="3"/>
            <w:r w:rsidRPr="00255172">
              <w:rPr>
                <w:rFonts w:ascii="Arial" w:hAnsi="Arial" w:cs="Arial"/>
                <w:color w:val="000000"/>
                <w:sz w:val="20"/>
                <w:szCs w:val="20"/>
              </w:rPr>
              <w:t>Блок 1</w:t>
            </w:r>
          </w:p>
        </w:tc>
        <w:tc>
          <w:tcPr>
            <w:tcW w:w="5359" w:type="dxa"/>
            <w:tcBorders>
              <w:top w:val="single" w:sz="4" w:space="0" w:color="auto"/>
              <w:left w:val="single" w:sz="4" w:space="0" w:color="auto"/>
              <w:bottom w:val="single" w:sz="4" w:space="0" w:color="auto"/>
              <w:right w:val="single" w:sz="4" w:space="0" w:color="auto"/>
            </w:tcBorders>
          </w:tcPr>
          <w:p w:rsidR="004373BF" w:rsidRPr="00255172" w:rsidRDefault="004373BF" w:rsidP="002E6187">
            <w:pPr>
              <w:jc w:val="both"/>
              <w:rPr>
                <w:rFonts w:ascii="Arial" w:hAnsi="Arial" w:cs="Arial"/>
                <w:color w:val="000000"/>
                <w:sz w:val="20"/>
                <w:szCs w:val="20"/>
              </w:rPr>
            </w:pPr>
            <w:r w:rsidRPr="00255172">
              <w:rPr>
                <w:rFonts w:ascii="Arial" w:hAnsi="Arial" w:cs="Arial"/>
                <w:color w:val="000000"/>
                <w:sz w:val="20"/>
                <w:szCs w:val="20"/>
              </w:rPr>
              <w:t>Дисциплины (модули)</w:t>
            </w:r>
          </w:p>
        </w:tc>
        <w:tc>
          <w:tcPr>
            <w:tcW w:w="3402" w:type="dxa"/>
            <w:tcBorders>
              <w:top w:val="single" w:sz="4" w:space="0" w:color="auto"/>
              <w:left w:val="single" w:sz="4" w:space="0" w:color="auto"/>
              <w:bottom w:val="single" w:sz="4" w:space="0" w:color="auto"/>
              <w:right w:val="single" w:sz="4" w:space="0" w:color="auto"/>
            </w:tcBorders>
          </w:tcPr>
          <w:p w:rsidR="004373BF" w:rsidRPr="00255172" w:rsidRDefault="007C1750" w:rsidP="00AD56CC">
            <w:pPr>
              <w:jc w:val="center"/>
              <w:rPr>
                <w:rFonts w:ascii="Arial" w:hAnsi="Arial" w:cs="Arial"/>
                <w:color w:val="000000"/>
                <w:sz w:val="20"/>
                <w:szCs w:val="20"/>
              </w:rPr>
            </w:pPr>
            <w:r w:rsidRPr="00255172">
              <w:rPr>
                <w:rFonts w:ascii="Arial" w:hAnsi="Arial" w:cs="Arial"/>
                <w:color w:val="000000"/>
                <w:sz w:val="20"/>
                <w:szCs w:val="20"/>
              </w:rPr>
              <w:t>2</w:t>
            </w:r>
            <w:r w:rsidR="00AD56CC" w:rsidRPr="00255172">
              <w:rPr>
                <w:rFonts w:ascii="Arial" w:hAnsi="Arial" w:cs="Arial"/>
                <w:color w:val="000000"/>
                <w:sz w:val="20"/>
                <w:szCs w:val="20"/>
              </w:rPr>
              <w:t>55</w:t>
            </w:r>
            <w:r w:rsidR="004373BF" w:rsidRPr="00255172">
              <w:rPr>
                <w:rFonts w:ascii="Arial" w:hAnsi="Arial" w:cs="Arial"/>
                <w:color w:val="000000"/>
                <w:sz w:val="20"/>
                <w:szCs w:val="20"/>
              </w:rPr>
              <w:t xml:space="preserve"> з.е.</w:t>
            </w:r>
          </w:p>
        </w:tc>
      </w:tr>
      <w:tr w:rsidR="004373BF" w:rsidRPr="00255172">
        <w:tc>
          <w:tcPr>
            <w:tcW w:w="1020" w:type="dxa"/>
            <w:tcBorders>
              <w:top w:val="single" w:sz="4" w:space="0" w:color="auto"/>
              <w:left w:val="single" w:sz="4" w:space="0" w:color="auto"/>
              <w:right w:val="single" w:sz="4" w:space="0" w:color="auto"/>
            </w:tcBorders>
            <w:vAlign w:val="center"/>
          </w:tcPr>
          <w:p w:rsidR="004373BF" w:rsidRPr="00255172" w:rsidRDefault="004373BF" w:rsidP="002E6187">
            <w:pPr>
              <w:rPr>
                <w:rFonts w:ascii="Arial" w:hAnsi="Arial" w:cs="Arial"/>
                <w:color w:val="000000"/>
                <w:sz w:val="20"/>
                <w:szCs w:val="20"/>
              </w:rPr>
            </w:pPr>
            <w:bookmarkStart w:id="4" w:name="Par99"/>
            <w:bookmarkEnd w:id="4"/>
            <w:r w:rsidRPr="00255172">
              <w:rPr>
                <w:rFonts w:ascii="Arial" w:hAnsi="Arial" w:cs="Arial"/>
                <w:color w:val="000000"/>
                <w:sz w:val="20"/>
                <w:szCs w:val="20"/>
              </w:rPr>
              <w:t>Блок 2</w:t>
            </w:r>
          </w:p>
        </w:tc>
        <w:tc>
          <w:tcPr>
            <w:tcW w:w="5359" w:type="dxa"/>
            <w:tcBorders>
              <w:top w:val="single" w:sz="4" w:space="0" w:color="auto"/>
              <w:left w:val="single" w:sz="4" w:space="0" w:color="auto"/>
              <w:bottom w:val="single" w:sz="4" w:space="0" w:color="auto"/>
              <w:right w:val="single" w:sz="4" w:space="0" w:color="auto"/>
            </w:tcBorders>
          </w:tcPr>
          <w:p w:rsidR="004373BF" w:rsidRPr="00255172" w:rsidRDefault="004373BF" w:rsidP="002E6187">
            <w:pPr>
              <w:jc w:val="both"/>
              <w:rPr>
                <w:rFonts w:ascii="Arial" w:hAnsi="Arial" w:cs="Arial"/>
                <w:color w:val="000000"/>
                <w:sz w:val="20"/>
                <w:szCs w:val="20"/>
              </w:rPr>
            </w:pPr>
            <w:r w:rsidRPr="00255172">
              <w:rPr>
                <w:rFonts w:ascii="Arial" w:hAnsi="Arial" w:cs="Arial"/>
                <w:color w:val="000000"/>
                <w:sz w:val="20"/>
                <w:szCs w:val="20"/>
              </w:rPr>
              <w:t>Практика</w:t>
            </w:r>
          </w:p>
        </w:tc>
        <w:tc>
          <w:tcPr>
            <w:tcW w:w="3402" w:type="dxa"/>
            <w:tcBorders>
              <w:top w:val="single" w:sz="4" w:space="0" w:color="auto"/>
              <w:left w:val="single" w:sz="4" w:space="0" w:color="auto"/>
              <w:bottom w:val="single" w:sz="4" w:space="0" w:color="auto"/>
              <w:right w:val="single" w:sz="4" w:space="0" w:color="auto"/>
            </w:tcBorders>
          </w:tcPr>
          <w:p w:rsidR="004373BF" w:rsidRPr="00255172" w:rsidRDefault="004373BF" w:rsidP="00AD56CC">
            <w:pPr>
              <w:jc w:val="center"/>
              <w:rPr>
                <w:rFonts w:ascii="Arial" w:hAnsi="Arial" w:cs="Arial"/>
                <w:color w:val="000000"/>
                <w:sz w:val="20"/>
                <w:szCs w:val="20"/>
              </w:rPr>
            </w:pPr>
            <w:r w:rsidRPr="00255172">
              <w:rPr>
                <w:rFonts w:ascii="Arial" w:hAnsi="Arial" w:cs="Arial"/>
                <w:color w:val="000000"/>
                <w:sz w:val="20"/>
                <w:szCs w:val="20"/>
              </w:rPr>
              <w:t>3</w:t>
            </w:r>
            <w:r w:rsidR="00BF74CE" w:rsidRPr="00255172">
              <w:rPr>
                <w:rFonts w:ascii="Arial" w:hAnsi="Arial" w:cs="Arial"/>
                <w:color w:val="000000"/>
                <w:sz w:val="20"/>
                <w:szCs w:val="20"/>
              </w:rPr>
              <w:t>6</w:t>
            </w:r>
            <w:r w:rsidRPr="00255172">
              <w:rPr>
                <w:rFonts w:ascii="Arial" w:hAnsi="Arial" w:cs="Arial"/>
                <w:color w:val="000000"/>
                <w:sz w:val="20"/>
                <w:szCs w:val="20"/>
              </w:rPr>
              <w:t xml:space="preserve"> з.е.</w:t>
            </w:r>
          </w:p>
        </w:tc>
      </w:tr>
      <w:tr w:rsidR="004373BF" w:rsidRPr="00255172">
        <w:tc>
          <w:tcPr>
            <w:tcW w:w="1020" w:type="dxa"/>
            <w:tcBorders>
              <w:top w:val="single" w:sz="4" w:space="0" w:color="auto"/>
              <w:left w:val="single" w:sz="4" w:space="0" w:color="auto"/>
              <w:bottom w:val="single" w:sz="4" w:space="0" w:color="auto"/>
              <w:right w:val="single" w:sz="4" w:space="0" w:color="auto"/>
            </w:tcBorders>
          </w:tcPr>
          <w:p w:rsidR="004373BF" w:rsidRPr="00255172" w:rsidRDefault="004373BF" w:rsidP="002E6187">
            <w:pPr>
              <w:jc w:val="both"/>
              <w:rPr>
                <w:rFonts w:ascii="Arial" w:hAnsi="Arial" w:cs="Arial"/>
                <w:color w:val="000000"/>
                <w:sz w:val="20"/>
                <w:szCs w:val="20"/>
              </w:rPr>
            </w:pPr>
            <w:bookmarkStart w:id="5" w:name="Par102"/>
            <w:bookmarkEnd w:id="5"/>
            <w:r w:rsidRPr="00255172">
              <w:rPr>
                <w:rFonts w:ascii="Arial" w:hAnsi="Arial" w:cs="Arial"/>
                <w:color w:val="000000"/>
                <w:sz w:val="20"/>
                <w:szCs w:val="20"/>
              </w:rPr>
              <w:t>Блок 3</w:t>
            </w:r>
          </w:p>
        </w:tc>
        <w:tc>
          <w:tcPr>
            <w:tcW w:w="5359" w:type="dxa"/>
            <w:tcBorders>
              <w:top w:val="single" w:sz="4" w:space="0" w:color="auto"/>
              <w:left w:val="single" w:sz="4" w:space="0" w:color="auto"/>
              <w:bottom w:val="single" w:sz="4" w:space="0" w:color="auto"/>
              <w:right w:val="single" w:sz="4" w:space="0" w:color="auto"/>
            </w:tcBorders>
          </w:tcPr>
          <w:p w:rsidR="004373BF" w:rsidRPr="00255172" w:rsidRDefault="004373BF" w:rsidP="002E6187">
            <w:pPr>
              <w:jc w:val="both"/>
              <w:rPr>
                <w:rFonts w:ascii="Arial" w:hAnsi="Arial" w:cs="Arial"/>
                <w:color w:val="000000"/>
                <w:sz w:val="20"/>
                <w:szCs w:val="20"/>
              </w:rPr>
            </w:pPr>
            <w:r w:rsidRPr="00255172">
              <w:rPr>
                <w:rFonts w:ascii="Arial" w:hAnsi="Arial" w:cs="Arial"/>
                <w:color w:val="000000"/>
                <w:sz w:val="20"/>
                <w:szCs w:val="20"/>
              </w:rPr>
              <w:t>Государственная итоговая аттестация</w:t>
            </w:r>
          </w:p>
        </w:tc>
        <w:tc>
          <w:tcPr>
            <w:tcW w:w="3402" w:type="dxa"/>
            <w:tcBorders>
              <w:top w:val="single" w:sz="4" w:space="0" w:color="auto"/>
              <w:left w:val="single" w:sz="4" w:space="0" w:color="auto"/>
              <w:bottom w:val="single" w:sz="4" w:space="0" w:color="auto"/>
              <w:right w:val="single" w:sz="4" w:space="0" w:color="auto"/>
            </w:tcBorders>
          </w:tcPr>
          <w:p w:rsidR="004373BF" w:rsidRPr="00255172" w:rsidRDefault="004373BF" w:rsidP="00AD56CC">
            <w:pPr>
              <w:jc w:val="center"/>
              <w:rPr>
                <w:rFonts w:ascii="Arial" w:hAnsi="Arial" w:cs="Arial"/>
                <w:color w:val="000000"/>
                <w:sz w:val="20"/>
                <w:szCs w:val="20"/>
              </w:rPr>
            </w:pPr>
            <w:r w:rsidRPr="00255172">
              <w:rPr>
                <w:rFonts w:ascii="Arial" w:hAnsi="Arial" w:cs="Arial"/>
                <w:color w:val="000000"/>
                <w:sz w:val="20"/>
                <w:szCs w:val="20"/>
              </w:rPr>
              <w:t>9 з.е.</w:t>
            </w:r>
          </w:p>
        </w:tc>
      </w:tr>
      <w:tr w:rsidR="004373BF" w:rsidRPr="00255172">
        <w:tc>
          <w:tcPr>
            <w:tcW w:w="6379" w:type="dxa"/>
            <w:gridSpan w:val="2"/>
            <w:tcBorders>
              <w:top w:val="single" w:sz="4" w:space="0" w:color="auto"/>
              <w:left w:val="single" w:sz="4" w:space="0" w:color="auto"/>
              <w:bottom w:val="single" w:sz="4" w:space="0" w:color="auto"/>
              <w:right w:val="single" w:sz="4" w:space="0" w:color="auto"/>
            </w:tcBorders>
          </w:tcPr>
          <w:p w:rsidR="004373BF" w:rsidRPr="00255172" w:rsidRDefault="004373BF" w:rsidP="002E6187">
            <w:pPr>
              <w:ind w:firstLine="1018"/>
              <w:jc w:val="both"/>
              <w:rPr>
                <w:rFonts w:ascii="Arial" w:hAnsi="Arial" w:cs="Arial"/>
                <w:color w:val="000000"/>
                <w:sz w:val="20"/>
                <w:szCs w:val="20"/>
              </w:rPr>
            </w:pPr>
            <w:r w:rsidRPr="00255172">
              <w:rPr>
                <w:rFonts w:ascii="Arial" w:hAnsi="Arial" w:cs="Arial"/>
                <w:color w:val="000000"/>
                <w:sz w:val="20"/>
                <w:szCs w:val="20"/>
              </w:rPr>
              <w:t>Объем программы</w:t>
            </w:r>
          </w:p>
        </w:tc>
        <w:tc>
          <w:tcPr>
            <w:tcW w:w="3402" w:type="dxa"/>
            <w:tcBorders>
              <w:top w:val="single" w:sz="4" w:space="0" w:color="auto"/>
              <w:left w:val="single" w:sz="4" w:space="0" w:color="auto"/>
              <w:bottom w:val="single" w:sz="4" w:space="0" w:color="auto"/>
              <w:right w:val="single" w:sz="4" w:space="0" w:color="auto"/>
            </w:tcBorders>
          </w:tcPr>
          <w:p w:rsidR="004373BF" w:rsidRPr="00255172" w:rsidRDefault="00BF74CE" w:rsidP="00AD56CC">
            <w:pPr>
              <w:jc w:val="center"/>
              <w:rPr>
                <w:rFonts w:ascii="Arial" w:hAnsi="Arial" w:cs="Arial"/>
                <w:color w:val="000000"/>
                <w:sz w:val="20"/>
                <w:szCs w:val="20"/>
              </w:rPr>
            </w:pPr>
            <w:r w:rsidRPr="00255172">
              <w:rPr>
                <w:rFonts w:ascii="Arial" w:hAnsi="Arial" w:cs="Arial"/>
                <w:color w:val="000000"/>
                <w:sz w:val="20"/>
                <w:szCs w:val="20"/>
              </w:rPr>
              <w:t>30</w:t>
            </w:r>
            <w:r w:rsidR="00AD56CC" w:rsidRPr="00255172">
              <w:rPr>
                <w:rFonts w:ascii="Arial" w:hAnsi="Arial" w:cs="Arial"/>
                <w:color w:val="000000"/>
                <w:sz w:val="20"/>
                <w:szCs w:val="20"/>
              </w:rPr>
              <w:t>0</w:t>
            </w:r>
            <w:r w:rsidR="004373BF" w:rsidRPr="00255172">
              <w:rPr>
                <w:rFonts w:ascii="Arial" w:hAnsi="Arial" w:cs="Arial"/>
                <w:color w:val="000000"/>
                <w:sz w:val="20"/>
                <w:szCs w:val="20"/>
              </w:rPr>
              <w:t xml:space="preserve"> з.е.</w:t>
            </w:r>
          </w:p>
        </w:tc>
      </w:tr>
    </w:tbl>
    <w:p w:rsidR="004373BF" w:rsidRPr="00255172" w:rsidRDefault="004373BF" w:rsidP="004373BF">
      <w:pPr>
        <w:ind w:firstLine="709"/>
        <w:jc w:val="both"/>
        <w:rPr>
          <w:rFonts w:ascii="Arial" w:hAnsi="Arial" w:cs="Arial"/>
          <w:szCs w:val="20"/>
        </w:rPr>
      </w:pPr>
    </w:p>
    <w:p w:rsidR="004373BF" w:rsidRPr="00255172" w:rsidRDefault="004373BF" w:rsidP="00AD56CC">
      <w:pPr>
        <w:ind w:firstLine="720"/>
        <w:jc w:val="both"/>
        <w:rPr>
          <w:rFonts w:ascii="Arial" w:hAnsi="Arial" w:cs="Arial"/>
          <w:color w:val="000000"/>
        </w:rPr>
      </w:pPr>
      <w:r w:rsidRPr="00255172">
        <w:rPr>
          <w:rFonts w:ascii="Arial" w:hAnsi="Arial" w:cs="Arial"/>
          <w:color w:val="000000"/>
        </w:rPr>
        <w:t xml:space="preserve">Матрица соответствия компетенций, индикаторов их достижения и элементов ОПОП приведена в </w:t>
      </w:r>
      <w:r w:rsidR="00AD56CC" w:rsidRPr="00255172">
        <w:rPr>
          <w:rFonts w:ascii="Arial" w:hAnsi="Arial" w:cs="Arial"/>
          <w:color w:val="000000"/>
        </w:rPr>
        <w:t>П</w:t>
      </w:r>
      <w:r w:rsidRPr="00255172">
        <w:rPr>
          <w:rFonts w:ascii="Arial" w:hAnsi="Arial" w:cs="Arial"/>
          <w:color w:val="000000"/>
        </w:rPr>
        <w:t>риложении 3</w:t>
      </w:r>
      <w:r w:rsidRPr="00255172">
        <w:rPr>
          <w:rFonts w:ascii="Arial" w:hAnsi="Arial" w:cs="Arial"/>
          <w:i/>
          <w:color w:val="000000"/>
        </w:rPr>
        <w:t>.</w:t>
      </w:r>
    </w:p>
    <w:p w:rsidR="0055352C" w:rsidRPr="00255172" w:rsidRDefault="0055352C" w:rsidP="0055352C">
      <w:pPr>
        <w:ind w:firstLine="709"/>
        <w:jc w:val="both"/>
        <w:rPr>
          <w:rFonts w:ascii="Arial" w:hAnsi="Arial" w:cs="Arial"/>
        </w:rPr>
      </w:pPr>
      <w:r w:rsidRPr="00255172">
        <w:rPr>
          <w:rFonts w:ascii="Arial" w:hAnsi="Arial" w:cs="Arial"/>
          <w:color w:val="000000"/>
        </w:rPr>
        <w:t xml:space="preserve">В Блок 2 «Практика» включены следующие виды практик – </w:t>
      </w:r>
      <w:r w:rsidRPr="00255172">
        <w:rPr>
          <w:rFonts w:ascii="Arial" w:hAnsi="Arial" w:cs="Arial"/>
          <w:i/>
        </w:rPr>
        <w:t>учебная и производственная</w:t>
      </w:r>
      <w:r w:rsidRPr="00255172">
        <w:rPr>
          <w:rFonts w:ascii="Arial" w:hAnsi="Arial" w:cs="Arial"/>
        </w:rPr>
        <w:t>.</w:t>
      </w:r>
      <w:r w:rsidRPr="00255172">
        <w:rPr>
          <w:rFonts w:ascii="Arial" w:hAnsi="Arial" w:cs="Arial"/>
          <w:color w:val="FF0000"/>
        </w:rPr>
        <w:t xml:space="preserve"> </w:t>
      </w:r>
      <w:r w:rsidRPr="00255172">
        <w:rPr>
          <w:rFonts w:ascii="Arial" w:hAnsi="Arial" w:cs="Arial"/>
          <w:color w:val="000000"/>
        </w:rPr>
        <w:t>В рамках ОПОП проводятся следующие практики: у</w:t>
      </w:r>
      <w:r w:rsidR="00506CD4" w:rsidRPr="00255172">
        <w:rPr>
          <w:rFonts w:ascii="Arial" w:hAnsi="Arial" w:cs="Arial"/>
          <w:color w:val="000000"/>
        </w:rPr>
        <w:t>чебная практика (</w:t>
      </w:r>
      <w:r w:rsidRPr="00255172">
        <w:rPr>
          <w:rFonts w:ascii="Arial" w:hAnsi="Arial" w:cs="Arial"/>
          <w:color w:val="000000"/>
        </w:rPr>
        <w:t>ознакомительная</w:t>
      </w:r>
      <w:r w:rsidR="00506CD4" w:rsidRPr="00255172">
        <w:rPr>
          <w:rFonts w:ascii="Arial" w:hAnsi="Arial" w:cs="Arial"/>
          <w:color w:val="000000"/>
        </w:rPr>
        <w:t>)</w:t>
      </w:r>
      <w:r w:rsidRPr="00255172">
        <w:rPr>
          <w:rFonts w:ascii="Arial" w:hAnsi="Arial" w:cs="Arial"/>
          <w:color w:val="000000"/>
        </w:rPr>
        <w:t>;</w:t>
      </w:r>
      <w:r w:rsidR="00506CD4" w:rsidRPr="00255172">
        <w:rPr>
          <w:rFonts w:ascii="Arial" w:hAnsi="Arial" w:cs="Arial"/>
          <w:color w:val="000000"/>
        </w:rPr>
        <w:t xml:space="preserve"> учебная практика (исследовательская); производственная практика по профилю профессиональной деятельности; </w:t>
      </w:r>
      <w:r w:rsidRPr="00255172">
        <w:rPr>
          <w:rFonts w:ascii="Arial" w:hAnsi="Arial" w:cs="Arial"/>
          <w:color w:val="000000"/>
        </w:rPr>
        <w:t xml:space="preserve">производственная практика (исследовательская); </w:t>
      </w:r>
      <w:r w:rsidRPr="00255172">
        <w:rPr>
          <w:rFonts w:ascii="Arial" w:hAnsi="Arial" w:cs="Arial"/>
          <w:iCs/>
        </w:rPr>
        <w:t>производственная практика (преддипломная)</w:t>
      </w:r>
      <w:r w:rsidRPr="00255172">
        <w:rPr>
          <w:rFonts w:ascii="Arial" w:hAnsi="Arial" w:cs="Arial"/>
          <w:iCs/>
          <w:color w:val="000000"/>
        </w:rPr>
        <w:t>.</w:t>
      </w:r>
      <w:r w:rsidRPr="00255172">
        <w:rPr>
          <w:rFonts w:ascii="Arial" w:hAnsi="Arial" w:cs="Arial"/>
          <w:i/>
          <w:color w:val="000000"/>
        </w:rPr>
        <w:t xml:space="preserve"> </w:t>
      </w:r>
      <w:r w:rsidRPr="00255172">
        <w:rPr>
          <w:rFonts w:ascii="Arial" w:hAnsi="Arial" w:cs="Arial"/>
          <w:color w:val="000000"/>
        </w:rPr>
        <w:t xml:space="preserve">Формы, способы и порядок </w:t>
      </w:r>
      <w:r w:rsidRPr="00255172">
        <w:rPr>
          <w:rFonts w:ascii="Arial" w:hAnsi="Arial" w:cs="Arial"/>
        </w:rPr>
        <w:t>проведения практик устанавливаются соответствующим Положением о практической подготовке.</w:t>
      </w:r>
    </w:p>
    <w:p w:rsidR="004373BF" w:rsidRPr="00255172" w:rsidRDefault="004373BF" w:rsidP="00AD56CC">
      <w:pPr>
        <w:ind w:firstLine="720"/>
        <w:jc w:val="both"/>
        <w:rPr>
          <w:rFonts w:ascii="Arial" w:hAnsi="Arial" w:cs="Arial"/>
          <w:iCs/>
        </w:rPr>
      </w:pPr>
      <w:r w:rsidRPr="00255172">
        <w:rPr>
          <w:rFonts w:ascii="Arial" w:hAnsi="Arial" w:cs="Arial"/>
          <w:color w:val="000000"/>
        </w:rPr>
        <w:t>В Блок 3 «Государственная итоговая аттестация» входит</w:t>
      </w:r>
      <w:r w:rsidRPr="00255172">
        <w:rPr>
          <w:rFonts w:ascii="Arial" w:hAnsi="Arial" w:cs="Arial"/>
          <w:i/>
          <w:color w:val="000000"/>
        </w:rPr>
        <w:t xml:space="preserve">: </w:t>
      </w:r>
      <w:r w:rsidRPr="00255172">
        <w:rPr>
          <w:rFonts w:ascii="Arial" w:hAnsi="Arial" w:cs="Arial"/>
          <w:iCs/>
        </w:rPr>
        <w:t>подготовка к сдаче и сдача государственного экзамена; подготовка к процедуре защиты и защита выпускной квалификационной работы.</w:t>
      </w:r>
    </w:p>
    <w:p w:rsidR="004373BF" w:rsidRPr="00255172" w:rsidRDefault="004373BF" w:rsidP="00AD56CC">
      <w:pPr>
        <w:ind w:firstLine="720"/>
        <w:jc w:val="both"/>
        <w:rPr>
          <w:rFonts w:ascii="Arial" w:hAnsi="Arial" w:cs="Arial"/>
          <w:color w:val="000000"/>
        </w:rPr>
      </w:pPr>
      <w:r w:rsidRPr="00255172">
        <w:rPr>
          <w:rFonts w:ascii="Arial" w:hAnsi="Arial" w:cs="Arial"/>
          <w:color w:val="000000"/>
        </w:rPr>
        <w:t>Объем обязательной части без учета объема государственной итоговой аттестации составляет 6</w:t>
      </w:r>
      <w:r w:rsidR="00CA1297" w:rsidRPr="00255172">
        <w:rPr>
          <w:rFonts w:ascii="Arial" w:hAnsi="Arial" w:cs="Arial"/>
          <w:color w:val="000000"/>
        </w:rPr>
        <w:t>9</w:t>
      </w:r>
      <w:r w:rsidRPr="00255172">
        <w:rPr>
          <w:rFonts w:ascii="Arial" w:hAnsi="Arial" w:cs="Arial"/>
          <w:color w:val="000000"/>
        </w:rPr>
        <w:t>,</w:t>
      </w:r>
      <w:r w:rsidR="00CA1297" w:rsidRPr="00255172">
        <w:rPr>
          <w:rFonts w:ascii="Arial" w:hAnsi="Arial" w:cs="Arial"/>
          <w:color w:val="000000"/>
        </w:rPr>
        <w:t>0</w:t>
      </w:r>
      <w:r w:rsidRPr="00255172">
        <w:rPr>
          <w:rFonts w:ascii="Arial" w:hAnsi="Arial" w:cs="Arial"/>
          <w:color w:val="000000"/>
        </w:rPr>
        <w:t>% общего объема образовательной программы (в соответствии с ФГОС ВО).</w:t>
      </w:r>
    </w:p>
    <w:p w:rsidR="008D23F8" w:rsidRPr="00255172" w:rsidRDefault="008D23F8" w:rsidP="00CA1297">
      <w:pPr>
        <w:ind w:firstLine="720"/>
        <w:jc w:val="both"/>
        <w:rPr>
          <w:rFonts w:ascii="Arial" w:hAnsi="Arial" w:cs="Arial"/>
          <w:i/>
          <w:color w:val="000000"/>
        </w:rPr>
      </w:pPr>
    </w:p>
    <w:p w:rsidR="008D23F8" w:rsidRPr="00255172" w:rsidRDefault="008D23F8" w:rsidP="00CA1297">
      <w:pPr>
        <w:ind w:firstLine="720"/>
        <w:jc w:val="both"/>
        <w:rPr>
          <w:rFonts w:ascii="Arial" w:hAnsi="Arial" w:cs="Arial"/>
          <w:b/>
          <w:color w:val="000000"/>
        </w:rPr>
      </w:pPr>
      <w:r w:rsidRPr="00255172">
        <w:rPr>
          <w:rFonts w:ascii="Arial" w:hAnsi="Arial" w:cs="Arial"/>
          <w:b/>
          <w:color w:val="000000"/>
        </w:rPr>
        <w:t>5.2 Календарный учебный график</w:t>
      </w:r>
    </w:p>
    <w:p w:rsidR="00FB4181" w:rsidRPr="00255172" w:rsidRDefault="00FB4181" w:rsidP="00CA1297">
      <w:pPr>
        <w:widowControl w:val="0"/>
        <w:shd w:val="clear" w:color="auto" w:fill="FFFFFF"/>
        <w:autoSpaceDE w:val="0"/>
        <w:autoSpaceDN w:val="0"/>
        <w:adjustRightInd w:val="0"/>
        <w:ind w:firstLine="720"/>
        <w:jc w:val="both"/>
        <w:rPr>
          <w:rFonts w:ascii="Arial" w:hAnsi="Arial" w:cs="Arial"/>
          <w:color w:val="000000"/>
        </w:rPr>
      </w:pPr>
      <w:r w:rsidRPr="00255172">
        <w:rPr>
          <w:rFonts w:ascii="Arial" w:hAnsi="Arial" w:cs="Arial"/>
          <w:color w:val="000000"/>
        </w:rPr>
        <w:t>Календарный учебный график определяет периоды теоретического обучения, практик, НИР, экзаменационных сессий, государственной итоговой аттестации, каникул и их чередования в течение периода обучения, а также сводные данные по бюджету времени (в неделях).</w:t>
      </w:r>
    </w:p>
    <w:p w:rsidR="00FB4181" w:rsidRPr="00255172" w:rsidRDefault="00FB4181" w:rsidP="00CA1297">
      <w:pPr>
        <w:ind w:firstLine="720"/>
        <w:jc w:val="both"/>
        <w:rPr>
          <w:rFonts w:ascii="Arial" w:hAnsi="Arial" w:cs="Arial"/>
          <w:i/>
        </w:rPr>
      </w:pPr>
      <w:r w:rsidRPr="00255172">
        <w:rPr>
          <w:rFonts w:ascii="Arial" w:hAnsi="Arial" w:cs="Arial"/>
          <w:iCs/>
        </w:rPr>
        <w:t xml:space="preserve">Календарный учебный график представлен в </w:t>
      </w:r>
      <w:r w:rsidR="00CA1297" w:rsidRPr="00255172">
        <w:rPr>
          <w:rFonts w:ascii="Arial" w:hAnsi="Arial" w:cs="Arial"/>
          <w:iCs/>
        </w:rPr>
        <w:t>П</w:t>
      </w:r>
      <w:r w:rsidRPr="00255172">
        <w:rPr>
          <w:rFonts w:ascii="Arial" w:hAnsi="Arial" w:cs="Arial"/>
          <w:iCs/>
        </w:rPr>
        <w:t>риложении 4.</w:t>
      </w:r>
    </w:p>
    <w:p w:rsidR="00CA1297" w:rsidRPr="00255172" w:rsidRDefault="00CA1297" w:rsidP="00CA1297">
      <w:pPr>
        <w:ind w:firstLine="720"/>
        <w:jc w:val="both"/>
        <w:outlineLvl w:val="4"/>
        <w:rPr>
          <w:rFonts w:ascii="Arial" w:hAnsi="Arial" w:cs="Arial"/>
          <w:b/>
          <w:bCs/>
          <w:iCs/>
          <w:color w:val="000000"/>
        </w:rPr>
      </w:pPr>
    </w:p>
    <w:p w:rsidR="008D23F8" w:rsidRPr="00255172" w:rsidRDefault="008D23F8" w:rsidP="00CA1297">
      <w:pPr>
        <w:ind w:firstLine="720"/>
        <w:jc w:val="both"/>
        <w:outlineLvl w:val="4"/>
        <w:rPr>
          <w:rFonts w:ascii="Arial" w:hAnsi="Arial" w:cs="Arial"/>
          <w:b/>
          <w:bCs/>
          <w:iCs/>
          <w:color w:val="000000"/>
        </w:rPr>
      </w:pPr>
      <w:r w:rsidRPr="00255172">
        <w:rPr>
          <w:rFonts w:ascii="Arial" w:hAnsi="Arial" w:cs="Arial"/>
          <w:b/>
          <w:bCs/>
          <w:iCs/>
          <w:color w:val="000000"/>
        </w:rPr>
        <w:t>5.3</w:t>
      </w:r>
      <w:r w:rsidRPr="00255172">
        <w:rPr>
          <w:rFonts w:ascii="Arial" w:hAnsi="Arial" w:cs="Arial"/>
          <w:b/>
          <w:bCs/>
          <w:i/>
          <w:iCs/>
          <w:color w:val="000000"/>
        </w:rPr>
        <w:t xml:space="preserve"> </w:t>
      </w:r>
      <w:r w:rsidRPr="00255172">
        <w:rPr>
          <w:rFonts w:ascii="Arial" w:hAnsi="Arial" w:cs="Arial"/>
          <w:b/>
          <w:bCs/>
          <w:iCs/>
          <w:color w:val="000000"/>
        </w:rPr>
        <w:t>Учебный план</w:t>
      </w:r>
    </w:p>
    <w:p w:rsidR="00CD12DC" w:rsidRPr="00255172" w:rsidRDefault="008D23F8" w:rsidP="00CA1297">
      <w:pPr>
        <w:ind w:firstLine="720"/>
        <w:jc w:val="both"/>
        <w:rPr>
          <w:rFonts w:ascii="Arial" w:hAnsi="Arial" w:cs="Arial"/>
          <w:color w:val="000000"/>
        </w:rPr>
      </w:pPr>
      <w:r w:rsidRPr="00255172">
        <w:rPr>
          <w:rFonts w:ascii="Arial" w:hAnsi="Arial" w:cs="Arial"/>
          <w:color w:val="000000"/>
        </w:rPr>
        <w:t xml:space="preserve">Документ, определяющий перечень дисциплин (модулей), практик, их объем (в </w:t>
      </w:r>
      <w:r w:rsidR="00CD12DC" w:rsidRPr="00255172">
        <w:rPr>
          <w:rFonts w:ascii="Arial" w:hAnsi="Arial" w:cs="Arial"/>
          <w:color w:val="000000"/>
        </w:rPr>
        <w:t>Документ, определяющий перечень дисциплин (модулей), практик, их объем (в зачетных единицах и академических часах), распределение по семестрам, по видам работ (лекции, практические, лабораторные занятия, самостоятельная работа), наличие курсовых работ, форм промежуточной аттестации.</w:t>
      </w:r>
    </w:p>
    <w:p w:rsidR="00CD12DC" w:rsidRPr="00255172" w:rsidRDefault="00CD12DC" w:rsidP="00CA1297">
      <w:pPr>
        <w:ind w:firstLine="720"/>
        <w:jc w:val="both"/>
        <w:rPr>
          <w:rFonts w:ascii="Arial" w:hAnsi="Arial" w:cs="Arial"/>
          <w:iCs/>
        </w:rPr>
      </w:pPr>
      <w:r w:rsidRPr="00255172">
        <w:rPr>
          <w:rFonts w:ascii="Arial" w:hAnsi="Arial" w:cs="Arial"/>
          <w:iCs/>
        </w:rPr>
        <w:t xml:space="preserve">Учебный план </w:t>
      </w:r>
      <w:r w:rsidRPr="00255172">
        <w:rPr>
          <w:rFonts w:ascii="Arial" w:hAnsi="Arial" w:cs="Arial"/>
          <w:iCs/>
          <w:spacing w:val="-3"/>
        </w:rPr>
        <w:t>представлен в Приложении 5</w:t>
      </w:r>
      <w:r w:rsidRPr="00255172">
        <w:rPr>
          <w:rFonts w:ascii="Arial" w:hAnsi="Arial" w:cs="Arial"/>
          <w:iCs/>
        </w:rPr>
        <w:t>.</w:t>
      </w:r>
    </w:p>
    <w:p w:rsidR="008D23F8" w:rsidRPr="00255172" w:rsidRDefault="008D23F8" w:rsidP="00CD12DC">
      <w:pPr>
        <w:ind w:firstLine="709"/>
        <w:jc w:val="both"/>
        <w:rPr>
          <w:rFonts w:ascii="Arial" w:hAnsi="Arial" w:cs="Arial"/>
          <w:i/>
          <w:color w:val="000000"/>
        </w:rPr>
      </w:pPr>
    </w:p>
    <w:p w:rsidR="008D23F8" w:rsidRPr="00255172" w:rsidRDefault="008D23F8" w:rsidP="008D23F8">
      <w:pPr>
        <w:ind w:firstLine="720"/>
        <w:jc w:val="both"/>
        <w:rPr>
          <w:rFonts w:ascii="Arial" w:hAnsi="Arial" w:cs="Arial"/>
          <w:b/>
          <w:color w:val="000000"/>
        </w:rPr>
      </w:pPr>
      <w:r w:rsidRPr="00255172">
        <w:rPr>
          <w:rFonts w:ascii="Arial" w:hAnsi="Arial" w:cs="Arial"/>
          <w:b/>
          <w:color w:val="000000"/>
        </w:rPr>
        <w:t xml:space="preserve">5.4 </w:t>
      </w:r>
      <w:r w:rsidR="00964008" w:rsidRPr="00255172">
        <w:rPr>
          <w:rFonts w:ascii="Arial" w:hAnsi="Arial" w:cs="Arial"/>
          <w:b/>
          <w:color w:val="000000"/>
        </w:rPr>
        <w:t>Р</w:t>
      </w:r>
      <w:r w:rsidRPr="00255172">
        <w:rPr>
          <w:rFonts w:ascii="Arial" w:hAnsi="Arial" w:cs="Arial"/>
          <w:b/>
          <w:color w:val="000000"/>
        </w:rPr>
        <w:t>абочи</w:t>
      </w:r>
      <w:r w:rsidR="00964008" w:rsidRPr="00255172">
        <w:rPr>
          <w:rFonts w:ascii="Arial" w:hAnsi="Arial" w:cs="Arial"/>
          <w:b/>
          <w:color w:val="000000"/>
        </w:rPr>
        <w:t xml:space="preserve">е </w:t>
      </w:r>
      <w:r w:rsidRPr="00255172">
        <w:rPr>
          <w:rFonts w:ascii="Arial" w:hAnsi="Arial" w:cs="Arial"/>
          <w:b/>
          <w:color w:val="000000"/>
        </w:rPr>
        <w:t>программ</w:t>
      </w:r>
      <w:r w:rsidR="00964008" w:rsidRPr="00255172">
        <w:rPr>
          <w:rFonts w:ascii="Arial" w:hAnsi="Arial" w:cs="Arial"/>
          <w:b/>
          <w:color w:val="000000"/>
        </w:rPr>
        <w:t>ы</w:t>
      </w:r>
      <w:r w:rsidRPr="00255172">
        <w:rPr>
          <w:rFonts w:ascii="Arial" w:hAnsi="Arial" w:cs="Arial"/>
          <w:b/>
          <w:color w:val="000000"/>
        </w:rPr>
        <w:t xml:space="preserve"> дисциплин (модулей), практик</w:t>
      </w:r>
    </w:p>
    <w:p w:rsidR="00674323" w:rsidRPr="00255172" w:rsidRDefault="00674323" w:rsidP="00CA1297">
      <w:pPr>
        <w:tabs>
          <w:tab w:val="left" w:pos="9113"/>
        </w:tabs>
        <w:ind w:firstLine="720"/>
        <w:jc w:val="both"/>
        <w:rPr>
          <w:rFonts w:ascii="Arial" w:hAnsi="Arial" w:cs="Arial"/>
          <w:iCs/>
        </w:rPr>
      </w:pPr>
      <w:r w:rsidRPr="00255172">
        <w:rPr>
          <w:rFonts w:ascii="Arial" w:hAnsi="Arial" w:cs="Arial"/>
          <w:iCs/>
        </w:rPr>
        <w:t xml:space="preserve">ОПОП содержит рабочие программы всех </w:t>
      </w:r>
      <w:r w:rsidRPr="00255172">
        <w:rPr>
          <w:rFonts w:ascii="Arial" w:hAnsi="Arial" w:cs="Arial"/>
          <w:iCs/>
          <w:spacing w:val="-3"/>
        </w:rPr>
        <w:t>дисциплин</w:t>
      </w:r>
      <w:r w:rsidRPr="00255172">
        <w:rPr>
          <w:rFonts w:ascii="Arial" w:hAnsi="Arial" w:cs="Arial"/>
          <w:iCs/>
        </w:rPr>
        <w:t xml:space="preserve"> (модулей), практик как обязательной, так и вариативной частей учебного плана, включая дисциплины по выбору обучающегося и факультативы. Для размещения на официальном сайте составлены аннотации рабочих программ дисциплин (модулей), практик в соответствии с Приложениями 8-9.</w:t>
      </w:r>
    </w:p>
    <w:p w:rsidR="008D23F8" w:rsidRPr="00255172" w:rsidRDefault="00674323" w:rsidP="008D23F8">
      <w:pPr>
        <w:tabs>
          <w:tab w:val="left" w:pos="9113"/>
        </w:tabs>
        <w:ind w:firstLine="720"/>
        <w:jc w:val="both"/>
        <w:rPr>
          <w:rFonts w:ascii="Arial" w:hAnsi="Arial" w:cs="Arial"/>
          <w:color w:val="000000"/>
        </w:rPr>
      </w:pPr>
      <w:r w:rsidRPr="00255172">
        <w:rPr>
          <w:rFonts w:ascii="Arial" w:hAnsi="Arial" w:cs="Arial"/>
          <w:color w:val="000000"/>
        </w:rPr>
        <w:t>Рабочие программы размещены в ЭИОС ВГУ. Каждая рабочая программа содержит оценочные материалы для проведения текущей и промежуточной аттестации обучающихся по дисциплине (модулю), практике.</w:t>
      </w:r>
    </w:p>
    <w:p w:rsidR="0055352C" w:rsidRPr="00255172" w:rsidRDefault="0055352C" w:rsidP="0055352C">
      <w:pPr>
        <w:tabs>
          <w:tab w:val="left" w:pos="9113"/>
        </w:tabs>
        <w:ind w:firstLine="720"/>
        <w:jc w:val="both"/>
        <w:rPr>
          <w:rFonts w:ascii="Arial" w:hAnsi="Arial" w:cs="Arial"/>
          <w:color w:val="000000"/>
        </w:rPr>
      </w:pPr>
      <w:r w:rsidRPr="00255172">
        <w:rPr>
          <w:rFonts w:ascii="Arial" w:hAnsi="Arial" w:cs="Arial"/>
          <w:color w:val="000000"/>
        </w:rPr>
        <w:t>ФОС по образовательной программе, включающий комплекс заданий различного типа, используемых при проведении оценочных процедур по отдельным дисциплинам (модулям), практикам (текущего контроля/промежуточной аттестации/государственной итоговой (итоговой) аттестации), направленный на оценивание достижения обучающимися результатов освоения ОП (сформированности компетенций) представлен в Приложении 10.</w:t>
      </w:r>
    </w:p>
    <w:p w:rsidR="0055352C" w:rsidRPr="00255172" w:rsidRDefault="0055352C" w:rsidP="008D23F8">
      <w:pPr>
        <w:tabs>
          <w:tab w:val="left" w:pos="9113"/>
        </w:tabs>
        <w:ind w:firstLine="720"/>
        <w:jc w:val="both"/>
        <w:rPr>
          <w:rFonts w:ascii="Arial" w:hAnsi="Arial" w:cs="Arial"/>
          <w:color w:val="000000"/>
        </w:rPr>
      </w:pPr>
    </w:p>
    <w:p w:rsidR="008D23F8" w:rsidRPr="00255172" w:rsidRDefault="008D23F8" w:rsidP="008D23F8">
      <w:pPr>
        <w:tabs>
          <w:tab w:val="left" w:pos="9113"/>
        </w:tabs>
        <w:ind w:firstLine="720"/>
        <w:jc w:val="both"/>
        <w:rPr>
          <w:rFonts w:ascii="Arial" w:hAnsi="Arial" w:cs="Arial"/>
          <w:b/>
          <w:color w:val="000000"/>
        </w:rPr>
      </w:pPr>
      <w:r w:rsidRPr="00255172">
        <w:rPr>
          <w:rFonts w:ascii="Arial" w:hAnsi="Arial" w:cs="Arial"/>
          <w:b/>
          <w:color w:val="000000"/>
        </w:rPr>
        <w:t>5.5 Государственная итоговая аттестация</w:t>
      </w:r>
    </w:p>
    <w:p w:rsidR="0033039B" w:rsidRPr="00255172" w:rsidRDefault="0033039B" w:rsidP="00CA1297">
      <w:pPr>
        <w:tabs>
          <w:tab w:val="left" w:pos="9113"/>
        </w:tabs>
        <w:ind w:firstLine="720"/>
        <w:jc w:val="both"/>
        <w:rPr>
          <w:rFonts w:ascii="Arial" w:hAnsi="Arial" w:cs="Arial"/>
          <w:color w:val="000000"/>
        </w:rPr>
      </w:pPr>
      <w:r w:rsidRPr="00255172">
        <w:rPr>
          <w:rFonts w:ascii="Arial" w:hAnsi="Arial" w:cs="Arial"/>
          <w:color w:val="000000"/>
        </w:rPr>
        <w:t>Государственная итоговая аттестация (ГИА) проводится после освоения обучающимся основной профессиональной образовательной программы в полном объеме.</w:t>
      </w:r>
    </w:p>
    <w:p w:rsidR="0033039B" w:rsidRPr="00255172" w:rsidRDefault="0033039B" w:rsidP="00CA1297">
      <w:pPr>
        <w:ind w:firstLine="720"/>
        <w:jc w:val="both"/>
        <w:rPr>
          <w:rFonts w:ascii="Arial" w:hAnsi="Arial" w:cs="Arial"/>
          <w:color w:val="000000"/>
        </w:rPr>
      </w:pPr>
      <w:r w:rsidRPr="00255172">
        <w:rPr>
          <w:rFonts w:ascii="Arial" w:hAnsi="Arial" w:cs="Arial"/>
          <w:color w:val="000000"/>
        </w:rPr>
        <w:t xml:space="preserve">Порядок проведения, формы, содержание, оценочные материалы, критерии оценки и методические материалы, определяющие процедуры оценивания </w:t>
      </w:r>
      <w:r w:rsidRPr="00255172">
        <w:rPr>
          <w:rFonts w:ascii="Arial" w:hAnsi="Arial" w:cs="Arial"/>
          <w:color w:val="000000"/>
        </w:rPr>
        <w:lastRenderedPageBreak/>
        <w:t>результатов освоения образовательной программы, регламентируются Положением о порядке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Воронежского государственного университета, утвержденным Ученым советом ВГУ, и программой государственной итоговой аттестации по образовательной программе</w:t>
      </w:r>
      <w:r w:rsidR="00CA1297" w:rsidRPr="00255172">
        <w:rPr>
          <w:rFonts w:ascii="Arial" w:hAnsi="Arial" w:cs="Arial"/>
          <w:color w:val="000000"/>
        </w:rPr>
        <w:t xml:space="preserve"> по специальности 37.05.02 Психология служебной деятельности</w:t>
      </w:r>
      <w:r w:rsidRPr="00255172">
        <w:rPr>
          <w:rFonts w:ascii="Arial" w:hAnsi="Arial" w:cs="Arial"/>
          <w:color w:val="000000"/>
        </w:rPr>
        <w:t>, утвержденной Ученым советом факультета философии и психологии. Программа ГИА размещена в ЭИОС ВГУ.</w:t>
      </w:r>
    </w:p>
    <w:p w:rsidR="00CA1297" w:rsidRPr="00255172" w:rsidRDefault="00CA1297" w:rsidP="00CA1297">
      <w:pPr>
        <w:ind w:firstLine="720"/>
        <w:jc w:val="both"/>
        <w:rPr>
          <w:rFonts w:ascii="Arial" w:hAnsi="Arial" w:cs="Arial"/>
          <w:color w:val="000000"/>
        </w:rPr>
      </w:pPr>
    </w:p>
    <w:p w:rsidR="008D23F8" w:rsidRPr="00255172" w:rsidRDefault="008D23F8" w:rsidP="00CA1297">
      <w:pPr>
        <w:keepNext/>
        <w:ind w:firstLine="720"/>
        <w:outlineLvl w:val="3"/>
        <w:rPr>
          <w:rFonts w:ascii="Arial" w:hAnsi="Arial" w:cs="Arial"/>
          <w:b/>
          <w:bCs/>
          <w:color w:val="000000"/>
        </w:rPr>
      </w:pPr>
      <w:r w:rsidRPr="00255172">
        <w:rPr>
          <w:rFonts w:ascii="Arial" w:hAnsi="Arial" w:cs="Arial"/>
          <w:b/>
          <w:bCs/>
          <w:color w:val="000000"/>
        </w:rPr>
        <w:t>6. Условия осуществления образовательной деятельности</w:t>
      </w:r>
    </w:p>
    <w:p w:rsidR="00CA1297" w:rsidRPr="00255172" w:rsidRDefault="00CA1297" w:rsidP="008D23F8">
      <w:pPr>
        <w:ind w:firstLine="720"/>
        <w:jc w:val="both"/>
        <w:rPr>
          <w:rFonts w:ascii="Arial" w:hAnsi="Arial" w:cs="Arial"/>
          <w:b/>
          <w:color w:val="000000"/>
        </w:rPr>
      </w:pPr>
    </w:p>
    <w:p w:rsidR="008D23F8" w:rsidRPr="00255172" w:rsidRDefault="008D23F8" w:rsidP="008D23F8">
      <w:pPr>
        <w:ind w:firstLine="720"/>
        <w:jc w:val="both"/>
        <w:rPr>
          <w:rFonts w:ascii="Arial" w:hAnsi="Arial" w:cs="Arial"/>
          <w:b/>
          <w:color w:val="000000"/>
        </w:rPr>
      </w:pPr>
      <w:r w:rsidRPr="00255172">
        <w:rPr>
          <w:rFonts w:ascii="Arial" w:hAnsi="Arial" w:cs="Arial"/>
          <w:b/>
          <w:color w:val="000000"/>
        </w:rPr>
        <w:t>6.1 Общесистемные требования</w:t>
      </w:r>
    </w:p>
    <w:p w:rsidR="0068373C" w:rsidRPr="00255172" w:rsidRDefault="0068373C" w:rsidP="0068373C">
      <w:pPr>
        <w:ind w:firstLine="720"/>
        <w:jc w:val="both"/>
        <w:rPr>
          <w:rFonts w:ascii="Arial" w:hAnsi="Arial" w:cs="Arial"/>
        </w:rPr>
      </w:pPr>
      <w:r w:rsidRPr="00255172">
        <w:rPr>
          <w:rFonts w:ascii="Arial" w:hAnsi="Arial" w:cs="Arial"/>
          <w:color w:val="000000"/>
        </w:rPr>
        <w:t>Университет располагает материально-технической базой, соответствующей действующим противопожарным правилам и нормам для проведения всех видов аудиторных занятий, практической и научно-исследовательской работ обучающихся, предусмотренных учебным планом.</w:t>
      </w:r>
      <w:r w:rsidRPr="00255172">
        <w:rPr>
          <w:rFonts w:ascii="Arial" w:hAnsi="Arial" w:cs="Arial"/>
        </w:rPr>
        <w:t xml:space="preserve"> </w:t>
      </w:r>
    </w:p>
    <w:p w:rsidR="0068373C" w:rsidRPr="00255172" w:rsidRDefault="0068373C" w:rsidP="0068373C">
      <w:pPr>
        <w:ind w:firstLine="720"/>
        <w:jc w:val="both"/>
        <w:rPr>
          <w:rFonts w:ascii="Arial" w:hAnsi="Arial" w:cs="Arial"/>
          <w:color w:val="000000"/>
        </w:rPr>
      </w:pPr>
      <w:r w:rsidRPr="00255172">
        <w:rPr>
          <w:rFonts w:ascii="Arial" w:hAnsi="Arial" w:cs="Arial"/>
          <w:color w:val="000000"/>
        </w:rPr>
        <w:t>Каждый обучающийся в течение всего периода обучения обеспечен индивидуальным неограниченным доступом к ЭИОС из любой точки, в которой имеется доступ к информационно-телекоммуникационной сети «Интернет», как на территории университета, так и вне ее.</w:t>
      </w:r>
    </w:p>
    <w:p w:rsidR="0068373C" w:rsidRPr="00255172" w:rsidRDefault="0068373C" w:rsidP="0068373C">
      <w:pPr>
        <w:ind w:firstLine="720"/>
        <w:jc w:val="both"/>
        <w:rPr>
          <w:rFonts w:ascii="Arial" w:hAnsi="Arial" w:cs="Arial"/>
          <w:color w:val="000000"/>
        </w:rPr>
      </w:pPr>
      <w:r w:rsidRPr="00255172">
        <w:rPr>
          <w:rFonts w:ascii="Arial" w:hAnsi="Arial" w:cs="Arial"/>
          <w:color w:val="000000"/>
        </w:rPr>
        <w:t>ЭИОС университета обеспечивает:</w:t>
      </w:r>
    </w:p>
    <w:p w:rsidR="0068373C" w:rsidRPr="00255172" w:rsidRDefault="0068373C" w:rsidP="0068373C">
      <w:pPr>
        <w:ind w:firstLine="720"/>
        <w:jc w:val="both"/>
        <w:rPr>
          <w:rFonts w:ascii="Arial" w:hAnsi="Arial" w:cs="Arial"/>
          <w:color w:val="000000"/>
        </w:rPr>
      </w:pPr>
      <w:r w:rsidRPr="00255172">
        <w:rPr>
          <w:rFonts w:ascii="Arial" w:hAnsi="Arial" w:cs="Arial"/>
          <w:color w:val="000000"/>
        </w:rPr>
        <w:t>доступ к учебным планам, рабочим программам дисциплин (модулей), практик, электронным учебным изданиям и электронным образовательным ресурсам, указанным в рабочих программах дисциплин (модулей), практик;</w:t>
      </w:r>
    </w:p>
    <w:p w:rsidR="0068373C" w:rsidRPr="00255172" w:rsidRDefault="0068373C" w:rsidP="0068373C">
      <w:pPr>
        <w:ind w:firstLine="720"/>
        <w:jc w:val="both"/>
        <w:rPr>
          <w:rFonts w:ascii="Arial" w:hAnsi="Arial" w:cs="Arial"/>
          <w:color w:val="000000"/>
        </w:rPr>
      </w:pPr>
      <w:r w:rsidRPr="00255172">
        <w:rPr>
          <w:rFonts w:ascii="Arial" w:hAnsi="Arial" w:cs="Arial"/>
          <w:color w:val="000000"/>
        </w:rPr>
        <w:t>формирование электронного портфолио обучающегося, в том числе сохранение его работ и оценок за эти работы;</w:t>
      </w:r>
    </w:p>
    <w:p w:rsidR="0068373C" w:rsidRPr="00255172" w:rsidRDefault="0068373C" w:rsidP="0068373C">
      <w:pPr>
        <w:ind w:firstLine="720"/>
        <w:jc w:val="both"/>
        <w:rPr>
          <w:rFonts w:ascii="Arial" w:hAnsi="Arial" w:cs="Arial"/>
          <w:color w:val="000000"/>
        </w:rPr>
      </w:pPr>
      <w:r w:rsidRPr="00255172">
        <w:rPr>
          <w:rFonts w:ascii="Arial" w:hAnsi="Arial" w:cs="Arial"/>
          <w:color w:val="000000"/>
        </w:rPr>
        <w:t>доступ к электронно-библиотечным системам (электронным библиотекам):</w:t>
      </w:r>
    </w:p>
    <w:p w:rsidR="0068373C" w:rsidRPr="00255172" w:rsidRDefault="0068373C" w:rsidP="0068373C">
      <w:pPr>
        <w:pStyle w:val="ConsPlusNormal"/>
        <w:ind w:firstLine="709"/>
        <w:jc w:val="both"/>
        <w:rPr>
          <w:sz w:val="24"/>
          <w:szCs w:val="24"/>
        </w:rPr>
      </w:pPr>
      <w:r w:rsidRPr="00255172">
        <w:rPr>
          <w:sz w:val="24"/>
          <w:szCs w:val="24"/>
        </w:rPr>
        <w:t xml:space="preserve">ЭБС Консультант студента. – </w:t>
      </w:r>
      <w:r w:rsidRPr="00255172">
        <w:rPr>
          <w:sz w:val="24"/>
          <w:szCs w:val="24"/>
          <w:lang w:val="en-US"/>
        </w:rPr>
        <w:t>URL</w:t>
      </w:r>
      <w:r w:rsidRPr="00255172">
        <w:rPr>
          <w:sz w:val="24"/>
          <w:szCs w:val="24"/>
        </w:rPr>
        <w:t>:</w:t>
      </w:r>
      <w:hyperlink r:id="rId11" w:history="1">
        <w:r w:rsidRPr="00255172">
          <w:rPr>
            <w:rStyle w:val="af4"/>
            <w:color w:val="auto"/>
            <w:sz w:val="24"/>
            <w:szCs w:val="24"/>
            <w:u w:val="none"/>
          </w:rPr>
          <w:t>http://www.studmedlib.ru/</w:t>
        </w:r>
      </w:hyperlink>
    </w:p>
    <w:p w:rsidR="0068373C" w:rsidRPr="00255172" w:rsidRDefault="0068373C" w:rsidP="0068373C">
      <w:pPr>
        <w:pStyle w:val="ConsPlusNormal"/>
        <w:ind w:firstLine="709"/>
        <w:jc w:val="both"/>
        <w:rPr>
          <w:sz w:val="24"/>
          <w:szCs w:val="24"/>
        </w:rPr>
      </w:pPr>
      <w:r w:rsidRPr="00255172">
        <w:rPr>
          <w:sz w:val="24"/>
          <w:szCs w:val="24"/>
        </w:rPr>
        <w:t xml:space="preserve">ЭБС Университетская библиотека онлайн. – </w:t>
      </w:r>
      <w:r w:rsidRPr="00255172">
        <w:rPr>
          <w:sz w:val="24"/>
          <w:szCs w:val="24"/>
          <w:lang w:val="en-US"/>
        </w:rPr>
        <w:t>URL</w:t>
      </w:r>
      <w:r w:rsidRPr="00255172">
        <w:rPr>
          <w:sz w:val="24"/>
          <w:szCs w:val="24"/>
        </w:rPr>
        <w:t>:</w:t>
      </w:r>
      <w:hyperlink r:id="rId12" w:history="1">
        <w:r w:rsidRPr="00255172">
          <w:rPr>
            <w:rStyle w:val="af4"/>
            <w:color w:val="auto"/>
            <w:sz w:val="24"/>
            <w:szCs w:val="24"/>
            <w:u w:val="none"/>
            <w:lang w:val="en-US"/>
          </w:rPr>
          <w:t>http</w:t>
        </w:r>
        <w:r w:rsidRPr="00255172">
          <w:rPr>
            <w:rStyle w:val="af4"/>
            <w:color w:val="auto"/>
            <w:sz w:val="24"/>
            <w:szCs w:val="24"/>
            <w:u w:val="none"/>
          </w:rPr>
          <w:t>://</w:t>
        </w:r>
        <w:r w:rsidRPr="00255172">
          <w:rPr>
            <w:rStyle w:val="af4"/>
            <w:color w:val="auto"/>
            <w:sz w:val="24"/>
            <w:szCs w:val="24"/>
            <w:u w:val="none"/>
            <w:lang w:val="en-US"/>
          </w:rPr>
          <w:t>biblioclub</w:t>
        </w:r>
        <w:r w:rsidRPr="00255172">
          <w:rPr>
            <w:rStyle w:val="af4"/>
            <w:color w:val="auto"/>
            <w:sz w:val="24"/>
            <w:szCs w:val="24"/>
            <w:u w:val="none"/>
          </w:rPr>
          <w:t>.</w:t>
        </w:r>
        <w:r w:rsidRPr="00255172">
          <w:rPr>
            <w:rStyle w:val="af4"/>
            <w:color w:val="auto"/>
            <w:sz w:val="24"/>
            <w:szCs w:val="24"/>
            <w:u w:val="none"/>
            <w:lang w:val="en-US"/>
          </w:rPr>
          <w:t>ru</w:t>
        </w:r>
      </w:hyperlink>
    </w:p>
    <w:p w:rsidR="0068373C" w:rsidRPr="00255172" w:rsidRDefault="0068373C" w:rsidP="0068373C">
      <w:pPr>
        <w:ind w:firstLine="720"/>
        <w:jc w:val="both"/>
        <w:rPr>
          <w:rFonts w:ascii="Arial" w:hAnsi="Arial" w:cs="Arial"/>
          <w:color w:val="000000"/>
        </w:rPr>
      </w:pPr>
      <w:r w:rsidRPr="00255172">
        <w:rPr>
          <w:rFonts w:ascii="Arial" w:hAnsi="Arial" w:cs="Arial"/>
          <w:color w:val="000000"/>
        </w:rPr>
        <w:t>Для дисциплин, реализуемых с применением ЭО и ДОТ, ЭИОС университета дополнительно обеспечивает:</w:t>
      </w:r>
    </w:p>
    <w:p w:rsidR="0068373C" w:rsidRPr="00255172" w:rsidRDefault="0068373C" w:rsidP="0068373C">
      <w:pPr>
        <w:ind w:firstLine="720"/>
        <w:jc w:val="both"/>
        <w:rPr>
          <w:rFonts w:ascii="Arial" w:hAnsi="Arial" w:cs="Arial"/>
          <w:color w:val="000000"/>
        </w:rPr>
      </w:pPr>
      <w:r w:rsidRPr="00255172">
        <w:rPr>
          <w:rFonts w:ascii="Arial" w:hAnsi="Arial" w:cs="Arial"/>
          <w:color w:val="000000"/>
        </w:rPr>
        <w:t>фиксацию хода образовательного процесса, результатов промежуточной аттестации и результатов освоения программы;</w:t>
      </w:r>
    </w:p>
    <w:p w:rsidR="0068373C" w:rsidRPr="00255172" w:rsidRDefault="0068373C" w:rsidP="0068373C">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проведение учебных занятий, процедур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68373C" w:rsidRPr="00255172" w:rsidRDefault="0068373C" w:rsidP="0068373C">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взаимодействие между участниками образовательного процесса, в том числе синхронное и (или) асинхронное взаимодействие посредством сети «Интернет» (в соответствии с разделом «Требования к условиям реализации программы» ФГОС ВО).</w:t>
      </w:r>
    </w:p>
    <w:p w:rsidR="008D23F8" w:rsidRPr="00255172" w:rsidRDefault="008D23F8" w:rsidP="0068373C">
      <w:pPr>
        <w:ind w:firstLine="720"/>
        <w:jc w:val="both"/>
        <w:rPr>
          <w:rFonts w:ascii="Arial" w:hAnsi="Arial" w:cs="Arial"/>
          <w:color w:val="000000"/>
        </w:rPr>
      </w:pPr>
    </w:p>
    <w:p w:rsidR="008D23F8" w:rsidRPr="00255172" w:rsidRDefault="008D23F8" w:rsidP="008D23F8">
      <w:pPr>
        <w:ind w:firstLine="709"/>
        <w:jc w:val="both"/>
        <w:rPr>
          <w:rFonts w:ascii="Arial" w:hAnsi="Arial" w:cs="Arial"/>
          <w:b/>
          <w:color w:val="000000"/>
        </w:rPr>
      </w:pPr>
      <w:r w:rsidRPr="00255172">
        <w:rPr>
          <w:rFonts w:ascii="Arial" w:hAnsi="Arial" w:cs="Arial"/>
          <w:b/>
          <w:color w:val="000000"/>
        </w:rPr>
        <w:t>6.2 Материально-техническое и учебно-методическое обеспечение программы</w:t>
      </w:r>
    </w:p>
    <w:p w:rsidR="00B902AF" w:rsidRPr="00255172" w:rsidRDefault="00B902AF" w:rsidP="00B902AF">
      <w:pPr>
        <w:ind w:firstLine="709"/>
        <w:jc w:val="both"/>
        <w:rPr>
          <w:rFonts w:ascii="Arial" w:hAnsi="Arial" w:cs="Arial"/>
          <w:color w:val="000000"/>
        </w:rPr>
      </w:pPr>
      <w:r w:rsidRPr="00255172">
        <w:rPr>
          <w:rFonts w:ascii="Arial" w:hAnsi="Arial" w:cs="Arial"/>
          <w:color w:val="000000"/>
        </w:rPr>
        <w:t>6.2.1 Помещения представляют собой учебные аудитории для проведения учебных занятий, предусмотренных данной программой, оснащены оборудованием, техническими средствами обучения, программными продуктами, состав которых определяется в РПД, РПП. Помещения для самостоятельной работы оснащены компьютерной техникой с возможностью подключения к сети Интернет и обеспечением доступа в электронную информационно-образовательную среду университета.</w:t>
      </w:r>
    </w:p>
    <w:p w:rsidR="00B902AF" w:rsidRPr="00255172" w:rsidRDefault="00B902AF" w:rsidP="00B902AF">
      <w:pPr>
        <w:ind w:firstLine="709"/>
        <w:jc w:val="both"/>
        <w:rPr>
          <w:rFonts w:ascii="Arial" w:hAnsi="Arial" w:cs="Arial"/>
          <w:color w:val="000000"/>
        </w:rPr>
      </w:pPr>
      <w:r w:rsidRPr="00255172">
        <w:rPr>
          <w:rFonts w:ascii="Arial" w:hAnsi="Arial" w:cs="Arial"/>
          <w:color w:val="000000"/>
        </w:rPr>
        <w:t>6.2.2 Университет обеспечен необходимым комплектом лицензионного и свободно распространяемого программного обеспечения, в том числе отечественного производства (состав определяется в рабочих программах дисциплин (модулей), практик и подлежит обновлению (при необходимости).</w:t>
      </w:r>
    </w:p>
    <w:p w:rsidR="00B902AF" w:rsidRPr="00255172" w:rsidRDefault="00B902AF" w:rsidP="00B902AF">
      <w:pPr>
        <w:ind w:firstLine="709"/>
        <w:jc w:val="both"/>
        <w:rPr>
          <w:rFonts w:ascii="Arial" w:hAnsi="Arial" w:cs="Arial"/>
          <w:color w:val="000000"/>
        </w:rPr>
      </w:pPr>
      <w:r w:rsidRPr="00255172">
        <w:rPr>
          <w:rFonts w:ascii="Arial" w:hAnsi="Arial" w:cs="Arial"/>
          <w:color w:val="000000"/>
        </w:rPr>
        <w:lastRenderedPageBreak/>
        <w:t>6.2.3 Используемые в образовательном процессе печатные издания представлены в библиотечном фонде университета из расчета не менее 0,25 экземпляра каждого из изданий, указанных в рабочих программах дисциплин (модулей), практик, на одного обучающегося из числа лиц, одновременно осваивающих соответствующую дисциплину (модуль), проходящих соответствующую практику.</w:t>
      </w:r>
    </w:p>
    <w:p w:rsidR="00B902AF" w:rsidRPr="00255172" w:rsidRDefault="00B902AF" w:rsidP="00B902AF">
      <w:pPr>
        <w:ind w:firstLine="709"/>
        <w:jc w:val="both"/>
        <w:rPr>
          <w:rFonts w:ascii="Arial" w:hAnsi="Arial" w:cs="Arial"/>
          <w:color w:val="000000"/>
        </w:rPr>
      </w:pPr>
      <w:r w:rsidRPr="00255172">
        <w:rPr>
          <w:rFonts w:ascii="Arial" w:hAnsi="Arial" w:cs="Arial"/>
          <w:color w:val="000000"/>
        </w:rPr>
        <w:t>6.2.4 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практик и подлежит обновлению (при необходимости).</w:t>
      </w:r>
    </w:p>
    <w:p w:rsidR="00B902AF" w:rsidRPr="00255172" w:rsidRDefault="00B902AF" w:rsidP="00B902AF">
      <w:pPr>
        <w:ind w:firstLine="709"/>
        <w:jc w:val="both"/>
        <w:rPr>
          <w:rFonts w:ascii="Arial" w:hAnsi="Arial" w:cs="Arial"/>
          <w:color w:val="000000"/>
        </w:rPr>
      </w:pPr>
      <w:r w:rsidRPr="00255172">
        <w:rPr>
          <w:rFonts w:ascii="Arial" w:hAnsi="Arial" w:cs="Arial"/>
          <w:color w:val="000000"/>
        </w:rPr>
        <w:t>Перечень материально-технического оборудования и программного обеспечения представлен в Приложении 6.</w:t>
      </w:r>
    </w:p>
    <w:p w:rsidR="008D23F8" w:rsidRPr="00255172" w:rsidRDefault="008D23F8" w:rsidP="008D23F8">
      <w:pPr>
        <w:ind w:firstLine="720"/>
        <w:jc w:val="both"/>
        <w:rPr>
          <w:rFonts w:ascii="Arial" w:hAnsi="Arial" w:cs="Arial"/>
          <w:color w:val="000000"/>
        </w:rPr>
      </w:pPr>
    </w:p>
    <w:p w:rsidR="009744D4" w:rsidRPr="00255172" w:rsidRDefault="008D23F8" w:rsidP="008D23F8">
      <w:pPr>
        <w:ind w:firstLine="720"/>
        <w:jc w:val="both"/>
        <w:rPr>
          <w:rFonts w:ascii="Arial" w:hAnsi="Arial" w:cs="Arial"/>
          <w:b/>
          <w:color w:val="000000"/>
        </w:rPr>
      </w:pPr>
      <w:r w:rsidRPr="00255172">
        <w:rPr>
          <w:rFonts w:ascii="Arial" w:hAnsi="Arial" w:cs="Arial"/>
          <w:b/>
          <w:color w:val="000000"/>
        </w:rPr>
        <w:t>6.3 Кадровые условия реализации программы</w:t>
      </w:r>
    </w:p>
    <w:p w:rsidR="00CE6C3D" w:rsidRPr="00255172" w:rsidRDefault="00CE6C3D" w:rsidP="008639A4">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 xml:space="preserve">Реализация программы </w:t>
      </w:r>
      <w:r w:rsidR="003D0349" w:rsidRPr="00255172">
        <w:rPr>
          <w:rFonts w:ascii="Arial" w:hAnsi="Arial" w:cs="Arial"/>
          <w:color w:val="000000"/>
        </w:rPr>
        <w:t>специалитета</w:t>
      </w:r>
      <w:r w:rsidRPr="00255172">
        <w:rPr>
          <w:rFonts w:ascii="Arial" w:hAnsi="Arial" w:cs="Arial"/>
          <w:color w:val="000000"/>
        </w:rPr>
        <w:t xml:space="preserve"> обеспечивается педагогическими работниками университета, а также лицами, привлекаемыми университетом к реализации программы </w:t>
      </w:r>
      <w:r w:rsidR="003D0349" w:rsidRPr="00255172">
        <w:rPr>
          <w:rFonts w:ascii="Arial" w:hAnsi="Arial" w:cs="Arial"/>
          <w:color w:val="000000"/>
        </w:rPr>
        <w:t>специалитета</w:t>
      </w:r>
      <w:r w:rsidRPr="00255172">
        <w:rPr>
          <w:rFonts w:ascii="Arial" w:hAnsi="Arial" w:cs="Arial"/>
          <w:color w:val="000000"/>
        </w:rPr>
        <w:t xml:space="preserve"> на иных условиях.</w:t>
      </w:r>
    </w:p>
    <w:p w:rsidR="00CE6C3D" w:rsidRPr="00255172" w:rsidRDefault="00CE6C3D" w:rsidP="008639A4">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Квалификация педагогических работников университета отвечает квалификационным требованиям, указанным в квалификационных справочниках и (или) профессиональных стандартах (при наличии).</w:t>
      </w:r>
    </w:p>
    <w:p w:rsidR="00CE6C3D" w:rsidRPr="00255172" w:rsidRDefault="00CE6C3D" w:rsidP="008639A4">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 xml:space="preserve">100 процентов численности педагогических работников университета, участвующих в реализации программы </w:t>
      </w:r>
      <w:r w:rsidR="003D0349" w:rsidRPr="00255172">
        <w:rPr>
          <w:rFonts w:ascii="Arial" w:hAnsi="Arial" w:cs="Arial"/>
          <w:color w:val="000000"/>
        </w:rPr>
        <w:t>специалитета</w:t>
      </w:r>
      <w:r w:rsidRPr="00255172">
        <w:rPr>
          <w:rFonts w:ascii="Arial" w:hAnsi="Arial" w:cs="Arial"/>
          <w:color w:val="000000"/>
        </w:rPr>
        <w:t xml:space="preserve">, и лиц, привлекаемых университетом к реализации программы </w:t>
      </w:r>
      <w:r w:rsidR="003D0349" w:rsidRPr="00255172">
        <w:rPr>
          <w:rFonts w:ascii="Arial" w:hAnsi="Arial" w:cs="Arial"/>
          <w:color w:val="000000"/>
        </w:rPr>
        <w:t>специалитета</w:t>
      </w:r>
      <w:r w:rsidRPr="00255172">
        <w:rPr>
          <w:rFonts w:ascii="Arial" w:hAnsi="Arial" w:cs="Arial"/>
          <w:color w:val="000000"/>
        </w:rPr>
        <w:t xml:space="preserve"> на иных условиях (исходя из количества замещаемых ставок, приведенного к целочисленным значениям), ведут научную, учебно-методическую и (или) практическую работу, соответствующую профилю преподаваемой дисциплины (модуля), что соответствует п. 4.4.3 ФГОС ВО.</w:t>
      </w:r>
    </w:p>
    <w:p w:rsidR="00CE6C3D" w:rsidRPr="00255172" w:rsidRDefault="00DF7A4A" w:rsidP="008639A4">
      <w:pPr>
        <w:widowControl w:val="0"/>
        <w:autoSpaceDE w:val="0"/>
        <w:autoSpaceDN w:val="0"/>
        <w:adjustRightInd w:val="0"/>
        <w:ind w:firstLine="720"/>
        <w:jc w:val="both"/>
        <w:rPr>
          <w:rFonts w:ascii="Arial" w:hAnsi="Arial" w:cs="Arial"/>
          <w:color w:val="000000"/>
        </w:rPr>
      </w:pPr>
      <w:r>
        <w:rPr>
          <w:rFonts w:ascii="Arial" w:hAnsi="Arial" w:cs="Arial"/>
          <w:color w:val="000000"/>
        </w:rPr>
        <w:t>1</w:t>
      </w:r>
      <w:r w:rsidR="00363C21">
        <w:rPr>
          <w:rFonts w:ascii="Arial" w:hAnsi="Arial" w:cs="Arial"/>
          <w:color w:val="000000"/>
        </w:rPr>
        <w:t>4</w:t>
      </w:r>
      <w:r>
        <w:rPr>
          <w:rFonts w:ascii="Arial" w:hAnsi="Arial" w:cs="Arial"/>
          <w:color w:val="000000"/>
        </w:rPr>
        <w:t>,</w:t>
      </w:r>
      <w:r w:rsidR="00363C21">
        <w:rPr>
          <w:rFonts w:ascii="Arial" w:hAnsi="Arial" w:cs="Arial"/>
          <w:color w:val="000000"/>
        </w:rPr>
        <w:t>17</w:t>
      </w:r>
      <w:r w:rsidR="00CE6C3D" w:rsidRPr="00255172">
        <w:rPr>
          <w:rFonts w:ascii="Arial" w:hAnsi="Arial" w:cs="Arial"/>
          <w:color w:val="000000"/>
        </w:rPr>
        <w:t xml:space="preserve"> процентов численности педагогических работников университета, участвующих в реализации программы </w:t>
      </w:r>
      <w:r w:rsidR="003D0349" w:rsidRPr="00255172">
        <w:rPr>
          <w:rFonts w:ascii="Arial" w:hAnsi="Arial" w:cs="Arial"/>
          <w:color w:val="000000"/>
        </w:rPr>
        <w:t>специалитета</w:t>
      </w:r>
      <w:r w:rsidR="00CE6C3D" w:rsidRPr="00255172">
        <w:rPr>
          <w:rFonts w:ascii="Arial" w:hAnsi="Arial" w:cs="Arial"/>
          <w:color w:val="000000"/>
        </w:rPr>
        <w:t xml:space="preserve">, и лиц, привлекаемых университетом к реализации программы </w:t>
      </w:r>
      <w:r w:rsidR="003D0349" w:rsidRPr="00255172">
        <w:rPr>
          <w:rFonts w:ascii="Arial" w:hAnsi="Arial" w:cs="Arial"/>
          <w:color w:val="000000"/>
        </w:rPr>
        <w:t>специалитета</w:t>
      </w:r>
      <w:r w:rsidR="00CE6C3D" w:rsidRPr="00255172">
        <w:rPr>
          <w:rFonts w:ascii="Arial" w:hAnsi="Arial" w:cs="Arial"/>
          <w:color w:val="000000"/>
        </w:rPr>
        <w:t xml:space="preserve"> на иных условиях (исходя из количества замещаемых ставок, приведенного к целочисленным значениям), являются руководителями и (или) работниками иных организаций, осуществляющими трудовую деятельность в профессиональной сфере, соответствующей профессиональной деятельности, к которой готовятся выпускники (имеют стаж работы в данной профессиональной сфере не менее 3 лет), что соответствует п. 4.4.4 ФГОС ВО.</w:t>
      </w:r>
    </w:p>
    <w:p w:rsidR="00CE6C3D" w:rsidRPr="00255172" w:rsidRDefault="00D64133" w:rsidP="008639A4">
      <w:pPr>
        <w:widowControl w:val="0"/>
        <w:autoSpaceDE w:val="0"/>
        <w:autoSpaceDN w:val="0"/>
        <w:adjustRightInd w:val="0"/>
        <w:ind w:firstLine="720"/>
        <w:jc w:val="both"/>
        <w:rPr>
          <w:rFonts w:ascii="Arial" w:hAnsi="Arial" w:cs="Arial"/>
          <w:color w:val="000000"/>
        </w:rPr>
      </w:pPr>
      <w:r>
        <w:rPr>
          <w:rFonts w:ascii="Arial" w:hAnsi="Arial" w:cs="Arial"/>
          <w:color w:val="000000"/>
        </w:rPr>
        <w:t>61</w:t>
      </w:r>
      <w:r w:rsidR="00DF7A4A">
        <w:rPr>
          <w:rFonts w:ascii="Arial" w:hAnsi="Arial" w:cs="Arial"/>
          <w:color w:val="000000"/>
        </w:rPr>
        <w:t>,</w:t>
      </w:r>
      <w:r>
        <w:rPr>
          <w:rFonts w:ascii="Arial" w:hAnsi="Arial" w:cs="Arial"/>
          <w:color w:val="000000"/>
        </w:rPr>
        <w:t>00</w:t>
      </w:r>
      <w:r w:rsidR="00CE6C3D" w:rsidRPr="00255172">
        <w:rPr>
          <w:rFonts w:ascii="Arial" w:hAnsi="Arial" w:cs="Arial"/>
          <w:color w:val="000000"/>
        </w:rPr>
        <w:t xml:space="preserve"> процентов численности педагогических работников университета и лиц, привлекаемых университетом к образовательной деятельности на иных условиях (исходя из количества замещаемых ставок, приведенного к целочисленным значениям), имеют ученую степень и (или) ученое звание, что соответствует п. 4.4.5 ФГОС ВО.</w:t>
      </w:r>
    </w:p>
    <w:p w:rsidR="008D23F8" w:rsidRPr="00255172" w:rsidRDefault="008D23F8" w:rsidP="00CE6C3D">
      <w:pPr>
        <w:ind w:firstLine="720"/>
        <w:jc w:val="both"/>
        <w:rPr>
          <w:rFonts w:ascii="Arial" w:hAnsi="Arial" w:cs="Arial"/>
          <w:color w:val="000000"/>
        </w:rPr>
      </w:pPr>
    </w:p>
    <w:p w:rsidR="008D23F8" w:rsidRPr="00255172" w:rsidRDefault="008D23F8" w:rsidP="00823A64">
      <w:pPr>
        <w:widowControl w:val="0"/>
        <w:autoSpaceDE w:val="0"/>
        <w:autoSpaceDN w:val="0"/>
        <w:adjustRightInd w:val="0"/>
        <w:ind w:firstLine="720"/>
        <w:jc w:val="both"/>
        <w:outlineLvl w:val="2"/>
        <w:rPr>
          <w:rFonts w:ascii="Arial" w:hAnsi="Arial" w:cs="Arial"/>
          <w:b/>
          <w:color w:val="000000"/>
        </w:rPr>
      </w:pPr>
      <w:r w:rsidRPr="00255172">
        <w:rPr>
          <w:rFonts w:ascii="Arial" w:hAnsi="Arial" w:cs="Arial"/>
          <w:b/>
          <w:color w:val="000000"/>
        </w:rPr>
        <w:t>6.4 Финансовые условия реализации программы</w:t>
      </w:r>
    </w:p>
    <w:p w:rsidR="005D1C17" w:rsidRPr="00255172" w:rsidRDefault="005D1C17" w:rsidP="005D1C17">
      <w:pPr>
        <w:widowControl w:val="0"/>
        <w:autoSpaceDE w:val="0"/>
        <w:autoSpaceDN w:val="0"/>
        <w:adjustRightInd w:val="0"/>
        <w:ind w:firstLine="709"/>
        <w:jc w:val="both"/>
        <w:rPr>
          <w:rFonts w:ascii="Arial" w:hAnsi="Arial" w:cs="Arial"/>
          <w:color w:val="000000"/>
        </w:rPr>
      </w:pPr>
      <w:r w:rsidRPr="00255172">
        <w:rPr>
          <w:rFonts w:ascii="Arial" w:hAnsi="Arial" w:cs="Arial"/>
          <w:color w:val="000000"/>
        </w:rPr>
        <w:t>Финансовое обеспечение реализации программы осуществляется в объеме не ниже значений базовых нормативов затрат на оказание государственных услуг по реализации образовательных программ высшего образования – программ бакалавриата</w:t>
      </w:r>
      <w:r w:rsidRPr="00255172">
        <w:rPr>
          <w:rFonts w:ascii="Arial" w:hAnsi="Arial" w:cs="Arial"/>
          <w:i/>
          <w:color w:val="000000"/>
        </w:rPr>
        <w:t xml:space="preserve"> </w:t>
      </w:r>
      <w:r w:rsidRPr="00255172">
        <w:rPr>
          <w:rFonts w:ascii="Arial" w:hAnsi="Arial" w:cs="Arial"/>
          <w:color w:val="000000"/>
        </w:rPr>
        <w:t>и значений корректирующих коэффициентов к базовым нормативам затрат, определяемых Министерством науки и высшего образования Российской Федерации.</w:t>
      </w:r>
    </w:p>
    <w:p w:rsidR="004E235C" w:rsidRPr="00255172" w:rsidRDefault="004E235C" w:rsidP="00823A64">
      <w:pPr>
        <w:widowControl w:val="0"/>
        <w:autoSpaceDE w:val="0"/>
        <w:autoSpaceDN w:val="0"/>
        <w:adjustRightInd w:val="0"/>
        <w:ind w:firstLine="720"/>
        <w:jc w:val="both"/>
        <w:rPr>
          <w:rFonts w:ascii="Arial" w:hAnsi="Arial" w:cs="Arial"/>
          <w:color w:val="000000"/>
        </w:rPr>
      </w:pPr>
    </w:p>
    <w:p w:rsidR="008D23F8" w:rsidRPr="00255172" w:rsidRDefault="008D23F8" w:rsidP="005D1C17">
      <w:pPr>
        <w:widowControl w:val="0"/>
        <w:autoSpaceDE w:val="0"/>
        <w:autoSpaceDN w:val="0"/>
        <w:adjustRightInd w:val="0"/>
        <w:ind w:firstLine="720"/>
        <w:jc w:val="both"/>
        <w:outlineLvl w:val="2"/>
        <w:rPr>
          <w:rFonts w:ascii="Arial" w:hAnsi="Arial" w:cs="Arial"/>
          <w:b/>
          <w:color w:val="000000"/>
        </w:rPr>
      </w:pPr>
      <w:r w:rsidRPr="00255172">
        <w:rPr>
          <w:rFonts w:ascii="Arial" w:hAnsi="Arial" w:cs="Arial"/>
          <w:b/>
          <w:color w:val="000000"/>
        </w:rPr>
        <w:t xml:space="preserve">6.5. Оценка качества образовательной деятельности и подготовки обучающихся </w:t>
      </w:r>
    </w:p>
    <w:p w:rsidR="005D1C17" w:rsidRPr="00255172" w:rsidRDefault="005D1C17" w:rsidP="005D1C17">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 xml:space="preserve">Качество образовательной деятельности и подготовки обучающихся по программе специалитета определяется в рамках системы внутренней оценки, а также </w:t>
      </w:r>
      <w:r w:rsidRPr="00255172">
        <w:rPr>
          <w:rFonts w:ascii="Arial" w:hAnsi="Arial" w:cs="Arial"/>
          <w:color w:val="000000"/>
        </w:rPr>
        <w:lastRenderedPageBreak/>
        <w:t>внешней оценки качества образования.</w:t>
      </w:r>
    </w:p>
    <w:p w:rsidR="005D1C17" w:rsidRPr="00255172" w:rsidRDefault="005D1C17" w:rsidP="005D1C17">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В целях совершенствования программы специалитета университет при проведении регулярной внутренней оценки качества образовательной деятельности и подготовки обучающихся по программе специалитета привлекает работодателей и (или) их объединения, иных юридических и (или) физических лиц, включая педагогических работников университета.</w:t>
      </w:r>
    </w:p>
    <w:p w:rsidR="005D1C17" w:rsidRPr="00255172" w:rsidRDefault="005D1C17" w:rsidP="005D1C17">
      <w:pPr>
        <w:tabs>
          <w:tab w:val="left" w:pos="567"/>
          <w:tab w:val="left" w:pos="993"/>
        </w:tabs>
        <w:ind w:firstLine="720"/>
        <w:jc w:val="both"/>
        <w:outlineLvl w:val="4"/>
        <w:rPr>
          <w:rFonts w:ascii="Arial" w:hAnsi="Arial" w:cs="Arial"/>
          <w:bCs/>
          <w:iCs/>
          <w:color w:val="000000"/>
        </w:rPr>
      </w:pPr>
      <w:r w:rsidRPr="00255172">
        <w:rPr>
          <w:rFonts w:ascii="Arial" w:hAnsi="Arial" w:cs="Arial"/>
          <w:bCs/>
          <w:iCs/>
          <w:color w:val="000000"/>
        </w:rPr>
        <w:t>Внутренняя оценка качества образовательной деятельности проводится в рамках текущей, промежуточной и государственной итоговой аттестаций.</w:t>
      </w:r>
    </w:p>
    <w:p w:rsidR="005D1C17" w:rsidRPr="00255172" w:rsidRDefault="005D1C17" w:rsidP="005D1C17">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В рамках внутренней системы оценки качества образовательной деятельности по программе специалитета обучающимся предоставляется возможность оценивания условий, содержания и качества образовательного процесса в целом и отдельных дисциплин (модулей) и практик.</w:t>
      </w:r>
    </w:p>
    <w:p w:rsidR="005D1C17" w:rsidRPr="00255172" w:rsidRDefault="005D1C17" w:rsidP="005D1C17">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Система внутренней оценки качества образования реализуется в соответствии с планом независимой оценки качества, утвержденным ученым советом факультета.</w:t>
      </w:r>
    </w:p>
    <w:p w:rsidR="005D1C17" w:rsidRPr="00255172" w:rsidRDefault="005D1C17" w:rsidP="005D1C17">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Внешняя оценка качества образовательной деятельности по программе специалитета проводится в рамках процедуры государственной аккредитации с целью подтверждения соответствия образовательной деятельности по программе специалитета требованиям ФГОС ВО.</w:t>
      </w:r>
    </w:p>
    <w:p w:rsidR="005D1C17" w:rsidRPr="00255172" w:rsidRDefault="005D1C17" w:rsidP="005D1C17">
      <w:pPr>
        <w:ind w:firstLine="720"/>
        <w:jc w:val="both"/>
        <w:outlineLvl w:val="4"/>
        <w:rPr>
          <w:rFonts w:ascii="Arial" w:hAnsi="Arial" w:cs="Arial"/>
          <w:bCs/>
          <w:iCs/>
          <w:color w:val="000000"/>
        </w:rPr>
      </w:pPr>
      <w:r w:rsidRPr="00255172">
        <w:rPr>
          <w:rFonts w:ascii="Arial" w:hAnsi="Arial" w:cs="Arial"/>
          <w:bCs/>
          <w:iCs/>
          <w:color w:val="000000"/>
        </w:rPr>
        <w:t>Нормативно-методические документы и материалы, регламентирующие и обеспечивающие качество подготовки обучающихся:</w:t>
      </w:r>
    </w:p>
    <w:p w:rsidR="005D1C17" w:rsidRPr="00255172" w:rsidRDefault="005D1C17" w:rsidP="005D1C17">
      <w:pPr>
        <w:ind w:firstLine="720"/>
        <w:jc w:val="both"/>
        <w:rPr>
          <w:rFonts w:ascii="Arial" w:hAnsi="Arial" w:cs="Arial"/>
          <w:color w:val="000000"/>
        </w:rPr>
      </w:pPr>
      <w:r w:rsidRPr="00255172">
        <w:rPr>
          <w:rFonts w:ascii="Arial" w:hAnsi="Arial" w:cs="Arial"/>
          <w:color w:val="000000"/>
        </w:rPr>
        <w:t>Положение о текущей аттестации обучающихся по программам высшего образования Воронежского государственного университета, утвержденное решением Ученого совета ВГУ;</w:t>
      </w:r>
    </w:p>
    <w:p w:rsidR="005D1C17" w:rsidRPr="00255172" w:rsidRDefault="005D1C17" w:rsidP="005D1C17">
      <w:pPr>
        <w:ind w:firstLine="720"/>
        <w:jc w:val="both"/>
        <w:rPr>
          <w:rFonts w:ascii="Arial" w:hAnsi="Arial" w:cs="Arial"/>
          <w:color w:val="000000"/>
        </w:rPr>
      </w:pPr>
      <w:r w:rsidRPr="00255172">
        <w:rPr>
          <w:rFonts w:ascii="Arial" w:hAnsi="Arial" w:cs="Arial"/>
          <w:color w:val="000000"/>
        </w:rPr>
        <w:t>Положение о проведении промежуточной аттестации обучающихся по образовательным программам высшего образования, утвержденное решением Ученого совета ВГУ;</w:t>
      </w:r>
    </w:p>
    <w:p w:rsidR="005D1C17" w:rsidRPr="00255172" w:rsidRDefault="005D1C17" w:rsidP="005D1C17">
      <w:pPr>
        <w:ind w:firstLine="720"/>
        <w:jc w:val="both"/>
        <w:rPr>
          <w:rFonts w:ascii="Arial" w:hAnsi="Arial" w:cs="Arial"/>
          <w:color w:val="000000"/>
        </w:rPr>
      </w:pPr>
      <w:r w:rsidRPr="00255172">
        <w:rPr>
          <w:rFonts w:ascii="Arial" w:hAnsi="Arial" w:cs="Arial"/>
          <w:color w:val="000000"/>
        </w:rPr>
        <w:t>Положение о порядке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Воронежского государственного университета, утвержденное решением Ученого совета ВГУ;</w:t>
      </w:r>
    </w:p>
    <w:p w:rsidR="005D1C17" w:rsidRPr="00255172" w:rsidRDefault="005D1C17" w:rsidP="005D1C17">
      <w:pPr>
        <w:ind w:firstLine="720"/>
        <w:jc w:val="both"/>
        <w:rPr>
          <w:rFonts w:ascii="Arial" w:hAnsi="Arial" w:cs="Arial"/>
          <w:color w:val="000000"/>
        </w:rPr>
      </w:pPr>
      <w:r w:rsidRPr="00255172">
        <w:rPr>
          <w:rFonts w:ascii="Arial" w:hAnsi="Arial" w:cs="Arial"/>
          <w:color w:val="000000"/>
        </w:rPr>
        <w:t>Положение о независимой оценке качества образования в Воронежском государственном университете, утвержденное решением Ученого совета ВГУ.</w:t>
      </w:r>
    </w:p>
    <w:p w:rsidR="00800A46" w:rsidRPr="00255172" w:rsidRDefault="00800A46" w:rsidP="005D1C17">
      <w:pPr>
        <w:ind w:firstLine="720"/>
        <w:jc w:val="both"/>
        <w:rPr>
          <w:rFonts w:ascii="Arial" w:hAnsi="Arial" w:cs="Arial"/>
          <w:color w:val="000000"/>
        </w:rPr>
      </w:pPr>
    </w:p>
    <w:p w:rsidR="00800A46" w:rsidRPr="00255172" w:rsidRDefault="00186E3B" w:rsidP="00800A46">
      <w:pPr>
        <w:widowControl w:val="0"/>
        <w:autoSpaceDE w:val="0"/>
        <w:autoSpaceDN w:val="0"/>
        <w:adjustRightInd w:val="0"/>
        <w:ind w:firstLine="709"/>
        <w:jc w:val="both"/>
        <w:rPr>
          <w:rFonts w:ascii="Arial" w:eastAsia="Calibri" w:hAnsi="Arial" w:cs="Arial"/>
          <w:color w:val="000000"/>
        </w:rPr>
      </w:pPr>
      <w:r>
        <w:rPr>
          <w:rFonts w:ascii="Arial" w:eastAsia="Calibri" w:hAnsi="Arial" w:cs="Arial"/>
          <w:b/>
          <w:noProof/>
          <w:color w:val="000000"/>
        </w:rPr>
        <w:drawing>
          <wp:anchor distT="0" distB="0" distL="114300" distR="114300" simplePos="0" relativeHeight="251662848" behindDoc="1" locked="0" layoutInCell="1" allowOverlap="1">
            <wp:simplePos x="0" y="0"/>
            <wp:positionH relativeFrom="column">
              <wp:posOffset>3295650</wp:posOffset>
            </wp:positionH>
            <wp:positionV relativeFrom="paragraph">
              <wp:posOffset>99695</wp:posOffset>
            </wp:positionV>
            <wp:extent cx="1752600" cy="1352550"/>
            <wp:effectExtent l="0" t="0" r="0" b="0"/>
            <wp:wrapNone/>
            <wp:docPr id="34"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600" cy="1352550"/>
                    </a:xfrm>
                    <a:prstGeom prst="rect">
                      <a:avLst/>
                    </a:prstGeom>
                    <a:noFill/>
                    <a:ln>
                      <a:noFill/>
                    </a:ln>
                  </pic:spPr>
                </pic:pic>
              </a:graphicData>
            </a:graphic>
          </wp:anchor>
        </w:drawing>
      </w:r>
    </w:p>
    <w:p w:rsidR="00800A46" w:rsidRPr="00255172" w:rsidRDefault="00800A46" w:rsidP="00D665DF">
      <w:pPr>
        <w:widowControl w:val="0"/>
        <w:autoSpaceDE w:val="0"/>
        <w:autoSpaceDN w:val="0"/>
        <w:adjustRightInd w:val="0"/>
        <w:ind w:firstLine="709"/>
        <w:jc w:val="both"/>
        <w:rPr>
          <w:rFonts w:ascii="Arial" w:eastAsia="Calibri" w:hAnsi="Arial" w:cs="Arial"/>
          <w:color w:val="000000"/>
        </w:rPr>
      </w:pPr>
      <w:r w:rsidRPr="00255172">
        <w:rPr>
          <w:rFonts w:ascii="Arial" w:eastAsia="Calibri" w:hAnsi="Arial" w:cs="Arial"/>
          <w:color w:val="000000"/>
        </w:rPr>
        <w:t xml:space="preserve">Разработчики </w:t>
      </w:r>
      <w:r w:rsidRPr="00255172">
        <w:rPr>
          <w:rFonts w:ascii="Arial" w:hAnsi="Arial" w:cs="Arial"/>
          <w:color w:val="000000"/>
        </w:rPr>
        <w:t>ОПОП</w:t>
      </w:r>
      <w:r w:rsidRPr="00255172">
        <w:rPr>
          <w:rFonts w:ascii="Arial" w:eastAsia="Calibri" w:hAnsi="Arial" w:cs="Arial"/>
          <w:color w:val="000000"/>
        </w:rPr>
        <w:t>:</w:t>
      </w:r>
    </w:p>
    <w:p w:rsidR="00800A46" w:rsidRPr="00255172" w:rsidRDefault="00800A46" w:rsidP="00800A46">
      <w:pPr>
        <w:pStyle w:val="Default"/>
        <w:ind w:firstLine="709"/>
        <w:jc w:val="both"/>
        <w:rPr>
          <w:rFonts w:ascii="Arial" w:hAnsi="Arial" w:cs="Arial"/>
          <w:color w:val="auto"/>
        </w:rPr>
      </w:pPr>
    </w:p>
    <w:tbl>
      <w:tblPr>
        <w:tblW w:w="0" w:type="auto"/>
        <w:tblLook w:val="01E0" w:firstRow="1" w:lastRow="1" w:firstColumn="1" w:lastColumn="1" w:noHBand="0" w:noVBand="0"/>
      </w:tblPr>
      <w:tblGrid>
        <w:gridCol w:w="6311"/>
        <w:gridCol w:w="1880"/>
        <w:gridCol w:w="1806"/>
      </w:tblGrid>
      <w:tr w:rsidR="00800A46" w:rsidRPr="00255172">
        <w:trPr>
          <w:trHeight w:val="551"/>
        </w:trPr>
        <w:tc>
          <w:tcPr>
            <w:tcW w:w="6313" w:type="dxa"/>
          </w:tcPr>
          <w:p w:rsidR="00800A46" w:rsidRPr="00255172" w:rsidRDefault="00800A46" w:rsidP="002E6187">
            <w:pPr>
              <w:pStyle w:val="Default"/>
              <w:spacing w:line="360" w:lineRule="auto"/>
              <w:jc w:val="both"/>
              <w:rPr>
                <w:rFonts w:ascii="Arial" w:hAnsi="Arial" w:cs="Arial"/>
                <w:color w:val="auto"/>
              </w:rPr>
            </w:pPr>
            <w:r w:rsidRPr="00255172">
              <w:rPr>
                <w:rFonts w:ascii="Arial" w:hAnsi="Arial" w:cs="Arial"/>
                <w:color w:val="auto"/>
              </w:rPr>
              <w:t>Декан факультета философии и психологии</w:t>
            </w:r>
          </w:p>
        </w:tc>
        <w:tc>
          <w:tcPr>
            <w:tcW w:w="1881" w:type="dxa"/>
            <w:vMerge w:val="restart"/>
          </w:tcPr>
          <w:p w:rsidR="00800A46" w:rsidRPr="00255172" w:rsidRDefault="00800A46" w:rsidP="002E6187">
            <w:pPr>
              <w:spacing w:line="360" w:lineRule="auto"/>
              <w:jc w:val="right"/>
              <w:outlineLvl w:val="1"/>
              <w:rPr>
                <w:rFonts w:ascii="Arial" w:hAnsi="Arial" w:cs="Arial"/>
              </w:rPr>
            </w:pPr>
          </w:p>
        </w:tc>
        <w:tc>
          <w:tcPr>
            <w:tcW w:w="1806" w:type="dxa"/>
          </w:tcPr>
          <w:p w:rsidR="00800A46" w:rsidRPr="00255172" w:rsidRDefault="00800A46" w:rsidP="002E6187">
            <w:pPr>
              <w:pStyle w:val="Default"/>
              <w:spacing w:line="360" w:lineRule="auto"/>
              <w:jc w:val="both"/>
              <w:rPr>
                <w:rFonts w:ascii="Arial" w:hAnsi="Arial" w:cs="Arial"/>
                <w:color w:val="auto"/>
              </w:rPr>
            </w:pPr>
            <w:r w:rsidRPr="00255172">
              <w:rPr>
                <w:rFonts w:ascii="Arial" w:hAnsi="Arial" w:cs="Arial"/>
                <w:color w:val="auto"/>
              </w:rPr>
              <w:t>Ю.А. Бубнов</w:t>
            </w:r>
          </w:p>
        </w:tc>
      </w:tr>
      <w:tr w:rsidR="00800A46" w:rsidRPr="00255172">
        <w:trPr>
          <w:trHeight w:val="653"/>
        </w:trPr>
        <w:tc>
          <w:tcPr>
            <w:tcW w:w="6313" w:type="dxa"/>
          </w:tcPr>
          <w:p w:rsidR="00800A46" w:rsidRPr="00255172" w:rsidRDefault="00800A46" w:rsidP="002E6187">
            <w:pPr>
              <w:pStyle w:val="Default"/>
              <w:spacing w:line="360" w:lineRule="auto"/>
              <w:jc w:val="both"/>
              <w:rPr>
                <w:rFonts w:ascii="Arial" w:hAnsi="Arial" w:cs="Arial"/>
                <w:color w:val="auto"/>
              </w:rPr>
            </w:pPr>
            <w:r w:rsidRPr="00255172">
              <w:rPr>
                <w:rFonts w:ascii="Arial" w:hAnsi="Arial" w:cs="Arial"/>
                <w:color w:val="auto"/>
              </w:rPr>
              <w:t>Руководитель (куратор) программы</w:t>
            </w:r>
          </w:p>
        </w:tc>
        <w:tc>
          <w:tcPr>
            <w:tcW w:w="1881" w:type="dxa"/>
            <w:vMerge/>
          </w:tcPr>
          <w:p w:rsidR="00800A46" w:rsidRPr="00255172" w:rsidRDefault="00800A46" w:rsidP="002E6187">
            <w:pPr>
              <w:spacing w:line="360" w:lineRule="auto"/>
              <w:jc w:val="right"/>
              <w:outlineLvl w:val="1"/>
              <w:rPr>
                <w:rFonts w:ascii="Arial" w:hAnsi="Arial" w:cs="Arial"/>
              </w:rPr>
            </w:pPr>
          </w:p>
        </w:tc>
        <w:tc>
          <w:tcPr>
            <w:tcW w:w="1806" w:type="dxa"/>
          </w:tcPr>
          <w:p w:rsidR="00800A46" w:rsidRPr="00255172" w:rsidRDefault="00800A46" w:rsidP="002E6187">
            <w:pPr>
              <w:pStyle w:val="Default"/>
              <w:spacing w:line="360" w:lineRule="auto"/>
              <w:jc w:val="both"/>
              <w:rPr>
                <w:rFonts w:ascii="Arial" w:hAnsi="Arial" w:cs="Arial"/>
                <w:color w:val="auto"/>
              </w:rPr>
            </w:pPr>
            <w:r w:rsidRPr="00255172">
              <w:rPr>
                <w:rFonts w:ascii="Arial" w:hAnsi="Arial" w:cs="Arial"/>
                <w:color w:val="auto"/>
              </w:rPr>
              <w:t>К.М. Гайдар</w:t>
            </w:r>
          </w:p>
        </w:tc>
      </w:tr>
    </w:tbl>
    <w:p w:rsidR="00800A46" w:rsidRPr="00255172" w:rsidRDefault="00800A46" w:rsidP="00134A2B">
      <w:pPr>
        <w:rPr>
          <w:rFonts w:ascii="Arial" w:hAnsi="Arial" w:cs="Arial"/>
          <w:color w:val="000000"/>
        </w:rPr>
      </w:pPr>
    </w:p>
    <w:p w:rsidR="00134A2B" w:rsidRPr="00255172" w:rsidRDefault="00134A2B" w:rsidP="00134A2B">
      <w:pPr>
        <w:rPr>
          <w:rFonts w:ascii="Arial" w:hAnsi="Arial" w:cs="Arial"/>
          <w:color w:val="000000"/>
        </w:rPr>
      </w:pPr>
    </w:p>
    <w:p w:rsidR="00800A46" w:rsidRPr="00255172" w:rsidRDefault="00800A46" w:rsidP="00134A2B">
      <w:pPr>
        <w:widowControl w:val="0"/>
        <w:autoSpaceDE w:val="0"/>
        <w:autoSpaceDN w:val="0"/>
        <w:adjustRightInd w:val="0"/>
        <w:ind w:firstLine="709"/>
        <w:jc w:val="both"/>
        <w:rPr>
          <w:rFonts w:ascii="Arial" w:hAnsi="Arial" w:cs="Arial"/>
          <w:color w:val="000000"/>
        </w:rPr>
      </w:pPr>
      <w:r w:rsidRPr="00255172">
        <w:rPr>
          <w:rFonts w:ascii="Arial" w:eastAsia="Calibri" w:hAnsi="Arial" w:cs="Arial"/>
          <w:color w:val="000000"/>
        </w:rPr>
        <w:t xml:space="preserve">Программа рекомендована Ученым советом факультета философии и психологии </w:t>
      </w:r>
      <w:r w:rsidRPr="00255172">
        <w:rPr>
          <w:rFonts w:ascii="Arial" w:hAnsi="Arial" w:cs="Arial"/>
          <w:color w:val="000000"/>
        </w:rPr>
        <w:t xml:space="preserve">от </w:t>
      </w:r>
      <w:r w:rsidR="008D3190">
        <w:rPr>
          <w:rFonts w:ascii="Arial" w:hAnsi="Arial" w:cs="Arial"/>
          <w:color w:val="000000"/>
        </w:rPr>
        <w:t>04</w:t>
      </w:r>
      <w:r w:rsidR="0055352C" w:rsidRPr="00255172">
        <w:rPr>
          <w:rFonts w:ascii="Arial" w:hAnsi="Arial" w:cs="Arial"/>
          <w:color w:val="000000"/>
        </w:rPr>
        <w:t>.0</w:t>
      </w:r>
      <w:r w:rsidR="008D3190">
        <w:rPr>
          <w:rFonts w:ascii="Arial" w:hAnsi="Arial" w:cs="Arial"/>
          <w:color w:val="000000"/>
        </w:rPr>
        <w:t>7</w:t>
      </w:r>
      <w:r w:rsidR="0055352C" w:rsidRPr="00255172">
        <w:rPr>
          <w:rFonts w:ascii="Arial" w:hAnsi="Arial" w:cs="Arial"/>
          <w:color w:val="000000"/>
        </w:rPr>
        <w:t>.202</w:t>
      </w:r>
      <w:r w:rsidR="008D3190">
        <w:rPr>
          <w:rFonts w:ascii="Arial" w:hAnsi="Arial" w:cs="Arial"/>
          <w:color w:val="000000"/>
        </w:rPr>
        <w:t>2</w:t>
      </w:r>
      <w:r w:rsidR="0055352C" w:rsidRPr="00255172">
        <w:rPr>
          <w:rFonts w:ascii="Arial" w:hAnsi="Arial" w:cs="Arial"/>
          <w:color w:val="000000"/>
        </w:rPr>
        <w:t xml:space="preserve"> г. протокол № 1400-0</w:t>
      </w:r>
      <w:r w:rsidR="008D3190">
        <w:rPr>
          <w:rFonts w:ascii="Arial" w:hAnsi="Arial" w:cs="Arial"/>
          <w:color w:val="000000"/>
        </w:rPr>
        <w:t>7</w:t>
      </w:r>
      <w:r w:rsidR="00134A2B" w:rsidRPr="00255172">
        <w:rPr>
          <w:rFonts w:ascii="Arial" w:hAnsi="Arial" w:cs="Arial"/>
          <w:color w:val="000000"/>
        </w:rPr>
        <w:t>.</w:t>
      </w:r>
    </w:p>
    <w:p w:rsidR="00932644" w:rsidRDefault="00932644" w:rsidP="00F945C2">
      <w:pPr>
        <w:widowControl w:val="0"/>
        <w:autoSpaceDE w:val="0"/>
        <w:autoSpaceDN w:val="0"/>
        <w:adjustRightInd w:val="0"/>
        <w:jc w:val="right"/>
        <w:rPr>
          <w:rFonts w:ascii="Arial" w:eastAsia="Calibri" w:hAnsi="Arial" w:cs="Arial"/>
          <w:b/>
          <w:color w:val="000000"/>
        </w:rPr>
      </w:pPr>
    </w:p>
    <w:p w:rsidR="008D23F8" w:rsidRPr="00255172" w:rsidRDefault="001D5FDA" w:rsidP="00F945C2">
      <w:pPr>
        <w:widowControl w:val="0"/>
        <w:autoSpaceDE w:val="0"/>
        <w:autoSpaceDN w:val="0"/>
        <w:adjustRightInd w:val="0"/>
        <w:jc w:val="right"/>
        <w:rPr>
          <w:rFonts w:ascii="Arial" w:eastAsia="Calibri" w:hAnsi="Arial" w:cs="Arial"/>
          <w:b/>
          <w:color w:val="000000"/>
        </w:rPr>
      </w:pPr>
      <w:r w:rsidRPr="00255172">
        <w:rPr>
          <w:rFonts w:ascii="Arial" w:eastAsia="Calibri" w:hAnsi="Arial" w:cs="Arial"/>
          <w:b/>
          <w:color w:val="000000"/>
        </w:rPr>
        <w:br w:type="page"/>
      </w:r>
      <w:r w:rsidR="008D23F8" w:rsidRPr="00255172">
        <w:rPr>
          <w:rFonts w:ascii="Arial" w:eastAsia="Calibri" w:hAnsi="Arial" w:cs="Arial"/>
          <w:b/>
          <w:color w:val="000000"/>
        </w:rPr>
        <w:lastRenderedPageBreak/>
        <w:t>Приложение 1</w:t>
      </w:r>
    </w:p>
    <w:p w:rsidR="006F1947" w:rsidRPr="00255172" w:rsidRDefault="006F1947" w:rsidP="001F5014">
      <w:pPr>
        <w:widowControl w:val="0"/>
        <w:autoSpaceDE w:val="0"/>
        <w:autoSpaceDN w:val="0"/>
        <w:adjustRightInd w:val="0"/>
        <w:ind w:firstLine="426"/>
        <w:jc w:val="center"/>
        <w:rPr>
          <w:rFonts w:ascii="Arial" w:eastAsia="Calibri" w:hAnsi="Arial" w:cs="Arial"/>
          <w:color w:val="000000"/>
        </w:rPr>
      </w:pPr>
    </w:p>
    <w:p w:rsidR="006F1947" w:rsidRPr="00255172" w:rsidRDefault="001F5014" w:rsidP="001F5014">
      <w:pPr>
        <w:widowControl w:val="0"/>
        <w:autoSpaceDE w:val="0"/>
        <w:autoSpaceDN w:val="0"/>
        <w:adjustRightInd w:val="0"/>
        <w:ind w:firstLine="426"/>
        <w:jc w:val="center"/>
        <w:rPr>
          <w:rFonts w:ascii="Arial" w:eastAsia="Calibri" w:hAnsi="Arial" w:cs="Arial"/>
          <w:color w:val="000000"/>
        </w:rPr>
      </w:pPr>
      <w:r w:rsidRPr="00255172">
        <w:rPr>
          <w:rFonts w:ascii="Arial" w:eastAsia="Calibri" w:hAnsi="Arial" w:cs="Arial"/>
          <w:color w:val="000000"/>
        </w:rPr>
        <w:t xml:space="preserve">Перечень профессиональных </w:t>
      </w:r>
      <w:r w:rsidRPr="00255172">
        <w:rPr>
          <w:rFonts w:ascii="Arial" w:eastAsia="Calibri" w:hAnsi="Arial" w:cs="Arial"/>
          <w:color w:val="000000"/>
          <w:spacing w:val="-4"/>
        </w:rPr>
        <w:t xml:space="preserve">стандартов, </w:t>
      </w:r>
      <w:r w:rsidRPr="00255172">
        <w:rPr>
          <w:rFonts w:ascii="Arial" w:eastAsia="Calibri" w:hAnsi="Arial" w:cs="Arial"/>
          <w:color w:val="000000"/>
        </w:rPr>
        <w:t xml:space="preserve">соотнесенных с федеральным государственным образовательным стандартом </w:t>
      </w:r>
      <w:r w:rsidR="006F1947" w:rsidRPr="00255172">
        <w:rPr>
          <w:rFonts w:ascii="Arial" w:eastAsia="Calibri" w:hAnsi="Arial" w:cs="Arial"/>
          <w:color w:val="000000"/>
        </w:rPr>
        <w:t>высшего образования</w:t>
      </w:r>
    </w:p>
    <w:p w:rsidR="001F5014" w:rsidRPr="00255172" w:rsidRDefault="006F1947" w:rsidP="001F5014">
      <w:pPr>
        <w:widowControl w:val="0"/>
        <w:autoSpaceDE w:val="0"/>
        <w:autoSpaceDN w:val="0"/>
        <w:adjustRightInd w:val="0"/>
        <w:ind w:firstLine="426"/>
        <w:jc w:val="center"/>
        <w:rPr>
          <w:rFonts w:ascii="Arial" w:eastAsia="Calibri" w:hAnsi="Arial" w:cs="Arial"/>
          <w:color w:val="000000"/>
        </w:rPr>
      </w:pPr>
      <w:r w:rsidRPr="00255172">
        <w:rPr>
          <w:rFonts w:ascii="Arial" w:eastAsia="Calibri" w:hAnsi="Arial" w:cs="Arial"/>
          <w:color w:val="000000"/>
        </w:rPr>
        <w:t>с</w:t>
      </w:r>
      <w:r w:rsidR="001F5014" w:rsidRPr="00255172">
        <w:rPr>
          <w:rFonts w:ascii="Arial" w:eastAsia="Calibri" w:hAnsi="Arial" w:cs="Arial"/>
          <w:color w:val="000000"/>
        </w:rPr>
        <w:t>пециальности</w:t>
      </w:r>
      <w:r w:rsidRPr="00255172">
        <w:rPr>
          <w:rFonts w:ascii="Arial" w:eastAsia="Calibri" w:hAnsi="Arial" w:cs="Arial"/>
          <w:color w:val="000000"/>
        </w:rPr>
        <w:t xml:space="preserve"> </w:t>
      </w:r>
      <w:r w:rsidR="001F5014" w:rsidRPr="00255172">
        <w:rPr>
          <w:rFonts w:ascii="Arial" w:hAnsi="Arial" w:cs="Arial"/>
        </w:rPr>
        <w:t>37.05.02 Психология служебной деятельности</w:t>
      </w:r>
      <w:r w:rsidR="001F5014" w:rsidRPr="00255172">
        <w:rPr>
          <w:rFonts w:ascii="Arial" w:eastAsia="Calibri" w:hAnsi="Arial" w:cs="Arial"/>
          <w:color w:val="000000"/>
        </w:rPr>
        <w:t>,</w:t>
      </w:r>
    </w:p>
    <w:p w:rsidR="00374894" w:rsidRPr="00255172" w:rsidRDefault="001F5014" w:rsidP="001F5014">
      <w:pPr>
        <w:widowControl w:val="0"/>
        <w:autoSpaceDE w:val="0"/>
        <w:autoSpaceDN w:val="0"/>
        <w:adjustRightInd w:val="0"/>
        <w:jc w:val="center"/>
        <w:rPr>
          <w:rFonts w:ascii="Arial" w:eastAsia="Calibri" w:hAnsi="Arial" w:cs="Arial"/>
          <w:color w:val="000000"/>
        </w:rPr>
      </w:pPr>
      <w:r w:rsidRPr="00255172">
        <w:rPr>
          <w:rFonts w:ascii="Arial" w:eastAsia="Calibri" w:hAnsi="Arial" w:cs="Arial"/>
          <w:color w:val="000000"/>
        </w:rPr>
        <w:t>используемых при разработке образовательной программы</w:t>
      </w:r>
    </w:p>
    <w:p w:rsidR="001F5014" w:rsidRPr="00255172" w:rsidRDefault="001F5014" w:rsidP="001F5014">
      <w:pPr>
        <w:widowControl w:val="0"/>
        <w:autoSpaceDE w:val="0"/>
        <w:autoSpaceDN w:val="0"/>
        <w:adjustRightInd w:val="0"/>
        <w:jc w:val="center"/>
        <w:rPr>
          <w:rFonts w:ascii="Arial" w:eastAsia="Calibri" w:hAnsi="Arial" w:cs="Arial"/>
        </w:rPr>
      </w:pPr>
      <w:r w:rsidRPr="00255172">
        <w:rPr>
          <w:rFonts w:ascii="Arial" w:eastAsia="Calibri" w:hAnsi="Arial" w:cs="Arial"/>
        </w:rPr>
        <w:t>«Психологическое обеспечение служебной деятельности в экстремальных условиях»</w:t>
      </w:r>
    </w:p>
    <w:p w:rsidR="001F5014" w:rsidRPr="00255172" w:rsidRDefault="001F5014" w:rsidP="001F5014">
      <w:pPr>
        <w:widowControl w:val="0"/>
        <w:autoSpaceDE w:val="0"/>
        <w:autoSpaceDN w:val="0"/>
        <w:adjustRightInd w:val="0"/>
        <w:ind w:firstLine="426"/>
        <w:jc w:val="center"/>
        <w:rPr>
          <w:rFonts w:ascii="Arial" w:eastAsia="Calibri" w:hAnsi="Arial" w:cs="Arial"/>
          <w:color w:val="000000"/>
        </w:rPr>
      </w:pPr>
    </w:p>
    <w:tbl>
      <w:tblPr>
        <w:tblW w:w="97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4"/>
        <w:gridCol w:w="2494"/>
        <w:gridCol w:w="6486"/>
      </w:tblGrid>
      <w:tr w:rsidR="001F5014" w:rsidRPr="00255172">
        <w:trPr>
          <w:trHeight w:val="567"/>
          <w:jc w:val="center"/>
        </w:trPr>
        <w:tc>
          <w:tcPr>
            <w:tcW w:w="734" w:type="dxa"/>
            <w:vAlign w:val="center"/>
          </w:tcPr>
          <w:p w:rsidR="001F5014" w:rsidRPr="00255172" w:rsidRDefault="001F5014" w:rsidP="002E6187">
            <w:pPr>
              <w:jc w:val="center"/>
              <w:rPr>
                <w:rFonts w:ascii="Arial" w:hAnsi="Arial" w:cs="Arial"/>
                <w:b/>
                <w:color w:val="000000"/>
                <w:sz w:val="20"/>
                <w:szCs w:val="20"/>
              </w:rPr>
            </w:pPr>
            <w:r w:rsidRPr="00255172">
              <w:rPr>
                <w:rFonts w:ascii="Arial" w:hAnsi="Arial" w:cs="Arial"/>
                <w:b/>
                <w:color w:val="000000"/>
                <w:sz w:val="20"/>
                <w:szCs w:val="20"/>
              </w:rPr>
              <w:t>№ п</w:t>
            </w:r>
            <w:r w:rsidRPr="00255172">
              <w:rPr>
                <w:rFonts w:ascii="Arial" w:hAnsi="Arial" w:cs="Arial"/>
                <w:b/>
                <w:color w:val="000000"/>
                <w:sz w:val="20"/>
                <w:szCs w:val="20"/>
                <w:lang w:val="en-US"/>
              </w:rPr>
              <w:t>/</w:t>
            </w:r>
            <w:r w:rsidRPr="00255172">
              <w:rPr>
                <w:rFonts w:ascii="Arial" w:hAnsi="Arial" w:cs="Arial"/>
                <w:b/>
                <w:color w:val="000000"/>
                <w:sz w:val="20"/>
                <w:szCs w:val="20"/>
              </w:rPr>
              <w:t>п</w:t>
            </w:r>
          </w:p>
        </w:tc>
        <w:tc>
          <w:tcPr>
            <w:tcW w:w="2494" w:type="dxa"/>
            <w:vAlign w:val="center"/>
          </w:tcPr>
          <w:p w:rsidR="001F5014" w:rsidRPr="00255172" w:rsidRDefault="001F5014" w:rsidP="002E6187">
            <w:pPr>
              <w:ind w:firstLine="33"/>
              <w:jc w:val="center"/>
              <w:rPr>
                <w:rFonts w:ascii="Arial" w:hAnsi="Arial" w:cs="Arial"/>
                <w:b/>
                <w:color w:val="000000"/>
                <w:sz w:val="20"/>
                <w:szCs w:val="20"/>
              </w:rPr>
            </w:pPr>
            <w:r w:rsidRPr="00255172">
              <w:rPr>
                <w:rFonts w:ascii="Arial" w:hAnsi="Arial" w:cs="Arial"/>
                <w:b/>
                <w:color w:val="000000"/>
                <w:sz w:val="20"/>
                <w:szCs w:val="20"/>
              </w:rPr>
              <w:t>Код</w:t>
            </w:r>
            <w:r w:rsidRPr="00255172">
              <w:rPr>
                <w:rFonts w:ascii="Arial" w:hAnsi="Arial" w:cs="Arial"/>
                <w:b/>
                <w:color w:val="000000"/>
                <w:sz w:val="20"/>
                <w:szCs w:val="20"/>
                <w:lang w:val="en-US"/>
              </w:rPr>
              <w:t xml:space="preserve"> </w:t>
            </w:r>
            <w:r w:rsidRPr="00255172">
              <w:rPr>
                <w:rFonts w:ascii="Arial" w:hAnsi="Arial" w:cs="Arial"/>
                <w:b/>
                <w:color w:val="000000"/>
                <w:sz w:val="20"/>
                <w:szCs w:val="20"/>
              </w:rPr>
              <w:t>профессионального стандарта</w:t>
            </w:r>
          </w:p>
        </w:tc>
        <w:tc>
          <w:tcPr>
            <w:tcW w:w="6486" w:type="dxa"/>
            <w:vAlign w:val="center"/>
          </w:tcPr>
          <w:p w:rsidR="001F5014" w:rsidRPr="00255172" w:rsidRDefault="001F5014" w:rsidP="002E6187">
            <w:pPr>
              <w:ind w:firstLine="567"/>
              <w:jc w:val="center"/>
              <w:rPr>
                <w:rFonts w:ascii="Arial" w:hAnsi="Arial" w:cs="Arial"/>
                <w:b/>
                <w:color w:val="000000"/>
                <w:sz w:val="20"/>
                <w:szCs w:val="20"/>
              </w:rPr>
            </w:pPr>
            <w:r w:rsidRPr="00255172">
              <w:rPr>
                <w:rFonts w:ascii="Arial" w:hAnsi="Arial" w:cs="Arial"/>
                <w:b/>
                <w:color w:val="000000"/>
                <w:sz w:val="20"/>
                <w:szCs w:val="20"/>
              </w:rPr>
              <w:t>Наименование профессионального стандарта</w:t>
            </w:r>
          </w:p>
        </w:tc>
      </w:tr>
      <w:tr w:rsidR="001F5014" w:rsidRPr="00255172">
        <w:trPr>
          <w:trHeight w:val="567"/>
          <w:jc w:val="center"/>
        </w:trPr>
        <w:tc>
          <w:tcPr>
            <w:tcW w:w="9714" w:type="dxa"/>
            <w:gridSpan w:val="3"/>
            <w:vAlign w:val="center"/>
          </w:tcPr>
          <w:p w:rsidR="001F5014" w:rsidRPr="00255172" w:rsidRDefault="001F5014" w:rsidP="002E6187">
            <w:pPr>
              <w:ind w:firstLine="567"/>
              <w:jc w:val="center"/>
              <w:rPr>
                <w:rFonts w:ascii="Arial" w:hAnsi="Arial" w:cs="Arial"/>
                <w:color w:val="000000"/>
                <w:sz w:val="20"/>
                <w:szCs w:val="20"/>
              </w:rPr>
            </w:pPr>
            <w:r w:rsidRPr="00255172">
              <w:rPr>
                <w:rFonts w:ascii="Arial" w:hAnsi="Arial" w:cs="Arial"/>
                <w:color w:val="000000"/>
                <w:sz w:val="20"/>
                <w:szCs w:val="20"/>
              </w:rPr>
              <w:t>Область профессиональной деятельности (по реестру Минтруда)</w:t>
            </w:r>
          </w:p>
        </w:tc>
      </w:tr>
      <w:tr w:rsidR="001F5014" w:rsidRPr="00255172">
        <w:trPr>
          <w:trHeight w:val="567"/>
          <w:jc w:val="center"/>
        </w:trPr>
        <w:tc>
          <w:tcPr>
            <w:tcW w:w="9714" w:type="dxa"/>
            <w:gridSpan w:val="3"/>
            <w:vAlign w:val="center"/>
          </w:tcPr>
          <w:p w:rsidR="001F5014" w:rsidRPr="00255172" w:rsidRDefault="001F5014" w:rsidP="002E6187">
            <w:pPr>
              <w:ind w:firstLine="567"/>
              <w:jc w:val="center"/>
              <w:rPr>
                <w:rFonts w:ascii="Arial" w:hAnsi="Arial" w:cs="Arial"/>
                <w:i/>
                <w:color w:val="000000"/>
                <w:sz w:val="20"/>
                <w:szCs w:val="20"/>
              </w:rPr>
            </w:pPr>
            <w:r w:rsidRPr="00255172">
              <w:rPr>
                <w:rFonts w:ascii="Arial" w:hAnsi="Arial" w:cs="Arial"/>
                <w:sz w:val="20"/>
                <w:szCs w:val="20"/>
              </w:rPr>
              <w:t>03 Социальное обслуживание</w:t>
            </w:r>
          </w:p>
        </w:tc>
      </w:tr>
      <w:tr w:rsidR="001F5014" w:rsidRPr="00255172">
        <w:trPr>
          <w:trHeight w:val="567"/>
          <w:jc w:val="center"/>
        </w:trPr>
        <w:tc>
          <w:tcPr>
            <w:tcW w:w="734" w:type="dxa"/>
            <w:vAlign w:val="center"/>
          </w:tcPr>
          <w:p w:rsidR="001F5014" w:rsidRPr="00255172" w:rsidRDefault="001F5014" w:rsidP="002E6187">
            <w:pPr>
              <w:jc w:val="center"/>
              <w:rPr>
                <w:rFonts w:ascii="Arial" w:hAnsi="Arial" w:cs="Arial"/>
                <w:sz w:val="20"/>
                <w:szCs w:val="20"/>
              </w:rPr>
            </w:pPr>
            <w:r w:rsidRPr="00255172">
              <w:rPr>
                <w:rFonts w:ascii="Arial" w:hAnsi="Arial" w:cs="Arial"/>
                <w:sz w:val="20"/>
                <w:szCs w:val="20"/>
              </w:rPr>
              <w:t>1.</w:t>
            </w:r>
          </w:p>
        </w:tc>
        <w:tc>
          <w:tcPr>
            <w:tcW w:w="2494" w:type="dxa"/>
            <w:vAlign w:val="center"/>
          </w:tcPr>
          <w:p w:rsidR="001F5014" w:rsidRPr="00255172" w:rsidRDefault="001F5014" w:rsidP="002E6187">
            <w:pPr>
              <w:autoSpaceDE w:val="0"/>
              <w:autoSpaceDN w:val="0"/>
              <w:adjustRightInd w:val="0"/>
              <w:jc w:val="center"/>
              <w:rPr>
                <w:rFonts w:ascii="Arial" w:hAnsi="Arial" w:cs="Arial"/>
                <w:i/>
                <w:color w:val="000000"/>
                <w:sz w:val="20"/>
                <w:szCs w:val="20"/>
              </w:rPr>
            </w:pPr>
            <w:r w:rsidRPr="00255172">
              <w:rPr>
                <w:rFonts w:ascii="Arial" w:hAnsi="Arial" w:cs="Arial"/>
                <w:sz w:val="20"/>
                <w:szCs w:val="20"/>
              </w:rPr>
              <w:t>03.008</w:t>
            </w:r>
          </w:p>
        </w:tc>
        <w:tc>
          <w:tcPr>
            <w:tcW w:w="6486" w:type="dxa"/>
            <w:vAlign w:val="center"/>
          </w:tcPr>
          <w:p w:rsidR="001F5014" w:rsidRPr="00255172" w:rsidRDefault="006F1947" w:rsidP="006F1947">
            <w:pPr>
              <w:jc w:val="both"/>
              <w:rPr>
                <w:rFonts w:ascii="Arial" w:hAnsi="Arial" w:cs="Arial"/>
                <w:i/>
                <w:sz w:val="20"/>
                <w:szCs w:val="20"/>
              </w:rPr>
            </w:pPr>
            <w:r w:rsidRPr="00255172">
              <w:rPr>
                <w:rFonts w:ascii="Arial" w:hAnsi="Arial" w:cs="Arial"/>
                <w:iCs/>
                <w:sz w:val="20"/>
                <w:szCs w:val="20"/>
              </w:rPr>
              <w:t>Профессиональный стандарт «Психолог в социальной сфере», утвержденный приказом Министерства труда и социальной защиты Российской Федерации от 18 ноября 2013 г. № 682н (зарегистрирован Министерством юстиции Российской Федерации 25 декабря 2013 г., регистрационный № 30840)</w:t>
            </w:r>
          </w:p>
        </w:tc>
      </w:tr>
    </w:tbl>
    <w:p w:rsidR="008D23F8" w:rsidRPr="00255172" w:rsidRDefault="008D23F8" w:rsidP="008D23F8">
      <w:pPr>
        <w:widowControl w:val="0"/>
        <w:autoSpaceDE w:val="0"/>
        <w:autoSpaceDN w:val="0"/>
        <w:adjustRightInd w:val="0"/>
        <w:ind w:firstLine="426"/>
        <w:jc w:val="right"/>
        <w:rPr>
          <w:rFonts w:ascii="Arial" w:eastAsia="Calibri" w:hAnsi="Arial" w:cs="Arial"/>
          <w:color w:val="000000"/>
        </w:rPr>
      </w:pPr>
    </w:p>
    <w:p w:rsidR="008D23F8" w:rsidRPr="00255172" w:rsidRDefault="008D23F8" w:rsidP="008D23F8">
      <w:pPr>
        <w:widowControl w:val="0"/>
        <w:autoSpaceDE w:val="0"/>
        <w:autoSpaceDN w:val="0"/>
        <w:adjustRightInd w:val="0"/>
        <w:ind w:firstLine="426"/>
        <w:jc w:val="right"/>
        <w:rPr>
          <w:rFonts w:ascii="Arial" w:eastAsia="Calibri" w:hAnsi="Arial" w:cs="Arial"/>
          <w:color w:val="000000"/>
        </w:rPr>
      </w:pPr>
    </w:p>
    <w:p w:rsidR="008D23F8" w:rsidRPr="00255172" w:rsidRDefault="008D23F8" w:rsidP="008D23F8">
      <w:pPr>
        <w:widowControl w:val="0"/>
        <w:autoSpaceDE w:val="0"/>
        <w:autoSpaceDN w:val="0"/>
        <w:adjustRightInd w:val="0"/>
        <w:ind w:firstLine="426"/>
        <w:jc w:val="right"/>
        <w:rPr>
          <w:rFonts w:ascii="Arial" w:eastAsia="Calibri" w:hAnsi="Arial" w:cs="Arial"/>
          <w:color w:val="000000"/>
        </w:rPr>
        <w:sectPr w:rsidR="008D23F8" w:rsidRPr="00255172" w:rsidSect="00A6353B">
          <w:headerReference w:type="even" r:id="rId14"/>
          <w:headerReference w:type="default" r:id="rId15"/>
          <w:footerReference w:type="even" r:id="rId16"/>
          <w:pgSz w:w="11906" w:h="16838"/>
          <w:pgMar w:top="1134" w:right="707" w:bottom="709" w:left="1418" w:header="708" w:footer="708" w:gutter="0"/>
          <w:cols w:space="708"/>
          <w:titlePg/>
          <w:docGrid w:linePitch="360"/>
        </w:sectPr>
      </w:pPr>
    </w:p>
    <w:p w:rsidR="008D23F8" w:rsidRPr="00255172" w:rsidRDefault="008D23F8" w:rsidP="008D23F8">
      <w:pPr>
        <w:widowControl w:val="0"/>
        <w:autoSpaceDE w:val="0"/>
        <w:autoSpaceDN w:val="0"/>
        <w:adjustRightInd w:val="0"/>
        <w:ind w:firstLine="567"/>
        <w:jc w:val="right"/>
        <w:rPr>
          <w:rFonts w:ascii="Arial" w:eastAsia="Calibri" w:hAnsi="Arial" w:cs="Arial"/>
          <w:b/>
          <w:color w:val="000000"/>
        </w:rPr>
      </w:pPr>
      <w:r w:rsidRPr="00255172">
        <w:rPr>
          <w:rFonts w:ascii="Arial" w:eastAsia="Calibri" w:hAnsi="Arial" w:cs="Arial"/>
          <w:b/>
          <w:color w:val="000000"/>
        </w:rPr>
        <w:lastRenderedPageBreak/>
        <w:t>Приложение 2</w:t>
      </w:r>
    </w:p>
    <w:p w:rsidR="008D23F8" w:rsidRPr="00255172" w:rsidRDefault="008D23F8" w:rsidP="008D23F8">
      <w:pPr>
        <w:widowControl w:val="0"/>
        <w:autoSpaceDE w:val="0"/>
        <w:autoSpaceDN w:val="0"/>
        <w:adjustRightInd w:val="0"/>
        <w:ind w:firstLine="567"/>
        <w:jc w:val="right"/>
        <w:rPr>
          <w:rFonts w:ascii="Arial" w:eastAsia="Calibri" w:hAnsi="Arial" w:cs="Arial"/>
          <w:color w:val="000000"/>
          <w:szCs w:val="20"/>
        </w:rPr>
      </w:pPr>
    </w:p>
    <w:p w:rsidR="00ED7D9F" w:rsidRPr="00255172" w:rsidRDefault="008D23F8" w:rsidP="008D23F8">
      <w:pPr>
        <w:jc w:val="center"/>
        <w:rPr>
          <w:rFonts w:ascii="Arial" w:hAnsi="Arial" w:cs="Arial"/>
          <w:color w:val="000000"/>
        </w:rPr>
      </w:pPr>
      <w:r w:rsidRPr="00255172">
        <w:rPr>
          <w:rFonts w:ascii="Arial" w:hAnsi="Arial" w:cs="Arial"/>
          <w:color w:val="000000"/>
        </w:rPr>
        <w:t>Перечень обобщённых трудовых функций и трудовых функций, имеющих отношение к профессиональной деятельности выпускника</w:t>
      </w:r>
    </w:p>
    <w:p w:rsidR="001D5FDA" w:rsidRPr="00255172" w:rsidRDefault="003A7ADB" w:rsidP="001D5FDA">
      <w:pPr>
        <w:widowControl w:val="0"/>
        <w:autoSpaceDE w:val="0"/>
        <w:autoSpaceDN w:val="0"/>
        <w:adjustRightInd w:val="0"/>
        <w:rPr>
          <w:rFonts w:ascii="Arial" w:eastAsia="Calibri" w:hAnsi="Arial" w:cs="Arial"/>
        </w:rPr>
      </w:pPr>
      <w:r w:rsidRPr="00255172">
        <w:rPr>
          <w:rFonts w:ascii="Arial" w:hAnsi="Arial" w:cs="Arial"/>
          <w:color w:val="000000"/>
        </w:rPr>
        <w:t>О</w:t>
      </w:r>
      <w:r w:rsidR="008D23F8" w:rsidRPr="00255172">
        <w:rPr>
          <w:rFonts w:ascii="Arial" w:hAnsi="Arial" w:cs="Arial"/>
          <w:color w:val="000000"/>
        </w:rPr>
        <w:t>бразовательн</w:t>
      </w:r>
      <w:r w:rsidRPr="00255172">
        <w:rPr>
          <w:rFonts w:ascii="Arial" w:hAnsi="Arial" w:cs="Arial"/>
          <w:color w:val="000000"/>
        </w:rPr>
        <w:t>ая</w:t>
      </w:r>
      <w:r w:rsidR="008D23F8" w:rsidRPr="00255172">
        <w:rPr>
          <w:rFonts w:ascii="Arial" w:hAnsi="Arial" w:cs="Arial"/>
          <w:color w:val="000000"/>
        </w:rPr>
        <w:t xml:space="preserve"> программ</w:t>
      </w:r>
      <w:r w:rsidRPr="00255172">
        <w:rPr>
          <w:rFonts w:ascii="Arial" w:hAnsi="Arial" w:cs="Arial"/>
          <w:color w:val="000000"/>
        </w:rPr>
        <w:t>а</w:t>
      </w:r>
      <w:r w:rsidR="008D23F8" w:rsidRPr="00255172">
        <w:rPr>
          <w:rFonts w:ascii="Arial" w:hAnsi="Arial" w:cs="Arial"/>
          <w:color w:val="000000"/>
        </w:rPr>
        <w:t xml:space="preserve"> </w:t>
      </w:r>
      <w:r w:rsidR="001D5FDA" w:rsidRPr="00255172">
        <w:rPr>
          <w:rFonts w:ascii="Arial" w:eastAsia="Calibri" w:hAnsi="Arial" w:cs="Arial"/>
        </w:rPr>
        <w:t>«Психологическое обеспечение служебной деятельности в экстремальных условиях»</w:t>
      </w:r>
    </w:p>
    <w:p w:rsidR="003A7ADB" w:rsidRPr="00255172" w:rsidRDefault="003A7ADB" w:rsidP="001D5FDA">
      <w:pPr>
        <w:rPr>
          <w:rFonts w:ascii="Arial" w:hAnsi="Arial" w:cs="Arial"/>
          <w:color w:val="000000"/>
        </w:rPr>
      </w:pPr>
      <w:r w:rsidRPr="00255172">
        <w:rPr>
          <w:rFonts w:ascii="Arial" w:hAnsi="Arial" w:cs="Arial"/>
          <w:color w:val="000000"/>
        </w:rPr>
        <w:t>У</w:t>
      </w:r>
      <w:r w:rsidR="008D23F8" w:rsidRPr="00255172">
        <w:rPr>
          <w:rFonts w:ascii="Arial" w:hAnsi="Arial" w:cs="Arial"/>
          <w:color w:val="000000"/>
        </w:rPr>
        <w:t>ров</w:t>
      </w:r>
      <w:r w:rsidRPr="00255172">
        <w:rPr>
          <w:rFonts w:ascii="Arial" w:hAnsi="Arial" w:cs="Arial"/>
          <w:color w:val="000000"/>
        </w:rPr>
        <w:t xml:space="preserve">ень образования </w:t>
      </w:r>
      <w:r w:rsidR="001D5FDA" w:rsidRPr="00255172">
        <w:rPr>
          <w:rFonts w:ascii="Arial" w:hAnsi="Arial" w:cs="Arial"/>
          <w:color w:val="000000"/>
        </w:rPr>
        <w:t>специалитет</w:t>
      </w:r>
    </w:p>
    <w:p w:rsidR="008D23F8" w:rsidRPr="00255172" w:rsidRDefault="006F1947" w:rsidP="001D5FDA">
      <w:pPr>
        <w:rPr>
          <w:rFonts w:ascii="Arial" w:hAnsi="Arial" w:cs="Arial"/>
          <w:color w:val="000000"/>
          <w:sz w:val="20"/>
          <w:szCs w:val="20"/>
        </w:rPr>
      </w:pPr>
      <w:r w:rsidRPr="00255172">
        <w:rPr>
          <w:rFonts w:ascii="Arial" w:hAnsi="Arial" w:cs="Arial"/>
          <w:color w:val="000000"/>
        </w:rPr>
        <w:t>Специальность</w:t>
      </w:r>
      <w:r w:rsidR="008D23F8" w:rsidRPr="00255172">
        <w:rPr>
          <w:rFonts w:ascii="Arial" w:hAnsi="Arial" w:cs="Arial"/>
          <w:color w:val="000000"/>
        </w:rPr>
        <w:t xml:space="preserve"> </w:t>
      </w:r>
      <w:r w:rsidR="001D5FDA" w:rsidRPr="00255172">
        <w:rPr>
          <w:rFonts w:ascii="Arial" w:hAnsi="Arial" w:cs="Arial"/>
          <w:color w:val="000000"/>
        </w:rPr>
        <w:t>37.05.02 Психология служебной деятельности</w:t>
      </w:r>
    </w:p>
    <w:p w:rsidR="008D23F8" w:rsidRPr="00255172" w:rsidRDefault="008D23F8" w:rsidP="008D23F8">
      <w:pPr>
        <w:jc w:val="center"/>
        <w:rPr>
          <w:rFonts w:ascii="Arial" w:hAnsi="Arial" w:cs="Arial"/>
          <w:b/>
          <w:iCs/>
          <w:color w:val="000000"/>
          <w:szCs w:val="20"/>
          <w:lang w:eastAsia="en-US"/>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708"/>
        <w:gridCol w:w="2552"/>
        <w:gridCol w:w="1134"/>
        <w:gridCol w:w="6237"/>
        <w:gridCol w:w="1276"/>
      </w:tblGrid>
      <w:tr w:rsidR="00AE2CD0" w:rsidRPr="00255172">
        <w:tc>
          <w:tcPr>
            <w:tcW w:w="3369" w:type="dxa"/>
            <w:vMerge w:val="restart"/>
            <w:vAlign w:val="center"/>
          </w:tcPr>
          <w:p w:rsidR="00AE2CD0" w:rsidRPr="00255172" w:rsidRDefault="00AE2CD0" w:rsidP="002E6187">
            <w:pPr>
              <w:contextualSpacing/>
              <w:jc w:val="center"/>
              <w:rPr>
                <w:rFonts w:ascii="Arial" w:hAnsi="Arial" w:cs="Arial"/>
                <w:b/>
                <w:color w:val="000000"/>
                <w:sz w:val="20"/>
                <w:szCs w:val="20"/>
              </w:rPr>
            </w:pPr>
            <w:r w:rsidRPr="00255172">
              <w:rPr>
                <w:rFonts w:ascii="Arial" w:hAnsi="Arial" w:cs="Arial"/>
                <w:b/>
                <w:color w:val="000000"/>
                <w:sz w:val="20"/>
                <w:szCs w:val="20"/>
              </w:rPr>
              <w:t>Код и наименование профессионального стандарта</w:t>
            </w:r>
          </w:p>
        </w:tc>
        <w:tc>
          <w:tcPr>
            <w:tcW w:w="4394" w:type="dxa"/>
            <w:gridSpan w:val="3"/>
            <w:vAlign w:val="center"/>
          </w:tcPr>
          <w:p w:rsidR="00AE2CD0" w:rsidRPr="00255172" w:rsidRDefault="00AE2CD0" w:rsidP="002E6187">
            <w:pPr>
              <w:contextualSpacing/>
              <w:jc w:val="center"/>
              <w:rPr>
                <w:rFonts w:ascii="Arial" w:hAnsi="Arial" w:cs="Arial"/>
                <w:b/>
                <w:color w:val="000000"/>
                <w:sz w:val="20"/>
                <w:szCs w:val="20"/>
              </w:rPr>
            </w:pPr>
            <w:r w:rsidRPr="00255172">
              <w:rPr>
                <w:rFonts w:ascii="Arial" w:hAnsi="Arial" w:cs="Arial"/>
                <w:b/>
                <w:color w:val="000000"/>
                <w:sz w:val="20"/>
                <w:szCs w:val="20"/>
              </w:rPr>
              <w:t>Обобщенные трудовые функции</w:t>
            </w:r>
          </w:p>
        </w:tc>
        <w:tc>
          <w:tcPr>
            <w:tcW w:w="7513" w:type="dxa"/>
            <w:gridSpan w:val="2"/>
            <w:vAlign w:val="center"/>
          </w:tcPr>
          <w:p w:rsidR="00AE2CD0" w:rsidRPr="00255172" w:rsidRDefault="00AE2CD0" w:rsidP="002E6187">
            <w:pPr>
              <w:contextualSpacing/>
              <w:jc w:val="center"/>
              <w:rPr>
                <w:rFonts w:ascii="Arial" w:hAnsi="Arial" w:cs="Arial"/>
                <w:b/>
                <w:color w:val="000000"/>
                <w:sz w:val="20"/>
                <w:szCs w:val="20"/>
              </w:rPr>
            </w:pPr>
            <w:r w:rsidRPr="00255172">
              <w:rPr>
                <w:rFonts w:ascii="Arial" w:hAnsi="Arial" w:cs="Arial"/>
                <w:b/>
                <w:color w:val="000000"/>
                <w:sz w:val="20"/>
                <w:szCs w:val="20"/>
              </w:rPr>
              <w:t>Трудовые функции</w:t>
            </w:r>
          </w:p>
        </w:tc>
      </w:tr>
      <w:tr w:rsidR="00AE2CD0" w:rsidRPr="00255172">
        <w:trPr>
          <w:trHeight w:val="920"/>
        </w:trPr>
        <w:tc>
          <w:tcPr>
            <w:tcW w:w="3369" w:type="dxa"/>
            <w:vMerge/>
            <w:vAlign w:val="center"/>
          </w:tcPr>
          <w:p w:rsidR="00AE2CD0" w:rsidRPr="00255172" w:rsidRDefault="00AE2CD0" w:rsidP="002E6187">
            <w:pPr>
              <w:contextualSpacing/>
              <w:jc w:val="center"/>
              <w:rPr>
                <w:rFonts w:ascii="Arial" w:hAnsi="Arial" w:cs="Arial"/>
                <w:b/>
                <w:i/>
                <w:color w:val="000000"/>
                <w:sz w:val="20"/>
                <w:szCs w:val="20"/>
              </w:rPr>
            </w:pPr>
          </w:p>
        </w:tc>
        <w:tc>
          <w:tcPr>
            <w:tcW w:w="708" w:type="dxa"/>
            <w:vAlign w:val="center"/>
          </w:tcPr>
          <w:p w:rsidR="00AE2CD0" w:rsidRPr="00255172" w:rsidRDefault="00AE2CD0" w:rsidP="002E6187">
            <w:pPr>
              <w:contextualSpacing/>
              <w:jc w:val="center"/>
              <w:rPr>
                <w:rFonts w:ascii="Arial" w:hAnsi="Arial" w:cs="Arial"/>
                <w:color w:val="000000"/>
                <w:sz w:val="20"/>
                <w:szCs w:val="20"/>
              </w:rPr>
            </w:pPr>
            <w:r w:rsidRPr="00255172">
              <w:rPr>
                <w:rFonts w:ascii="Arial" w:hAnsi="Arial" w:cs="Arial"/>
                <w:color w:val="000000"/>
                <w:sz w:val="20"/>
                <w:szCs w:val="20"/>
              </w:rPr>
              <w:t>код</w:t>
            </w:r>
          </w:p>
        </w:tc>
        <w:tc>
          <w:tcPr>
            <w:tcW w:w="2552" w:type="dxa"/>
            <w:vAlign w:val="center"/>
          </w:tcPr>
          <w:p w:rsidR="00AE2CD0" w:rsidRPr="00255172" w:rsidRDefault="00AE2CD0" w:rsidP="002E6187">
            <w:pPr>
              <w:contextualSpacing/>
              <w:jc w:val="center"/>
              <w:rPr>
                <w:rFonts w:ascii="Arial" w:hAnsi="Arial" w:cs="Arial"/>
                <w:color w:val="000000"/>
                <w:sz w:val="20"/>
                <w:szCs w:val="20"/>
              </w:rPr>
            </w:pPr>
            <w:r w:rsidRPr="00255172">
              <w:rPr>
                <w:rFonts w:ascii="Arial" w:hAnsi="Arial" w:cs="Arial"/>
                <w:color w:val="000000"/>
                <w:sz w:val="20"/>
                <w:szCs w:val="20"/>
              </w:rPr>
              <w:t>наименование</w:t>
            </w:r>
          </w:p>
        </w:tc>
        <w:tc>
          <w:tcPr>
            <w:tcW w:w="1134" w:type="dxa"/>
            <w:vAlign w:val="center"/>
          </w:tcPr>
          <w:p w:rsidR="00AE2CD0" w:rsidRPr="00255172" w:rsidRDefault="00AE2CD0" w:rsidP="002E6187">
            <w:pPr>
              <w:contextualSpacing/>
              <w:jc w:val="center"/>
              <w:rPr>
                <w:rFonts w:ascii="Arial" w:hAnsi="Arial" w:cs="Arial"/>
                <w:color w:val="000000"/>
                <w:sz w:val="20"/>
                <w:szCs w:val="20"/>
              </w:rPr>
            </w:pPr>
            <w:r w:rsidRPr="00255172">
              <w:rPr>
                <w:rFonts w:ascii="Arial" w:hAnsi="Arial" w:cs="Arial"/>
                <w:color w:val="000000"/>
                <w:sz w:val="20"/>
                <w:szCs w:val="20"/>
              </w:rPr>
              <w:t>уровень квалифи-кации</w:t>
            </w:r>
          </w:p>
        </w:tc>
        <w:tc>
          <w:tcPr>
            <w:tcW w:w="6237" w:type="dxa"/>
            <w:vAlign w:val="center"/>
          </w:tcPr>
          <w:p w:rsidR="00AE2CD0" w:rsidRPr="00255172" w:rsidRDefault="00AE2CD0" w:rsidP="002E6187">
            <w:pPr>
              <w:contextualSpacing/>
              <w:jc w:val="center"/>
              <w:rPr>
                <w:rFonts w:ascii="Arial" w:hAnsi="Arial" w:cs="Arial"/>
                <w:color w:val="000000"/>
                <w:sz w:val="20"/>
                <w:szCs w:val="20"/>
              </w:rPr>
            </w:pPr>
            <w:r w:rsidRPr="00255172">
              <w:rPr>
                <w:rFonts w:ascii="Arial" w:hAnsi="Arial" w:cs="Arial"/>
                <w:color w:val="000000"/>
                <w:sz w:val="20"/>
                <w:szCs w:val="20"/>
              </w:rPr>
              <w:t>наименование</w:t>
            </w:r>
          </w:p>
        </w:tc>
        <w:tc>
          <w:tcPr>
            <w:tcW w:w="1276" w:type="dxa"/>
            <w:vAlign w:val="center"/>
          </w:tcPr>
          <w:p w:rsidR="00AE2CD0" w:rsidRPr="00255172" w:rsidRDefault="00AE2CD0" w:rsidP="002E6187">
            <w:pPr>
              <w:contextualSpacing/>
              <w:jc w:val="center"/>
              <w:rPr>
                <w:rFonts w:ascii="Arial" w:hAnsi="Arial" w:cs="Arial"/>
                <w:color w:val="000000"/>
                <w:sz w:val="20"/>
                <w:szCs w:val="20"/>
              </w:rPr>
            </w:pPr>
            <w:r w:rsidRPr="00255172">
              <w:rPr>
                <w:rFonts w:ascii="Arial" w:hAnsi="Arial" w:cs="Arial"/>
                <w:color w:val="000000"/>
                <w:sz w:val="20"/>
                <w:szCs w:val="20"/>
              </w:rPr>
              <w:t>код</w:t>
            </w:r>
          </w:p>
        </w:tc>
      </w:tr>
      <w:tr w:rsidR="00AE2CD0" w:rsidRPr="00255172">
        <w:trPr>
          <w:trHeight w:val="1150"/>
        </w:trPr>
        <w:tc>
          <w:tcPr>
            <w:tcW w:w="3369" w:type="dxa"/>
            <w:vAlign w:val="center"/>
          </w:tcPr>
          <w:p w:rsidR="00AE2CD0" w:rsidRPr="00255172" w:rsidRDefault="00AE2CD0" w:rsidP="002E6187">
            <w:pPr>
              <w:jc w:val="center"/>
              <w:rPr>
                <w:rFonts w:ascii="Arial" w:hAnsi="Arial" w:cs="Arial"/>
                <w:b/>
                <w:i/>
                <w:color w:val="000000"/>
                <w:sz w:val="20"/>
                <w:szCs w:val="20"/>
              </w:rPr>
            </w:pPr>
            <w:r w:rsidRPr="00255172">
              <w:rPr>
                <w:rFonts w:ascii="Arial" w:hAnsi="Arial" w:cs="Arial"/>
                <w:b/>
                <w:sz w:val="20"/>
                <w:szCs w:val="20"/>
              </w:rPr>
              <w:t>03.008</w:t>
            </w:r>
            <w:r w:rsidRPr="00255172">
              <w:rPr>
                <w:rFonts w:ascii="Arial" w:hAnsi="Arial" w:cs="Arial"/>
                <w:b/>
                <w:color w:val="000000"/>
                <w:sz w:val="20"/>
                <w:szCs w:val="20"/>
              </w:rPr>
              <w:t xml:space="preserve"> «</w:t>
            </w:r>
            <w:r w:rsidRPr="00255172">
              <w:rPr>
                <w:rFonts w:ascii="Arial" w:hAnsi="Arial" w:cs="Arial"/>
                <w:b/>
                <w:sz w:val="20"/>
                <w:szCs w:val="20"/>
              </w:rPr>
              <w:t>Психолог в социальной сфере</w:t>
            </w:r>
            <w:r w:rsidRPr="00255172">
              <w:rPr>
                <w:rFonts w:ascii="Arial" w:hAnsi="Arial" w:cs="Arial"/>
                <w:b/>
                <w:color w:val="000000"/>
                <w:sz w:val="20"/>
                <w:szCs w:val="20"/>
              </w:rPr>
              <w:t>»</w:t>
            </w:r>
          </w:p>
        </w:tc>
        <w:tc>
          <w:tcPr>
            <w:tcW w:w="708" w:type="dxa"/>
            <w:vAlign w:val="center"/>
          </w:tcPr>
          <w:p w:rsidR="00AE2CD0" w:rsidRPr="00255172" w:rsidRDefault="00AE2CD0" w:rsidP="002E6187">
            <w:pPr>
              <w:jc w:val="center"/>
              <w:rPr>
                <w:rFonts w:ascii="Arial" w:hAnsi="Arial" w:cs="Arial"/>
                <w:color w:val="000000"/>
                <w:sz w:val="20"/>
                <w:szCs w:val="20"/>
              </w:rPr>
            </w:pPr>
            <w:r w:rsidRPr="00255172">
              <w:rPr>
                <w:rFonts w:ascii="Arial" w:hAnsi="Arial" w:cs="Arial"/>
                <w:color w:val="000000"/>
                <w:sz w:val="20"/>
                <w:szCs w:val="20"/>
              </w:rPr>
              <w:t>А</w:t>
            </w:r>
          </w:p>
        </w:tc>
        <w:tc>
          <w:tcPr>
            <w:tcW w:w="2552" w:type="dxa"/>
          </w:tcPr>
          <w:p w:rsidR="00AE2CD0" w:rsidRPr="00255172" w:rsidRDefault="00AE2CD0" w:rsidP="006F1947">
            <w:pPr>
              <w:spacing w:before="100" w:beforeAutospacing="1" w:after="100" w:afterAutospacing="1"/>
              <w:jc w:val="center"/>
              <w:rPr>
                <w:rFonts w:ascii="Arial" w:hAnsi="Arial" w:cs="Arial"/>
                <w:color w:val="000000"/>
                <w:sz w:val="20"/>
                <w:szCs w:val="20"/>
                <w:lang w:eastAsia="zh-CN"/>
              </w:rPr>
            </w:pPr>
            <w:r w:rsidRPr="00255172">
              <w:rPr>
                <w:rFonts w:ascii="Arial" w:hAnsi="Arial" w:cs="Arial"/>
                <w:sz w:val="20"/>
                <w:szCs w:val="20"/>
              </w:rPr>
              <w:t>Организация и предоставление психологических услуг лицам разных возрастов и социальных групп</w:t>
            </w:r>
          </w:p>
        </w:tc>
        <w:tc>
          <w:tcPr>
            <w:tcW w:w="1134" w:type="dxa"/>
            <w:vAlign w:val="center"/>
          </w:tcPr>
          <w:p w:rsidR="00AE2CD0" w:rsidRPr="00255172" w:rsidRDefault="00AE2CD0" w:rsidP="002E6187">
            <w:pPr>
              <w:jc w:val="center"/>
              <w:rPr>
                <w:rFonts w:ascii="Arial" w:hAnsi="Arial" w:cs="Arial"/>
                <w:color w:val="000000"/>
                <w:sz w:val="20"/>
                <w:szCs w:val="20"/>
              </w:rPr>
            </w:pPr>
            <w:r w:rsidRPr="00255172">
              <w:rPr>
                <w:rFonts w:ascii="Arial" w:hAnsi="Arial" w:cs="Arial"/>
                <w:i/>
                <w:color w:val="000000"/>
                <w:sz w:val="20"/>
                <w:szCs w:val="20"/>
              </w:rPr>
              <w:t>7</w:t>
            </w:r>
          </w:p>
        </w:tc>
        <w:tc>
          <w:tcPr>
            <w:tcW w:w="6237" w:type="dxa"/>
          </w:tcPr>
          <w:p w:rsidR="00AE2CD0" w:rsidRPr="00255172" w:rsidRDefault="00663B16" w:rsidP="002E6187">
            <w:pPr>
              <w:jc w:val="both"/>
              <w:rPr>
                <w:rFonts w:ascii="Arial" w:hAnsi="Arial" w:cs="Arial"/>
                <w:color w:val="000000"/>
                <w:sz w:val="20"/>
                <w:szCs w:val="20"/>
                <w:lang w:eastAsia="zh-CN"/>
              </w:rPr>
            </w:pPr>
            <w:r w:rsidRPr="00255172">
              <w:rPr>
                <w:rFonts w:ascii="Arial" w:hAnsi="Arial" w:cs="Arial"/>
                <w:sz w:val="20"/>
                <w:szCs w:val="20"/>
              </w:rPr>
              <w:t>Оказание психологической помощи работникам органов и организаций социальной сферы (клиентам)</w:t>
            </w:r>
          </w:p>
        </w:tc>
        <w:tc>
          <w:tcPr>
            <w:tcW w:w="1276" w:type="dxa"/>
            <w:vAlign w:val="center"/>
          </w:tcPr>
          <w:p w:rsidR="00AE2CD0" w:rsidRPr="00255172" w:rsidRDefault="00AE2CD0" w:rsidP="002E6187">
            <w:pPr>
              <w:contextualSpacing/>
              <w:jc w:val="center"/>
              <w:rPr>
                <w:rFonts w:ascii="Arial" w:hAnsi="Arial" w:cs="Arial"/>
                <w:i/>
                <w:color w:val="000000"/>
                <w:sz w:val="20"/>
                <w:szCs w:val="20"/>
                <w:lang w:val="en-US"/>
              </w:rPr>
            </w:pPr>
            <w:r w:rsidRPr="00255172">
              <w:rPr>
                <w:rFonts w:ascii="Arial" w:hAnsi="Arial" w:cs="Arial"/>
                <w:sz w:val="20"/>
                <w:szCs w:val="20"/>
              </w:rPr>
              <w:t>А/0</w:t>
            </w:r>
            <w:r w:rsidR="00663B16" w:rsidRPr="00255172">
              <w:rPr>
                <w:rFonts w:ascii="Arial" w:hAnsi="Arial" w:cs="Arial"/>
                <w:sz w:val="20"/>
                <w:szCs w:val="20"/>
              </w:rPr>
              <w:t>5</w:t>
            </w:r>
            <w:r w:rsidRPr="00255172">
              <w:rPr>
                <w:rFonts w:ascii="Arial" w:hAnsi="Arial" w:cs="Arial"/>
                <w:sz w:val="20"/>
                <w:szCs w:val="20"/>
              </w:rPr>
              <w:t>.7</w:t>
            </w:r>
          </w:p>
        </w:tc>
      </w:tr>
    </w:tbl>
    <w:p w:rsidR="008D23F8" w:rsidRPr="00255172" w:rsidRDefault="008D23F8" w:rsidP="008D23F8">
      <w:pPr>
        <w:ind w:firstLine="720"/>
        <w:rPr>
          <w:rFonts w:ascii="Arial" w:hAnsi="Arial" w:cs="Arial"/>
          <w:color w:val="000000"/>
          <w:sz w:val="20"/>
          <w:szCs w:val="20"/>
        </w:rPr>
      </w:pPr>
    </w:p>
    <w:p w:rsidR="008D23F8" w:rsidRPr="00255172" w:rsidRDefault="008D23F8" w:rsidP="008D23F8">
      <w:pPr>
        <w:ind w:firstLine="720"/>
        <w:rPr>
          <w:color w:val="000000"/>
        </w:rPr>
      </w:pPr>
    </w:p>
    <w:p w:rsidR="008D23F8" w:rsidRPr="00255172" w:rsidRDefault="008D23F8" w:rsidP="008D23F8">
      <w:pPr>
        <w:ind w:firstLine="720"/>
        <w:rPr>
          <w:color w:val="000000"/>
        </w:rPr>
      </w:pPr>
    </w:p>
    <w:p w:rsidR="008D23F8" w:rsidRPr="00255172" w:rsidRDefault="008D23F8" w:rsidP="008D23F8">
      <w:pPr>
        <w:ind w:firstLine="720"/>
        <w:rPr>
          <w:color w:val="000000"/>
        </w:rPr>
        <w:sectPr w:rsidR="008D23F8" w:rsidRPr="00255172" w:rsidSect="008D23F8">
          <w:pgSz w:w="16840" w:h="11907" w:orient="landscape"/>
          <w:pgMar w:top="851" w:right="1134" w:bottom="708" w:left="709" w:header="720" w:footer="720" w:gutter="0"/>
          <w:cols w:space="720"/>
          <w:titlePg/>
          <w:docGrid w:linePitch="326"/>
        </w:sectPr>
      </w:pPr>
    </w:p>
    <w:p w:rsidR="008D23F8" w:rsidRPr="00255172" w:rsidRDefault="008D23F8" w:rsidP="00E41ED3">
      <w:pPr>
        <w:jc w:val="right"/>
        <w:rPr>
          <w:rFonts w:ascii="Arial" w:hAnsi="Arial" w:cs="Arial"/>
          <w:b/>
          <w:color w:val="000000"/>
        </w:rPr>
      </w:pPr>
      <w:r w:rsidRPr="00255172">
        <w:rPr>
          <w:rFonts w:ascii="Arial" w:hAnsi="Arial" w:cs="Arial"/>
          <w:b/>
          <w:color w:val="000000"/>
        </w:rPr>
        <w:lastRenderedPageBreak/>
        <w:br w:type="page"/>
      </w:r>
      <w:r w:rsidRPr="00255172">
        <w:rPr>
          <w:rFonts w:ascii="Arial" w:hAnsi="Arial" w:cs="Arial"/>
          <w:b/>
          <w:color w:val="000000"/>
        </w:rPr>
        <w:lastRenderedPageBreak/>
        <w:t>Приложение 3</w:t>
      </w:r>
    </w:p>
    <w:p w:rsidR="009C3A85" w:rsidRPr="00255172" w:rsidRDefault="009C3A85" w:rsidP="008D23F8">
      <w:pPr>
        <w:jc w:val="right"/>
        <w:rPr>
          <w:rFonts w:ascii="Arial" w:hAnsi="Arial" w:cs="Arial"/>
          <w:b/>
          <w:color w:val="000000"/>
        </w:rPr>
      </w:pPr>
    </w:p>
    <w:p w:rsidR="009C3A85" w:rsidRPr="00255172" w:rsidRDefault="009C3A85" w:rsidP="009C3A85">
      <w:pPr>
        <w:jc w:val="center"/>
        <w:rPr>
          <w:rFonts w:ascii="Arial" w:hAnsi="Arial" w:cs="Arial"/>
          <w:color w:val="000000"/>
        </w:rPr>
      </w:pPr>
      <w:r w:rsidRPr="00255172">
        <w:rPr>
          <w:rFonts w:ascii="Arial" w:hAnsi="Arial" w:cs="Arial"/>
          <w:color w:val="000000"/>
        </w:rPr>
        <w:t>Матрица соответствия компетенций, индикаторов их достижения и элементов ОПОП</w:t>
      </w:r>
    </w:p>
    <w:p w:rsidR="009C3A85" w:rsidRPr="00255172" w:rsidRDefault="009C3A85" w:rsidP="009C3A85">
      <w:pPr>
        <w:jc w:val="center"/>
        <w:rPr>
          <w:rFonts w:ascii="Arial" w:hAnsi="Arial" w:cs="Arial"/>
          <w:b/>
          <w:color w:val="000000"/>
        </w:rPr>
      </w:pPr>
    </w:p>
    <w:tbl>
      <w:tblPr>
        <w:tblW w:w="13892" w:type="dxa"/>
        <w:tblInd w:w="1242" w:type="dxa"/>
        <w:tblLook w:val="04A0" w:firstRow="1" w:lastRow="0" w:firstColumn="1" w:lastColumn="0" w:noHBand="0" w:noVBand="1"/>
      </w:tblPr>
      <w:tblGrid>
        <w:gridCol w:w="1566"/>
        <w:gridCol w:w="4813"/>
        <w:gridCol w:w="7513"/>
      </w:tblGrid>
      <w:tr w:rsidR="001B6AEA" w:rsidRPr="00255172">
        <w:trPr>
          <w:trHeight w:val="509"/>
        </w:trPr>
        <w:tc>
          <w:tcPr>
            <w:tcW w:w="1566" w:type="dxa"/>
            <w:tcBorders>
              <w:top w:val="single" w:sz="4" w:space="0" w:color="auto"/>
              <w:left w:val="single" w:sz="4" w:space="0" w:color="auto"/>
              <w:bottom w:val="single" w:sz="4" w:space="0" w:color="auto"/>
              <w:right w:val="single" w:sz="4" w:space="0" w:color="auto"/>
            </w:tcBorders>
            <w:shd w:val="clear" w:color="auto" w:fill="auto"/>
            <w:vAlign w:val="center"/>
          </w:tcPr>
          <w:p w:rsidR="003938F9" w:rsidRPr="00255172" w:rsidRDefault="003938F9" w:rsidP="00E41ED3">
            <w:pPr>
              <w:jc w:val="center"/>
              <w:rPr>
                <w:rFonts w:ascii="Arial" w:hAnsi="Arial" w:cs="Arial"/>
                <w:sz w:val="20"/>
              </w:rPr>
            </w:pPr>
          </w:p>
        </w:tc>
        <w:tc>
          <w:tcPr>
            <w:tcW w:w="4813" w:type="dxa"/>
            <w:tcBorders>
              <w:top w:val="single" w:sz="4" w:space="0" w:color="auto"/>
              <w:left w:val="nil"/>
              <w:bottom w:val="single" w:sz="4" w:space="0" w:color="auto"/>
              <w:right w:val="single" w:sz="4" w:space="0" w:color="auto"/>
            </w:tcBorders>
            <w:shd w:val="clear" w:color="auto" w:fill="auto"/>
            <w:vAlign w:val="center"/>
          </w:tcPr>
          <w:p w:rsidR="003938F9" w:rsidRPr="00255172" w:rsidRDefault="003938F9" w:rsidP="00E41ED3">
            <w:pPr>
              <w:jc w:val="center"/>
              <w:rPr>
                <w:rFonts w:ascii="Arial" w:hAnsi="Arial" w:cs="Arial"/>
                <w:bCs/>
                <w:sz w:val="20"/>
              </w:rPr>
            </w:pPr>
            <w:r w:rsidRPr="00255172">
              <w:rPr>
                <w:rFonts w:ascii="Arial" w:hAnsi="Arial" w:cs="Arial"/>
                <w:bCs/>
                <w:sz w:val="20"/>
              </w:rPr>
              <w:t>Наименование</w:t>
            </w:r>
          </w:p>
        </w:tc>
        <w:tc>
          <w:tcPr>
            <w:tcW w:w="7513" w:type="dxa"/>
            <w:tcBorders>
              <w:top w:val="single" w:sz="4" w:space="0" w:color="auto"/>
              <w:left w:val="nil"/>
              <w:bottom w:val="single" w:sz="4" w:space="0" w:color="auto"/>
              <w:right w:val="single" w:sz="4" w:space="0" w:color="auto"/>
            </w:tcBorders>
            <w:shd w:val="clear" w:color="auto" w:fill="auto"/>
            <w:vAlign w:val="center"/>
          </w:tcPr>
          <w:p w:rsidR="003938F9" w:rsidRPr="00255172" w:rsidRDefault="00E80F21" w:rsidP="00E41ED3">
            <w:pPr>
              <w:jc w:val="center"/>
              <w:rPr>
                <w:rFonts w:ascii="Arial" w:hAnsi="Arial" w:cs="Arial"/>
                <w:bCs/>
                <w:sz w:val="20"/>
              </w:rPr>
            </w:pPr>
            <w:r w:rsidRPr="00255172">
              <w:rPr>
                <w:rFonts w:ascii="Arial" w:hAnsi="Arial" w:cs="Arial"/>
                <w:bCs/>
                <w:sz w:val="20"/>
              </w:rPr>
              <w:t>Формируемые индикаторы достижения компетенций</w:t>
            </w:r>
          </w:p>
        </w:tc>
      </w:tr>
      <w:tr w:rsidR="001B6AEA" w:rsidRPr="00255172">
        <w:trPr>
          <w:trHeight w:val="912"/>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E08B6">
            <w:pPr>
              <w:jc w:val="center"/>
              <w:rPr>
                <w:rFonts w:ascii="Arial" w:hAnsi="Arial" w:cs="Arial"/>
                <w:b/>
                <w:sz w:val="20"/>
              </w:rPr>
            </w:pPr>
            <w:r w:rsidRPr="00255172">
              <w:rPr>
                <w:rFonts w:ascii="Arial" w:hAnsi="Arial" w:cs="Arial"/>
                <w:b/>
                <w:sz w:val="20"/>
              </w:rPr>
              <w:t>Б1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E80F21" w:rsidP="00E41ED3">
            <w:pPr>
              <w:jc w:val="both"/>
              <w:rPr>
                <w:rFonts w:ascii="Arial" w:hAnsi="Arial" w:cs="Arial"/>
                <w:sz w:val="20"/>
              </w:rPr>
            </w:pPr>
            <w:r w:rsidRPr="00255172">
              <w:rPr>
                <w:rFonts w:ascii="Arial" w:hAnsi="Arial" w:cs="Arial"/>
                <w:b/>
                <w:sz w:val="20"/>
              </w:rPr>
              <w:t>Наименование дисциплины (модуля)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55352C" w:rsidP="00E41ED3">
            <w:pPr>
              <w:jc w:val="both"/>
              <w:rPr>
                <w:rFonts w:ascii="Arial" w:hAnsi="Arial" w:cs="Arial"/>
                <w:sz w:val="20"/>
              </w:rPr>
            </w:pPr>
            <w:r w:rsidRPr="00255172">
              <w:rPr>
                <w:rFonts w:ascii="Arial" w:hAnsi="Arial" w:cs="Arial"/>
                <w:sz w:val="20"/>
              </w:rPr>
              <w:t>УК-1.1; УК-1.2; УК-1.3; УК-2.1; УК-2.2; УК-2.3; УК-2.4; УК-2.5; УК-3.1; УК-3.2; УК-3.3; УК-4.1; УК-4.2; УК-4.3; УК-4.4; УК-4.5; УК-4.6; УК-5.1; УК-5.2; УК-5.3; УК-6.1; УК-6.2; УК-7.1; УК-7.2; УК-7.3; УК-7.4; УК-7.5; УК-7.6; УК-8.1; УК-8.2; УК-8.3; УК-8.4; УК-9.1; УК-9.2; УК-9.3; УК-10.1; УК-10.2; УК-10.3; УК-10.4; УК-10.5; УК-11.1; УК-11.2; УК-11.3; ОПК-1.1; ОПК-1.2; ОПК-1.3; ОПК-2.1; ОПК-2.2; ОПК-2.3; ОПК-3.1; ОПК-3.2; ОПК-4.1; ОПК-4.2; ОПК-4.3; ОПК-4.4; ОПК-5.1; ОПК-5.2; ОПК-5.3; ОПК-5.4; ОПК-6.1; ОПК-6.2; ОПК-7.1; ОПК-7.2; ОПК-7.3; ОПК-7.4; ОПК-8.1; ОПК-8.2; ОПК-8.3; ОПК-9.1; ОПК-9.2; ОПК-10.1; ОПК-10.2; ОПК-10.3; ОПК-11.1; ОПК-11.2; ОПК-11.3; ОПК-12.1; ОПК-12.2; ОПК-12.3; ОПК-13.1; ОПК-13.2; ОПК-13.3; ОПК-14.1; ОПК-14.2; ОПК-14.3; ОПК-14.4; ОПК-14.5; ОПК-15.1; ОПК-15.2; ОПК-15.3; ОПК-16.1; ОПК-16.2; ПК-1.1; ПК-1.2; ПК-2.1; ПК-2.2; ПК-3.1; ПК-3.2; ПК-4.1; ПК-4.2; ПК-4.3; ПК-5.1; ПК-5.2; ПК-6.1; ПК-6.2</w:t>
            </w:r>
          </w:p>
        </w:tc>
      </w:tr>
      <w:tr w:rsidR="001B6AEA" w:rsidRPr="00255172">
        <w:trPr>
          <w:trHeight w:val="874"/>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E08B6">
            <w:pPr>
              <w:jc w:val="center"/>
              <w:rPr>
                <w:rFonts w:ascii="Arial" w:hAnsi="Arial" w:cs="Arial"/>
                <w:b/>
                <w:sz w:val="20"/>
              </w:rPr>
            </w:pPr>
            <w:r w:rsidRPr="00255172">
              <w:rPr>
                <w:rFonts w:ascii="Arial" w:hAnsi="Arial" w:cs="Arial"/>
                <w:b/>
                <w:sz w:val="20"/>
              </w:rPr>
              <w:t>Б1.О</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b/>
                <w:sz w:val="20"/>
              </w:rPr>
            </w:pPr>
            <w:r w:rsidRPr="00255172">
              <w:rPr>
                <w:rFonts w:ascii="Arial" w:hAnsi="Arial" w:cs="Arial"/>
                <w:b/>
                <w:sz w:val="20"/>
              </w:rPr>
              <w:t>Обязательная часть</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55352C" w:rsidP="00E41ED3">
            <w:pPr>
              <w:jc w:val="both"/>
              <w:rPr>
                <w:rFonts w:ascii="Arial" w:hAnsi="Arial" w:cs="Arial"/>
                <w:sz w:val="20"/>
              </w:rPr>
            </w:pPr>
            <w:r w:rsidRPr="00255172">
              <w:rPr>
                <w:rFonts w:ascii="Arial" w:hAnsi="Arial" w:cs="Arial"/>
                <w:sz w:val="20"/>
              </w:rPr>
              <w:t>УК-1.1; УК-1.2; УК-1.3; УК-2.1; УК-2.2; УК-2.3; УК-2.4; УК-2.5; УК-3.1; УК-3.2; УК-3.3; УК-4.1; УК-4.2; УК-4.3; УК-4.4; УК-4.5; УК-4.6; УК-5.1; УК-5.2; УК-5.3; УК-6.1; УК-6.2; УК-7.1; УК-7.2; УК-7.3; УК-8.1; УК-8.2; УК-8.3; УК-8.4; УК-9.1; УК-9.2; УК-9.3; УК-10.1; УК-10.2; УК-10.3; УК-10.4; УК-10.5; УК-11.1; УК-11.2; УК-11.3; ОПК-1.1; ОПК-1.2; ОПК-1.3; ОПК-2.1; ОПК-2.2; ОПК-2.3; ОПК-3.1; ОПК-3.2; ОПК-4.1; ОПК-4.2; ОПК-4.3; ОПК-4.4; ОПК-5.1; ОПК-5.2; ОПК-5.3; ОПК-5.4; ОПК-6.1; ОПК-6.2; ОПК-7.1; ОПК-7.2; ОПК-7.3; ОПК-7.4; ОПК-8.1; ОПК-8.2; ОПК-8.3; ОПК-9.1; ОПК-9.2; ОПК-10.1; ОПК-10.2; ОПК-10.3; ОПК-11.1; ОПК-11.2; ОПК-11.3; ОПК-12.1; ОПК-12.2; ОПК-12.3; ОПК-13.1; ОПК-13.2; ОПК-13.3; ОПК-14.1; ОПК-14.2; ОПК-14.3; ОПК-14.4; ОПК-14.5; ОПК-15.1; ОПК-15.2; ОПК-15.3; ОПК-16.1; ОПК-16.2</w:t>
            </w:r>
          </w:p>
        </w:tc>
      </w:tr>
      <w:tr w:rsidR="001B6AEA" w:rsidRPr="00255172">
        <w:trPr>
          <w:trHeight w:val="13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Философия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УК-1.1; УК-1.2; УК-1.3</w:t>
            </w:r>
          </w:p>
        </w:tc>
      </w:tr>
      <w:tr w:rsidR="001B6AEA" w:rsidRPr="00255172">
        <w:trPr>
          <w:trHeight w:val="16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Б1.О.02</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История (история России, всеобщая история)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УК-5.1; УК-5.2; ОПК-1.1; ОПК-1.2</w:t>
            </w:r>
          </w:p>
        </w:tc>
      </w:tr>
      <w:tr w:rsidR="001B6AEA" w:rsidRPr="00255172">
        <w:trPr>
          <w:trHeight w:val="19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Б1.О.03</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Иностранный язык</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УК-4.1; УК-4.5</w:t>
            </w:r>
          </w:p>
        </w:tc>
      </w:tr>
      <w:tr w:rsidR="001B6AEA" w:rsidRPr="00255172">
        <w:trPr>
          <w:trHeight w:val="12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Б1.О.04</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Безопасность жизнедеятельности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УК-8.1; УК-8.2; УК-8.3; УК-8.4</w:t>
            </w:r>
          </w:p>
        </w:tc>
      </w:tr>
      <w:tr w:rsidR="001B6AEA" w:rsidRPr="00255172">
        <w:trPr>
          <w:trHeight w:val="24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Б1.О.05</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Физическая культура и спорт</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УК-7.1; УК-7.2; УК-7.3</w:t>
            </w:r>
          </w:p>
        </w:tc>
      </w:tr>
      <w:tr w:rsidR="001B6AEA" w:rsidRPr="00255172">
        <w:trPr>
          <w:trHeight w:val="17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Б1.О.06</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Коммуникативные технологии профессионального общения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УК-4.2; УК-4.3; УК-4.4; УК-4.6</w:t>
            </w:r>
          </w:p>
        </w:tc>
      </w:tr>
      <w:tr w:rsidR="001B6AEA" w:rsidRPr="00255172">
        <w:trPr>
          <w:trHeight w:val="7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Б1.О.07</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История психологии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ОПК-1.3</w:t>
            </w:r>
          </w:p>
        </w:tc>
      </w:tr>
      <w:tr w:rsidR="001B6AEA" w:rsidRPr="00255172">
        <w:trPr>
          <w:trHeight w:val="35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Б1.О.08</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55352C" w:rsidP="00E41ED3">
            <w:pPr>
              <w:rPr>
                <w:rFonts w:ascii="Arial" w:hAnsi="Arial" w:cs="Arial"/>
                <w:sz w:val="20"/>
              </w:rPr>
            </w:pPr>
            <w:r w:rsidRPr="00255172">
              <w:rPr>
                <w:rFonts w:ascii="Arial" w:hAnsi="Arial" w:cs="Arial"/>
                <w:sz w:val="20"/>
                <w:szCs w:val="20"/>
              </w:rPr>
              <w:t xml:space="preserve">Правовые и организационные основы </w:t>
            </w:r>
            <w:r w:rsidRPr="00255172">
              <w:rPr>
                <w:rFonts w:ascii="Arial" w:hAnsi="Arial" w:cs="Arial"/>
                <w:sz w:val="20"/>
                <w:szCs w:val="20"/>
              </w:rPr>
              <w:lastRenderedPageBreak/>
              <w:t>противодействия противоправному поведению</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lastRenderedPageBreak/>
              <w:t>УК-11.1; УК-11.2; УК-11.3</w:t>
            </w:r>
          </w:p>
        </w:tc>
      </w:tr>
      <w:tr w:rsidR="001B6AEA" w:rsidRPr="00255172">
        <w:trPr>
          <w:trHeight w:val="15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Б1.О.09</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Проектный менеджмент</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УК-2.1; УК-2.2; УК-2.3; УК-2.4; УК-2.5</w:t>
            </w:r>
          </w:p>
        </w:tc>
      </w:tr>
      <w:tr w:rsidR="001B6AEA" w:rsidRPr="00255172">
        <w:trPr>
          <w:trHeight w:val="45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Б1.О.10</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Современные теории и технологии развития личности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55352C" w:rsidP="00E41ED3">
            <w:pPr>
              <w:rPr>
                <w:rFonts w:ascii="Arial" w:hAnsi="Arial" w:cs="Arial"/>
                <w:sz w:val="20"/>
              </w:rPr>
            </w:pPr>
            <w:r w:rsidRPr="00255172">
              <w:rPr>
                <w:rFonts w:ascii="Arial" w:hAnsi="Arial" w:cs="Arial"/>
                <w:sz w:val="20"/>
              </w:rPr>
              <w:t>УК-3.1; УК-3.2; УК-6.1; УК-6.2</w:t>
            </w:r>
          </w:p>
        </w:tc>
      </w:tr>
      <w:tr w:rsidR="001B6AEA" w:rsidRPr="00255172">
        <w:trPr>
          <w:trHeight w:val="16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Теория и методика инклюзивного взаимодействия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УК-9.1; УК-9.2; УК-9.3</w:t>
            </w:r>
          </w:p>
        </w:tc>
      </w:tr>
      <w:tr w:rsidR="001B6AEA" w:rsidRPr="00255172">
        <w:trPr>
          <w:trHeight w:val="7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Б1.О.12</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Экономика и финансовая грамотность</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УК-10.1; УК-10.2; УК-10.3; УК-10.4; УК-10.5</w:t>
            </w:r>
          </w:p>
        </w:tc>
      </w:tr>
      <w:tr w:rsidR="001B6AEA" w:rsidRPr="00255172">
        <w:trPr>
          <w:trHeight w:val="25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Б1.О.13</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личности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ОПК-2.1</w:t>
            </w:r>
          </w:p>
        </w:tc>
      </w:tr>
      <w:tr w:rsidR="001B6AEA" w:rsidRPr="00255172">
        <w:trPr>
          <w:trHeight w:val="15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Б1.О.14</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Общая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ОПК-2.1; ОПК-2.2</w:t>
            </w:r>
          </w:p>
        </w:tc>
      </w:tr>
      <w:tr w:rsidR="001B6AEA" w:rsidRPr="00255172">
        <w:trPr>
          <w:trHeight w:val="28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Б1.О.15</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Возрастная психология и психология развития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ОПК-2.1; ОПК-2.2; ОПК-6.1; ОПК-6.2</w:t>
            </w:r>
          </w:p>
        </w:tc>
      </w:tr>
      <w:tr w:rsidR="001B6AEA" w:rsidRPr="00255172">
        <w:trPr>
          <w:trHeight w:val="16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Б1.О.16</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Социальная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ОПК-6.2</w:t>
            </w:r>
          </w:p>
        </w:tc>
      </w:tr>
      <w:tr w:rsidR="001B6AEA" w:rsidRPr="00255172">
        <w:trPr>
          <w:trHeight w:val="11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Б1.О.17</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труда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ОПК-4.1; ОПК-4.2; ОПК-4.3</w:t>
            </w:r>
          </w:p>
        </w:tc>
      </w:tr>
      <w:tr w:rsidR="001B6AEA" w:rsidRPr="00255172">
        <w:trPr>
          <w:trHeight w:val="7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Б1.О.18</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Высшая математика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ОПК-3.1; ОПК-3.2</w:t>
            </w:r>
          </w:p>
        </w:tc>
      </w:tr>
      <w:tr w:rsidR="001B6AEA" w:rsidRPr="00255172">
        <w:trPr>
          <w:trHeight w:val="15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Б1.О.19</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Математические методы в психологии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ОПК-3.1; ОПК-3.2</w:t>
            </w:r>
          </w:p>
        </w:tc>
      </w:tr>
      <w:tr w:rsidR="001B6AEA" w:rsidRPr="00255172">
        <w:trPr>
          <w:trHeight w:val="96"/>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Б1.О.20</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Психодиагностика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ОПК-5.2; ОПК-5.3</w:t>
            </w:r>
          </w:p>
        </w:tc>
      </w:tr>
      <w:tr w:rsidR="001B6AEA" w:rsidRPr="00255172">
        <w:trPr>
          <w:trHeight w:val="204"/>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Экспериментальная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ОПК-2.2</w:t>
            </w:r>
          </w:p>
        </w:tc>
      </w:tr>
      <w:tr w:rsidR="001B6AEA" w:rsidRPr="00255172">
        <w:trPr>
          <w:trHeight w:val="14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Б1.О.22</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Частная психодиагностика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ОПК-5.1; ОПК-5.2; ОПК-5.3; ОПК-5.4</w:t>
            </w:r>
          </w:p>
        </w:tc>
      </w:tr>
      <w:tr w:rsidR="001B6AEA" w:rsidRPr="00255172">
        <w:trPr>
          <w:trHeight w:val="26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Б1.О.23</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Психологическое обеспечение служебной деятельности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ОПК-8.1; ОПК-8.2; ОПК-8.3; ОПК-9.1; ОПК-10.1; ОПК-10.2; ОПК-15.1; ОПК-15.2; ОПК-15.3</w:t>
            </w:r>
          </w:p>
        </w:tc>
      </w:tr>
      <w:tr w:rsidR="001B6AEA" w:rsidRPr="00255172">
        <w:trPr>
          <w:trHeight w:val="108"/>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Б1.О.24</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Психологическое консультирование</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ОПК-7.1; ОПК-7.2; ОПК-13.3; ОПК-14.3; ОПК-14.4; ОПК-14.5</w:t>
            </w:r>
          </w:p>
        </w:tc>
      </w:tr>
      <w:tr w:rsidR="001B6AEA" w:rsidRPr="00255172">
        <w:trPr>
          <w:trHeight w:val="23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Б1.О.25</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Психологическая интервенция (развитие, коррекция и реабилитация)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ОПК-11.1; ОПК-11.3; ОПК-12.2; ОПК-12.3; ОПК-14.2; ОПК-14.3; ОПК-14.4; ОПК-14.5</w:t>
            </w:r>
          </w:p>
        </w:tc>
      </w:tr>
      <w:tr w:rsidR="001B6AEA" w:rsidRPr="00255172">
        <w:trPr>
          <w:trHeight w:val="7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Б1.О.26</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Введение в профессию</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ОПК-2.3</w:t>
            </w:r>
          </w:p>
        </w:tc>
      </w:tr>
      <w:tr w:rsidR="001B6AEA" w:rsidRPr="00255172">
        <w:trPr>
          <w:trHeight w:val="26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Б1.О.27</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Профессиональная этика и служебный этикет</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ОПК-2.3</w:t>
            </w:r>
          </w:p>
        </w:tc>
      </w:tr>
      <w:tr w:rsidR="001B6AEA" w:rsidRPr="00255172">
        <w:trPr>
          <w:trHeight w:val="18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Б1.О.28</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служебного коллектива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ОПК-5.2; ОПК-6.2</w:t>
            </w:r>
          </w:p>
        </w:tc>
      </w:tr>
      <w:tr w:rsidR="001B6AEA" w:rsidRPr="00255172">
        <w:trPr>
          <w:trHeight w:val="10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Б1.О.29</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Гендерная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ОПК-6.2</w:t>
            </w:r>
          </w:p>
        </w:tc>
      </w:tr>
      <w:tr w:rsidR="001B6AEA" w:rsidRPr="00255172">
        <w:trPr>
          <w:trHeight w:val="22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Б1.О.30</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кадрового менеджмента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УК-2.4; УК-3.2; УК-3.3; ОПК-4.1; ОПК-4.2; ОПК-4.3; ОПК-7.4; ОПК-15.1; ОПК-15.2; ОПК-15.3</w:t>
            </w:r>
          </w:p>
        </w:tc>
      </w:tr>
      <w:tr w:rsidR="001B6AEA" w:rsidRPr="00255172">
        <w:trPr>
          <w:trHeight w:val="30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Профессиональный психологический отбор</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ОПК-4.1; ОПК-4.4; ОПК-5.1; ОПК-5.2; ОПК-5.4</w:t>
            </w:r>
          </w:p>
        </w:tc>
      </w:tr>
      <w:tr w:rsidR="001B6AEA" w:rsidRPr="00255172">
        <w:trPr>
          <w:trHeight w:val="15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Б1.О.32</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Экстремальная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ОПК-10.2; ОПК-10.3; ОПК-11.1</w:t>
            </w:r>
          </w:p>
        </w:tc>
      </w:tr>
      <w:tr w:rsidR="001B6AEA" w:rsidRPr="00255172">
        <w:trPr>
          <w:trHeight w:val="27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Б1.О.33</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Актуальные проблемы военной психологии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ОПК-8.2; ОПК-10.1</w:t>
            </w:r>
          </w:p>
        </w:tc>
      </w:tr>
      <w:tr w:rsidR="001B6AEA" w:rsidRPr="00255172">
        <w:trPr>
          <w:trHeight w:val="7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Б1.О.34</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Этнопсихология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ОПК-6.2</w:t>
            </w:r>
          </w:p>
        </w:tc>
      </w:tr>
      <w:tr w:rsidR="001B6AEA" w:rsidRPr="00255172">
        <w:trPr>
          <w:trHeight w:val="30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Б1.О.35</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Организационная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ОПК-7.4; ОПК-9.2</w:t>
            </w:r>
          </w:p>
        </w:tc>
      </w:tr>
      <w:tr w:rsidR="001B6AEA" w:rsidRPr="00255172">
        <w:trPr>
          <w:trHeight w:val="45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Б1.О.36</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Психологические основы профориентации и профконсультации в построении профессиональной карьеры</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ОПК-7.3</w:t>
            </w:r>
          </w:p>
        </w:tc>
      </w:tr>
      <w:tr w:rsidR="001B6AEA" w:rsidRPr="00255172">
        <w:trPr>
          <w:trHeight w:val="23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Б1.О.37</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стресса и стрессоустойчивого поведения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ОПК-11.2; ОПК-12.1; ОПК-12.2</w:t>
            </w:r>
          </w:p>
        </w:tc>
      </w:tr>
      <w:tr w:rsidR="001B6AEA" w:rsidRPr="00255172">
        <w:trPr>
          <w:trHeight w:val="30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lastRenderedPageBreak/>
              <w:t>Б1.О.38</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девиантного поведения и его профилактика в служебных подразделениях</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ОПК-13.1; ОПК-13.2; ОПК-14.1; ОПК-14.4</w:t>
            </w:r>
          </w:p>
        </w:tc>
      </w:tr>
      <w:tr w:rsidR="001B6AEA" w:rsidRPr="00255172">
        <w:trPr>
          <w:trHeight w:val="378"/>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Б1.О.39</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зависимого поведения и его профилактика в служебных подразделениях</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ОПК-14.1; ОПК-14.4</w:t>
            </w:r>
          </w:p>
        </w:tc>
      </w:tr>
      <w:tr w:rsidR="00EE08B6" w:rsidRPr="00255172">
        <w:trPr>
          <w:trHeight w:val="263"/>
        </w:trPr>
        <w:tc>
          <w:tcPr>
            <w:tcW w:w="1566" w:type="dxa"/>
            <w:tcBorders>
              <w:top w:val="nil"/>
              <w:left w:val="single" w:sz="4" w:space="0" w:color="auto"/>
              <w:bottom w:val="single" w:sz="4" w:space="0" w:color="auto"/>
              <w:right w:val="single" w:sz="4" w:space="0" w:color="auto"/>
            </w:tcBorders>
            <w:shd w:val="clear" w:color="auto" w:fill="auto"/>
            <w:vAlign w:val="center"/>
          </w:tcPr>
          <w:p w:rsidR="00EE08B6" w:rsidRPr="00255172" w:rsidRDefault="00EE08B6" w:rsidP="00E41ED3">
            <w:pPr>
              <w:rPr>
                <w:rFonts w:ascii="Arial" w:hAnsi="Arial" w:cs="Arial"/>
                <w:sz w:val="20"/>
              </w:rPr>
            </w:pPr>
            <w:r w:rsidRPr="00255172">
              <w:rPr>
                <w:rFonts w:ascii="Arial" w:hAnsi="Arial" w:cs="Arial"/>
                <w:sz w:val="20"/>
              </w:rPr>
              <w:t>Б1.О.40</w:t>
            </w:r>
          </w:p>
        </w:tc>
        <w:tc>
          <w:tcPr>
            <w:tcW w:w="4813" w:type="dxa"/>
            <w:tcBorders>
              <w:top w:val="nil"/>
              <w:left w:val="nil"/>
              <w:bottom w:val="single" w:sz="4" w:space="0" w:color="auto"/>
              <w:right w:val="single" w:sz="4" w:space="0" w:color="auto"/>
            </w:tcBorders>
            <w:shd w:val="clear" w:color="auto" w:fill="auto"/>
            <w:vAlign w:val="center"/>
          </w:tcPr>
          <w:p w:rsidR="00EE08B6" w:rsidRPr="00255172" w:rsidRDefault="00EE08B6" w:rsidP="00E41ED3">
            <w:pPr>
              <w:rPr>
                <w:rFonts w:ascii="Arial" w:hAnsi="Arial" w:cs="Arial"/>
                <w:sz w:val="20"/>
              </w:rPr>
            </w:pPr>
            <w:r w:rsidRPr="00255172">
              <w:rPr>
                <w:rFonts w:ascii="Arial" w:hAnsi="Arial" w:cs="Arial"/>
                <w:sz w:val="20"/>
              </w:rPr>
              <w:t>Информационные технологии в психологии</w:t>
            </w:r>
          </w:p>
        </w:tc>
        <w:tc>
          <w:tcPr>
            <w:tcW w:w="7513" w:type="dxa"/>
            <w:tcBorders>
              <w:top w:val="nil"/>
              <w:left w:val="nil"/>
              <w:bottom w:val="single" w:sz="4" w:space="0" w:color="auto"/>
              <w:right w:val="single" w:sz="4" w:space="0" w:color="auto"/>
            </w:tcBorders>
            <w:shd w:val="clear" w:color="auto" w:fill="auto"/>
            <w:vAlign w:val="center"/>
          </w:tcPr>
          <w:p w:rsidR="00EE08B6" w:rsidRPr="00255172" w:rsidRDefault="00EE08B6" w:rsidP="00E41ED3">
            <w:pPr>
              <w:rPr>
                <w:rFonts w:ascii="Arial" w:hAnsi="Arial" w:cs="Arial"/>
                <w:sz w:val="20"/>
              </w:rPr>
            </w:pPr>
            <w:r w:rsidRPr="00255172">
              <w:rPr>
                <w:rFonts w:ascii="Arial" w:hAnsi="Arial" w:cs="Arial"/>
                <w:sz w:val="20"/>
              </w:rPr>
              <w:t>ОПК-16.1; ОПК-16.2</w:t>
            </w:r>
          </w:p>
        </w:tc>
      </w:tr>
      <w:tr w:rsidR="0055352C" w:rsidRPr="00255172">
        <w:trPr>
          <w:trHeight w:val="469"/>
        </w:trPr>
        <w:tc>
          <w:tcPr>
            <w:tcW w:w="1566" w:type="dxa"/>
            <w:tcBorders>
              <w:top w:val="nil"/>
              <w:left w:val="single" w:sz="4" w:space="0" w:color="auto"/>
              <w:bottom w:val="single" w:sz="4" w:space="0" w:color="auto"/>
              <w:right w:val="single" w:sz="4" w:space="0" w:color="auto"/>
            </w:tcBorders>
            <w:shd w:val="clear" w:color="auto" w:fill="auto"/>
            <w:vAlign w:val="center"/>
          </w:tcPr>
          <w:p w:rsidR="0055352C" w:rsidRPr="003B45DF" w:rsidRDefault="0055352C" w:rsidP="00EF2D9B">
            <w:pPr>
              <w:rPr>
                <w:rFonts w:ascii="Arial" w:hAnsi="Arial" w:cs="Arial"/>
                <w:sz w:val="20"/>
                <w:szCs w:val="20"/>
              </w:rPr>
            </w:pPr>
            <w:r w:rsidRPr="003B45DF">
              <w:rPr>
                <w:rFonts w:ascii="Arial" w:hAnsi="Arial" w:cs="Arial"/>
                <w:sz w:val="20"/>
                <w:szCs w:val="20"/>
              </w:rPr>
              <w:t>Б1.О.</w:t>
            </w:r>
            <w:r w:rsidR="00EF2D9B" w:rsidRPr="003B45DF">
              <w:rPr>
                <w:rFonts w:ascii="Arial" w:hAnsi="Arial" w:cs="Arial"/>
                <w:sz w:val="20"/>
                <w:szCs w:val="20"/>
              </w:rPr>
              <w:t>41</w:t>
            </w:r>
          </w:p>
        </w:tc>
        <w:tc>
          <w:tcPr>
            <w:tcW w:w="4813" w:type="dxa"/>
            <w:tcBorders>
              <w:top w:val="nil"/>
              <w:left w:val="nil"/>
              <w:bottom w:val="single" w:sz="4" w:space="0" w:color="auto"/>
              <w:right w:val="single" w:sz="4" w:space="0" w:color="auto"/>
            </w:tcBorders>
            <w:shd w:val="clear" w:color="auto" w:fill="auto"/>
            <w:vAlign w:val="center"/>
          </w:tcPr>
          <w:p w:rsidR="0055352C" w:rsidRPr="003B45DF" w:rsidRDefault="0055352C" w:rsidP="007B6C58">
            <w:pPr>
              <w:rPr>
                <w:rFonts w:ascii="Arial" w:hAnsi="Arial" w:cs="Arial"/>
                <w:sz w:val="20"/>
                <w:szCs w:val="20"/>
              </w:rPr>
            </w:pPr>
            <w:r w:rsidRPr="003B45DF">
              <w:rPr>
                <w:rFonts w:ascii="Arial" w:hAnsi="Arial" w:cs="Arial"/>
                <w:sz w:val="20"/>
                <w:szCs w:val="20"/>
              </w:rPr>
              <w:t>Основы военной подготовки</w:t>
            </w:r>
          </w:p>
        </w:tc>
        <w:tc>
          <w:tcPr>
            <w:tcW w:w="7513" w:type="dxa"/>
            <w:tcBorders>
              <w:top w:val="nil"/>
              <w:left w:val="nil"/>
              <w:bottom w:val="single" w:sz="4" w:space="0" w:color="auto"/>
              <w:right w:val="single" w:sz="4" w:space="0" w:color="auto"/>
            </w:tcBorders>
            <w:shd w:val="clear" w:color="auto" w:fill="auto"/>
            <w:vAlign w:val="center"/>
          </w:tcPr>
          <w:p w:rsidR="0055352C" w:rsidRPr="003B45DF" w:rsidRDefault="00EF2D9B" w:rsidP="007B6C58">
            <w:pPr>
              <w:rPr>
                <w:rFonts w:ascii="Arial" w:hAnsi="Arial" w:cs="Arial"/>
                <w:sz w:val="20"/>
                <w:szCs w:val="20"/>
              </w:rPr>
            </w:pPr>
            <w:r w:rsidRPr="003B45DF">
              <w:rPr>
                <w:rFonts w:ascii="Arial" w:hAnsi="Arial" w:cs="Arial"/>
                <w:sz w:val="20"/>
                <w:szCs w:val="20"/>
              </w:rPr>
              <w:t>УК-8.5</w:t>
            </w:r>
          </w:p>
        </w:tc>
      </w:tr>
      <w:tr w:rsidR="0055352C" w:rsidRPr="00255172">
        <w:trPr>
          <w:trHeight w:val="469"/>
        </w:trPr>
        <w:tc>
          <w:tcPr>
            <w:tcW w:w="1566" w:type="dxa"/>
            <w:tcBorders>
              <w:top w:val="nil"/>
              <w:left w:val="single" w:sz="4" w:space="0" w:color="auto"/>
              <w:bottom w:val="single" w:sz="4" w:space="0" w:color="auto"/>
              <w:right w:val="single" w:sz="4" w:space="0" w:color="auto"/>
            </w:tcBorders>
            <w:shd w:val="clear" w:color="auto" w:fill="auto"/>
            <w:vAlign w:val="center"/>
          </w:tcPr>
          <w:p w:rsidR="0055352C" w:rsidRPr="00255172" w:rsidRDefault="0055352C" w:rsidP="00EF2D9B">
            <w:pPr>
              <w:rPr>
                <w:rFonts w:ascii="Arial" w:hAnsi="Arial" w:cs="Arial"/>
                <w:sz w:val="20"/>
                <w:szCs w:val="20"/>
              </w:rPr>
            </w:pPr>
            <w:r w:rsidRPr="00255172">
              <w:rPr>
                <w:rFonts w:ascii="Arial" w:hAnsi="Arial" w:cs="Arial"/>
                <w:sz w:val="20"/>
                <w:szCs w:val="20"/>
              </w:rPr>
              <w:t>Б1.О.</w:t>
            </w:r>
            <w:r w:rsidR="00EF2D9B">
              <w:rPr>
                <w:rFonts w:ascii="Arial" w:hAnsi="Arial" w:cs="Arial"/>
                <w:sz w:val="20"/>
                <w:szCs w:val="20"/>
              </w:rPr>
              <w:t>42</w:t>
            </w:r>
          </w:p>
        </w:tc>
        <w:tc>
          <w:tcPr>
            <w:tcW w:w="4813" w:type="dxa"/>
            <w:tcBorders>
              <w:top w:val="nil"/>
              <w:left w:val="nil"/>
              <w:bottom w:val="single" w:sz="4" w:space="0" w:color="auto"/>
              <w:right w:val="single" w:sz="4" w:space="0" w:color="auto"/>
            </w:tcBorders>
            <w:shd w:val="clear" w:color="auto" w:fill="auto"/>
            <w:vAlign w:val="center"/>
          </w:tcPr>
          <w:p w:rsidR="0055352C" w:rsidRPr="00255172" w:rsidRDefault="0055352C" w:rsidP="007B6C58">
            <w:pPr>
              <w:rPr>
                <w:rFonts w:ascii="Arial" w:hAnsi="Arial" w:cs="Arial"/>
                <w:sz w:val="20"/>
                <w:szCs w:val="20"/>
              </w:rPr>
            </w:pPr>
            <w:r w:rsidRPr="00255172">
              <w:rPr>
                <w:rFonts w:ascii="Arial" w:hAnsi="Arial" w:cs="Arial"/>
                <w:sz w:val="20"/>
                <w:szCs w:val="20"/>
              </w:rPr>
              <w:t>Основы Российской государственности</w:t>
            </w:r>
          </w:p>
        </w:tc>
        <w:tc>
          <w:tcPr>
            <w:tcW w:w="7513" w:type="dxa"/>
            <w:tcBorders>
              <w:top w:val="nil"/>
              <w:left w:val="nil"/>
              <w:bottom w:val="single" w:sz="4" w:space="0" w:color="auto"/>
              <w:right w:val="single" w:sz="4" w:space="0" w:color="auto"/>
            </w:tcBorders>
            <w:shd w:val="clear" w:color="auto" w:fill="auto"/>
            <w:vAlign w:val="center"/>
          </w:tcPr>
          <w:p w:rsidR="0055352C" w:rsidRPr="00255172" w:rsidRDefault="00EF2D9B" w:rsidP="007B6C58">
            <w:pPr>
              <w:rPr>
                <w:rFonts w:ascii="Arial" w:hAnsi="Arial" w:cs="Arial"/>
                <w:sz w:val="20"/>
                <w:szCs w:val="20"/>
              </w:rPr>
            </w:pPr>
            <w:r>
              <w:rPr>
                <w:rFonts w:ascii="Arial" w:hAnsi="Arial" w:cs="Arial"/>
                <w:sz w:val="20"/>
                <w:szCs w:val="20"/>
              </w:rPr>
              <w:t>УК-5.3</w:t>
            </w:r>
          </w:p>
        </w:tc>
      </w:tr>
      <w:tr w:rsidR="001B6AEA" w:rsidRPr="00255172">
        <w:trPr>
          <w:trHeight w:val="46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E08B6">
            <w:pPr>
              <w:jc w:val="center"/>
              <w:rPr>
                <w:rFonts w:ascii="Arial" w:hAnsi="Arial" w:cs="Arial"/>
                <w:b/>
                <w:sz w:val="20"/>
              </w:rPr>
            </w:pPr>
            <w:r w:rsidRPr="00255172">
              <w:rPr>
                <w:rFonts w:ascii="Arial" w:hAnsi="Arial" w:cs="Arial"/>
                <w:b/>
                <w:sz w:val="20"/>
              </w:rPr>
              <w:t>Б1.В</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b/>
                <w:bCs/>
                <w:sz w:val="20"/>
              </w:rPr>
            </w:pPr>
            <w:r w:rsidRPr="00255172">
              <w:rPr>
                <w:rFonts w:ascii="Arial" w:hAnsi="Arial" w:cs="Arial"/>
                <w:b/>
                <w:bCs/>
                <w:sz w:val="20"/>
              </w:rPr>
              <w:t>Часть, формируемая участниками образовательных отношений</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 xml:space="preserve">УК-3.6; УК-6.1; УК-6.4; </w:t>
            </w:r>
            <w:r w:rsidR="009E28B7" w:rsidRPr="00255172">
              <w:rPr>
                <w:rFonts w:ascii="Arial" w:hAnsi="Arial" w:cs="Arial"/>
                <w:sz w:val="20"/>
              </w:rPr>
              <w:t xml:space="preserve">УК-7.4; УК-7.5; УК-7.6; </w:t>
            </w:r>
            <w:r w:rsidRPr="00255172">
              <w:rPr>
                <w:rFonts w:ascii="Arial" w:hAnsi="Arial" w:cs="Arial"/>
                <w:sz w:val="20"/>
              </w:rPr>
              <w:t xml:space="preserve">ПК-1.1; ПК-1.2; </w:t>
            </w:r>
            <w:r w:rsidR="008C58C5" w:rsidRPr="00255172">
              <w:rPr>
                <w:rFonts w:ascii="Arial" w:hAnsi="Arial" w:cs="Arial"/>
                <w:sz w:val="20"/>
              </w:rPr>
              <w:t xml:space="preserve">ПК-2.1; ПК-2.2; </w:t>
            </w:r>
            <w:r w:rsidRPr="00255172">
              <w:rPr>
                <w:rFonts w:ascii="Arial" w:hAnsi="Arial" w:cs="Arial"/>
                <w:sz w:val="20"/>
              </w:rPr>
              <w:t>ПК-3.1; ПК-3.2</w:t>
            </w:r>
            <w:r w:rsidR="008C58C5" w:rsidRPr="00255172">
              <w:rPr>
                <w:rFonts w:ascii="Arial" w:hAnsi="Arial" w:cs="Arial"/>
                <w:sz w:val="20"/>
              </w:rPr>
              <w:t>; ПК-4.1; ПК-4.2; ПК-4.3; ПК-5.1; ПК-5.2; ПК-6.1; ПК-6.2</w:t>
            </w:r>
          </w:p>
        </w:tc>
      </w:tr>
      <w:tr w:rsidR="001B6AEA" w:rsidRPr="00255172">
        <w:trPr>
          <w:trHeight w:val="15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Общепсихологический практикум</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ПК-1.</w:t>
            </w:r>
            <w:r w:rsidR="00EE08B6" w:rsidRPr="00255172">
              <w:rPr>
                <w:rFonts w:ascii="Arial" w:hAnsi="Arial" w:cs="Arial"/>
                <w:sz w:val="20"/>
              </w:rPr>
              <w:t>1; ПК-1.2</w:t>
            </w:r>
          </w:p>
        </w:tc>
      </w:tr>
      <w:tr w:rsidR="001B6AEA" w:rsidRPr="00255172">
        <w:trPr>
          <w:trHeight w:val="28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Б1.В.02</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8C58C5" w:rsidP="00E41ED3">
            <w:pPr>
              <w:rPr>
                <w:rFonts w:ascii="Arial" w:hAnsi="Arial" w:cs="Arial"/>
                <w:sz w:val="20"/>
              </w:rPr>
            </w:pPr>
            <w:r w:rsidRPr="00255172">
              <w:rPr>
                <w:rFonts w:ascii="Arial" w:hAnsi="Arial" w:cs="Arial"/>
                <w:sz w:val="20"/>
              </w:rPr>
              <w:t>Психология научно-исследовательской деятельности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8C58C5" w:rsidP="00E41ED3">
            <w:pPr>
              <w:rPr>
                <w:rFonts w:ascii="Arial" w:hAnsi="Arial" w:cs="Arial"/>
                <w:sz w:val="20"/>
              </w:rPr>
            </w:pPr>
            <w:r w:rsidRPr="00255172">
              <w:rPr>
                <w:rFonts w:ascii="Arial" w:hAnsi="Arial" w:cs="Arial"/>
                <w:sz w:val="20"/>
              </w:rPr>
              <w:t>ПК-5.1; ПК-5.2</w:t>
            </w:r>
          </w:p>
        </w:tc>
      </w:tr>
      <w:tr w:rsidR="001B6AEA" w:rsidRPr="00255172">
        <w:trPr>
          <w:trHeight w:val="17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Б1.В.03</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Психофизиология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ПК-6.1; ПК-6.2</w:t>
            </w:r>
          </w:p>
        </w:tc>
      </w:tr>
      <w:tr w:rsidR="001B6AEA" w:rsidRPr="00255172">
        <w:trPr>
          <w:trHeight w:val="122"/>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Б1.В.04</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Педагогика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7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Б1.В.05</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Педагогическая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17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Б1.В.06</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Клиническая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11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Б1.В.07</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Юридическая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23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Б1.В.08</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Психогенетика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16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Б1.В.09</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конфликта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28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Б1.В.10</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семьи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172"/>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Б1.В.11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общения и переговоров</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11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Б1.В.12</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Экстренная психологическая помощь</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8C58C5" w:rsidP="00E41ED3">
            <w:pPr>
              <w:rPr>
                <w:rFonts w:ascii="Arial" w:hAnsi="Arial" w:cs="Arial"/>
                <w:sz w:val="20"/>
              </w:rPr>
            </w:pPr>
            <w:r w:rsidRPr="00255172">
              <w:rPr>
                <w:rFonts w:ascii="Arial" w:hAnsi="Arial" w:cs="Arial"/>
                <w:sz w:val="20"/>
              </w:rPr>
              <w:t xml:space="preserve">ПК-3.1; ПК-3.2; </w:t>
            </w:r>
            <w:r w:rsidR="003938F9" w:rsidRPr="00255172">
              <w:rPr>
                <w:rFonts w:ascii="Arial" w:hAnsi="Arial" w:cs="Arial"/>
                <w:sz w:val="20"/>
              </w:rPr>
              <w:t>ПК-4.1; ПК-4.2; ПК-4.3</w:t>
            </w:r>
          </w:p>
        </w:tc>
      </w:tr>
      <w:tr w:rsidR="001B6AEA" w:rsidRPr="00255172">
        <w:trPr>
          <w:trHeight w:val="23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Б1.В.13</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Основы психотерапевтической помощи сотрудникам служебных подразделений</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ПК-2.1; ПК-2.2</w:t>
            </w:r>
          </w:p>
        </w:tc>
      </w:tr>
      <w:tr w:rsidR="001B6AEA" w:rsidRPr="00255172">
        <w:trPr>
          <w:trHeight w:val="298"/>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Б1.В.14</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Гештальттерапия в сопровождении профессионально-служебной деятельности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ПК-2.1; ПК-2.2</w:t>
            </w:r>
          </w:p>
        </w:tc>
      </w:tr>
      <w:tr w:rsidR="001B6AEA" w:rsidRPr="00255172">
        <w:trPr>
          <w:trHeight w:val="36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Б1.В.15</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Технологии социально-психологического развития служебного коллектива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ПК-2.1; ПК-2.2</w:t>
            </w:r>
          </w:p>
        </w:tc>
      </w:tr>
      <w:tr w:rsidR="009E28B7" w:rsidRPr="00255172">
        <w:trPr>
          <w:trHeight w:val="81"/>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303818">
            <w:pPr>
              <w:rPr>
                <w:rFonts w:ascii="Arial" w:hAnsi="Arial" w:cs="Arial"/>
                <w:sz w:val="20"/>
              </w:rPr>
            </w:pPr>
            <w:r w:rsidRPr="00255172">
              <w:rPr>
                <w:rFonts w:ascii="Arial" w:hAnsi="Arial" w:cs="Arial"/>
                <w:sz w:val="20"/>
              </w:rPr>
              <w:t>Элективные дисциплины по физической культуре и спорту</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303818">
            <w:pPr>
              <w:rPr>
                <w:rFonts w:ascii="Arial" w:hAnsi="Arial" w:cs="Arial"/>
                <w:sz w:val="20"/>
              </w:rPr>
            </w:pPr>
            <w:r w:rsidRPr="00255172">
              <w:rPr>
                <w:rFonts w:ascii="Arial" w:hAnsi="Arial" w:cs="Arial"/>
                <w:sz w:val="20"/>
              </w:rPr>
              <w:t>УК-7.4; УК-7.5; УК-7.6</w:t>
            </w:r>
          </w:p>
        </w:tc>
      </w:tr>
      <w:tr w:rsidR="009E28B7" w:rsidRPr="00255172">
        <w:trPr>
          <w:trHeight w:val="81"/>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Дисциплины по выбору Б1.В.ДВ.01</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ПК-6.1; ПК-6.2</w:t>
            </w:r>
          </w:p>
        </w:tc>
      </w:tr>
      <w:tr w:rsidR="009E28B7" w:rsidRPr="00255172">
        <w:trPr>
          <w:trHeight w:val="20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Б1.В.ДВ.01.01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Анатомия и физиология центральной нервной системы</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ПК-6.1; ПК-6.2</w:t>
            </w:r>
          </w:p>
        </w:tc>
      </w:tr>
      <w:tr w:rsidR="009E28B7" w:rsidRPr="00255172">
        <w:trPr>
          <w:trHeight w:val="25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Б1.В.ДВ.01.02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Анатомия, физиология и патология сенсорных систем</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ПК-6.1; ПК-6.2</w:t>
            </w:r>
          </w:p>
        </w:tc>
      </w:tr>
      <w:tr w:rsidR="009E28B7" w:rsidRPr="00255172">
        <w:trPr>
          <w:trHeight w:val="171"/>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Дисциплины по выбору Б1.В.ДВ.02</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ПК-6.1; ПК-6.2</w:t>
            </w:r>
          </w:p>
        </w:tc>
      </w:tr>
      <w:tr w:rsidR="009E28B7" w:rsidRPr="00255172">
        <w:trPr>
          <w:trHeight w:val="29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Б1.В.ДВ.02.01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 xml:space="preserve">Физиология высшей нервной деятельности и </w:t>
            </w:r>
            <w:r w:rsidRPr="00255172">
              <w:rPr>
                <w:rFonts w:ascii="Arial" w:hAnsi="Arial" w:cs="Arial"/>
                <w:sz w:val="20"/>
              </w:rPr>
              <w:lastRenderedPageBreak/>
              <w:t>сенсорных систем</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lastRenderedPageBreak/>
              <w:t>ПК-6.1; ПК-6.2</w:t>
            </w:r>
          </w:p>
        </w:tc>
      </w:tr>
      <w:tr w:rsidR="009E28B7" w:rsidRPr="00255172">
        <w:trPr>
          <w:trHeight w:val="178"/>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Б1.В.ДВ.02.02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Нейрофизиология</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ПК-6.1; ПК-6.2</w:t>
            </w:r>
          </w:p>
        </w:tc>
      </w:tr>
      <w:tr w:rsidR="009E28B7" w:rsidRPr="00255172">
        <w:trPr>
          <w:trHeight w:val="169"/>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Б1.В.ДВ.03</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Дисциплины по выбору Б1.В.ДВ.03</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r w:rsidR="009E28B7" w:rsidRPr="00255172">
        <w:trPr>
          <w:trHeight w:val="291"/>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Б1.В.ДВ.03.01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Психология безопасности</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r w:rsidR="009E28B7" w:rsidRPr="00255172">
        <w:trPr>
          <w:trHeight w:val="269"/>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Б1.В.ДВ.03.02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Психология антитеррористической деятельности</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r w:rsidR="009E28B7" w:rsidRPr="00255172">
        <w:trPr>
          <w:trHeight w:val="33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Б1.В.ДВ.03.03</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Психолого-педагогические основы волонтерской деятельности в молодежной среде</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r w:rsidR="009E28B7" w:rsidRPr="00255172">
        <w:trPr>
          <w:trHeight w:val="217"/>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Б1.В.ДВ.04</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Дисциплины по выбору Б1.В.ДВ.04</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ПК-1.1; ПК-1.2</w:t>
            </w:r>
          </w:p>
        </w:tc>
      </w:tr>
      <w:tr w:rsidR="009E28B7" w:rsidRPr="00255172">
        <w:trPr>
          <w:trHeight w:val="565"/>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Б1.В.ДВ.04.01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Психологическая экспертиза профессиональной пригодности</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ПК-1.1; ПК-1.2</w:t>
            </w:r>
          </w:p>
        </w:tc>
      </w:tr>
      <w:tr w:rsidR="009E28B7" w:rsidRPr="00255172">
        <w:trPr>
          <w:trHeight w:val="305"/>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Б1.В.ДВ.04.02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Судебно-психологическая экспертиза</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ПК-1.1; ПК-1.2</w:t>
            </w:r>
          </w:p>
        </w:tc>
      </w:tr>
      <w:tr w:rsidR="009E28B7" w:rsidRPr="00255172">
        <w:trPr>
          <w:trHeight w:val="177"/>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Б1.В.ДВ.05</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Дисциплины по выбору Б1.В.ДВ.05</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ПК-2.1; ПК-2.2</w:t>
            </w:r>
          </w:p>
        </w:tc>
      </w:tr>
      <w:tr w:rsidR="009E28B7" w:rsidRPr="00255172">
        <w:trPr>
          <w:trHeight w:val="299"/>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Б1.В.ДВ.05.01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Методы активного социально-психологического обучения</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ПК-2.1; ПК-2.2</w:t>
            </w:r>
          </w:p>
        </w:tc>
      </w:tr>
      <w:tr w:rsidR="009E28B7" w:rsidRPr="00255172">
        <w:trPr>
          <w:trHeight w:val="528"/>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Б1.В.ДВ.05.02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Методы саморегуляции и психологической разгрузки в сопровождении служебной деятельности</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ПК-2.1; ПК-2.2</w:t>
            </w:r>
          </w:p>
        </w:tc>
      </w:tr>
      <w:tr w:rsidR="009E28B7" w:rsidRPr="00255172">
        <w:trPr>
          <w:trHeight w:val="20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Б1.В.ДВ.06</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Дисциплины по выбору Б1.В.ДВ.06</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ПК-1.1; ПК-1.2</w:t>
            </w:r>
          </w:p>
        </w:tc>
      </w:tr>
      <w:tr w:rsidR="009E28B7" w:rsidRPr="00255172">
        <w:trPr>
          <w:trHeight w:val="325"/>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Б1.В.ДВ.06.01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Специальные психофизиологические исследования в работе военного психолога</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ПК-1.1; ПК-1.2</w:t>
            </w:r>
          </w:p>
        </w:tc>
      </w:tr>
      <w:tr w:rsidR="009E28B7" w:rsidRPr="00255172">
        <w:trPr>
          <w:trHeight w:val="195"/>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Б1.В.ДВ.06.02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Инструментальные методы детекции лжи</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ПК-1.1; ПК-1.2</w:t>
            </w:r>
          </w:p>
        </w:tc>
      </w:tr>
      <w:tr w:rsidR="009E28B7" w:rsidRPr="00255172">
        <w:trPr>
          <w:trHeight w:val="497"/>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B47C64">
            <w:pPr>
              <w:jc w:val="center"/>
              <w:rPr>
                <w:rFonts w:ascii="Arial" w:hAnsi="Arial" w:cs="Arial"/>
                <w:b/>
                <w:sz w:val="20"/>
              </w:rPr>
            </w:pPr>
            <w:r w:rsidRPr="00255172">
              <w:rPr>
                <w:rFonts w:ascii="Arial" w:hAnsi="Arial" w:cs="Arial"/>
                <w:b/>
                <w:sz w:val="20"/>
              </w:rPr>
              <w:t>Б2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b/>
                <w:bCs/>
                <w:sz w:val="20"/>
              </w:rPr>
            </w:pPr>
            <w:r w:rsidRPr="00255172">
              <w:rPr>
                <w:rFonts w:ascii="Arial" w:hAnsi="Arial" w:cs="Arial"/>
                <w:b/>
                <w:bCs/>
                <w:sz w:val="20"/>
              </w:rPr>
              <w:t>Практика</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УК-1.1; УК-1.2; УК-4.2; ОПК-2.1; ОПК-2.2; ОПК-3.1; ОПК-5.1; ОПК-5.2; ОПК-5.3; ОПК-5.4; ОПК-6.1; ОПК-6.2; ОПК-8.1; ОПК-8.2; ОПК-14.2</w:t>
            </w:r>
          </w:p>
        </w:tc>
      </w:tr>
      <w:tr w:rsidR="009E28B7" w:rsidRPr="00255172">
        <w:trPr>
          <w:trHeight w:val="17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B47C64">
            <w:pPr>
              <w:jc w:val="center"/>
              <w:rPr>
                <w:rFonts w:ascii="Arial" w:hAnsi="Arial" w:cs="Arial"/>
                <w:b/>
                <w:sz w:val="20"/>
              </w:rPr>
            </w:pPr>
            <w:r w:rsidRPr="00255172">
              <w:rPr>
                <w:rFonts w:ascii="Arial" w:hAnsi="Arial" w:cs="Arial"/>
                <w:b/>
                <w:sz w:val="20"/>
              </w:rPr>
              <w:t>Б2.О</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b/>
                <w:sz w:val="20"/>
              </w:rPr>
            </w:pPr>
            <w:r w:rsidRPr="00255172">
              <w:rPr>
                <w:rFonts w:ascii="Arial" w:hAnsi="Arial" w:cs="Arial"/>
                <w:b/>
                <w:sz w:val="20"/>
              </w:rPr>
              <w:t>Обязательная часть</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УК-1.1; УК-1.2; УК-4.2; ОПК-2.1; ОПК-2.2; ОПК-3.1; ОПК-5.1; ОПК-5.2; ОПК-5.3; ОПК-5.4; ОПК-6.1; ОПК-6.2; ОПК-8.1; ОПК-8.2; ОПК-14.2</w:t>
            </w:r>
          </w:p>
        </w:tc>
      </w:tr>
      <w:tr w:rsidR="00506CD4" w:rsidRPr="00255172">
        <w:trPr>
          <w:trHeight w:val="237"/>
        </w:trPr>
        <w:tc>
          <w:tcPr>
            <w:tcW w:w="1566" w:type="dxa"/>
            <w:tcBorders>
              <w:top w:val="nil"/>
              <w:left w:val="single" w:sz="4" w:space="0" w:color="auto"/>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Б2.О.01(У)</w:t>
            </w:r>
          </w:p>
        </w:tc>
        <w:tc>
          <w:tcPr>
            <w:tcW w:w="4813" w:type="dxa"/>
            <w:tcBorders>
              <w:top w:val="nil"/>
              <w:left w:val="nil"/>
              <w:bottom w:val="single" w:sz="4" w:space="0" w:color="auto"/>
              <w:right w:val="single" w:sz="4" w:space="0" w:color="auto"/>
            </w:tcBorders>
            <w:shd w:val="clear" w:color="auto" w:fill="auto"/>
            <w:vAlign w:val="center"/>
          </w:tcPr>
          <w:p w:rsidR="00506CD4" w:rsidRPr="00255172" w:rsidRDefault="00506CD4">
            <w:pPr>
              <w:rPr>
                <w:rFonts w:ascii="Arial" w:hAnsi="Arial" w:cs="Arial"/>
                <w:color w:val="000000"/>
                <w:sz w:val="20"/>
                <w:szCs w:val="20"/>
              </w:rPr>
            </w:pPr>
            <w:r w:rsidRPr="00255172">
              <w:rPr>
                <w:rFonts w:ascii="Arial" w:hAnsi="Arial" w:cs="Arial"/>
                <w:color w:val="000000"/>
                <w:sz w:val="20"/>
                <w:szCs w:val="20"/>
              </w:rPr>
              <w:t>Учебная практика (ознакомительная)</w:t>
            </w:r>
          </w:p>
        </w:tc>
        <w:tc>
          <w:tcPr>
            <w:tcW w:w="7513" w:type="dxa"/>
            <w:tcBorders>
              <w:top w:val="nil"/>
              <w:left w:val="nil"/>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ОПК-5.1; ОПК-5.2; ОПК-5.3; ОПК-6.1</w:t>
            </w:r>
          </w:p>
        </w:tc>
      </w:tr>
      <w:tr w:rsidR="00506CD4" w:rsidRPr="00255172">
        <w:trPr>
          <w:trHeight w:val="179"/>
        </w:trPr>
        <w:tc>
          <w:tcPr>
            <w:tcW w:w="1566" w:type="dxa"/>
            <w:tcBorders>
              <w:top w:val="nil"/>
              <w:left w:val="single" w:sz="4" w:space="0" w:color="auto"/>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Б2.О.02(У)</w:t>
            </w:r>
          </w:p>
        </w:tc>
        <w:tc>
          <w:tcPr>
            <w:tcW w:w="4813" w:type="dxa"/>
            <w:tcBorders>
              <w:top w:val="nil"/>
              <w:left w:val="nil"/>
              <w:bottom w:val="single" w:sz="4" w:space="0" w:color="auto"/>
              <w:right w:val="single" w:sz="4" w:space="0" w:color="auto"/>
            </w:tcBorders>
            <w:shd w:val="clear" w:color="auto" w:fill="auto"/>
            <w:vAlign w:val="center"/>
          </w:tcPr>
          <w:p w:rsidR="00506CD4" w:rsidRPr="00255172" w:rsidRDefault="00506CD4">
            <w:pPr>
              <w:rPr>
                <w:rFonts w:ascii="Arial" w:hAnsi="Arial" w:cs="Arial"/>
                <w:color w:val="000000"/>
                <w:sz w:val="20"/>
                <w:szCs w:val="20"/>
              </w:rPr>
            </w:pPr>
            <w:r w:rsidRPr="00255172">
              <w:rPr>
                <w:rFonts w:ascii="Arial" w:hAnsi="Arial" w:cs="Arial"/>
                <w:color w:val="000000"/>
                <w:sz w:val="20"/>
                <w:szCs w:val="20"/>
              </w:rPr>
              <w:t>Учебная практика (исследовательская)</w:t>
            </w:r>
          </w:p>
        </w:tc>
        <w:tc>
          <w:tcPr>
            <w:tcW w:w="7513" w:type="dxa"/>
            <w:tcBorders>
              <w:top w:val="nil"/>
              <w:left w:val="nil"/>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УК-4.2; ОПК-2.1; ОПК-2.2</w:t>
            </w:r>
          </w:p>
        </w:tc>
      </w:tr>
      <w:tr w:rsidR="00506CD4" w:rsidRPr="00255172">
        <w:trPr>
          <w:trHeight w:val="121"/>
        </w:trPr>
        <w:tc>
          <w:tcPr>
            <w:tcW w:w="1566" w:type="dxa"/>
            <w:tcBorders>
              <w:top w:val="nil"/>
              <w:left w:val="single" w:sz="4" w:space="0" w:color="auto"/>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Б2.О.03(П)</w:t>
            </w:r>
          </w:p>
        </w:tc>
        <w:tc>
          <w:tcPr>
            <w:tcW w:w="4813" w:type="dxa"/>
            <w:tcBorders>
              <w:top w:val="nil"/>
              <w:left w:val="nil"/>
              <w:bottom w:val="single" w:sz="4" w:space="0" w:color="auto"/>
              <w:right w:val="single" w:sz="4" w:space="0" w:color="auto"/>
            </w:tcBorders>
            <w:shd w:val="clear" w:color="auto" w:fill="auto"/>
            <w:vAlign w:val="center"/>
          </w:tcPr>
          <w:p w:rsidR="00506CD4" w:rsidRPr="00255172" w:rsidRDefault="00506CD4">
            <w:pPr>
              <w:rPr>
                <w:rFonts w:ascii="Arial" w:hAnsi="Arial" w:cs="Arial"/>
                <w:color w:val="000000"/>
                <w:sz w:val="20"/>
                <w:szCs w:val="20"/>
              </w:rPr>
            </w:pPr>
            <w:r w:rsidRPr="00255172">
              <w:rPr>
                <w:rFonts w:ascii="Arial" w:hAnsi="Arial" w:cs="Arial"/>
                <w:color w:val="000000"/>
                <w:sz w:val="20"/>
                <w:szCs w:val="20"/>
              </w:rPr>
              <w:t>Производственная практика по профилю профессиональной деятельности</w:t>
            </w:r>
          </w:p>
        </w:tc>
        <w:tc>
          <w:tcPr>
            <w:tcW w:w="7513" w:type="dxa"/>
            <w:tcBorders>
              <w:top w:val="nil"/>
              <w:left w:val="nil"/>
              <w:bottom w:val="single" w:sz="4" w:space="0" w:color="auto"/>
              <w:right w:val="single" w:sz="4" w:space="0" w:color="auto"/>
            </w:tcBorders>
            <w:shd w:val="clear" w:color="auto" w:fill="auto"/>
            <w:vAlign w:val="center"/>
          </w:tcPr>
          <w:p w:rsidR="00506CD4" w:rsidRPr="00255172" w:rsidRDefault="00506CD4" w:rsidP="00B47C64">
            <w:pPr>
              <w:rPr>
                <w:rFonts w:ascii="Arial" w:hAnsi="Arial" w:cs="Arial"/>
                <w:sz w:val="20"/>
              </w:rPr>
            </w:pPr>
            <w:r w:rsidRPr="00255172">
              <w:rPr>
                <w:rFonts w:ascii="Arial" w:hAnsi="Arial" w:cs="Arial"/>
                <w:sz w:val="20"/>
              </w:rPr>
              <w:t>ОПК-5.1; ОПК-5.2; ОПК-5.3; ОПК-5.4; ОПК-6.1; ОПК-6.2; ОПК-8.1; ОПК-8.2; ОПК-14.2</w:t>
            </w:r>
          </w:p>
        </w:tc>
      </w:tr>
      <w:tr w:rsidR="00506CD4" w:rsidRPr="00255172">
        <w:trPr>
          <w:trHeight w:val="185"/>
        </w:trPr>
        <w:tc>
          <w:tcPr>
            <w:tcW w:w="1566" w:type="dxa"/>
            <w:tcBorders>
              <w:top w:val="nil"/>
              <w:left w:val="single" w:sz="4" w:space="0" w:color="auto"/>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Б2.О.04(П)</w:t>
            </w:r>
          </w:p>
        </w:tc>
        <w:tc>
          <w:tcPr>
            <w:tcW w:w="4813" w:type="dxa"/>
            <w:tcBorders>
              <w:top w:val="nil"/>
              <w:left w:val="nil"/>
              <w:bottom w:val="single" w:sz="4" w:space="0" w:color="auto"/>
              <w:right w:val="single" w:sz="4" w:space="0" w:color="auto"/>
            </w:tcBorders>
            <w:shd w:val="clear" w:color="auto" w:fill="auto"/>
            <w:vAlign w:val="center"/>
          </w:tcPr>
          <w:p w:rsidR="00506CD4" w:rsidRPr="00255172" w:rsidRDefault="00506CD4">
            <w:pPr>
              <w:rPr>
                <w:rFonts w:ascii="Arial" w:hAnsi="Arial" w:cs="Arial"/>
                <w:color w:val="000000"/>
                <w:sz w:val="20"/>
                <w:szCs w:val="20"/>
              </w:rPr>
            </w:pPr>
            <w:r w:rsidRPr="00255172">
              <w:rPr>
                <w:rFonts w:ascii="Arial" w:hAnsi="Arial" w:cs="Arial"/>
                <w:color w:val="000000"/>
                <w:sz w:val="20"/>
                <w:szCs w:val="20"/>
              </w:rPr>
              <w:t>Производственная практика (исследовательская)</w:t>
            </w:r>
          </w:p>
        </w:tc>
        <w:tc>
          <w:tcPr>
            <w:tcW w:w="7513" w:type="dxa"/>
            <w:tcBorders>
              <w:top w:val="nil"/>
              <w:left w:val="nil"/>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УК-1.1; УК-1.2; ОПК-5.2; ОПК-5.4</w:t>
            </w:r>
          </w:p>
        </w:tc>
      </w:tr>
      <w:tr w:rsidR="00506CD4" w:rsidRPr="00255172">
        <w:trPr>
          <w:trHeight w:val="307"/>
        </w:trPr>
        <w:tc>
          <w:tcPr>
            <w:tcW w:w="1566" w:type="dxa"/>
            <w:tcBorders>
              <w:top w:val="nil"/>
              <w:left w:val="single" w:sz="4" w:space="0" w:color="auto"/>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Б2.О.05(Пд)</w:t>
            </w:r>
          </w:p>
        </w:tc>
        <w:tc>
          <w:tcPr>
            <w:tcW w:w="4813" w:type="dxa"/>
            <w:tcBorders>
              <w:top w:val="nil"/>
              <w:left w:val="nil"/>
              <w:bottom w:val="single" w:sz="4" w:space="0" w:color="auto"/>
              <w:right w:val="single" w:sz="4" w:space="0" w:color="auto"/>
            </w:tcBorders>
            <w:shd w:val="clear" w:color="auto" w:fill="auto"/>
            <w:vAlign w:val="center"/>
          </w:tcPr>
          <w:p w:rsidR="00506CD4" w:rsidRPr="00255172" w:rsidRDefault="00506CD4">
            <w:pPr>
              <w:rPr>
                <w:rFonts w:ascii="Arial" w:hAnsi="Arial" w:cs="Arial"/>
                <w:color w:val="000000"/>
                <w:sz w:val="20"/>
                <w:szCs w:val="20"/>
              </w:rPr>
            </w:pPr>
            <w:r w:rsidRPr="00255172">
              <w:rPr>
                <w:rFonts w:ascii="Arial" w:hAnsi="Arial" w:cs="Arial"/>
                <w:color w:val="000000"/>
                <w:sz w:val="20"/>
                <w:szCs w:val="20"/>
              </w:rPr>
              <w:t>Производственная практика (преддипломная)</w:t>
            </w:r>
          </w:p>
        </w:tc>
        <w:tc>
          <w:tcPr>
            <w:tcW w:w="7513" w:type="dxa"/>
            <w:tcBorders>
              <w:top w:val="nil"/>
              <w:left w:val="nil"/>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УК-1.1; УК-1.2; ОПК-3.1; ОПК-5.1; ОПК-5.4</w:t>
            </w:r>
          </w:p>
        </w:tc>
      </w:tr>
      <w:tr w:rsidR="009E28B7" w:rsidRPr="00255172">
        <w:trPr>
          <w:trHeight w:val="524"/>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B47C64">
            <w:pPr>
              <w:jc w:val="center"/>
              <w:rPr>
                <w:rFonts w:ascii="Arial" w:hAnsi="Arial" w:cs="Arial"/>
                <w:b/>
                <w:sz w:val="20"/>
              </w:rPr>
            </w:pPr>
            <w:r w:rsidRPr="00255172">
              <w:rPr>
                <w:rFonts w:ascii="Arial" w:hAnsi="Arial" w:cs="Arial"/>
                <w:b/>
                <w:sz w:val="20"/>
              </w:rPr>
              <w:t>Б2.В</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b/>
                <w:sz w:val="20"/>
              </w:rPr>
            </w:pPr>
            <w:r w:rsidRPr="00255172">
              <w:rPr>
                <w:rFonts w:ascii="Arial" w:hAnsi="Arial" w:cs="Arial"/>
                <w:b/>
                <w:sz w:val="20"/>
              </w:rPr>
              <w:t>Часть, формируемая участниками образовательных отношений</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p>
        </w:tc>
      </w:tr>
      <w:tr w:rsidR="009E28B7" w:rsidRPr="00255172">
        <w:trPr>
          <w:trHeight w:val="187"/>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B47C64">
            <w:pPr>
              <w:jc w:val="center"/>
              <w:rPr>
                <w:rFonts w:ascii="Arial" w:hAnsi="Arial" w:cs="Arial"/>
                <w:b/>
                <w:sz w:val="20"/>
              </w:rPr>
            </w:pPr>
            <w:r w:rsidRPr="00255172">
              <w:rPr>
                <w:rFonts w:ascii="Arial" w:hAnsi="Arial" w:cs="Arial"/>
                <w:b/>
                <w:sz w:val="20"/>
              </w:rPr>
              <w:t>Б3</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b/>
                <w:sz w:val="20"/>
              </w:rPr>
            </w:pPr>
            <w:r w:rsidRPr="00255172">
              <w:rPr>
                <w:rFonts w:ascii="Arial" w:hAnsi="Arial" w:cs="Arial"/>
                <w:b/>
                <w:sz w:val="20"/>
              </w:rPr>
              <w:t>Государственная итоговая аттестация</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55352C" w:rsidP="00E41ED3">
            <w:pPr>
              <w:rPr>
                <w:rFonts w:ascii="Arial" w:hAnsi="Arial" w:cs="Arial"/>
                <w:sz w:val="20"/>
              </w:rPr>
            </w:pPr>
            <w:r w:rsidRPr="00255172">
              <w:rPr>
                <w:rFonts w:ascii="Arial" w:hAnsi="Arial" w:cs="Arial"/>
                <w:sz w:val="20"/>
              </w:rPr>
              <w:t>ОПК-2.1; ОПК-2.2; ОПК-3.1; ОПК-3.2; ОПК-5.1; ОПК-5.2; ОПК-5.4; ОПК-6.2; ОПК-8.2; ОПК-11.2; ОПК-13.1; ОПК-13.2; ПК-1.1; ПК-1.2; ПК-2.1; ПК-3.1; ПК-3.2; ПК-4.1; ПК-4.2; ПК-5.1; ПК-5.2</w:t>
            </w:r>
          </w:p>
        </w:tc>
      </w:tr>
      <w:tr w:rsidR="009E28B7" w:rsidRPr="00255172">
        <w:trPr>
          <w:trHeight w:val="334"/>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lastRenderedPageBreak/>
              <w:t>Б3.01(Г)</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Подготовка к сдаче и сдача государственного экзамена</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55352C" w:rsidP="00E41ED3">
            <w:pPr>
              <w:rPr>
                <w:rFonts w:ascii="Arial" w:hAnsi="Arial" w:cs="Arial"/>
                <w:sz w:val="20"/>
              </w:rPr>
            </w:pPr>
            <w:r w:rsidRPr="00255172">
              <w:rPr>
                <w:rFonts w:ascii="Arial" w:hAnsi="Arial" w:cs="Arial"/>
                <w:sz w:val="20"/>
              </w:rPr>
              <w:t>ОПК-5.1; ОПК-5.4; ОПК-6.2; ОПК-8.2; ОПК-11.2; ОПК-13.1; ОПК-13.2; ПК-1.1; ПК-2.1; ПК-3.1; ПК-3.2; ПК-4.1; ПК-4.2; ПК-5.2</w:t>
            </w:r>
          </w:p>
        </w:tc>
      </w:tr>
      <w:tr w:rsidR="009E28B7" w:rsidRPr="00255172">
        <w:trPr>
          <w:trHeight w:val="212"/>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Б3.02(Д)</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Подготовка к процедуре защиты и процедура защиты выпускной квалификационной работы</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55352C" w:rsidP="00E41ED3">
            <w:pPr>
              <w:rPr>
                <w:rFonts w:ascii="Arial" w:hAnsi="Arial" w:cs="Arial"/>
                <w:sz w:val="20"/>
              </w:rPr>
            </w:pPr>
            <w:r w:rsidRPr="00255172">
              <w:rPr>
                <w:rFonts w:ascii="Arial" w:hAnsi="Arial" w:cs="Arial"/>
                <w:sz w:val="20"/>
              </w:rPr>
              <w:t>ОПК-2.1; ОПК-2.2; ОПК-3.1; ОПК-3.2; ОПК-5.1; ОПК-5.2; ПК-1.2; ПК-4.1; ПК-4.2; ПК-5.1; ПК-5.2</w:t>
            </w:r>
          </w:p>
        </w:tc>
      </w:tr>
      <w:tr w:rsidR="009E28B7" w:rsidRPr="00255172">
        <w:trPr>
          <w:trHeight w:val="154"/>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816650">
            <w:pPr>
              <w:jc w:val="center"/>
              <w:rPr>
                <w:rFonts w:ascii="Arial" w:hAnsi="Arial" w:cs="Arial"/>
                <w:b/>
                <w:sz w:val="20"/>
              </w:rPr>
            </w:pPr>
            <w:r w:rsidRPr="00255172">
              <w:rPr>
                <w:rFonts w:ascii="Arial" w:hAnsi="Arial" w:cs="Arial"/>
                <w:b/>
                <w:sz w:val="20"/>
              </w:rPr>
              <w:t>ФТД</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b/>
                <w:sz w:val="20"/>
              </w:rPr>
            </w:pPr>
            <w:r w:rsidRPr="00255172">
              <w:rPr>
                <w:rFonts w:ascii="Arial" w:hAnsi="Arial" w:cs="Arial"/>
                <w:b/>
                <w:sz w:val="20"/>
              </w:rPr>
              <w:t>Факультативные дисциплины</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r w:rsidR="009E28B7" w:rsidRPr="00255172">
        <w:trPr>
          <w:trHeight w:val="299"/>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ФТД.01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Внеуставные отношения в воинском подразделении и их психологическая профилактика</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r w:rsidR="009E28B7" w:rsidRPr="00255172">
        <w:trPr>
          <w:trHeight w:val="51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ФТД.02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Психологическая работа в Вооруженных силах Российской Федерации</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bl>
    <w:p w:rsidR="008D23F8" w:rsidRPr="00255172" w:rsidRDefault="008D23F8" w:rsidP="008D23F8">
      <w:pPr>
        <w:jc w:val="both"/>
        <w:rPr>
          <w:rFonts w:ascii="Arial" w:hAnsi="Arial" w:cs="Arial"/>
          <w:b/>
          <w:color w:val="000000"/>
        </w:rPr>
      </w:pPr>
    </w:p>
    <w:p w:rsidR="008D23F8" w:rsidRDefault="009C5E14" w:rsidP="008D23F8">
      <w:pPr>
        <w:jc w:val="right"/>
        <w:rPr>
          <w:rFonts w:ascii="Arial" w:hAnsi="Arial" w:cs="Arial"/>
          <w:b/>
          <w:color w:val="000000"/>
        </w:rPr>
      </w:pPr>
      <w:r w:rsidRPr="00255172">
        <w:rPr>
          <w:rFonts w:ascii="Arial" w:hAnsi="Arial" w:cs="Arial"/>
          <w:b/>
          <w:color w:val="000000"/>
        </w:rPr>
        <w:br w:type="page"/>
      </w:r>
      <w:r w:rsidR="008D23F8" w:rsidRPr="00255172">
        <w:rPr>
          <w:rFonts w:ascii="Arial" w:hAnsi="Arial" w:cs="Arial"/>
          <w:b/>
          <w:color w:val="000000"/>
        </w:rPr>
        <w:lastRenderedPageBreak/>
        <w:t>Приложение 4</w:t>
      </w:r>
    </w:p>
    <w:p w:rsidR="006A4426" w:rsidRDefault="00AB5016" w:rsidP="008D23F8">
      <w:pPr>
        <w:jc w:val="right"/>
        <w:rPr>
          <w:rFonts w:ascii="Arial" w:hAnsi="Arial" w:cs="Arial"/>
          <w:b/>
          <w:color w:val="000000"/>
        </w:rPr>
      </w:pPr>
      <w:r>
        <w:rPr>
          <w:rFonts w:ascii="Arial" w:hAnsi="Arial" w:cs="Arial"/>
          <w:b/>
          <w:noProof/>
          <w:color w:val="000000"/>
        </w:rPr>
        <w:drawing>
          <wp:inline distT="0" distB="0" distL="0" distR="0">
            <wp:extent cx="4114698" cy="5813422"/>
            <wp:effectExtent l="850900" t="0" r="838835" b="0"/>
            <wp:docPr id="187704858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48587" name="Рисунок 1877048587"/>
                    <pic:cNvPicPr/>
                  </pic:nvPicPr>
                  <pic:blipFill>
                    <a:blip r:embed="rId17">
                      <a:extLst>
                        <a:ext uri="{28A0092B-C50C-407E-A947-70E740481C1C}">
                          <a14:useLocalDpi xmlns:a14="http://schemas.microsoft.com/office/drawing/2010/main" val="0"/>
                        </a:ext>
                      </a:extLst>
                    </a:blip>
                    <a:stretch>
                      <a:fillRect/>
                    </a:stretch>
                  </pic:blipFill>
                  <pic:spPr>
                    <a:xfrm rot="5400000">
                      <a:off x="0" y="0"/>
                      <a:ext cx="4121908" cy="5823609"/>
                    </a:xfrm>
                    <a:prstGeom prst="rect">
                      <a:avLst/>
                    </a:prstGeom>
                  </pic:spPr>
                </pic:pic>
              </a:graphicData>
            </a:graphic>
          </wp:inline>
        </w:drawing>
      </w:r>
    </w:p>
    <w:p w:rsidR="00AB5016" w:rsidRPr="00255172" w:rsidRDefault="00AB5016" w:rsidP="008D23F8">
      <w:pPr>
        <w:jc w:val="right"/>
        <w:rPr>
          <w:rFonts w:ascii="Arial" w:hAnsi="Arial" w:cs="Arial"/>
          <w:b/>
          <w:color w:val="000000"/>
        </w:rPr>
      </w:pPr>
      <w:r>
        <w:rPr>
          <w:rFonts w:ascii="Arial" w:hAnsi="Arial" w:cs="Arial"/>
          <w:b/>
          <w:noProof/>
          <w:color w:val="000000"/>
        </w:rPr>
        <w:lastRenderedPageBreak/>
        <w:drawing>
          <wp:inline distT="0" distB="0" distL="0" distR="0">
            <wp:extent cx="5129848" cy="7247669"/>
            <wp:effectExtent l="1054100" t="0" r="1042670" b="0"/>
            <wp:docPr id="7093940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94061" name="Рисунок 709394061"/>
                    <pic:cNvPicPr/>
                  </pic:nvPicPr>
                  <pic:blipFill>
                    <a:blip r:embed="rId18">
                      <a:extLst>
                        <a:ext uri="{28A0092B-C50C-407E-A947-70E740481C1C}">
                          <a14:useLocalDpi xmlns:a14="http://schemas.microsoft.com/office/drawing/2010/main" val="0"/>
                        </a:ext>
                      </a:extLst>
                    </a:blip>
                    <a:stretch>
                      <a:fillRect/>
                    </a:stretch>
                  </pic:blipFill>
                  <pic:spPr>
                    <a:xfrm rot="5400000">
                      <a:off x="0" y="0"/>
                      <a:ext cx="5150024" cy="7276175"/>
                    </a:xfrm>
                    <a:prstGeom prst="rect">
                      <a:avLst/>
                    </a:prstGeom>
                  </pic:spPr>
                </pic:pic>
              </a:graphicData>
            </a:graphic>
          </wp:inline>
        </w:drawing>
      </w:r>
    </w:p>
    <w:p w:rsidR="008D23F8" w:rsidRDefault="008D23F8" w:rsidP="008D23F8">
      <w:pPr>
        <w:tabs>
          <w:tab w:val="left" w:pos="6840"/>
        </w:tabs>
        <w:jc w:val="right"/>
        <w:rPr>
          <w:rFonts w:ascii="Arial" w:hAnsi="Arial" w:cs="Arial"/>
          <w:b/>
          <w:color w:val="000000"/>
        </w:rPr>
      </w:pPr>
      <w:r w:rsidRPr="00255172">
        <w:rPr>
          <w:rFonts w:ascii="Arial" w:hAnsi="Arial" w:cs="Arial"/>
          <w:b/>
          <w:color w:val="000000"/>
        </w:rPr>
        <w:lastRenderedPageBreak/>
        <w:t>Приложение 5</w:t>
      </w:r>
    </w:p>
    <w:p w:rsidR="00AB5016" w:rsidRDefault="00EC74DC" w:rsidP="008D23F8">
      <w:pPr>
        <w:tabs>
          <w:tab w:val="left" w:pos="6840"/>
        </w:tabs>
        <w:jc w:val="right"/>
        <w:rPr>
          <w:rFonts w:ascii="Arial" w:hAnsi="Arial" w:cs="Arial"/>
          <w:b/>
          <w:color w:val="000000"/>
        </w:rPr>
      </w:pPr>
      <w:r>
        <w:rPr>
          <w:rFonts w:ascii="Arial" w:hAnsi="Arial" w:cs="Arial"/>
          <w:b/>
          <w:noProof/>
          <w:color w:val="000000"/>
        </w:rPr>
        <w:drawing>
          <wp:inline distT="0" distB="0" distL="0" distR="0">
            <wp:extent cx="4048632" cy="5720080"/>
            <wp:effectExtent l="838200" t="0" r="828675" b="0"/>
            <wp:docPr id="173063780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37807" name="Рисунок 1730637807"/>
                    <pic:cNvPicPr/>
                  </pic:nvPicPr>
                  <pic:blipFill>
                    <a:blip r:embed="rId19">
                      <a:extLst>
                        <a:ext uri="{28A0092B-C50C-407E-A947-70E740481C1C}">
                          <a14:useLocalDpi xmlns:a14="http://schemas.microsoft.com/office/drawing/2010/main" val="0"/>
                        </a:ext>
                      </a:extLst>
                    </a:blip>
                    <a:stretch>
                      <a:fillRect/>
                    </a:stretch>
                  </pic:blipFill>
                  <pic:spPr>
                    <a:xfrm rot="5400000">
                      <a:off x="0" y="0"/>
                      <a:ext cx="4055200" cy="5729359"/>
                    </a:xfrm>
                    <a:prstGeom prst="rect">
                      <a:avLst/>
                    </a:prstGeom>
                  </pic:spPr>
                </pic:pic>
              </a:graphicData>
            </a:graphic>
          </wp:inline>
        </w:drawing>
      </w:r>
    </w:p>
    <w:p w:rsidR="00EC74DC" w:rsidRDefault="00F238D5" w:rsidP="008D23F8">
      <w:pPr>
        <w:tabs>
          <w:tab w:val="left" w:pos="6840"/>
        </w:tabs>
        <w:jc w:val="right"/>
        <w:rPr>
          <w:rFonts w:ascii="Arial" w:hAnsi="Arial" w:cs="Arial"/>
          <w:b/>
          <w:color w:val="000000"/>
        </w:rPr>
      </w:pPr>
      <w:r>
        <w:rPr>
          <w:rFonts w:ascii="Arial" w:hAnsi="Arial" w:cs="Arial"/>
          <w:b/>
          <w:noProof/>
          <w:color w:val="000000"/>
        </w:rPr>
        <w:lastRenderedPageBreak/>
        <w:drawing>
          <wp:inline distT="0" distB="0" distL="0" distR="0">
            <wp:extent cx="4331335" cy="6119495"/>
            <wp:effectExtent l="889000" t="0" r="875665" b="0"/>
            <wp:docPr id="186444414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44145" name="Рисунок 1864444145"/>
                    <pic:cNvPicPr/>
                  </pic:nvPicPr>
                  <pic:blipFill>
                    <a:blip r:embed="rId20">
                      <a:extLst>
                        <a:ext uri="{28A0092B-C50C-407E-A947-70E740481C1C}">
                          <a14:useLocalDpi xmlns:a14="http://schemas.microsoft.com/office/drawing/2010/main" val="0"/>
                        </a:ext>
                      </a:extLst>
                    </a:blip>
                    <a:stretch>
                      <a:fillRect/>
                    </a:stretch>
                  </pic:blipFill>
                  <pic:spPr>
                    <a:xfrm rot="5400000">
                      <a:off x="0" y="0"/>
                      <a:ext cx="4331335" cy="6119495"/>
                    </a:xfrm>
                    <a:prstGeom prst="rect">
                      <a:avLst/>
                    </a:prstGeom>
                  </pic:spPr>
                </pic:pic>
              </a:graphicData>
            </a:graphic>
          </wp:inline>
        </w:drawing>
      </w:r>
    </w:p>
    <w:p w:rsidR="00F238D5" w:rsidRDefault="00F238D5" w:rsidP="008D23F8">
      <w:pPr>
        <w:tabs>
          <w:tab w:val="left" w:pos="6840"/>
        </w:tabs>
        <w:jc w:val="right"/>
        <w:rPr>
          <w:rFonts w:ascii="Arial" w:hAnsi="Arial" w:cs="Arial"/>
          <w:b/>
          <w:color w:val="000000"/>
        </w:rPr>
      </w:pPr>
      <w:r>
        <w:rPr>
          <w:rFonts w:ascii="Arial" w:hAnsi="Arial" w:cs="Arial"/>
          <w:b/>
          <w:noProof/>
          <w:color w:val="000000"/>
        </w:rPr>
        <w:lastRenderedPageBreak/>
        <w:drawing>
          <wp:inline distT="0" distB="0" distL="0" distR="0">
            <wp:extent cx="4331335" cy="6119495"/>
            <wp:effectExtent l="889000" t="0" r="875665" b="0"/>
            <wp:docPr id="27002999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29991" name="Рисунок 270029991"/>
                    <pic:cNvPicPr/>
                  </pic:nvPicPr>
                  <pic:blipFill>
                    <a:blip r:embed="rId21">
                      <a:extLst>
                        <a:ext uri="{28A0092B-C50C-407E-A947-70E740481C1C}">
                          <a14:useLocalDpi xmlns:a14="http://schemas.microsoft.com/office/drawing/2010/main" val="0"/>
                        </a:ext>
                      </a:extLst>
                    </a:blip>
                    <a:stretch>
                      <a:fillRect/>
                    </a:stretch>
                  </pic:blipFill>
                  <pic:spPr>
                    <a:xfrm rot="5400000">
                      <a:off x="0" y="0"/>
                      <a:ext cx="4331335" cy="6119495"/>
                    </a:xfrm>
                    <a:prstGeom prst="rect">
                      <a:avLst/>
                    </a:prstGeom>
                  </pic:spPr>
                </pic:pic>
              </a:graphicData>
            </a:graphic>
          </wp:inline>
        </w:drawing>
      </w:r>
    </w:p>
    <w:p w:rsidR="00F238D5" w:rsidRDefault="00F238D5" w:rsidP="008D23F8">
      <w:pPr>
        <w:tabs>
          <w:tab w:val="left" w:pos="6840"/>
        </w:tabs>
        <w:jc w:val="right"/>
        <w:rPr>
          <w:rFonts w:ascii="Arial" w:hAnsi="Arial" w:cs="Arial"/>
          <w:b/>
          <w:color w:val="000000"/>
        </w:rPr>
      </w:pPr>
      <w:r>
        <w:rPr>
          <w:rFonts w:ascii="Arial" w:hAnsi="Arial" w:cs="Arial"/>
          <w:b/>
          <w:noProof/>
          <w:color w:val="000000"/>
        </w:rPr>
        <w:lastRenderedPageBreak/>
        <w:drawing>
          <wp:inline distT="0" distB="0" distL="0" distR="0">
            <wp:extent cx="4331335" cy="6119495"/>
            <wp:effectExtent l="889000" t="0" r="875665" b="0"/>
            <wp:docPr id="8929379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37943" name="Рисунок 892937943"/>
                    <pic:cNvPicPr/>
                  </pic:nvPicPr>
                  <pic:blipFill>
                    <a:blip r:embed="rId22">
                      <a:extLst>
                        <a:ext uri="{28A0092B-C50C-407E-A947-70E740481C1C}">
                          <a14:useLocalDpi xmlns:a14="http://schemas.microsoft.com/office/drawing/2010/main" val="0"/>
                        </a:ext>
                      </a:extLst>
                    </a:blip>
                    <a:stretch>
                      <a:fillRect/>
                    </a:stretch>
                  </pic:blipFill>
                  <pic:spPr>
                    <a:xfrm rot="5400000">
                      <a:off x="0" y="0"/>
                      <a:ext cx="4331335" cy="6119495"/>
                    </a:xfrm>
                    <a:prstGeom prst="rect">
                      <a:avLst/>
                    </a:prstGeom>
                  </pic:spPr>
                </pic:pic>
              </a:graphicData>
            </a:graphic>
          </wp:inline>
        </w:drawing>
      </w:r>
    </w:p>
    <w:p w:rsidR="00F238D5" w:rsidRPr="00255172" w:rsidRDefault="00340E34" w:rsidP="008D23F8">
      <w:pPr>
        <w:tabs>
          <w:tab w:val="left" w:pos="6840"/>
        </w:tabs>
        <w:jc w:val="right"/>
        <w:rPr>
          <w:rFonts w:ascii="Arial" w:hAnsi="Arial" w:cs="Arial"/>
          <w:b/>
          <w:color w:val="000000"/>
        </w:rPr>
      </w:pPr>
      <w:r>
        <w:rPr>
          <w:rFonts w:ascii="Arial" w:hAnsi="Arial" w:cs="Arial"/>
          <w:b/>
          <w:noProof/>
          <w:color w:val="000000"/>
        </w:rPr>
        <w:lastRenderedPageBreak/>
        <w:drawing>
          <wp:inline distT="0" distB="0" distL="0" distR="0">
            <wp:extent cx="4331335" cy="6119495"/>
            <wp:effectExtent l="889000" t="0" r="875665" b="0"/>
            <wp:docPr id="33743285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32851" name="Рисунок 337432851"/>
                    <pic:cNvPicPr/>
                  </pic:nvPicPr>
                  <pic:blipFill>
                    <a:blip r:embed="rId23">
                      <a:extLst>
                        <a:ext uri="{28A0092B-C50C-407E-A947-70E740481C1C}">
                          <a14:useLocalDpi xmlns:a14="http://schemas.microsoft.com/office/drawing/2010/main" val="0"/>
                        </a:ext>
                      </a:extLst>
                    </a:blip>
                    <a:stretch>
                      <a:fillRect/>
                    </a:stretch>
                  </pic:blipFill>
                  <pic:spPr>
                    <a:xfrm rot="5400000">
                      <a:off x="0" y="0"/>
                      <a:ext cx="4331335" cy="6119495"/>
                    </a:xfrm>
                    <a:prstGeom prst="rect">
                      <a:avLst/>
                    </a:prstGeom>
                  </pic:spPr>
                </pic:pic>
              </a:graphicData>
            </a:graphic>
          </wp:inline>
        </w:drawing>
      </w:r>
    </w:p>
    <w:p w:rsidR="00551AA8" w:rsidRPr="00255172" w:rsidRDefault="00551AA8" w:rsidP="00A51341">
      <w:pPr>
        <w:shd w:val="clear" w:color="auto" w:fill="FFFFFF"/>
        <w:spacing w:before="101"/>
        <w:ind w:right="-31"/>
        <w:jc w:val="right"/>
        <w:rPr>
          <w:rFonts w:ascii="Arial" w:hAnsi="Arial" w:cs="Arial"/>
          <w:b/>
          <w:color w:val="000000"/>
          <w:spacing w:val="-3"/>
        </w:rPr>
      </w:pPr>
      <w:r w:rsidRPr="00255172">
        <w:rPr>
          <w:rFonts w:ascii="Arial" w:hAnsi="Arial" w:cs="Arial"/>
          <w:b/>
          <w:color w:val="000000"/>
          <w:spacing w:val="-3"/>
        </w:rPr>
        <w:lastRenderedPageBreak/>
        <w:t xml:space="preserve">Приложение </w:t>
      </w:r>
      <w:r w:rsidR="00265593" w:rsidRPr="00255172">
        <w:rPr>
          <w:rFonts w:ascii="Arial" w:hAnsi="Arial" w:cs="Arial"/>
          <w:b/>
          <w:color w:val="000000"/>
          <w:spacing w:val="-3"/>
        </w:rPr>
        <w:t>6</w:t>
      </w:r>
    </w:p>
    <w:p w:rsidR="008D23F8" w:rsidRPr="00255172" w:rsidRDefault="008D23F8" w:rsidP="00443DED">
      <w:pPr>
        <w:shd w:val="clear" w:color="auto" w:fill="FFFFFF"/>
        <w:tabs>
          <w:tab w:val="left" w:pos="6096"/>
        </w:tabs>
        <w:spacing w:before="101"/>
        <w:ind w:right="-31"/>
        <w:jc w:val="center"/>
        <w:rPr>
          <w:rFonts w:ascii="Arial" w:hAnsi="Arial" w:cs="Arial"/>
          <w:b/>
          <w:color w:val="000000"/>
          <w:spacing w:val="-3"/>
        </w:rPr>
      </w:pPr>
      <w:r w:rsidRPr="00255172">
        <w:rPr>
          <w:rFonts w:ascii="Arial" w:hAnsi="Arial" w:cs="Arial"/>
          <w:b/>
          <w:color w:val="000000"/>
          <w:spacing w:val="-3"/>
        </w:rPr>
        <w:t>Материально-</w:t>
      </w:r>
      <w:r w:rsidR="00551AA8" w:rsidRPr="00255172">
        <w:rPr>
          <w:rFonts w:ascii="Arial" w:hAnsi="Arial" w:cs="Arial"/>
          <w:b/>
          <w:color w:val="000000"/>
          <w:spacing w:val="-3"/>
        </w:rPr>
        <w:t>техническое обеспечение</w:t>
      </w:r>
    </w:p>
    <w:p w:rsidR="00A80CBF" w:rsidRPr="00255172" w:rsidRDefault="008D23F8" w:rsidP="008D23F8">
      <w:pPr>
        <w:tabs>
          <w:tab w:val="left" w:pos="-284"/>
        </w:tabs>
        <w:ind w:left="-284"/>
        <w:jc w:val="center"/>
        <w:rPr>
          <w:rFonts w:ascii="Arial" w:hAnsi="Arial" w:cs="Arial"/>
          <w:b/>
          <w:color w:val="000000"/>
        </w:rPr>
      </w:pPr>
      <w:r w:rsidRPr="00255172">
        <w:rPr>
          <w:rFonts w:ascii="Arial" w:hAnsi="Arial" w:cs="Arial"/>
          <w:b/>
          <w:color w:val="000000"/>
        </w:rPr>
        <w:t>Материально-техническое обеспечение основной</w:t>
      </w:r>
      <w:r w:rsidR="000B3E9E" w:rsidRPr="00255172">
        <w:rPr>
          <w:rFonts w:ascii="Arial" w:hAnsi="Arial" w:cs="Arial"/>
          <w:b/>
          <w:color w:val="000000"/>
        </w:rPr>
        <w:t xml:space="preserve"> профессиональной</w:t>
      </w:r>
      <w:r w:rsidRPr="00255172">
        <w:rPr>
          <w:rFonts w:ascii="Arial" w:hAnsi="Arial" w:cs="Arial"/>
          <w:b/>
          <w:color w:val="000000"/>
        </w:rPr>
        <w:t xml:space="preserve"> образовательной программы</w:t>
      </w:r>
    </w:p>
    <w:p w:rsidR="00617608" w:rsidRPr="00255172" w:rsidRDefault="008D23F8" w:rsidP="00617608">
      <w:pPr>
        <w:tabs>
          <w:tab w:val="left" w:pos="-284"/>
        </w:tabs>
        <w:ind w:left="-284"/>
        <w:jc w:val="center"/>
        <w:rPr>
          <w:rFonts w:ascii="Arial" w:hAnsi="Arial" w:cs="Arial"/>
          <w:b/>
          <w:bCs/>
          <w:color w:val="000000"/>
        </w:rPr>
      </w:pPr>
      <w:r w:rsidRPr="00255172">
        <w:rPr>
          <w:rFonts w:ascii="Arial" w:hAnsi="Arial" w:cs="Arial"/>
          <w:b/>
          <w:color w:val="000000"/>
        </w:rPr>
        <w:t>высшего образования –</w:t>
      </w:r>
      <w:r w:rsidR="00207E40" w:rsidRPr="00255172">
        <w:rPr>
          <w:rFonts w:ascii="Arial" w:hAnsi="Arial" w:cs="Arial"/>
          <w:b/>
          <w:color w:val="000000"/>
        </w:rPr>
        <w:t xml:space="preserve"> </w:t>
      </w:r>
      <w:r w:rsidR="00A80CBF" w:rsidRPr="00255172">
        <w:rPr>
          <w:rFonts w:ascii="Arial" w:hAnsi="Arial" w:cs="Arial"/>
          <w:b/>
          <w:color w:val="000000"/>
        </w:rPr>
        <w:t>программы специалитета</w:t>
      </w:r>
      <w:r w:rsidRPr="00255172">
        <w:rPr>
          <w:rFonts w:ascii="Arial" w:hAnsi="Arial" w:cs="Arial"/>
          <w:b/>
          <w:color w:val="000000"/>
        </w:rPr>
        <w:t xml:space="preserve"> </w:t>
      </w:r>
      <w:r w:rsidR="00207E40" w:rsidRPr="00255172">
        <w:rPr>
          <w:rFonts w:ascii="Arial" w:hAnsi="Arial" w:cs="Arial"/>
          <w:b/>
          <w:bCs/>
          <w:color w:val="000000"/>
        </w:rPr>
        <w:t>37.05.02 Психология служебной деятельности –</w:t>
      </w:r>
    </w:p>
    <w:p w:rsidR="00207E40" w:rsidRPr="00255172" w:rsidRDefault="00207E40" w:rsidP="00617608">
      <w:pPr>
        <w:tabs>
          <w:tab w:val="left" w:pos="-284"/>
        </w:tabs>
        <w:ind w:left="-284"/>
        <w:jc w:val="center"/>
        <w:rPr>
          <w:rFonts w:ascii="Arial" w:hAnsi="Arial" w:cs="Arial"/>
          <w:b/>
          <w:color w:val="000000"/>
        </w:rPr>
      </w:pPr>
      <w:r w:rsidRPr="00255172">
        <w:rPr>
          <w:rFonts w:ascii="Arial" w:hAnsi="Arial" w:cs="Arial"/>
          <w:b/>
          <w:bCs/>
          <w:color w:val="000000"/>
        </w:rPr>
        <w:t xml:space="preserve">Психологическое </w:t>
      </w:r>
      <w:r w:rsidR="00617608" w:rsidRPr="00255172">
        <w:rPr>
          <w:rFonts w:ascii="Arial" w:hAnsi="Arial" w:cs="Arial"/>
          <w:b/>
          <w:bCs/>
          <w:color w:val="000000"/>
        </w:rPr>
        <w:t>обеспечение служебной деятельности</w:t>
      </w:r>
      <w:r w:rsidR="00617608" w:rsidRPr="00255172">
        <w:rPr>
          <w:rFonts w:ascii="Arial" w:hAnsi="Arial" w:cs="Arial"/>
          <w:b/>
          <w:color w:val="000000"/>
        </w:rPr>
        <w:t xml:space="preserve"> </w:t>
      </w:r>
      <w:r w:rsidR="00617608" w:rsidRPr="00255172">
        <w:rPr>
          <w:rFonts w:ascii="Arial" w:hAnsi="Arial" w:cs="Arial"/>
          <w:b/>
          <w:bCs/>
          <w:color w:val="000000"/>
        </w:rPr>
        <w:t>в экстремальных условиях</w:t>
      </w:r>
    </w:p>
    <w:p w:rsidR="00617608" w:rsidRPr="00255172" w:rsidRDefault="00617608" w:rsidP="008D23F8">
      <w:pPr>
        <w:tabs>
          <w:tab w:val="left" w:pos="-284"/>
        </w:tabs>
        <w:ind w:left="-284"/>
        <w:jc w:val="center"/>
        <w:rPr>
          <w:rFonts w:ascii="Arial" w:hAnsi="Arial" w:cs="Arial"/>
          <w:b/>
          <w:bCs/>
          <w:color w:val="00000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06"/>
        <w:gridCol w:w="5440"/>
        <w:gridCol w:w="6096"/>
      </w:tblGrid>
      <w:tr w:rsidR="00207E40" w:rsidRPr="00255172">
        <w:tc>
          <w:tcPr>
            <w:tcW w:w="534" w:type="dxa"/>
            <w:shd w:val="clear" w:color="auto" w:fill="auto"/>
          </w:tcPr>
          <w:p w:rsidR="00207E40" w:rsidRPr="00255172" w:rsidRDefault="00207E40" w:rsidP="003A00E1">
            <w:pPr>
              <w:jc w:val="both"/>
              <w:rPr>
                <w:rFonts w:ascii="Arial" w:eastAsia="Calibri" w:hAnsi="Arial" w:cs="Arial"/>
                <w:bCs/>
                <w:sz w:val="20"/>
                <w:szCs w:val="20"/>
              </w:rPr>
            </w:pPr>
            <w:r w:rsidRPr="00255172">
              <w:rPr>
                <w:rFonts w:ascii="Arial" w:eastAsia="Calibri" w:hAnsi="Arial" w:cs="Arial"/>
                <w:bCs/>
                <w:sz w:val="20"/>
                <w:szCs w:val="20"/>
              </w:rPr>
              <w:t>№ п</w:t>
            </w:r>
            <w:r w:rsidR="000B3E9E" w:rsidRPr="00255172">
              <w:rPr>
                <w:rFonts w:ascii="Arial" w:eastAsia="Calibri" w:hAnsi="Arial" w:cs="Arial"/>
                <w:bCs/>
                <w:sz w:val="20"/>
                <w:szCs w:val="20"/>
              </w:rPr>
              <w:t>/</w:t>
            </w:r>
            <w:r w:rsidRPr="00255172">
              <w:rPr>
                <w:rFonts w:ascii="Arial" w:eastAsia="Calibri" w:hAnsi="Arial" w:cs="Arial"/>
                <w:bCs/>
                <w:sz w:val="20"/>
                <w:szCs w:val="20"/>
              </w:rPr>
              <w:t>п</w:t>
            </w:r>
          </w:p>
        </w:tc>
        <w:tc>
          <w:tcPr>
            <w:tcW w:w="3206" w:type="dxa"/>
            <w:shd w:val="clear" w:color="auto" w:fill="auto"/>
          </w:tcPr>
          <w:p w:rsidR="00207E40" w:rsidRPr="00255172" w:rsidRDefault="00207E40" w:rsidP="000B3E9E">
            <w:pPr>
              <w:jc w:val="center"/>
              <w:rPr>
                <w:rFonts w:ascii="Arial" w:eastAsia="Calibri" w:hAnsi="Arial" w:cs="Arial"/>
                <w:bCs/>
                <w:sz w:val="20"/>
                <w:szCs w:val="20"/>
              </w:rPr>
            </w:pPr>
            <w:r w:rsidRPr="00255172">
              <w:rPr>
                <w:rFonts w:ascii="Arial" w:hAnsi="Arial" w:cs="Arial"/>
                <w:bCs/>
                <w:sz w:val="20"/>
                <w:szCs w:val="20"/>
              </w:rPr>
              <w:t>Наименование учебных предметов, курсов, дисциплин (модулей), практики, иных видов учебной деятельности, предусмотренных учебным планом образовательной программы</w:t>
            </w:r>
          </w:p>
        </w:tc>
        <w:tc>
          <w:tcPr>
            <w:tcW w:w="5440" w:type="dxa"/>
            <w:shd w:val="clear" w:color="auto" w:fill="auto"/>
          </w:tcPr>
          <w:p w:rsidR="00207E40" w:rsidRPr="00255172" w:rsidRDefault="00207E40" w:rsidP="003A00E1">
            <w:pPr>
              <w:pStyle w:val="ConsPlusNormal"/>
              <w:jc w:val="center"/>
              <w:rPr>
                <w:bCs/>
              </w:rPr>
            </w:pPr>
            <w:r w:rsidRPr="00255172">
              <w:rPr>
                <w:bCs/>
              </w:rPr>
              <w:t>Наименование помещений для проведения всех видов учебной деятельности, предусмотренной учебным планом, в том числе помещения для самостоятельной работы, с указанием перечня основного оборудования, учебно-наглядных пособий и используемого программного обеспечения</w:t>
            </w:r>
          </w:p>
        </w:tc>
        <w:tc>
          <w:tcPr>
            <w:tcW w:w="6096" w:type="dxa"/>
            <w:shd w:val="clear" w:color="auto" w:fill="auto"/>
          </w:tcPr>
          <w:p w:rsidR="00207E40" w:rsidRPr="00255172" w:rsidRDefault="00207E40" w:rsidP="003A00E1">
            <w:pPr>
              <w:pStyle w:val="ConsPlusNormal"/>
              <w:jc w:val="center"/>
              <w:rPr>
                <w:bCs/>
              </w:rPr>
            </w:pPr>
            <w:r w:rsidRPr="00255172">
              <w:rPr>
                <w:bCs/>
              </w:rPr>
              <w:t>Адрес (местоположение) помещений для проведения всех видов учебной деятельности, предусмотренной учебным планом (в случае реализации образовательной программы в сетевой форме дополнительно указывается наименование организации, с которой заключен договор)</w:t>
            </w:r>
          </w:p>
        </w:tc>
      </w:tr>
      <w:tr w:rsidR="00617608" w:rsidRPr="00255172">
        <w:trPr>
          <w:trHeight w:val="111"/>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1</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Философия</w:t>
            </w:r>
          </w:p>
        </w:tc>
        <w:tc>
          <w:tcPr>
            <w:tcW w:w="5440" w:type="dxa"/>
            <w:shd w:val="clear" w:color="auto" w:fill="auto"/>
          </w:tcPr>
          <w:p w:rsidR="00617608" w:rsidRPr="00255172" w:rsidRDefault="00DD23F7" w:rsidP="0061760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DE382D" w:rsidRPr="00255172" w:rsidRDefault="00DE382D" w:rsidP="00DE382D">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DE382D" w:rsidRPr="00255172" w:rsidRDefault="00DE382D" w:rsidP="00DE382D">
            <w:pPr>
              <w:jc w:val="both"/>
              <w:rPr>
                <w:rFonts w:ascii="Arial" w:hAnsi="Arial"/>
                <w:sz w:val="20"/>
                <w:szCs w:val="20"/>
                <w:u w:val="single"/>
              </w:rPr>
            </w:pPr>
            <w:r w:rsidRPr="00255172">
              <w:rPr>
                <w:rFonts w:ascii="Arial" w:hAnsi="Arial"/>
                <w:sz w:val="20"/>
                <w:szCs w:val="20"/>
                <w:u w:val="single"/>
              </w:rPr>
              <w:t>Программное обеспечение:</w:t>
            </w:r>
          </w:p>
          <w:p w:rsidR="00DE382D" w:rsidRPr="00255172" w:rsidRDefault="00DE382D" w:rsidP="00DE382D">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DE382D" w:rsidRPr="00255172" w:rsidRDefault="00DE382D" w:rsidP="00DE382D">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DE382D" w:rsidRPr="00255172" w:rsidRDefault="00DE382D" w:rsidP="00DE382D">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DE382D" w:rsidRPr="00255172" w:rsidRDefault="00DE382D" w:rsidP="00DE382D">
            <w:pPr>
              <w:jc w:val="both"/>
              <w:rPr>
                <w:rFonts w:ascii="Arial" w:hAnsi="Arial" w:cs="Arial"/>
                <w:sz w:val="20"/>
                <w:szCs w:val="20"/>
              </w:rPr>
            </w:pPr>
            <w:r w:rsidRPr="00255172">
              <w:rPr>
                <w:rFonts w:ascii="Arial" w:hAnsi="Arial" w:cs="Arial"/>
                <w:sz w:val="20"/>
                <w:szCs w:val="20"/>
              </w:rPr>
              <w:t xml:space="preserve">Справочная правовая система «Консультант Плюс» </w:t>
            </w:r>
            <w:r w:rsidRPr="00255172">
              <w:rPr>
                <w:rFonts w:ascii="Arial" w:hAnsi="Arial" w:cs="Arial"/>
                <w:sz w:val="20"/>
                <w:szCs w:val="20"/>
              </w:rPr>
              <w:lastRenderedPageBreak/>
              <w:t>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E382D" w:rsidRPr="00255172" w:rsidRDefault="00DE382D" w:rsidP="00DE382D">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DD23F7" w:rsidP="0061760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DE382D" w:rsidRPr="00255172" w:rsidRDefault="00DE382D" w:rsidP="00617608">
            <w:pPr>
              <w:jc w:val="both"/>
              <w:rPr>
                <w:rFonts w:ascii="Arial" w:hAnsi="Arial" w:cs="Arial"/>
                <w:sz w:val="20"/>
                <w:szCs w:val="20"/>
              </w:rPr>
            </w:pPr>
          </w:p>
          <w:p w:rsidR="00DE382D" w:rsidRPr="00255172" w:rsidRDefault="00DE382D" w:rsidP="00617608">
            <w:pPr>
              <w:jc w:val="both"/>
              <w:rPr>
                <w:rFonts w:ascii="Arial" w:hAnsi="Arial" w:cs="Arial"/>
                <w:sz w:val="20"/>
                <w:szCs w:val="20"/>
              </w:rPr>
            </w:pPr>
          </w:p>
          <w:p w:rsidR="00DE382D" w:rsidRPr="00255172" w:rsidRDefault="00DE382D" w:rsidP="00617608">
            <w:pPr>
              <w:jc w:val="both"/>
              <w:rPr>
                <w:rFonts w:ascii="Arial" w:hAnsi="Arial" w:cs="Arial"/>
                <w:sz w:val="20"/>
                <w:szCs w:val="20"/>
              </w:rPr>
            </w:pPr>
          </w:p>
          <w:p w:rsidR="00DE382D" w:rsidRPr="00255172" w:rsidRDefault="00DE382D" w:rsidP="00617608">
            <w:pPr>
              <w:jc w:val="both"/>
              <w:rPr>
                <w:rFonts w:ascii="Arial" w:hAnsi="Arial" w:cs="Arial"/>
                <w:sz w:val="20"/>
                <w:szCs w:val="20"/>
              </w:rPr>
            </w:pPr>
          </w:p>
          <w:p w:rsidR="00DE382D" w:rsidRPr="00255172" w:rsidRDefault="00DE382D" w:rsidP="00617608">
            <w:pPr>
              <w:jc w:val="both"/>
              <w:rPr>
                <w:rFonts w:ascii="Arial" w:hAnsi="Arial" w:cs="Arial"/>
                <w:sz w:val="20"/>
                <w:szCs w:val="20"/>
              </w:rPr>
            </w:pPr>
          </w:p>
          <w:p w:rsidR="00DE382D" w:rsidRPr="00255172" w:rsidRDefault="00DE382D" w:rsidP="00617608">
            <w:pPr>
              <w:jc w:val="both"/>
              <w:rPr>
                <w:rFonts w:ascii="Arial" w:hAnsi="Arial" w:cs="Arial"/>
                <w:sz w:val="20"/>
                <w:szCs w:val="20"/>
              </w:rPr>
            </w:pPr>
          </w:p>
          <w:p w:rsidR="00DE382D" w:rsidRPr="00255172" w:rsidRDefault="00DE382D" w:rsidP="00617608">
            <w:pPr>
              <w:jc w:val="both"/>
              <w:rPr>
                <w:rFonts w:ascii="Arial" w:hAnsi="Arial" w:cs="Arial"/>
                <w:sz w:val="20"/>
                <w:szCs w:val="20"/>
              </w:rPr>
            </w:pPr>
            <w:r w:rsidRPr="00255172">
              <w:rPr>
                <w:rFonts w:ascii="Arial" w:hAnsi="Arial" w:cs="Arial"/>
                <w:sz w:val="20"/>
                <w:szCs w:val="20"/>
              </w:rPr>
              <w:t>394000, г. Воронеж, проспект Революции, д. 24, ауд. 403</w:t>
            </w:r>
          </w:p>
        </w:tc>
      </w:tr>
      <w:tr w:rsidR="00617608" w:rsidRPr="00255172">
        <w:trPr>
          <w:trHeight w:val="408"/>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2</w:t>
            </w:r>
          </w:p>
        </w:tc>
        <w:tc>
          <w:tcPr>
            <w:tcW w:w="3206" w:type="dxa"/>
            <w:shd w:val="clear" w:color="auto" w:fill="auto"/>
            <w:vAlign w:val="center"/>
          </w:tcPr>
          <w:p w:rsidR="00617608" w:rsidRPr="00255172" w:rsidRDefault="00617608" w:rsidP="001F7FF3">
            <w:pPr>
              <w:rPr>
                <w:rFonts w:ascii="Arial" w:hAnsi="Arial" w:cs="Arial"/>
                <w:sz w:val="20"/>
                <w:szCs w:val="20"/>
              </w:rPr>
            </w:pPr>
            <w:r w:rsidRPr="00255172">
              <w:rPr>
                <w:rFonts w:ascii="Arial" w:hAnsi="Arial" w:cs="Arial"/>
                <w:sz w:val="20"/>
                <w:szCs w:val="20"/>
              </w:rPr>
              <w:t>История России</w:t>
            </w:r>
          </w:p>
        </w:tc>
        <w:tc>
          <w:tcPr>
            <w:tcW w:w="5440" w:type="dxa"/>
            <w:shd w:val="clear" w:color="auto" w:fill="auto"/>
          </w:tcPr>
          <w:p w:rsidR="006F32B7" w:rsidRPr="00255172" w:rsidRDefault="006F32B7" w:rsidP="006F32B7">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C36FEA" w:rsidRPr="00255172" w:rsidRDefault="00C36FEA" w:rsidP="00C36FEA">
            <w:pPr>
              <w:jc w:val="both"/>
              <w:rPr>
                <w:rFonts w:ascii="Arial" w:hAnsi="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C36FEA" w:rsidRPr="00255172" w:rsidRDefault="00C36FEA" w:rsidP="00C36FEA">
            <w:pPr>
              <w:jc w:val="both"/>
              <w:rPr>
                <w:rFonts w:ascii="Arial" w:hAnsi="Arial"/>
                <w:sz w:val="20"/>
                <w:szCs w:val="20"/>
                <w:u w:val="single"/>
              </w:rPr>
            </w:pPr>
            <w:r w:rsidRPr="00255172">
              <w:rPr>
                <w:rFonts w:ascii="Arial" w:hAnsi="Arial"/>
                <w:sz w:val="20"/>
                <w:szCs w:val="20"/>
                <w:u w:val="single"/>
              </w:rPr>
              <w:t>Программное обеспечение:</w:t>
            </w:r>
          </w:p>
          <w:p w:rsidR="00C36FEA" w:rsidRPr="00255172" w:rsidRDefault="00C36FEA" w:rsidP="00C36FEA">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lastRenderedPageBreak/>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36FEA" w:rsidRPr="00255172" w:rsidRDefault="00C36FEA" w:rsidP="00C36FEA">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36FEA" w:rsidRPr="00255172" w:rsidRDefault="00C36FEA" w:rsidP="00C36FEA">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C36FEA" w:rsidP="00C36FEA">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F32B7" w:rsidRPr="00255172" w:rsidRDefault="006F32B7" w:rsidP="006F32B7">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6F32B7" w:rsidRPr="00255172" w:rsidRDefault="006F32B7" w:rsidP="00617608">
            <w:pPr>
              <w:jc w:val="both"/>
              <w:rPr>
                <w:rFonts w:ascii="Arial" w:hAnsi="Arial" w:cs="Arial"/>
                <w:sz w:val="20"/>
                <w:szCs w:val="20"/>
              </w:rPr>
            </w:pPr>
          </w:p>
          <w:p w:rsidR="006F32B7" w:rsidRPr="00255172" w:rsidRDefault="006F32B7" w:rsidP="00617608">
            <w:pPr>
              <w:jc w:val="both"/>
              <w:rPr>
                <w:rFonts w:ascii="Arial" w:hAnsi="Arial" w:cs="Arial"/>
                <w:sz w:val="20"/>
                <w:szCs w:val="20"/>
              </w:rPr>
            </w:pPr>
          </w:p>
          <w:p w:rsidR="006F32B7" w:rsidRPr="00255172" w:rsidRDefault="006F32B7" w:rsidP="00617608">
            <w:pPr>
              <w:jc w:val="both"/>
              <w:rPr>
                <w:rFonts w:ascii="Arial" w:hAnsi="Arial" w:cs="Arial"/>
                <w:sz w:val="20"/>
                <w:szCs w:val="20"/>
              </w:rPr>
            </w:pPr>
          </w:p>
          <w:p w:rsidR="006F32B7" w:rsidRPr="00255172" w:rsidRDefault="006F32B7" w:rsidP="00617608">
            <w:pPr>
              <w:jc w:val="both"/>
              <w:rPr>
                <w:rFonts w:ascii="Arial" w:hAnsi="Arial" w:cs="Arial"/>
                <w:sz w:val="20"/>
                <w:szCs w:val="20"/>
              </w:rPr>
            </w:pPr>
          </w:p>
          <w:p w:rsidR="006F32B7" w:rsidRPr="00255172" w:rsidRDefault="006F32B7" w:rsidP="00617608">
            <w:pPr>
              <w:jc w:val="both"/>
              <w:rPr>
                <w:rFonts w:ascii="Arial" w:hAnsi="Arial" w:cs="Arial"/>
                <w:sz w:val="20"/>
                <w:szCs w:val="20"/>
              </w:rPr>
            </w:pPr>
          </w:p>
          <w:p w:rsidR="006F32B7" w:rsidRPr="00255172" w:rsidRDefault="006F32B7" w:rsidP="00617608">
            <w:pPr>
              <w:jc w:val="both"/>
              <w:rPr>
                <w:rFonts w:ascii="Arial" w:hAnsi="Arial" w:cs="Arial"/>
                <w:sz w:val="20"/>
                <w:szCs w:val="20"/>
              </w:rPr>
            </w:pPr>
          </w:p>
          <w:p w:rsidR="00617608" w:rsidRPr="00255172" w:rsidRDefault="00C36FEA" w:rsidP="00617608">
            <w:pPr>
              <w:jc w:val="both"/>
              <w:rPr>
                <w:rFonts w:ascii="Arial" w:hAnsi="Arial" w:cs="Arial"/>
                <w:sz w:val="20"/>
                <w:szCs w:val="20"/>
              </w:rPr>
            </w:pPr>
            <w:r w:rsidRPr="00255172">
              <w:rPr>
                <w:rFonts w:ascii="Arial" w:hAnsi="Arial" w:cs="Arial"/>
                <w:sz w:val="20"/>
                <w:szCs w:val="20"/>
              </w:rPr>
              <w:t>394000, г. Воронеж, проспект Революции, д. 24, ауд. 308</w:t>
            </w:r>
          </w:p>
        </w:tc>
      </w:tr>
      <w:tr w:rsidR="00617608" w:rsidRPr="00255172">
        <w:trPr>
          <w:trHeight w:val="117"/>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3</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Иностранный язык</w:t>
            </w:r>
          </w:p>
        </w:tc>
        <w:tc>
          <w:tcPr>
            <w:tcW w:w="5440" w:type="dxa"/>
            <w:shd w:val="clear" w:color="auto" w:fill="auto"/>
          </w:tcPr>
          <w:p w:rsidR="004F2546" w:rsidRPr="00255172" w:rsidRDefault="004F2546" w:rsidP="004F2546">
            <w:pPr>
              <w:jc w:val="both"/>
              <w:rPr>
                <w:rFonts w:ascii="Arial" w:hAnsi="Arial" w:cs="Arial"/>
                <w:sz w:val="20"/>
                <w:szCs w:val="20"/>
              </w:rPr>
            </w:pPr>
            <w:r w:rsidRPr="00255172">
              <w:rPr>
                <w:rFonts w:ascii="Arial" w:hAnsi="Arial" w:cs="Arial"/>
                <w:sz w:val="20"/>
                <w:szCs w:val="20"/>
              </w:rPr>
              <w:t xml:space="preserve">Учебная аудитория для проведения занятий лекционного и семинарского типов, текущего контроля и промежуточной аттестации: специализированная мебель, мультимедиапроектор </w:t>
            </w:r>
            <w:r w:rsidRPr="00255172">
              <w:rPr>
                <w:rFonts w:ascii="Arial" w:hAnsi="Arial" w:cs="Arial"/>
                <w:sz w:val="20"/>
                <w:szCs w:val="20"/>
                <w:lang w:val="en-US"/>
              </w:rPr>
              <w:t>NEC</w:t>
            </w:r>
            <w:r w:rsidRPr="00255172">
              <w:rPr>
                <w:rFonts w:ascii="Arial" w:hAnsi="Arial" w:cs="Arial"/>
                <w:sz w:val="20"/>
                <w:szCs w:val="20"/>
              </w:rPr>
              <w:t xml:space="preserve"> </w:t>
            </w:r>
            <w:r w:rsidRPr="00255172">
              <w:rPr>
                <w:rFonts w:ascii="Arial" w:hAnsi="Arial" w:cs="Arial"/>
                <w:sz w:val="20"/>
                <w:szCs w:val="20"/>
                <w:lang w:val="en-US"/>
              </w:rPr>
              <w:t>NP</w:t>
            </w:r>
            <w:r w:rsidRPr="00255172">
              <w:rPr>
                <w:rFonts w:ascii="Arial" w:hAnsi="Arial" w:cs="Arial"/>
                <w:sz w:val="20"/>
                <w:szCs w:val="20"/>
              </w:rPr>
              <w:t>64</w:t>
            </w:r>
            <w:r w:rsidRPr="00255172">
              <w:rPr>
                <w:rFonts w:ascii="Arial" w:hAnsi="Arial" w:cs="Arial"/>
                <w:sz w:val="20"/>
                <w:szCs w:val="20"/>
                <w:lang w:val="en-US"/>
              </w:rPr>
              <w:t>G</w:t>
            </w:r>
            <w:r w:rsidRPr="00255172">
              <w:rPr>
                <w:rFonts w:ascii="Arial" w:hAnsi="Arial" w:cs="Arial"/>
                <w:sz w:val="20"/>
                <w:szCs w:val="20"/>
              </w:rPr>
              <w:t xml:space="preserve">, ноутбук </w:t>
            </w:r>
            <w:r w:rsidRPr="00255172">
              <w:rPr>
                <w:rFonts w:ascii="Arial" w:hAnsi="Arial" w:cs="Arial"/>
                <w:sz w:val="20"/>
                <w:szCs w:val="20"/>
                <w:lang w:val="en-US"/>
              </w:rPr>
              <w:t>Lenovo</w:t>
            </w:r>
            <w:r w:rsidRPr="00255172">
              <w:rPr>
                <w:rFonts w:ascii="Arial" w:hAnsi="Arial" w:cs="Arial"/>
                <w:sz w:val="20"/>
                <w:szCs w:val="20"/>
              </w:rPr>
              <w:t xml:space="preserve"> </w:t>
            </w:r>
            <w:r w:rsidRPr="00255172">
              <w:rPr>
                <w:rFonts w:ascii="Arial" w:hAnsi="Arial" w:cs="Arial"/>
                <w:sz w:val="20"/>
                <w:szCs w:val="20"/>
                <w:lang w:val="en-US"/>
              </w:rPr>
              <w:t>B</w:t>
            </w:r>
            <w:r w:rsidRPr="00255172">
              <w:rPr>
                <w:rFonts w:ascii="Arial" w:hAnsi="Arial" w:cs="Arial"/>
                <w:sz w:val="20"/>
                <w:szCs w:val="20"/>
              </w:rPr>
              <w:t>570</w:t>
            </w:r>
            <w:r w:rsidRPr="00255172">
              <w:rPr>
                <w:rFonts w:ascii="Arial" w:hAnsi="Arial" w:cs="Arial"/>
                <w:sz w:val="20"/>
                <w:szCs w:val="20"/>
                <w:lang w:val="en-US"/>
              </w:rPr>
              <w:t>E</w:t>
            </w:r>
            <w:r w:rsidRPr="00255172">
              <w:rPr>
                <w:rFonts w:ascii="Arial" w:hAnsi="Arial" w:cs="Arial"/>
                <w:sz w:val="20"/>
                <w:szCs w:val="20"/>
              </w:rPr>
              <w:t>, экран для проектора</w:t>
            </w:r>
          </w:p>
          <w:p w:rsidR="00E1188F" w:rsidRPr="00255172" w:rsidRDefault="00E1188F" w:rsidP="004F2546">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4F2546" w:rsidRPr="00255172" w:rsidRDefault="004F2546" w:rsidP="004F2546">
            <w:pPr>
              <w:jc w:val="both"/>
              <w:rPr>
                <w:rFonts w:ascii="Arial" w:hAnsi="Arial"/>
                <w:sz w:val="20"/>
                <w:szCs w:val="20"/>
              </w:rPr>
            </w:pPr>
            <w:r w:rsidRPr="00255172">
              <w:rPr>
                <w:rFonts w:ascii="Arial" w:hAnsi="Arial" w:cs="Arial"/>
                <w:sz w:val="20"/>
                <w:szCs w:val="20"/>
              </w:rPr>
              <w:lastRenderedPageBreak/>
              <w:t>Учебная аудитория: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4F2546" w:rsidRPr="00255172" w:rsidRDefault="004F2546" w:rsidP="004F2546">
            <w:pPr>
              <w:jc w:val="both"/>
              <w:rPr>
                <w:rFonts w:ascii="Arial" w:hAnsi="Arial"/>
                <w:sz w:val="20"/>
                <w:szCs w:val="20"/>
                <w:u w:val="single"/>
              </w:rPr>
            </w:pPr>
            <w:r w:rsidRPr="00255172">
              <w:rPr>
                <w:rFonts w:ascii="Arial" w:hAnsi="Arial"/>
                <w:sz w:val="20"/>
                <w:szCs w:val="20"/>
                <w:u w:val="single"/>
              </w:rPr>
              <w:t>Программное обеспечение:</w:t>
            </w:r>
          </w:p>
          <w:p w:rsidR="004F2546" w:rsidRPr="00255172" w:rsidRDefault="004F2546" w:rsidP="004F2546">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4F2546" w:rsidRPr="00255172" w:rsidRDefault="004F2546" w:rsidP="004F2546">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4F2546" w:rsidRPr="00255172" w:rsidRDefault="004F2546" w:rsidP="004F2546">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4F2546" w:rsidRPr="00255172" w:rsidRDefault="004F2546" w:rsidP="004F2546">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4F2546" w:rsidP="004F2546">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4F2546" w:rsidP="0061760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411</w:t>
            </w:r>
          </w:p>
          <w:p w:rsidR="004F2546" w:rsidRPr="00255172" w:rsidRDefault="004F2546" w:rsidP="00617608">
            <w:pPr>
              <w:jc w:val="both"/>
              <w:rPr>
                <w:rFonts w:ascii="Arial" w:hAnsi="Arial" w:cs="Arial"/>
                <w:sz w:val="20"/>
                <w:szCs w:val="20"/>
              </w:rPr>
            </w:pPr>
          </w:p>
          <w:p w:rsidR="004F2546" w:rsidRPr="00255172" w:rsidRDefault="004F2546" w:rsidP="00617608">
            <w:pPr>
              <w:jc w:val="both"/>
              <w:rPr>
                <w:rFonts w:ascii="Arial" w:hAnsi="Arial" w:cs="Arial"/>
                <w:sz w:val="20"/>
                <w:szCs w:val="20"/>
              </w:rPr>
            </w:pPr>
          </w:p>
          <w:p w:rsidR="004F2546" w:rsidRPr="00255172" w:rsidRDefault="004F2546" w:rsidP="00617608">
            <w:pPr>
              <w:jc w:val="both"/>
              <w:rPr>
                <w:rFonts w:ascii="Arial" w:hAnsi="Arial" w:cs="Arial"/>
                <w:sz w:val="20"/>
                <w:szCs w:val="20"/>
              </w:rPr>
            </w:pPr>
          </w:p>
          <w:p w:rsidR="004F2546" w:rsidRPr="00255172" w:rsidRDefault="004F2546" w:rsidP="00617608">
            <w:pPr>
              <w:jc w:val="both"/>
              <w:rPr>
                <w:rFonts w:ascii="Arial" w:hAnsi="Arial" w:cs="Arial"/>
                <w:sz w:val="20"/>
                <w:szCs w:val="20"/>
              </w:rPr>
            </w:pPr>
          </w:p>
          <w:p w:rsidR="00E1188F" w:rsidRPr="00255172" w:rsidRDefault="00E1188F" w:rsidP="00617608">
            <w:pPr>
              <w:jc w:val="both"/>
              <w:rPr>
                <w:rFonts w:ascii="Arial" w:hAnsi="Arial" w:cs="Arial"/>
                <w:sz w:val="20"/>
                <w:szCs w:val="20"/>
              </w:rPr>
            </w:pPr>
            <w:r w:rsidRPr="00255172">
              <w:rPr>
                <w:rFonts w:ascii="Arial" w:hAnsi="Arial" w:cs="Arial"/>
                <w:sz w:val="20"/>
                <w:szCs w:val="20"/>
              </w:rPr>
              <w:t>394000, г. Воронеж, проспект Революции, д. 24, ауд. 409</w:t>
            </w:r>
          </w:p>
          <w:p w:rsidR="00E1188F" w:rsidRPr="00255172" w:rsidRDefault="00E1188F" w:rsidP="00617608">
            <w:pPr>
              <w:jc w:val="both"/>
              <w:rPr>
                <w:rFonts w:ascii="Arial" w:hAnsi="Arial" w:cs="Arial"/>
                <w:sz w:val="20"/>
                <w:szCs w:val="20"/>
              </w:rPr>
            </w:pPr>
          </w:p>
          <w:p w:rsidR="00E1188F" w:rsidRPr="00255172" w:rsidRDefault="00E1188F" w:rsidP="00617608">
            <w:pPr>
              <w:jc w:val="both"/>
              <w:rPr>
                <w:rFonts w:ascii="Arial" w:hAnsi="Arial" w:cs="Arial"/>
                <w:sz w:val="20"/>
                <w:szCs w:val="20"/>
              </w:rPr>
            </w:pPr>
          </w:p>
          <w:p w:rsidR="00E1188F" w:rsidRPr="00255172" w:rsidRDefault="00E1188F" w:rsidP="00617608">
            <w:pPr>
              <w:jc w:val="both"/>
              <w:rPr>
                <w:rFonts w:ascii="Arial" w:hAnsi="Arial" w:cs="Arial"/>
                <w:sz w:val="20"/>
                <w:szCs w:val="20"/>
              </w:rPr>
            </w:pPr>
          </w:p>
          <w:p w:rsidR="00E1188F" w:rsidRPr="00255172" w:rsidRDefault="00E1188F" w:rsidP="00617608">
            <w:pPr>
              <w:jc w:val="both"/>
              <w:rPr>
                <w:rFonts w:ascii="Arial" w:hAnsi="Arial" w:cs="Arial"/>
                <w:sz w:val="20"/>
                <w:szCs w:val="20"/>
              </w:rPr>
            </w:pPr>
          </w:p>
          <w:p w:rsidR="004F2546" w:rsidRPr="00255172" w:rsidRDefault="00E1188F" w:rsidP="0061760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311</w:t>
            </w:r>
          </w:p>
        </w:tc>
      </w:tr>
      <w:tr w:rsidR="00617608" w:rsidRPr="00255172">
        <w:trPr>
          <w:trHeight w:val="225"/>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lastRenderedPageBreak/>
              <w:t>4</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Безопасность жизнедеятельности</w:t>
            </w:r>
          </w:p>
        </w:tc>
        <w:tc>
          <w:tcPr>
            <w:tcW w:w="5440" w:type="dxa"/>
            <w:shd w:val="clear" w:color="auto" w:fill="auto"/>
          </w:tcPr>
          <w:p w:rsidR="00E1188F" w:rsidRPr="00255172" w:rsidRDefault="00E1188F" w:rsidP="00E1188F">
            <w:pPr>
              <w:jc w:val="both"/>
              <w:rPr>
                <w:rFonts w:ascii="Arial" w:hAnsi="Arial"/>
                <w:sz w:val="20"/>
                <w:szCs w:val="20"/>
              </w:rPr>
            </w:pPr>
            <w:r w:rsidRPr="00255172">
              <w:rPr>
                <w:rFonts w:ascii="Arial" w:hAnsi="Arial"/>
                <w:sz w:val="20"/>
                <w:szCs w:val="20"/>
              </w:rPr>
              <w:t xml:space="preserve">Учебная аудитория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ноутбук </w:t>
            </w:r>
            <w:r w:rsidRPr="00255172">
              <w:rPr>
                <w:rFonts w:ascii="Arial" w:hAnsi="Arial"/>
                <w:sz w:val="20"/>
                <w:szCs w:val="20"/>
                <w:lang w:val="en-US"/>
              </w:rPr>
              <w:t>HP</w:t>
            </w:r>
            <w:r w:rsidRPr="00255172">
              <w:rPr>
                <w:rFonts w:ascii="Arial" w:hAnsi="Arial"/>
                <w:sz w:val="20"/>
                <w:szCs w:val="20"/>
              </w:rPr>
              <w:t xml:space="preserve"> </w:t>
            </w:r>
            <w:r w:rsidRPr="00255172">
              <w:rPr>
                <w:rFonts w:ascii="Arial" w:hAnsi="Arial"/>
                <w:sz w:val="20"/>
                <w:szCs w:val="20"/>
                <w:lang w:val="en-US"/>
              </w:rPr>
              <w:t>Pavilion</w:t>
            </w:r>
            <w:r w:rsidRPr="00255172">
              <w:rPr>
                <w:rFonts w:ascii="Arial" w:hAnsi="Arial"/>
                <w:sz w:val="20"/>
                <w:szCs w:val="20"/>
              </w:rPr>
              <w:t xml:space="preserve"> </w:t>
            </w:r>
            <w:r w:rsidRPr="00255172">
              <w:rPr>
                <w:rFonts w:ascii="Arial" w:hAnsi="Arial"/>
                <w:sz w:val="20"/>
                <w:szCs w:val="20"/>
                <w:lang w:val="en-US"/>
              </w:rPr>
              <w:t>G</w:t>
            </w:r>
            <w:r w:rsidRPr="00255172">
              <w:rPr>
                <w:rFonts w:ascii="Arial" w:hAnsi="Arial"/>
                <w:sz w:val="20"/>
                <w:szCs w:val="20"/>
              </w:rPr>
              <w:t xml:space="preserve">7-130 </w:t>
            </w:r>
            <w:r w:rsidRPr="00255172">
              <w:rPr>
                <w:rFonts w:ascii="Arial" w:hAnsi="Arial"/>
                <w:sz w:val="20"/>
                <w:szCs w:val="20"/>
                <w:lang w:val="en-US"/>
              </w:rPr>
              <w:t>ER</w:t>
            </w:r>
            <w:r w:rsidRPr="00255172">
              <w:rPr>
                <w:rFonts w:ascii="Arial" w:hAnsi="Arial"/>
                <w:sz w:val="20"/>
                <w:szCs w:val="20"/>
              </w:rPr>
              <w:t xml:space="preserve">172, мультимедиапроектор </w:t>
            </w:r>
            <w:r w:rsidRPr="00255172">
              <w:rPr>
                <w:rFonts w:ascii="Arial" w:hAnsi="Arial"/>
                <w:sz w:val="20"/>
                <w:szCs w:val="20"/>
                <w:lang w:val="en-US"/>
              </w:rPr>
              <w:t>Epson</w:t>
            </w:r>
            <w:r w:rsidRPr="00255172">
              <w:rPr>
                <w:rFonts w:ascii="Arial" w:hAnsi="Arial"/>
                <w:sz w:val="20"/>
                <w:szCs w:val="20"/>
              </w:rPr>
              <w:t xml:space="preserve"> </w:t>
            </w:r>
            <w:r w:rsidRPr="00255172">
              <w:rPr>
                <w:rFonts w:ascii="Arial" w:hAnsi="Arial"/>
                <w:sz w:val="20"/>
                <w:szCs w:val="20"/>
                <w:lang w:val="en-US"/>
              </w:rPr>
              <w:t>EB</w:t>
            </w:r>
            <w:r w:rsidRPr="00255172">
              <w:rPr>
                <w:rFonts w:ascii="Arial" w:hAnsi="Arial"/>
                <w:sz w:val="20"/>
                <w:szCs w:val="20"/>
              </w:rPr>
              <w:t>-</w:t>
            </w:r>
            <w:r w:rsidRPr="00255172">
              <w:rPr>
                <w:rFonts w:ascii="Arial" w:hAnsi="Arial"/>
                <w:sz w:val="20"/>
                <w:szCs w:val="20"/>
                <w:lang w:val="en-US"/>
              </w:rPr>
              <w:t>X</w:t>
            </w:r>
            <w:r w:rsidRPr="00255172">
              <w:rPr>
                <w:rFonts w:ascii="Arial" w:hAnsi="Arial"/>
                <w:sz w:val="20"/>
                <w:szCs w:val="20"/>
              </w:rPr>
              <w:t xml:space="preserve">12 </w:t>
            </w:r>
            <w:r w:rsidRPr="00255172">
              <w:rPr>
                <w:rFonts w:ascii="Arial" w:hAnsi="Arial"/>
                <w:sz w:val="20"/>
                <w:szCs w:val="20"/>
                <w:lang w:val="en-US"/>
              </w:rPr>
              <w:t>LCD</w:t>
            </w:r>
            <w:r w:rsidRPr="00255172">
              <w:rPr>
                <w:rFonts w:ascii="Arial" w:hAnsi="Arial"/>
                <w:sz w:val="20"/>
                <w:szCs w:val="20"/>
              </w:rPr>
              <w:t>, экран для проектора, тренажеры для реанимационных мероприятий, 20 индивидуальных аптечек АИ-20, 10 жгутов кровеостанавливающих Эсмарха, 5 индивидуальных противохимических пакетов ИПП-8, 5 индивидуальных противохимических пакетов ИПП-11, 5 ППМ, плакатный фонд, демонстрационные стенды</w:t>
            </w:r>
          </w:p>
          <w:p w:rsidR="00E1188F" w:rsidRPr="00255172" w:rsidRDefault="00E1188F" w:rsidP="00E1188F">
            <w:pPr>
              <w:jc w:val="both"/>
              <w:rPr>
                <w:rFonts w:ascii="Arial" w:hAnsi="Arial"/>
                <w:sz w:val="20"/>
                <w:szCs w:val="20"/>
                <w:u w:val="single"/>
              </w:rPr>
            </w:pPr>
            <w:r w:rsidRPr="00255172">
              <w:rPr>
                <w:rFonts w:ascii="Arial" w:hAnsi="Arial"/>
                <w:sz w:val="20"/>
                <w:szCs w:val="20"/>
                <w:u w:val="single"/>
              </w:rPr>
              <w:t>Программное обеспечение:</w:t>
            </w:r>
          </w:p>
          <w:p w:rsidR="00E1188F" w:rsidRPr="00255172" w:rsidRDefault="00E1188F" w:rsidP="00E1188F">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xml:space="preserve">. Договор №3010-16/24-19 от 01.04.2019 с ООО «БалансСофт Проекты» </w:t>
            </w:r>
            <w:r w:rsidRPr="00255172">
              <w:rPr>
                <w:rFonts w:ascii="Arial" w:hAnsi="Arial" w:cs="Arial"/>
                <w:sz w:val="20"/>
                <w:szCs w:val="20"/>
              </w:rPr>
              <w:lastRenderedPageBreak/>
              <w:t>(Ульяновск); бессрочный.</w:t>
            </w:r>
          </w:p>
          <w:p w:rsidR="00E1188F" w:rsidRPr="00255172" w:rsidRDefault="00E1188F" w:rsidP="00E1188F">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E1188F" w:rsidRPr="00255172" w:rsidRDefault="00E1188F" w:rsidP="00E1188F">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E1188F" w:rsidRPr="00255172" w:rsidRDefault="00E1188F" w:rsidP="00E1188F">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E1188F" w:rsidP="00E1188F">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E1188F" w:rsidP="00617608">
            <w:pPr>
              <w:jc w:val="both"/>
              <w:rPr>
                <w:rFonts w:ascii="Arial" w:hAnsi="Arial" w:cs="Arial"/>
                <w:sz w:val="20"/>
                <w:szCs w:val="20"/>
              </w:rPr>
            </w:pPr>
            <w:r w:rsidRPr="00255172">
              <w:rPr>
                <w:rFonts w:ascii="Arial" w:hAnsi="Arial" w:cs="Arial"/>
                <w:sz w:val="20"/>
                <w:szCs w:val="20"/>
              </w:rPr>
              <w:lastRenderedPageBreak/>
              <w:t>394036, г. Воронеж, улица Пушкинская, д. 16, ауд. 110</w:t>
            </w:r>
          </w:p>
        </w:tc>
      </w:tr>
      <w:tr w:rsidR="00617608" w:rsidRPr="00255172">
        <w:trPr>
          <w:trHeight w:val="124"/>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5</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Физическая культура и спорт</w:t>
            </w:r>
          </w:p>
        </w:tc>
        <w:tc>
          <w:tcPr>
            <w:tcW w:w="5440" w:type="dxa"/>
            <w:shd w:val="clear" w:color="auto" w:fill="auto"/>
          </w:tcPr>
          <w:p w:rsidR="00DD23F7" w:rsidRPr="00255172" w:rsidRDefault="00DD23F7" w:rsidP="00DD23F7">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DD23F7" w:rsidRPr="00255172" w:rsidRDefault="00DD23F7" w:rsidP="00DD23F7">
            <w:pPr>
              <w:jc w:val="both"/>
              <w:rPr>
                <w:rFonts w:ascii="Arial" w:hAnsi="Arial" w:cs="Arial"/>
                <w:sz w:val="20"/>
                <w:szCs w:val="20"/>
              </w:rPr>
            </w:pPr>
            <w:r w:rsidRPr="00255172">
              <w:rPr>
                <w:rFonts w:ascii="Arial" w:hAnsi="Arial" w:cs="Arial"/>
                <w:sz w:val="20"/>
                <w:szCs w:val="20"/>
              </w:rPr>
              <w:t>Спортивный зал, помещение для хранения и профилактического обслуживания учебного оборудования: гимнастические стенки (8 шт.), гимнастические скамейки (11 шт.), 2 баскетбольных щита, 2 волейбольных сетки, 4 сетки для игры в бадминтон, баскетбольные и волейбольные мячи (40 шт.), обручи, бадминтонные ракетки, воланы, обручи, скакалки (60 шт.), ворота для мини-футбола, гимнастические маты (7 шт.), теннисный стол</w:t>
            </w:r>
          </w:p>
          <w:p w:rsidR="00DD23F7" w:rsidRPr="00255172" w:rsidRDefault="00DD23F7" w:rsidP="00DD23F7">
            <w:pPr>
              <w:jc w:val="both"/>
              <w:rPr>
                <w:rFonts w:ascii="Arial" w:hAnsi="Arial" w:cs="Arial"/>
                <w:sz w:val="20"/>
                <w:szCs w:val="20"/>
              </w:rPr>
            </w:pPr>
            <w:r w:rsidRPr="00255172">
              <w:rPr>
                <w:rFonts w:ascii="Arial" w:hAnsi="Arial" w:cs="Arial"/>
                <w:sz w:val="20"/>
                <w:szCs w:val="20"/>
              </w:rPr>
              <w:t xml:space="preserve">Спортивный зал, помещение для хранения и профилактического обслуживания учебного оборудования: борцовский ковер, гимнастические скамейки (4 шт.), теннисный стол, 2 перекладины, 3 штанги с комплектом «блинов», 3 многофункциональных тренажера, 8 разборных гантелей, 2 гимнастические стенки, 12 гирь (16 кг, 24 кг, 32 кг), стол для армспорта, скакалки (30 шт.), </w:t>
            </w:r>
            <w:r w:rsidRPr="00255172">
              <w:rPr>
                <w:rFonts w:ascii="Arial" w:hAnsi="Arial" w:cs="Arial"/>
                <w:sz w:val="20"/>
                <w:szCs w:val="20"/>
              </w:rPr>
              <w:lastRenderedPageBreak/>
              <w:t>медицинские весы</w:t>
            </w:r>
          </w:p>
          <w:p w:rsidR="00DD23F7" w:rsidRPr="00255172" w:rsidRDefault="00DD23F7" w:rsidP="00DD23F7">
            <w:pPr>
              <w:jc w:val="both"/>
              <w:rPr>
                <w:rFonts w:ascii="Arial" w:hAnsi="Arial"/>
                <w:sz w:val="20"/>
                <w:szCs w:val="20"/>
                <w:u w:val="single"/>
              </w:rPr>
            </w:pPr>
            <w:r w:rsidRPr="00255172">
              <w:rPr>
                <w:rFonts w:ascii="Arial" w:hAnsi="Arial" w:cs="Arial"/>
                <w:sz w:val="20"/>
                <w:szCs w:val="20"/>
              </w:rPr>
              <w:t>Спортивный зал, помещение для хранения и профилактического обслуживания учебного оборудования: борцовский ковер, гимнастические скамейки (5 шт.), гимнастические стенки (4 шт.), шведские стенки (3 шт.), мячи гимнастические (2 шт.), скакалки (10 шт.), гантели (30 шт.) медицинские весы</w:t>
            </w:r>
            <w:r w:rsidRPr="00255172">
              <w:rPr>
                <w:rFonts w:ascii="Arial" w:hAnsi="Arial"/>
                <w:sz w:val="20"/>
                <w:szCs w:val="20"/>
                <w:u w:val="single"/>
              </w:rPr>
              <w:t xml:space="preserve"> Программное обеспечение:</w:t>
            </w:r>
          </w:p>
          <w:p w:rsidR="00DD23F7" w:rsidRPr="00255172" w:rsidRDefault="00DD23F7" w:rsidP="00DD23F7">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DD23F7" w:rsidRPr="00255172" w:rsidRDefault="00DD23F7" w:rsidP="00DD23F7">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DD23F7" w:rsidRPr="00255172" w:rsidRDefault="00DD23F7" w:rsidP="00DD23F7">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DD23F7" w:rsidRPr="00255172" w:rsidRDefault="00DD23F7" w:rsidP="00DD23F7">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DD23F7" w:rsidP="00DD23F7">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D23F7" w:rsidRPr="00255172" w:rsidRDefault="00DD23F7" w:rsidP="00DD23F7">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617608" w:rsidRPr="00255172" w:rsidRDefault="00617608"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260C49">
            <w:pPr>
              <w:jc w:val="both"/>
              <w:rPr>
                <w:rFonts w:ascii="Arial" w:hAnsi="Arial" w:cs="Arial"/>
                <w:sz w:val="20"/>
                <w:szCs w:val="20"/>
              </w:rPr>
            </w:pPr>
            <w:r w:rsidRPr="00255172">
              <w:rPr>
                <w:rFonts w:ascii="Arial" w:hAnsi="Arial" w:cs="Arial"/>
                <w:sz w:val="20"/>
                <w:szCs w:val="20"/>
              </w:rPr>
              <w:t xml:space="preserve">394018, г. Воронеж, площадь Университетская, д.1, пом. </w:t>
            </w:r>
            <w:r w:rsidRPr="00255172">
              <w:rPr>
                <w:rFonts w:ascii="Arial" w:hAnsi="Arial" w:cs="Arial"/>
                <w:sz w:val="20"/>
                <w:szCs w:val="20"/>
                <w:lang w:val="en-US"/>
              </w:rPr>
              <w:t>I</w:t>
            </w:r>
            <w:r w:rsidRPr="00255172">
              <w:rPr>
                <w:rFonts w:ascii="Arial" w:hAnsi="Arial" w:cs="Arial"/>
                <w:sz w:val="20"/>
                <w:szCs w:val="20"/>
              </w:rPr>
              <w:t>, ауд. 300</w:t>
            </w: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260C49">
            <w:pPr>
              <w:jc w:val="both"/>
              <w:rPr>
                <w:rFonts w:ascii="Arial" w:hAnsi="Arial" w:cs="Arial"/>
                <w:sz w:val="20"/>
                <w:szCs w:val="20"/>
              </w:rPr>
            </w:pPr>
            <w:r w:rsidRPr="00255172">
              <w:rPr>
                <w:rFonts w:ascii="Arial" w:hAnsi="Arial" w:cs="Arial"/>
                <w:sz w:val="20"/>
                <w:szCs w:val="20"/>
              </w:rPr>
              <w:t>394018, г. Воронеж, площадь Ленина, д.10, ауд. 20</w:t>
            </w: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r w:rsidRPr="00255172">
              <w:rPr>
                <w:rFonts w:ascii="Arial" w:hAnsi="Arial" w:cs="Arial"/>
                <w:sz w:val="20"/>
                <w:szCs w:val="20"/>
              </w:rPr>
              <w:t>394036, г. Воронеж, улица Пушкинская, д.16, ауд. 341</w:t>
            </w:r>
          </w:p>
        </w:tc>
      </w:tr>
      <w:tr w:rsidR="00617608" w:rsidRPr="00255172">
        <w:trPr>
          <w:trHeight w:val="408"/>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lastRenderedPageBreak/>
              <w:t>6</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Коммуникативные технологии профессионального общения</w:t>
            </w:r>
          </w:p>
        </w:tc>
        <w:tc>
          <w:tcPr>
            <w:tcW w:w="5440" w:type="dxa"/>
            <w:shd w:val="clear" w:color="auto" w:fill="auto"/>
          </w:tcPr>
          <w:p w:rsidR="00DD20D4" w:rsidRPr="00255172" w:rsidRDefault="00DD20D4" w:rsidP="00DD20D4">
            <w:pPr>
              <w:jc w:val="both"/>
              <w:rPr>
                <w:rFonts w:ascii="Arial" w:hAnsi="Arial"/>
                <w:sz w:val="20"/>
                <w:szCs w:val="20"/>
              </w:rPr>
            </w:pPr>
            <w:r w:rsidRPr="00255172">
              <w:rPr>
                <w:rFonts w:ascii="Arial" w:hAnsi="Arial" w:cs="Arial"/>
                <w:sz w:val="20"/>
                <w:szCs w:val="20"/>
              </w:rPr>
              <w:t>Учебная аудитория: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DD20D4" w:rsidRPr="00255172" w:rsidRDefault="00DD20D4" w:rsidP="00DD20D4">
            <w:pPr>
              <w:jc w:val="both"/>
              <w:rPr>
                <w:rFonts w:ascii="Arial" w:hAnsi="Arial"/>
                <w:sz w:val="20"/>
                <w:szCs w:val="20"/>
                <w:u w:val="single"/>
              </w:rPr>
            </w:pPr>
            <w:r w:rsidRPr="00255172">
              <w:rPr>
                <w:rFonts w:ascii="Arial" w:hAnsi="Arial"/>
                <w:sz w:val="20"/>
                <w:szCs w:val="20"/>
                <w:u w:val="single"/>
              </w:rPr>
              <w:t>Программное обеспечение:</w:t>
            </w:r>
          </w:p>
          <w:p w:rsidR="00DD20D4" w:rsidRPr="00255172" w:rsidRDefault="00DD20D4" w:rsidP="00DD20D4">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DD20D4" w:rsidRPr="00255172" w:rsidRDefault="00DD20D4" w:rsidP="00DD20D4">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DD20D4" w:rsidRPr="00255172" w:rsidRDefault="00DD20D4" w:rsidP="00DD20D4">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Лицензия Корпоративная на пользователя для </w:t>
            </w:r>
            <w:r w:rsidRPr="00255172">
              <w:rPr>
                <w:rFonts w:ascii="Arial" w:hAnsi="Arial" w:cs="Arial"/>
                <w:sz w:val="20"/>
                <w:szCs w:val="20"/>
              </w:rPr>
              <w:lastRenderedPageBreak/>
              <w:t>образовательных организаций. Договор №3010-15/972-18 от 08.11.2018 с АО «СофтЛайн Трейд» (Москва); лицензия бессрочная.</w:t>
            </w:r>
          </w:p>
          <w:p w:rsidR="00DD20D4" w:rsidRPr="00255172" w:rsidRDefault="00DD20D4" w:rsidP="00DD20D4">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DD20D4" w:rsidP="00DD20D4">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DD20D4" w:rsidP="0061760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311</w:t>
            </w:r>
          </w:p>
        </w:tc>
      </w:tr>
      <w:tr w:rsidR="00617608" w:rsidRPr="00255172">
        <w:trPr>
          <w:trHeight w:val="143"/>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7</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История психологии</w:t>
            </w:r>
          </w:p>
        </w:tc>
        <w:tc>
          <w:tcPr>
            <w:tcW w:w="5440" w:type="dxa"/>
            <w:shd w:val="clear" w:color="auto" w:fill="auto"/>
          </w:tcPr>
          <w:p w:rsidR="00617608" w:rsidRPr="00255172" w:rsidRDefault="00DD20D4" w:rsidP="0061760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tc>
        <w:tc>
          <w:tcPr>
            <w:tcW w:w="6096" w:type="dxa"/>
            <w:shd w:val="clear" w:color="auto" w:fill="auto"/>
          </w:tcPr>
          <w:p w:rsidR="00617608" w:rsidRPr="00255172" w:rsidRDefault="00DD20D4" w:rsidP="00617608">
            <w:pPr>
              <w:jc w:val="both"/>
              <w:rPr>
                <w:rFonts w:ascii="Arial" w:hAnsi="Arial" w:cs="Arial"/>
                <w:sz w:val="20"/>
                <w:szCs w:val="20"/>
              </w:rPr>
            </w:pPr>
            <w:r w:rsidRPr="00255172">
              <w:rPr>
                <w:rFonts w:ascii="Arial" w:hAnsi="Arial" w:cs="Arial"/>
                <w:sz w:val="20"/>
                <w:szCs w:val="20"/>
              </w:rPr>
              <w:t>394000, г. Воронеж, проспект Революции, д. 24, ауд. 410</w:t>
            </w:r>
          </w:p>
        </w:tc>
      </w:tr>
      <w:tr w:rsidR="00617608" w:rsidRPr="00255172">
        <w:trPr>
          <w:trHeight w:val="408"/>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8</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Правовые и организационные основы противодействия коррупции</w:t>
            </w:r>
          </w:p>
        </w:tc>
        <w:tc>
          <w:tcPr>
            <w:tcW w:w="5440" w:type="dxa"/>
            <w:shd w:val="clear" w:color="auto" w:fill="auto"/>
          </w:tcPr>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Учебная аудитория для проведения занятий лекционного и семинарского типов, текущего контроля и промежуточной аттестации: специализированная мебель, мультимедиапроектор </w:t>
            </w:r>
            <w:r w:rsidRPr="00255172">
              <w:rPr>
                <w:rFonts w:ascii="Arial" w:hAnsi="Arial" w:cs="Arial"/>
                <w:sz w:val="20"/>
                <w:szCs w:val="20"/>
                <w:lang w:val="en-US"/>
              </w:rPr>
              <w:t>NEC</w:t>
            </w:r>
            <w:r w:rsidRPr="00255172">
              <w:rPr>
                <w:rFonts w:ascii="Arial" w:hAnsi="Arial" w:cs="Arial"/>
                <w:sz w:val="20"/>
                <w:szCs w:val="20"/>
              </w:rPr>
              <w:t xml:space="preserve"> </w:t>
            </w:r>
            <w:r w:rsidRPr="00255172">
              <w:rPr>
                <w:rFonts w:ascii="Arial" w:hAnsi="Arial" w:cs="Arial"/>
                <w:sz w:val="20"/>
                <w:szCs w:val="20"/>
                <w:lang w:val="en-US"/>
              </w:rPr>
              <w:t>NP</w:t>
            </w:r>
            <w:r w:rsidRPr="00255172">
              <w:rPr>
                <w:rFonts w:ascii="Arial" w:hAnsi="Arial" w:cs="Arial"/>
                <w:sz w:val="20"/>
                <w:szCs w:val="20"/>
              </w:rPr>
              <w:t>64, ноутбук ASUS X51RL,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1234F5" w:rsidP="001234F5">
            <w:pPr>
              <w:jc w:val="both"/>
              <w:rPr>
                <w:rFonts w:ascii="Arial" w:hAnsi="Arial" w:cs="Arial"/>
                <w:sz w:val="20"/>
                <w:szCs w:val="20"/>
              </w:rPr>
            </w:pPr>
            <w:r w:rsidRPr="00255172">
              <w:rPr>
                <w:rFonts w:ascii="Arial" w:hAnsi="Arial" w:cs="Arial"/>
                <w:sz w:val="20"/>
                <w:szCs w:val="20"/>
              </w:rPr>
              <w:t xml:space="preserve">Справочная правовая система «Гарант – </w:t>
            </w:r>
            <w:r w:rsidRPr="00255172">
              <w:rPr>
                <w:rFonts w:ascii="Arial" w:hAnsi="Arial" w:cs="Arial"/>
                <w:sz w:val="20"/>
                <w:szCs w:val="20"/>
              </w:rPr>
              <w:lastRenderedPageBreak/>
              <w:t>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1234F5" w:rsidP="0061760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407</w:t>
            </w:r>
          </w:p>
        </w:tc>
      </w:tr>
      <w:tr w:rsidR="00617608" w:rsidRPr="00255172">
        <w:trPr>
          <w:trHeight w:val="271"/>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9</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Проектный менеджмент</w:t>
            </w:r>
          </w:p>
        </w:tc>
        <w:tc>
          <w:tcPr>
            <w:tcW w:w="5440" w:type="dxa"/>
            <w:shd w:val="clear" w:color="auto" w:fill="auto"/>
          </w:tcPr>
          <w:p w:rsidR="001234F5" w:rsidRPr="00255172" w:rsidRDefault="001234F5" w:rsidP="001234F5">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60,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1234F5" w:rsidP="00617608">
            <w:pPr>
              <w:jc w:val="both"/>
              <w:rPr>
                <w:rFonts w:ascii="Arial" w:hAnsi="Arial" w:cs="Arial"/>
                <w:sz w:val="20"/>
                <w:szCs w:val="20"/>
              </w:rPr>
            </w:pPr>
            <w:r w:rsidRPr="00255172">
              <w:rPr>
                <w:rFonts w:ascii="Arial" w:hAnsi="Arial" w:cs="Arial"/>
                <w:sz w:val="20"/>
                <w:szCs w:val="20"/>
              </w:rPr>
              <w:t>394000, г. Воронеж, проспект Революции, д. 24, ауд. 413</w:t>
            </w:r>
          </w:p>
        </w:tc>
      </w:tr>
      <w:tr w:rsidR="00617608" w:rsidRPr="00255172">
        <w:trPr>
          <w:trHeight w:val="408"/>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10</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Современные теории и технологии развития личности</w:t>
            </w:r>
          </w:p>
        </w:tc>
        <w:tc>
          <w:tcPr>
            <w:tcW w:w="5440" w:type="dxa"/>
            <w:shd w:val="clear" w:color="auto" w:fill="auto"/>
          </w:tcPr>
          <w:p w:rsidR="001234F5" w:rsidRPr="00255172" w:rsidRDefault="001234F5" w:rsidP="001234F5">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60,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w:t>
            </w:r>
            <w:r w:rsidRPr="00255172">
              <w:rPr>
                <w:rFonts w:ascii="Arial" w:hAnsi="Arial" w:cs="Arial"/>
                <w:sz w:val="20"/>
                <w:szCs w:val="20"/>
              </w:rPr>
              <w:lastRenderedPageBreak/>
              <w:t>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1234F5" w:rsidP="0061760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413</w:t>
            </w:r>
          </w:p>
        </w:tc>
      </w:tr>
      <w:tr w:rsidR="00207E40" w:rsidRPr="00255172">
        <w:trPr>
          <w:trHeight w:val="408"/>
        </w:trPr>
        <w:tc>
          <w:tcPr>
            <w:tcW w:w="534" w:type="dxa"/>
            <w:shd w:val="clear" w:color="auto" w:fill="auto"/>
          </w:tcPr>
          <w:p w:rsidR="00207E40" w:rsidRPr="00255172" w:rsidRDefault="00207E40" w:rsidP="00617608">
            <w:pPr>
              <w:jc w:val="center"/>
              <w:rPr>
                <w:rFonts w:ascii="Arial" w:eastAsia="Calibri" w:hAnsi="Arial" w:cs="Arial"/>
                <w:sz w:val="20"/>
                <w:szCs w:val="20"/>
              </w:rPr>
            </w:pPr>
            <w:r w:rsidRPr="00255172">
              <w:rPr>
                <w:rFonts w:ascii="Arial" w:eastAsia="Calibri" w:hAnsi="Arial" w:cs="Arial"/>
                <w:sz w:val="20"/>
                <w:szCs w:val="20"/>
              </w:rPr>
              <w:t>11</w:t>
            </w:r>
          </w:p>
        </w:tc>
        <w:tc>
          <w:tcPr>
            <w:tcW w:w="3206" w:type="dxa"/>
            <w:shd w:val="clear" w:color="auto" w:fill="auto"/>
            <w:vAlign w:val="center"/>
          </w:tcPr>
          <w:p w:rsidR="00207E40" w:rsidRPr="00255172" w:rsidRDefault="00207E40" w:rsidP="003A00E1">
            <w:pPr>
              <w:rPr>
                <w:rFonts w:ascii="Arial" w:hAnsi="Arial" w:cs="Arial"/>
                <w:sz w:val="20"/>
                <w:szCs w:val="20"/>
              </w:rPr>
            </w:pPr>
            <w:r w:rsidRPr="00255172">
              <w:rPr>
                <w:rFonts w:ascii="Arial" w:hAnsi="Arial" w:cs="Arial"/>
                <w:sz w:val="20"/>
                <w:szCs w:val="20"/>
              </w:rPr>
              <w:t>Теория и методика инклюзивного взаимодействия</w:t>
            </w:r>
          </w:p>
        </w:tc>
        <w:tc>
          <w:tcPr>
            <w:tcW w:w="5440" w:type="dxa"/>
            <w:shd w:val="clear" w:color="auto" w:fill="auto"/>
          </w:tcPr>
          <w:p w:rsidR="001234F5" w:rsidRPr="00255172" w:rsidRDefault="001234F5" w:rsidP="001234F5">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07E40" w:rsidRPr="00255172" w:rsidRDefault="001234F5" w:rsidP="001234F5">
            <w:pPr>
              <w:jc w:val="both"/>
              <w:rPr>
                <w:rFonts w:ascii="Arial" w:hAnsi="Arial" w:cs="Arial"/>
                <w:sz w:val="20"/>
                <w:szCs w:val="20"/>
              </w:rPr>
            </w:pPr>
            <w:r w:rsidRPr="00255172">
              <w:rPr>
                <w:rFonts w:ascii="Arial" w:hAnsi="Arial" w:cs="Arial"/>
                <w:sz w:val="20"/>
                <w:szCs w:val="20"/>
              </w:rPr>
              <w:t xml:space="preserve">Справочная правовая система «Гарант – </w:t>
            </w:r>
            <w:r w:rsidRPr="00255172">
              <w:rPr>
                <w:rFonts w:ascii="Arial" w:hAnsi="Arial" w:cs="Arial"/>
                <w:sz w:val="20"/>
                <w:szCs w:val="20"/>
              </w:rPr>
              <w:lastRenderedPageBreak/>
              <w:t>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07E40" w:rsidRPr="00255172" w:rsidRDefault="001234F5" w:rsidP="003A00E1">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408</w:t>
            </w:r>
          </w:p>
        </w:tc>
      </w:tr>
      <w:tr w:rsidR="00D63B04" w:rsidRPr="00255172">
        <w:trPr>
          <w:trHeight w:val="408"/>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12</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Экономика и финансовая грамотность</w:t>
            </w:r>
          </w:p>
        </w:tc>
        <w:tc>
          <w:tcPr>
            <w:tcW w:w="5440" w:type="dxa"/>
            <w:shd w:val="clear" w:color="auto" w:fill="auto"/>
          </w:tcPr>
          <w:p w:rsidR="001234F5" w:rsidRPr="00255172" w:rsidRDefault="001234F5" w:rsidP="001234F5">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1234F5" w:rsidP="00D63B04">
            <w:pPr>
              <w:jc w:val="both"/>
              <w:rPr>
                <w:rFonts w:ascii="Arial" w:hAnsi="Arial" w:cs="Arial"/>
                <w:sz w:val="20"/>
                <w:szCs w:val="20"/>
              </w:rPr>
            </w:pPr>
            <w:r w:rsidRPr="00255172">
              <w:rPr>
                <w:rFonts w:ascii="Arial" w:hAnsi="Arial" w:cs="Arial"/>
                <w:sz w:val="20"/>
                <w:szCs w:val="20"/>
              </w:rPr>
              <w:t>394000, г. Воронеж, проспект Революции, д. 24, ауд. 408</w:t>
            </w:r>
          </w:p>
        </w:tc>
      </w:tr>
      <w:tr w:rsidR="00D63B04" w:rsidRPr="00255172">
        <w:trPr>
          <w:trHeight w:val="198"/>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13</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Психология личности</w:t>
            </w:r>
          </w:p>
        </w:tc>
        <w:tc>
          <w:tcPr>
            <w:tcW w:w="5440" w:type="dxa"/>
            <w:shd w:val="clear" w:color="auto" w:fill="auto"/>
          </w:tcPr>
          <w:p w:rsidR="001234F5" w:rsidRPr="00255172" w:rsidRDefault="001234F5" w:rsidP="001234F5">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1234F5" w:rsidRPr="00255172" w:rsidRDefault="001234F5" w:rsidP="001234F5">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w:t>
            </w:r>
            <w:r w:rsidRPr="00255172">
              <w:rPr>
                <w:rFonts w:ascii="Arial" w:hAnsi="Arial" w:cs="Arial"/>
                <w:sz w:val="20"/>
                <w:szCs w:val="20"/>
              </w:rPr>
              <w:lastRenderedPageBreak/>
              <w:t>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1234F5" w:rsidP="00D63B0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312</w:t>
            </w:r>
          </w:p>
        </w:tc>
      </w:tr>
      <w:tr w:rsidR="00D63B04" w:rsidRPr="00255172">
        <w:trPr>
          <w:trHeight w:val="139"/>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14</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Общая психология</w:t>
            </w:r>
          </w:p>
        </w:tc>
        <w:tc>
          <w:tcPr>
            <w:tcW w:w="5440" w:type="dxa"/>
            <w:shd w:val="clear" w:color="auto" w:fill="auto"/>
          </w:tcPr>
          <w:p w:rsidR="00D63B04" w:rsidRPr="00255172" w:rsidRDefault="00DD23F7" w:rsidP="00D63B04">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460DD1" w:rsidRPr="00255172" w:rsidRDefault="00460DD1" w:rsidP="00460DD1">
            <w:pPr>
              <w:jc w:val="both"/>
              <w:rPr>
                <w:rFonts w:ascii="Arial" w:hAnsi="Arial" w:cs="Arial"/>
                <w:sz w:val="20"/>
                <w:szCs w:val="20"/>
              </w:rPr>
            </w:pPr>
            <w:r w:rsidRPr="00255172">
              <w:rPr>
                <w:rFonts w:ascii="Arial" w:hAnsi="Arial" w:cs="Arial"/>
                <w:sz w:val="20"/>
                <w:szCs w:val="20"/>
              </w:rPr>
              <w:t>Учебная аудитория (мультимедийная),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460DD1" w:rsidRPr="00255172" w:rsidRDefault="00460DD1" w:rsidP="00460DD1">
            <w:pPr>
              <w:jc w:val="both"/>
              <w:rPr>
                <w:rFonts w:ascii="Arial" w:hAnsi="Arial"/>
                <w:sz w:val="20"/>
                <w:szCs w:val="20"/>
                <w:u w:val="single"/>
              </w:rPr>
            </w:pPr>
            <w:r w:rsidRPr="00255172">
              <w:rPr>
                <w:rFonts w:ascii="Arial" w:hAnsi="Arial"/>
                <w:sz w:val="20"/>
                <w:szCs w:val="20"/>
                <w:u w:val="single"/>
              </w:rPr>
              <w:t>Программное обеспечение:</w:t>
            </w:r>
          </w:p>
          <w:p w:rsidR="00460DD1" w:rsidRPr="00255172" w:rsidRDefault="00460DD1" w:rsidP="00460DD1">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460DD1" w:rsidRPr="00255172" w:rsidRDefault="00460DD1" w:rsidP="00460DD1">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460DD1" w:rsidRPr="00255172" w:rsidRDefault="00460DD1" w:rsidP="00460DD1">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w:t>
            </w:r>
            <w:r w:rsidRPr="00255172">
              <w:rPr>
                <w:rFonts w:ascii="Arial" w:hAnsi="Arial" w:cs="Arial"/>
                <w:sz w:val="20"/>
                <w:szCs w:val="20"/>
              </w:rPr>
              <w:lastRenderedPageBreak/>
              <w:t>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460DD1" w:rsidRPr="00255172" w:rsidRDefault="00460DD1" w:rsidP="00460DD1">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460DD1" w:rsidRPr="00255172" w:rsidRDefault="00460DD1" w:rsidP="00460DD1">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DD23F7" w:rsidP="00D63B0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460DD1" w:rsidRPr="00255172" w:rsidRDefault="00460DD1" w:rsidP="00D63B04">
            <w:pPr>
              <w:jc w:val="both"/>
              <w:rPr>
                <w:rFonts w:ascii="Arial" w:hAnsi="Arial" w:cs="Arial"/>
                <w:sz w:val="20"/>
                <w:szCs w:val="20"/>
              </w:rPr>
            </w:pPr>
          </w:p>
          <w:p w:rsidR="00460DD1" w:rsidRPr="00255172" w:rsidRDefault="00460DD1" w:rsidP="00D63B04">
            <w:pPr>
              <w:jc w:val="both"/>
              <w:rPr>
                <w:rFonts w:ascii="Arial" w:hAnsi="Arial" w:cs="Arial"/>
                <w:sz w:val="20"/>
                <w:szCs w:val="20"/>
              </w:rPr>
            </w:pPr>
          </w:p>
          <w:p w:rsidR="00460DD1" w:rsidRPr="00255172" w:rsidRDefault="00460DD1" w:rsidP="00D63B04">
            <w:pPr>
              <w:jc w:val="both"/>
              <w:rPr>
                <w:rFonts w:ascii="Arial" w:hAnsi="Arial" w:cs="Arial"/>
                <w:sz w:val="20"/>
                <w:szCs w:val="20"/>
              </w:rPr>
            </w:pPr>
          </w:p>
          <w:p w:rsidR="00460DD1" w:rsidRPr="00255172" w:rsidRDefault="00460DD1" w:rsidP="00D63B04">
            <w:pPr>
              <w:jc w:val="both"/>
              <w:rPr>
                <w:rFonts w:ascii="Arial" w:hAnsi="Arial" w:cs="Arial"/>
                <w:sz w:val="20"/>
                <w:szCs w:val="20"/>
              </w:rPr>
            </w:pPr>
          </w:p>
          <w:p w:rsidR="00460DD1" w:rsidRPr="00255172" w:rsidRDefault="00460DD1" w:rsidP="00D63B04">
            <w:pPr>
              <w:jc w:val="both"/>
              <w:rPr>
                <w:rFonts w:ascii="Arial" w:hAnsi="Arial" w:cs="Arial"/>
                <w:sz w:val="20"/>
                <w:szCs w:val="20"/>
              </w:rPr>
            </w:pPr>
          </w:p>
          <w:p w:rsidR="00460DD1" w:rsidRPr="00255172" w:rsidRDefault="00460DD1" w:rsidP="00D63B04">
            <w:pPr>
              <w:jc w:val="both"/>
              <w:rPr>
                <w:rFonts w:ascii="Arial" w:hAnsi="Arial" w:cs="Arial"/>
                <w:sz w:val="20"/>
                <w:szCs w:val="20"/>
              </w:rPr>
            </w:pPr>
          </w:p>
          <w:p w:rsidR="00460DD1" w:rsidRPr="00255172" w:rsidRDefault="00460DD1" w:rsidP="00D63B04">
            <w:pPr>
              <w:jc w:val="both"/>
              <w:rPr>
                <w:rFonts w:ascii="Arial" w:hAnsi="Arial" w:cs="Arial"/>
                <w:sz w:val="20"/>
                <w:szCs w:val="20"/>
              </w:rPr>
            </w:pPr>
            <w:r w:rsidRPr="00255172">
              <w:rPr>
                <w:rFonts w:ascii="Arial" w:hAnsi="Arial" w:cs="Arial"/>
                <w:sz w:val="20"/>
                <w:szCs w:val="20"/>
              </w:rPr>
              <w:t>394000, г. Воронеж, проспект Революции, д. 24, ауд. 312</w:t>
            </w:r>
          </w:p>
        </w:tc>
      </w:tr>
      <w:tr w:rsidR="00D63B04" w:rsidRPr="00255172">
        <w:trPr>
          <w:trHeight w:val="408"/>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15</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Возрастная психология и психология развития</w:t>
            </w:r>
          </w:p>
        </w:tc>
        <w:tc>
          <w:tcPr>
            <w:tcW w:w="5440" w:type="dxa"/>
            <w:shd w:val="clear" w:color="auto" w:fill="auto"/>
          </w:tcPr>
          <w:p w:rsidR="001234F5" w:rsidRPr="00255172" w:rsidRDefault="001234F5" w:rsidP="001234F5">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62,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1234F5" w:rsidP="00D63B04">
            <w:pPr>
              <w:jc w:val="both"/>
              <w:rPr>
                <w:rFonts w:ascii="Arial" w:hAnsi="Arial" w:cs="Arial"/>
                <w:sz w:val="20"/>
                <w:szCs w:val="20"/>
              </w:rPr>
            </w:pPr>
            <w:r w:rsidRPr="00255172">
              <w:rPr>
                <w:rFonts w:ascii="Arial" w:hAnsi="Arial" w:cs="Arial"/>
                <w:sz w:val="20"/>
                <w:szCs w:val="20"/>
              </w:rPr>
              <w:t>394000, г. Воронеж, проспект Революции, д. 24, ауд. 412</w:t>
            </w:r>
          </w:p>
        </w:tc>
      </w:tr>
      <w:tr w:rsidR="00D63B04" w:rsidRPr="00255172">
        <w:trPr>
          <w:trHeight w:val="164"/>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16</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Социальная психология</w:t>
            </w:r>
          </w:p>
        </w:tc>
        <w:tc>
          <w:tcPr>
            <w:tcW w:w="5440" w:type="dxa"/>
            <w:shd w:val="clear" w:color="auto" w:fill="auto"/>
          </w:tcPr>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Учебная аудитория для проведения занятий </w:t>
            </w:r>
            <w:r w:rsidRPr="00255172">
              <w:rPr>
                <w:rFonts w:ascii="Arial" w:hAnsi="Arial" w:cs="Arial"/>
                <w:sz w:val="20"/>
                <w:szCs w:val="20"/>
              </w:rPr>
              <w:lastRenderedPageBreak/>
              <w:t>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1234F5" w:rsidP="00D63B0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403</w:t>
            </w:r>
          </w:p>
        </w:tc>
      </w:tr>
      <w:tr w:rsidR="00D63B04" w:rsidRPr="00255172">
        <w:trPr>
          <w:trHeight w:val="164"/>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17</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Психология труда</w:t>
            </w:r>
          </w:p>
        </w:tc>
        <w:tc>
          <w:tcPr>
            <w:tcW w:w="5440" w:type="dxa"/>
            <w:shd w:val="clear" w:color="auto" w:fill="auto"/>
          </w:tcPr>
          <w:p w:rsidR="00C36FEA" w:rsidRPr="00255172" w:rsidRDefault="00C36FEA" w:rsidP="00C36FEA">
            <w:pPr>
              <w:jc w:val="both"/>
              <w:rPr>
                <w:rFonts w:ascii="Arial" w:hAnsi="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C36FEA" w:rsidRPr="00255172" w:rsidRDefault="00C36FEA" w:rsidP="00C36FEA">
            <w:pPr>
              <w:jc w:val="both"/>
              <w:rPr>
                <w:rFonts w:ascii="Arial" w:hAnsi="Arial"/>
                <w:sz w:val="20"/>
                <w:szCs w:val="20"/>
                <w:u w:val="single"/>
              </w:rPr>
            </w:pPr>
            <w:r w:rsidRPr="00255172">
              <w:rPr>
                <w:rFonts w:ascii="Arial" w:hAnsi="Arial"/>
                <w:sz w:val="20"/>
                <w:szCs w:val="20"/>
                <w:u w:val="single"/>
              </w:rPr>
              <w:t>Программное обеспечение:</w:t>
            </w:r>
          </w:p>
          <w:p w:rsidR="00C36FEA" w:rsidRPr="00255172" w:rsidRDefault="00C36FEA" w:rsidP="00C36FEA">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 xml:space="preserve">(на 15 пользователей). Контракт </w:t>
            </w:r>
            <w:r w:rsidRPr="00255172">
              <w:rPr>
                <w:rFonts w:ascii="Arial" w:hAnsi="Arial" w:cs="Arial"/>
                <w:sz w:val="20"/>
                <w:szCs w:val="20"/>
              </w:rPr>
              <w:lastRenderedPageBreak/>
              <w:t>№ 3010-07/41-20 от 23.06.2020 с ООО «РУССКИЙ ИНТЕГРАТОР» (Воронеж), неисключительные (пользовательские) лицензионные права, бессрочная лицензия.</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36FEA" w:rsidRPr="00255172" w:rsidRDefault="00C36FEA" w:rsidP="00C36FEA">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36FEA" w:rsidRPr="00255172" w:rsidRDefault="00C36FEA" w:rsidP="00C36FEA">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C36FEA" w:rsidP="00C36FEA">
            <w:pPr>
              <w:jc w:val="both"/>
              <w:rPr>
                <w:rFonts w:ascii="Arial" w:hAnsi="Arial" w:cs="Arial"/>
                <w:sz w:val="20"/>
                <w:szCs w:val="20"/>
              </w:rPr>
            </w:pPr>
            <w:r w:rsidRPr="00255172">
              <w:rPr>
                <w:rFonts w:ascii="Arial" w:hAnsi="Arial" w:cs="Arial"/>
                <w:sz w:val="20"/>
                <w:szCs w:val="20"/>
              </w:rPr>
              <w:t xml:space="preserve">Справочная правовая система «Гарант – Образование», версия сетевая. Договор о сотрудничестве №4309/03/20 от 02.03.2020 с ООО </w:t>
            </w:r>
            <w:r w:rsidRPr="00255172">
              <w:rPr>
                <w:rFonts w:ascii="Arial" w:hAnsi="Arial" w:cs="Arial"/>
                <w:sz w:val="20"/>
                <w:szCs w:val="20"/>
              </w:rPr>
              <w:lastRenderedPageBreak/>
              <w:t>«Гарант-Сервис» (Воронеж); бессрочный.</w:t>
            </w:r>
          </w:p>
        </w:tc>
        <w:tc>
          <w:tcPr>
            <w:tcW w:w="6096" w:type="dxa"/>
            <w:shd w:val="clear" w:color="auto" w:fill="auto"/>
          </w:tcPr>
          <w:p w:rsidR="00D63B04" w:rsidRPr="00255172" w:rsidRDefault="00C36FEA" w:rsidP="00D63B0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308</w:t>
            </w:r>
          </w:p>
        </w:tc>
      </w:tr>
      <w:tr w:rsidR="00D63B04" w:rsidRPr="00255172">
        <w:trPr>
          <w:trHeight w:val="106"/>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lastRenderedPageBreak/>
              <w:t>18</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Высшая математика</w:t>
            </w:r>
          </w:p>
        </w:tc>
        <w:tc>
          <w:tcPr>
            <w:tcW w:w="5440" w:type="dxa"/>
            <w:shd w:val="clear" w:color="auto" w:fill="auto"/>
          </w:tcPr>
          <w:p w:rsidR="00D63B04" w:rsidRPr="00255172" w:rsidRDefault="00DD23F7" w:rsidP="00D63B04">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C36FEA" w:rsidRPr="00255172" w:rsidRDefault="00C36FEA" w:rsidP="00C36FEA">
            <w:pPr>
              <w:jc w:val="both"/>
              <w:rPr>
                <w:rFonts w:ascii="Arial" w:hAnsi="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C36FEA" w:rsidRPr="00255172" w:rsidRDefault="00C36FEA" w:rsidP="00C36FEA">
            <w:pPr>
              <w:jc w:val="both"/>
              <w:rPr>
                <w:rFonts w:ascii="Arial" w:hAnsi="Arial"/>
                <w:sz w:val="20"/>
                <w:szCs w:val="20"/>
                <w:u w:val="single"/>
              </w:rPr>
            </w:pPr>
            <w:r w:rsidRPr="00255172">
              <w:rPr>
                <w:rFonts w:ascii="Arial" w:hAnsi="Arial"/>
                <w:sz w:val="20"/>
                <w:szCs w:val="20"/>
                <w:u w:val="single"/>
              </w:rPr>
              <w:t>Программное обеспечение:</w:t>
            </w:r>
          </w:p>
          <w:p w:rsidR="00C36FEA" w:rsidRPr="00255172" w:rsidRDefault="00C36FEA" w:rsidP="00C36FEA">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w:t>
            </w:r>
            <w:r w:rsidRPr="00255172">
              <w:rPr>
                <w:rFonts w:ascii="Arial" w:hAnsi="Arial" w:cs="Arial"/>
                <w:kern w:val="3"/>
                <w:sz w:val="20"/>
                <w:szCs w:val="20"/>
              </w:rPr>
              <w:lastRenderedPageBreak/>
              <w:t>установки.</w:t>
            </w:r>
          </w:p>
          <w:p w:rsidR="00C36FEA" w:rsidRPr="00255172" w:rsidRDefault="00C36FEA" w:rsidP="00C36FEA">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36FEA" w:rsidRPr="00255172" w:rsidRDefault="00C36FEA" w:rsidP="00C36FEA">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36FEA" w:rsidRPr="00255172" w:rsidRDefault="00C36FEA" w:rsidP="00C36FEA">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DD23F7" w:rsidP="00D63B0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C36FEA" w:rsidRPr="00255172" w:rsidRDefault="00C36FEA" w:rsidP="00D63B04">
            <w:pPr>
              <w:jc w:val="both"/>
              <w:rPr>
                <w:rFonts w:ascii="Arial" w:hAnsi="Arial" w:cs="Arial"/>
                <w:sz w:val="20"/>
                <w:szCs w:val="20"/>
              </w:rPr>
            </w:pPr>
          </w:p>
          <w:p w:rsidR="00C36FEA" w:rsidRPr="00255172" w:rsidRDefault="00C36FEA" w:rsidP="00D63B04">
            <w:pPr>
              <w:jc w:val="both"/>
              <w:rPr>
                <w:rFonts w:ascii="Arial" w:hAnsi="Arial" w:cs="Arial"/>
                <w:sz w:val="20"/>
                <w:szCs w:val="20"/>
              </w:rPr>
            </w:pPr>
          </w:p>
          <w:p w:rsidR="00C36FEA" w:rsidRPr="00255172" w:rsidRDefault="00C36FEA" w:rsidP="00D63B04">
            <w:pPr>
              <w:jc w:val="both"/>
              <w:rPr>
                <w:rFonts w:ascii="Arial" w:hAnsi="Arial" w:cs="Arial"/>
                <w:sz w:val="20"/>
                <w:szCs w:val="20"/>
              </w:rPr>
            </w:pPr>
          </w:p>
          <w:p w:rsidR="00C36FEA" w:rsidRPr="00255172" w:rsidRDefault="00C36FEA" w:rsidP="00D63B04">
            <w:pPr>
              <w:jc w:val="both"/>
              <w:rPr>
                <w:rFonts w:ascii="Arial" w:hAnsi="Arial" w:cs="Arial"/>
                <w:sz w:val="20"/>
                <w:szCs w:val="20"/>
              </w:rPr>
            </w:pPr>
          </w:p>
          <w:p w:rsidR="00C36FEA" w:rsidRPr="00255172" w:rsidRDefault="00C36FEA" w:rsidP="00D63B04">
            <w:pPr>
              <w:jc w:val="both"/>
              <w:rPr>
                <w:rFonts w:ascii="Arial" w:hAnsi="Arial" w:cs="Arial"/>
                <w:sz w:val="20"/>
                <w:szCs w:val="20"/>
              </w:rPr>
            </w:pPr>
          </w:p>
          <w:p w:rsidR="00C36FEA" w:rsidRPr="00255172" w:rsidRDefault="00C36FEA" w:rsidP="00D63B04">
            <w:pPr>
              <w:jc w:val="both"/>
              <w:rPr>
                <w:rFonts w:ascii="Arial" w:hAnsi="Arial" w:cs="Arial"/>
                <w:sz w:val="20"/>
                <w:szCs w:val="20"/>
              </w:rPr>
            </w:pPr>
          </w:p>
          <w:p w:rsidR="00C36FEA" w:rsidRPr="00255172" w:rsidRDefault="00C36FEA" w:rsidP="00D63B04">
            <w:pPr>
              <w:jc w:val="both"/>
              <w:rPr>
                <w:rFonts w:ascii="Arial" w:hAnsi="Arial" w:cs="Arial"/>
                <w:sz w:val="20"/>
                <w:szCs w:val="20"/>
              </w:rPr>
            </w:pPr>
            <w:r w:rsidRPr="00255172">
              <w:rPr>
                <w:rFonts w:ascii="Arial" w:hAnsi="Arial" w:cs="Arial"/>
                <w:sz w:val="20"/>
                <w:szCs w:val="20"/>
              </w:rPr>
              <w:t>394000, г. Воронеж, проспект Революции, д. 24, ауд. 308</w:t>
            </w:r>
          </w:p>
        </w:tc>
      </w:tr>
      <w:tr w:rsidR="00D63B04" w:rsidRPr="00255172">
        <w:trPr>
          <w:trHeight w:val="228"/>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19</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Математические методы в психологии</w:t>
            </w:r>
          </w:p>
        </w:tc>
        <w:tc>
          <w:tcPr>
            <w:tcW w:w="5440" w:type="dxa"/>
            <w:shd w:val="clear" w:color="auto" w:fill="auto"/>
          </w:tcPr>
          <w:p w:rsidR="00C36FEA" w:rsidRPr="00255172" w:rsidRDefault="00C36FEA" w:rsidP="00C36FEA">
            <w:pPr>
              <w:jc w:val="both"/>
              <w:rPr>
                <w:rFonts w:ascii="Arial" w:hAnsi="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C36FEA" w:rsidRPr="00255172" w:rsidRDefault="00C36FEA" w:rsidP="00C36FEA">
            <w:pPr>
              <w:jc w:val="both"/>
              <w:rPr>
                <w:rFonts w:ascii="Arial" w:hAnsi="Arial"/>
                <w:sz w:val="20"/>
                <w:szCs w:val="20"/>
                <w:u w:val="single"/>
              </w:rPr>
            </w:pPr>
            <w:r w:rsidRPr="00255172">
              <w:rPr>
                <w:rFonts w:ascii="Arial" w:hAnsi="Arial"/>
                <w:sz w:val="20"/>
                <w:szCs w:val="20"/>
                <w:u w:val="single"/>
              </w:rPr>
              <w:t>Программное обеспечение:</w:t>
            </w:r>
          </w:p>
          <w:p w:rsidR="00C36FEA" w:rsidRPr="00255172" w:rsidRDefault="00C36FEA" w:rsidP="00C36FEA">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 xml:space="preserve">(на 15 пользователей). Контракт </w:t>
            </w:r>
            <w:r w:rsidRPr="00255172">
              <w:rPr>
                <w:rFonts w:ascii="Arial" w:hAnsi="Arial" w:cs="Arial"/>
                <w:sz w:val="20"/>
                <w:szCs w:val="20"/>
              </w:rPr>
              <w:lastRenderedPageBreak/>
              <w:t>№ 3010-07/41-20 от 23.06.2020 с ООО «РУССКИЙ ИНТЕГРАТОР» (Воронеж), неисключительные (пользовательские) лицензионные права, бессрочная лицензия.</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36FEA" w:rsidRPr="00255172" w:rsidRDefault="00C36FEA" w:rsidP="00C36FEA">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36FEA" w:rsidRPr="00255172" w:rsidRDefault="00C36FEA" w:rsidP="00C36FEA">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C36FEA" w:rsidP="00C36FEA">
            <w:pPr>
              <w:jc w:val="both"/>
              <w:rPr>
                <w:rFonts w:ascii="Arial" w:hAnsi="Arial" w:cs="Arial"/>
                <w:sz w:val="20"/>
                <w:szCs w:val="20"/>
              </w:rPr>
            </w:pPr>
            <w:r w:rsidRPr="00255172">
              <w:rPr>
                <w:rFonts w:ascii="Arial" w:hAnsi="Arial" w:cs="Arial"/>
                <w:sz w:val="20"/>
                <w:szCs w:val="20"/>
              </w:rPr>
              <w:t xml:space="preserve">Справочная правовая система «Гарант – Образование», версия сетевая. Договор о сотрудничестве №4309/03/20 от 02.03.2020 с ООО </w:t>
            </w:r>
            <w:r w:rsidRPr="00255172">
              <w:rPr>
                <w:rFonts w:ascii="Arial" w:hAnsi="Arial" w:cs="Arial"/>
                <w:sz w:val="20"/>
                <w:szCs w:val="20"/>
              </w:rPr>
              <w:lastRenderedPageBreak/>
              <w:t>«Гарант-Сервис» (Воронеж); бессрочный.</w:t>
            </w:r>
          </w:p>
        </w:tc>
        <w:tc>
          <w:tcPr>
            <w:tcW w:w="6096" w:type="dxa"/>
            <w:shd w:val="clear" w:color="auto" w:fill="auto"/>
          </w:tcPr>
          <w:p w:rsidR="00D63B04" w:rsidRPr="00255172" w:rsidRDefault="00C36FEA" w:rsidP="00D63B0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308</w:t>
            </w:r>
          </w:p>
        </w:tc>
      </w:tr>
      <w:tr w:rsidR="00D63B04" w:rsidRPr="00255172">
        <w:trPr>
          <w:trHeight w:val="112"/>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lastRenderedPageBreak/>
              <w:t>20</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Психодиагностика</w:t>
            </w:r>
          </w:p>
        </w:tc>
        <w:tc>
          <w:tcPr>
            <w:tcW w:w="5440" w:type="dxa"/>
            <w:shd w:val="clear" w:color="auto" w:fill="auto"/>
          </w:tcPr>
          <w:p w:rsidR="001234F5" w:rsidRPr="00255172" w:rsidRDefault="001234F5" w:rsidP="001234F5">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1234F5" w:rsidRPr="00255172" w:rsidRDefault="001234F5" w:rsidP="001234F5">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1234F5" w:rsidRPr="00255172" w:rsidRDefault="001234F5" w:rsidP="001234F5">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1234F5" w:rsidRPr="00255172" w:rsidRDefault="001234F5" w:rsidP="001234F5">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1234F5" w:rsidRPr="00255172" w:rsidRDefault="001234F5" w:rsidP="001234F5">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w:t>
            </w:r>
            <w:r w:rsidRPr="00255172">
              <w:rPr>
                <w:rFonts w:ascii="Arial" w:hAnsi="Arial" w:cs="Arial"/>
                <w:kern w:val="3"/>
                <w:sz w:val="20"/>
                <w:szCs w:val="20"/>
              </w:rPr>
              <w:lastRenderedPageBreak/>
              <w:t>установки.</w:t>
            </w:r>
          </w:p>
          <w:p w:rsidR="001234F5" w:rsidRPr="00255172" w:rsidRDefault="001234F5" w:rsidP="001234F5">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1234F5" w:rsidRPr="00255172" w:rsidRDefault="001234F5" w:rsidP="001234F5">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1234F5" w:rsidRPr="00255172" w:rsidRDefault="001234F5" w:rsidP="001234F5">
            <w:pPr>
              <w:jc w:val="both"/>
              <w:rPr>
                <w:rFonts w:ascii="Arial" w:hAnsi="Arial" w:cs="Arial"/>
                <w:sz w:val="20"/>
                <w:szCs w:val="20"/>
              </w:rPr>
            </w:pPr>
          </w:p>
          <w:p w:rsidR="001234F5" w:rsidRPr="00255172" w:rsidRDefault="001234F5" w:rsidP="001234F5">
            <w:pPr>
              <w:jc w:val="both"/>
              <w:rPr>
                <w:rFonts w:ascii="Arial" w:hAnsi="Arial" w:cs="Arial"/>
                <w:sz w:val="20"/>
                <w:szCs w:val="20"/>
              </w:rPr>
            </w:pPr>
          </w:p>
          <w:p w:rsidR="001234F5" w:rsidRPr="00255172" w:rsidRDefault="001234F5" w:rsidP="001234F5">
            <w:pPr>
              <w:jc w:val="both"/>
              <w:rPr>
                <w:rFonts w:ascii="Arial" w:hAnsi="Arial" w:cs="Arial"/>
                <w:sz w:val="20"/>
                <w:szCs w:val="20"/>
              </w:rPr>
            </w:pPr>
          </w:p>
          <w:p w:rsidR="001234F5" w:rsidRPr="00255172" w:rsidRDefault="001234F5" w:rsidP="001234F5">
            <w:pPr>
              <w:jc w:val="both"/>
              <w:rPr>
                <w:rFonts w:ascii="Arial" w:hAnsi="Arial" w:cs="Arial"/>
                <w:sz w:val="20"/>
                <w:szCs w:val="20"/>
              </w:rPr>
            </w:pPr>
          </w:p>
          <w:p w:rsidR="001234F5" w:rsidRPr="00255172" w:rsidRDefault="001234F5" w:rsidP="001234F5">
            <w:pPr>
              <w:jc w:val="both"/>
              <w:rPr>
                <w:rFonts w:ascii="Arial" w:hAnsi="Arial" w:cs="Arial"/>
                <w:sz w:val="20"/>
                <w:szCs w:val="20"/>
              </w:rPr>
            </w:pPr>
          </w:p>
          <w:p w:rsidR="001234F5" w:rsidRPr="00255172" w:rsidRDefault="001234F5" w:rsidP="001234F5">
            <w:pPr>
              <w:jc w:val="both"/>
              <w:rPr>
                <w:rFonts w:ascii="Arial" w:hAnsi="Arial" w:cs="Arial"/>
                <w:sz w:val="20"/>
                <w:szCs w:val="20"/>
              </w:rPr>
            </w:pPr>
          </w:p>
          <w:p w:rsidR="00D63B04" w:rsidRPr="00255172" w:rsidRDefault="001234F5" w:rsidP="001234F5">
            <w:pPr>
              <w:jc w:val="both"/>
              <w:rPr>
                <w:rFonts w:ascii="Arial" w:hAnsi="Arial" w:cs="Arial"/>
                <w:sz w:val="20"/>
                <w:szCs w:val="20"/>
              </w:rPr>
            </w:pPr>
            <w:r w:rsidRPr="00255172">
              <w:rPr>
                <w:rFonts w:ascii="Arial" w:hAnsi="Arial" w:cs="Arial"/>
                <w:sz w:val="20"/>
                <w:szCs w:val="20"/>
              </w:rPr>
              <w:t>394000, г. Воронеж, проспект Революции, д. 24, ауд. 312</w:t>
            </w:r>
          </w:p>
        </w:tc>
      </w:tr>
      <w:tr w:rsidR="00D63B04" w:rsidRPr="00255172">
        <w:trPr>
          <w:trHeight w:val="408"/>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21</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Экспериментальная психология</w:t>
            </w:r>
          </w:p>
        </w:tc>
        <w:tc>
          <w:tcPr>
            <w:tcW w:w="5440" w:type="dxa"/>
            <w:shd w:val="clear" w:color="auto" w:fill="auto"/>
          </w:tcPr>
          <w:p w:rsidR="00082271" w:rsidRPr="00255172" w:rsidRDefault="00082271" w:rsidP="00082271">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082271" w:rsidRPr="00255172" w:rsidRDefault="00082271" w:rsidP="00082271">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64,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897898" w:rsidRPr="00255172" w:rsidRDefault="00897898" w:rsidP="0089789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897898" w:rsidRPr="00255172" w:rsidRDefault="00897898" w:rsidP="00897898">
            <w:pPr>
              <w:jc w:val="both"/>
              <w:rPr>
                <w:rFonts w:ascii="Arial" w:hAnsi="Arial" w:cs="Arial"/>
                <w:sz w:val="20"/>
                <w:szCs w:val="20"/>
              </w:rPr>
            </w:pPr>
            <w:r w:rsidRPr="00255172">
              <w:rPr>
                <w:rFonts w:ascii="Arial" w:hAnsi="Arial" w:cs="Arial"/>
                <w:sz w:val="20"/>
                <w:szCs w:val="20"/>
              </w:rPr>
              <w:t xml:space="preserve">Аппаратно-программный психодиагностический комплекс «Мультипсихометр». Контракт № 3010-07/44-20 от 29.06.2020 с ООО «РУССКИЙ ИНТЕГРАТОР» </w:t>
            </w:r>
            <w:r w:rsidRPr="00255172">
              <w:rPr>
                <w:rFonts w:ascii="Arial" w:hAnsi="Arial" w:cs="Arial"/>
                <w:sz w:val="20"/>
                <w:szCs w:val="20"/>
              </w:rPr>
              <w:lastRenderedPageBreak/>
              <w:t>(Воронеж); бессрочный.</w:t>
            </w:r>
          </w:p>
          <w:p w:rsidR="00897898" w:rsidRPr="00255172" w:rsidRDefault="00897898" w:rsidP="0089789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897898" w:rsidRPr="00255172" w:rsidRDefault="00897898" w:rsidP="0089789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897898" w:rsidRPr="00255172" w:rsidRDefault="00897898" w:rsidP="0089789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897898" w:rsidRPr="00255172" w:rsidRDefault="00897898" w:rsidP="0089789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897898" w:rsidRPr="00255172" w:rsidRDefault="00897898" w:rsidP="0089789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97898" w:rsidRPr="00255172" w:rsidRDefault="00897898" w:rsidP="0089789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897898" w:rsidRPr="00255172" w:rsidRDefault="00897898" w:rsidP="0089789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97898" w:rsidRPr="00255172" w:rsidRDefault="00897898" w:rsidP="0089789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897898" w:rsidP="00897898">
            <w:pPr>
              <w:jc w:val="both"/>
              <w:rPr>
                <w:rFonts w:ascii="Arial" w:hAnsi="Arial" w:cs="Arial"/>
                <w:sz w:val="20"/>
                <w:szCs w:val="20"/>
              </w:rPr>
            </w:pPr>
            <w:r w:rsidRPr="00255172">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082271" w:rsidRPr="00255172" w:rsidRDefault="00082271" w:rsidP="00082271">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D63B04" w:rsidRPr="00255172" w:rsidRDefault="00D63B04" w:rsidP="00D63B04">
            <w:pPr>
              <w:jc w:val="both"/>
              <w:rPr>
                <w:rFonts w:ascii="Arial" w:hAnsi="Arial" w:cs="Arial"/>
                <w:sz w:val="20"/>
                <w:szCs w:val="20"/>
              </w:rPr>
            </w:pPr>
          </w:p>
          <w:p w:rsidR="00082271" w:rsidRPr="00255172" w:rsidRDefault="00082271" w:rsidP="00D63B04">
            <w:pPr>
              <w:jc w:val="both"/>
              <w:rPr>
                <w:rFonts w:ascii="Arial" w:hAnsi="Arial" w:cs="Arial"/>
                <w:sz w:val="20"/>
                <w:szCs w:val="20"/>
              </w:rPr>
            </w:pPr>
          </w:p>
          <w:p w:rsidR="00082271" w:rsidRPr="00255172" w:rsidRDefault="00082271" w:rsidP="00D63B04">
            <w:pPr>
              <w:jc w:val="both"/>
              <w:rPr>
                <w:rFonts w:ascii="Arial" w:hAnsi="Arial" w:cs="Arial"/>
                <w:sz w:val="20"/>
                <w:szCs w:val="20"/>
              </w:rPr>
            </w:pPr>
          </w:p>
          <w:p w:rsidR="00082271" w:rsidRPr="00255172" w:rsidRDefault="00082271" w:rsidP="00D63B04">
            <w:pPr>
              <w:jc w:val="both"/>
              <w:rPr>
                <w:rFonts w:ascii="Arial" w:hAnsi="Arial" w:cs="Arial"/>
                <w:sz w:val="20"/>
                <w:szCs w:val="20"/>
              </w:rPr>
            </w:pPr>
          </w:p>
          <w:p w:rsidR="00082271" w:rsidRPr="00255172" w:rsidRDefault="00082271" w:rsidP="00D63B04">
            <w:pPr>
              <w:jc w:val="both"/>
              <w:rPr>
                <w:rFonts w:ascii="Arial" w:hAnsi="Arial" w:cs="Arial"/>
                <w:sz w:val="20"/>
                <w:szCs w:val="20"/>
              </w:rPr>
            </w:pPr>
          </w:p>
          <w:p w:rsidR="00082271" w:rsidRPr="00255172" w:rsidRDefault="00082271" w:rsidP="00D63B04">
            <w:pPr>
              <w:jc w:val="both"/>
              <w:rPr>
                <w:rFonts w:ascii="Arial" w:hAnsi="Arial" w:cs="Arial"/>
                <w:sz w:val="20"/>
                <w:szCs w:val="20"/>
              </w:rPr>
            </w:pPr>
          </w:p>
          <w:p w:rsidR="00082271" w:rsidRPr="00255172" w:rsidRDefault="00082271" w:rsidP="00082271">
            <w:pPr>
              <w:jc w:val="both"/>
              <w:rPr>
                <w:rFonts w:ascii="Arial" w:hAnsi="Arial" w:cs="Arial"/>
                <w:sz w:val="20"/>
                <w:szCs w:val="20"/>
              </w:rPr>
            </w:pPr>
            <w:r w:rsidRPr="00255172">
              <w:rPr>
                <w:rFonts w:ascii="Arial" w:hAnsi="Arial" w:cs="Arial"/>
                <w:sz w:val="20"/>
                <w:szCs w:val="20"/>
              </w:rPr>
              <w:t>394000, г. Воронеж, проспект Революции, д. 24, ауд. 40</w:t>
            </w:r>
            <w:r w:rsidR="00897898" w:rsidRPr="00255172">
              <w:rPr>
                <w:rFonts w:ascii="Arial" w:hAnsi="Arial" w:cs="Arial"/>
                <w:sz w:val="20"/>
                <w:szCs w:val="20"/>
              </w:rPr>
              <w:t>5</w:t>
            </w:r>
          </w:p>
          <w:p w:rsidR="00082271" w:rsidRPr="00255172" w:rsidRDefault="00082271" w:rsidP="00D63B04">
            <w:pPr>
              <w:jc w:val="both"/>
              <w:rPr>
                <w:rFonts w:ascii="Arial" w:hAnsi="Arial" w:cs="Arial"/>
                <w:sz w:val="20"/>
                <w:szCs w:val="20"/>
              </w:rPr>
            </w:pPr>
          </w:p>
        </w:tc>
      </w:tr>
      <w:tr w:rsidR="00897898" w:rsidRPr="00255172">
        <w:trPr>
          <w:trHeight w:val="131"/>
        </w:trPr>
        <w:tc>
          <w:tcPr>
            <w:tcW w:w="534" w:type="dxa"/>
            <w:shd w:val="clear" w:color="auto" w:fill="auto"/>
          </w:tcPr>
          <w:p w:rsidR="00897898" w:rsidRPr="00255172" w:rsidRDefault="00897898" w:rsidP="00D63B04">
            <w:pPr>
              <w:jc w:val="both"/>
              <w:rPr>
                <w:rFonts w:ascii="Arial" w:eastAsia="Calibri" w:hAnsi="Arial" w:cs="Arial"/>
                <w:sz w:val="20"/>
                <w:szCs w:val="20"/>
              </w:rPr>
            </w:pPr>
            <w:r w:rsidRPr="00255172">
              <w:rPr>
                <w:rFonts w:ascii="Arial" w:eastAsia="Calibri" w:hAnsi="Arial" w:cs="Arial"/>
                <w:sz w:val="20"/>
                <w:szCs w:val="20"/>
              </w:rPr>
              <w:lastRenderedPageBreak/>
              <w:t>22</w:t>
            </w:r>
          </w:p>
        </w:tc>
        <w:tc>
          <w:tcPr>
            <w:tcW w:w="3206" w:type="dxa"/>
            <w:shd w:val="clear" w:color="auto" w:fill="auto"/>
            <w:vAlign w:val="center"/>
          </w:tcPr>
          <w:p w:rsidR="00897898" w:rsidRPr="00255172" w:rsidRDefault="00897898" w:rsidP="00D63B04">
            <w:pPr>
              <w:rPr>
                <w:rFonts w:ascii="Arial" w:hAnsi="Arial" w:cs="Arial"/>
                <w:sz w:val="20"/>
                <w:szCs w:val="20"/>
              </w:rPr>
            </w:pPr>
            <w:r w:rsidRPr="00255172">
              <w:rPr>
                <w:rFonts w:ascii="Arial" w:hAnsi="Arial" w:cs="Arial"/>
                <w:sz w:val="20"/>
                <w:szCs w:val="20"/>
              </w:rPr>
              <w:t>Частная психодиагностика</w:t>
            </w:r>
          </w:p>
        </w:tc>
        <w:tc>
          <w:tcPr>
            <w:tcW w:w="5440" w:type="dxa"/>
            <w:shd w:val="clear" w:color="auto" w:fill="auto"/>
          </w:tcPr>
          <w:p w:rsidR="00897898" w:rsidRPr="00255172" w:rsidRDefault="00897898" w:rsidP="0089789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897898" w:rsidRPr="00255172" w:rsidRDefault="00897898"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897898" w:rsidRPr="00255172" w:rsidRDefault="00897898"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897898" w:rsidRPr="00255172" w:rsidRDefault="00897898"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897898" w:rsidRPr="00255172" w:rsidRDefault="00897898"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897898" w:rsidRPr="00255172" w:rsidRDefault="00897898"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897898" w:rsidRPr="00255172" w:rsidRDefault="00897898" w:rsidP="00332528">
            <w:pPr>
              <w:jc w:val="both"/>
              <w:rPr>
                <w:rFonts w:ascii="Arial" w:hAnsi="Arial" w:cs="Arial"/>
                <w:sz w:val="20"/>
                <w:szCs w:val="20"/>
              </w:rPr>
            </w:pPr>
            <w:r w:rsidRPr="00255172">
              <w:rPr>
                <w:rFonts w:ascii="Arial" w:hAnsi="Arial" w:cs="Arial"/>
                <w:sz w:val="20"/>
                <w:szCs w:val="20"/>
              </w:rPr>
              <w:t xml:space="preserve">ПО Интерактивное учебное пособие «Наглядная математика». Контракт № 3010-07/22-16 от 23.03.2016 с ООО «Информационные технологии» (ООО «Интех», </w:t>
            </w:r>
            <w:r w:rsidRPr="00255172">
              <w:rPr>
                <w:rFonts w:ascii="Arial" w:hAnsi="Arial" w:cs="Arial"/>
                <w:sz w:val="20"/>
                <w:szCs w:val="20"/>
              </w:rPr>
              <w:lastRenderedPageBreak/>
              <w:t>Воронеж); бессрочный.</w:t>
            </w:r>
          </w:p>
          <w:p w:rsidR="00897898" w:rsidRPr="00255172" w:rsidRDefault="00897898"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97898" w:rsidRPr="00255172" w:rsidRDefault="00897898"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897898" w:rsidRPr="00255172" w:rsidRDefault="00897898"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97898" w:rsidRPr="00255172" w:rsidRDefault="00897898"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97898" w:rsidRPr="00255172" w:rsidRDefault="00897898"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97898" w:rsidRPr="00255172" w:rsidRDefault="00897898"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312</w:t>
            </w:r>
          </w:p>
        </w:tc>
      </w:tr>
      <w:tr w:rsidR="008C049D" w:rsidRPr="00255172">
        <w:trPr>
          <w:trHeight w:val="408"/>
        </w:trPr>
        <w:tc>
          <w:tcPr>
            <w:tcW w:w="534"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eastAsia="Calibri" w:hAnsi="Arial" w:cs="Arial"/>
                <w:sz w:val="20"/>
                <w:szCs w:val="20"/>
              </w:rPr>
              <w:t>23</w:t>
            </w:r>
          </w:p>
        </w:tc>
        <w:tc>
          <w:tcPr>
            <w:tcW w:w="3206" w:type="dxa"/>
            <w:shd w:val="clear" w:color="auto" w:fill="auto"/>
            <w:vAlign w:val="center"/>
          </w:tcPr>
          <w:p w:rsidR="008C049D" w:rsidRPr="00255172" w:rsidRDefault="008C049D" w:rsidP="00D63B04">
            <w:pPr>
              <w:rPr>
                <w:rFonts w:ascii="Arial" w:hAnsi="Arial" w:cs="Arial"/>
                <w:sz w:val="20"/>
                <w:szCs w:val="20"/>
              </w:rPr>
            </w:pPr>
            <w:r w:rsidRPr="00255172">
              <w:rPr>
                <w:rFonts w:ascii="Arial" w:hAnsi="Arial" w:cs="Arial"/>
                <w:sz w:val="20"/>
                <w:szCs w:val="20"/>
              </w:rPr>
              <w:t>Психологическое обеспечение служебной деятельности</w:t>
            </w:r>
          </w:p>
        </w:tc>
        <w:tc>
          <w:tcPr>
            <w:tcW w:w="5440" w:type="dxa"/>
            <w:shd w:val="clear" w:color="auto" w:fill="auto"/>
          </w:tcPr>
          <w:p w:rsidR="008C049D" w:rsidRPr="00255172" w:rsidRDefault="008C049D"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8C049D" w:rsidRPr="00255172" w:rsidRDefault="008C049D"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8C049D" w:rsidRPr="00255172" w:rsidRDefault="008C049D"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8C049D" w:rsidRPr="00255172" w:rsidRDefault="008C049D"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8C049D" w:rsidRPr="00255172" w:rsidRDefault="008C049D"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 xml:space="preserve">Контракт № 3010-07/41-20 от </w:t>
            </w:r>
            <w:r w:rsidRPr="00255172">
              <w:rPr>
                <w:rFonts w:ascii="Arial" w:hAnsi="Arial" w:cs="Arial"/>
                <w:sz w:val="20"/>
                <w:szCs w:val="20"/>
              </w:rPr>
              <w:lastRenderedPageBreak/>
              <w:t>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8C049D" w:rsidRPr="00255172" w:rsidRDefault="008C049D"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8C049D" w:rsidRPr="00255172" w:rsidRDefault="008C049D"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8C049D" w:rsidRPr="00255172" w:rsidRDefault="008C049D"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C049D" w:rsidRPr="00255172" w:rsidRDefault="008C049D"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8C049D" w:rsidRPr="00255172" w:rsidRDefault="008C049D"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C049D" w:rsidRPr="00255172" w:rsidRDefault="008C049D"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311</w:t>
            </w:r>
          </w:p>
        </w:tc>
      </w:tr>
      <w:tr w:rsidR="008C049D" w:rsidRPr="00255172">
        <w:trPr>
          <w:trHeight w:val="408"/>
        </w:trPr>
        <w:tc>
          <w:tcPr>
            <w:tcW w:w="534"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eastAsia="Calibri" w:hAnsi="Arial" w:cs="Arial"/>
                <w:sz w:val="20"/>
                <w:szCs w:val="20"/>
              </w:rPr>
              <w:t>24</w:t>
            </w:r>
          </w:p>
        </w:tc>
        <w:tc>
          <w:tcPr>
            <w:tcW w:w="3206" w:type="dxa"/>
            <w:shd w:val="clear" w:color="auto" w:fill="auto"/>
            <w:vAlign w:val="center"/>
          </w:tcPr>
          <w:p w:rsidR="008C049D" w:rsidRPr="00255172" w:rsidRDefault="008C049D" w:rsidP="00D63B04">
            <w:pPr>
              <w:rPr>
                <w:rFonts w:ascii="Arial" w:hAnsi="Arial" w:cs="Arial"/>
                <w:sz w:val="20"/>
                <w:szCs w:val="20"/>
              </w:rPr>
            </w:pPr>
            <w:r w:rsidRPr="00255172">
              <w:rPr>
                <w:rFonts w:ascii="Arial" w:hAnsi="Arial" w:cs="Arial"/>
                <w:sz w:val="20"/>
                <w:szCs w:val="20"/>
              </w:rPr>
              <w:t>Психологическое консультирование</w:t>
            </w:r>
          </w:p>
        </w:tc>
        <w:tc>
          <w:tcPr>
            <w:tcW w:w="5440" w:type="dxa"/>
            <w:shd w:val="clear" w:color="auto" w:fill="auto"/>
          </w:tcPr>
          <w:p w:rsidR="008C049D" w:rsidRPr="00255172" w:rsidRDefault="008C049D" w:rsidP="008C049D">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8C049D" w:rsidRPr="00255172" w:rsidRDefault="008C049D" w:rsidP="00332528">
            <w:pPr>
              <w:jc w:val="both"/>
              <w:rPr>
                <w:rFonts w:ascii="Arial" w:hAnsi="Arial"/>
                <w:sz w:val="20"/>
                <w:szCs w:val="20"/>
              </w:rPr>
            </w:pPr>
            <w:r w:rsidRPr="00255172">
              <w:rPr>
                <w:rFonts w:ascii="Arial" w:hAnsi="Arial" w:cs="Arial"/>
                <w:sz w:val="20"/>
                <w:szCs w:val="20"/>
              </w:rPr>
              <w:t xml:space="preserve">Учебная аудитория, кабинет психологии для проведения занятий семинарского типа текущего </w:t>
            </w:r>
            <w:r w:rsidRPr="00255172">
              <w:rPr>
                <w:rFonts w:ascii="Arial" w:hAnsi="Arial" w:cs="Arial"/>
                <w:sz w:val="20"/>
                <w:szCs w:val="20"/>
              </w:rPr>
              <w:lastRenderedPageBreak/>
              <w:t>контроля,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255172">
              <w:rPr>
                <w:rFonts w:ascii="Arial" w:hAnsi="Arial"/>
                <w:sz w:val="20"/>
                <w:szCs w:val="20"/>
                <w:lang w:val="en-US"/>
              </w:rPr>
              <w:t>VIP</w:t>
            </w:r>
            <w:r w:rsidRPr="0025517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8C049D" w:rsidRPr="00255172" w:rsidRDefault="008C049D"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8C049D" w:rsidRPr="00255172" w:rsidRDefault="008C049D"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C049D" w:rsidRPr="00255172" w:rsidRDefault="008C049D"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8C049D" w:rsidRPr="00255172" w:rsidRDefault="008C049D"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C049D" w:rsidRPr="00255172" w:rsidRDefault="008C049D"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C049D" w:rsidRPr="00255172" w:rsidRDefault="008C049D"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409</w:t>
            </w:r>
          </w:p>
          <w:p w:rsidR="008C049D" w:rsidRPr="00255172" w:rsidRDefault="008C049D" w:rsidP="00332528">
            <w:pPr>
              <w:jc w:val="both"/>
              <w:rPr>
                <w:rFonts w:ascii="Arial" w:hAnsi="Arial" w:cs="Arial"/>
                <w:sz w:val="20"/>
                <w:szCs w:val="20"/>
              </w:rPr>
            </w:pPr>
          </w:p>
          <w:p w:rsidR="008C049D" w:rsidRPr="00255172" w:rsidRDefault="008C049D" w:rsidP="00332528">
            <w:pPr>
              <w:jc w:val="both"/>
              <w:rPr>
                <w:rFonts w:ascii="Arial" w:hAnsi="Arial" w:cs="Arial"/>
                <w:sz w:val="20"/>
                <w:szCs w:val="20"/>
              </w:rPr>
            </w:pPr>
          </w:p>
          <w:p w:rsidR="008C049D" w:rsidRPr="00255172" w:rsidRDefault="008C049D" w:rsidP="00332528">
            <w:pPr>
              <w:jc w:val="both"/>
              <w:rPr>
                <w:rFonts w:ascii="Arial" w:hAnsi="Arial" w:cs="Arial"/>
                <w:sz w:val="20"/>
                <w:szCs w:val="20"/>
              </w:rPr>
            </w:pPr>
          </w:p>
          <w:p w:rsidR="008C049D" w:rsidRPr="00255172" w:rsidRDefault="008C049D" w:rsidP="00332528">
            <w:pPr>
              <w:jc w:val="both"/>
              <w:rPr>
                <w:rFonts w:ascii="Arial" w:hAnsi="Arial" w:cs="Arial"/>
                <w:sz w:val="20"/>
                <w:szCs w:val="20"/>
              </w:rPr>
            </w:pPr>
          </w:p>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416</w:t>
            </w:r>
          </w:p>
        </w:tc>
      </w:tr>
      <w:tr w:rsidR="008C049D" w:rsidRPr="00255172">
        <w:trPr>
          <w:trHeight w:val="408"/>
        </w:trPr>
        <w:tc>
          <w:tcPr>
            <w:tcW w:w="534"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eastAsia="Calibri" w:hAnsi="Arial" w:cs="Arial"/>
                <w:sz w:val="20"/>
                <w:szCs w:val="20"/>
              </w:rPr>
              <w:t>25</w:t>
            </w:r>
          </w:p>
        </w:tc>
        <w:tc>
          <w:tcPr>
            <w:tcW w:w="3206" w:type="dxa"/>
            <w:shd w:val="clear" w:color="auto" w:fill="auto"/>
            <w:vAlign w:val="center"/>
          </w:tcPr>
          <w:p w:rsidR="008C049D" w:rsidRPr="00255172" w:rsidRDefault="008C049D" w:rsidP="00D63B04">
            <w:pPr>
              <w:rPr>
                <w:rFonts w:ascii="Arial" w:hAnsi="Arial" w:cs="Arial"/>
                <w:sz w:val="20"/>
                <w:szCs w:val="20"/>
              </w:rPr>
            </w:pPr>
            <w:r w:rsidRPr="00255172">
              <w:rPr>
                <w:rFonts w:ascii="Arial" w:hAnsi="Arial" w:cs="Arial"/>
                <w:sz w:val="20"/>
                <w:szCs w:val="20"/>
              </w:rPr>
              <w:t>Психологическая интервенция (развитие, коррекция и реабилитация)</w:t>
            </w:r>
          </w:p>
        </w:tc>
        <w:tc>
          <w:tcPr>
            <w:tcW w:w="5440" w:type="dxa"/>
            <w:shd w:val="clear" w:color="auto" w:fill="auto"/>
          </w:tcPr>
          <w:p w:rsidR="008C049D" w:rsidRPr="00255172" w:rsidRDefault="008C049D"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8C049D" w:rsidRPr="00255172" w:rsidRDefault="008C049D"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8C049D" w:rsidRPr="00255172" w:rsidRDefault="008C049D"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w:t>
            </w:r>
            <w:r w:rsidRPr="00255172">
              <w:rPr>
                <w:rFonts w:ascii="Arial" w:hAnsi="Arial" w:cs="Arial"/>
                <w:sz w:val="20"/>
                <w:szCs w:val="20"/>
              </w:rPr>
              <w:lastRenderedPageBreak/>
              <w:t>16/24-19 от 01.04.2019 с ООО «БалансСофт Проекты» (Ульяновск); бессрочный.</w:t>
            </w:r>
          </w:p>
          <w:p w:rsidR="008C049D" w:rsidRPr="00255172" w:rsidRDefault="008C049D"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8C049D" w:rsidRPr="00255172" w:rsidRDefault="008C049D"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C049D" w:rsidRPr="00255172" w:rsidRDefault="008C049D"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403</w:t>
            </w:r>
          </w:p>
        </w:tc>
      </w:tr>
      <w:tr w:rsidR="008C049D" w:rsidRPr="00255172">
        <w:trPr>
          <w:trHeight w:val="221"/>
        </w:trPr>
        <w:tc>
          <w:tcPr>
            <w:tcW w:w="534"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eastAsia="Calibri" w:hAnsi="Arial" w:cs="Arial"/>
                <w:sz w:val="20"/>
                <w:szCs w:val="20"/>
              </w:rPr>
              <w:t>26</w:t>
            </w:r>
          </w:p>
        </w:tc>
        <w:tc>
          <w:tcPr>
            <w:tcW w:w="3206" w:type="dxa"/>
            <w:shd w:val="clear" w:color="auto" w:fill="auto"/>
            <w:vAlign w:val="center"/>
          </w:tcPr>
          <w:p w:rsidR="008C049D" w:rsidRPr="00255172" w:rsidRDefault="008C049D" w:rsidP="00D63B04">
            <w:pPr>
              <w:rPr>
                <w:rFonts w:ascii="Arial" w:hAnsi="Arial" w:cs="Arial"/>
                <w:sz w:val="20"/>
                <w:szCs w:val="20"/>
              </w:rPr>
            </w:pPr>
            <w:r w:rsidRPr="00255172">
              <w:rPr>
                <w:rFonts w:ascii="Arial" w:hAnsi="Arial" w:cs="Arial"/>
                <w:sz w:val="20"/>
                <w:szCs w:val="20"/>
              </w:rPr>
              <w:t>Введение в профессию</w:t>
            </w:r>
          </w:p>
        </w:tc>
        <w:tc>
          <w:tcPr>
            <w:tcW w:w="5440" w:type="dxa"/>
            <w:shd w:val="clear" w:color="auto" w:fill="auto"/>
          </w:tcPr>
          <w:p w:rsidR="008C049D" w:rsidRPr="00255172" w:rsidRDefault="008C049D" w:rsidP="00127F78">
            <w:pPr>
              <w:jc w:val="both"/>
              <w:rPr>
                <w:rFonts w:ascii="Arial" w:hAnsi="Arial" w:cs="Arial"/>
                <w:sz w:val="20"/>
                <w:szCs w:val="20"/>
              </w:rPr>
            </w:pPr>
            <w:r w:rsidRPr="00255172">
              <w:rPr>
                <w:rFonts w:ascii="Arial" w:hAnsi="Arial" w:cs="Arial"/>
                <w:sz w:val="20"/>
                <w:szCs w:val="20"/>
              </w:rPr>
              <w:t xml:space="preserve">Учебная аудитория для проведения занятий лекционного и семинарского типов, текущего контроля и промежуточной аттестации: специализированная мебель, мультимедиапроектор </w:t>
            </w:r>
            <w:r w:rsidRPr="00255172">
              <w:rPr>
                <w:rFonts w:ascii="Arial" w:hAnsi="Arial" w:cs="Arial"/>
                <w:sz w:val="20"/>
                <w:szCs w:val="20"/>
                <w:lang w:val="en-US"/>
              </w:rPr>
              <w:t>NEC</w:t>
            </w:r>
            <w:r w:rsidRPr="00255172">
              <w:rPr>
                <w:rFonts w:ascii="Arial" w:hAnsi="Arial" w:cs="Arial"/>
                <w:sz w:val="20"/>
                <w:szCs w:val="20"/>
              </w:rPr>
              <w:t xml:space="preserve"> </w:t>
            </w:r>
            <w:r w:rsidRPr="00255172">
              <w:rPr>
                <w:rFonts w:ascii="Arial" w:hAnsi="Arial" w:cs="Arial"/>
                <w:sz w:val="20"/>
                <w:szCs w:val="20"/>
                <w:lang w:val="en-US"/>
              </w:rPr>
              <w:t>NP</w:t>
            </w:r>
            <w:r w:rsidRPr="00255172">
              <w:rPr>
                <w:rFonts w:ascii="Arial" w:hAnsi="Arial" w:cs="Arial"/>
                <w:sz w:val="20"/>
                <w:szCs w:val="20"/>
              </w:rPr>
              <w:t>64</w:t>
            </w:r>
            <w:r w:rsidRPr="00255172">
              <w:rPr>
                <w:rFonts w:ascii="Arial" w:hAnsi="Arial" w:cs="Arial"/>
                <w:sz w:val="20"/>
                <w:szCs w:val="20"/>
                <w:lang w:val="en-US"/>
              </w:rPr>
              <w:t>G</w:t>
            </w:r>
            <w:r w:rsidRPr="00255172">
              <w:rPr>
                <w:rFonts w:ascii="Arial" w:hAnsi="Arial" w:cs="Arial"/>
                <w:sz w:val="20"/>
                <w:szCs w:val="20"/>
              </w:rPr>
              <w:t xml:space="preserve">, ноутбук </w:t>
            </w:r>
            <w:r w:rsidRPr="00255172">
              <w:rPr>
                <w:rFonts w:ascii="Arial" w:hAnsi="Arial" w:cs="Arial"/>
                <w:sz w:val="20"/>
                <w:szCs w:val="20"/>
                <w:lang w:val="en-US"/>
              </w:rPr>
              <w:t>Lenovo</w:t>
            </w:r>
            <w:r w:rsidRPr="00255172">
              <w:rPr>
                <w:rFonts w:ascii="Arial" w:hAnsi="Arial" w:cs="Arial"/>
                <w:sz w:val="20"/>
                <w:szCs w:val="20"/>
              </w:rPr>
              <w:t xml:space="preserve"> </w:t>
            </w:r>
            <w:r w:rsidRPr="00255172">
              <w:rPr>
                <w:rFonts w:ascii="Arial" w:hAnsi="Arial" w:cs="Arial"/>
                <w:sz w:val="20"/>
                <w:szCs w:val="20"/>
                <w:lang w:val="en-US"/>
              </w:rPr>
              <w:t>B</w:t>
            </w:r>
            <w:r w:rsidRPr="00255172">
              <w:rPr>
                <w:rFonts w:ascii="Arial" w:hAnsi="Arial" w:cs="Arial"/>
                <w:sz w:val="20"/>
                <w:szCs w:val="20"/>
              </w:rPr>
              <w:t>570</w:t>
            </w:r>
            <w:r w:rsidRPr="00255172">
              <w:rPr>
                <w:rFonts w:ascii="Arial" w:hAnsi="Arial" w:cs="Arial"/>
                <w:sz w:val="20"/>
                <w:szCs w:val="20"/>
                <w:lang w:val="en-US"/>
              </w:rPr>
              <w:t>E</w:t>
            </w:r>
            <w:r w:rsidRPr="00255172">
              <w:rPr>
                <w:rFonts w:ascii="Arial" w:hAnsi="Arial" w:cs="Arial"/>
                <w:sz w:val="20"/>
                <w:szCs w:val="20"/>
              </w:rPr>
              <w:t>, экран для проектора</w:t>
            </w:r>
          </w:p>
          <w:p w:rsidR="008C049D" w:rsidRPr="00255172" w:rsidRDefault="008C049D" w:rsidP="00127F78">
            <w:pPr>
              <w:jc w:val="both"/>
              <w:rPr>
                <w:rFonts w:ascii="Arial" w:hAnsi="Arial"/>
                <w:sz w:val="20"/>
                <w:szCs w:val="20"/>
                <w:u w:val="single"/>
              </w:rPr>
            </w:pPr>
            <w:r w:rsidRPr="00255172">
              <w:rPr>
                <w:rFonts w:ascii="Arial" w:hAnsi="Arial"/>
                <w:sz w:val="20"/>
                <w:szCs w:val="20"/>
                <w:u w:val="single"/>
              </w:rPr>
              <w:t>Программное обеспечение:</w:t>
            </w:r>
          </w:p>
          <w:p w:rsidR="008C049D" w:rsidRPr="00255172" w:rsidRDefault="008C049D" w:rsidP="00127F7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C049D" w:rsidRPr="00255172" w:rsidRDefault="008C049D" w:rsidP="00127F78">
            <w:pPr>
              <w:jc w:val="both"/>
              <w:rPr>
                <w:rFonts w:ascii="Arial" w:hAnsi="Arial" w:cs="Arial"/>
                <w:sz w:val="20"/>
                <w:szCs w:val="20"/>
              </w:rPr>
            </w:pPr>
            <w:r w:rsidRPr="00255172">
              <w:rPr>
                <w:rFonts w:ascii="Arial" w:hAnsi="Arial" w:cs="Arial"/>
                <w:sz w:val="20"/>
                <w:szCs w:val="20"/>
                <w:lang w:val="en-US"/>
              </w:rPr>
              <w:t>WinPro</w:t>
            </w:r>
            <w:r w:rsidRPr="00D84DC2">
              <w:rPr>
                <w:rFonts w:ascii="Arial" w:hAnsi="Arial" w:cs="Arial"/>
                <w:sz w:val="20"/>
                <w:szCs w:val="20"/>
              </w:rPr>
              <w:t xml:space="preserve"> 8 </w:t>
            </w:r>
            <w:r w:rsidRPr="00255172">
              <w:rPr>
                <w:rFonts w:ascii="Arial" w:hAnsi="Arial" w:cs="Arial"/>
                <w:sz w:val="20"/>
                <w:szCs w:val="20"/>
                <w:lang w:val="en-US"/>
              </w:rPr>
              <w:t>RUS</w:t>
            </w:r>
            <w:r w:rsidRPr="00D84DC2">
              <w:rPr>
                <w:rFonts w:ascii="Arial" w:hAnsi="Arial" w:cs="Arial"/>
                <w:sz w:val="20"/>
                <w:szCs w:val="20"/>
              </w:rPr>
              <w:t xml:space="preserve"> </w:t>
            </w:r>
            <w:r w:rsidRPr="00255172">
              <w:rPr>
                <w:rFonts w:ascii="Arial" w:hAnsi="Arial" w:cs="Arial"/>
                <w:sz w:val="20"/>
                <w:szCs w:val="20"/>
                <w:lang w:val="en-US"/>
              </w:rPr>
              <w:t>Upgrd</w:t>
            </w:r>
            <w:r w:rsidRPr="00D84DC2">
              <w:rPr>
                <w:rFonts w:ascii="Arial" w:hAnsi="Arial" w:cs="Arial"/>
                <w:sz w:val="20"/>
                <w:szCs w:val="20"/>
              </w:rPr>
              <w:t xml:space="preserve"> </w:t>
            </w:r>
            <w:r w:rsidRPr="00255172">
              <w:rPr>
                <w:rFonts w:ascii="Arial" w:hAnsi="Arial" w:cs="Arial"/>
                <w:sz w:val="20"/>
                <w:szCs w:val="20"/>
                <w:lang w:val="en-US"/>
              </w:rPr>
              <w:t>OLP</w:t>
            </w:r>
            <w:r w:rsidRPr="00D84DC2">
              <w:rPr>
                <w:rFonts w:ascii="Arial" w:hAnsi="Arial" w:cs="Arial"/>
                <w:sz w:val="20"/>
                <w:szCs w:val="20"/>
              </w:rPr>
              <w:t xml:space="preserve"> </w:t>
            </w:r>
            <w:r w:rsidRPr="00255172">
              <w:rPr>
                <w:rFonts w:ascii="Arial" w:hAnsi="Arial" w:cs="Arial"/>
                <w:sz w:val="20"/>
                <w:szCs w:val="20"/>
                <w:lang w:val="en-US"/>
              </w:rPr>
              <w:t>NL</w:t>
            </w:r>
            <w:r w:rsidRPr="00D84DC2">
              <w:rPr>
                <w:rFonts w:ascii="Arial" w:hAnsi="Arial" w:cs="Arial"/>
                <w:sz w:val="20"/>
                <w:szCs w:val="20"/>
              </w:rPr>
              <w:t xml:space="preserve"> </w:t>
            </w:r>
            <w:r w:rsidRPr="00255172">
              <w:rPr>
                <w:rFonts w:ascii="Arial" w:hAnsi="Arial" w:cs="Arial"/>
                <w:sz w:val="20"/>
                <w:szCs w:val="20"/>
                <w:lang w:val="en-US"/>
              </w:rPr>
              <w:t>Acdm</w:t>
            </w:r>
            <w:r w:rsidRPr="00D84DC2">
              <w:rPr>
                <w:rFonts w:ascii="Arial" w:hAnsi="Arial" w:cs="Arial"/>
                <w:sz w:val="20"/>
                <w:szCs w:val="20"/>
              </w:rPr>
              <w:t xml:space="preserve">. </w:t>
            </w:r>
            <w:r w:rsidRPr="00255172">
              <w:rPr>
                <w:rFonts w:ascii="Arial" w:hAnsi="Arial" w:cs="Arial"/>
                <w:sz w:val="20"/>
                <w:szCs w:val="20"/>
              </w:rPr>
              <w:t>Договор №3010-07/37-14 от 18.03.2014 с ООО «Перемена» (Воронеж); бессрочная лицензия.</w:t>
            </w:r>
          </w:p>
          <w:p w:rsidR="008C049D" w:rsidRPr="00255172" w:rsidRDefault="008C049D" w:rsidP="00127F7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C049D" w:rsidRPr="00255172" w:rsidRDefault="008C049D" w:rsidP="00127F7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C049D" w:rsidRPr="00255172" w:rsidRDefault="008C049D" w:rsidP="00127F78">
            <w:pPr>
              <w:jc w:val="both"/>
              <w:rPr>
                <w:rFonts w:ascii="Arial" w:eastAsia="Calibri" w:hAnsi="Arial" w:cs="Arial"/>
                <w:sz w:val="20"/>
                <w:szCs w:val="20"/>
              </w:rPr>
            </w:pPr>
            <w:r w:rsidRPr="00255172">
              <w:rPr>
                <w:rFonts w:ascii="Arial" w:hAnsi="Arial" w:cs="Arial"/>
                <w:sz w:val="20"/>
                <w:szCs w:val="20"/>
              </w:rPr>
              <w:t xml:space="preserve">Справочная правовая система «Гарант – </w:t>
            </w:r>
            <w:r w:rsidRPr="00255172">
              <w:rPr>
                <w:rFonts w:ascii="Arial" w:hAnsi="Arial" w:cs="Arial"/>
                <w:sz w:val="20"/>
                <w:szCs w:val="20"/>
              </w:rPr>
              <w:lastRenderedPageBreak/>
              <w:t>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411</w:t>
            </w:r>
          </w:p>
        </w:tc>
      </w:tr>
      <w:tr w:rsidR="008C049D" w:rsidRPr="00255172">
        <w:trPr>
          <w:trHeight w:val="408"/>
        </w:trPr>
        <w:tc>
          <w:tcPr>
            <w:tcW w:w="534"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eastAsia="Calibri" w:hAnsi="Arial" w:cs="Arial"/>
                <w:sz w:val="20"/>
                <w:szCs w:val="20"/>
              </w:rPr>
              <w:t>27</w:t>
            </w:r>
          </w:p>
        </w:tc>
        <w:tc>
          <w:tcPr>
            <w:tcW w:w="3206" w:type="dxa"/>
            <w:shd w:val="clear" w:color="auto" w:fill="auto"/>
            <w:vAlign w:val="center"/>
          </w:tcPr>
          <w:p w:rsidR="008C049D" w:rsidRPr="00255172" w:rsidRDefault="008C049D" w:rsidP="00D63B04">
            <w:pPr>
              <w:rPr>
                <w:rFonts w:ascii="Arial" w:hAnsi="Arial" w:cs="Arial"/>
                <w:sz w:val="20"/>
                <w:szCs w:val="20"/>
              </w:rPr>
            </w:pPr>
            <w:r w:rsidRPr="00255172">
              <w:rPr>
                <w:rFonts w:ascii="Arial" w:hAnsi="Arial" w:cs="Arial"/>
                <w:sz w:val="20"/>
                <w:szCs w:val="20"/>
              </w:rPr>
              <w:t>Профессиональная этика и служебный этикет</w:t>
            </w:r>
          </w:p>
        </w:tc>
        <w:tc>
          <w:tcPr>
            <w:tcW w:w="5440" w:type="dxa"/>
            <w:shd w:val="clear" w:color="auto" w:fill="auto"/>
          </w:tcPr>
          <w:p w:rsidR="008C049D" w:rsidRPr="00255172" w:rsidRDefault="008C049D"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64,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8C049D" w:rsidRPr="00255172" w:rsidRDefault="008C049D"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8C049D" w:rsidRPr="00255172" w:rsidRDefault="008C049D"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C049D" w:rsidRPr="00255172" w:rsidRDefault="008C049D"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8C049D" w:rsidRPr="00255172" w:rsidRDefault="008C049D"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C049D" w:rsidRPr="00255172" w:rsidRDefault="008C049D"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405</w:t>
            </w:r>
          </w:p>
        </w:tc>
      </w:tr>
      <w:tr w:rsidR="008C049D" w:rsidRPr="00255172">
        <w:trPr>
          <w:trHeight w:val="408"/>
        </w:trPr>
        <w:tc>
          <w:tcPr>
            <w:tcW w:w="534"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eastAsia="Calibri" w:hAnsi="Arial" w:cs="Arial"/>
                <w:sz w:val="20"/>
                <w:szCs w:val="20"/>
              </w:rPr>
              <w:t>28</w:t>
            </w:r>
          </w:p>
        </w:tc>
        <w:tc>
          <w:tcPr>
            <w:tcW w:w="3206" w:type="dxa"/>
            <w:shd w:val="clear" w:color="auto" w:fill="auto"/>
            <w:vAlign w:val="center"/>
          </w:tcPr>
          <w:p w:rsidR="008C049D" w:rsidRPr="00255172" w:rsidRDefault="008C049D" w:rsidP="00D63B04">
            <w:pPr>
              <w:rPr>
                <w:rFonts w:ascii="Arial" w:hAnsi="Arial" w:cs="Arial"/>
                <w:sz w:val="20"/>
                <w:szCs w:val="20"/>
              </w:rPr>
            </w:pPr>
            <w:r w:rsidRPr="00255172">
              <w:rPr>
                <w:rFonts w:ascii="Arial" w:hAnsi="Arial" w:cs="Arial"/>
                <w:sz w:val="20"/>
                <w:szCs w:val="20"/>
              </w:rPr>
              <w:t>Психология служебного коллектива</w:t>
            </w:r>
          </w:p>
        </w:tc>
        <w:tc>
          <w:tcPr>
            <w:tcW w:w="5440" w:type="dxa"/>
            <w:shd w:val="clear" w:color="auto" w:fill="auto"/>
          </w:tcPr>
          <w:p w:rsidR="008C049D" w:rsidRPr="00255172" w:rsidRDefault="008C049D" w:rsidP="008C049D">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60,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8C049D" w:rsidRPr="00255172" w:rsidRDefault="008C049D" w:rsidP="008C049D">
            <w:pPr>
              <w:jc w:val="both"/>
              <w:rPr>
                <w:rFonts w:ascii="Arial" w:hAnsi="Arial"/>
                <w:sz w:val="20"/>
                <w:szCs w:val="20"/>
                <w:u w:val="single"/>
              </w:rPr>
            </w:pPr>
            <w:r w:rsidRPr="00255172">
              <w:rPr>
                <w:rFonts w:ascii="Arial" w:hAnsi="Arial"/>
                <w:sz w:val="20"/>
                <w:szCs w:val="20"/>
                <w:u w:val="single"/>
              </w:rPr>
              <w:t>Программное обеспечение:</w:t>
            </w:r>
          </w:p>
          <w:p w:rsidR="008C049D" w:rsidRPr="00255172" w:rsidRDefault="008C049D" w:rsidP="008C049D">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C049D" w:rsidRPr="00255172" w:rsidRDefault="008C049D" w:rsidP="008C049D">
            <w:pPr>
              <w:jc w:val="both"/>
              <w:rPr>
                <w:rFonts w:ascii="Arial" w:hAnsi="Arial" w:cs="Arial"/>
                <w:sz w:val="20"/>
                <w:szCs w:val="20"/>
              </w:rPr>
            </w:pPr>
            <w:r w:rsidRPr="00255172">
              <w:rPr>
                <w:rFonts w:ascii="Arial" w:hAnsi="Arial" w:cs="Arial"/>
                <w:sz w:val="20"/>
                <w:szCs w:val="20"/>
                <w:lang w:val="en-US"/>
              </w:rPr>
              <w:lastRenderedPageBreak/>
              <w:t>WinPro</w:t>
            </w:r>
            <w:r w:rsidRPr="00D84DC2">
              <w:rPr>
                <w:rFonts w:ascii="Arial" w:hAnsi="Arial" w:cs="Arial"/>
                <w:sz w:val="20"/>
                <w:szCs w:val="20"/>
              </w:rPr>
              <w:t xml:space="preserve"> 8 </w:t>
            </w:r>
            <w:r w:rsidRPr="00255172">
              <w:rPr>
                <w:rFonts w:ascii="Arial" w:hAnsi="Arial" w:cs="Arial"/>
                <w:sz w:val="20"/>
                <w:szCs w:val="20"/>
                <w:lang w:val="en-US"/>
              </w:rPr>
              <w:t>RUS</w:t>
            </w:r>
            <w:r w:rsidRPr="00D84DC2">
              <w:rPr>
                <w:rFonts w:ascii="Arial" w:hAnsi="Arial" w:cs="Arial"/>
                <w:sz w:val="20"/>
                <w:szCs w:val="20"/>
              </w:rPr>
              <w:t xml:space="preserve"> </w:t>
            </w:r>
            <w:r w:rsidRPr="00255172">
              <w:rPr>
                <w:rFonts w:ascii="Arial" w:hAnsi="Arial" w:cs="Arial"/>
                <w:sz w:val="20"/>
                <w:szCs w:val="20"/>
                <w:lang w:val="en-US"/>
              </w:rPr>
              <w:t>Upgrd</w:t>
            </w:r>
            <w:r w:rsidRPr="00D84DC2">
              <w:rPr>
                <w:rFonts w:ascii="Arial" w:hAnsi="Arial" w:cs="Arial"/>
                <w:sz w:val="20"/>
                <w:szCs w:val="20"/>
              </w:rPr>
              <w:t xml:space="preserve"> </w:t>
            </w:r>
            <w:r w:rsidRPr="00255172">
              <w:rPr>
                <w:rFonts w:ascii="Arial" w:hAnsi="Arial" w:cs="Arial"/>
                <w:sz w:val="20"/>
                <w:szCs w:val="20"/>
                <w:lang w:val="en-US"/>
              </w:rPr>
              <w:t>OLP</w:t>
            </w:r>
            <w:r w:rsidRPr="00D84DC2">
              <w:rPr>
                <w:rFonts w:ascii="Arial" w:hAnsi="Arial" w:cs="Arial"/>
                <w:sz w:val="20"/>
                <w:szCs w:val="20"/>
              </w:rPr>
              <w:t xml:space="preserve"> </w:t>
            </w:r>
            <w:r w:rsidRPr="00255172">
              <w:rPr>
                <w:rFonts w:ascii="Arial" w:hAnsi="Arial" w:cs="Arial"/>
                <w:sz w:val="20"/>
                <w:szCs w:val="20"/>
                <w:lang w:val="en-US"/>
              </w:rPr>
              <w:t>NL</w:t>
            </w:r>
            <w:r w:rsidRPr="00D84DC2">
              <w:rPr>
                <w:rFonts w:ascii="Arial" w:hAnsi="Arial" w:cs="Arial"/>
                <w:sz w:val="20"/>
                <w:szCs w:val="20"/>
              </w:rPr>
              <w:t xml:space="preserve"> </w:t>
            </w:r>
            <w:r w:rsidRPr="00255172">
              <w:rPr>
                <w:rFonts w:ascii="Arial" w:hAnsi="Arial" w:cs="Arial"/>
                <w:sz w:val="20"/>
                <w:szCs w:val="20"/>
                <w:lang w:val="en-US"/>
              </w:rPr>
              <w:t>Acdm</w:t>
            </w:r>
            <w:r w:rsidRPr="00D84DC2">
              <w:rPr>
                <w:rFonts w:ascii="Arial" w:hAnsi="Arial" w:cs="Arial"/>
                <w:sz w:val="20"/>
                <w:szCs w:val="20"/>
              </w:rPr>
              <w:t xml:space="preserve">. </w:t>
            </w:r>
            <w:r w:rsidRPr="00255172">
              <w:rPr>
                <w:rFonts w:ascii="Arial" w:hAnsi="Arial" w:cs="Arial"/>
                <w:sz w:val="20"/>
                <w:szCs w:val="20"/>
              </w:rPr>
              <w:t>Договор №3010-07/37-14 от 18.03.2014 с ООО «Перемена» (Воронеж); бессрочная лицензия.</w:t>
            </w:r>
          </w:p>
          <w:p w:rsidR="008C049D" w:rsidRPr="00255172" w:rsidRDefault="008C049D" w:rsidP="008C049D">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C049D" w:rsidRPr="00255172" w:rsidRDefault="008C049D" w:rsidP="008C049D">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C049D" w:rsidRPr="00255172" w:rsidRDefault="008C049D" w:rsidP="008C049D">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413</w:t>
            </w:r>
          </w:p>
        </w:tc>
      </w:tr>
      <w:tr w:rsidR="00251AC2" w:rsidRPr="00255172">
        <w:trPr>
          <w:trHeight w:val="125"/>
        </w:trPr>
        <w:tc>
          <w:tcPr>
            <w:tcW w:w="534" w:type="dxa"/>
            <w:shd w:val="clear" w:color="auto" w:fill="auto"/>
          </w:tcPr>
          <w:p w:rsidR="00251AC2" w:rsidRPr="00255172" w:rsidRDefault="00251AC2" w:rsidP="00004902">
            <w:pPr>
              <w:jc w:val="both"/>
              <w:rPr>
                <w:rFonts w:ascii="Arial" w:eastAsia="Calibri" w:hAnsi="Arial" w:cs="Arial"/>
                <w:sz w:val="20"/>
                <w:szCs w:val="20"/>
              </w:rPr>
            </w:pPr>
            <w:r w:rsidRPr="00255172">
              <w:rPr>
                <w:rFonts w:ascii="Arial" w:eastAsia="Calibri" w:hAnsi="Arial" w:cs="Arial"/>
                <w:sz w:val="20"/>
                <w:szCs w:val="20"/>
              </w:rPr>
              <w:t>29</w:t>
            </w:r>
          </w:p>
        </w:tc>
        <w:tc>
          <w:tcPr>
            <w:tcW w:w="3206" w:type="dxa"/>
            <w:shd w:val="clear" w:color="auto" w:fill="auto"/>
            <w:vAlign w:val="center"/>
          </w:tcPr>
          <w:p w:rsidR="00251AC2" w:rsidRPr="00255172" w:rsidRDefault="00251AC2" w:rsidP="00004902">
            <w:pPr>
              <w:rPr>
                <w:rFonts w:ascii="Arial" w:hAnsi="Arial" w:cs="Arial"/>
                <w:sz w:val="20"/>
                <w:szCs w:val="20"/>
              </w:rPr>
            </w:pPr>
            <w:r w:rsidRPr="00255172">
              <w:rPr>
                <w:rFonts w:ascii="Arial" w:hAnsi="Arial" w:cs="Arial"/>
                <w:sz w:val="20"/>
                <w:szCs w:val="20"/>
              </w:rPr>
              <w:t>Гендерная психология</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251AC2" w:rsidRPr="00255172" w:rsidRDefault="00251AC2"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Лицензия Корпоративная на пользователя для </w:t>
            </w:r>
            <w:r w:rsidRPr="00255172">
              <w:rPr>
                <w:rFonts w:ascii="Arial" w:hAnsi="Arial" w:cs="Arial"/>
                <w:sz w:val="20"/>
                <w:szCs w:val="20"/>
              </w:rPr>
              <w:lastRenderedPageBreak/>
              <w:t>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409</w:t>
            </w:r>
          </w:p>
        </w:tc>
      </w:tr>
      <w:tr w:rsidR="00251AC2" w:rsidRPr="00255172">
        <w:trPr>
          <w:trHeight w:val="408"/>
        </w:trPr>
        <w:tc>
          <w:tcPr>
            <w:tcW w:w="534" w:type="dxa"/>
            <w:shd w:val="clear" w:color="auto" w:fill="auto"/>
          </w:tcPr>
          <w:p w:rsidR="00251AC2" w:rsidRPr="00255172" w:rsidRDefault="00251AC2" w:rsidP="00004902">
            <w:pPr>
              <w:jc w:val="both"/>
              <w:rPr>
                <w:rFonts w:ascii="Arial" w:eastAsia="Calibri" w:hAnsi="Arial" w:cs="Arial"/>
                <w:sz w:val="20"/>
                <w:szCs w:val="20"/>
              </w:rPr>
            </w:pPr>
            <w:r w:rsidRPr="00255172">
              <w:rPr>
                <w:rFonts w:ascii="Arial" w:eastAsia="Calibri" w:hAnsi="Arial" w:cs="Arial"/>
                <w:sz w:val="20"/>
                <w:szCs w:val="20"/>
              </w:rPr>
              <w:t>30</w:t>
            </w:r>
          </w:p>
        </w:tc>
        <w:tc>
          <w:tcPr>
            <w:tcW w:w="3206" w:type="dxa"/>
            <w:shd w:val="clear" w:color="auto" w:fill="auto"/>
            <w:vAlign w:val="center"/>
          </w:tcPr>
          <w:p w:rsidR="00251AC2" w:rsidRPr="00255172" w:rsidRDefault="00251AC2" w:rsidP="00004902">
            <w:pPr>
              <w:rPr>
                <w:rFonts w:ascii="Arial" w:hAnsi="Arial" w:cs="Arial"/>
                <w:sz w:val="20"/>
                <w:szCs w:val="20"/>
              </w:rPr>
            </w:pPr>
            <w:r w:rsidRPr="00255172">
              <w:rPr>
                <w:rFonts w:ascii="Arial" w:hAnsi="Arial" w:cs="Arial"/>
                <w:sz w:val="20"/>
                <w:szCs w:val="20"/>
              </w:rPr>
              <w:t>Психология кадрового менеджмента</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408</w:t>
            </w:r>
          </w:p>
        </w:tc>
      </w:tr>
      <w:tr w:rsidR="00251AC2" w:rsidRPr="00255172">
        <w:trPr>
          <w:trHeight w:val="408"/>
        </w:trPr>
        <w:tc>
          <w:tcPr>
            <w:tcW w:w="534"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eastAsia="Calibri" w:hAnsi="Arial" w:cs="Arial"/>
                <w:sz w:val="20"/>
                <w:szCs w:val="20"/>
              </w:rPr>
              <w:t>31</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Профессиональный психологический отбор</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64, ноутбук </w:t>
            </w:r>
            <w:r w:rsidRPr="00255172">
              <w:rPr>
                <w:rFonts w:ascii="Arial" w:hAnsi="Arial"/>
                <w:sz w:val="20"/>
                <w:szCs w:val="20"/>
              </w:rPr>
              <w:lastRenderedPageBreak/>
              <w:t>ASUS X51RL, экран для проектора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408</w:t>
            </w:r>
          </w:p>
        </w:tc>
      </w:tr>
      <w:tr w:rsidR="00251AC2" w:rsidRPr="00255172">
        <w:trPr>
          <w:trHeight w:val="195"/>
        </w:trPr>
        <w:tc>
          <w:tcPr>
            <w:tcW w:w="534"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eastAsia="Calibri" w:hAnsi="Arial" w:cs="Arial"/>
                <w:sz w:val="20"/>
                <w:szCs w:val="20"/>
              </w:rPr>
              <w:t>32</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Экстремальная психология</w:t>
            </w:r>
          </w:p>
        </w:tc>
        <w:tc>
          <w:tcPr>
            <w:tcW w:w="5440" w:type="dxa"/>
            <w:shd w:val="clear" w:color="auto" w:fill="auto"/>
          </w:tcPr>
          <w:p w:rsidR="00251AC2" w:rsidRPr="00255172" w:rsidRDefault="00251AC2" w:rsidP="00251AC2">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251AC2" w:rsidRPr="00255172" w:rsidRDefault="00251AC2" w:rsidP="00251AC2">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251AC2">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251AC2">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251AC2">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251AC2">
            <w:pPr>
              <w:jc w:val="both"/>
              <w:rPr>
                <w:rFonts w:ascii="Arial" w:hAnsi="Arial" w:cs="Arial"/>
                <w:sz w:val="20"/>
                <w:szCs w:val="20"/>
              </w:rPr>
            </w:pPr>
            <w:r w:rsidRPr="00255172">
              <w:rPr>
                <w:rFonts w:ascii="Arial" w:hAnsi="Arial" w:cs="Arial"/>
                <w:sz w:val="20"/>
                <w:szCs w:val="20"/>
              </w:rPr>
              <w:t xml:space="preserve">Справочная правовая система «Консультант Плюс» </w:t>
            </w:r>
            <w:r w:rsidRPr="00255172">
              <w:rPr>
                <w:rFonts w:ascii="Arial" w:hAnsi="Arial" w:cs="Arial"/>
                <w:sz w:val="20"/>
                <w:szCs w:val="20"/>
              </w:rPr>
              <w:lastRenderedPageBreak/>
              <w:t>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251AC2">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403</w:t>
            </w:r>
          </w:p>
        </w:tc>
      </w:tr>
      <w:tr w:rsidR="00251AC2" w:rsidRPr="00255172">
        <w:trPr>
          <w:trHeight w:val="408"/>
        </w:trPr>
        <w:tc>
          <w:tcPr>
            <w:tcW w:w="534"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eastAsia="Calibri" w:hAnsi="Arial" w:cs="Arial"/>
                <w:sz w:val="20"/>
                <w:szCs w:val="20"/>
              </w:rPr>
              <w:t>33</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Актуальные проблемы военной психологии</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403</w:t>
            </w:r>
          </w:p>
        </w:tc>
      </w:tr>
      <w:tr w:rsidR="00251AC2" w:rsidRPr="00255172">
        <w:trPr>
          <w:trHeight w:val="216"/>
        </w:trPr>
        <w:tc>
          <w:tcPr>
            <w:tcW w:w="534"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eastAsia="Calibri" w:hAnsi="Arial" w:cs="Arial"/>
                <w:sz w:val="20"/>
                <w:szCs w:val="20"/>
              </w:rPr>
              <w:t>34</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Этнопсихология</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 xml:space="preserve">HP </w:t>
            </w:r>
            <w:r w:rsidRPr="00255172">
              <w:rPr>
                <w:rFonts w:ascii="Arial" w:hAnsi="Arial"/>
                <w:sz w:val="20"/>
                <w:szCs w:val="20"/>
              </w:rPr>
              <w:lastRenderedPageBreak/>
              <w:t>630</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251AC2" w:rsidRPr="00255172" w:rsidRDefault="00251AC2"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251AC2" w:rsidRPr="00255172" w:rsidRDefault="00251AC2"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251AC2" w:rsidRPr="00255172" w:rsidRDefault="00251AC2"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w:t>
            </w:r>
            <w:r w:rsidRPr="00255172">
              <w:rPr>
                <w:rFonts w:ascii="Arial" w:hAnsi="Arial" w:cs="Arial"/>
                <w:sz w:val="20"/>
                <w:szCs w:val="20"/>
              </w:rPr>
              <w:lastRenderedPageBreak/>
              <w:t>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308</w:t>
            </w:r>
          </w:p>
        </w:tc>
      </w:tr>
      <w:tr w:rsidR="00251AC2" w:rsidRPr="00255172">
        <w:trPr>
          <w:trHeight w:val="157"/>
        </w:trPr>
        <w:tc>
          <w:tcPr>
            <w:tcW w:w="534" w:type="dxa"/>
            <w:shd w:val="clear" w:color="auto" w:fill="auto"/>
          </w:tcPr>
          <w:p w:rsidR="00251AC2" w:rsidRPr="00255172" w:rsidRDefault="00B66B09" w:rsidP="00A90D54">
            <w:pPr>
              <w:jc w:val="both"/>
              <w:rPr>
                <w:rFonts w:ascii="Arial" w:eastAsia="Calibri" w:hAnsi="Arial" w:cs="Arial"/>
                <w:sz w:val="20"/>
                <w:szCs w:val="20"/>
              </w:rPr>
            </w:pPr>
            <w:r w:rsidRPr="00255172">
              <w:rPr>
                <w:rFonts w:ascii="Arial" w:eastAsia="Calibri" w:hAnsi="Arial" w:cs="Arial"/>
                <w:sz w:val="20"/>
                <w:szCs w:val="20"/>
              </w:rPr>
              <w:lastRenderedPageBreak/>
              <w:t>3</w:t>
            </w:r>
            <w:r w:rsidR="00EF2D9B">
              <w:rPr>
                <w:rFonts w:ascii="Arial" w:eastAsia="Calibri" w:hAnsi="Arial" w:cs="Arial"/>
                <w:sz w:val="20"/>
                <w:szCs w:val="20"/>
              </w:rPr>
              <w:t>5</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Организационная психология</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408</w:t>
            </w:r>
          </w:p>
        </w:tc>
      </w:tr>
      <w:tr w:rsidR="00251AC2" w:rsidRPr="00255172">
        <w:trPr>
          <w:trHeight w:val="804"/>
        </w:trPr>
        <w:tc>
          <w:tcPr>
            <w:tcW w:w="534" w:type="dxa"/>
            <w:shd w:val="clear" w:color="auto" w:fill="auto"/>
          </w:tcPr>
          <w:p w:rsidR="00251AC2" w:rsidRPr="00255172" w:rsidRDefault="00B66B09" w:rsidP="00A90D54">
            <w:pPr>
              <w:jc w:val="both"/>
              <w:rPr>
                <w:rFonts w:ascii="Arial" w:eastAsia="Calibri" w:hAnsi="Arial" w:cs="Arial"/>
                <w:sz w:val="20"/>
                <w:szCs w:val="20"/>
              </w:rPr>
            </w:pPr>
            <w:r w:rsidRPr="00255172">
              <w:rPr>
                <w:rFonts w:ascii="Arial" w:eastAsia="Calibri" w:hAnsi="Arial" w:cs="Arial"/>
                <w:sz w:val="20"/>
                <w:szCs w:val="20"/>
              </w:rPr>
              <w:t>3</w:t>
            </w:r>
            <w:r w:rsidR="00EF2D9B">
              <w:rPr>
                <w:rFonts w:ascii="Arial" w:eastAsia="Calibri" w:hAnsi="Arial" w:cs="Arial"/>
                <w:sz w:val="20"/>
                <w:szCs w:val="20"/>
              </w:rPr>
              <w:t>6</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Психологические основы профориентации и профконсультации в построении профессиональной карьеры</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lastRenderedPageBreak/>
              <w:t>Аппаратно-программный психодиагностический комплекс «Мультипсихометр». Контракт № 3010-07/44-20 от 29.06.2020 с ООО «РУССКИЙ ИНТЕГРАТОР» (Воронеж);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251AC2" w:rsidRPr="00255172" w:rsidRDefault="00251AC2"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251AC2" w:rsidRPr="00255172" w:rsidRDefault="00251AC2"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251AC2" w:rsidRPr="00255172" w:rsidRDefault="00251AC2"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Справочная правовая система «Консультант Плюс» </w:t>
            </w:r>
            <w:r w:rsidRPr="00255172">
              <w:rPr>
                <w:rFonts w:ascii="Arial" w:hAnsi="Arial" w:cs="Arial"/>
                <w:sz w:val="20"/>
                <w:szCs w:val="20"/>
              </w:rPr>
              <w:lastRenderedPageBreak/>
              <w:t>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311</w:t>
            </w:r>
          </w:p>
        </w:tc>
      </w:tr>
      <w:tr w:rsidR="00251AC2" w:rsidRPr="00255172">
        <w:trPr>
          <w:trHeight w:val="408"/>
        </w:trPr>
        <w:tc>
          <w:tcPr>
            <w:tcW w:w="534" w:type="dxa"/>
            <w:shd w:val="clear" w:color="auto" w:fill="auto"/>
          </w:tcPr>
          <w:p w:rsidR="00251AC2" w:rsidRPr="00255172" w:rsidRDefault="00B66B09" w:rsidP="00A90D54">
            <w:pPr>
              <w:jc w:val="both"/>
              <w:rPr>
                <w:rFonts w:ascii="Arial" w:eastAsia="Calibri" w:hAnsi="Arial" w:cs="Arial"/>
                <w:sz w:val="20"/>
                <w:szCs w:val="20"/>
              </w:rPr>
            </w:pPr>
            <w:r w:rsidRPr="00255172">
              <w:rPr>
                <w:rFonts w:ascii="Arial" w:eastAsia="Calibri" w:hAnsi="Arial" w:cs="Arial"/>
                <w:sz w:val="20"/>
                <w:szCs w:val="20"/>
              </w:rPr>
              <w:lastRenderedPageBreak/>
              <w:t>3</w:t>
            </w:r>
            <w:r w:rsidR="00EF2D9B">
              <w:rPr>
                <w:rFonts w:ascii="Arial" w:eastAsia="Calibri" w:hAnsi="Arial" w:cs="Arial"/>
                <w:sz w:val="20"/>
                <w:szCs w:val="20"/>
              </w:rPr>
              <w:t>7</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Психология стресса и стрессоустойчивого поведения</w:t>
            </w:r>
          </w:p>
        </w:tc>
        <w:tc>
          <w:tcPr>
            <w:tcW w:w="5440" w:type="dxa"/>
            <w:shd w:val="clear" w:color="auto" w:fill="auto"/>
          </w:tcPr>
          <w:p w:rsidR="00251AC2" w:rsidRPr="00255172" w:rsidRDefault="00251AC2" w:rsidP="00332528">
            <w:pPr>
              <w:jc w:val="both"/>
              <w:rPr>
                <w:rFonts w:ascii="Arial" w:hAnsi="Arial" w:cs="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255172">
              <w:rPr>
                <w:rFonts w:ascii="Arial" w:hAnsi="Arial"/>
                <w:sz w:val="20"/>
                <w:szCs w:val="20"/>
                <w:lang w:val="en-US"/>
              </w:rPr>
              <w:t>Voyager</w:t>
            </w:r>
            <w:r w:rsidRPr="00255172">
              <w:rPr>
                <w:rFonts w:ascii="Arial" w:hAnsi="Arial"/>
                <w:sz w:val="20"/>
                <w:szCs w:val="20"/>
              </w:rPr>
              <w:t>», прибор биологической обратной связи «Релана».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403</w:t>
            </w:r>
          </w:p>
        </w:tc>
      </w:tr>
      <w:tr w:rsidR="00251AC2" w:rsidRPr="00255172">
        <w:trPr>
          <w:trHeight w:val="408"/>
        </w:trPr>
        <w:tc>
          <w:tcPr>
            <w:tcW w:w="534" w:type="dxa"/>
            <w:shd w:val="clear" w:color="auto" w:fill="auto"/>
          </w:tcPr>
          <w:p w:rsidR="00251AC2" w:rsidRPr="00255172" w:rsidRDefault="00EF2D9B" w:rsidP="00A90D54">
            <w:pPr>
              <w:jc w:val="both"/>
              <w:rPr>
                <w:rFonts w:ascii="Arial" w:eastAsia="Calibri" w:hAnsi="Arial" w:cs="Arial"/>
                <w:sz w:val="20"/>
                <w:szCs w:val="20"/>
              </w:rPr>
            </w:pPr>
            <w:r>
              <w:rPr>
                <w:rFonts w:ascii="Arial" w:eastAsia="Calibri" w:hAnsi="Arial" w:cs="Arial"/>
                <w:sz w:val="20"/>
                <w:szCs w:val="20"/>
              </w:rPr>
              <w:lastRenderedPageBreak/>
              <w:t>38</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Психология девиантного поведения и его профилактика в служебных подразделениях</w:t>
            </w:r>
          </w:p>
        </w:tc>
        <w:tc>
          <w:tcPr>
            <w:tcW w:w="5440" w:type="dxa"/>
            <w:shd w:val="clear" w:color="auto" w:fill="auto"/>
          </w:tcPr>
          <w:p w:rsidR="00251AC2" w:rsidRPr="00255172" w:rsidRDefault="00251AC2" w:rsidP="00251AC2">
            <w:pPr>
              <w:jc w:val="both"/>
              <w:rPr>
                <w:rFonts w:ascii="Arial" w:hAnsi="Arial" w:cs="Arial"/>
                <w:sz w:val="20"/>
                <w:szCs w:val="20"/>
              </w:rPr>
            </w:pPr>
            <w:r w:rsidRPr="00255172">
              <w:rPr>
                <w:rFonts w:ascii="Arial" w:hAnsi="Arial" w:cs="Arial"/>
                <w:sz w:val="20"/>
                <w:szCs w:val="20"/>
              </w:rPr>
              <w:t>Учебная аудитория (мультимедийная),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251AC2" w:rsidRPr="00255172" w:rsidRDefault="00251AC2" w:rsidP="00251AC2">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251AC2">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251AC2">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251AC2">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251AC2">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251AC2">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312</w:t>
            </w:r>
          </w:p>
        </w:tc>
      </w:tr>
      <w:tr w:rsidR="00251AC2" w:rsidRPr="00255172">
        <w:trPr>
          <w:trHeight w:val="408"/>
        </w:trPr>
        <w:tc>
          <w:tcPr>
            <w:tcW w:w="534" w:type="dxa"/>
            <w:shd w:val="clear" w:color="auto" w:fill="auto"/>
          </w:tcPr>
          <w:p w:rsidR="00251AC2" w:rsidRPr="00255172" w:rsidRDefault="00EF2D9B" w:rsidP="00A90D54">
            <w:pPr>
              <w:jc w:val="both"/>
              <w:rPr>
                <w:rFonts w:ascii="Arial" w:eastAsia="Calibri" w:hAnsi="Arial" w:cs="Arial"/>
                <w:sz w:val="20"/>
                <w:szCs w:val="20"/>
              </w:rPr>
            </w:pPr>
            <w:r>
              <w:rPr>
                <w:rFonts w:ascii="Arial" w:eastAsia="Calibri" w:hAnsi="Arial" w:cs="Arial"/>
                <w:sz w:val="20"/>
                <w:szCs w:val="20"/>
              </w:rPr>
              <w:t>39</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Психология зависимого поведения и его профилактика в служебных подразделениях</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lastRenderedPageBreak/>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311</w:t>
            </w:r>
          </w:p>
        </w:tc>
      </w:tr>
      <w:tr w:rsidR="00251AC2" w:rsidRPr="00255172">
        <w:trPr>
          <w:trHeight w:val="408"/>
        </w:trPr>
        <w:tc>
          <w:tcPr>
            <w:tcW w:w="534"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eastAsia="Calibri" w:hAnsi="Arial" w:cs="Arial"/>
                <w:sz w:val="20"/>
                <w:szCs w:val="20"/>
              </w:rPr>
              <w:t>4</w:t>
            </w:r>
            <w:r w:rsidR="00EF2D9B">
              <w:rPr>
                <w:rFonts w:ascii="Arial" w:eastAsia="Calibri" w:hAnsi="Arial" w:cs="Arial"/>
                <w:sz w:val="20"/>
                <w:szCs w:val="20"/>
              </w:rPr>
              <w:t>0</w:t>
            </w:r>
          </w:p>
        </w:tc>
        <w:tc>
          <w:tcPr>
            <w:tcW w:w="3206" w:type="dxa"/>
            <w:shd w:val="clear" w:color="auto" w:fill="auto"/>
            <w:vAlign w:val="center"/>
          </w:tcPr>
          <w:p w:rsidR="00251AC2" w:rsidRPr="00255172" w:rsidRDefault="00251AC2" w:rsidP="00332528">
            <w:pPr>
              <w:rPr>
                <w:rFonts w:ascii="Arial" w:hAnsi="Arial" w:cs="Arial"/>
                <w:sz w:val="20"/>
                <w:szCs w:val="20"/>
              </w:rPr>
            </w:pPr>
            <w:r w:rsidRPr="00255172">
              <w:rPr>
                <w:rFonts w:ascii="Arial" w:hAnsi="Arial" w:cs="Arial"/>
                <w:sz w:val="20"/>
                <w:szCs w:val="20"/>
              </w:rPr>
              <w:t>Информационные технологии в психологии</w:t>
            </w:r>
          </w:p>
        </w:tc>
        <w:tc>
          <w:tcPr>
            <w:tcW w:w="5440" w:type="dxa"/>
            <w:shd w:val="clear" w:color="auto" w:fill="auto"/>
          </w:tcPr>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Учебная аудитория, компьютерный класс для проведения занятий лекционного и семинарского типов, текущего контроля и промежуточной аттестации,, помещение для самостоятельной работы обучающихся, помещение для хранения и профилактического обслуживания учебного оборудования: специализированная мебель, 15 персональных компьютеров CORE I5-8400 / B365M PRO4 / DDR4 8GB / SSD 480GB / DVI/HDMI/VGA/450Вт / Win10pro / GW2480, интерактивная панель Lumien, 75", МФУ лазерное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LaserJet</w:t>
            </w:r>
            <w:r w:rsidRPr="00255172">
              <w:rPr>
                <w:rFonts w:ascii="Arial" w:hAnsi="Arial" w:cs="Arial"/>
                <w:sz w:val="20"/>
                <w:szCs w:val="20"/>
              </w:rPr>
              <w:t xml:space="preserve"> </w:t>
            </w:r>
            <w:r w:rsidRPr="00255172">
              <w:rPr>
                <w:rFonts w:ascii="Arial" w:hAnsi="Arial" w:cs="Arial"/>
                <w:sz w:val="20"/>
                <w:szCs w:val="20"/>
                <w:lang w:val="en-US"/>
              </w:rPr>
              <w:t>Pro</w:t>
            </w:r>
            <w:r w:rsidRPr="00255172">
              <w:rPr>
                <w:rFonts w:ascii="Arial" w:hAnsi="Arial" w:cs="Arial"/>
                <w:sz w:val="20"/>
                <w:szCs w:val="20"/>
              </w:rPr>
              <w:t xml:space="preserve"> </w:t>
            </w:r>
            <w:r w:rsidRPr="00255172">
              <w:rPr>
                <w:rFonts w:ascii="Arial" w:hAnsi="Arial" w:cs="Arial"/>
                <w:sz w:val="20"/>
                <w:szCs w:val="20"/>
                <w:lang w:val="en-US"/>
              </w:rPr>
              <w:t>M</w:t>
            </w:r>
            <w:r w:rsidRPr="00255172">
              <w:rPr>
                <w:rFonts w:ascii="Arial" w:hAnsi="Arial" w:cs="Arial"/>
                <w:sz w:val="20"/>
                <w:szCs w:val="20"/>
              </w:rPr>
              <w:t>28</w:t>
            </w:r>
            <w:r w:rsidRPr="00255172">
              <w:rPr>
                <w:rFonts w:ascii="Arial" w:hAnsi="Arial" w:cs="Arial"/>
                <w:sz w:val="20"/>
                <w:szCs w:val="20"/>
                <w:lang w:val="en-US"/>
              </w:rPr>
              <w:t>w</w:t>
            </w:r>
            <w:r w:rsidRPr="00255172">
              <w:rPr>
                <w:rFonts w:ascii="Arial" w:hAnsi="Arial" w:cs="Arial"/>
                <w:sz w:val="20"/>
                <w:szCs w:val="20"/>
              </w:rPr>
              <w:t>(</w:t>
            </w:r>
            <w:r w:rsidRPr="00255172">
              <w:rPr>
                <w:rFonts w:ascii="Arial" w:hAnsi="Arial" w:cs="Arial"/>
                <w:sz w:val="20"/>
                <w:szCs w:val="20"/>
                <w:lang w:val="en-US"/>
              </w:rPr>
              <w:t>W</w:t>
            </w:r>
            <w:r w:rsidRPr="00255172">
              <w:rPr>
                <w:rFonts w:ascii="Arial" w:hAnsi="Arial" w:cs="Arial"/>
                <w:sz w:val="20"/>
                <w:szCs w:val="20"/>
              </w:rPr>
              <w:t>2</w:t>
            </w:r>
            <w:r w:rsidRPr="00255172">
              <w:rPr>
                <w:rFonts w:ascii="Arial" w:hAnsi="Arial" w:cs="Arial"/>
                <w:sz w:val="20"/>
                <w:szCs w:val="20"/>
                <w:lang w:val="en-US"/>
              </w:rPr>
              <w:t>G</w:t>
            </w:r>
            <w:r w:rsidRPr="00255172">
              <w:rPr>
                <w:rFonts w:ascii="Arial" w:hAnsi="Arial" w:cs="Arial"/>
                <w:sz w:val="20"/>
                <w:szCs w:val="20"/>
              </w:rPr>
              <w:t>55</w:t>
            </w:r>
            <w:r w:rsidRPr="00255172">
              <w:rPr>
                <w:rFonts w:ascii="Arial" w:hAnsi="Arial" w:cs="Arial"/>
                <w:sz w:val="20"/>
                <w:szCs w:val="20"/>
                <w:lang w:val="en-US"/>
              </w:rPr>
              <w:t>A</w:t>
            </w:r>
            <w:r w:rsidRPr="00255172">
              <w:rPr>
                <w:rFonts w:ascii="Arial" w:hAnsi="Arial" w:cs="Arial"/>
                <w:sz w:val="20"/>
                <w:szCs w:val="20"/>
              </w:rPr>
              <w:t>)</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w:t>
            </w:r>
            <w:r w:rsidR="00EF2D9B">
              <w:rPr>
                <w:rFonts w:ascii="Arial" w:hAnsi="Arial" w:cs="Arial"/>
                <w:sz w:val="20"/>
                <w:szCs w:val="20"/>
              </w:rPr>
              <w:t>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303</w:t>
            </w:r>
          </w:p>
        </w:tc>
      </w:tr>
      <w:tr w:rsidR="00EF2D9B" w:rsidRPr="00255172">
        <w:trPr>
          <w:trHeight w:val="408"/>
        </w:trPr>
        <w:tc>
          <w:tcPr>
            <w:tcW w:w="534" w:type="dxa"/>
            <w:shd w:val="clear" w:color="auto" w:fill="auto"/>
          </w:tcPr>
          <w:p w:rsidR="00EF2D9B" w:rsidRPr="00255172" w:rsidRDefault="00EF2D9B" w:rsidP="00A579A2">
            <w:pPr>
              <w:jc w:val="both"/>
              <w:rPr>
                <w:rFonts w:ascii="Arial" w:eastAsia="Calibri" w:hAnsi="Arial" w:cs="Arial"/>
                <w:sz w:val="20"/>
                <w:szCs w:val="20"/>
              </w:rPr>
            </w:pPr>
            <w:r>
              <w:rPr>
                <w:rFonts w:ascii="Arial" w:eastAsia="Calibri" w:hAnsi="Arial" w:cs="Arial"/>
                <w:sz w:val="20"/>
                <w:szCs w:val="20"/>
              </w:rPr>
              <w:t>41</w:t>
            </w:r>
          </w:p>
        </w:tc>
        <w:tc>
          <w:tcPr>
            <w:tcW w:w="3206" w:type="dxa"/>
            <w:shd w:val="clear" w:color="auto" w:fill="auto"/>
            <w:vAlign w:val="center"/>
          </w:tcPr>
          <w:p w:rsidR="00EF2D9B" w:rsidRPr="00484F6A" w:rsidRDefault="00EF2D9B" w:rsidP="00A579A2">
            <w:pPr>
              <w:rPr>
                <w:rFonts w:ascii="Arial" w:hAnsi="Arial" w:cs="Arial"/>
                <w:sz w:val="20"/>
                <w:szCs w:val="20"/>
              </w:rPr>
            </w:pPr>
            <w:r w:rsidRPr="00484F6A">
              <w:rPr>
                <w:rFonts w:ascii="Arial" w:hAnsi="Arial" w:cs="Arial"/>
                <w:sz w:val="20"/>
                <w:szCs w:val="20"/>
              </w:rPr>
              <w:t>Основы военной подготовки</w:t>
            </w:r>
          </w:p>
        </w:tc>
        <w:tc>
          <w:tcPr>
            <w:tcW w:w="5440" w:type="dxa"/>
            <w:shd w:val="clear" w:color="auto" w:fill="auto"/>
          </w:tcPr>
          <w:p w:rsidR="00EF2D9B" w:rsidRPr="00484F6A" w:rsidRDefault="00EF2D9B" w:rsidP="00A579A2">
            <w:pPr>
              <w:jc w:val="both"/>
              <w:rPr>
                <w:rFonts w:ascii="Arial" w:hAnsi="Arial"/>
                <w:sz w:val="20"/>
                <w:szCs w:val="20"/>
              </w:rPr>
            </w:pPr>
            <w:r w:rsidRPr="00484F6A">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484F6A">
              <w:rPr>
                <w:rFonts w:ascii="Arial" w:hAnsi="Arial"/>
                <w:sz w:val="20"/>
                <w:szCs w:val="20"/>
              </w:rPr>
              <w:t xml:space="preserve"> мультимедиапроектор NE</w:t>
            </w:r>
            <w:r w:rsidRPr="00484F6A">
              <w:rPr>
                <w:rFonts w:ascii="Arial" w:hAnsi="Arial"/>
                <w:sz w:val="20"/>
                <w:szCs w:val="20"/>
                <w:lang w:val="en-US"/>
              </w:rPr>
              <w:t>C</w:t>
            </w:r>
            <w:r w:rsidRPr="00484F6A">
              <w:rPr>
                <w:rFonts w:ascii="Arial" w:hAnsi="Arial"/>
                <w:sz w:val="20"/>
                <w:szCs w:val="20"/>
              </w:rPr>
              <w:t xml:space="preserve"> </w:t>
            </w:r>
            <w:r w:rsidRPr="00484F6A">
              <w:rPr>
                <w:rFonts w:ascii="Arial" w:hAnsi="Arial"/>
                <w:sz w:val="20"/>
                <w:szCs w:val="20"/>
                <w:lang w:val="en-US"/>
              </w:rPr>
              <w:t>NP</w:t>
            </w:r>
            <w:r w:rsidRPr="00484F6A">
              <w:rPr>
                <w:rFonts w:ascii="Arial" w:hAnsi="Arial"/>
                <w:sz w:val="20"/>
                <w:szCs w:val="20"/>
              </w:rPr>
              <w:t xml:space="preserve">60, ноутбук </w:t>
            </w:r>
            <w:r w:rsidRPr="00484F6A">
              <w:rPr>
                <w:rFonts w:ascii="Arial" w:hAnsi="Arial"/>
                <w:sz w:val="20"/>
                <w:szCs w:val="20"/>
                <w:lang w:val="en-US"/>
              </w:rPr>
              <w:t>Lenovo</w:t>
            </w:r>
            <w:r w:rsidRPr="00484F6A">
              <w:rPr>
                <w:rFonts w:ascii="Arial" w:hAnsi="Arial"/>
                <w:sz w:val="20"/>
                <w:szCs w:val="20"/>
              </w:rPr>
              <w:t xml:space="preserve"> 640, экран для проектора.</w:t>
            </w:r>
          </w:p>
          <w:p w:rsidR="00EF2D9B" w:rsidRPr="00484F6A" w:rsidRDefault="00EF2D9B" w:rsidP="00A579A2">
            <w:pPr>
              <w:jc w:val="both"/>
              <w:rPr>
                <w:rFonts w:ascii="Arial" w:hAnsi="Arial"/>
                <w:sz w:val="20"/>
                <w:szCs w:val="20"/>
              </w:rPr>
            </w:pPr>
            <w:r w:rsidRPr="00484F6A">
              <w:rPr>
                <w:rFonts w:ascii="Arial" w:hAnsi="Arial"/>
                <w:sz w:val="20"/>
                <w:szCs w:val="20"/>
              </w:rPr>
              <w:t>Специализированная аудитория «Общевоинские уставы», специализированная аудитория «Класс огневой подготовки», строевой плац, электронный тир (учебное оружие (автоматы, пистолеты, учебные гранаты), средства индивидуальной защиты (противогазы, ОЗК), медицинское имущество (жгуты, пакеты перевязочные)).</w:t>
            </w:r>
          </w:p>
        </w:tc>
        <w:tc>
          <w:tcPr>
            <w:tcW w:w="6096" w:type="dxa"/>
            <w:shd w:val="clear" w:color="auto" w:fill="auto"/>
          </w:tcPr>
          <w:p w:rsidR="00EF2D9B" w:rsidRPr="00484F6A" w:rsidRDefault="00EC252E" w:rsidP="00A579A2">
            <w:pPr>
              <w:jc w:val="both"/>
              <w:rPr>
                <w:rFonts w:ascii="Arial" w:hAnsi="Arial" w:cs="Arial"/>
                <w:sz w:val="20"/>
                <w:szCs w:val="20"/>
              </w:rPr>
            </w:pPr>
            <w:r w:rsidRPr="00484F6A">
              <w:rPr>
                <w:rFonts w:ascii="Arial" w:hAnsi="Arial" w:cs="Arial"/>
                <w:sz w:val="20"/>
                <w:szCs w:val="20"/>
              </w:rPr>
              <w:t xml:space="preserve">394000, г. Воронеж, проспект Революции, д. 24, ауд. </w:t>
            </w:r>
            <w:r w:rsidR="00C6079E">
              <w:rPr>
                <w:rFonts w:ascii="Arial" w:hAnsi="Arial" w:cs="Arial"/>
                <w:sz w:val="20"/>
                <w:szCs w:val="20"/>
              </w:rPr>
              <w:t>3</w:t>
            </w:r>
          </w:p>
        </w:tc>
      </w:tr>
      <w:tr w:rsidR="00EF2D9B" w:rsidRPr="00255172">
        <w:trPr>
          <w:trHeight w:val="408"/>
        </w:trPr>
        <w:tc>
          <w:tcPr>
            <w:tcW w:w="534" w:type="dxa"/>
            <w:shd w:val="clear" w:color="auto" w:fill="auto"/>
          </w:tcPr>
          <w:p w:rsidR="00EF2D9B" w:rsidRPr="00255172" w:rsidRDefault="00EF2D9B" w:rsidP="00A579A2">
            <w:pPr>
              <w:jc w:val="both"/>
              <w:rPr>
                <w:rFonts w:ascii="Arial" w:eastAsia="Calibri" w:hAnsi="Arial" w:cs="Arial"/>
                <w:sz w:val="20"/>
                <w:szCs w:val="20"/>
              </w:rPr>
            </w:pPr>
            <w:r>
              <w:rPr>
                <w:rFonts w:ascii="Arial" w:eastAsia="Calibri" w:hAnsi="Arial" w:cs="Arial"/>
                <w:sz w:val="20"/>
                <w:szCs w:val="20"/>
              </w:rPr>
              <w:t>42</w:t>
            </w:r>
          </w:p>
        </w:tc>
        <w:tc>
          <w:tcPr>
            <w:tcW w:w="3206" w:type="dxa"/>
            <w:shd w:val="clear" w:color="auto" w:fill="auto"/>
            <w:vAlign w:val="center"/>
          </w:tcPr>
          <w:p w:rsidR="00EF2D9B" w:rsidRPr="00255172" w:rsidRDefault="00EF2D9B" w:rsidP="00A579A2">
            <w:pPr>
              <w:rPr>
                <w:rFonts w:ascii="Arial" w:hAnsi="Arial" w:cs="Arial"/>
                <w:sz w:val="20"/>
                <w:szCs w:val="20"/>
              </w:rPr>
            </w:pPr>
            <w:r w:rsidRPr="00255172">
              <w:rPr>
                <w:rFonts w:ascii="Arial" w:hAnsi="Arial" w:cs="Arial"/>
                <w:sz w:val="20"/>
                <w:szCs w:val="20"/>
              </w:rPr>
              <w:t>Основы российской государственности</w:t>
            </w:r>
          </w:p>
        </w:tc>
        <w:tc>
          <w:tcPr>
            <w:tcW w:w="5440" w:type="dxa"/>
            <w:shd w:val="clear" w:color="auto" w:fill="auto"/>
          </w:tcPr>
          <w:p w:rsidR="00EF2D9B" w:rsidRPr="00255172" w:rsidRDefault="00EF2D9B" w:rsidP="00A579A2">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60,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EF2D9B" w:rsidRPr="00255172" w:rsidRDefault="00EF2D9B" w:rsidP="00A579A2">
            <w:pPr>
              <w:jc w:val="both"/>
              <w:rPr>
                <w:rFonts w:ascii="Arial" w:hAnsi="Arial"/>
                <w:sz w:val="20"/>
                <w:szCs w:val="20"/>
                <w:u w:val="single"/>
              </w:rPr>
            </w:pPr>
            <w:r w:rsidRPr="00255172">
              <w:rPr>
                <w:rFonts w:ascii="Arial" w:hAnsi="Arial"/>
                <w:sz w:val="20"/>
                <w:szCs w:val="20"/>
                <w:u w:val="single"/>
              </w:rPr>
              <w:t>Программное обеспечение:</w:t>
            </w:r>
          </w:p>
          <w:p w:rsidR="00EF2D9B" w:rsidRPr="00255172" w:rsidRDefault="00EF2D9B" w:rsidP="00A579A2">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EF2D9B" w:rsidRPr="00255172" w:rsidRDefault="00EF2D9B" w:rsidP="00A579A2">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EF2D9B" w:rsidRPr="00255172" w:rsidRDefault="00EF2D9B" w:rsidP="00A579A2">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EF2D9B" w:rsidRPr="00255172" w:rsidRDefault="00EF2D9B" w:rsidP="00A579A2">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w:t>
            </w:r>
            <w:r w:rsidRPr="00255172">
              <w:rPr>
                <w:rFonts w:ascii="Arial" w:hAnsi="Arial" w:cs="Arial"/>
                <w:sz w:val="20"/>
                <w:szCs w:val="20"/>
              </w:rPr>
              <w:lastRenderedPageBreak/>
              <w:t>«Информсвязь-Черноземье» (Воронеж); бессрочный.</w:t>
            </w:r>
          </w:p>
          <w:p w:rsidR="00EF2D9B" w:rsidRPr="00255172" w:rsidRDefault="00EF2D9B" w:rsidP="00A579A2">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EF2D9B" w:rsidRPr="00255172" w:rsidRDefault="00EF2D9B" w:rsidP="00A579A2">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413</w:t>
            </w:r>
          </w:p>
          <w:p w:rsidR="00EF2D9B" w:rsidRPr="00255172" w:rsidRDefault="00EF2D9B" w:rsidP="00A579A2">
            <w:pPr>
              <w:jc w:val="both"/>
              <w:rPr>
                <w:rFonts w:ascii="Arial" w:hAnsi="Arial" w:cs="Arial"/>
                <w:sz w:val="20"/>
                <w:szCs w:val="20"/>
              </w:rPr>
            </w:pPr>
          </w:p>
        </w:tc>
      </w:tr>
      <w:tr w:rsidR="00251AC2" w:rsidRPr="00255172">
        <w:trPr>
          <w:trHeight w:val="408"/>
        </w:trPr>
        <w:tc>
          <w:tcPr>
            <w:tcW w:w="534"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eastAsia="Calibri" w:hAnsi="Arial" w:cs="Arial"/>
                <w:sz w:val="20"/>
                <w:szCs w:val="20"/>
              </w:rPr>
              <w:t>4</w:t>
            </w:r>
            <w:r w:rsidR="00B66B09" w:rsidRPr="00255172">
              <w:rPr>
                <w:rFonts w:ascii="Arial" w:eastAsia="Calibri" w:hAnsi="Arial" w:cs="Arial"/>
                <w:sz w:val="20"/>
                <w:szCs w:val="20"/>
              </w:rPr>
              <w:t>3</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Элективные дисциплины по физической культуре и спорту</w:t>
            </w:r>
            <w:r w:rsidR="00B66B09" w:rsidRPr="00255172">
              <w:rPr>
                <w:rFonts w:ascii="Arial" w:hAnsi="Arial" w:cs="Arial"/>
                <w:sz w:val="20"/>
                <w:szCs w:val="20"/>
              </w:rPr>
              <w:t>.</w:t>
            </w:r>
          </w:p>
          <w:p w:rsidR="00B66B09" w:rsidRPr="00255172" w:rsidRDefault="00B66B09" w:rsidP="00B66B09">
            <w:pPr>
              <w:rPr>
                <w:rFonts w:ascii="Arial" w:hAnsi="Arial" w:cs="Arial"/>
                <w:sz w:val="20"/>
                <w:szCs w:val="20"/>
              </w:rPr>
            </w:pPr>
            <w:r w:rsidRPr="00255172">
              <w:rPr>
                <w:rFonts w:ascii="Arial" w:hAnsi="Arial" w:cs="Arial"/>
                <w:sz w:val="20"/>
                <w:szCs w:val="20"/>
              </w:rPr>
              <w:t>Дисциплины модуля:</w:t>
            </w:r>
          </w:p>
          <w:p w:rsidR="00B66B09" w:rsidRPr="00255172" w:rsidRDefault="00B66B09" w:rsidP="00B66B09">
            <w:pPr>
              <w:rPr>
                <w:rFonts w:ascii="Arial" w:hAnsi="Arial" w:cs="Arial"/>
                <w:sz w:val="20"/>
                <w:szCs w:val="20"/>
              </w:rPr>
            </w:pPr>
            <w:r w:rsidRPr="00255172">
              <w:rPr>
                <w:rFonts w:ascii="Arial" w:hAnsi="Arial" w:cs="Arial"/>
                <w:sz w:val="20"/>
                <w:szCs w:val="20"/>
              </w:rPr>
              <w:t>Легкая атлетика</w:t>
            </w:r>
          </w:p>
          <w:p w:rsidR="00B66B09" w:rsidRPr="00255172" w:rsidRDefault="00B66B09" w:rsidP="00B66B09">
            <w:pPr>
              <w:rPr>
                <w:rFonts w:ascii="Arial" w:hAnsi="Arial" w:cs="Arial"/>
                <w:sz w:val="20"/>
                <w:szCs w:val="20"/>
              </w:rPr>
            </w:pPr>
            <w:r w:rsidRPr="00255172">
              <w:rPr>
                <w:rFonts w:ascii="Arial" w:hAnsi="Arial" w:cs="Arial"/>
                <w:sz w:val="20"/>
                <w:szCs w:val="20"/>
              </w:rPr>
              <w:t>Волейбол</w:t>
            </w:r>
          </w:p>
          <w:p w:rsidR="00B66B09" w:rsidRPr="00255172" w:rsidRDefault="00B66B09" w:rsidP="00B66B09">
            <w:pPr>
              <w:rPr>
                <w:rFonts w:ascii="Arial" w:hAnsi="Arial" w:cs="Arial"/>
                <w:sz w:val="20"/>
                <w:szCs w:val="20"/>
              </w:rPr>
            </w:pPr>
            <w:r w:rsidRPr="00255172">
              <w:rPr>
                <w:rFonts w:ascii="Arial" w:hAnsi="Arial" w:cs="Arial"/>
                <w:sz w:val="20"/>
                <w:szCs w:val="20"/>
              </w:rPr>
              <w:t>Бадминтон</w:t>
            </w:r>
          </w:p>
          <w:p w:rsidR="00B66B09" w:rsidRPr="00255172" w:rsidRDefault="00B66B09" w:rsidP="00B66B09">
            <w:pPr>
              <w:rPr>
                <w:rFonts w:ascii="Arial" w:hAnsi="Arial" w:cs="Arial"/>
                <w:sz w:val="20"/>
                <w:szCs w:val="20"/>
              </w:rPr>
            </w:pPr>
            <w:r w:rsidRPr="00255172">
              <w:rPr>
                <w:rFonts w:ascii="Arial" w:hAnsi="Arial" w:cs="Arial"/>
                <w:sz w:val="20"/>
                <w:szCs w:val="20"/>
              </w:rPr>
              <w:t>Баскетбол</w:t>
            </w:r>
          </w:p>
          <w:p w:rsidR="00B66B09" w:rsidRPr="00255172" w:rsidRDefault="00B66B09" w:rsidP="00B66B09">
            <w:pPr>
              <w:rPr>
                <w:rFonts w:ascii="Arial" w:hAnsi="Arial" w:cs="Arial"/>
                <w:sz w:val="20"/>
                <w:szCs w:val="20"/>
              </w:rPr>
            </w:pPr>
            <w:r w:rsidRPr="00255172">
              <w:rPr>
                <w:rFonts w:ascii="Arial" w:hAnsi="Arial" w:cs="Arial"/>
                <w:sz w:val="20"/>
                <w:szCs w:val="20"/>
              </w:rPr>
              <w:t>Гандбол</w:t>
            </w:r>
          </w:p>
          <w:p w:rsidR="00B66B09" w:rsidRPr="00255172" w:rsidRDefault="00B66B09" w:rsidP="00B66B09">
            <w:pPr>
              <w:rPr>
                <w:rFonts w:ascii="Arial" w:hAnsi="Arial" w:cs="Arial"/>
                <w:sz w:val="20"/>
                <w:szCs w:val="20"/>
              </w:rPr>
            </w:pPr>
            <w:r w:rsidRPr="00255172">
              <w:rPr>
                <w:rFonts w:ascii="Arial" w:hAnsi="Arial" w:cs="Arial"/>
                <w:sz w:val="20"/>
                <w:szCs w:val="20"/>
              </w:rPr>
              <w:t>Мини-футбол</w:t>
            </w:r>
          </w:p>
          <w:p w:rsidR="00B66B09" w:rsidRPr="00255172" w:rsidRDefault="00B66B09" w:rsidP="00B66B09">
            <w:pPr>
              <w:rPr>
                <w:rFonts w:ascii="Arial" w:hAnsi="Arial" w:cs="Arial"/>
                <w:sz w:val="20"/>
                <w:szCs w:val="20"/>
              </w:rPr>
            </w:pPr>
            <w:r w:rsidRPr="00255172">
              <w:rPr>
                <w:rFonts w:ascii="Arial" w:hAnsi="Arial" w:cs="Arial"/>
                <w:sz w:val="20"/>
                <w:szCs w:val="20"/>
              </w:rPr>
              <w:t>Настольный теннис</w:t>
            </w:r>
          </w:p>
          <w:p w:rsidR="00B66B09" w:rsidRPr="00255172" w:rsidRDefault="00B66B09" w:rsidP="00B66B09">
            <w:pPr>
              <w:rPr>
                <w:rFonts w:ascii="Arial" w:hAnsi="Arial" w:cs="Arial"/>
                <w:sz w:val="20"/>
                <w:szCs w:val="20"/>
              </w:rPr>
            </w:pPr>
            <w:r w:rsidRPr="00255172">
              <w:rPr>
                <w:rFonts w:ascii="Arial" w:hAnsi="Arial" w:cs="Arial"/>
                <w:sz w:val="20"/>
                <w:szCs w:val="20"/>
              </w:rPr>
              <w:t>Лыжные гонки</w:t>
            </w:r>
          </w:p>
          <w:p w:rsidR="00B66B09" w:rsidRPr="00255172" w:rsidRDefault="00B66B09" w:rsidP="00B66B09">
            <w:pPr>
              <w:rPr>
                <w:rFonts w:ascii="Arial" w:hAnsi="Arial" w:cs="Arial"/>
                <w:sz w:val="20"/>
                <w:szCs w:val="20"/>
              </w:rPr>
            </w:pPr>
            <w:r w:rsidRPr="00255172">
              <w:rPr>
                <w:rFonts w:ascii="Arial" w:hAnsi="Arial" w:cs="Arial"/>
                <w:sz w:val="20"/>
                <w:szCs w:val="20"/>
              </w:rPr>
              <w:t>Плавание</w:t>
            </w:r>
          </w:p>
          <w:p w:rsidR="00B66B09" w:rsidRPr="00255172" w:rsidRDefault="00B66B09" w:rsidP="00B66B09">
            <w:pPr>
              <w:rPr>
                <w:rFonts w:ascii="Arial" w:hAnsi="Arial" w:cs="Arial"/>
                <w:sz w:val="20"/>
                <w:szCs w:val="20"/>
              </w:rPr>
            </w:pPr>
            <w:r w:rsidRPr="00255172">
              <w:rPr>
                <w:rFonts w:ascii="Arial" w:hAnsi="Arial" w:cs="Arial"/>
                <w:sz w:val="20"/>
                <w:szCs w:val="20"/>
              </w:rPr>
              <w:t>Спортивная борьба</w:t>
            </w:r>
          </w:p>
          <w:p w:rsidR="00B66B09" w:rsidRPr="00255172" w:rsidRDefault="00B66B09" w:rsidP="00B66B09">
            <w:pPr>
              <w:rPr>
                <w:rFonts w:ascii="Arial" w:hAnsi="Arial" w:cs="Arial"/>
                <w:sz w:val="20"/>
                <w:szCs w:val="20"/>
              </w:rPr>
            </w:pPr>
            <w:r w:rsidRPr="00255172">
              <w:rPr>
                <w:rFonts w:ascii="Arial" w:hAnsi="Arial" w:cs="Arial"/>
                <w:sz w:val="20"/>
                <w:szCs w:val="20"/>
              </w:rPr>
              <w:t>Спортивная аэробика</w:t>
            </w:r>
          </w:p>
        </w:tc>
        <w:tc>
          <w:tcPr>
            <w:tcW w:w="5440" w:type="dxa"/>
            <w:shd w:val="clear" w:color="auto" w:fill="auto"/>
          </w:tcPr>
          <w:p w:rsidR="00251AC2" w:rsidRPr="00255172" w:rsidRDefault="00251AC2" w:rsidP="00DD23F7">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251AC2" w:rsidRPr="00255172" w:rsidRDefault="00251AC2" w:rsidP="00DD23F7">
            <w:pPr>
              <w:jc w:val="both"/>
              <w:rPr>
                <w:rFonts w:ascii="Arial" w:hAnsi="Arial" w:cs="Arial"/>
                <w:sz w:val="20"/>
                <w:szCs w:val="20"/>
              </w:rPr>
            </w:pPr>
            <w:r w:rsidRPr="00255172">
              <w:rPr>
                <w:rFonts w:ascii="Arial" w:hAnsi="Arial" w:cs="Arial"/>
                <w:sz w:val="20"/>
                <w:szCs w:val="20"/>
              </w:rPr>
              <w:t>Спортивный зал, помещение для хранения и профилактического обслуживания учебного оборудования: гимнастические стенки (8 шт.), гимнастические скамейки (11 шт.), 2 баскетбольных щита, 2 волейбольных сетки, 4 сетки для игры в бадминтон, баскетбольные и волейбольные мячи (40 шт.), обручи, бадминтонные ракетки, воланы, обручи, скакалки (60 шт.), ворота для мини-футбола, гимнастические маты (7 шт.), теннисный стол</w:t>
            </w:r>
          </w:p>
          <w:p w:rsidR="00251AC2" w:rsidRPr="00255172" w:rsidRDefault="00251AC2" w:rsidP="00DD23F7">
            <w:pPr>
              <w:jc w:val="both"/>
              <w:rPr>
                <w:rFonts w:ascii="Arial" w:hAnsi="Arial" w:cs="Arial"/>
                <w:sz w:val="20"/>
                <w:szCs w:val="20"/>
              </w:rPr>
            </w:pPr>
            <w:r w:rsidRPr="00255172">
              <w:rPr>
                <w:rFonts w:ascii="Arial" w:hAnsi="Arial" w:cs="Arial"/>
                <w:sz w:val="20"/>
                <w:szCs w:val="20"/>
              </w:rPr>
              <w:t>Спортивный зал, помещение для хранения и профилактического обслуживания учебного оборудования: борцовский ковер, гимнастические скамейки (4 шт.), теннисный стол, 2 перекладины, 3 штанги с комплектом «блинов», 3 многофункциональных тренажера, 8 разборных гантелей, 2 гимнастические стенки, 12 гирь (16 кг, 24 кг, 32 кг), стол для армспорта, скакалки (30 шт.), медицинские весы</w:t>
            </w:r>
          </w:p>
          <w:p w:rsidR="00251AC2" w:rsidRPr="00255172" w:rsidRDefault="00251AC2" w:rsidP="00DD23F7">
            <w:pPr>
              <w:jc w:val="both"/>
              <w:rPr>
                <w:rFonts w:ascii="Arial" w:hAnsi="Arial"/>
                <w:sz w:val="20"/>
                <w:szCs w:val="20"/>
                <w:u w:val="single"/>
              </w:rPr>
            </w:pPr>
            <w:r w:rsidRPr="00255172">
              <w:rPr>
                <w:rFonts w:ascii="Arial" w:hAnsi="Arial" w:cs="Arial"/>
                <w:sz w:val="20"/>
                <w:szCs w:val="20"/>
              </w:rPr>
              <w:t>Спортивный зал, помещение для хранения и профилактического обслуживания учебного оборудования: борцовский ковер, гимнастические скамейки (5 шт.), гимнастические стенки (4 шт.), шведские стенки (3 шт.), мячи гимнастические (2 шт.), скакалки (10 шт.), гантели (30 шт.) медицинские весы</w:t>
            </w:r>
            <w:r w:rsidRPr="00255172">
              <w:rPr>
                <w:rFonts w:ascii="Arial" w:hAnsi="Arial"/>
                <w:sz w:val="20"/>
                <w:szCs w:val="20"/>
                <w:u w:val="single"/>
              </w:rPr>
              <w:t xml:space="preserve"> Программное обеспечение:</w:t>
            </w:r>
          </w:p>
          <w:p w:rsidR="00251AC2" w:rsidRPr="00255172" w:rsidRDefault="00251AC2" w:rsidP="00DD23F7">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DD23F7">
            <w:pPr>
              <w:jc w:val="both"/>
              <w:rPr>
                <w:rFonts w:ascii="Arial" w:hAnsi="Arial" w:cs="Arial"/>
                <w:sz w:val="20"/>
                <w:szCs w:val="20"/>
              </w:rPr>
            </w:pPr>
            <w:r w:rsidRPr="00255172">
              <w:rPr>
                <w:rFonts w:ascii="Arial" w:hAnsi="Arial" w:cs="Arial"/>
                <w:sz w:val="20"/>
                <w:szCs w:val="20"/>
                <w:lang w:val="en-US"/>
              </w:rPr>
              <w:lastRenderedPageBreak/>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DD23F7">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DD23F7">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DD23F7">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DD23F7">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260C49">
            <w:pPr>
              <w:jc w:val="both"/>
              <w:rPr>
                <w:rFonts w:ascii="Arial" w:hAnsi="Arial" w:cs="Arial"/>
                <w:sz w:val="20"/>
                <w:szCs w:val="20"/>
              </w:rPr>
            </w:pPr>
            <w:r w:rsidRPr="00255172">
              <w:rPr>
                <w:rFonts w:ascii="Arial" w:hAnsi="Arial" w:cs="Arial"/>
                <w:sz w:val="20"/>
                <w:szCs w:val="20"/>
              </w:rPr>
              <w:t xml:space="preserve">394018, г. Воронеж, площадь Университетская, д.1, пом. </w:t>
            </w:r>
            <w:r w:rsidRPr="00255172">
              <w:rPr>
                <w:rFonts w:ascii="Arial" w:hAnsi="Arial" w:cs="Arial"/>
                <w:sz w:val="20"/>
                <w:szCs w:val="20"/>
                <w:lang w:val="en-US"/>
              </w:rPr>
              <w:t>I</w:t>
            </w:r>
            <w:r w:rsidRPr="00255172">
              <w:rPr>
                <w:rFonts w:ascii="Arial" w:hAnsi="Arial" w:cs="Arial"/>
                <w:sz w:val="20"/>
                <w:szCs w:val="20"/>
              </w:rPr>
              <w:t>, ауд. 300</w:t>
            </w: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260C49">
            <w:pPr>
              <w:jc w:val="both"/>
              <w:rPr>
                <w:rFonts w:ascii="Arial" w:hAnsi="Arial" w:cs="Arial"/>
                <w:sz w:val="20"/>
                <w:szCs w:val="20"/>
              </w:rPr>
            </w:pPr>
            <w:r w:rsidRPr="00255172">
              <w:rPr>
                <w:rFonts w:ascii="Arial" w:hAnsi="Arial" w:cs="Arial"/>
                <w:sz w:val="20"/>
                <w:szCs w:val="20"/>
              </w:rPr>
              <w:t>394018, г. Воронеж, площадь Ленина, д.10, ауд. 20</w:t>
            </w: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r w:rsidRPr="00255172">
              <w:rPr>
                <w:rFonts w:ascii="Arial" w:hAnsi="Arial" w:cs="Arial"/>
                <w:sz w:val="20"/>
                <w:szCs w:val="20"/>
              </w:rPr>
              <w:t>394036, г. Воронеж, улица Пушкинская, д.16, ауд. 341</w:t>
            </w:r>
          </w:p>
        </w:tc>
      </w:tr>
      <w:tr w:rsidR="00251AC2" w:rsidRPr="00255172">
        <w:trPr>
          <w:trHeight w:val="164"/>
        </w:trPr>
        <w:tc>
          <w:tcPr>
            <w:tcW w:w="534"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eastAsia="Calibri" w:hAnsi="Arial" w:cs="Arial"/>
                <w:sz w:val="20"/>
                <w:szCs w:val="20"/>
              </w:rPr>
              <w:t>4</w:t>
            </w:r>
            <w:r w:rsidR="00B66B09" w:rsidRPr="00255172">
              <w:rPr>
                <w:rFonts w:ascii="Arial" w:eastAsia="Calibri" w:hAnsi="Arial" w:cs="Arial"/>
                <w:sz w:val="20"/>
                <w:szCs w:val="20"/>
              </w:rPr>
              <w:t>4</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Общепсихологический практикум</w:t>
            </w:r>
          </w:p>
        </w:tc>
        <w:tc>
          <w:tcPr>
            <w:tcW w:w="5440" w:type="dxa"/>
            <w:shd w:val="clear" w:color="auto" w:fill="auto"/>
          </w:tcPr>
          <w:p w:rsidR="00251AC2" w:rsidRPr="00255172" w:rsidRDefault="00251AC2" w:rsidP="001073F0">
            <w:pPr>
              <w:jc w:val="both"/>
              <w:rPr>
                <w:rFonts w:ascii="Arial" w:hAnsi="Arial" w:cs="Arial"/>
                <w:sz w:val="20"/>
                <w:szCs w:val="20"/>
              </w:rPr>
            </w:pPr>
            <w:r w:rsidRPr="00255172">
              <w:rPr>
                <w:rFonts w:ascii="Arial" w:hAnsi="Arial" w:cs="Arial"/>
                <w:sz w:val="20"/>
                <w:szCs w:val="20"/>
              </w:rPr>
              <w:t>Учебная аудитория (мультимедийная),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251AC2" w:rsidRPr="00255172" w:rsidRDefault="00251AC2" w:rsidP="001073F0">
            <w:pPr>
              <w:jc w:val="both"/>
              <w:rPr>
                <w:rFonts w:ascii="Arial" w:hAnsi="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251AC2" w:rsidRPr="00255172" w:rsidRDefault="00251AC2" w:rsidP="001073F0">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1073F0">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1073F0">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1073F0">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w:t>
            </w:r>
            <w:r w:rsidRPr="00255172">
              <w:rPr>
                <w:rFonts w:ascii="Arial" w:hAnsi="Arial" w:cs="Arial"/>
                <w:sz w:val="20"/>
                <w:szCs w:val="20"/>
              </w:rPr>
              <w:lastRenderedPageBreak/>
              <w:t>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1073F0">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1073F0">
            <w:pPr>
              <w:jc w:val="both"/>
              <w:rPr>
                <w:rFonts w:ascii="Arial" w:hAnsi="Arial"/>
                <w:sz w:val="20"/>
                <w:szCs w:val="20"/>
              </w:rPr>
            </w:pPr>
            <w:r w:rsidRPr="00255172">
              <w:rPr>
                <w:rFonts w:ascii="Arial" w:hAnsi="Arial" w:cs="Arial"/>
                <w:sz w:val="20"/>
                <w:szCs w:val="20"/>
              </w:rPr>
              <w:t xml:space="preserve">Справочная правовая система «Гарант – Образование», версия сетевая. Договор о сотрудничестве №4309/03/20 от 02.03.2020 с ООО «Гарант-Сервис» (Воронеж); бессрочный.Учебная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251AC2" w:rsidRPr="00255172" w:rsidRDefault="00251AC2" w:rsidP="006F32B7">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6F32B7">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251AC2" w:rsidRPr="00255172" w:rsidRDefault="00251AC2" w:rsidP="006F32B7">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251AC2" w:rsidRPr="00255172" w:rsidRDefault="00251AC2" w:rsidP="006F32B7">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251AC2" w:rsidRPr="00255172" w:rsidRDefault="00251AC2" w:rsidP="006F32B7">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w:t>
            </w:r>
            <w:r w:rsidRPr="00255172">
              <w:rPr>
                <w:rFonts w:ascii="Arial" w:hAnsi="Arial" w:cs="Arial"/>
                <w:kern w:val="3"/>
                <w:sz w:val="20"/>
                <w:szCs w:val="20"/>
              </w:rPr>
              <w:lastRenderedPageBreak/>
              <w:t xml:space="preserve">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251AC2" w:rsidRPr="00255172" w:rsidRDefault="00251AC2" w:rsidP="006F32B7">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251AC2" w:rsidRPr="00255172" w:rsidRDefault="00251AC2" w:rsidP="006F32B7">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6F32B7">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6F32B7">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6F32B7">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6F32B7">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A90D5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312</w:t>
            </w:r>
          </w:p>
          <w:p w:rsidR="00251AC2" w:rsidRPr="00255172" w:rsidRDefault="00251AC2" w:rsidP="00A90D54">
            <w:pPr>
              <w:jc w:val="both"/>
              <w:rPr>
                <w:rFonts w:ascii="Arial" w:hAnsi="Arial" w:cs="Arial"/>
                <w:sz w:val="20"/>
                <w:szCs w:val="20"/>
              </w:rPr>
            </w:pPr>
          </w:p>
          <w:p w:rsidR="00251AC2" w:rsidRPr="00255172" w:rsidRDefault="00251AC2" w:rsidP="00A90D54">
            <w:pPr>
              <w:jc w:val="both"/>
              <w:rPr>
                <w:rFonts w:ascii="Arial" w:hAnsi="Arial" w:cs="Arial"/>
                <w:sz w:val="20"/>
                <w:szCs w:val="20"/>
              </w:rPr>
            </w:pPr>
          </w:p>
          <w:p w:rsidR="00251AC2" w:rsidRPr="00255172" w:rsidRDefault="00251AC2" w:rsidP="00A90D54">
            <w:pPr>
              <w:jc w:val="both"/>
              <w:rPr>
                <w:rFonts w:ascii="Arial" w:hAnsi="Arial" w:cs="Arial"/>
                <w:sz w:val="20"/>
                <w:szCs w:val="20"/>
              </w:rPr>
            </w:pPr>
          </w:p>
          <w:p w:rsidR="00251AC2" w:rsidRPr="00255172" w:rsidRDefault="00251AC2" w:rsidP="00A90D54">
            <w:pPr>
              <w:jc w:val="both"/>
              <w:rPr>
                <w:rFonts w:ascii="Arial" w:hAnsi="Arial" w:cs="Arial"/>
                <w:sz w:val="20"/>
                <w:szCs w:val="20"/>
              </w:rPr>
            </w:pPr>
          </w:p>
          <w:p w:rsidR="00251AC2" w:rsidRPr="00255172" w:rsidRDefault="00251AC2" w:rsidP="00A90D54">
            <w:pPr>
              <w:jc w:val="both"/>
              <w:rPr>
                <w:rFonts w:ascii="Arial" w:hAnsi="Arial" w:cs="Arial"/>
                <w:sz w:val="20"/>
                <w:szCs w:val="20"/>
              </w:rPr>
            </w:pPr>
          </w:p>
          <w:p w:rsidR="00251AC2" w:rsidRPr="00255172" w:rsidRDefault="00251AC2" w:rsidP="00A90D54">
            <w:pPr>
              <w:jc w:val="both"/>
              <w:rPr>
                <w:rFonts w:ascii="Arial" w:hAnsi="Arial" w:cs="Arial"/>
                <w:sz w:val="20"/>
                <w:szCs w:val="20"/>
              </w:rPr>
            </w:pPr>
          </w:p>
          <w:p w:rsidR="00251AC2" w:rsidRPr="00255172" w:rsidRDefault="00251AC2" w:rsidP="00A90D54">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308</w:t>
            </w:r>
          </w:p>
        </w:tc>
      </w:tr>
      <w:tr w:rsidR="006E6F5C" w:rsidRPr="00255172">
        <w:trPr>
          <w:trHeight w:val="408"/>
        </w:trPr>
        <w:tc>
          <w:tcPr>
            <w:tcW w:w="534"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eastAsia="Calibri" w:hAnsi="Arial" w:cs="Arial"/>
                <w:sz w:val="20"/>
                <w:szCs w:val="20"/>
              </w:rPr>
              <w:lastRenderedPageBreak/>
              <w:t>4</w:t>
            </w:r>
            <w:r w:rsidR="00B66B09" w:rsidRPr="00255172">
              <w:rPr>
                <w:rFonts w:ascii="Arial" w:eastAsia="Calibri" w:hAnsi="Arial" w:cs="Arial"/>
                <w:sz w:val="20"/>
                <w:szCs w:val="20"/>
              </w:rPr>
              <w:t>5</w:t>
            </w:r>
          </w:p>
        </w:tc>
        <w:tc>
          <w:tcPr>
            <w:tcW w:w="3206" w:type="dxa"/>
            <w:shd w:val="clear" w:color="auto" w:fill="auto"/>
            <w:vAlign w:val="center"/>
          </w:tcPr>
          <w:p w:rsidR="006E6F5C" w:rsidRPr="00255172" w:rsidRDefault="006E6F5C" w:rsidP="00332528">
            <w:pPr>
              <w:rPr>
                <w:rFonts w:ascii="Arial" w:hAnsi="Arial" w:cs="Arial"/>
                <w:sz w:val="20"/>
                <w:szCs w:val="20"/>
              </w:rPr>
            </w:pPr>
            <w:r w:rsidRPr="00255172">
              <w:rPr>
                <w:rFonts w:ascii="Arial" w:hAnsi="Arial" w:cs="Arial"/>
                <w:sz w:val="20"/>
                <w:szCs w:val="20"/>
              </w:rPr>
              <w:t>Психология научно-исследовательской деятельности</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xml:space="preserve">. Договор №3010-07/37-14 от 18.03.2014 с ООО «Перемена» (Воронеж); </w:t>
            </w:r>
            <w:r w:rsidRPr="00255172">
              <w:rPr>
                <w:rFonts w:ascii="Arial" w:hAnsi="Arial" w:cs="Arial"/>
                <w:sz w:val="20"/>
                <w:szCs w:val="20"/>
              </w:rPr>
              <w:lastRenderedPageBreak/>
              <w:t>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409</w:t>
            </w:r>
          </w:p>
        </w:tc>
      </w:tr>
      <w:tr w:rsidR="006E6F5C" w:rsidRPr="00255172">
        <w:trPr>
          <w:trHeight w:val="223"/>
        </w:trPr>
        <w:tc>
          <w:tcPr>
            <w:tcW w:w="534" w:type="dxa"/>
            <w:shd w:val="clear" w:color="auto" w:fill="auto"/>
          </w:tcPr>
          <w:p w:rsidR="006E6F5C" w:rsidRPr="00255172" w:rsidRDefault="006E6F5C" w:rsidP="00A90D54">
            <w:pPr>
              <w:jc w:val="both"/>
              <w:rPr>
                <w:rFonts w:ascii="Arial" w:eastAsia="Calibri" w:hAnsi="Arial" w:cs="Arial"/>
                <w:sz w:val="20"/>
                <w:szCs w:val="20"/>
              </w:rPr>
            </w:pPr>
            <w:r w:rsidRPr="00255172">
              <w:rPr>
                <w:rFonts w:ascii="Arial" w:eastAsia="Calibri" w:hAnsi="Arial" w:cs="Arial"/>
                <w:sz w:val="20"/>
                <w:szCs w:val="20"/>
              </w:rPr>
              <w:t>4</w:t>
            </w:r>
            <w:r w:rsidR="00B66B09" w:rsidRPr="00255172">
              <w:rPr>
                <w:rFonts w:ascii="Arial" w:eastAsia="Calibri" w:hAnsi="Arial" w:cs="Arial"/>
                <w:sz w:val="20"/>
                <w:szCs w:val="20"/>
              </w:rPr>
              <w:t>6</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Психофизиология</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 </w:t>
            </w:r>
            <w:r w:rsidRPr="00255172">
              <w:rPr>
                <w:rFonts w:ascii="Arial" w:hAnsi="Arial"/>
                <w:sz w:val="20"/>
                <w:szCs w:val="20"/>
              </w:rPr>
              <w:t>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255172">
              <w:rPr>
                <w:rFonts w:ascii="Arial" w:hAnsi="Arial"/>
                <w:sz w:val="20"/>
                <w:szCs w:val="20"/>
                <w:lang w:val="en-US"/>
              </w:rPr>
              <w:t>Voyager</w:t>
            </w:r>
            <w:r w:rsidRPr="00255172">
              <w:rPr>
                <w:rFonts w:ascii="Arial" w:hAnsi="Arial"/>
                <w:sz w:val="20"/>
                <w:szCs w:val="20"/>
              </w:rPr>
              <w:t>», прибор биологической обратной связи «Релана».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w:t>
            </w:r>
            <w:r w:rsidRPr="00255172">
              <w:rPr>
                <w:rFonts w:ascii="Arial" w:hAnsi="Arial" w:cs="Arial"/>
                <w:sz w:val="20"/>
                <w:szCs w:val="20"/>
              </w:rPr>
              <w:lastRenderedPageBreak/>
              <w:t>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410</w:t>
            </w:r>
          </w:p>
        </w:tc>
      </w:tr>
      <w:tr w:rsidR="006E6F5C" w:rsidRPr="00255172">
        <w:trPr>
          <w:trHeight w:val="171"/>
        </w:trPr>
        <w:tc>
          <w:tcPr>
            <w:tcW w:w="534" w:type="dxa"/>
            <w:shd w:val="clear" w:color="auto" w:fill="auto"/>
          </w:tcPr>
          <w:p w:rsidR="006E6F5C" w:rsidRPr="00255172" w:rsidRDefault="006E6F5C" w:rsidP="00A90D54">
            <w:pPr>
              <w:jc w:val="both"/>
              <w:rPr>
                <w:rFonts w:ascii="Arial" w:eastAsia="Calibri" w:hAnsi="Arial" w:cs="Arial"/>
                <w:sz w:val="20"/>
                <w:szCs w:val="20"/>
              </w:rPr>
            </w:pPr>
            <w:r w:rsidRPr="00255172">
              <w:rPr>
                <w:rFonts w:ascii="Arial" w:eastAsia="Calibri" w:hAnsi="Arial" w:cs="Arial"/>
                <w:sz w:val="20"/>
                <w:szCs w:val="20"/>
              </w:rPr>
              <w:t>4</w:t>
            </w:r>
            <w:r w:rsidR="00B66B09" w:rsidRPr="00255172">
              <w:rPr>
                <w:rFonts w:ascii="Arial" w:eastAsia="Calibri" w:hAnsi="Arial" w:cs="Arial"/>
                <w:sz w:val="20"/>
                <w:szCs w:val="20"/>
              </w:rPr>
              <w:t>7</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Педагогика</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403</w:t>
            </w:r>
          </w:p>
        </w:tc>
      </w:tr>
      <w:tr w:rsidR="006E6F5C" w:rsidRPr="00255172">
        <w:trPr>
          <w:trHeight w:val="114"/>
        </w:trPr>
        <w:tc>
          <w:tcPr>
            <w:tcW w:w="534" w:type="dxa"/>
            <w:shd w:val="clear" w:color="auto" w:fill="auto"/>
          </w:tcPr>
          <w:p w:rsidR="006E6F5C" w:rsidRPr="00255172" w:rsidRDefault="006E6F5C" w:rsidP="00A90D54">
            <w:pPr>
              <w:jc w:val="both"/>
              <w:rPr>
                <w:rFonts w:ascii="Arial" w:eastAsia="Calibri" w:hAnsi="Arial" w:cs="Arial"/>
                <w:sz w:val="20"/>
                <w:szCs w:val="20"/>
              </w:rPr>
            </w:pPr>
            <w:r w:rsidRPr="00255172">
              <w:rPr>
                <w:rFonts w:ascii="Arial" w:eastAsia="Calibri" w:hAnsi="Arial" w:cs="Arial"/>
                <w:sz w:val="20"/>
                <w:szCs w:val="20"/>
              </w:rPr>
              <w:t>4</w:t>
            </w:r>
            <w:r w:rsidR="00B66B09" w:rsidRPr="00255172">
              <w:rPr>
                <w:rFonts w:ascii="Arial" w:eastAsia="Calibri" w:hAnsi="Arial" w:cs="Arial"/>
                <w:sz w:val="20"/>
                <w:szCs w:val="20"/>
              </w:rPr>
              <w:t>8</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Педагогическая психология</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403</w:t>
            </w:r>
          </w:p>
        </w:tc>
      </w:tr>
      <w:tr w:rsidR="006E6F5C" w:rsidRPr="00255172">
        <w:trPr>
          <w:trHeight w:val="235"/>
        </w:trPr>
        <w:tc>
          <w:tcPr>
            <w:tcW w:w="534" w:type="dxa"/>
            <w:shd w:val="clear" w:color="auto" w:fill="auto"/>
          </w:tcPr>
          <w:p w:rsidR="006E6F5C" w:rsidRPr="00255172" w:rsidRDefault="006E6F5C" w:rsidP="00A90D54">
            <w:pPr>
              <w:jc w:val="both"/>
              <w:rPr>
                <w:rFonts w:ascii="Arial" w:eastAsia="Calibri" w:hAnsi="Arial" w:cs="Arial"/>
                <w:sz w:val="20"/>
                <w:szCs w:val="20"/>
              </w:rPr>
            </w:pPr>
            <w:r w:rsidRPr="00255172">
              <w:rPr>
                <w:rFonts w:ascii="Arial" w:eastAsia="Calibri" w:hAnsi="Arial" w:cs="Arial"/>
                <w:sz w:val="20"/>
                <w:szCs w:val="20"/>
              </w:rPr>
              <w:t>4</w:t>
            </w:r>
            <w:r w:rsidR="00B66B09" w:rsidRPr="00255172">
              <w:rPr>
                <w:rFonts w:ascii="Arial" w:eastAsia="Calibri" w:hAnsi="Arial" w:cs="Arial"/>
                <w:sz w:val="20"/>
                <w:szCs w:val="20"/>
              </w:rPr>
              <w:t>9</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Клиническая психология</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w:t>
            </w:r>
            <w:r w:rsidRPr="00255172">
              <w:rPr>
                <w:rFonts w:ascii="Arial" w:hAnsi="Arial" w:cs="Arial"/>
                <w:sz w:val="20"/>
                <w:szCs w:val="20"/>
              </w:rPr>
              <w:lastRenderedPageBreak/>
              <w:t>«Информсвязь-Черноземье»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408</w:t>
            </w:r>
          </w:p>
        </w:tc>
      </w:tr>
      <w:tr w:rsidR="006E6F5C" w:rsidRPr="00255172">
        <w:trPr>
          <w:trHeight w:val="178"/>
        </w:trPr>
        <w:tc>
          <w:tcPr>
            <w:tcW w:w="534" w:type="dxa"/>
            <w:shd w:val="clear" w:color="auto" w:fill="auto"/>
          </w:tcPr>
          <w:p w:rsidR="006E6F5C" w:rsidRPr="00255172" w:rsidRDefault="00B66B09" w:rsidP="00A90D54">
            <w:pPr>
              <w:jc w:val="both"/>
              <w:rPr>
                <w:rFonts w:ascii="Arial" w:eastAsia="Calibri" w:hAnsi="Arial" w:cs="Arial"/>
                <w:sz w:val="20"/>
                <w:szCs w:val="20"/>
              </w:rPr>
            </w:pPr>
            <w:r w:rsidRPr="00255172">
              <w:rPr>
                <w:rFonts w:ascii="Arial" w:eastAsia="Calibri" w:hAnsi="Arial" w:cs="Arial"/>
                <w:sz w:val="20"/>
                <w:szCs w:val="20"/>
              </w:rPr>
              <w:t>50</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Юридическая психология</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311</w:t>
            </w:r>
          </w:p>
        </w:tc>
      </w:tr>
      <w:tr w:rsidR="006E6F5C" w:rsidRPr="00255172">
        <w:trPr>
          <w:trHeight w:val="105"/>
        </w:trPr>
        <w:tc>
          <w:tcPr>
            <w:tcW w:w="534" w:type="dxa"/>
            <w:shd w:val="clear" w:color="auto" w:fill="auto"/>
          </w:tcPr>
          <w:p w:rsidR="006E6F5C" w:rsidRPr="00255172" w:rsidRDefault="00B66B09" w:rsidP="00A90D54">
            <w:pPr>
              <w:jc w:val="both"/>
              <w:rPr>
                <w:rFonts w:ascii="Arial" w:eastAsia="Calibri" w:hAnsi="Arial" w:cs="Arial"/>
                <w:sz w:val="20"/>
                <w:szCs w:val="20"/>
              </w:rPr>
            </w:pPr>
            <w:r w:rsidRPr="00255172">
              <w:rPr>
                <w:rFonts w:ascii="Arial" w:eastAsia="Calibri" w:hAnsi="Arial" w:cs="Arial"/>
                <w:sz w:val="20"/>
                <w:szCs w:val="20"/>
              </w:rPr>
              <w:t>51</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Психогенетика</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64,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lastRenderedPageBreak/>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405</w:t>
            </w:r>
          </w:p>
        </w:tc>
      </w:tr>
      <w:tr w:rsidR="006E6F5C" w:rsidRPr="00255172">
        <w:trPr>
          <w:trHeight w:val="70"/>
        </w:trPr>
        <w:tc>
          <w:tcPr>
            <w:tcW w:w="534" w:type="dxa"/>
            <w:shd w:val="clear" w:color="auto" w:fill="auto"/>
          </w:tcPr>
          <w:p w:rsidR="006E6F5C" w:rsidRPr="00255172" w:rsidRDefault="006E6F5C" w:rsidP="00A90D54">
            <w:pPr>
              <w:jc w:val="both"/>
              <w:rPr>
                <w:rFonts w:ascii="Arial" w:eastAsia="Calibri" w:hAnsi="Arial" w:cs="Arial"/>
                <w:sz w:val="20"/>
                <w:szCs w:val="20"/>
              </w:rPr>
            </w:pPr>
            <w:r w:rsidRPr="00255172">
              <w:rPr>
                <w:rFonts w:ascii="Arial" w:eastAsia="Calibri" w:hAnsi="Arial" w:cs="Arial"/>
                <w:sz w:val="20"/>
                <w:szCs w:val="20"/>
              </w:rPr>
              <w:t>5</w:t>
            </w:r>
            <w:r w:rsidR="00B66B09" w:rsidRPr="00255172">
              <w:rPr>
                <w:rFonts w:ascii="Arial" w:eastAsia="Calibri" w:hAnsi="Arial" w:cs="Arial"/>
                <w:sz w:val="20"/>
                <w:szCs w:val="20"/>
              </w:rPr>
              <w:t>2</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Психология конфликта</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 xml:space="preserve">Справочная правовая система «Гарант – </w:t>
            </w:r>
            <w:r w:rsidRPr="00255172">
              <w:rPr>
                <w:rFonts w:ascii="Arial" w:hAnsi="Arial" w:cs="Arial"/>
                <w:sz w:val="20"/>
                <w:szCs w:val="20"/>
              </w:rPr>
              <w:lastRenderedPageBreak/>
              <w:t>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410</w:t>
            </w:r>
          </w:p>
        </w:tc>
      </w:tr>
      <w:tr w:rsidR="00F51286" w:rsidRPr="00255172">
        <w:trPr>
          <w:trHeight w:val="70"/>
        </w:trPr>
        <w:tc>
          <w:tcPr>
            <w:tcW w:w="534" w:type="dxa"/>
            <w:shd w:val="clear" w:color="auto" w:fill="auto"/>
          </w:tcPr>
          <w:p w:rsidR="00F51286" w:rsidRPr="00255172" w:rsidRDefault="00F51286" w:rsidP="00DC2BEF">
            <w:pPr>
              <w:jc w:val="both"/>
              <w:rPr>
                <w:rFonts w:ascii="Arial" w:eastAsia="Calibri" w:hAnsi="Arial" w:cs="Arial"/>
                <w:sz w:val="20"/>
                <w:szCs w:val="20"/>
              </w:rPr>
            </w:pPr>
            <w:r w:rsidRPr="00255172">
              <w:rPr>
                <w:rFonts w:ascii="Arial" w:eastAsia="Calibri" w:hAnsi="Arial" w:cs="Arial"/>
                <w:sz w:val="20"/>
                <w:szCs w:val="20"/>
              </w:rPr>
              <w:t>53</w:t>
            </w:r>
          </w:p>
        </w:tc>
        <w:tc>
          <w:tcPr>
            <w:tcW w:w="3206" w:type="dxa"/>
            <w:shd w:val="clear" w:color="auto" w:fill="auto"/>
            <w:vAlign w:val="center"/>
          </w:tcPr>
          <w:p w:rsidR="00F51286" w:rsidRPr="00255172" w:rsidRDefault="00F51286" w:rsidP="00DC2BEF">
            <w:pPr>
              <w:rPr>
                <w:rFonts w:ascii="Arial" w:hAnsi="Arial" w:cs="Arial"/>
                <w:sz w:val="20"/>
                <w:szCs w:val="20"/>
              </w:rPr>
            </w:pPr>
            <w:r w:rsidRPr="00255172">
              <w:rPr>
                <w:rFonts w:ascii="Arial" w:hAnsi="Arial" w:cs="Arial"/>
                <w:sz w:val="20"/>
                <w:szCs w:val="20"/>
              </w:rPr>
              <w:t>Психология семьи</w:t>
            </w:r>
          </w:p>
        </w:tc>
        <w:tc>
          <w:tcPr>
            <w:tcW w:w="5440" w:type="dxa"/>
            <w:shd w:val="clear" w:color="auto" w:fill="auto"/>
          </w:tcPr>
          <w:p w:rsidR="00F51286" w:rsidRDefault="00F51286" w:rsidP="00C15055">
            <w:pPr>
              <w:jc w:val="both"/>
              <w:rPr>
                <w:rFonts w:ascii="Arial" w:hAnsi="Arial"/>
                <w:sz w:val="20"/>
                <w:szCs w:val="20"/>
              </w:rPr>
            </w:pPr>
            <w:r w:rsidRPr="00945B3F">
              <w:rPr>
                <w:rFonts w:ascii="Arial" w:hAnsi="Arial" w:cs="Arial"/>
                <w:sz w:val="20"/>
                <w:szCs w:val="20"/>
              </w:rPr>
              <w:t>Учебная аудитория</w:t>
            </w:r>
            <w:r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945B3F">
              <w:rPr>
                <w:rFonts w:ascii="Arial" w:hAnsi="Arial" w:cs="Arial"/>
                <w:sz w:val="20"/>
                <w:szCs w:val="20"/>
              </w:rPr>
              <w:t>: специализированная мебель,</w:t>
            </w:r>
            <w:r w:rsidRPr="00945B3F">
              <w:rPr>
                <w:rFonts w:ascii="Arial" w:hAnsi="Arial"/>
                <w:sz w:val="20"/>
                <w:szCs w:val="20"/>
              </w:rPr>
              <w:t xml:space="preserve"> мультимедиапроектор Sanjo </w:t>
            </w:r>
            <w:r w:rsidRPr="00945B3F">
              <w:rPr>
                <w:rFonts w:ascii="Arial" w:hAnsi="Arial"/>
                <w:sz w:val="20"/>
                <w:szCs w:val="20"/>
                <w:lang w:val="en-US"/>
              </w:rPr>
              <w:t>PLS</w:t>
            </w:r>
            <w:r w:rsidRPr="00945B3F">
              <w:rPr>
                <w:rFonts w:ascii="Arial" w:hAnsi="Arial"/>
                <w:sz w:val="20"/>
                <w:szCs w:val="20"/>
              </w:rPr>
              <w:t>-SW 35, ноутбук ASUS X51RL, экран для проектора</w:t>
            </w:r>
          </w:p>
          <w:p w:rsidR="00F51286" w:rsidRPr="00AB783F" w:rsidRDefault="00F51286" w:rsidP="00C15055">
            <w:pPr>
              <w:jc w:val="both"/>
              <w:rPr>
                <w:rFonts w:ascii="Arial" w:hAnsi="Arial"/>
                <w:sz w:val="20"/>
                <w:szCs w:val="20"/>
                <w:u w:val="single"/>
              </w:rPr>
            </w:pPr>
            <w:r w:rsidRPr="00AB783F">
              <w:rPr>
                <w:rFonts w:ascii="Arial" w:hAnsi="Arial"/>
                <w:sz w:val="20"/>
                <w:szCs w:val="20"/>
                <w:u w:val="single"/>
              </w:rPr>
              <w:t>Программное обеспечение:</w:t>
            </w:r>
          </w:p>
          <w:p w:rsidR="00F51286" w:rsidRPr="00AB783F" w:rsidRDefault="00F51286" w:rsidP="00C15055">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F51286" w:rsidRPr="00AB783F" w:rsidRDefault="00F51286" w:rsidP="00C15055">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F51286" w:rsidRPr="00AB783F" w:rsidRDefault="00F51286" w:rsidP="00C15055">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F51286" w:rsidRPr="00AB783F" w:rsidRDefault="00F51286" w:rsidP="00C15055">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F51286" w:rsidRPr="00945B3F" w:rsidRDefault="00F51286" w:rsidP="00C15055">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F51286" w:rsidRPr="00310273" w:rsidRDefault="00F51286" w:rsidP="00C15055">
            <w:pPr>
              <w:jc w:val="both"/>
              <w:rPr>
                <w:rFonts w:ascii="Arial" w:eastAsia="Calibri" w:hAnsi="Arial" w:cs="Arial"/>
                <w:sz w:val="20"/>
                <w:szCs w:val="20"/>
              </w:rPr>
            </w:pPr>
            <w:r w:rsidRPr="007043D8">
              <w:rPr>
                <w:rFonts w:ascii="Arial" w:hAnsi="Arial" w:cs="Arial"/>
                <w:sz w:val="20"/>
                <w:szCs w:val="20"/>
              </w:rPr>
              <w:t>3940</w:t>
            </w:r>
            <w:r>
              <w:rPr>
                <w:rFonts w:ascii="Arial" w:hAnsi="Arial" w:cs="Arial"/>
                <w:sz w:val="20"/>
                <w:szCs w:val="20"/>
              </w:rPr>
              <w:t>00</w:t>
            </w:r>
            <w:r w:rsidRPr="007043D8">
              <w:rPr>
                <w:rFonts w:ascii="Arial" w:hAnsi="Arial" w:cs="Arial"/>
                <w:sz w:val="20"/>
                <w:szCs w:val="20"/>
              </w:rPr>
              <w:t>, г. Воронеж, проспект Революции, д. 24, ауд. 40</w:t>
            </w:r>
            <w:r>
              <w:rPr>
                <w:rFonts w:ascii="Arial" w:hAnsi="Arial" w:cs="Arial"/>
                <w:sz w:val="20"/>
                <w:szCs w:val="20"/>
              </w:rPr>
              <w:t>9</w:t>
            </w:r>
          </w:p>
        </w:tc>
      </w:tr>
      <w:tr w:rsidR="006E6F5C" w:rsidRPr="00255172">
        <w:trPr>
          <w:trHeight w:val="408"/>
        </w:trPr>
        <w:tc>
          <w:tcPr>
            <w:tcW w:w="534" w:type="dxa"/>
            <w:shd w:val="clear" w:color="auto" w:fill="auto"/>
          </w:tcPr>
          <w:p w:rsidR="006E6F5C" w:rsidRPr="00255172" w:rsidRDefault="006E6F5C" w:rsidP="00DC2BEF">
            <w:pPr>
              <w:jc w:val="both"/>
              <w:rPr>
                <w:rFonts w:ascii="Arial" w:eastAsia="Calibri" w:hAnsi="Arial" w:cs="Arial"/>
                <w:sz w:val="20"/>
                <w:szCs w:val="20"/>
              </w:rPr>
            </w:pPr>
            <w:r w:rsidRPr="00255172">
              <w:rPr>
                <w:rFonts w:ascii="Arial" w:eastAsia="Calibri" w:hAnsi="Arial" w:cs="Arial"/>
                <w:sz w:val="20"/>
                <w:szCs w:val="20"/>
              </w:rPr>
              <w:t>5</w:t>
            </w:r>
            <w:r w:rsidR="00B66B09" w:rsidRPr="00255172">
              <w:rPr>
                <w:rFonts w:ascii="Arial" w:eastAsia="Calibri" w:hAnsi="Arial" w:cs="Arial"/>
                <w:sz w:val="20"/>
                <w:szCs w:val="20"/>
              </w:rPr>
              <w:t>4</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Психология общения и переговоров</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lastRenderedPageBreak/>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410</w:t>
            </w:r>
          </w:p>
        </w:tc>
      </w:tr>
      <w:tr w:rsidR="006E6F5C" w:rsidRPr="00255172">
        <w:trPr>
          <w:trHeight w:val="408"/>
        </w:trPr>
        <w:tc>
          <w:tcPr>
            <w:tcW w:w="534" w:type="dxa"/>
            <w:shd w:val="clear" w:color="auto" w:fill="auto"/>
          </w:tcPr>
          <w:p w:rsidR="006E6F5C" w:rsidRPr="00255172" w:rsidRDefault="006E6F5C" w:rsidP="00DC2BEF">
            <w:pPr>
              <w:jc w:val="both"/>
              <w:rPr>
                <w:rFonts w:ascii="Arial" w:eastAsia="Calibri" w:hAnsi="Arial" w:cs="Arial"/>
                <w:sz w:val="20"/>
                <w:szCs w:val="20"/>
              </w:rPr>
            </w:pPr>
            <w:r w:rsidRPr="00255172">
              <w:rPr>
                <w:rFonts w:ascii="Arial" w:eastAsia="Calibri" w:hAnsi="Arial" w:cs="Arial"/>
                <w:sz w:val="20"/>
                <w:szCs w:val="20"/>
              </w:rPr>
              <w:t>5</w:t>
            </w:r>
            <w:r w:rsidR="00B66B09" w:rsidRPr="00255172">
              <w:rPr>
                <w:rFonts w:ascii="Arial" w:eastAsia="Calibri" w:hAnsi="Arial" w:cs="Arial"/>
                <w:sz w:val="20"/>
                <w:szCs w:val="20"/>
              </w:rPr>
              <w:t>5</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Экстренная психологическая помощь</w:t>
            </w:r>
          </w:p>
        </w:tc>
        <w:tc>
          <w:tcPr>
            <w:tcW w:w="5440" w:type="dxa"/>
            <w:shd w:val="clear" w:color="auto" w:fill="auto"/>
          </w:tcPr>
          <w:p w:rsidR="006E6F5C" w:rsidRPr="00255172" w:rsidRDefault="006E6F5C" w:rsidP="00DC2BEF">
            <w:pPr>
              <w:jc w:val="both"/>
              <w:rPr>
                <w:rFonts w:ascii="Arial" w:eastAsia="Calibri" w:hAnsi="Arial" w:cs="Arial"/>
                <w:sz w:val="20"/>
                <w:szCs w:val="20"/>
              </w:rPr>
            </w:pPr>
          </w:p>
        </w:tc>
        <w:tc>
          <w:tcPr>
            <w:tcW w:w="6096" w:type="dxa"/>
            <w:shd w:val="clear" w:color="auto" w:fill="auto"/>
          </w:tcPr>
          <w:p w:rsidR="006E6F5C" w:rsidRPr="00255172" w:rsidRDefault="006E6F5C" w:rsidP="00DC2BEF">
            <w:pPr>
              <w:jc w:val="both"/>
              <w:rPr>
                <w:rFonts w:ascii="Arial" w:eastAsia="Calibri" w:hAnsi="Arial" w:cs="Arial"/>
                <w:sz w:val="20"/>
                <w:szCs w:val="20"/>
              </w:rPr>
            </w:pPr>
          </w:p>
        </w:tc>
      </w:tr>
      <w:tr w:rsidR="006E6F5C" w:rsidRPr="00255172">
        <w:trPr>
          <w:trHeight w:val="408"/>
        </w:trPr>
        <w:tc>
          <w:tcPr>
            <w:tcW w:w="534" w:type="dxa"/>
            <w:shd w:val="clear" w:color="auto" w:fill="auto"/>
          </w:tcPr>
          <w:p w:rsidR="006E6F5C" w:rsidRPr="00255172" w:rsidRDefault="006E6F5C" w:rsidP="00DC2BEF">
            <w:pPr>
              <w:jc w:val="both"/>
              <w:rPr>
                <w:rFonts w:ascii="Arial" w:eastAsia="Calibri" w:hAnsi="Arial" w:cs="Arial"/>
                <w:sz w:val="20"/>
                <w:szCs w:val="20"/>
              </w:rPr>
            </w:pPr>
            <w:r w:rsidRPr="00255172">
              <w:rPr>
                <w:rFonts w:ascii="Arial" w:eastAsia="Calibri" w:hAnsi="Arial" w:cs="Arial"/>
                <w:sz w:val="20"/>
                <w:szCs w:val="20"/>
              </w:rPr>
              <w:t>5</w:t>
            </w:r>
            <w:r w:rsidR="00B66B09" w:rsidRPr="00255172">
              <w:rPr>
                <w:rFonts w:ascii="Arial" w:eastAsia="Calibri" w:hAnsi="Arial" w:cs="Arial"/>
                <w:sz w:val="20"/>
                <w:szCs w:val="20"/>
              </w:rPr>
              <w:t>6</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Основы психотерапевтической помощи сотрудникам служебных подразделений</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кабинет психологии для проведения занятий семинарского типа текущего контроля,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255172">
              <w:rPr>
                <w:rFonts w:ascii="Arial" w:hAnsi="Arial"/>
                <w:sz w:val="20"/>
                <w:szCs w:val="20"/>
                <w:lang w:val="en-US"/>
              </w:rPr>
              <w:t>VIP</w:t>
            </w:r>
            <w:r w:rsidRPr="0025517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w:t>
            </w:r>
            <w:r w:rsidRPr="00255172">
              <w:rPr>
                <w:rFonts w:ascii="Arial" w:hAnsi="Arial" w:cs="Arial"/>
                <w:sz w:val="20"/>
                <w:szCs w:val="20"/>
              </w:rPr>
              <w:lastRenderedPageBreak/>
              <w:t>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416</w:t>
            </w:r>
          </w:p>
        </w:tc>
      </w:tr>
      <w:tr w:rsidR="006E6F5C" w:rsidRPr="00255172">
        <w:trPr>
          <w:trHeight w:val="408"/>
        </w:trPr>
        <w:tc>
          <w:tcPr>
            <w:tcW w:w="534" w:type="dxa"/>
            <w:shd w:val="clear" w:color="auto" w:fill="auto"/>
          </w:tcPr>
          <w:p w:rsidR="006E6F5C" w:rsidRPr="00255172" w:rsidRDefault="006E6F5C" w:rsidP="00DC2BEF">
            <w:pPr>
              <w:jc w:val="both"/>
              <w:rPr>
                <w:rFonts w:ascii="Arial" w:eastAsia="Calibri" w:hAnsi="Arial" w:cs="Arial"/>
                <w:sz w:val="20"/>
                <w:szCs w:val="20"/>
              </w:rPr>
            </w:pPr>
            <w:r w:rsidRPr="00255172">
              <w:rPr>
                <w:rFonts w:ascii="Arial" w:eastAsia="Calibri" w:hAnsi="Arial" w:cs="Arial"/>
                <w:sz w:val="20"/>
                <w:szCs w:val="20"/>
              </w:rPr>
              <w:t>5</w:t>
            </w:r>
            <w:r w:rsidR="00B66B09" w:rsidRPr="00255172">
              <w:rPr>
                <w:rFonts w:ascii="Arial" w:eastAsia="Calibri" w:hAnsi="Arial" w:cs="Arial"/>
                <w:sz w:val="20"/>
                <w:szCs w:val="20"/>
              </w:rPr>
              <w:t>7</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Гештальттерапия в сопровождении профессионально-служебной деятельности</w:t>
            </w:r>
          </w:p>
        </w:tc>
        <w:tc>
          <w:tcPr>
            <w:tcW w:w="5440" w:type="dxa"/>
            <w:shd w:val="clear" w:color="auto" w:fill="auto"/>
          </w:tcPr>
          <w:p w:rsidR="006E6F5C" w:rsidRPr="00255172" w:rsidRDefault="006E6F5C" w:rsidP="006E6F5C">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кабинет психологии для проведения занятий семинарского типа текущего контроля,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255172">
              <w:rPr>
                <w:rFonts w:ascii="Arial" w:hAnsi="Arial"/>
                <w:sz w:val="20"/>
                <w:szCs w:val="20"/>
                <w:lang w:val="en-US"/>
              </w:rPr>
              <w:t>VIP</w:t>
            </w:r>
            <w:r w:rsidRPr="0025517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Лицензия Корпоративная на пользователя для </w:t>
            </w:r>
            <w:r w:rsidRPr="00255172">
              <w:rPr>
                <w:rFonts w:ascii="Arial" w:hAnsi="Arial" w:cs="Arial"/>
                <w:sz w:val="20"/>
                <w:szCs w:val="20"/>
              </w:rPr>
              <w:lastRenderedPageBreak/>
              <w:t>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408</w:t>
            </w: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416</w:t>
            </w:r>
          </w:p>
        </w:tc>
      </w:tr>
      <w:tr w:rsidR="006E6F5C" w:rsidRPr="00255172">
        <w:trPr>
          <w:trHeight w:val="408"/>
        </w:trPr>
        <w:tc>
          <w:tcPr>
            <w:tcW w:w="534" w:type="dxa"/>
            <w:shd w:val="clear" w:color="auto" w:fill="auto"/>
          </w:tcPr>
          <w:p w:rsidR="006E6F5C" w:rsidRPr="00255172" w:rsidRDefault="006E6F5C" w:rsidP="00DC2BEF">
            <w:pPr>
              <w:jc w:val="both"/>
              <w:rPr>
                <w:rFonts w:ascii="Arial" w:eastAsia="Calibri" w:hAnsi="Arial" w:cs="Arial"/>
                <w:sz w:val="20"/>
                <w:szCs w:val="20"/>
              </w:rPr>
            </w:pPr>
            <w:r w:rsidRPr="00255172">
              <w:rPr>
                <w:rFonts w:ascii="Arial" w:eastAsia="Calibri" w:hAnsi="Arial" w:cs="Arial"/>
                <w:sz w:val="20"/>
                <w:szCs w:val="20"/>
              </w:rPr>
              <w:t>5</w:t>
            </w:r>
            <w:r w:rsidR="00B66B09" w:rsidRPr="00255172">
              <w:rPr>
                <w:rFonts w:ascii="Arial" w:eastAsia="Calibri" w:hAnsi="Arial" w:cs="Arial"/>
                <w:sz w:val="20"/>
                <w:szCs w:val="20"/>
              </w:rPr>
              <w:t>8</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Технологии социально-психологического развития служебного коллектива</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6E6F5C" w:rsidRPr="00255172" w:rsidRDefault="006E6F5C" w:rsidP="006E6F5C">
            <w:pPr>
              <w:jc w:val="both"/>
              <w:rPr>
                <w:rFonts w:ascii="Arial" w:hAnsi="Arial"/>
                <w:sz w:val="20"/>
                <w:szCs w:val="20"/>
              </w:rPr>
            </w:pPr>
            <w:r w:rsidRPr="00255172">
              <w:rPr>
                <w:rFonts w:ascii="Arial" w:hAnsi="Arial" w:cs="Arial"/>
                <w:sz w:val="20"/>
                <w:szCs w:val="20"/>
              </w:rPr>
              <w:t>Учебная аудитория, кабинет психологии для проведения занятий семинарского типа текущего контроля,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255172">
              <w:rPr>
                <w:rFonts w:ascii="Arial" w:hAnsi="Arial"/>
                <w:sz w:val="20"/>
                <w:szCs w:val="20"/>
                <w:lang w:val="en-US"/>
              </w:rPr>
              <w:t>VIP</w:t>
            </w:r>
            <w:r w:rsidRPr="0025517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w:t>
            </w:r>
            <w:r w:rsidRPr="00255172">
              <w:rPr>
                <w:rFonts w:ascii="Arial" w:hAnsi="Arial" w:cs="Arial"/>
                <w:sz w:val="20"/>
                <w:szCs w:val="20"/>
              </w:rPr>
              <w:lastRenderedPageBreak/>
              <w:t>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416</w:t>
            </w:r>
          </w:p>
        </w:tc>
      </w:tr>
      <w:tr w:rsidR="006E6F5C" w:rsidRPr="00255172">
        <w:trPr>
          <w:trHeight w:val="408"/>
        </w:trPr>
        <w:tc>
          <w:tcPr>
            <w:tcW w:w="534" w:type="dxa"/>
            <w:shd w:val="clear" w:color="auto" w:fill="auto"/>
          </w:tcPr>
          <w:p w:rsidR="006E6F5C" w:rsidRPr="00255172" w:rsidRDefault="00B66B09" w:rsidP="00DC2BEF">
            <w:pPr>
              <w:jc w:val="both"/>
              <w:rPr>
                <w:rFonts w:ascii="Arial" w:eastAsia="Calibri" w:hAnsi="Arial" w:cs="Arial"/>
                <w:sz w:val="20"/>
                <w:szCs w:val="20"/>
              </w:rPr>
            </w:pPr>
            <w:r w:rsidRPr="00255172">
              <w:rPr>
                <w:rFonts w:ascii="Arial" w:eastAsia="Calibri" w:hAnsi="Arial" w:cs="Arial"/>
                <w:sz w:val="20"/>
                <w:szCs w:val="20"/>
              </w:rPr>
              <w:t>59</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Анатомия и физиология центральной нервной системы</w:t>
            </w:r>
          </w:p>
        </w:tc>
        <w:tc>
          <w:tcPr>
            <w:tcW w:w="5440" w:type="dxa"/>
            <w:shd w:val="clear" w:color="auto" w:fill="auto"/>
          </w:tcPr>
          <w:p w:rsidR="006E6F5C" w:rsidRPr="00255172" w:rsidRDefault="006E6F5C" w:rsidP="00984659">
            <w:pPr>
              <w:pStyle w:val="16"/>
              <w:jc w:val="both"/>
              <w:rPr>
                <w:rFonts w:ascii="Arial" w:hAnsi="Arial" w:cs="Arial"/>
                <w:i w:val="0"/>
                <w:sz w:val="20"/>
                <w:szCs w:val="20"/>
              </w:rPr>
            </w:pPr>
            <w:r w:rsidRPr="00255172">
              <w:rPr>
                <w:rFonts w:ascii="Arial" w:hAnsi="Arial" w:cs="Arial"/>
                <w:i w:val="0"/>
                <w:sz w:val="20"/>
                <w:szCs w:val="20"/>
              </w:rPr>
              <w:t>Учебная аудитория (мультимедийная)</w:t>
            </w:r>
            <w:r w:rsidRPr="00255172">
              <w:rPr>
                <w:rFonts w:ascii="Arial" w:hAnsi="Arial" w:cs="Arial"/>
                <w:sz w:val="20"/>
                <w:szCs w:val="20"/>
              </w:rPr>
              <w:t xml:space="preserve"> </w:t>
            </w:r>
            <w:r w:rsidRPr="00255172">
              <w:rPr>
                <w:rFonts w:ascii="Arial" w:hAnsi="Arial" w:cs="Arial"/>
                <w:i w:val="0"/>
                <w:sz w:val="20"/>
                <w:szCs w:val="20"/>
              </w:rPr>
              <w:t>для проведения занятий лекционного и семинарского типов, текущего контроля и промежуточной аттестации: специализированная мебель, мультимедиапроектор BenQ MP515, ноутбук HP Compaq nx9030, экран для проектора, беспроводная система WiFi</w:t>
            </w: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Учебная аудитории для лабораторного практикума </w:t>
            </w:r>
            <w:r w:rsidRPr="00255172">
              <w:rPr>
                <w:rFonts w:ascii="Arial" w:hAnsi="Arial" w:cs="Arial"/>
                <w:bCs/>
                <w:sz w:val="20"/>
                <w:szCs w:val="20"/>
              </w:rPr>
              <w:t>согласно плану лабораторных занятий: специализированная мебель, средства наглядного обучения</w:t>
            </w:r>
            <w:r w:rsidRPr="00255172">
              <w:rPr>
                <w:rFonts w:ascii="Arial" w:hAnsi="Arial" w:cs="Arial"/>
                <w:sz w:val="20"/>
                <w:szCs w:val="20"/>
              </w:rPr>
              <w:t xml:space="preserve"> (</w:t>
            </w:r>
            <w:r w:rsidRPr="00255172">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255172">
              <w:rPr>
                <w:rFonts w:ascii="Arial" w:hAnsi="Arial" w:cs="Arial"/>
                <w:bCs/>
                <w:sz w:val="20"/>
                <w:szCs w:val="20"/>
              </w:rPr>
              <w:t>оборудование,</w:t>
            </w:r>
            <w:r w:rsidRPr="00255172">
              <w:rPr>
                <w:rFonts w:ascii="Arial" w:hAnsi="Arial" w:cs="Arial"/>
                <w:sz w:val="20"/>
                <w:szCs w:val="20"/>
              </w:rPr>
              <w:t xml:space="preserve"> </w:t>
            </w:r>
            <w:r w:rsidRPr="00255172">
              <w:rPr>
                <w:rFonts w:ascii="Arial" w:hAnsi="Arial" w:cs="Arial"/>
                <w:bCs/>
                <w:sz w:val="20"/>
                <w:szCs w:val="20"/>
              </w:rPr>
              <w:t>приборы, установки</w:t>
            </w:r>
            <w:r w:rsidRPr="00255172">
              <w:rPr>
                <w:rFonts w:ascii="Arial" w:hAnsi="Arial" w:cs="Arial"/>
                <w:sz w:val="20"/>
                <w:szCs w:val="20"/>
              </w:rPr>
              <w:t xml:space="preserve"> (</w:t>
            </w:r>
            <w:r w:rsidRPr="00255172">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255172">
              <w:rPr>
                <w:rFonts w:ascii="Arial" w:hAnsi="Arial" w:cs="Arial"/>
                <w:sz w:val="20"/>
                <w:szCs w:val="20"/>
              </w:rPr>
              <w:t xml:space="preserve">), </w:t>
            </w:r>
            <w:r w:rsidRPr="00255172">
              <w:rPr>
                <w:rFonts w:ascii="Arial" w:hAnsi="Arial" w:cs="Arial"/>
                <w:bCs/>
                <w:sz w:val="20"/>
                <w:szCs w:val="20"/>
              </w:rPr>
              <w:t>лабораторные животные, реактивы, компьютерные программы</w:t>
            </w:r>
            <w:r w:rsidRPr="00255172">
              <w:rPr>
                <w:rFonts w:ascii="Arial" w:hAnsi="Arial" w:cs="Arial"/>
                <w:color w:val="000000"/>
                <w:sz w:val="20"/>
                <w:szCs w:val="20"/>
              </w:rPr>
              <w:t xml:space="preserve"> для проведения физиологического практикума (</w:t>
            </w:r>
            <w:r w:rsidRPr="00255172">
              <w:rPr>
                <w:rFonts w:ascii="Arial" w:hAnsi="Arial" w:cs="Arial"/>
                <w:sz w:val="20"/>
                <w:szCs w:val="20"/>
              </w:rPr>
              <w:t xml:space="preserve">для регистрации и анализа ЭЭГ </w:t>
            </w:r>
            <w:r w:rsidRPr="00255172">
              <w:rPr>
                <w:rFonts w:ascii="Arial" w:hAnsi="Arial" w:cs="Arial"/>
                <w:sz w:val="20"/>
                <w:szCs w:val="20"/>
                <w:lang w:val="en-US"/>
              </w:rPr>
              <w:t>Neuron</w:t>
            </w:r>
            <w:r w:rsidRPr="00255172">
              <w:rPr>
                <w:rFonts w:ascii="Arial" w:hAnsi="Arial" w:cs="Arial"/>
                <w:sz w:val="20"/>
                <w:szCs w:val="20"/>
              </w:rPr>
              <w:t>-</w:t>
            </w:r>
            <w:r w:rsidRPr="00255172">
              <w:rPr>
                <w:rFonts w:ascii="Arial" w:hAnsi="Arial" w:cs="Arial"/>
                <w:sz w:val="20"/>
                <w:szCs w:val="20"/>
                <w:lang w:val="en-US"/>
              </w:rPr>
              <w:t>Spectrum</w:t>
            </w:r>
            <w:r w:rsidRPr="00255172">
              <w:rPr>
                <w:rFonts w:ascii="Arial" w:hAnsi="Arial" w:cs="Arial"/>
                <w:sz w:val="20"/>
                <w:szCs w:val="20"/>
              </w:rPr>
              <w:t xml:space="preserve"> </w:t>
            </w:r>
            <w:r w:rsidRPr="00255172">
              <w:rPr>
                <w:rFonts w:ascii="Arial" w:hAnsi="Arial" w:cs="Arial"/>
                <w:sz w:val="20"/>
                <w:szCs w:val="20"/>
                <w:lang w:val="en-US"/>
              </w:rPr>
              <w:t>NET</w:t>
            </w:r>
            <w:r w:rsidRPr="00255172">
              <w:rPr>
                <w:rFonts w:ascii="Arial" w:hAnsi="Arial" w:cs="Arial"/>
                <w:sz w:val="20"/>
                <w:szCs w:val="20"/>
              </w:rPr>
              <w:t>)</w:t>
            </w: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Анатомический музей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w:t>
            </w:r>
            <w:r w:rsidRPr="00255172">
              <w:rPr>
                <w:rFonts w:ascii="Arial" w:hAnsi="Arial" w:cs="Arial"/>
                <w:sz w:val="20"/>
                <w:szCs w:val="20"/>
              </w:rPr>
              <w:lastRenderedPageBreak/>
              <w:t xml:space="preserve">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w:t>
            </w:r>
            <w:r w:rsidRPr="00255172">
              <w:rPr>
                <w:rFonts w:ascii="Arial" w:hAnsi="Arial" w:cs="Arial"/>
                <w:sz w:val="20"/>
                <w:szCs w:val="20"/>
              </w:rPr>
              <w:lastRenderedPageBreak/>
              <w:t>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6E6F5C" w:rsidRPr="00255172" w:rsidRDefault="006E6F5C" w:rsidP="00984659">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984659">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984659">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984659">
            <w:pPr>
              <w:jc w:val="both"/>
              <w:rPr>
                <w:rFonts w:ascii="Arial" w:hAnsi="Arial" w:cs="Arial"/>
                <w:sz w:val="20"/>
                <w:szCs w:val="20"/>
              </w:rPr>
            </w:pPr>
            <w:r w:rsidRPr="00255172">
              <w:rPr>
                <w:rFonts w:ascii="Arial" w:hAnsi="Arial" w:cs="Arial"/>
                <w:sz w:val="20"/>
                <w:szCs w:val="20"/>
              </w:rPr>
              <w:lastRenderedPageBreak/>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984659">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B73A43">
            <w:pPr>
              <w:jc w:val="both"/>
              <w:rPr>
                <w:rFonts w:ascii="Arial" w:hAnsi="Arial" w:cs="Arial"/>
                <w:sz w:val="20"/>
                <w:szCs w:val="20"/>
              </w:rPr>
            </w:pPr>
            <w:r w:rsidRPr="00255172">
              <w:rPr>
                <w:rFonts w:ascii="Arial" w:hAnsi="Arial" w:cs="Arial"/>
                <w:sz w:val="20"/>
                <w:szCs w:val="20"/>
              </w:rPr>
              <w:lastRenderedPageBreak/>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435</w:t>
            </w: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r w:rsidRPr="00255172">
              <w:rPr>
                <w:rFonts w:ascii="Arial" w:hAnsi="Arial" w:cs="Arial"/>
                <w:sz w:val="20"/>
                <w:szCs w:val="20"/>
              </w:rPr>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71</w:t>
            </w: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eastAsia="Calibri" w:hAnsi="Arial" w:cs="Arial"/>
                <w:sz w:val="20"/>
                <w:szCs w:val="20"/>
              </w:rPr>
            </w:pPr>
            <w:r w:rsidRPr="00255172">
              <w:rPr>
                <w:rFonts w:ascii="Arial" w:hAnsi="Arial" w:cs="Arial"/>
                <w:sz w:val="20"/>
                <w:szCs w:val="20"/>
              </w:rPr>
              <w:t>394036 г. Воронеж, улица Пушкинская, д.16, ауд. 115</w:t>
            </w:r>
          </w:p>
        </w:tc>
      </w:tr>
      <w:tr w:rsidR="006E6F5C" w:rsidRPr="00255172">
        <w:trPr>
          <w:trHeight w:val="408"/>
        </w:trPr>
        <w:tc>
          <w:tcPr>
            <w:tcW w:w="534" w:type="dxa"/>
            <w:shd w:val="clear" w:color="auto" w:fill="auto"/>
          </w:tcPr>
          <w:p w:rsidR="006E6F5C" w:rsidRPr="00255172" w:rsidRDefault="00B66B09" w:rsidP="00DC2BEF">
            <w:pPr>
              <w:jc w:val="both"/>
              <w:rPr>
                <w:rFonts w:ascii="Arial" w:eastAsia="Calibri" w:hAnsi="Arial" w:cs="Arial"/>
                <w:sz w:val="20"/>
                <w:szCs w:val="20"/>
              </w:rPr>
            </w:pPr>
            <w:r w:rsidRPr="00255172">
              <w:rPr>
                <w:rFonts w:ascii="Arial" w:eastAsia="Calibri" w:hAnsi="Arial" w:cs="Arial"/>
                <w:sz w:val="20"/>
                <w:szCs w:val="20"/>
              </w:rPr>
              <w:lastRenderedPageBreak/>
              <w:t>60</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Анатомия, физиология и патология сенсорных систем</w:t>
            </w:r>
          </w:p>
        </w:tc>
        <w:tc>
          <w:tcPr>
            <w:tcW w:w="5440" w:type="dxa"/>
            <w:shd w:val="clear" w:color="auto" w:fill="auto"/>
          </w:tcPr>
          <w:p w:rsidR="006E6F5C" w:rsidRPr="00255172" w:rsidRDefault="006E6F5C" w:rsidP="00984659">
            <w:pPr>
              <w:pStyle w:val="16"/>
              <w:jc w:val="both"/>
              <w:rPr>
                <w:rFonts w:ascii="Arial" w:hAnsi="Arial" w:cs="Arial"/>
                <w:i w:val="0"/>
                <w:sz w:val="20"/>
                <w:szCs w:val="20"/>
              </w:rPr>
            </w:pPr>
            <w:r w:rsidRPr="00255172">
              <w:rPr>
                <w:rFonts w:ascii="Arial" w:hAnsi="Arial" w:cs="Arial"/>
                <w:i w:val="0"/>
                <w:sz w:val="20"/>
                <w:szCs w:val="20"/>
              </w:rPr>
              <w:t>Учебная аудитория (мультимедийная)</w:t>
            </w:r>
            <w:r w:rsidRPr="00255172">
              <w:rPr>
                <w:rFonts w:ascii="Arial" w:hAnsi="Arial" w:cs="Arial"/>
                <w:sz w:val="20"/>
                <w:szCs w:val="20"/>
              </w:rPr>
              <w:t xml:space="preserve"> </w:t>
            </w:r>
            <w:r w:rsidRPr="00255172">
              <w:rPr>
                <w:rFonts w:ascii="Arial" w:hAnsi="Arial" w:cs="Arial"/>
                <w:i w:val="0"/>
                <w:sz w:val="20"/>
                <w:szCs w:val="20"/>
              </w:rPr>
              <w:t>для проведения занятий лекционного и семинарского типов, текущего контроля и промежуточной аттестации: специализированная мебель, мультимедиапроектор BenQ MP515, ноутбук HP Compaq nx9030, экран для проектора, беспроводная система WiFi</w:t>
            </w: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Учебная аудитории для лабораторного практикума </w:t>
            </w:r>
            <w:r w:rsidRPr="00255172">
              <w:rPr>
                <w:rFonts w:ascii="Arial" w:hAnsi="Arial" w:cs="Arial"/>
                <w:bCs/>
                <w:sz w:val="20"/>
                <w:szCs w:val="20"/>
              </w:rPr>
              <w:t>согласно плану лабораторных занятий: специализированная мебель, средства наглядного обучения</w:t>
            </w:r>
            <w:r w:rsidRPr="00255172">
              <w:rPr>
                <w:rFonts w:ascii="Arial" w:hAnsi="Arial" w:cs="Arial"/>
                <w:sz w:val="20"/>
                <w:szCs w:val="20"/>
              </w:rPr>
              <w:t xml:space="preserve"> (</w:t>
            </w:r>
            <w:r w:rsidRPr="00255172">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255172">
              <w:rPr>
                <w:rFonts w:ascii="Arial" w:hAnsi="Arial" w:cs="Arial"/>
                <w:bCs/>
                <w:sz w:val="20"/>
                <w:szCs w:val="20"/>
              </w:rPr>
              <w:t>оборудование,</w:t>
            </w:r>
            <w:r w:rsidRPr="00255172">
              <w:rPr>
                <w:rFonts w:ascii="Arial" w:hAnsi="Arial" w:cs="Arial"/>
                <w:sz w:val="20"/>
                <w:szCs w:val="20"/>
              </w:rPr>
              <w:t xml:space="preserve"> </w:t>
            </w:r>
            <w:r w:rsidRPr="00255172">
              <w:rPr>
                <w:rFonts w:ascii="Arial" w:hAnsi="Arial" w:cs="Arial"/>
                <w:bCs/>
                <w:sz w:val="20"/>
                <w:szCs w:val="20"/>
              </w:rPr>
              <w:t>приборы, установки</w:t>
            </w:r>
            <w:r w:rsidRPr="00255172">
              <w:rPr>
                <w:rFonts w:ascii="Arial" w:hAnsi="Arial" w:cs="Arial"/>
                <w:sz w:val="20"/>
                <w:szCs w:val="20"/>
              </w:rPr>
              <w:t xml:space="preserve"> (</w:t>
            </w:r>
            <w:r w:rsidRPr="00255172">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255172">
              <w:rPr>
                <w:rFonts w:ascii="Arial" w:hAnsi="Arial" w:cs="Arial"/>
                <w:sz w:val="20"/>
                <w:szCs w:val="20"/>
              </w:rPr>
              <w:t xml:space="preserve">), </w:t>
            </w:r>
            <w:r w:rsidRPr="00255172">
              <w:rPr>
                <w:rFonts w:ascii="Arial" w:hAnsi="Arial" w:cs="Arial"/>
                <w:bCs/>
                <w:sz w:val="20"/>
                <w:szCs w:val="20"/>
              </w:rPr>
              <w:t>лабораторные животные, реактивы, компьютерные программы</w:t>
            </w:r>
            <w:r w:rsidRPr="00255172">
              <w:rPr>
                <w:rFonts w:ascii="Arial" w:hAnsi="Arial" w:cs="Arial"/>
                <w:color w:val="000000"/>
                <w:sz w:val="20"/>
                <w:szCs w:val="20"/>
              </w:rPr>
              <w:t xml:space="preserve"> для проведения физиологического практикума (</w:t>
            </w:r>
            <w:r w:rsidRPr="00255172">
              <w:rPr>
                <w:rFonts w:ascii="Arial" w:hAnsi="Arial" w:cs="Arial"/>
                <w:sz w:val="20"/>
                <w:szCs w:val="20"/>
              </w:rPr>
              <w:t xml:space="preserve">для регистрации и анализа ЭЭГ </w:t>
            </w:r>
            <w:r w:rsidRPr="00255172">
              <w:rPr>
                <w:rFonts w:ascii="Arial" w:hAnsi="Arial" w:cs="Arial"/>
                <w:sz w:val="20"/>
                <w:szCs w:val="20"/>
                <w:lang w:val="en-US"/>
              </w:rPr>
              <w:t>Neuron</w:t>
            </w:r>
            <w:r w:rsidRPr="00255172">
              <w:rPr>
                <w:rFonts w:ascii="Arial" w:hAnsi="Arial" w:cs="Arial"/>
                <w:sz w:val="20"/>
                <w:szCs w:val="20"/>
              </w:rPr>
              <w:t>-</w:t>
            </w:r>
            <w:r w:rsidRPr="00255172">
              <w:rPr>
                <w:rFonts w:ascii="Arial" w:hAnsi="Arial" w:cs="Arial"/>
                <w:sz w:val="20"/>
                <w:szCs w:val="20"/>
                <w:lang w:val="en-US"/>
              </w:rPr>
              <w:t>Spectrum</w:t>
            </w:r>
            <w:r w:rsidRPr="00255172">
              <w:rPr>
                <w:rFonts w:ascii="Arial" w:hAnsi="Arial" w:cs="Arial"/>
                <w:sz w:val="20"/>
                <w:szCs w:val="20"/>
              </w:rPr>
              <w:t xml:space="preserve"> </w:t>
            </w:r>
            <w:r w:rsidRPr="00255172">
              <w:rPr>
                <w:rFonts w:ascii="Arial" w:hAnsi="Arial" w:cs="Arial"/>
                <w:sz w:val="20"/>
                <w:szCs w:val="20"/>
                <w:lang w:val="en-US"/>
              </w:rPr>
              <w:t>NET</w:t>
            </w:r>
            <w:r w:rsidRPr="00255172">
              <w:rPr>
                <w:rFonts w:ascii="Arial" w:hAnsi="Arial" w:cs="Arial"/>
                <w:sz w:val="20"/>
                <w:szCs w:val="20"/>
              </w:rPr>
              <w:t>)</w:t>
            </w: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Анатомический музей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w:t>
            </w:r>
            <w:r w:rsidRPr="00255172">
              <w:rPr>
                <w:rFonts w:ascii="Arial" w:hAnsi="Arial" w:cs="Arial"/>
                <w:sz w:val="20"/>
                <w:szCs w:val="20"/>
              </w:rPr>
              <w:lastRenderedPageBreak/>
              <w:t xml:space="preserve">(крыша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w:t>
            </w:r>
            <w:r w:rsidRPr="00255172">
              <w:rPr>
                <w:rFonts w:ascii="Arial" w:hAnsi="Arial" w:cs="Arial"/>
                <w:sz w:val="20"/>
                <w:szCs w:val="20"/>
              </w:rPr>
              <w:lastRenderedPageBreak/>
              <w:t>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6E6F5C" w:rsidRPr="00255172" w:rsidRDefault="006E6F5C" w:rsidP="00984659">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984659">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984659">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984659">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984659">
            <w:pPr>
              <w:jc w:val="both"/>
              <w:rPr>
                <w:rFonts w:ascii="Arial" w:eastAsia="Calibri" w:hAnsi="Arial" w:cs="Arial"/>
                <w:sz w:val="20"/>
                <w:szCs w:val="20"/>
              </w:rPr>
            </w:pPr>
            <w:r w:rsidRPr="00255172">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984659">
            <w:pPr>
              <w:jc w:val="both"/>
              <w:rPr>
                <w:rFonts w:ascii="Arial" w:hAnsi="Arial" w:cs="Arial"/>
                <w:sz w:val="20"/>
                <w:szCs w:val="20"/>
              </w:rPr>
            </w:pPr>
            <w:r w:rsidRPr="00255172">
              <w:rPr>
                <w:rFonts w:ascii="Arial" w:hAnsi="Arial" w:cs="Arial"/>
                <w:sz w:val="20"/>
                <w:szCs w:val="20"/>
              </w:rPr>
              <w:lastRenderedPageBreak/>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435</w:t>
            </w: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71</w:t>
            </w: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eastAsia="Calibri" w:hAnsi="Arial" w:cs="Arial"/>
                <w:sz w:val="20"/>
                <w:szCs w:val="20"/>
              </w:rPr>
            </w:pPr>
            <w:r w:rsidRPr="00255172">
              <w:rPr>
                <w:rFonts w:ascii="Arial" w:hAnsi="Arial" w:cs="Arial"/>
                <w:sz w:val="20"/>
                <w:szCs w:val="20"/>
              </w:rPr>
              <w:t>394036 г. Воронеж, улица Пушкинская, д.16, ауд. 115</w:t>
            </w:r>
          </w:p>
        </w:tc>
      </w:tr>
      <w:tr w:rsidR="006E6F5C" w:rsidRPr="00255172">
        <w:trPr>
          <w:trHeight w:val="408"/>
        </w:trPr>
        <w:tc>
          <w:tcPr>
            <w:tcW w:w="534" w:type="dxa"/>
            <w:shd w:val="clear" w:color="auto" w:fill="auto"/>
          </w:tcPr>
          <w:p w:rsidR="006E6F5C" w:rsidRPr="00255172" w:rsidRDefault="00B66B09" w:rsidP="00F5012C">
            <w:pPr>
              <w:jc w:val="both"/>
              <w:rPr>
                <w:rFonts w:ascii="Arial" w:eastAsia="Calibri" w:hAnsi="Arial" w:cs="Arial"/>
                <w:sz w:val="20"/>
                <w:szCs w:val="20"/>
              </w:rPr>
            </w:pPr>
            <w:r w:rsidRPr="00255172">
              <w:rPr>
                <w:rFonts w:ascii="Arial" w:eastAsia="Calibri" w:hAnsi="Arial" w:cs="Arial"/>
                <w:sz w:val="20"/>
                <w:szCs w:val="20"/>
              </w:rPr>
              <w:lastRenderedPageBreak/>
              <w:t>61</w:t>
            </w:r>
          </w:p>
        </w:tc>
        <w:tc>
          <w:tcPr>
            <w:tcW w:w="3206" w:type="dxa"/>
            <w:shd w:val="clear" w:color="auto" w:fill="auto"/>
            <w:vAlign w:val="center"/>
          </w:tcPr>
          <w:p w:rsidR="006E6F5C" w:rsidRPr="00255172" w:rsidRDefault="006E6F5C" w:rsidP="00F5012C">
            <w:pPr>
              <w:rPr>
                <w:rFonts w:ascii="Arial" w:hAnsi="Arial" w:cs="Arial"/>
                <w:sz w:val="20"/>
                <w:szCs w:val="20"/>
              </w:rPr>
            </w:pPr>
            <w:r w:rsidRPr="00255172">
              <w:rPr>
                <w:rFonts w:ascii="Arial" w:hAnsi="Arial" w:cs="Arial"/>
                <w:sz w:val="20"/>
                <w:szCs w:val="20"/>
              </w:rPr>
              <w:t>Физиология высшей нервной деятельности и сенсорных систем</w:t>
            </w:r>
          </w:p>
        </w:tc>
        <w:tc>
          <w:tcPr>
            <w:tcW w:w="5440" w:type="dxa"/>
            <w:shd w:val="clear" w:color="auto" w:fill="auto"/>
          </w:tcPr>
          <w:p w:rsidR="006E6F5C" w:rsidRPr="00255172" w:rsidRDefault="006E6F5C" w:rsidP="00332528">
            <w:pPr>
              <w:pStyle w:val="16"/>
              <w:jc w:val="both"/>
              <w:rPr>
                <w:rFonts w:ascii="Arial" w:hAnsi="Arial" w:cs="Arial"/>
                <w:i w:val="0"/>
                <w:sz w:val="20"/>
                <w:szCs w:val="20"/>
              </w:rPr>
            </w:pPr>
            <w:r w:rsidRPr="00255172">
              <w:rPr>
                <w:rFonts w:ascii="Arial" w:hAnsi="Arial" w:cs="Arial"/>
                <w:i w:val="0"/>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специализированная мебель, мультимедиапроектор BenQ MP515, ноутбук HP Compaq nx9030, экран для проектора, беспроводная система WiFi</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Учебная аудитории для лабораторного практикума </w:t>
            </w:r>
            <w:r w:rsidRPr="00255172">
              <w:rPr>
                <w:rFonts w:ascii="Arial" w:hAnsi="Arial" w:cs="Arial"/>
                <w:bCs/>
                <w:sz w:val="20"/>
                <w:szCs w:val="20"/>
              </w:rPr>
              <w:t>согласно плану лабораторных занятий: специализированная мебель, средства наглядного обучения</w:t>
            </w:r>
            <w:r w:rsidRPr="00255172">
              <w:rPr>
                <w:rFonts w:ascii="Arial" w:hAnsi="Arial" w:cs="Arial"/>
                <w:sz w:val="20"/>
                <w:szCs w:val="20"/>
              </w:rPr>
              <w:t xml:space="preserve"> (</w:t>
            </w:r>
            <w:r w:rsidRPr="00255172">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255172">
              <w:rPr>
                <w:rFonts w:ascii="Arial" w:hAnsi="Arial" w:cs="Arial"/>
                <w:bCs/>
                <w:sz w:val="20"/>
                <w:szCs w:val="20"/>
              </w:rPr>
              <w:t>оборудование,</w:t>
            </w:r>
            <w:r w:rsidRPr="00255172">
              <w:rPr>
                <w:rFonts w:ascii="Arial" w:hAnsi="Arial" w:cs="Arial"/>
                <w:sz w:val="20"/>
                <w:szCs w:val="20"/>
              </w:rPr>
              <w:t xml:space="preserve"> </w:t>
            </w:r>
            <w:r w:rsidRPr="00255172">
              <w:rPr>
                <w:rFonts w:ascii="Arial" w:hAnsi="Arial" w:cs="Arial"/>
                <w:bCs/>
                <w:sz w:val="20"/>
                <w:szCs w:val="20"/>
              </w:rPr>
              <w:t>приборы, установки</w:t>
            </w:r>
            <w:r w:rsidRPr="00255172">
              <w:rPr>
                <w:rFonts w:ascii="Arial" w:hAnsi="Arial" w:cs="Arial"/>
                <w:sz w:val="20"/>
                <w:szCs w:val="20"/>
              </w:rPr>
              <w:t xml:space="preserve"> (</w:t>
            </w:r>
            <w:r w:rsidRPr="00255172">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255172">
              <w:rPr>
                <w:rFonts w:ascii="Arial" w:hAnsi="Arial" w:cs="Arial"/>
                <w:sz w:val="20"/>
                <w:szCs w:val="20"/>
              </w:rPr>
              <w:t xml:space="preserve">), </w:t>
            </w:r>
            <w:r w:rsidRPr="00255172">
              <w:rPr>
                <w:rFonts w:ascii="Arial" w:hAnsi="Arial" w:cs="Arial"/>
                <w:bCs/>
                <w:sz w:val="20"/>
                <w:szCs w:val="20"/>
              </w:rPr>
              <w:t>лабораторные животные, реактивы, компьютерные программы</w:t>
            </w:r>
            <w:r w:rsidRPr="00255172">
              <w:rPr>
                <w:rFonts w:ascii="Arial" w:hAnsi="Arial" w:cs="Arial"/>
                <w:color w:val="000000"/>
                <w:sz w:val="20"/>
                <w:szCs w:val="20"/>
              </w:rPr>
              <w:t xml:space="preserve"> для проведения физиологического практикума (</w:t>
            </w:r>
            <w:r w:rsidRPr="00255172">
              <w:rPr>
                <w:rFonts w:ascii="Arial" w:hAnsi="Arial" w:cs="Arial"/>
                <w:sz w:val="20"/>
                <w:szCs w:val="20"/>
              </w:rPr>
              <w:t xml:space="preserve">для регистрации и анализа ЭЭГ </w:t>
            </w:r>
            <w:r w:rsidRPr="00255172">
              <w:rPr>
                <w:rFonts w:ascii="Arial" w:hAnsi="Arial" w:cs="Arial"/>
                <w:sz w:val="20"/>
                <w:szCs w:val="20"/>
                <w:lang w:val="en-US"/>
              </w:rPr>
              <w:t>Neuron</w:t>
            </w:r>
            <w:r w:rsidRPr="00255172">
              <w:rPr>
                <w:rFonts w:ascii="Arial" w:hAnsi="Arial" w:cs="Arial"/>
                <w:sz w:val="20"/>
                <w:szCs w:val="20"/>
              </w:rPr>
              <w:t>-</w:t>
            </w:r>
            <w:r w:rsidRPr="00255172">
              <w:rPr>
                <w:rFonts w:ascii="Arial" w:hAnsi="Arial" w:cs="Arial"/>
                <w:sz w:val="20"/>
                <w:szCs w:val="20"/>
                <w:lang w:val="en-US"/>
              </w:rPr>
              <w:t>Spectrum</w:t>
            </w:r>
            <w:r w:rsidRPr="00255172">
              <w:rPr>
                <w:rFonts w:ascii="Arial" w:hAnsi="Arial" w:cs="Arial"/>
                <w:sz w:val="20"/>
                <w:szCs w:val="20"/>
              </w:rPr>
              <w:t xml:space="preserve"> </w:t>
            </w:r>
            <w:r w:rsidRPr="00255172">
              <w:rPr>
                <w:rFonts w:ascii="Arial" w:hAnsi="Arial" w:cs="Arial"/>
                <w:sz w:val="20"/>
                <w:szCs w:val="20"/>
                <w:lang w:val="en-US"/>
              </w:rPr>
              <w:t>NET</w:t>
            </w:r>
            <w:r w:rsidRPr="00255172">
              <w:rPr>
                <w:rFonts w:ascii="Arial" w:hAnsi="Arial" w:cs="Arial"/>
                <w:sz w:val="20"/>
                <w:szCs w:val="20"/>
              </w:rPr>
              <w:t>)</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Анатомический музей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w:t>
            </w:r>
            <w:r w:rsidRPr="00255172">
              <w:rPr>
                <w:rFonts w:ascii="Arial" w:hAnsi="Arial" w:cs="Arial"/>
                <w:sz w:val="20"/>
                <w:szCs w:val="20"/>
              </w:rPr>
              <w:lastRenderedPageBreak/>
              <w:t xml:space="preserve">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w:t>
            </w:r>
            <w:r w:rsidRPr="00255172">
              <w:rPr>
                <w:rFonts w:ascii="Arial" w:hAnsi="Arial" w:cs="Arial"/>
                <w:sz w:val="20"/>
                <w:szCs w:val="20"/>
              </w:rPr>
              <w:lastRenderedPageBreak/>
              <w:t>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435</w:t>
            </w: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71</w:t>
            </w: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394036 г. Воронеж, улица Пушкинская, д.16, ауд. 115</w:t>
            </w:r>
          </w:p>
        </w:tc>
      </w:tr>
      <w:tr w:rsidR="006E6F5C" w:rsidRPr="00255172">
        <w:trPr>
          <w:trHeight w:val="204"/>
        </w:trPr>
        <w:tc>
          <w:tcPr>
            <w:tcW w:w="534" w:type="dxa"/>
            <w:shd w:val="clear" w:color="auto" w:fill="auto"/>
          </w:tcPr>
          <w:p w:rsidR="006E6F5C" w:rsidRPr="00255172" w:rsidRDefault="006E6F5C" w:rsidP="00F5012C">
            <w:pPr>
              <w:jc w:val="both"/>
              <w:rPr>
                <w:rFonts w:ascii="Arial" w:eastAsia="Calibri" w:hAnsi="Arial" w:cs="Arial"/>
                <w:sz w:val="20"/>
                <w:szCs w:val="20"/>
              </w:rPr>
            </w:pPr>
            <w:r w:rsidRPr="00255172">
              <w:rPr>
                <w:rFonts w:ascii="Arial" w:eastAsia="Calibri" w:hAnsi="Arial" w:cs="Arial"/>
                <w:sz w:val="20"/>
                <w:szCs w:val="20"/>
              </w:rPr>
              <w:lastRenderedPageBreak/>
              <w:t>6</w:t>
            </w:r>
            <w:r w:rsidR="00B66B09" w:rsidRPr="00255172">
              <w:rPr>
                <w:rFonts w:ascii="Arial" w:eastAsia="Calibri" w:hAnsi="Arial" w:cs="Arial"/>
                <w:sz w:val="20"/>
                <w:szCs w:val="20"/>
              </w:rPr>
              <w:t>2</w:t>
            </w:r>
          </w:p>
        </w:tc>
        <w:tc>
          <w:tcPr>
            <w:tcW w:w="3206" w:type="dxa"/>
            <w:shd w:val="clear" w:color="auto" w:fill="auto"/>
            <w:vAlign w:val="center"/>
          </w:tcPr>
          <w:p w:rsidR="006E6F5C" w:rsidRPr="00255172" w:rsidRDefault="006E6F5C" w:rsidP="00F5012C">
            <w:pPr>
              <w:rPr>
                <w:rFonts w:ascii="Arial" w:hAnsi="Arial" w:cs="Arial"/>
                <w:sz w:val="20"/>
                <w:szCs w:val="20"/>
              </w:rPr>
            </w:pPr>
            <w:r w:rsidRPr="00255172">
              <w:rPr>
                <w:rFonts w:ascii="Arial" w:hAnsi="Arial" w:cs="Arial"/>
                <w:sz w:val="20"/>
                <w:szCs w:val="20"/>
              </w:rPr>
              <w:t>Нейрофизиология</w:t>
            </w:r>
          </w:p>
        </w:tc>
        <w:tc>
          <w:tcPr>
            <w:tcW w:w="5440" w:type="dxa"/>
            <w:shd w:val="clear" w:color="auto" w:fill="auto"/>
          </w:tcPr>
          <w:p w:rsidR="006E6F5C" w:rsidRPr="00255172" w:rsidRDefault="006E6F5C" w:rsidP="00332528">
            <w:pPr>
              <w:pStyle w:val="16"/>
              <w:jc w:val="both"/>
              <w:rPr>
                <w:rFonts w:ascii="Arial" w:hAnsi="Arial" w:cs="Arial"/>
                <w:i w:val="0"/>
                <w:sz w:val="20"/>
                <w:szCs w:val="20"/>
              </w:rPr>
            </w:pPr>
            <w:r w:rsidRPr="00255172">
              <w:rPr>
                <w:rFonts w:ascii="Arial" w:hAnsi="Arial" w:cs="Arial"/>
                <w:i w:val="0"/>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специализированная мебель, мультимедиапроектор BenQ MP515, ноутбук HP Compaq nx9030, экран для проектора, беспроводная система WiFi</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Учебная аудитории для лабораторного практикума </w:t>
            </w:r>
            <w:r w:rsidRPr="00255172">
              <w:rPr>
                <w:rFonts w:ascii="Arial" w:hAnsi="Arial" w:cs="Arial"/>
                <w:bCs/>
                <w:sz w:val="20"/>
                <w:szCs w:val="20"/>
              </w:rPr>
              <w:t>согласно плану лабораторных занятий: специализированная мебель, средства наглядного обучения</w:t>
            </w:r>
            <w:r w:rsidRPr="00255172">
              <w:rPr>
                <w:rFonts w:ascii="Arial" w:hAnsi="Arial" w:cs="Arial"/>
                <w:sz w:val="20"/>
                <w:szCs w:val="20"/>
              </w:rPr>
              <w:t xml:space="preserve"> (</w:t>
            </w:r>
            <w:r w:rsidRPr="00255172">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255172">
              <w:rPr>
                <w:rFonts w:ascii="Arial" w:hAnsi="Arial" w:cs="Arial"/>
                <w:bCs/>
                <w:sz w:val="20"/>
                <w:szCs w:val="20"/>
              </w:rPr>
              <w:t>оборудование,</w:t>
            </w:r>
            <w:r w:rsidRPr="00255172">
              <w:rPr>
                <w:rFonts w:ascii="Arial" w:hAnsi="Arial" w:cs="Arial"/>
                <w:sz w:val="20"/>
                <w:szCs w:val="20"/>
              </w:rPr>
              <w:t xml:space="preserve"> </w:t>
            </w:r>
            <w:r w:rsidRPr="00255172">
              <w:rPr>
                <w:rFonts w:ascii="Arial" w:hAnsi="Arial" w:cs="Arial"/>
                <w:bCs/>
                <w:sz w:val="20"/>
                <w:szCs w:val="20"/>
              </w:rPr>
              <w:t>приборы, установки</w:t>
            </w:r>
            <w:r w:rsidRPr="00255172">
              <w:rPr>
                <w:rFonts w:ascii="Arial" w:hAnsi="Arial" w:cs="Arial"/>
                <w:sz w:val="20"/>
                <w:szCs w:val="20"/>
              </w:rPr>
              <w:t xml:space="preserve"> (</w:t>
            </w:r>
            <w:r w:rsidRPr="00255172">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255172">
              <w:rPr>
                <w:rFonts w:ascii="Arial" w:hAnsi="Arial" w:cs="Arial"/>
                <w:sz w:val="20"/>
                <w:szCs w:val="20"/>
              </w:rPr>
              <w:t xml:space="preserve">), </w:t>
            </w:r>
            <w:r w:rsidRPr="00255172">
              <w:rPr>
                <w:rFonts w:ascii="Arial" w:hAnsi="Arial" w:cs="Arial"/>
                <w:bCs/>
                <w:sz w:val="20"/>
                <w:szCs w:val="20"/>
              </w:rPr>
              <w:t>лабораторные животные, реактивы, компьютерные программы</w:t>
            </w:r>
            <w:r w:rsidRPr="00255172">
              <w:rPr>
                <w:rFonts w:ascii="Arial" w:hAnsi="Arial" w:cs="Arial"/>
                <w:color w:val="000000"/>
                <w:sz w:val="20"/>
                <w:szCs w:val="20"/>
              </w:rPr>
              <w:t xml:space="preserve"> для проведения физиологического практикума (</w:t>
            </w:r>
            <w:r w:rsidRPr="00255172">
              <w:rPr>
                <w:rFonts w:ascii="Arial" w:hAnsi="Arial" w:cs="Arial"/>
                <w:sz w:val="20"/>
                <w:szCs w:val="20"/>
              </w:rPr>
              <w:t xml:space="preserve">для регистрации и анализа ЭЭГ </w:t>
            </w:r>
            <w:r w:rsidRPr="00255172">
              <w:rPr>
                <w:rFonts w:ascii="Arial" w:hAnsi="Arial" w:cs="Arial"/>
                <w:sz w:val="20"/>
                <w:szCs w:val="20"/>
                <w:lang w:val="en-US"/>
              </w:rPr>
              <w:t>Neuron</w:t>
            </w:r>
            <w:r w:rsidRPr="00255172">
              <w:rPr>
                <w:rFonts w:ascii="Arial" w:hAnsi="Arial" w:cs="Arial"/>
                <w:sz w:val="20"/>
                <w:szCs w:val="20"/>
              </w:rPr>
              <w:t>-</w:t>
            </w:r>
            <w:r w:rsidRPr="00255172">
              <w:rPr>
                <w:rFonts w:ascii="Arial" w:hAnsi="Arial" w:cs="Arial"/>
                <w:sz w:val="20"/>
                <w:szCs w:val="20"/>
                <w:lang w:val="en-US"/>
              </w:rPr>
              <w:t>Spectrum</w:t>
            </w:r>
            <w:r w:rsidRPr="00255172">
              <w:rPr>
                <w:rFonts w:ascii="Arial" w:hAnsi="Arial" w:cs="Arial"/>
                <w:sz w:val="20"/>
                <w:szCs w:val="20"/>
              </w:rPr>
              <w:t xml:space="preserve"> </w:t>
            </w:r>
            <w:r w:rsidRPr="00255172">
              <w:rPr>
                <w:rFonts w:ascii="Arial" w:hAnsi="Arial" w:cs="Arial"/>
                <w:sz w:val="20"/>
                <w:szCs w:val="20"/>
                <w:lang w:val="en-US"/>
              </w:rPr>
              <w:t>NET</w:t>
            </w:r>
            <w:r w:rsidRPr="00255172">
              <w:rPr>
                <w:rFonts w:ascii="Arial" w:hAnsi="Arial" w:cs="Arial"/>
                <w:sz w:val="20"/>
                <w:szCs w:val="20"/>
              </w:rPr>
              <w:t>)</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Анатомический музей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w:t>
            </w:r>
            <w:r w:rsidRPr="00255172">
              <w:rPr>
                <w:rFonts w:ascii="Arial" w:hAnsi="Arial" w:cs="Arial"/>
                <w:sz w:val="20"/>
                <w:szCs w:val="20"/>
              </w:rPr>
              <w:lastRenderedPageBreak/>
              <w:t xml:space="preserve">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w:t>
            </w:r>
            <w:r w:rsidRPr="00255172">
              <w:rPr>
                <w:rFonts w:ascii="Arial" w:hAnsi="Arial" w:cs="Arial"/>
                <w:sz w:val="20"/>
                <w:szCs w:val="20"/>
              </w:rPr>
              <w:lastRenderedPageBreak/>
              <w:t>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435</w:t>
            </w: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71</w:t>
            </w: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394036 г. Воронеж, улица Пушкинская, д.16, ауд. 115</w:t>
            </w:r>
          </w:p>
        </w:tc>
      </w:tr>
      <w:tr w:rsidR="006E6F5C" w:rsidRPr="00255172">
        <w:trPr>
          <w:trHeight w:val="70"/>
        </w:trPr>
        <w:tc>
          <w:tcPr>
            <w:tcW w:w="534" w:type="dxa"/>
            <w:shd w:val="clear" w:color="auto" w:fill="auto"/>
          </w:tcPr>
          <w:p w:rsidR="006E6F5C" w:rsidRPr="00255172" w:rsidRDefault="006E6F5C" w:rsidP="002F27F9">
            <w:pPr>
              <w:jc w:val="both"/>
              <w:rPr>
                <w:rFonts w:ascii="Arial" w:eastAsia="Calibri" w:hAnsi="Arial" w:cs="Arial"/>
                <w:sz w:val="20"/>
                <w:szCs w:val="20"/>
              </w:rPr>
            </w:pPr>
            <w:r w:rsidRPr="00255172">
              <w:rPr>
                <w:rFonts w:ascii="Arial" w:eastAsia="Calibri" w:hAnsi="Arial" w:cs="Arial"/>
                <w:sz w:val="20"/>
                <w:szCs w:val="20"/>
              </w:rPr>
              <w:lastRenderedPageBreak/>
              <w:t>6</w:t>
            </w:r>
            <w:r w:rsidR="00B66B09" w:rsidRPr="00255172">
              <w:rPr>
                <w:rFonts w:ascii="Arial" w:eastAsia="Calibri" w:hAnsi="Arial" w:cs="Arial"/>
                <w:sz w:val="20"/>
                <w:szCs w:val="20"/>
              </w:rPr>
              <w:t>3</w:t>
            </w:r>
          </w:p>
        </w:tc>
        <w:tc>
          <w:tcPr>
            <w:tcW w:w="3206" w:type="dxa"/>
            <w:shd w:val="clear" w:color="auto" w:fill="auto"/>
            <w:vAlign w:val="center"/>
          </w:tcPr>
          <w:p w:rsidR="006E6F5C" w:rsidRPr="00255172" w:rsidRDefault="006E6F5C" w:rsidP="002F27F9">
            <w:pPr>
              <w:rPr>
                <w:rFonts w:ascii="Arial" w:hAnsi="Arial" w:cs="Arial"/>
                <w:sz w:val="20"/>
                <w:szCs w:val="20"/>
              </w:rPr>
            </w:pPr>
            <w:r w:rsidRPr="00255172">
              <w:rPr>
                <w:rFonts w:ascii="Arial" w:hAnsi="Arial" w:cs="Arial"/>
                <w:sz w:val="20"/>
                <w:szCs w:val="20"/>
              </w:rPr>
              <w:t>Психология безопасности</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 xml:space="preserve">-SW 35, </w:t>
            </w:r>
            <w:r w:rsidRPr="00255172">
              <w:rPr>
                <w:rFonts w:ascii="Arial" w:hAnsi="Arial"/>
                <w:sz w:val="20"/>
                <w:szCs w:val="20"/>
              </w:rPr>
              <w:lastRenderedPageBreak/>
              <w:t>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403</w:t>
            </w:r>
          </w:p>
        </w:tc>
      </w:tr>
      <w:tr w:rsidR="006E6F5C" w:rsidRPr="00255172">
        <w:trPr>
          <w:trHeight w:val="408"/>
        </w:trPr>
        <w:tc>
          <w:tcPr>
            <w:tcW w:w="534" w:type="dxa"/>
            <w:shd w:val="clear" w:color="auto" w:fill="auto"/>
          </w:tcPr>
          <w:p w:rsidR="006E6F5C" w:rsidRPr="00255172" w:rsidRDefault="006E6F5C" w:rsidP="002F27F9">
            <w:pPr>
              <w:jc w:val="both"/>
              <w:rPr>
                <w:rFonts w:ascii="Arial" w:eastAsia="Calibri" w:hAnsi="Arial" w:cs="Arial"/>
                <w:sz w:val="20"/>
                <w:szCs w:val="20"/>
              </w:rPr>
            </w:pPr>
            <w:r w:rsidRPr="00255172">
              <w:rPr>
                <w:rFonts w:ascii="Arial" w:eastAsia="Calibri" w:hAnsi="Arial" w:cs="Arial"/>
                <w:sz w:val="20"/>
                <w:szCs w:val="20"/>
              </w:rPr>
              <w:t>6</w:t>
            </w:r>
            <w:r w:rsidR="00B66B09" w:rsidRPr="00255172">
              <w:rPr>
                <w:rFonts w:ascii="Arial" w:eastAsia="Calibri" w:hAnsi="Arial" w:cs="Arial"/>
                <w:sz w:val="20"/>
                <w:szCs w:val="20"/>
              </w:rPr>
              <w:t>4</w:t>
            </w:r>
          </w:p>
        </w:tc>
        <w:tc>
          <w:tcPr>
            <w:tcW w:w="3206" w:type="dxa"/>
            <w:shd w:val="clear" w:color="auto" w:fill="auto"/>
            <w:vAlign w:val="center"/>
          </w:tcPr>
          <w:p w:rsidR="006E6F5C" w:rsidRPr="00255172" w:rsidRDefault="006E6F5C" w:rsidP="002F27F9">
            <w:pPr>
              <w:rPr>
                <w:rFonts w:ascii="Arial" w:hAnsi="Arial" w:cs="Arial"/>
                <w:sz w:val="20"/>
                <w:szCs w:val="20"/>
              </w:rPr>
            </w:pPr>
            <w:r w:rsidRPr="00255172">
              <w:rPr>
                <w:rFonts w:ascii="Arial" w:hAnsi="Arial" w:cs="Arial"/>
                <w:sz w:val="20"/>
                <w:szCs w:val="20"/>
              </w:rPr>
              <w:t>Психология антитеррористической деятельности</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Справочная правовая система «Консультант Плюс» </w:t>
            </w:r>
            <w:r w:rsidRPr="00255172">
              <w:rPr>
                <w:rFonts w:ascii="Arial" w:hAnsi="Arial" w:cs="Arial"/>
                <w:sz w:val="20"/>
                <w:szCs w:val="20"/>
              </w:rPr>
              <w:lastRenderedPageBreak/>
              <w:t>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403</w:t>
            </w:r>
          </w:p>
        </w:tc>
      </w:tr>
      <w:tr w:rsidR="006E6F5C" w:rsidRPr="00255172">
        <w:trPr>
          <w:trHeight w:val="784"/>
        </w:trPr>
        <w:tc>
          <w:tcPr>
            <w:tcW w:w="534" w:type="dxa"/>
            <w:shd w:val="clear" w:color="auto" w:fill="auto"/>
          </w:tcPr>
          <w:p w:rsidR="006E6F5C" w:rsidRPr="00255172" w:rsidRDefault="006E6F5C" w:rsidP="002F27F9">
            <w:pPr>
              <w:jc w:val="both"/>
              <w:rPr>
                <w:rFonts w:ascii="Arial" w:eastAsia="Calibri" w:hAnsi="Arial" w:cs="Arial"/>
                <w:sz w:val="20"/>
                <w:szCs w:val="20"/>
              </w:rPr>
            </w:pPr>
            <w:r w:rsidRPr="00255172">
              <w:rPr>
                <w:rFonts w:ascii="Arial" w:eastAsia="Calibri" w:hAnsi="Arial" w:cs="Arial"/>
                <w:sz w:val="20"/>
                <w:szCs w:val="20"/>
              </w:rPr>
              <w:t>6</w:t>
            </w:r>
            <w:r w:rsidR="00B66B09" w:rsidRPr="00255172">
              <w:rPr>
                <w:rFonts w:ascii="Arial" w:eastAsia="Calibri" w:hAnsi="Arial" w:cs="Arial"/>
                <w:sz w:val="20"/>
                <w:szCs w:val="20"/>
              </w:rPr>
              <w:t>5</w:t>
            </w:r>
          </w:p>
        </w:tc>
        <w:tc>
          <w:tcPr>
            <w:tcW w:w="3206" w:type="dxa"/>
            <w:shd w:val="clear" w:color="auto" w:fill="auto"/>
            <w:vAlign w:val="center"/>
          </w:tcPr>
          <w:p w:rsidR="006E6F5C" w:rsidRPr="00255172" w:rsidRDefault="006E6F5C" w:rsidP="002F27F9">
            <w:pPr>
              <w:rPr>
                <w:rFonts w:ascii="Arial" w:hAnsi="Arial" w:cs="Arial"/>
                <w:sz w:val="20"/>
                <w:szCs w:val="20"/>
              </w:rPr>
            </w:pPr>
            <w:r w:rsidRPr="00255172">
              <w:rPr>
                <w:rFonts w:ascii="Arial" w:hAnsi="Arial" w:cs="Arial"/>
                <w:sz w:val="20"/>
                <w:szCs w:val="20"/>
              </w:rPr>
              <w:t>Психолого-педагогические основы волонтерской деятельности в молодежной среде</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 xml:space="preserve">для проведения занятий лекционного и семинарского типов, текущего контроля и промежуточной аттестации: специализированная мебель, мультимедиапроектор </w:t>
            </w:r>
            <w:r w:rsidRPr="00255172">
              <w:rPr>
                <w:rFonts w:ascii="Arial" w:hAnsi="Arial" w:cs="Arial"/>
                <w:sz w:val="20"/>
                <w:szCs w:val="20"/>
                <w:lang w:val="en-US"/>
              </w:rPr>
              <w:t>NEC</w:t>
            </w:r>
            <w:r w:rsidRPr="00255172">
              <w:rPr>
                <w:rFonts w:ascii="Arial" w:hAnsi="Arial" w:cs="Arial"/>
                <w:sz w:val="20"/>
                <w:szCs w:val="20"/>
              </w:rPr>
              <w:t xml:space="preserve"> </w:t>
            </w:r>
            <w:r w:rsidRPr="00255172">
              <w:rPr>
                <w:rFonts w:ascii="Arial" w:hAnsi="Arial" w:cs="Arial"/>
                <w:sz w:val="20"/>
                <w:szCs w:val="20"/>
                <w:lang w:val="en-US"/>
              </w:rPr>
              <w:t>NP</w:t>
            </w:r>
            <w:r w:rsidRPr="00255172">
              <w:rPr>
                <w:rFonts w:ascii="Arial" w:hAnsi="Arial" w:cs="Arial"/>
                <w:sz w:val="20"/>
                <w:szCs w:val="20"/>
              </w:rPr>
              <w:t>64,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415</w:t>
            </w:r>
          </w:p>
        </w:tc>
      </w:tr>
      <w:tr w:rsidR="006E6F5C" w:rsidRPr="00255172">
        <w:trPr>
          <w:trHeight w:val="408"/>
        </w:trPr>
        <w:tc>
          <w:tcPr>
            <w:tcW w:w="534"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eastAsia="Calibri" w:hAnsi="Arial" w:cs="Arial"/>
                <w:sz w:val="20"/>
                <w:szCs w:val="20"/>
              </w:rPr>
              <w:t>6</w:t>
            </w:r>
            <w:r w:rsidR="00B66B09" w:rsidRPr="00255172">
              <w:rPr>
                <w:rFonts w:ascii="Arial" w:eastAsia="Calibri" w:hAnsi="Arial" w:cs="Arial"/>
                <w:sz w:val="20"/>
                <w:szCs w:val="20"/>
              </w:rPr>
              <w:t>6</w:t>
            </w:r>
          </w:p>
        </w:tc>
        <w:tc>
          <w:tcPr>
            <w:tcW w:w="3206" w:type="dxa"/>
            <w:shd w:val="clear" w:color="auto" w:fill="auto"/>
            <w:vAlign w:val="center"/>
          </w:tcPr>
          <w:p w:rsidR="006E6F5C" w:rsidRPr="00255172" w:rsidRDefault="006E6F5C" w:rsidP="00332528">
            <w:pPr>
              <w:rPr>
                <w:rFonts w:ascii="Arial" w:hAnsi="Arial" w:cs="Arial"/>
                <w:sz w:val="20"/>
                <w:szCs w:val="20"/>
              </w:rPr>
            </w:pPr>
            <w:r w:rsidRPr="00255172">
              <w:rPr>
                <w:rFonts w:ascii="Arial" w:hAnsi="Arial" w:cs="Arial"/>
                <w:sz w:val="20"/>
                <w:szCs w:val="20"/>
              </w:rPr>
              <w:t>Психологическая экспертиза профессиональной пригодности</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w:t>
            </w:r>
            <w:r w:rsidRPr="00255172">
              <w:rPr>
                <w:rFonts w:ascii="Arial" w:hAnsi="Arial" w:cs="Arial"/>
                <w:sz w:val="20"/>
                <w:szCs w:val="20"/>
              </w:rPr>
              <w:lastRenderedPageBreak/>
              <w:t>EX435/STWP-06/1/, ноутбук HP Probook 450 G6</w:t>
            </w:r>
          </w:p>
          <w:p w:rsidR="006E6F5C" w:rsidRPr="00255172" w:rsidRDefault="006E6F5C"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6E6F5C" w:rsidRPr="00255172" w:rsidRDefault="006E6F5C"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6E6F5C" w:rsidRPr="00255172" w:rsidRDefault="006E6F5C"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6E6F5C" w:rsidRPr="00255172" w:rsidRDefault="006E6F5C"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w:t>
            </w:r>
            <w:r w:rsidRPr="00255172">
              <w:rPr>
                <w:rFonts w:ascii="Arial" w:hAnsi="Arial" w:cs="Arial"/>
                <w:sz w:val="20"/>
                <w:szCs w:val="20"/>
              </w:rPr>
              <w:lastRenderedPageBreak/>
              <w:t>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312</w:t>
            </w:r>
          </w:p>
        </w:tc>
      </w:tr>
      <w:tr w:rsidR="006E6F5C" w:rsidRPr="00255172">
        <w:trPr>
          <w:trHeight w:val="408"/>
        </w:trPr>
        <w:tc>
          <w:tcPr>
            <w:tcW w:w="534" w:type="dxa"/>
            <w:shd w:val="clear" w:color="auto" w:fill="auto"/>
          </w:tcPr>
          <w:p w:rsidR="006E6F5C" w:rsidRPr="00255172" w:rsidRDefault="006E6F5C" w:rsidP="002F27F9">
            <w:pPr>
              <w:jc w:val="both"/>
              <w:rPr>
                <w:rFonts w:ascii="Arial" w:eastAsia="Calibri" w:hAnsi="Arial" w:cs="Arial"/>
                <w:sz w:val="20"/>
                <w:szCs w:val="20"/>
              </w:rPr>
            </w:pPr>
            <w:r w:rsidRPr="00255172">
              <w:rPr>
                <w:rFonts w:ascii="Arial" w:eastAsia="Calibri" w:hAnsi="Arial" w:cs="Arial"/>
                <w:sz w:val="20"/>
                <w:szCs w:val="20"/>
              </w:rPr>
              <w:lastRenderedPageBreak/>
              <w:t>6</w:t>
            </w:r>
            <w:r w:rsidR="00B66B09" w:rsidRPr="00255172">
              <w:rPr>
                <w:rFonts w:ascii="Arial" w:eastAsia="Calibri" w:hAnsi="Arial" w:cs="Arial"/>
                <w:sz w:val="20"/>
                <w:szCs w:val="20"/>
              </w:rPr>
              <w:t>7</w:t>
            </w:r>
          </w:p>
        </w:tc>
        <w:tc>
          <w:tcPr>
            <w:tcW w:w="3206" w:type="dxa"/>
            <w:shd w:val="clear" w:color="auto" w:fill="auto"/>
            <w:vAlign w:val="center"/>
          </w:tcPr>
          <w:p w:rsidR="006E6F5C" w:rsidRPr="00255172" w:rsidRDefault="006E6F5C" w:rsidP="002F27F9">
            <w:pPr>
              <w:rPr>
                <w:rFonts w:ascii="Arial" w:hAnsi="Arial" w:cs="Arial"/>
                <w:sz w:val="20"/>
                <w:szCs w:val="20"/>
              </w:rPr>
            </w:pPr>
            <w:r w:rsidRPr="00255172">
              <w:rPr>
                <w:rFonts w:ascii="Arial" w:hAnsi="Arial" w:cs="Arial"/>
                <w:sz w:val="20"/>
                <w:szCs w:val="20"/>
              </w:rPr>
              <w:t>Судебно-психологическая экспертиза</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6E6F5C" w:rsidRPr="00255172" w:rsidRDefault="006E6F5C"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6E6F5C" w:rsidRPr="00255172" w:rsidRDefault="006E6F5C"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6E6F5C" w:rsidRPr="00255172" w:rsidRDefault="006E6F5C"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 xml:space="preserve">Контракт № 3010-07/41-20 от 23.06.2020 с ООО «РУССКИЙ ИНТЕГРАТОР» </w:t>
            </w:r>
            <w:r w:rsidRPr="00255172">
              <w:rPr>
                <w:rFonts w:ascii="Arial" w:hAnsi="Arial" w:cs="Arial"/>
                <w:sz w:val="20"/>
                <w:szCs w:val="20"/>
              </w:rPr>
              <w:lastRenderedPageBreak/>
              <w:t>(Воронеж), бессрочная лицензия</w:t>
            </w:r>
            <w:r w:rsidRPr="00255172">
              <w:rPr>
                <w:rFonts w:ascii="Arial" w:hAnsi="Arial" w:cs="Arial"/>
                <w:kern w:val="3"/>
                <w:sz w:val="20"/>
                <w:szCs w:val="20"/>
              </w:rPr>
              <w:t xml:space="preserve"> для локальной установки.</w:t>
            </w:r>
          </w:p>
          <w:p w:rsidR="006E6F5C" w:rsidRPr="00255172" w:rsidRDefault="006E6F5C"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312</w:t>
            </w:r>
          </w:p>
        </w:tc>
      </w:tr>
      <w:tr w:rsidR="000E2038" w:rsidRPr="00255172">
        <w:trPr>
          <w:trHeight w:val="408"/>
        </w:trPr>
        <w:tc>
          <w:tcPr>
            <w:tcW w:w="534" w:type="dxa"/>
            <w:shd w:val="clear" w:color="auto" w:fill="auto"/>
          </w:tcPr>
          <w:p w:rsidR="000E2038" w:rsidRPr="00255172" w:rsidRDefault="000E2038" w:rsidP="00332528">
            <w:pPr>
              <w:jc w:val="both"/>
              <w:rPr>
                <w:rFonts w:ascii="Arial" w:eastAsia="Calibri" w:hAnsi="Arial" w:cs="Arial"/>
                <w:sz w:val="20"/>
                <w:szCs w:val="20"/>
              </w:rPr>
            </w:pPr>
            <w:r w:rsidRPr="00255172">
              <w:rPr>
                <w:rFonts w:ascii="Arial" w:eastAsia="Calibri" w:hAnsi="Arial" w:cs="Arial"/>
                <w:sz w:val="20"/>
                <w:szCs w:val="20"/>
              </w:rPr>
              <w:t>6</w:t>
            </w:r>
            <w:r w:rsidR="00B66B09" w:rsidRPr="00255172">
              <w:rPr>
                <w:rFonts w:ascii="Arial" w:eastAsia="Calibri" w:hAnsi="Arial" w:cs="Arial"/>
                <w:sz w:val="20"/>
                <w:szCs w:val="20"/>
              </w:rPr>
              <w:t>8</w:t>
            </w:r>
          </w:p>
        </w:tc>
        <w:tc>
          <w:tcPr>
            <w:tcW w:w="3206" w:type="dxa"/>
            <w:shd w:val="clear" w:color="auto" w:fill="auto"/>
            <w:vAlign w:val="center"/>
          </w:tcPr>
          <w:p w:rsidR="000E2038" w:rsidRPr="00255172" w:rsidRDefault="000E2038" w:rsidP="00332528">
            <w:pPr>
              <w:rPr>
                <w:rFonts w:ascii="Arial" w:hAnsi="Arial" w:cs="Arial"/>
                <w:sz w:val="20"/>
                <w:szCs w:val="20"/>
              </w:rPr>
            </w:pPr>
            <w:r w:rsidRPr="00255172">
              <w:rPr>
                <w:rFonts w:ascii="Arial" w:hAnsi="Arial" w:cs="Arial"/>
                <w:sz w:val="20"/>
                <w:szCs w:val="20"/>
              </w:rPr>
              <w:t>Методы активного социально-психологического обучения</w:t>
            </w:r>
          </w:p>
        </w:tc>
        <w:tc>
          <w:tcPr>
            <w:tcW w:w="5440" w:type="dxa"/>
            <w:shd w:val="clear" w:color="auto" w:fill="auto"/>
          </w:tcPr>
          <w:p w:rsidR="000E2038" w:rsidRPr="00255172" w:rsidRDefault="000E2038"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0E2038" w:rsidRPr="00255172" w:rsidRDefault="000E2038" w:rsidP="000E2038">
            <w:pPr>
              <w:jc w:val="both"/>
              <w:rPr>
                <w:rFonts w:ascii="Arial" w:hAnsi="Arial"/>
                <w:sz w:val="20"/>
                <w:szCs w:val="20"/>
              </w:rPr>
            </w:pPr>
            <w:r w:rsidRPr="00255172">
              <w:rPr>
                <w:rFonts w:ascii="Arial" w:hAnsi="Arial" w:cs="Arial"/>
                <w:sz w:val="20"/>
                <w:szCs w:val="20"/>
              </w:rPr>
              <w:t>Учебная аудитория, кабинет психологии для проведения занятий семинарского типа текущего контроля,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w:t>
            </w:r>
            <w:r w:rsidRPr="00255172">
              <w:rPr>
                <w:rFonts w:ascii="Arial" w:hAnsi="Arial"/>
                <w:sz w:val="20"/>
                <w:szCs w:val="20"/>
              </w:rPr>
              <w:lastRenderedPageBreak/>
              <w:t xml:space="preserve">«Зеркальный обман </w:t>
            </w:r>
            <w:r w:rsidRPr="00255172">
              <w:rPr>
                <w:rFonts w:ascii="Arial" w:hAnsi="Arial"/>
                <w:sz w:val="20"/>
                <w:szCs w:val="20"/>
                <w:lang w:val="en-US"/>
              </w:rPr>
              <w:t>VIP</w:t>
            </w:r>
            <w:r w:rsidRPr="0025517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0E2038" w:rsidRPr="00255172" w:rsidRDefault="000E2038"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0E2038" w:rsidRPr="00255172" w:rsidRDefault="000E2038"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0E2038" w:rsidRPr="00255172" w:rsidRDefault="000E2038"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0E2038" w:rsidRPr="00255172" w:rsidRDefault="000E2038"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0E2038" w:rsidRPr="00255172" w:rsidRDefault="000E2038"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0E2038" w:rsidRPr="00255172" w:rsidRDefault="000E2038" w:rsidP="00332528">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0E2038" w:rsidRPr="00255172" w:rsidRDefault="000E2038"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r w:rsidRPr="00255172">
              <w:rPr>
                <w:rFonts w:ascii="Arial" w:hAnsi="Arial" w:cs="Arial"/>
                <w:sz w:val="20"/>
                <w:szCs w:val="20"/>
              </w:rPr>
              <w:t>394000, г. Воронеж, проспект Революции, д. 24, ауд. 416</w:t>
            </w:r>
          </w:p>
        </w:tc>
      </w:tr>
      <w:tr w:rsidR="000E2038" w:rsidRPr="00255172">
        <w:trPr>
          <w:trHeight w:val="408"/>
        </w:trPr>
        <w:tc>
          <w:tcPr>
            <w:tcW w:w="534" w:type="dxa"/>
            <w:shd w:val="clear" w:color="auto" w:fill="auto"/>
          </w:tcPr>
          <w:p w:rsidR="000E2038" w:rsidRPr="00255172" w:rsidRDefault="000E2038" w:rsidP="0072530F">
            <w:pPr>
              <w:jc w:val="both"/>
              <w:rPr>
                <w:rFonts w:ascii="Arial" w:eastAsia="Calibri" w:hAnsi="Arial" w:cs="Arial"/>
                <w:sz w:val="20"/>
                <w:szCs w:val="20"/>
              </w:rPr>
            </w:pPr>
            <w:r w:rsidRPr="00255172">
              <w:rPr>
                <w:rFonts w:ascii="Arial" w:eastAsia="Calibri" w:hAnsi="Arial" w:cs="Arial"/>
                <w:sz w:val="20"/>
                <w:szCs w:val="20"/>
              </w:rPr>
              <w:t>6</w:t>
            </w:r>
            <w:r w:rsidR="00B66B09" w:rsidRPr="00255172">
              <w:rPr>
                <w:rFonts w:ascii="Arial" w:eastAsia="Calibri" w:hAnsi="Arial" w:cs="Arial"/>
                <w:sz w:val="20"/>
                <w:szCs w:val="20"/>
              </w:rPr>
              <w:t>9</w:t>
            </w:r>
          </w:p>
        </w:tc>
        <w:tc>
          <w:tcPr>
            <w:tcW w:w="3206" w:type="dxa"/>
            <w:shd w:val="clear" w:color="auto" w:fill="auto"/>
            <w:vAlign w:val="center"/>
          </w:tcPr>
          <w:p w:rsidR="000E2038" w:rsidRPr="00255172" w:rsidRDefault="000E2038" w:rsidP="0072530F">
            <w:pPr>
              <w:rPr>
                <w:rFonts w:ascii="Arial" w:hAnsi="Arial" w:cs="Arial"/>
                <w:sz w:val="20"/>
                <w:szCs w:val="20"/>
              </w:rPr>
            </w:pPr>
            <w:r w:rsidRPr="00255172">
              <w:rPr>
                <w:rFonts w:ascii="Arial" w:hAnsi="Arial" w:cs="Arial"/>
                <w:sz w:val="20"/>
                <w:szCs w:val="20"/>
              </w:rPr>
              <w:t>Методы саморегуляции и психологической разгрузки в сопровождении служебной деятельности профессиональной пригодности</w:t>
            </w:r>
          </w:p>
        </w:tc>
        <w:tc>
          <w:tcPr>
            <w:tcW w:w="5440" w:type="dxa"/>
            <w:shd w:val="clear" w:color="auto" w:fill="auto"/>
          </w:tcPr>
          <w:p w:rsidR="000E2038" w:rsidRPr="00255172" w:rsidRDefault="000E2038"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0E2038" w:rsidRPr="00255172" w:rsidRDefault="000E2038" w:rsidP="000E2038">
            <w:pPr>
              <w:jc w:val="both"/>
              <w:rPr>
                <w:rFonts w:ascii="Arial" w:hAnsi="Arial"/>
                <w:sz w:val="20"/>
                <w:szCs w:val="20"/>
              </w:rPr>
            </w:pPr>
            <w:r w:rsidRPr="00255172">
              <w:rPr>
                <w:rFonts w:ascii="Arial" w:hAnsi="Arial" w:cs="Arial"/>
                <w:sz w:val="20"/>
                <w:szCs w:val="20"/>
              </w:rPr>
              <w:t>Учебная аудитория, кабинет психологии для проведения занятий семинарского типа текущего контроля,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оборудование комнаты психологической разгрузки: пучок волокон на пульте управления, настенное </w:t>
            </w:r>
            <w:r w:rsidRPr="00255172">
              <w:rPr>
                <w:rFonts w:ascii="Arial" w:hAnsi="Arial"/>
                <w:sz w:val="20"/>
                <w:szCs w:val="20"/>
              </w:rPr>
              <w:lastRenderedPageBreak/>
              <w:t xml:space="preserve">световое панно «Иллюминатор», сенсорный уголок «Зеркальный обман </w:t>
            </w:r>
            <w:r w:rsidRPr="00255172">
              <w:rPr>
                <w:rFonts w:ascii="Arial" w:hAnsi="Arial"/>
                <w:sz w:val="20"/>
                <w:szCs w:val="20"/>
                <w:lang w:val="en-US"/>
              </w:rPr>
              <w:t>VIP</w:t>
            </w:r>
            <w:r w:rsidRPr="0025517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0E2038" w:rsidRPr="00255172" w:rsidRDefault="000E2038"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0E2038" w:rsidRPr="00255172" w:rsidRDefault="000E2038"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0E2038" w:rsidRPr="00255172" w:rsidRDefault="000E2038"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0E2038" w:rsidRPr="00255172" w:rsidRDefault="000E2038"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0E2038" w:rsidRPr="00255172" w:rsidRDefault="000E2038"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0E2038" w:rsidRPr="00255172" w:rsidRDefault="000E2038" w:rsidP="00332528">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0E2038" w:rsidRPr="00255172" w:rsidRDefault="000E2038"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r w:rsidRPr="00255172">
              <w:rPr>
                <w:rFonts w:ascii="Arial" w:hAnsi="Arial" w:cs="Arial"/>
                <w:sz w:val="20"/>
                <w:szCs w:val="20"/>
              </w:rPr>
              <w:t>394000, г. Воронеж, проспект Революции, д. 24, ауд. 416</w:t>
            </w:r>
          </w:p>
        </w:tc>
      </w:tr>
      <w:tr w:rsidR="000E2038" w:rsidRPr="00255172">
        <w:trPr>
          <w:trHeight w:val="408"/>
        </w:trPr>
        <w:tc>
          <w:tcPr>
            <w:tcW w:w="534" w:type="dxa"/>
            <w:shd w:val="clear" w:color="auto" w:fill="auto"/>
          </w:tcPr>
          <w:p w:rsidR="000E2038" w:rsidRPr="00255172" w:rsidRDefault="00B66B09" w:rsidP="0072530F">
            <w:pPr>
              <w:jc w:val="both"/>
              <w:rPr>
                <w:rFonts w:ascii="Arial" w:eastAsia="Calibri" w:hAnsi="Arial" w:cs="Arial"/>
                <w:sz w:val="20"/>
                <w:szCs w:val="20"/>
              </w:rPr>
            </w:pPr>
            <w:r w:rsidRPr="00255172">
              <w:rPr>
                <w:rFonts w:ascii="Arial" w:eastAsia="Calibri" w:hAnsi="Arial" w:cs="Arial"/>
                <w:sz w:val="20"/>
                <w:szCs w:val="20"/>
              </w:rPr>
              <w:t>70</w:t>
            </w:r>
          </w:p>
        </w:tc>
        <w:tc>
          <w:tcPr>
            <w:tcW w:w="3206" w:type="dxa"/>
            <w:shd w:val="clear" w:color="auto" w:fill="auto"/>
            <w:vAlign w:val="center"/>
          </w:tcPr>
          <w:p w:rsidR="000E2038" w:rsidRPr="00255172" w:rsidRDefault="000E2038" w:rsidP="0072530F">
            <w:pPr>
              <w:rPr>
                <w:rFonts w:ascii="Arial" w:hAnsi="Arial" w:cs="Arial"/>
                <w:sz w:val="20"/>
                <w:szCs w:val="20"/>
              </w:rPr>
            </w:pPr>
            <w:r w:rsidRPr="00255172">
              <w:rPr>
                <w:rFonts w:ascii="Arial" w:hAnsi="Arial" w:cs="Arial"/>
                <w:sz w:val="20"/>
                <w:szCs w:val="20"/>
              </w:rPr>
              <w:t>Специальные психофизиологические исследования в работе военного психолога</w:t>
            </w:r>
          </w:p>
        </w:tc>
        <w:tc>
          <w:tcPr>
            <w:tcW w:w="5440" w:type="dxa"/>
            <w:shd w:val="clear" w:color="auto" w:fill="auto"/>
          </w:tcPr>
          <w:p w:rsidR="00CE7CCF" w:rsidRPr="00255172" w:rsidRDefault="00CE7CCF" w:rsidP="00CE7CCF">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62,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CE7CCF" w:rsidRPr="00255172" w:rsidRDefault="00CE7CCF" w:rsidP="00CE7CCF">
            <w:pPr>
              <w:jc w:val="both"/>
              <w:rPr>
                <w:rFonts w:ascii="Arial" w:hAnsi="Arial" w:cs="Arial"/>
                <w:sz w:val="20"/>
                <w:szCs w:val="20"/>
              </w:rPr>
            </w:pPr>
            <w:r w:rsidRPr="00255172">
              <w:rPr>
                <w:rFonts w:ascii="Arial" w:hAnsi="Arial" w:cs="Arial"/>
                <w:sz w:val="20"/>
                <w:szCs w:val="20"/>
              </w:rPr>
              <w:t xml:space="preserve">Лаборатория практической психологии, помещение для проведения занятий семинарского типа, индивидуальных и групповых консультаций, помещение для хранения и профилактического обслуживания учебного оборудования: специализированная мебель, профессиональный </w:t>
            </w:r>
            <w:r w:rsidRPr="00255172">
              <w:rPr>
                <w:rFonts w:ascii="Arial" w:hAnsi="Arial" w:cs="Arial"/>
                <w:sz w:val="20"/>
                <w:szCs w:val="20"/>
              </w:rPr>
              <w:lastRenderedPageBreak/>
              <w:t>компьютерный полиграф (ПКП) «Диана-04» в базовой комплектации с креслом для полиграфического обследования СКО-02; оборудование для проведения психодиагностического исследования – программный комплекс «Psychometric Expert–9 Practic+ версии»; аппаратно-программный психодиагностический комплекс «Мультипсихометр»; компьютерные психодиагностические методики (Методика экспресс-диагностики Мороз, Методика экспресс-диагностики Сигнал, Психосемантическая диагностика скрытой мотивации (ПДСМ), Ко-терапевтическая система Келли-98, Комплексная социально-психологическая диагностика группы и др.),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255172">
              <w:rPr>
                <w:rFonts w:ascii="Arial" w:hAnsi="Arial" w:cs="Arial"/>
                <w:sz w:val="20"/>
                <w:szCs w:val="20"/>
                <w:lang w:val="en-US"/>
              </w:rPr>
              <w:t>Voyager</w:t>
            </w:r>
            <w:r w:rsidRPr="00255172">
              <w:rPr>
                <w:rFonts w:ascii="Arial" w:hAnsi="Arial" w:cs="Arial"/>
                <w:sz w:val="20"/>
                <w:szCs w:val="20"/>
              </w:rPr>
              <w:t xml:space="preserve">», прибор биологической обратной связи «Релана»; 1 компьютер Intel Celeron CPU; ноутбук Dell Inspiration, ноутбук </w:t>
            </w:r>
            <w:r w:rsidRPr="00255172">
              <w:rPr>
                <w:rFonts w:ascii="Arial" w:hAnsi="Arial" w:cs="Arial"/>
                <w:sz w:val="20"/>
                <w:szCs w:val="20"/>
                <w:lang w:val="en-US"/>
              </w:rPr>
              <w:t>ASUS</w:t>
            </w:r>
            <w:r w:rsidRPr="00255172">
              <w:rPr>
                <w:rFonts w:ascii="Arial" w:hAnsi="Arial" w:cs="Arial"/>
                <w:sz w:val="20"/>
                <w:szCs w:val="20"/>
              </w:rPr>
              <w:t xml:space="preserve"> </w:t>
            </w:r>
            <w:r w:rsidRPr="00255172">
              <w:rPr>
                <w:rFonts w:ascii="Arial" w:hAnsi="Arial" w:cs="Arial"/>
                <w:sz w:val="20"/>
                <w:szCs w:val="20"/>
                <w:lang w:val="en-US"/>
              </w:rPr>
              <w:t>X</w:t>
            </w:r>
            <w:r w:rsidRPr="00255172">
              <w:rPr>
                <w:rFonts w:ascii="Arial" w:hAnsi="Arial" w:cs="Arial"/>
                <w:sz w:val="20"/>
                <w:szCs w:val="20"/>
              </w:rPr>
              <w:t>51</w:t>
            </w:r>
            <w:r w:rsidRPr="00255172">
              <w:rPr>
                <w:rFonts w:ascii="Arial" w:hAnsi="Arial" w:cs="Arial"/>
                <w:sz w:val="20"/>
                <w:szCs w:val="20"/>
                <w:lang w:val="en-US"/>
              </w:rPr>
              <w:t>RL</w:t>
            </w:r>
            <w:r w:rsidRPr="00255172">
              <w:rPr>
                <w:rFonts w:ascii="Arial" w:hAnsi="Arial" w:cs="Arial"/>
                <w:sz w:val="20"/>
                <w:szCs w:val="20"/>
              </w:rPr>
              <w:t xml:space="preserve">, ноутбук HP Probook 450 G6; принтер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w:t>
            </w:r>
            <w:r w:rsidRPr="00255172">
              <w:rPr>
                <w:rFonts w:ascii="Arial" w:hAnsi="Arial" w:cs="Arial"/>
                <w:sz w:val="20"/>
                <w:szCs w:val="20"/>
              </w:rPr>
              <w:t xml:space="preserve"> </w:t>
            </w:r>
            <w:r w:rsidRPr="00255172">
              <w:rPr>
                <w:rFonts w:ascii="Arial" w:hAnsi="Arial" w:cs="Arial"/>
                <w:sz w:val="20"/>
                <w:szCs w:val="20"/>
                <w:lang w:val="en-US"/>
              </w:rPr>
              <w:t>Jet</w:t>
            </w:r>
            <w:r w:rsidRPr="00255172">
              <w:rPr>
                <w:rFonts w:ascii="Arial" w:hAnsi="Arial" w:cs="Arial"/>
                <w:sz w:val="20"/>
                <w:szCs w:val="20"/>
              </w:rPr>
              <w:t xml:space="preserve"> 1300; сканер </w:t>
            </w:r>
            <w:r w:rsidRPr="00255172">
              <w:rPr>
                <w:rFonts w:ascii="Arial" w:hAnsi="Arial" w:cs="Arial"/>
                <w:sz w:val="20"/>
                <w:szCs w:val="20"/>
                <w:lang w:val="en-US"/>
              </w:rPr>
              <w:t>Hewlett</w:t>
            </w:r>
            <w:r w:rsidRPr="00255172">
              <w:rPr>
                <w:rFonts w:ascii="Arial" w:hAnsi="Arial" w:cs="Arial"/>
                <w:sz w:val="20"/>
                <w:szCs w:val="20"/>
              </w:rPr>
              <w:t xml:space="preserve"> </w:t>
            </w:r>
            <w:r w:rsidRPr="00255172">
              <w:rPr>
                <w:rFonts w:ascii="Arial" w:hAnsi="Arial" w:cs="Arial"/>
                <w:sz w:val="20"/>
                <w:szCs w:val="20"/>
                <w:lang w:val="en-US"/>
              </w:rPr>
              <w:t>Packard</w:t>
            </w:r>
            <w:r w:rsidRPr="00255172">
              <w:rPr>
                <w:rFonts w:ascii="Arial" w:hAnsi="Arial" w:cs="Arial"/>
                <w:sz w:val="20"/>
                <w:szCs w:val="20"/>
              </w:rPr>
              <w:t>, экран для проектора</w:t>
            </w:r>
          </w:p>
          <w:p w:rsidR="00CE7CCF" w:rsidRPr="00255172" w:rsidRDefault="00CE7CCF" w:rsidP="00CE7CCF">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CE7CCF">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CE7CCF">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CE7CCF">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 xml:space="preserve">Контракт № 3010-07/41-20 от 23.06.2020 с ООО «РУССКИЙ ИНТЕГРАТОР» </w:t>
            </w:r>
            <w:r w:rsidRPr="00255172">
              <w:rPr>
                <w:rFonts w:ascii="Arial" w:hAnsi="Arial" w:cs="Arial"/>
                <w:sz w:val="20"/>
                <w:szCs w:val="20"/>
              </w:rPr>
              <w:lastRenderedPageBreak/>
              <w:t>(Воронеж),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CE7CCF">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CE7CCF">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CE7CCF">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CE7CCF">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CE7CCF">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E7CCF" w:rsidRPr="00255172" w:rsidRDefault="00CE7CCF" w:rsidP="00CE7CCF">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0E2038" w:rsidRPr="00255172" w:rsidRDefault="00CE7CCF" w:rsidP="00CE7CCF">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72530F">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412</w:t>
            </w: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0E2038" w:rsidRPr="00255172" w:rsidRDefault="00CE7CCF" w:rsidP="0072530F">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307(4)</w:t>
            </w:r>
          </w:p>
        </w:tc>
      </w:tr>
      <w:tr w:rsidR="000E2038" w:rsidRPr="00255172">
        <w:trPr>
          <w:trHeight w:val="408"/>
        </w:trPr>
        <w:tc>
          <w:tcPr>
            <w:tcW w:w="534" w:type="dxa"/>
            <w:shd w:val="clear" w:color="auto" w:fill="auto"/>
          </w:tcPr>
          <w:p w:rsidR="000E2038" w:rsidRPr="00255172" w:rsidRDefault="00B66B09" w:rsidP="0072530F">
            <w:pPr>
              <w:jc w:val="both"/>
              <w:rPr>
                <w:rFonts w:ascii="Arial" w:eastAsia="Calibri" w:hAnsi="Arial" w:cs="Arial"/>
                <w:sz w:val="20"/>
                <w:szCs w:val="20"/>
              </w:rPr>
            </w:pPr>
            <w:r w:rsidRPr="00255172">
              <w:rPr>
                <w:rFonts w:ascii="Arial" w:eastAsia="Calibri" w:hAnsi="Arial" w:cs="Arial"/>
                <w:sz w:val="20"/>
                <w:szCs w:val="20"/>
              </w:rPr>
              <w:lastRenderedPageBreak/>
              <w:t>71</w:t>
            </w:r>
          </w:p>
        </w:tc>
        <w:tc>
          <w:tcPr>
            <w:tcW w:w="3206" w:type="dxa"/>
            <w:shd w:val="clear" w:color="auto" w:fill="auto"/>
            <w:vAlign w:val="center"/>
          </w:tcPr>
          <w:p w:rsidR="000E2038" w:rsidRPr="00255172" w:rsidRDefault="000E2038" w:rsidP="0072530F">
            <w:pPr>
              <w:rPr>
                <w:rFonts w:ascii="Arial" w:hAnsi="Arial" w:cs="Arial"/>
                <w:sz w:val="20"/>
                <w:szCs w:val="20"/>
              </w:rPr>
            </w:pPr>
            <w:r w:rsidRPr="00255172">
              <w:rPr>
                <w:rFonts w:ascii="Arial" w:hAnsi="Arial" w:cs="Arial"/>
                <w:sz w:val="20"/>
                <w:szCs w:val="20"/>
              </w:rPr>
              <w:t>Инструментальные методы детекции лжи</w:t>
            </w:r>
          </w:p>
        </w:tc>
        <w:tc>
          <w:tcPr>
            <w:tcW w:w="5440" w:type="dxa"/>
            <w:shd w:val="clear" w:color="auto" w:fill="auto"/>
          </w:tcPr>
          <w:p w:rsidR="00CE7CCF" w:rsidRPr="00255172" w:rsidRDefault="00CE7CCF" w:rsidP="00CE7CCF">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62,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CE7CCF" w:rsidRPr="00255172" w:rsidRDefault="00CE7CCF" w:rsidP="00CE7CCF">
            <w:pPr>
              <w:jc w:val="both"/>
              <w:rPr>
                <w:rFonts w:ascii="Arial" w:hAnsi="Arial" w:cs="Arial"/>
                <w:sz w:val="20"/>
                <w:szCs w:val="20"/>
              </w:rPr>
            </w:pPr>
            <w:r w:rsidRPr="00255172">
              <w:rPr>
                <w:rFonts w:ascii="Arial" w:hAnsi="Arial" w:cs="Arial"/>
                <w:sz w:val="20"/>
                <w:szCs w:val="20"/>
              </w:rPr>
              <w:t xml:space="preserve">Лаборатория практической психологии, помещение </w:t>
            </w:r>
            <w:r w:rsidRPr="00255172">
              <w:rPr>
                <w:rFonts w:ascii="Arial" w:hAnsi="Arial" w:cs="Arial"/>
                <w:sz w:val="20"/>
                <w:szCs w:val="20"/>
              </w:rPr>
              <w:lastRenderedPageBreak/>
              <w:t>для проведения занятий семинарского типа, индивидуальных и групповых консультаций, помещение для хранения и профилактического обслуживания учебного оборудования: специализированная мебель, профессиональный компьютерный полиграф (ПКП) «Диана-04» в базовой комплектации с креслом для полиграфического обследования СКО-02; оборудование для проведения психодиагностического исследования – программный комплекс «Psychometric Expert–9 Practic+ версии»; аппаратно-программный психодиагностический комплекс «Мультипсихометр»; компьютерные психодиагностические методики (Методика экспресс-диагностики Мороз, Методика экспресс-диагностики Сигнал, Психосемантическая диагностика скрытой мотивации (ПДСМ), Ко-терапевтическая система Келли-98, Комплексная социально-психологическая диагностика группы и др.),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255172">
              <w:rPr>
                <w:rFonts w:ascii="Arial" w:hAnsi="Arial" w:cs="Arial"/>
                <w:sz w:val="20"/>
                <w:szCs w:val="20"/>
                <w:lang w:val="en-US"/>
              </w:rPr>
              <w:t>Voyager</w:t>
            </w:r>
            <w:r w:rsidRPr="00255172">
              <w:rPr>
                <w:rFonts w:ascii="Arial" w:hAnsi="Arial" w:cs="Arial"/>
                <w:sz w:val="20"/>
                <w:szCs w:val="20"/>
              </w:rPr>
              <w:t xml:space="preserve">», прибор биологической обратной связи «Релана»; 1 компьютер Intel Celeron CPU; ноутбук Dell Inspiration, ноутбук </w:t>
            </w:r>
            <w:r w:rsidRPr="00255172">
              <w:rPr>
                <w:rFonts w:ascii="Arial" w:hAnsi="Arial" w:cs="Arial"/>
                <w:sz w:val="20"/>
                <w:szCs w:val="20"/>
                <w:lang w:val="en-US"/>
              </w:rPr>
              <w:t>ASUS</w:t>
            </w:r>
            <w:r w:rsidRPr="00255172">
              <w:rPr>
                <w:rFonts w:ascii="Arial" w:hAnsi="Arial" w:cs="Arial"/>
                <w:sz w:val="20"/>
                <w:szCs w:val="20"/>
              </w:rPr>
              <w:t xml:space="preserve"> </w:t>
            </w:r>
            <w:r w:rsidRPr="00255172">
              <w:rPr>
                <w:rFonts w:ascii="Arial" w:hAnsi="Arial" w:cs="Arial"/>
                <w:sz w:val="20"/>
                <w:szCs w:val="20"/>
                <w:lang w:val="en-US"/>
              </w:rPr>
              <w:t>X</w:t>
            </w:r>
            <w:r w:rsidRPr="00255172">
              <w:rPr>
                <w:rFonts w:ascii="Arial" w:hAnsi="Arial" w:cs="Arial"/>
                <w:sz w:val="20"/>
                <w:szCs w:val="20"/>
              </w:rPr>
              <w:t>51</w:t>
            </w:r>
            <w:r w:rsidRPr="00255172">
              <w:rPr>
                <w:rFonts w:ascii="Arial" w:hAnsi="Arial" w:cs="Arial"/>
                <w:sz w:val="20"/>
                <w:szCs w:val="20"/>
                <w:lang w:val="en-US"/>
              </w:rPr>
              <w:t>RL</w:t>
            </w:r>
            <w:r w:rsidRPr="00255172">
              <w:rPr>
                <w:rFonts w:ascii="Arial" w:hAnsi="Arial" w:cs="Arial"/>
                <w:sz w:val="20"/>
                <w:szCs w:val="20"/>
              </w:rPr>
              <w:t xml:space="preserve">, ноутбук HP Probook 450 G6; принтер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w:t>
            </w:r>
            <w:r w:rsidRPr="00255172">
              <w:rPr>
                <w:rFonts w:ascii="Arial" w:hAnsi="Arial" w:cs="Arial"/>
                <w:sz w:val="20"/>
                <w:szCs w:val="20"/>
              </w:rPr>
              <w:t xml:space="preserve"> </w:t>
            </w:r>
            <w:r w:rsidRPr="00255172">
              <w:rPr>
                <w:rFonts w:ascii="Arial" w:hAnsi="Arial" w:cs="Arial"/>
                <w:sz w:val="20"/>
                <w:szCs w:val="20"/>
                <w:lang w:val="en-US"/>
              </w:rPr>
              <w:t>Jet</w:t>
            </w:r>
            <w:r w:rsidRPr="00255172">
              <w:rPr>
                <w:rFonts w:ascii="Arial" w:hAnsi="Arial" w:cs="Arial"/>
                <w:sz w:val="20"/>
                <w:szCs w:val="20"/>
              </w:rPr>
              <w:t xml:space="preserve"> 1300; сканер </w:t>
            </w:r>
            <w:r w:rsidRPr="00255172">
              <w:rPr>
                <w:rFonts w:ascii="Arial" w:hAnsi="Arial" w:cs="Arial"/>
                <w:sz w:val="20"/>
                <w:szCs w:val="20"/>
                <w:lang w:val="en-US"/>
              </w:rPr>
              <w:t>Hewlett</w:t>
            </w:r>
            <w:r w:rsidRPr="00255172">
              <w:rPr>
                <w:rFonts w:ascii="Arial" w:hAnsi="Arial" w:cs="Arial"/>
                <w:sz w:val="20"/>
                <w:szCs w:val="20"/>
              </w:rPr>
              <w:t xml:space="preserve"> </w:t>
            </w:r>
            <w:r w:rsidRPr="00255172">
              <w:rPr>
                <w:rFonts w:ascii="Arial" w:hAnsi="Arial" w:cs="Arial"/>
                <w:sz w:val="20"/>
                <w:szCs w:val="20"/>
                <w:lang w:val="en-US"/>
              </w:rPr>
              <w:t>Packard</w:t>
            </w:r>
            <w:r w:rsidRPr="00255172">
              <w:rPr>
                <w:rFonts w:ascii="Arial" w:hAnsi="Arial" w:cs="Arial"/>
                <w:sz w:val="20"/>
                <w:szCs w:val="20"/>
              </w:rPr>
              <w:t>, экран для проектора</w:t>
            </w:r>
          </w:p>
          <w:p w:rsidR="00CE7CCF" w:rsidRPr="00255172" w:rsidRDefault="00CE7CCF" w:rsidP="00CE7CCF">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CE7CCF">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CE7CCF">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CE7CCF">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lastRenderedPageBreak/>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CE7CCF">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CE7CCF">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CE7CCF">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CE7CCF">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CE7CCF">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E7CCF" w:rsidRPr="00255172" w:rsidRDefault="00CE7CCF" w:rsidP="00CE7CCF">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0E2038" w:rsidRPr="00255172" w:rsidRDefault="00CE7CCF" w:rsidP="00CE7CCF">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72530F">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412</w:t>
            </w: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0E2038" w:rsidRPr="00255172" w:rsidRDefault="00CE7CCF" w:rsidP="0072530F">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307(4)</w:t>
            </w:r>
          </w:p>
        </w:tc>
      </w:tr>
      <w:tr w:rsidR="00CE7CCF" w:rsidRPr="00255172">
        <w:trPr>
          <w:trHeight w:val="408"/>
        </w:trPr>
        <w:tc>
          <w:tcPr>
            <w:tcW w:w="534" w:type="dxa"/>
            <w:shd w:val="clear" w:color="auto" w:fill="auto"/>
          </w:tcPr>
          <w:p w:rsidR="00CE7CCF" w:rsidRPr="00255172" w:rsidRDefault="00CE7CCF" w:rsidP="0072530F">
            <w:pPr>
              <w:jc w:val="both"/>
              <w:rPr>
                <w:rFonts w:ascii="Arial" w:eastAsia="Calibri" w:hAnsi="Arial" w:cs="Arial"/>
                <w:sz w:val="20"/>
                <w:szCs w:val="20"/>
              </w:rPr>
            </w:pPr>
            <w:r w:rsidRPr="00255172">
              <w:rPr>
                <w:rFonts w:ascii="Arial" w:eastAsia="Calibri" w:hAnsi="Arial" w:cs="Arial"/>
                <w:sz w:val="20"/>
                <w:szCs w:val="20"/>
              </w:rPr>
              <w:lastRenderedPageBreak/>
              <w:t>7</w:t>
            </w:r>
            <w:r w:rsidR="00B66B09" w:rsidRPr="00255172">
              <w:rPr>
                <w:rFonts w:ascii="Arial" w:eastAsia="Calibri" w:hAnsi="Arial" w:cs="Arial"/>
                <w:sz w:val="20"/>
                <w:szCs w:val="20"/>
              </w:rPr>
              <w:t>2</w:t>
            </w:r>
          </w:p>
        </w:tc>
        <w:tc>
          <w:tcPr>
            <w:tcW w:w="3206" w:type="dxa"/>
            <w:shd w:val="clear" w:color="auto" w:fill="auto"/>
            <w:vAlign w:val="center"/>
          </w:tcPr>
          <w:p w:rsidR="00CE7CCF" w:rsidRPr="00255172" w:rsidRDefault="00673666" w:rsidP="0072530F">
            <w:pPr>
              <w:rPr>
                <w:rFonts w:ascii="Arial" w:hAnsi="Arial" w:cs="Arial"/>
                <w:sz w:val="20"/>
                <w:szCs w:val="20"/>
              </w:rPr>
            </w:pPr>
            <w:r>
              <w:rPr>
                <w:rFonts w:ascii="Arial" w:hAnsi="Arial" w:cs="Arial"/>
                <w:sz w:val="20"/>
                <w:szCs w:val="20"/>
              </w:rPr>
              <w:t>Учебная практика (</w:t>
            </w:r>
            <w:r w:rsidR="00CE7CCF" w:rsidRPr="00255172">
              <w:rPr>
                <w:rFonts w:ascii="Arial" w:hAnsi="Arial" w:cs="Arial"/>
                <w:sz w:val="20"/>
                <w:szCs w:val="20"/>
              </w:rPr>
              <w:t>ознакомительная</w:t>
            </w:r>
            <w:r>
              <w:rPr>
                <w:rFonts w:ascii="Arial" w:hAnsi="Arial" w:cs="Arial"/>
                <w:sz w:val="20"/>
                <w:szCs w:val="20"/>
              </w:rPr>
              <w:t>)</w:t>
            </w:r>
          </w:p>
        </w:tc>
        <w:tc>
          <w:tcPr>
            <w:tcW w:w="5440"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Учебная аудитория, компьютерный класс для проведения индивидуальных и групповых консультаций, для самостоятельной работы </w:t>
            </w:r>
            <w:r w:rsidRPr="00255172">
              <w:rPr>
                <w:rFonts w:ascii="Arial" w:hAnsi="Arial" w:cs="Arial"/>
                <w:sz w:val="20"/>
                <w:szCs w:val="20"/>
              </w:rPr>
              <w:lastRenderedPageBreak/>
              <w:t>обучающихся, помещение для хранения и профилактического обслуживания учебного оборудования: специализированная мебель,</w:t>
            </w:r>
            <w:r w:rsidRPr="00255172">
              <w:rPr>
                <w:rFonts w:ascii="Arial" w:hAnsi="Arial" w:cs="Arial"/>
              </w:rPr>
              <w:t xml:space="preserve"> </w:t>
            </w:r>
            <w:r w:rsidRPr="00255172">
              <w:rPr>
                <w:rFonts w:ascii="Arial" w:hAnsi="Arial" w:cs="Arial"/>
                <w:sz w:val="20"/>
                <w:szCs w:val="20"/>
              </w:rPr>
              <w:t xml:space="preserve">11 компьютеров (CORE I5-8400 / B365M PRO4 / DDR4 8GB / SSD 480GB / DVI / HDMI / VGA / 450Вт / Win10pro / GW2480), интерактивная панель Lumien, 65", МФУ лазерное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LaserJet</w:t>
            </w:r>
            <w:r w:rsidRPr="00255172">
              <w:rPr>
                <w:rFonts w:ascii="Arial" w:hAnsi="Arial" w:cs="Arial"/>
                <w:sz w:val="20"/>
                <w:szCs w:val="20"/>
              </w:rPr>
              <w:t xml:space="preserve"> </w:t>
            </w:r>
            <w:r w:rsidRPr="00255172">
              <w:rPr>
                <w:rFonts w:ascii="Arial" w:hAnsi="Arial" w:cs="Arial"/>
                <w:sz w:val="20"/>
                <w:szCs w:val="20"/>
                <w:lang w:val="en-US"/>
              </w:rPr>
              <w:t>Pro</w:t>
            </w:r>
            <w:r w:rsidRPr="00255172">
              <w:rPr>
                <w:rFonts w:ascii="Arial" w:hAnsi="Arial" w:cs="Arial"/>
                <w:sz w:val="20"/>
                <w:szCs w:val="20"/>
              </w:rPr>
              <w:t xml:space="preserve"> </w:t>
            </w:r>
            <w:r w:rsidRPr="00255172">
              <w:rPr>
                <w:rFonts w:ascii="Arial" w:hAnsi="Arial" w:cs="Arial"/>
                <w:sz w:val="20"/>
                <w:szCs w:val="20"/>
                <w:lang w:val="en-US"/>
              </w:rPr>
              <w:t>M</w:t>
            </w:r>
            <w:r w:rsidRPr="00255172">
              <w:rPr>
                <w:rFonts w:ascii="Arial" w:hAnsi="Arial" w:cs="Arial"/>
                <w:sz w:val="20"/>
                <w:szCs w:val="20"/>
              </w:rPr>
              <w:t>28</w:t>
            </w:r>
            <w:r w:rsidRPr="00255172">
              <w:rPr>
                <w:rFonts w:ascii="Arial" w:hAnsi="Arial" w:cs="Arial"/>
                <w:sz w:val="20"/>
                <w:szCs w:val="20"/>
                <w:lang w:val="en-US"/>
              </w:rPr>
              <w:t>w</w:t>
            </w:r>
            <w:r w:rsidRPr="00255172">
              <w:rPr>
                <w:rFonts w:ascii="Arial" w:hAnsi="Arial" w:cs="Arial"/>
                <w:sz w:val="20"/>
                <w:szCs w:val="20"/>
              </w:rPr>
              <w:t>(</w:t>
            </w:r>
            <w:r w:rsidRPr="00255172">
              <w:rPr>
                <w:rFonts w:ascii="Arial" w:hAnsi="Arial" w:cs="Arial"/>
                <w:sz w:val="20"/>
                <w:szCs w:val="20"/>
                <w:lang w:val="en-US"/>
              </w:rPr>
              <w:t>W</w:t>
            </w:r>
            <w:r w:rsidRPr="00255172">
              <w:rPr>
                <w:rFonts w:ascii="Arial" w:hAnsi="Arial" w:cs="Arial"/>
                <w:sz w:val="20"/>
                <w:szCs w:val="20"/>
              </w:rPr>
              <w:t>2</w:t>
            </w:r>
            <w:r w:rsidRPr="00255172">
              <w:rPr>
                <w:rFonts w:ascii="Arial" w:hAnsi="Arial" w:cs="Arial"/>
                <w:sz w:val="20"/>
                <w:szCs w:val="20"/>
                <w:lang w:val="en-US"/>
              </w:rPr>
              <w:t>G</w:t>
            </w:r>
            <w:r w:rsidRPr="00255172">
              <w:rPr>
                <w:rFonts w:ascii="Arial" w:hAnsi="Arial" w:cs="Arial"/>
                <w:sz w:val="20"/>
                <w:szCs w:val="20"/>
              </w:rPr>
              <w:t>55</w:t>
            </w:r>
            <w:r w:rsidRPr="00255172">
              <w:rPr>
                <w:rFonts w:ascii="Arial" w:hAnsi="Arial" w:cs="Arial"/>
                <w:sz w:val="20"/>
                <w:szCs w:val="20"/>
                <w:lang w:val="en-US"/>
              </w:rPr>
              <w:t>A</w:t>
            </w:r>
            <w:r w:rsidRPr="00255172">
              <w:rPr>
                <w:rFonts w:ascii="Arial" w:hAnsi="Arial" w:cs="Arial"/>
                <w:sz w:val="20"/>
                <w:szCs w:val="20"/>
              </w:rPr>
              <w:t>)</w:t>
            </w:r>
          </w:p>
          <w:p w:rsidR="00CE7CCF" w:rsidRPr="00255172" w:rsidRDefault="00CE7CCF"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w:t>
            </w:r>
            <w:r w:rsidRPr="00255172">
              <w:rPr>
                <w:rFonts w:ascii="Arial" w:hAnsi="Arial" w:cs="Arial"/>
                <w:sz w:val="20"/>
                <w:szCs w:val="20"/>
              </w:rPr>
              <w:lastRenderedPageBreak/>
              <w:t>07/37-14 от 18.03.2014 с ООО «Перемена» (Воронеж); бессрочная лицензия.</w:t>
            </w:r>
          </w:p>
          <w:p w:rsidR="00CE7CCF" w:rsidRPr="00255172" w:rsidRDefault="00CE7CCF"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E7CCF" w:rsidRPr="00255172" w:rsidRDefault="00CE7CCF"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301(1)</w:t>
            </w:r>
          </w:p>
        </w:tc>
      </w:tr>
      <w:tr w:rsidR="00CE7CCF" w:rsidRPr="00255172">
        <w:trPr>
          <w:trHeight w:val="408"/>
        </w:trPr>
        <w:tc>
          <w:tcPr>
            <w:tcW w:w="534" w:type="dxa"/>
            <w:shd w:val="clear" w:color="auto" w:fill="auto"/>
          </w:tcPr>
          <w:p w:rsidR="00CE7CCF" w:rsidRPr="00255172" w:rsidRDefault="00CE7CCF" w:rsidP="0072530F">
            <w:pPr>
              <w:jc w:val="both"/>
              <w:rPr>
                <w:rFonts w:ascii="Arial" w:eastAsia="Calibri" w:hAnsi="Arial" w:cs="Arial"/>
                <w:sz w:val="20"/>
                <w:szCs w:val="20"/>
              </w:rPr>
            </w:pPr>
            <w:r w:rsidRPr="00255172">
              <w:rPr>
                <w:rFonts w:ascii="Arial" w:eastAsia="Calibri" w:hAnsi="Arial" w:cs="Arial"/>
                <w:sz w:val="20"/>
                <w:szCs w:val="20"/>
              </w:rPr>
              <w:lastRenderedPageBreak/>
              <w:t>7</w:t>
            </w:r>
            <w:r w:rsidR="00B66B09" w:rsidRPr="00255172">
              <w:rPr>
                <w:rFonts w:ascii="Arial" w:eastAsia="Calibri" w:hAnsi="Arial" w:cs="Arial"/>
                <w:sz w:val="20"/>
                <w:szCs w:val="20"/>
              </w:rPr>
              <w:t>3</w:t>
            </w:r>
          </w:p>
        </w:tc>
        <w:tc>
          <w:tcPr>
            <w:tcW w:w="3206" w:type="dxa"/>
            <w:shd w:val="clear" w:color="auto" w:fill="auto"/>
            <w:vAlign w:val="center"/>
          </w:tcPr>
          <w:p w:rsidR="00CE7CCF" w:rsidRPr="00255172" w:rsidRDefault="00673666" w:rsidP="0072530F">
            <w:pPr>
              <w:rPr>
                <w:rFonts w:ascii="Arial" w:hAnsi="Arial" w:cs="Arial"/>
                <w:sz w:val="20"/>
                <w:szCs w:val="20"/>
              </w:rPr>
            </w:pPr>
            <w:r>
              <w:rPr>
                <w:rFonts w:ascii="Arial" w:hAnsi="Arial" w:cs="Arial"/>
                <w:sz w:val="20"/>
                <w:szCs w:val="20"/>
              </w:rPr>
              <w:t>Учебная практика (</w:t>
            </w:r>
            <w:r w:rsidR="00CE7CCF" w:rsidRPr="00255172">
              <w:rPr>
                <w:rFonts w:ascii="Arial" w:hAnsi="Arial" w:cs="Arial"/>
                <w:sz w:val="20"/>
                <w:szCs w:val="20"/>
              </w:rPr>
              <w:t>исследовательская</w:t>
            </w:r>
            <w:r>
              <w:rPr>
                <w:rFonts w:ascii="Arial" w:hAnsi="Arial" w:cs="Arial"/>
                <w:sz w:val="20"/>
                <w:szCs w:val="20"/>
              </w:rPr>
              <w:t>)</w:t>
            </w:r>
          </w:p>
        </w:tc>
        <w:tc>
          <w:tcPr>
            <w:tcW w:w="5440"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Учебная аудитория, компьютерный класс для проведения индивидуальных и групповых консультаций, помещение для самостоятельной работы обучающихся, помещение для хранения и профилактического обслуживания учебного оборудования: специализированная мебель, 15 персональных компьютеров CORE I5-8400 / B365M PRO4 / DDR4 8GB / SSD 480GB / DVI/HDMI/VGA/450Вт / Win10pro / GW2480, интерактивная панель Lumien, 75", МФУ лазерное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LaserJet</w:t>
            </w:r>
            <w:r w:rsidRPr="00255172">
              <w:rPr>
                <w:rFonts w:ascii="Arial" w:hAnsi="Arial" w:cs="Arial"/>
                <w:sz w:val="20"/>
                <w:szCs w:val="20"/>
              </w:rPr>
              <w:t xml:space="preserve"> </w:t>
            </w:r>
            <w:r w:rsidRPr="00255172">
              <w:rPr>
                <w:rFonts w:ascii="Arial" w:hAnsi="Arial" w:cs="Arial"/>
                <w:sz w:val="20"/>
                <w:szCs w:val="20"/>
                <w:lang w:val="en-US"/>
              </w:rPr>
              <w:t>Pro</w:t>
            </w:r>
            <w:r w:rsidRPr="00255172">
              <w:rPr>
                <w:rFonts w:ascii="Arial" w:hAnsi="Arial" w:cs="Arial"/>
                <w:sz w:val="20"/>
                <w:szCs w:val="20"/>
              </w:rPr>
              <w:t xml:space="preserve"> </w:t>
            </w:r>
            <w:r w:rsidRPr="00255172">
              <w:rPr>
                <w:rFonts w:ascii="Arial" w:hAnsi="Arial" w:cs="Arial"/>
                <w:sz w:val="20"/>
                <w:szCs w:val="20"/>
                <w:lang w:val="en-US"/>
              </w:rPr>
              <w:t>M</w:t>
            </w:r>
            <w:r w:rsidRPr="00255172">
              <w:rPr>
                <w:rFonts w:ascii="Arial" w:hAnsi="Arial" w:cs="Arial"/>
                <w:sz w:val="20"/>
                <w:szCs w:val="20"/>
              </w:rPr>
              <w:t>28</w:t>
            </w:r>
            <w:r w:rsidRPr="00255172">
              <w:rPr>
                <w:rFonts w:ascii="Arial" w:hAnsi="Arial" w:cs="Arial"/>
                <w:sz w:val="20"/>
                <w:szCs w:val="20"/>
                <w:lang w:val="en-US"/>
              </w:rPr>
              <w:t>w</w:t>
            </w:r>
            <w:r w:rsidRPr="00255172">
              <w:rPr>
                <w:rFonts w:ascii="Arial" w:hAnsi="Arial" w:cs="Arial"/>
                <w:sz w:val="20"/>
                <w:szCs w:val="20"/>
              </w:rPr>
              <w:t>(</w:t>
            </w:r>
            <w:r w:rsidRPr="00255172">
              <w:rPr>
                <w:rFonts w:ascii="Arial" w:hAnsi="Arial" w:cs="Arial"/>
                <w:sz w:val="20"/>
                <w:szCs w:val="20"/>
                <w:lang w:val="en-US"/>
              </w:rPr>
              <w:t>W</w:t>
            </w:r>
            <w:r w:rsidRPr="00255172">
              <w:rPr>
                <w:rFonts w:ascii="Arial" w:hAnsi="Arial" w:cs="Arial"/>
                <w:sz w:val="20"/>
                <w:szCs w:val="20"/>
              </w:rPr>
              <w:t>2</w:t>
            </w:r>
            <w:r w:rsidRPr="00255172">
              <w:rPr>
                <w:rFonts w:ascii="Arial" w:hAnsi="Arial" w:cs="Arial"/>
                <w:sz w:val="20"/>
                <w:szCs w:val="20"/>
                <w:lang w:val="en-US"/>
              </w:rPr>
              <w:t>G</w:t>
            </w:r>
            <w:r w:rsidRPr="00255172">
              <w:rPr>
                <w:rFonts w:ascii="Arial" w:hAnsi="Arial" w:cs="Arial"/>
                <w:sz w:val="20"/>
                <w:szCs w:val="20"/>
              </w:rPr>
              <w:t>55</w:t>
            </w:r>
            <w:r w:rsidRPr="00255172">
              <w:rPr>
                <w:rFonts w:ascii="Arial" w:hAnsi="Arial" w:cs="Arial"/>
                <w:sz w:val="20"/>
                <w:szCs w:val="20"/>
                <w:lang w:val="en-US"/>
              </w:rPr>
              <w:t>A</w:t>
            </w:r>
            <w:r w:rsidRPr="00255172">
              <w:rPr>
                <w:rFonts w:ascii="Arial" w:hAnsi="Arial" w:cs="Arial"/>
                <w:sz w:val="20"/>
                <w:szCs w:val="20"/>
              </w:rPr>
              <w:t>)</w:t>
            </w:r>
          </w:p>
          <w:p w:rsidR="00CE7CCF" w:rsidRPr="00255172" w:rsidRDefault="00CE7CCF"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 xml:space="preserve">Контракт № 3010-07/41-20 от 23.06.2020 с ООО «РУССКИЙ ИНТЕГРАТОР» </w:t>
            </w:r>
            <w:r w:rsidRPr="00255172">
              <w:rPr>
                <w:rFonts w:ascii="Arial" w:hAnsi="Arial" w:cs="Arial"/>
                <w:sz w:val="20"/>
                <w:szCs w:val="20"/>
              </w:rPr>
              <w:lastRenderedPageBreak/>
              <w:t>(Воронеж),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E7CCF" w:rsidRPr="00255172" w:rsidRDefault="00CE7CCF"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303</w:t>
            </w:r>
          </w:p>
        </w:tc>
      </w:tr>
      <w:tr w:rsidR="00CE7CCF" w:rsidRPr="00255172">
        <w:trPr>
          <w:trHeight w:val="408"/>
        </w:trPr>
        <w:tc>
          <w:tcPr>
            <w:tcW w:w="534" w:type="dxa"/>
            <w:shd w:val="clear" w:color="auto" w:fill="auto"/>
          </w:tcPr>
          <w:p w:rsidR="00CE7CCF" w:rsidRPr="00255172" w:rsidRDefault="00CE7CCF" w:rsidP="0072530F">
            <w:pPr>
              <w:jc w:val="both"/>
              <w:rPr>
                <w:rFonts w:ascii="Arial" w:eastAsia="Calibri" w:hAnsi="Arial" w:cs="Arial"/>
                <w:sz w:val="20"/>
                <w:szCs w:val="20"/>
              </w:rPr>
            </w:pPr>
            <w:r w:rsidRPr="00255172">
              <w:rPr>
                <w:rFonts w:ascii="Arial" w:eastAsia="Calibri" w:hAnsi="Arial" w:cs="Arial"/>
                <w:sz w:val="20"/>
                <w:szCs w:val="20"/>
              </w:rPr>
              <w:t>7</w:t>
            </w:r>
            <w:r w:rsidR="00B66B09" w:rsidRPr="00255172">
              <w:rPr>
                <w:rFonts w:ascii="Arial" w:eastAsia="Calibri" w:hAnsi="Arial" w:cs="Arial"/>
                <w:sz w:val="20"/>
                <w:szCs w:val="20"/>
              </w:rPr>
              <w:t>4</w:t>
            </w:r>
          </w:p>
        </w:tc>
        <w:tc>
          <w:tcPr>
            <w:tcW w:w="3206" w:type="dxa"/>
            <w:shd w:val="clear" w:color="auto" w:fill="auto"/>
            <w:vAlign w:val="center"/>
          </w:tcPr>
          <w:p w:rsidR="00CE7CCF" w:rsidRPr="00255172" w:rsidRDefault="00CE7CCF" w:rsidP="0072530F">
            <w:pPr>
              <w:rPr>
                <w:rFonts w:ascii="Arial" w:hAnsi="Arial" w:cs="Arial"/>
                <w:sz w:val="20"/>
                <w:szCs w:val="20"/>
              </w:rPr>
            </w:pPr>
            <w:r w:rsidRPr="00255172">
              <w:rPr>
                <w:rFonts w:ascii="Arial" w:hAnsi="Arial" w:cs="Arial"/>
                <w:sz w:val="20"/>
                <w:szCs w:val="20"/>
              </w:rPr>
              <w:t>Производственная практика по профилю профессиональной деятельности</w:t>
            </w:r>
          </w:p>
        </w:tc>
        <w:tc>
          <w:tcPr>
            <w:tcW w:w="5440"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Учебная аудитория, компьютерный класс для проведения индивидуальных и групповых консультаций, для самостоятельной работы обучающихся, помещение для хранения и профилактического обслуживания учебного оборудования: специализированная мебель, 15 персональных компьютеров CORE I5-8400 / B365M PRO4 / DDR4 8GB / SSD 480GB / DVI/HDMI/VGA/450Вт </w:t>
            </w:r>
            <w:r w:rsidRPr="00255172">
              <w:rPr>
                <w:rFonts w:ascii="Arial" w:hAnsi="Arial" w:cs="Arial"/>
                <w:sz w:val="20"/>
                <w:szCs w:val="20"/>
              </w:rPr>
              <w:lastRenderedPageBreak/>
              <w:t xml:space="preserve">/ Win10pro / GW2480, интерактивная панель Lumien, 75", МФУ лазерное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LaserJet</w:t>
            </w:r>
            <w:r w:rsidRPr="00255172">
              <w:rPr>
                <w:rFonts w:ascii="Arial" w:hAnsi="Arial" w:cs="Arial"/>
                <w:sz w:val="20"/>
                <w:szCs w:val="20"/>
              </w:rPr>
              <w:t xml:space="preserve"> </w:t>
            </w:r>
            <w:r w:rsidRPr="00255172">
              <w:rPr>
                <w:rFonts w:ascii="Arial" w:hAnsi="Arial" w:cs="Arial"/>
                <w:sz w:val="20"/>
                <w:szCs w:val="20"/>
                <w:lang w:val="en-US"/>
              </w:rPr>
              <w:t>Pro</w:t>
            </w:r>
            <w:r w:rsidRPr="00255172">
              <w:rPr>
                <w:rFonts w:ascii="Arial" w:hAnsi="Arial" w:cs="Arial"/>
                <w:sz w:val="20"/>
                <w:szCs w:val="20"/>
              </w:rPr>
              <w:t xml:space="preserve"> </w:t>
            </w:r>
            <w:r w:rsidRPr="00255172">
              <w:rPr>
                <w:rFonts w:ascii="Arial" w:hAnsi="Arial" w:cs="Arial"/>
                <w:sz w:val="20"/>
                <w:szCs w:val="20"/>
                <w:lang w:val="en-US"/>
              </w:rPr>
              <w:t>M</w:t>
            </w:r>
            <w:r w:rsidRPr="00255172">
              <w:rPr>
                <w:rFonts w:ascii="Arial" w:hAnsi="Arial" w:cs="Arial"/>
                <w:sz w:val="20"/>
                <w:szCs w:val="20"/>
              </w:rPr>
              <w:t>28</w:t>
            </w:r>
            <w:r w:rsidRPr="00255172">
              <w:rPr>
                <w:rFonts w:ascii="Arial" w:hAnsi="Arial" w:cs="Arial"/>
                <w:sz w:val="20"/>
                <w:szCs w:val="20"/>
                <w:lang w:val="en-US"/>
              </w:rPr>
              <w:t>w</w:t>
            </w:r>
            <w:r w:rsidRPr="00255172">
              <w:rPr>
                <w:rFonts w:ascii="Arial" w:hAnsi="Arial" w:cs="Arial"/>
                <w:sz w:val="20"/>
                <w:szCs w:val="20"/>
              </w:rPr>
              <w:t>(</w:t>
            </w:r>
            <w:r w:rsidRPr="00255172">
              <w:rPr>
                <w:rFonts w:ascii="Arial" w:hAnsi="Arial" w:cs="Arial"/>
                <w:sz w:val="20"/>
                <w:szCs w:val="20"/>
                <w:lang w:val="en-US"/>
              </w:rPr>
              <w:t>W</w:t>
            </w:r>
            <w:r w:rsidRPr="00255172">
              <w:rPr>
                <w:rFonts w:ascii="Arial" w:hAnsi="Arial" w:cs="Arial"/>
                <w:sz w:val="20"/>
                <w:szCs w:val="20"/>
              </w:rPr>
              <w:t>2</w:t>
            </w:r>
            <w:r w:rsidRPr="00255172">
              <w:rPr>
                <w:rFonts w:ascii="Arial" w:hAnsi="Arial" w:cs="Arial"/>
                <w:sz w:val="20"/>
                <w:szCs w:val="20"/>
                <w:lang w:val="en-US"/>
              </w:rPr>
              <w:t>G</w:t>
            </w:r>
            <w:r w:rsidRPr="00255172">
              <w:rPr>
                <w:rFonts w:ascii="Arial" w:hAnsi="Arial" w:cs="Arial"/>
                <w:sz w:val="20"/>
                <w:szCs w:val="20"/>
              </w:rPr>
              <w:t>55</w:t>
            </w:r>
            <w:r w:rsidRPr="00255172">
              <w:rPr>
                <w:rFonts w:ascii="Arial" w:hAnsi="Arial" w:cs="Arial"/>
                <w:sz w:val="20"/>
                <w:szCs w:val="20"/>
                <w:lang w:val="en-US"/>
              </w:rPr>
              <w:t>A</w:t>
            </w:r>
            <w:r w:rsidRPr="00255172">
              <w:rPr>
                <w:rFonts w:ascii="Arial" w:hAnsi="Arial" w:cs="Arial"/>
                <w:sz w:val="20"/>
                <w:szCs w:val="20"/>
              </w:rPr>
              <w:t>)</w:t>
            </w:r>
          </w:p>
          <w:p w:rsidR="00CE7CCF" w:rsidRPr="00255172" w:rsidRDefault="00CE7CCF"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w:t>
            </w:r>
            <w:r w:rsidRPr="00255172">
              <w:rPr>
                <w:rFonts w:ascii="Arial" w:hAnsi="Arial" w:cs="Arial"/>
                <w:sz w:val="20"/>
                <w:szCs w:val="20"/>
              </w:rPr>
              <w:lastRenderedPageBreak/>
              <w:t>18 от 08.11.2018 с АО «СофтЛайн Трейд» (Москва); лицензия бессрочная.</w:t>
            </w:r>
          </w:p>
          <w:p w:rsidR="00CE7CCF" w:rsidRPr="00255172" w:rsidRDefault="00CE7CCF"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303</w:t>
            </w:r>
          </w:p>
        </w:tc>
      </w:tr>
      <w:tr w:rsidR="00CE7CCF" w:rsidRPr="00255172">
        <w:trPr>
          <w:trHeight w:val="408"/>
        </w:trPr>
        <w:tc>
          <w:tcPr>
            <w:tcW w:w="534" w:type="dxa"/>
            <w:shd w:val="clear" w:color="auto" w:fill="auto"/>
          </w:tcPr>
          <w:p w:rsidR="00CE7CCF" w:rsidRPr="00255172" w:rsidRDefault="00CE7CCF" w:rsidP="0072530F">
            <w:pPr>
              <w:jc w:val="both"/>
              <w:rPr>
                <w:rFonts w:ascii="Arial" w:eastAsia="Calibri" w:hAnsi="Arial" w:cs="Arial"/>
                <w:sz w:val="20"/>
                <w:szCs w:val="20"/>
              </w:rPr>
            </w:pPr>
            <w:r w:rsidRPr="00255172">
              <w:rPr>
                <w:rFonts w:ascii="Arial" w:eastAsia="Calibri" w:hAnsi="Arial" w:cs="Arial"/>
                <w:sz w:val="20"/>
                <w:szCs w:val="20"/>
              </w:rPr>
              <w:lastRenderedPageBreak/>
              <w:t>7</w:t>
            </w:r>
            <w:r w:rsidR="00B66B09" w:rsidRPr="00255172">
              <w:rPr>
                <w:rFonts w:ascii="Arial" w:eastAsia="Calibri" w:hAnsi="Arial" w:cs="Arial"/>
                <w:sz w:val="20"/>
                <w:szCs w:val="20"/>
              </w:rPr>
              <w:t>5</w:t>
            </w:r>
          </w:p>
        </w:tc>
        <w:tc>
          <w:tcPr>
            <w:tcW w:w="3206" w:type="dxa"/>
            <w:shd w:val="clear" w:color="auto" w:fill="auto"/>
            <w:vAlign w:val="center"/>
          </w:tcPr>
          <w:p w:rsidR="00CE7CCF" w:rsidRPr="00255172" w:rsidRDefault="00673666" w:rsidP="0072530F">
            <w:pPr>
              <w:rPr>
                <w:rFonts w:ascii="Arial" w:hAnsi="Arial" w:cs="Arial"/>
                <w:sz w:val="20"/>
                <w:szCs w:val="20"/>
              </w:rPr>
            </w:pPr>
            <w:r>
              <w:rPr>
                <w:rFonts w:ascii="Arial" w:hAnsi="Arial" w:cs="Arial"/>
                <w:sz w:val="20"/>
                <w:szCs w:val="20"/>
              </w:rPr>
              <w:t>Производственная практика (</w:t>
            </w:r>
            <w:r w:rsidR="00CE7CCF" w:rsidRPr="00255172">
              <w:rPr>
                <w:rFonts w:ascii="Arial" w:hAnsi="Arial" w:cs="Arial"/>
                <w:sz w:val="20"/>
                <w:szCs w:val="20"/>
              </w:rPr>
              <w:t>исследовательская</w:t>
            </w:r>
            <w:r>
              <w:rPr>
                <w:rFonts w:ascii="Arial" w:hAnsi="Arial" w:cs="Arial"/>
                <w:sz w:val="20"/>
                <w:szCs w:val="20"/>
              </w:rPr>
              <w:t>)</w:t>
            </w:r>
          </w:p>
        </w:tc>
        <w:tc>
          <w:tcPr>
            <w:tcW w:w="5440"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t>Лаборатория практической психологии, помещение для проведения индивидуальных и групповых консультаций, помещение для хранения и профилактического обслуживания учебного оборудования: специализированная мебель, профессиональный компьютерный полиграф (ПКП) «Диана-04» в базовой комплектации с креслом для полиграфического обследования СКО-02; оборудование для проведения психодиагностического исследования – программный комплекс «Psychometric Expert–9 Practic+ версии»; аппаратно-программный психодиагностический комплекс «Мультипсихометр»; компьютерные психодиагностические методики (Методика экспресс-диагностики Мороз, Методика экспресс-диагностики Сигнал, Психосемантическая диагностика скрытой мотивации (ПДСМ), Ко-терапевтическая система Келли-98, Комплексная социально-психологическая диагностика группы и др.),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255172">
              <w:rPr>
                <w:rFonts w:ascii="Arial" w:hAnsi="Arial" w:cs="Arial"/>
                <w:sz w:val="20"/>
                <w:szCs w:val="20"/>
                <w:lang w:val="en-US"/>
              </w:rPr>
              <w:t>Voyager</w:t>
            </w:r>
            <w:r w:rsidRPr="00255172">
              <w:rPr>
                <w:rFonts w:ascii="Arial" w:hAnsi="Arial" w:cs="Arial"/>
                <w:sz w:val="20"/>
                <w:szCs w:val="20"/>
              </w:rPr>
              <w:t xml:space="preserve">», прибор биологической обратной связи «Релана»; 1 компьютер Intel Celeron CPU; ноутбук Dell Inspiration, ноутбук </w:t>
            </w:r>
            <w:r w:rsidRPr="00255172">
              <w:rPr>
                <w:rFonts w:ascii="Arial" w:hAnsi="Arial" w:cs="Arial"/>
                <w:sz w:val="20"/>
                <w:szCs w:val="20"/>
                <w:lang w:val="en-US"/>
              </w:rPr>
              <w:t>ASUS</w:t>
            </w:r>
            <w:r w:rsidRPr="00255172">
              <w:rPr>
                <w:rFonts w:ascii="Arial" w:hAnsi="Arial" w:cs="Arial"/>
                <w:sz w:val="20"/>
                <w:szCs w:val="20"/>
              </w:rPr>
              <w:t xml:space="preserve"> </w:t>
            </w:r>
            <w:r w:rsidRPr="00255172">
              <w:rPr>
                <w:rFonts w:ascii="Arial" w:hAnsi="Arial" w:cs="Arial"/>
                <w:sz w:val="20"/>
                <w:szCs w:val="20"/>
                <w:lang w:val="en-US"/>
              </w:rPr>
              <w:t>X</w:t>
            </w:r>
            <w:r w:rsidRPr="00255172">
              <w:rPr>
                <w:rFonts w:ascii="Arial" w:hAnsi="Arial" w:cs="Arial"/>
                <w:sz w:val="20"/>
                <w:szCs w:val="20"/>
              </w:rPr>
              <w:t>51</w:t>
            </w:r>
            <w:r w:rsidRPr="00255172">
              <w:rPr>
                <w:rFonts w:ascii="Arial" w:hAnsi="Arial" w:cs="Arial"/>
                <w:sz w:val="20"/>
                <w:szCs w:val="20"/>
                <w:lang w:val="en-US"/>
              </w:rPr>
              <w:t>RL</w:t>
            </w:r>
            <w:r w:rsidRPr="00255172">
              <w:rPr>
                <w:rFonts w:ascii="Arial" w:hAnsi="Arial" w:cs="Arial"/>
                <w:sz w:val="20"/>
                <w:szCs w:val="20"/>
              </w:rPr>
              <w:t xml:space="preserve">, ноутбук HP Probook 450 G6; принтер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w:t>
            </w:r>
            <w:r w:rsidRPr="00255172">
              <w:rPr>
                <w:rFonts w:ascii="Arial" w:hAnsi="Arial" w:cs="Arial"/>
                <w:sz w:val="20"/>
                <w:szCs w:val="20"/>
              </w:rPr>
              <w:t xml:space="preserve"> </w:t>
            </w:r>
            <w:r w:rsidRPr="00255172">
              <w:rPr>
                <w:rFonts w:ascii="Arial" w:hAnsi="Arial" w:cs="Arial"/>
                <w:sz w:val="20"/>
                <w:szCs w:val="20"/>
                <w:lang w:val="en-US"/>
              </w:rPr>
              <w:t>Jet</w:t>
            </w:r>
            <w:r w:rsidRPr="00255172">
              <w:rPr>
                <w:rFonts w:ascii="Arial" w:hAnsi="Arial" w:cs="Arial"/>
                <w:sz w:val="20"/>
                <w:szCs w:val="20"/>
              </w:rPr>
              <w:t xml:space="preserve"> 1300; сканер </w:t>
            </w:r>
            <w:r w:rsidRPr="00255172">
              <w:rPr>
                <w:rFonts w:ascii="Arial" w:hAnsi="Arial" w:cs="Arial"/>
                <w:sz w:val="20"/>
                <w:szCs w:val="20"/>
                <w:lang w:val="en-US"/>
              </w:rPr>
              <w:t>Hewlett</w:t>
            </w:r>
            <w:r w:rsidRPr="00255172">
              <w:rPr>
                <w:rFonts w:ascii="Arial" w:hAnsi="Arial" w:cs="Arial"/>
                <w:sz w:val="20"/>
                <w:szCs w:val="20"/>
              </w:rPr>
              <w:t xml:space="preserve"> </w:t>
            </w:r>
            <w:r w:rsidRPr="00255172">
              <w:rPr>
                <w:rFonts w:ascii="Arial" w:hAnsi="Arial" w:cs="Arial"/>
                <w:sz w:val="20"/>
                <w:szCs w:val="20"/>
                <w:lang w:val="en-US"/>
              </w:rPr>
              <w:t>Packard</w:t>
            </w:r>
            <w:r w:rsidRPr="00255172">
              <w:rPr>
                <w:rFonts w:ascii="Arial" w:hAnsi="Arial" w:cs="Arial"/>
                <w:sz w:val="20"/>
                <w:szCs w:val="20"/>
              </w:rPr>
              <w:t>, экран для проектора</w:t>
            </w:r>
          </w:p>
          <w:p w:rsidR="00CE7CCF" w:rsidRPr="00255172" w:rsidRDefault="00CE7CCF" w:rsidP="00332528">
            <w:pPr>
              <w:jc w:val="both"/>
              <w:rPr>
                <w:rFonts w:ascii="Arial" w:hAnsi="Arial" w:cs="Arial"/>
                <w:sz w:val="20"/>
                <w:szCs w:val="20"/>
              </w:rPr>
            </w:pPr>
            <w:r w:rsidRPr="00255172">
              <w:rPr>
                <w:rFonts w:ascii="Arial" w:hAnsi="Arial" w:cs="Arial"/>
                <w:sz w:val="20"/>
                <w:szCs w:val="20"/>
              </w:rPr>
              <w:t>Учебная аудитория, компьютерный класс</w:t>
            </w:r>
            <w:r w:rsidRPr="00255172">
              <w:rPr>
                <w:rFonts w:ascii="Arial" w:hAnsi="Arial" w:cs="Arial"/>
                <w:i/>
                <w:sz w:val="20"/>
                <w:szCs w:val="20"/>
              </w:rPr>
              <w:t xml:space="preserve"> </w:t>
            </w:r>
            <w:r w:rsidRPr="00255172">
              <w:rPr>
                <w:rFonts w:ascii="Arial" w:hAnsi="Arial" w:cs="Arial"/>
                <w:sz w:val="20"/>
                <w:szCs w:val="20"/>
              </w:rPr>
              <w:t xml:space="preserve">для </w:t>
            </w:r>
            <w:r w:rsidRPr="00255172">
              <w:rPr>
                <w:rFonts w:ascii="Arial" w:hAnsi="Arial" w:cs="Arial"/>
                <w:sz w:val="20"/>
                <w:szCs w:val="20"/>
              </w:rPr>
              <w:lastRenderedPageBreak/>
              <w:t>проведения индивидуальных и групповых консультаций, для самостоятельной работы обучающихся, помещение для хранения и профилактического обслуживания учебного оборудования: специализированная мебель,</w:t>
            </w:r>
            <w:r w:rsidRPr="00255172">
              <w:rPr>
                <w:rFonts w:ascii="Arial" w:hAnsi="Arial" w:cs="Arial"/>
              </w:rPr>
              <w:t xml:space="preserve"> </w:t>
            </w:r>
            <w:r w:rsidRPr="00255172">
              <w:rPr>
                <w:rFonts w:ascii="Arial" w:hAnsi="Arial" w:cs="Arial"/>
                <w:sz w:val="20"/>
                <w:szCs w:val="20"/>
              </w:rPr>
              <w:t xml:space="preserve">11 компьютеров (CORE I5-8400 / B365M PRO4 / DDR4 8GB / SSD 480GB / DVI / HDMI / VGA / 450Вт / Win10pro / GW2480), интерактивная панель Lumien, 65", МФУ лазерное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LaserJet</w:t>
            </w:r>
            <w:r w:rsidRPr="00255172">
              <w:rPr>
                <w:rFonts w:ascii="Arial" w:hAnsi="Arial" w:cs="Arial"/>
                <w:sz w:val="20"/>
                <w:szCs w:val="20"/>
              </w:rPr>
              <w:t xml:space="preserve"> </w:t>
            </w:r>
            <w:r w:rsidRPr="00255172">
              <w:rPr>
                <w:rFonts w:ascii="Arial" w:hAnsi="Arial" w:cs="Arial"/>
                <w:sz w:val="20"/>
                <w:szCs w:val="20"/>
                <w:lang w:val="en-US"/>
              </w:rPr>
              <w:t>Pro</w:t>
            </w:r>
            <w:r w:rsidRPr="00255172">
              <w:rPr>
                <w:rFonts w:ascii="Arial" w:hAnsi="Arial" w:cs="Arial"/>
                <w:sz w:val="20"/>
                <w:szCs w:val="20"/>
              </w:rPr>
              <w:t xml:space="preserve"> </w:t>
            </w:r>
            <w:r w:rsidRPr="00255172">
              <w:rPr>
                <w:rFonts w:ascii="Arial" w:hAnsi="Arial" w:cs="Arial"/>
                <w:sz w:val="20"/>
                <w:szCs w:val="20"/>
                <w:lang w:val="en-US"/>
              </w:rPr>
              <w:t>M</w:t>
            </w:r>
            <w:r w:rsidRPr="00255172">
              <w:rPr>
                <w:rFonts w:ascii="Arial" w:hAnsi="Arial" w:cs="Arial"/>
                <w:sz w:val="20"/>
                <w:szCs w:val="20"/>
              </w:rPr>
              <w:t>28</w:t>
            </w:r>
            <w:r w:rsidRPr="00255172">
              <w:rPr>
                <w:rFonts w:ascii="Arial" w:hAnsi="Arial" w:cs="Arial"/>
                <w:sz w:val="20"/>
                <w:szCs w:val="20"/>
                <w:lang w:val="en-US"/>
              </w:rPr>
              <w:t>w</w:t>
            </w:r>
            <w:r w:rsidRPr="00255172">
              <w:rPr>
                <w:rFonts w:ascii="Arial" w:hAnsi="Arial" w:cs="Arial"/>
                <w:sz w:val="20"/>
                <w:szCs w:val="20"/>
              </w:rPr>
              <w:t>(</w:t>
            </w:r>
            <w:r w:rsidRPr="00255172">
              <w:rPr>
                <w:rFonts w:ascii="Arial" w:hAnsi="Arial" w:cs="Arial"/>
                <w:sz w:val="20"/>
                <w:szCs w:val="20"/>
                <w:lang w:val="en-US"/>
              </w:rPr>
              <w:t>W</w:t>
            </w:r>
            <w:r w:rsidRPr="00255172">
              <w:rPr>
                <w:rFonts w:ascii="Arial" w:hAnsi="Arial" w:cs="Arial"/>
                <w:sz w:val="20"/>
                <w:szCs w:val="20"/>
              </w:rPr>
              <w:t>2</w:t>
            </w:r>
            <w:r w:rsidRPr="00255172">
              <w:rPr>
                <w:rFonts w:ascii="Arial" w:hAnsi="Arial" w:cs="Arial"/>
                <w:sz w:val="20"/>
                <w:szCs w:val="20"/>
                <w:lang w:val="en-US"/>
              </w:rPr>
              <w:t>G</w:t>
            </w:r>
            <w:r w:rsidRPr="00255172">
              <w:rPr>
                <w:rFonts w:ascii="Arial" w:hAnsi="Arial" w:cs="Arial"/>
                <w:sz w:val="20"/>
                <w:szCs w:val="20"/>
              </w:rPr>
              <w:t>55</w:t>
            </w:r>
            <w:r w:rsidRPr="00255172">
              <w:rPr>
                <w:rFonts w:ascii="Arial" w:hAnsi="Arial" w:cs="Arial"/>
                <w:sz w:val="20"/>
                <w:szCs w:val="20"/>
                <w:lang w:val="en-US"/>
              </w:rPr>
              <w:t>A</w:t>
            </w:r>
            <w:r w:rsidRPr="00255172">
              <w:rPr>
                <w:rFonts w:ascii="Arial" w:hAnsi="Arial" w:cs="Arial"/>
                <w:sz w:val="20"/>
                <w:szCs w:val="20"/>
              </w:rPr>
              <w:t>)</w:t>
            </w:r>
          </w:p>
          <w:p w:rsidR="00CE7CCF" w:rsidRPr="00255172" w:rsidRDefault="00CE7CCF"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xml:space="preserve">. Договор №3010-16/24-19 от 01.04.2019 с ООО «БалансСофт Проекты» </w:t>
            </w:r>
            <w:r w:rsidRPr="00255172">
              <w:rPr>
                <w:rFonts w:ascii="Arial" w:hAnsi="Arial" w:cs="Arial"/>
                <w:sz w:val="20"/>
                <w:szCs w:val="20"/>
              </w:rPr>
              <w:lastRenderedPageBreak/>
              <w:t>(Ульяновск);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E7CCF" w:rsidRPr="00255172" w:rsidRDefault="00CE7CCF"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307(4)</w:t>
            </w: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301(1)</w:t>
            </w:r>
          </w:p>
        </w:tc>
      </w:tr>
      <w:tr w:rsidR="00CE7CCF" w:rsidRPr="00255172">
        <w:trPr>
          <w:trHeight w:val="408"/>
        </w:trPr>
        <w:tc>
          <w:tcPr>
            <w:tcW w:w="534" w:type="dxa"/>
            <w:shd w:val="clear" w:color="auto" w:fill="auto"/>
          </w:tcPr>
          <w:p w:rsidR="00CE7CCF" w:rsidRPr="00255172" w:rsidRDefault="00CE7CCF" w:rsidP="0072530F">
            <w:pPr>
              <w:jc w:val="both"/>
              <w:rPr>
                <w:rFonts w:ascii="Arial" w:eastAsia="Calibri" w:hAnsi="Arial" w:cs="Arial"/>
                <w:sz w:val="20"/>
                <w:szCs w:val="20"/>
              </w:rPr>
            </w:pPr>
            <w:r w:rsidRPr="00255172">
              <w:rPr>
                <w:rFonts w:ascii="Arial" w:eastAsia="Calibri" w:hAnsi="Arial" w:cs="Arial"/>
                <w:sz w:val="20"/>
                <w:szCs w:val="20"/>
              </w:rPr>
              <w:lastRenderedPageBreak/>
              <w:t>7</w:t>
            </w:r>
            <w:r w:rsidR="00B66B09" w:rsidRPr="00255172">
              <w:rPr>
                <w:rFonts w:ascii="Arial" w:eastAsia="Calibri" w:hAnsi="Arial" w:cs="Arial"/>
                <w:sz w:val="20"/>
                <w:szCs w:val="20"/>
              </w:rPr>
              <w:t>6</w:t>
            </w:r>
          </w:p>
        </w:tc>
        <w:tc>
          <w:tcPr>
            <w:tcW w:w="3206" w:type="dxa"/>
            <w:shd w:val="clear" w:color="auto" w:fill="auto"/>
            <w:vAlign w:val="center"/>
          </w:tcPr>
          <w:p w:rsidR="00CE7CCF" w:rsidRPr="00255172" w:rsidRDefault="00673666" w:rsidP="0072530F">
            <w:pPr>
              <w:rPr>
                <w:rFonts w:ascii="Arial" w:hAnsi="Arial" w:cs="Arial"/>
                <w:sz w:val="20"/>
                <w:szCs w:val="20"/>
              </w:rPr>
            </w:pPr>
            <w:r>
              <w:rPr>
                <w:rFonts w:ascii="Arial" w:hAnsi="Arial" w:cs="Arial"/>
                <w:sz w:val="20"/>
                <w:szCs w:val="20"/>
              </w:rPr>
              <w:t>Производственная практика (</w:t>
            </w:r>
            <w:r w:rsidR="00CE7CCF" w:rsidRPr="00255172">
              <w:rPr>
                <w:rFonts w:ascii="Arial" w:hAnsi="Arial" w:cs="Arial"/>
                <w:sz w:val="20"/>
                <w:szCs w:val="20"/>
              </w:rPr>
              <w:t>преддипломная</w:t>
            </w:r>
            <w:r>
              <w:rPr>
                <w:rFonts w:ascii="Arial" w:hAnsi="Arial" w:cs="Arial"/>
                <w:sz w:val="20"/>
                <w:szCs w:val="20"/>
              </w:rPr>
              <w:t>)</w:t>
            </w:r>
          </w:p>
        </w:tc>
        <w:tc>
          <w:tcPr>
            <w:tcW w:w="5440"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Лаборатория практической психологии, помещение для проведения индивидуальных и групповых консультаций, помещение для хранения и профилактического обслуживания учебного оборудования: специализированная мебель, профессиональный компьютерный полиграф (ПКП) «Диана-04» в базовой комплектации с креслом для полиграфического обследования СКО-02; оборудование для проведения психодиагностического исследования – программный комплекс «Psychometric Expert–9 Practic+ версии»; аппаратно-программный психодиагностический комплекс «Мультипсихометр»; компьютерные психодиагностические методики (Методика экспресс-диагностики Мороз, Методика экспресс-диагностики Сигнал, Психосемантическая диагностика скрытой мотивации (ПДСМ), Ко-терапевтическая система Келли-98, Комплексная социально-психологическая диагностика группы и др.),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w:t>
            </w:r>
            <w:r w:rsidRPr="00255172">
              <w:rPr>
                <w:rFonts w:ascii="Arial" w:hAnsi="Arial" w:cs="Arial"/>
                <w:sz w:val="20"/>
                <w:szCs w:val="20"/>
              </w:rPr>
              <w:lastRenderedPageBreak/>
              <w:t>аудиовизуальной стимуляции типа «</w:t>
            </w:r>
            <w:r w:rsidRPr="00255172">
              <w:rPr>
                <w:rFonts w:ascii="Arial" w:hAnsi="Arial" w:cs="Arial"/>
                <w:sz w:val="20"/>
                <w:szCs w:val="20"/>
                <w:lang w:val="en-US"/>
              </w:rPr>
              <w:t>Voyager</w:t>
            </w:r>
            <w:r w:rsidRPr="00255172">
              <w:rPr>
                <w:rFonts w:ascii="Arial" w:hAnsi="Arial" w:cs="Arial"/>
                <w:sz w:val="20"/>
                <w:szCs w:val="20"/>
              </w:rPr>
              <w:t xml:space="preserve">», прибор биологической обратной связи «Релана»; 1 компьютер Intel Celeron CPU; ноутбук Dell Inspiration, ноутбук </w:t>
            </w:r>
            <w:r w:rsidRPr="00255172">
              <w:rPr>
                <w:rFonts w:ascii="Arial" w:hAnsi="Arial" w:cs="Arial"/>
                <w:sz w:val="20"/>
                <w:szCs w:val="20"/>
                <w:lang w:val="en-US"/>
              </w:rPr>
              <w:t>ASUS</w:t>
            </w:r>
            <w:r w:rsidRPr="00255172">
              <w:rPr>
                <w:rFonts w:ascii="Arial" w:hAnsi="Arial" w:cs="Arial"/>
                <w:sz w:val="20"/>
                <w:szCs w:val="20"/>
              </w:rPr>
              <w:t xml:space="preserve"> </w:t>
            </w:r>
            <w:r w:rsidRPr="00255172">
              <w:rPr>
                <w:rFonts w:ascii="Arial" w:hAnsi="Arial" w:cs="Arial"/>
                <w:sz w:val="20"/>
                <w:szCs w:val="20"/>
                <w:lang w:val="en-US"/>
              </w:rPr>
              <w:t>X</w:t>
            </w:r>
            <w:r w:rsidRPr="00255172">
              <w:rPr>
                <w:rFonts w:ascii="Arial" w:hAnsi="Arial" w:cs="Arial"/>
                <w:sz w:val="20"/>
                <w:szCs w:val="20"/>
              </w:rPr>
              <w:t>51</w:t>
            </w:r>
            <w:r w:rsidRPr="00255172">
              <w:rPr>
                <w:rFonts w:ascii="Arial" w:hAnsi="Arial" w:cs="Arial"/>
                <w:sz w:val="20"/>
                <w:szCs w:val="20"/>
                <w:lang w:val="en-US"/>
              </w:rPr>
              <w:t>RL</w:t>
            </w:r>
            <w:r w:rsidRPr="00255172">
              <w:rPr>
                <w:rFonts w:ascii="Arial" w:hAnsi="Arial" w:cs="Arial"/>
                <w:sz w:val="20"/>
                <w:szCs w:val="20"/>
              </w:rPr>
              <w:t xml:space="preserve">, ноутбук HP Probook 450 G6; принтер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w:t>
            </w:r>
            <w:r w:rsidRPr="00255172">
              <w:rPr>
                <w:rFonts w:ascii="Arial" w:hAnsi="Arial" w:cs="Arial"/>
                <w:sz w:val="20"/>
                <w:szCs w:val="20"/>
              </w:rPr>
              <w:t xml:space="preserve"> </w:t>
            </w:r>
            <w:r w:rsidRPr="00255172">
              <w:rPr>
                <w:rFonts w:ascii="Arial" w:hAnsi="Arial" w:cs="Arial"/>
                <w:sz w:val="20"/>
                <w:szCs w:val="20"/>
                <w:lang w:val="en-US"/>
              </w:rPr>
              <w:t>Jet</w:t>
            </w:r>
            <w:r w:rsidRPr="00255172">
              <w:rPr>
                <w:rFonts w:ascii="Arial" w:hAnsi="Arial" w:cs="Arial"/>
                <w:sz w:val="20"/>
                <w:szCs w:val="20"/>
              </w:rPr>
              <w:t xml:space="preserve"> 1300; сканер </w:t>
            </w:r>
            <w:r w:rsidRPr="00255172">
              <w:rPr>
                <w:rFonts w:ascii="Arial" w:hAnsi="Arial" w:cs="Arial"/>
                <w:sz w:val="20"/>
                <w:szCs w:val="20"/>
                <w:lang w:val="en-US"/>
              </w:rPr>
              <w:t>Hewlett</w:t>
            </w:r>
            <w:r w:rsidRPr="00255172">
              <w:rPr>
                <w:rFonts w:ascii="Arial" w:hAnsi="Arial" w:cs="Arial"/>
                <w:sz w:val="20"/>
                <w:szCs w:val="20"/>
              </w:rPr>
              <w:t xml:space="preserve"> </w:t>
            </w:r>
            <w:r w:rsidRPr="00255172">
              <w:rPr>
                <w:rFonts w:ascii="Arial" w:hAnsi="Arial" w:cs="Arial"/>
                <w:sz w:val="20"/>
                <w:szCs w:val="20"/>
                <w:lang w:val="en-US"/>
              </w:rPr>
              <w:t>Packard</w:t>
            </w:r>
            <w:r w:rsidRPr="00255172">
              <w:rPr>
                <w:rFonts w:ascii="Arial" w:hAnsi="Arial" w:cs="Arial"/>
                <w:sz w:val="20"/>
                <w:szCs w:val="20"/>
              </w:rPr>
              <w:t>, экран для проектора</w:t>
            </w:r>
          </w:p>
          <w:p w:rsidR="00CE7CCF" w:rsidRPr="00255172" w:rsidRDefault="00CE7CCF" w:rsidP="00332528">
            <w:pPr>
              <w:jc w:val="both"/>
              <w:rPr>
                <w:rFonts w:ascii="Arial" w:hAnsi="Arial" w:cs="Arial"/>
                <w:sz w:val="20"/>
                <w:szCs w:val="20"/>
              </w:rPr>
            </w:pPr>
            <w:r w:rsidRPr="00255172">
              <w:rPr>
                <w:rFonts w:ascii="Arial" w:hAnsi="Arial" w:cs="Arial"/>
                <w:sz w:val="20"/>
                <w:szCs w:val="20"/>
              </w:rPr>
              <w:t>Учебная аудитория, компьютерный класс</w:t>
            </w:r>
            <w:r w:rsidRPr="00255172">
              <w:rPr>
                <w:rFonts w:ascii="Arial" w:hAnsi="Arial" w:cs="Arial"/>
                <w:i/>
                <w:sz w:val="20"/>
                <w:szCs w:val="20"/>
              </w:rPr>
              <w:t xml:space="preserve"> </w:t>
            </w:r>
            <w:r w:rsidRPr="00255172">
              <w:rPr>
                <w:rFonts w:ascii="Arial" w:hAnsi="Arial" w:cs="Arial"/>
                <w:sz w:val="20"/>
                <w:szCs w:val="20"/>
              </w:rPr>
              <w:t>для проведения индивидуальных и групповых консультаций, для самостоятельной работы обучающихся, помещение для хранения и профилактического обслуживания учебного оборудования: специализированная мебель,</w:t>
            </w:r>
            <w:r w:rsidRPr="00255172">
              <w:rPr>
                <w:rFonts w:ascii="Arial" w:hAnsi="Arial" w:cs="Arial"/>
              </w:rPr>
              <w:t xml:space="preserve"> </w:t>
            </w:r>
            <w:r w:rsidRPr="00255172">
              <w:rPr>
                <w:rFonts w:ascii="Arial" w:hAnsi="Arial" w:cs="Arial"/>
                <w:sz w:val="20"/>
                <w:szCs w:val="20"/>
              </w:rPr>
              <w:t xml:space="preserve">11 компьютеров (CORE I5-8400 / B365M PRO4 / DDR4 8GB / SSD 480GB / DVI / HDMI / VGA / 450Вт / Win10pro / GW2480), интерактивная панель Lumien, 65", МФУ лазерное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LaserJet</w:t>
            </w:r>
            <w:r w:rsidRPr="00255172">
              <w:rPr>
                <w:rFonts w:ascii="Arial" w:hAnsi="Arial" w:cs="Arial"/>
                <w:sz w:val="20"/>
                <w:szCs w:val="20"/>
              </w:rPr>
              <w:t xml:space="preserve"> </w:t>
            </w:r>
            <w:r w:rsidRPr="00255172">
              <w:rPr>
                <w:rFonts w:ascii="Arial" w:hAnsi="Arial" w:cs="Arial"/>
                <w:sz w:val="20"/>
                <w:szCs w:val="20"/>
                <w:lang w:val="en-US"/>
              </w:rPr>
              <w:t>Pro</w:t>
            </w:r>
            <w:r w:rsidRPr="00255172">
              <w:rPr>
                <w:rFonts w:ascii="Arial" w:hAnsi="Arial" w:cs="Arial"/>
                <w:sz w:val="20"/>
                <w:szCs w:val="20"/>
              </w:rPr>
              <w:t xml:space="preserve"> </w:t>
            </w:r>
            <w:r w:rsidRPr="00255172">
              <w:rPr>
                <w:rFonts w:ascii="Arial" w:hAnsi="Arial" w:cs="Arial"/>
                <w:sz w:val="20"/>
                <w:szCs w:val="20"/>
                <w:lang w:val="en-US"/>
              </w:rPr>
              <w:t>M</w:t>
            </w:r>
            <w:r w:rsidRPr="00255172">
              <w:rPr>
                <w:rFonts w:ascii="Arial" w:hAnsi="Arial" w:cs="Arial"/>
                <w:sz w:val="20"/>
                <w:szCs w:val="20"/>
              </w:rPr>
              <w:t>28</w:t>
            </w:r>
            <w:r w:rsidRPr="00255172">
              <w:rPr>
                <w:rFonts w:ascii="Arial" w:hAnsi="Arial" w:cs="Arial"/>
                <w:sz w:val="20"/>
                <w:szCs w:val="20"/>
                <w:lang w:val="en-US"/>
              </w:rPr>
              <w:t>w</w:t>
            </w:r>
            <w:r w:rsidRPr="00255172">
              <w:rPr>
                <w:rFonts w:ascii="Arial" w:hAnsi="Arial" w:cs="Arial"/>
                <w:sz w:val="20"/>
                <w:szCs w:val="20"/>
              </w:rPr>
              <w:t>(</w:t>
            </w:r>
            <w:r w:rsidRPr="00255172">
              <w:rPr>
                <w:rFonts w:ascii="Arial" w:hAnsi="Arial" w:cs="Arial"/>
                <w:sz w:val="20"/>
                <w:szCs w:val="20"/>
                <w:lang w:val="en-US"/>
              </w:rPr>
              <w:t>W</w:t>
            </w:r>
            <w:r w:rsidRPr="00255172">
              <w:rPr>
                <w:rFonts w:ascii="Arial" w:hAnsi="Arial" w:cs="Arial"/>
                <w:sz w:val="20"/>
                <w:szCs w:val="20"/>
              </w:rPr>
              <w:t>2</w:t>
            </w:r>
            <w:r w:rsidRPr="00255172">
              <w:rPr>
                <w:rFonts w:ascii="Arial" w:hAnsi="Arial" w:cs="Arial"/>
                <w:sz w:val="20"/>
                <w:szCs w:val="20"/>
                <w:lang w:val="en-US"/>
              </w:rPr>
              <w:t>G</w:t>
            </w:r>
            <w:r w:rsidRPr="00255172">
              <w:rPr>
                <w:rFonts w:ascii="Arial" w:hAnsi="Arial" w:cs="Arial"/>
                <w:sz w:val="20"/>
                <w:szCs w:val="20"/>
              </w:rPr>
              <w:t>55</w:t>
            </w:r>
            <w:r w:rsidRPr="00255172">
              <w:rPr>
                <w:rFonts w:ascii="Arial" w:hAnsi="Arial" w:cs="Arial"/>
                <w:sz w:val="20"/>
                <w:szCs w:val="20"/>
                <w:lang w:val="en-US"/>
              </w:rPr>
              <w:t>A</w:t>
            </w:r>
            <w:r w:rsidRPr="00255172">
              <w:rPr>
                <w:rFonts w:ascii="Arial" w:hAnsi="Arial" w:cs="Arial"/>
                <w:sz w:val="20"/>
                <w:szCs w:val="20"/>
              </w:rPr>
              <w:t>)</w:t>
            </w:r>
          </w:p>
          <w:p w:rsidR="00CE7CCF" w:rsidRPr="00255172" w:rsidRDefault="00CE7CCF"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jc w:val="both"/>
              <w:rPr>
                <w:rFonts w:ascii="Arial" w:hAnsi="Arial" w:cs="Arial"/>
                <w:sz w:val="20"/>
                <w:szCs w:val="20"/>
              </w:rPr>
            </w:pPr>
            <w:r w:rsidRPr="00255172">
              <w:rPr>
                <w:rFonts w:ascii="Arial" w:hAnsi="Arial" w:cs="Arial"/>
                <w:sz w:val="20"/>
                <w:szCs w:val="20"/>
              </w:rPr>
              <w:lastRenderedPageBreak/>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E7CCF" w:rsidRPr="00255172" w:rsidRDefault="00CE7CCF"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307(4)</w:t>
            </w: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301(1)</w:t>
            </w:r>
          </w:p>
        </w:tc>
      </w:tr>
      <w:tr w:rsidR="00A52587" w:rsidRPr="00255172">
        <w:trPr>
          <w:trHeight w:val="408"/>
        </w:trPr>
        <w:tc>
          <w:tcPr>
            <w:tcW w:w="534" w:type="dxa"/>
            <w:shd w:val="clear" w:color="auto" w:fill="auto"/>
          </w:tcPr>
          <w:p w:rsidR="00A52587" w:rsidRPr="00255172" w:rsidRDefault="00A52587" w:rsidP="0072530F">
            <w:pPr>
              <w:jc w:val="both"/>
              <w:rPr>
                <w:rFonts w:ascii="Arial" w:eastAsia="Calibri" w:hAnsi="Arial" w:cs="Arial"/>
                <w:sz w:val="20"/>
                <w:szCs w:val="20"/>
              </w:rPr>
            </w:pPr>
            <w:r w:rsidRPr="00255172">
              <w:rPr>
                <w:rFonts w:ascii="Arial" w:eastAsia="Calibri" w:hAnsi="Arial" w:cs="Arial"/>
                <w:sz w:val="20"/>
                <w:szCs w:val="20"/>
              </w:rPr>
              <w:lastRenderedPageBreak/>
              <w:t>7</w:t>
            </w:r>
            <w:r w:rsidR="00B66B09" w:rsidRPr="00255172">
              <w:rPr>
                <w:rFonts w:ascii="Arial" w:eastAsia="Calibri" w:hAnsi="Arial" w:cs="Arial"/>
                <w:sz w:val="20"/>
                <w:szCs w:val="20"/>
              </w:rPr>
              <w:t>7</w:t>
            </w:r>
          </w:p>
        </w:tc>
        <w:tc>
          <w:tcPr>
            <w:tcW w:w="3206" w:type="dxa"/>
            <w:shd w:val="clear" w:color="auto" w:fill="auto"/>
            <w:vAlign w:val="center"/>
          </w:tcPr>
          <w:p w:rsidR="00A52587" w:rsidRPr="00255172" w:rsidRDefault="00A52587" w:rsidP="0072530F">
            <w:pPr>
              <w:rPr>
                <w:rFonts w:ascii="Arial" w:hAnsi="Arial" w:cs="Arial"/>
                <w:sz w:val="20"/>
                <w:szCs w:val="20"/>
              </w:rPr>
            </w:pPr>
            <w:r w:rsidRPr="00255172">
              <w:rPr>
                <w:rFonts w:ascii="Arial" w:hAnsi="Arial" w:cs="Arial"/>
                <w:sz w:val="20"/>
                <w:szCs w:val="20"/>
              </w:rPr>
              <w:t>Внеуставные отношения в воинском подразделении и их психологическая профилактика</w:t>
            </w:r>
          </w:p>
        </w:tc>
        <w:tc>
          <w:tcPr>
            <w:tcW w:w="5440" w:type="dxa"/>
            <w:shd w:val="clear" w:color="auto" w:fill="auto"/>
          </w:tcPr>
          <w:p w:rsidR="00A52587" w:rsidRPr="00255172" w:rsidRDefault="00A52587"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A52587" w:rsidRPr="00255172" w:rsidRDefault="00A52587"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A52587" w:rsidRPr="00255172" w:rsidRDefault="00A52587"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A52587" w:rsidRPr="00255172" w:rsidRDefault="00A52587"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A52587" w:rsidRPr="00255172" w:rsidRDefault="00A52587" w:rsidP="00332528">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w:t>
            </w:r>
            <w:r w:rsidRPr="00255172">
              <w:rPr>
                <w:rFonts w:ascii="Arial" w:hAnsi="Arial" w:cs="Arial"/>
                <w:sz w:val="20"/>
                <w:szCs w:val="20"/>
              </w:rPr>
              <w:lastRenderedPageBreak/>
              <w:t>лицензия бессрочная.</w:t>
            </w:r>
          </w:p>
          <w:p w:rsidR="00A52587" w:rsidRPr="00255172" w:rsidRDefault="00A52587"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A52587" w:rsidRPr="00255172" w:rsidRDefault="00A52587"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A52587" w:rsidRPr="00255172" w:rsidRDefault="00A52587"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408</w:t>
            </w:r>
          </w:p>
        </w:tc>
      </w:tr>
      <w:tr w:rsidR="00A52587" w:rsidRPr="00255172">
        <w:trPr>
          <w:trHeight w:val="408"/>
        </w:trPr>
        <w:tc>
          <w:tcPr>
            <w:tcW w:w="534" w:type="dxa"/>
            <w:shd w:val="clear" w:color="auto" w:fill="auto"/>
          </w:tcPr>
          <w:p w:rsidR="00A52587" w:rsidRPr="00255172" w:rsidRDefault="00A52587" w:rsidP="0072530F">
            <w:pPr>
              <w:jc w:val="both"/>
              <w:rPr>
                <w:rFonts w:ascii="Arial" w:eastAsia="Calibri" w:hAnsi="Arial" w:cs="Arial"/>
                <w:sz w:val="20"/>
                <w:szCs w:val="20"/>
              </w:rPr>
            </w:pPr>
            <w:r w:rsidRPr="00255172">
              <w:rPr>
                <w:rFonts w:ascii="Arial" w:eastAsia="Calibri" w:hAnsi="Arial" w:cs="Arial"/>
                <w:sz w:val="20"/>
                <w:szCs w:val="20"/>
              </w:rPr>
              <w:t>7</w:t>
            </w:r>
            <w:r w:rsidR="00B66B09" w:rsidRPr="00255172">
              <w:rPr>
                <w:rFonts w:ascii="Arial" w:eastAsia="Calibri" w:hAnsi="Arial" w:cs="Arial"/>
                <w:sz w:val="20"/>
                <w:szCs w:val="20"/>
              </w:rPr>
              <w:t>8</w:t>
            </w:r>
          </w:p>
        </w:tc>
        <w:tc>
          <w:tcPr>
            <w:tcW w:w="3206" w:type="dxa"/>
            <w:shd w:val="clear" w:color="auto" w:fill="auto"/>
            <w:vAlign w:val="center"/>
          </w:tcPr>
          <w:p w:rsidR="00A52587" w:rsidRPr="00255172" w:rsidRDefault="00A52587" w:rsidP="0072530F">
            <w:pPr>
              <w:rPr>
                <w:rFonts w:ascii="Arial" w:hAnsi="Arial" w:cs="Arial"/>
                <w:sz w:val="20"/>
                <w:szCs w:val="20"/>
              </w:rPr>
            </w:pPr>
            <w:r w:rsidRPr="00255172">
              <w:rPr>
                <w:rFonts w:ascii="Arial" w:hAnsi="Arial" w:cs="Arial"/>
                <w:sz w:val="20"/>
                <w:szCs w:val="20"/>
              </w:rPr>
              <w:t>Психологическая работа в Вооруженных силах Российской Федерации</w:t>
            </w:r>
          </w:p>
        </w:tc>
        <w:tc>
          <w:tcPr>
            <w:tcW w:w="5440" w:type="dxa"/>
            <w:shd w:val="clear" w:color="auto" w:fill="auto"/>
          </w:tcPr>
          <w:p w:rsidR="00A52587" w:rsidRPr="00255172" w:rsidRDefault="00A52587"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A52587" w:rsidRPr="00255172" w:rsidRDefault="00A52587"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A52587" w:rsidRPr="00255172" w:rsidRDefault="00A52587"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A52587" w:rsidRPr="00255172" w:rsidRDefault="00A52587"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A52587" w:rsidRPr="00255172" w:rsidRDefault="00A52587"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52587" w:rsidRPr="00255172" w:rsidRDefault="00A52587"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A52587" w:rsidRPr="00255172" w:rsidRDefault="00A52587"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A52587" w:rsidRPr="00255172" w:rsidRDefault="00A52587"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408</w:t>
            </w:r>
          </w:p>
        </w:tc>
      </w:tr>
    </w:tbl>
    <w:p w:rsidR="000709E6" w:rsidRPr="00255172" w:rsidRDefault="000709E6" w:rsidP="008D23F8">
      <w:pPr>
        <w:jc w:val="both"/>
        <w:rPr>
          <w:color w:val="000000"/>
          <w:sz w:val="20"/>
          <w:szCs w:val="20"/>
        </w:rPr>
        <w:sectPr w:rsidR="000709E6" w:rsidRPr="00255172" w:rsidSect="00443DED">
          <w:footerReference w:type="even" r:id="rId24"/>
          <w:footerReference w:type="default" r:id="rId25"/>
          <w:pgSz w:w="16838" w:h="11906" w:orient="landscape"/>
          <w:pgMar w:top="1418" w:right="1134" w:bottom="851" w:left="709" w:header="708" w:footer="708" w:gutter="0"/>
          <w:cols w:space="708"/>
          <w:docGrid w:linePitch="360"/>
        </w:sectPr>
      </w:pPr>
    </w:p>
    <w:p w:rsidR="00383276" w:rsidRPr="007E6BD7" w:rsidRDefault="00383276" w:rsidP="00383276">
      <w:pPr>
        <w:widowControl w:val="0"/>
        <w:jc w:val="right"/>
        <w:rPr>
          <w:rFonts w:ascii="Arial" w:hAnsi="Arial" w:cs="Arial"/>
          <w:b/>
          <w:color w:val="000000"/>
        </w:rPr>
      </w:pPr>
      <w:r w:rsidRPr="007E6BD7">
        <w:rPr>
          <w:rFonts w:ascii="Arial" w:hAnsi="Arial" w:cs="Arial"/>
          <w:b/>
          <w:color w:val="000000"/>
        </w:rPr>
        <w:lastRenderedPageBreak/>
        <w:t xml:space="preserve">Приложение </w:t>
      </w:r>
      <w:r>
        <w:rPr>
          <w:rFonts w:ascii="Arial" w:hAnsi="Arial" w:cs="Arial"/>
          <w:b/>
          <w:color w:val="000000"/>
        </w:rPr>
        <w:t>7</w:t>
      </w:r>
    </w:p>
    <w:p w:rsidR="00383276" w:rsidRPr="007E6BD7" w:rsidRDefault="00383276" w:rsidP="00383276">
      <w:pPr>
        <w:widowControl w:val="0"/>
        <w:jc w:val="center"/>
        <w:rPr>
          <w:rFonts w:ascii="Arial" w:hAnsi="Arial" w:cs="Arial"/>
          <w:b/>
          <w:color w:val="000000"/>
        </w:rPr>
      </w:pPr>
      <w:r w:rsidRPr="007E6BD7">
        <w:rPr>
          <w:rFonts w:ascii="Arial" w:hAnsi="Arial" w:cs="Arial"/>
          <w:b/>
          <w:color w:val="000000"/>
        </w:rPr>
        <w:t>Рабочая программа воспитания</w:t>
      </w:r>
    </w:p>
    <w:p w:rsidR="00383276" w:rsidRDefault="00383276" w:rsidP="00383276">
      <w:pPr>
        <w:widowControl w:val="0"/>
        <w:jc w:val="center"/>
        <w:rPr>
          <w:rFonts w:ascii="Arial" w:hAnsi="Arial" w:cs="Arial"/>
          <w:bCs/>
          <w:caps/>
          <w:lang w:eastAsia="en-US"/>
        </w:rPr>
      </w:pPr>
    </w:p>
    <w:p w:rsidR="00383276" w:rsidRPr="00862E29" w:rsidRDefault="00383276" w:rsidP="00383276">
      <w:pPr>
        <w:widowControl w:val="0"/>
        <w:jc w:val="center"/>
        <w:rPr>
          <w:rFonts w:ascii="Arial" w:hAnsi="Arial" w:cs="Arial"/>
          <w:bCs/>
          <w:caps/>
          <w:lang w:eastAsia="en-US"/>
        </w:rPr>
      </w:pPr>
      <w:r w:rsidRPr="00862E29">
        <w:rPr>
          <w:rFonts w:ascii="Arial" w:hAnsi="Arial" w:cs="Arial"/>
          <w:bCs/>
          <w:caps/>
          <w:lang w:eastAsia="en-US"/>
        </w:rPr>
        <w:t>Минобрнауки россии</w:t>
      </w:r>
    </w:p>
    <w:p w:rsidR="00383276" w:rsidRPr="00862E29" w:rsidRDefault="00383276" w:rsidP="00383276">
      <w:pPr>
        <w:widowControl w:val="0"/>
        <w:jc w:val="center"/>
        <w:rPr>
          <w:rFonts w:ascii="Arial" w:hAnsi="Arial" w:cs="Arial"/>
          <w:b/>
          <w:bCs/>
          <w:spacing w:val="-20"/>
          <w:sz w:val="22"/>
          <w:szCs w:val="22"/>
          <w:lang w:eastAsia="en-US"/>
        </w:rPr>
      </w:pPr>
      <w:r w:rsidRPr="00862E29">
        <w:rPr>
          <w:rFonts w:ascii="Arial" w:hAnsi="Arial" w:cs="Arial"/>
          <w:b/>
          <w:bCs/>
          <w:spacing w:val="-20"/>
          <w:sz w:val="22"/>
          <w:szCs w:val="22"/>
          <w:lang w:eastAsia="en-US"/>
        </w:rPr>
        <w:t xml:space="preserve">ФЕДЕРАЛЬНОЕ ГОСУДАРСТВЕННОЕ БЮДЖЕТНОЕ ОБРАЗОВАТЕЛЬНОЕ УЧРЕЖДЕНИЕ </w:t>
      </w:r>
    </w:p>
    <w:p w:rsidR="00383276" w:rsidRPr="00862E29" w:rsidRDefault="00383276" w:rsidP="00383276">
      <w:pPr>
        <w:widowControl w:val="0"/>
        <w:jc w:val="center"/>
        <w:rPr>
          <w:rFonts w:ascii="Arial" w:hAnsi="Arial" w:cs="Arial"/>
          <w:b/>
          <w:bCs/>
          <w:spacing w:val="-20"/>
          <w:sz w:val="22"/>
          <w:szCs w:val="22"/>
          <w:lang w:eastAsia="en-US"/>
        </w:rPr>
      </w:pPr>
      <w:r w:rsidRPr="00862E29">
        <w:rPr>
          <w:rFonts w:ascii="Arial" w:hAnsi="Arial" w:cs="Arial"/>
          <w:b/>
          <w:bCs/>
          <w:spacing w:val="-20"/>
          <w:sz w:val="22"/>
          <w:szCs w:val="22"/>
          <w:lang w:eastAsia="en-US"/>
        </w:rPr>
        <w:t>ВЫСШЕГО ОБРАЗОВАНИЯ</w:t>
      </w:r>
    </w:p>
    <w:p w:rsidR="00383276" w:rsidRPr="00862E29" w:rsidRDefault="00383276" w:rsidP="00383276">
      <w:pPr>
        <w:widowControl w:val="0"/>
        <w:jc w:val="center"/>
        <w:rPr>
          <w:rFonts w:ascii="Arial" w:hAnsi="Arial" w:cs="Arial"/>
          <w:b/>
          <w:bCs/>
          <w:lang w:eastAsia="en-US"/>
        </w:rPr>
      </w:pPr>
      <w:r w:rsidRPr="00862E29">
        <w:rPr>
          <w:rFonts w:ascii="Arial" w:hAnsi="Arial" w:cs="Arial"/>
          <w:b/>
          <w:bCs/>
          <w:lang w:eastAsia="en-US"/>
        </w:rPr>
        <w:t>«ВОРОНЕЖСКИЙ ГОСУДАРСТВЕННЫЙ УНИВЕРСИТЕТ»</w:t>
      </w:r>
    </w:p>
    <w:p w:rsidR="00383276" w:rsidRPr="00862E29" w:rsidRDefault="00383276" w:rsidP="00383276">
      <w:pPr>
        <w:widowControl w:val="0"/>
        <w:jc w:val="center"/>
        <w:rPr>
          <w:rFonts w:ascii="Arial" w:hAnsi="Arial" w:cs="Arial"/>
          <w:b/>
          <w:bCs/>
          <w:i/>
          <w:iCs/>
          <w:lang w:eastAsia="en-US"/>
        </w:rPr>
      </w:pPr>
      <w:r w:rsidRPr="00862E29">
        <w:rPr>
          <w:rFonts w:ascii="Arial" w:hAnsi="Arial" w:cs="Arial"/>
          <w:b/>
          <w:bCs/>
          <w:lang w:eastAsia="en-US"/>
        </w:rPr>
        <w:t>(ФГБОУ ВО «ВГУ»)</w:t>
      </w:r>
    </w:p>
    <w:p w:rsidR="00383276" w:rsidRPr="00862E29" w:rsidRDefault="00383276" w:rsidP="00383276">
      <w:pPr>
        <w:widowControl w:val="0"/>
        <w:autoSpaceDE w:val="0"/>
        <w:autoSpaceDN w:val="0"/>
        <w:adjustRightInd w:val="0"/>
        <w:rPr>
          <w:rFonts w:ascii="Arial" w:hAnsi="Arial" w:cs="Arial"/>
          <w:b/>
          <w:lang w:eastAsia="en-US"/>
        </w:rPr>
      </w:pPr>
    </w:p>
    <w:p w:rsidR="00383276" w:rsidRPr="00862E29" w:rsidRDefault="00383276" w:rsidP="00383276">
      <w:pPr>
        <w:widowControl w:val="0"/>
        <w:autoSpaceDE w:val="0"/>
        <w:autoSpaceDN w:val="0"/>
        <w:adjustRightInd w:val="0"/>
        <w:rPr>
          <w:rFonts w:ascii="Arial" w:hAnsi="Arial" w:cs="Arial"/>
          <w:b/>
          <w:lang w:eastAsia="en-US"/>
        </w:rPr>
      </w:pPr>
    </w:p>
    <w:p w:rsidR="00383276" w:rsidRPr="00862E29" w:rsidRDefault="00383276" w:rsidP="00383276">
      <w:pPr>
        <w:widowControl w:val="0"/>
        <w:autoSpaceDE w:val="0"/>
        <w:autoSpaceDN w:val="0"/>
        <w:adjustRightInd w:val="0"/>
        <w:rPr>
          <w:rFonts w:ascii="Arial" w:hAnsi="Arial" w:cs="Arial"/>
          <w:b/>
          <w:lang w:eastAsia="en-US"/>
        </w:rPr>
      </w:pPr>
    </w:p>
    <w:p w:rsidR="00383276" w:rsidRPr="0013092B" w:rsidRDefault="00383276" w:rsidP="00383276">
      <w:pPr>
        <w:widowControl w:val="0"/>
        <w:autoSpaceDE w:val="0"/>
        <w:autoSpaceDN w:val="0"/>
        <w:adjustRightInd w:val="0"/>
        <w:rPr>
          <w:rFonts w:ascii="Arial" w:hAnsi="Arial" w:cs="Arial"/>
          <w:b/>
          <w:lang w:eastAsia="en-US"/>
        </w:rPr>
      </w:pPr>
    </w:p>
    <w:p w:rsidR="00383276" w:rsidRPr="0013092B" w:rsidRDefault="00383276" w:rsidP="00383276">
      <w:pPr>
        <w:widowControl w:val="0"/>
        <w:autoSpaceDE w:val="0"/>
        <w:autoSpaceDN w:val="0"/>
        <w:adjustRightInd w:val="0"/>
        <w:ind w:left="5812"/>
        <w:jc w:val="right"/>
        <w:rPr>
          <w:rFonts w:ascii="Arial" w:hAnsi="Arial" w:cs="Arial"/>
          <w:b/>
          <w:lang w:eastAsia="en-US"/>
        </w:rPr>
      </w:pPr>
      <w:r w:rsidRPr="0013092B">
        <w:rPr>
          <w:rFonts w:ascii="Arial" w:hAnsi="Arial" w:cs="Arial"/>
          <w:b/>
          <w:lang w:eastAsia="en-US"/>
        </w:rPr>
        <w:t>УТВЕРЖДАЮ</w:t>
      </w:r>
    </w:p>
    <w:p w:rsidR="00383276" w:rsidRPr="0013092B" w:rsidRDefault="00383276" w:rsidP="00383276">
      <w:pPr>
        <w:widowControl w:val="0"/>
        <w:autoSpaceDE w:val="0"/>
        <w:autoSpaceDN w:val="0"/>
        <w:adjustRightInd w:val="0"/>
        <w:ind w:left="5812"/>
        <w:rPr>
          <w:rFonts w:ascii="Arial" w:hAnsi="Arial" w:cs="Arial"/>
          <w:lang w:eastAsia="en-US"/>
        </w:rPr>
      </w:pPr>
    </w:p>
    <w:p w:rsidR="00383276" w:rsidRDefault="00383276" w:rsidP="00383276">
      <w:pPr>
        <w:widowControl w:val="0"/>
        <w:autoSpaceDE w:val="0"/>
        <w:autoSpaceDN w:val="0"/>
        <w:adjustRightInd w:val="0"/>
        <w:ind w:left="5812"/>
        <w:rPr>
          <w:rFonts w:ascii="Arial" w:hAnsi="Arial" w:cs="Arial"/>
          <w:iCs/>
          <w:lang w:eastAsia="en-US"/>
        </w:rPr>
      </w:pPr>
      <w:r w:rsidRPr="0013092B">
        <w:rPr>
          <w:rFonts w:ascii="Arial" w:hAnsi="Arial" w:cs="Arial"/>
          <w:lang w:eastAsia="en-US"/>
        </w:rPr>
        <w:t xml:space="preserve">Декан </w:t>
      </w:r>
      <w:r w:rsidRPr="0013092B">
        <w:rPr>
          <w:rFonts w:ascii="Arial" w:hAnsi="Arial" w:cs="Arial"/>
          <w:iCs/>
          <w:lang w:eastAsia="en-US"/>
        </w:rPr>
        <w:t>факультета философии и психологии</w:t>
      </w:r>
    </w:p>
    <w:tbl>
      <w:tblPr>
        <w:tblW w:w="0" w:type="auto"/>
        <w:jc w:val="right"/>
        <w:tblLayout w:type="fixed"/>
        <w:tblLook w:val="01E0" w:firstRow="1" w:lastRow="1" w:firstColumn="1" w:lastColumn="1" w:noHBand="0" w:noVBand="0"/>
      </w:tblPr>
      <w:tblGrid>
        <w:gridCol w:w="1620"/>
        <w:gridCol w:w="1685"/>
      </w:tblGrid>
      <w:tr w:rsidR="00383276" w:rsidRPr="00E12A04">
        <w:trPr>
          <w:trHeight w:val="278"/>
          <w:jc w:val="right"/>
        </w:trPr>
        <w:tc>
          <w:tcPr>
            <w:tcW w:w="1620" w:type="dxa"/>
            <w:shd w:val="clear" w:color="auto" w:fill="auto"/>
          </w:tcPr>
          <w:p w:rsidR="00383276" w:rsidRPr="00E12A04" w:rsidRDefault="00186E3B">
            <w:pPr>
              <w:widowControl w:val="0"/>
              <w:autoSpaceDE w:val="0"/>
              <w:autoSpaceDN w:val="0"/>
              <w:adjustRightInd w:val="0"/>
              <w:jc w:val="right"/>
              <w:rPr>
                <w:rFonts w:ascii="Arial" w:hAnsi="Arial" w:cs="Arial"/>
                <w:iCs/>
                <w:lang w:eastAsia="en-US"/>
              </w:rPr>
            </w:pPr>
            <w:r w:rsidRPr="00E12A04">
              <w:rPr>
                <w:rFonts w:ascii="Arial" w:hAnsi="Arial" w:cs="Arial"/>
                <w:noProof/>
              </w:rPr>
              <w:drawing>
                <wp:inline distT="0" distB="0" distL="0" distR="0">
                  <wp:extent cx="948055" cy="1241425"/>
                  <wp:effectExtent l="0" t="0" r="0" b="0"/>
                  <wp:docPr id="26"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8055" cy="1241425"/>
                          </a:xfrm>
                          <a:prstGeom prst="rect">
                            <a:avLst/>
                          </a:prstGeom>
                          <a:noFill/>
                          <a:ln>
                            <a:noFill/>
                          </a:ln>
                        </pic:spPr>
                      </pic:pic>
                    </a:graphicData>
                  </a:graphic>
                </wp:inline>
              </w:drawing>
            </w:r>
          </w:p>
        </w:tc>
        <w:tc>
          <w:tcPr>
            <w:tcW w:w="1685" w:type="dxa"/>
            <w:shd w:val="clear" w:color="auto" w:fill="auto"/>
          </w:tcPr>
          <w:p w:rsidR="00383276" w:rsidRPr="00E12A04" w:rsidRDefault="00383276">
            <w:pPr>
              <w:widowControl w:val="0"/>
              <w:autoSpaceDE w:val="0"/>
              <w:autoSpaceDN w:val="0"/>
              <w:adjustRightInd w:val="0"/>
              <w:jc w:val="right"/>
              <w:rPr>
                <w:rFonts w:ascii="Arial" w:hAnsi="Arial" w:cs="Arial"/>
                <w:iCs/>
                <w:lang w:eastAsia="en-US"/>
              </w:rPr>
            </w:pPr>
          </w:p>
          <w:p w:rsidR="00383276" w:rsidRPr="00E12A04" w:rsidRDefault="00383276">
            <w:pPr>
              <w:widowControl w:val="0"/>
              <w:autoSpaceDE w:val="0"/>
              <w:autoSpaceDN w:val="0"/>
              <w:adjustRightInd w:val="0"/>
              <w:jc w:val="right"/>
              <w:rPr>
                <w:rFonts w:ascii="Arial" w:hAnsi="Arial" w:cs="Arial"/>
                <w:iCs/>
                <w:lang w:eastAsia="en-US"/>
              </w:rPr>
            </w:pPr>
          </w:p>
          <w:p w:rsidR="00383276" w:rsidRPr="00E12A04" w:rsidRDefault="00383276">
            <w:pPr>
              <w:widowControl w:val="0"/>
              <w:autoSpaceDE w:val="0"/>
              <w:autoSpaceDN w:val="0"/>
              <w:adjustRightInd w:val="0"/>
              <w:jc w:val="right"/>
              <w:rPr>
                <w:rFonts w:ascii="Arial" w:hAnsi="Arial" w:cs="Arial"/>
                <w:iCs/>
                <w:lang w:eastAsia="en-US"/>
              </w:rPr>
            </w:pPr>
            <w:r w:rsidRPr="00E12A04">
              <w:rPr>
                <w:rFonts w:ascii="Arial" w:hAnsi="Arial" w:cs="Arial"/>
                <w:iCs/>
                <w:lang w:eastAsia="en-US"/>
              </w:rPr>
              <w:t>Бубнов Ю.А</w:t>
            </w:r>
          </w:p>
          <w:p w:rsidR="00383276" w:rsidRPr="00E12A04" w:rsidRDefault="00383276">
            <w:pPr>
              <w:widowControl w:val="0"/>
              <w:autoSpaceDE w:val="0"/>
              <w:autoSpaceDN w:val="0"/>
              <w:adjustRightInd w:val="0"/>
              <w:jc w:val="right"/>
              <w:rPr>
                <w:rFonts w:ascii="Arial" w:hAnsi="Arial" w:cs="Arial"/>
                <w:iCs/>
                <w:lang w:eastAsia="en-US"/>
              </w:rPr>
            </w:pPr>
          </w:p>
          <w:p w:rsidR="00383276" w:rsidRPr="00206E6E" w:rsidRDefault="008D3190">
            <w:pPr>
              <w:widowControl w:val="0"/>
              <w:autoSpaceDE w:val="0"/>
              <w:autoSpaceDN w:val="0"/>
              <w:adjustRightInd w:val="0"/>
              <w:jc w:val="right"/>
              <w:rPr>
                <w:rFonts w:ascii="Arial" w:hAnsi="Arial" w:cs="Arial"/>
                <w:iCs/>
                <w:lang w:eastAsia="en-US"/>
              </w:rPr>
            </w:pPr>
            <w:r>
              <w:rPr>
                <w:rFonts w:ascii="Arial" w:eastAsia="Calibri" w:hAnsi="Arial" w:cs="Arial"/>
              </w:rPr>
              <w:t>04</w:t>
            </w:r>
            <w:r w:rsidR="00383276" w:rsidRPr="007356E4">
              <w:rPr>
                <w:rFonts w:ascii="Arial" w:eastAsia="Calibri" w:hAnsi="Arial" w:cs="Arial"/>
              </w:rPr>
              <w:t>.0</w:t>
            </w:r>
            <w:r>
              <w:rPr>
                <w:rFonts w:ascii="Arial" w:eastAsia="Calibri" w:hAnsi="Arial" w:cs="Arial"/>
              </w:rPr>
              <w:t>7</w:t>
            </w:r>
            <w:r w:rsidR="00383276" w:rsidRPr="007356E4">
              <w:rPr>
                <w:rFonts w:ascii="Arial" w:eastAsia="Calibri" w:hAnsi="Arial" w:cs="Arial"/>
              </w:rPr>
              <w:t>.202</w:t>
            </w:r>
            <w:r>
              <w:rPr>
                <w:rFonts w:ascii="Arial" w:eastAsia="Calibri" w:hAnsi="Arial" w:cs="Arial"/>
              </w:rPr>
              <w:t>2</w:t>
            </w:r>
          </w:p>
          <w:p w:rsidR="00383276" w:rsidRPr="00E12A04" w:rsidRDefault="00383276">
            <w:pPr>
              <w:widowControl w:val="0"/>
              <w:autoSpaceDE w:val="0"/>
              <w:autoSpaceDN w:val="0"/>
              <w:adjustRightInd w:val="0"/>
              <w:jc w:val="right"/>
              <w:rPr>
                <w:rFonts w:ascii="Arial" w:hAnsi="Arial" w:cs="Arial"/>
                <w:iCs/>
                <w:lang w:eastAsia="en-US"/>
              </w:rPr>
            </w:pPr>
          </w:p>
          <w:p w:rsidR="00383276" w:rsidRPr="00E12A04" w:rsidRDefault="00383276">
            <w:pPr>
              <w:widowControl w:val="0"/>
              <w:autoSpaceDE w:val="0"/>
              <w:autoSpaceDN w:val="0"/>
              <w:adjustRightInd w:val="0"/>
              <w:jc w:val="right"/>
              <w:rPr>
                <w:rFonts w:ascii="Arial" w:hAnsi="Arial" w:cs="Arial"/>
                <w:iCs/>
                <w:lang w:eastAsia="en-US"/>
              </w:rPr>
            </w:pPr>
          </w:p>
        </w:tc>
      </w:tr>
    </w:tbl>
    <w:p w:rsidR="00383276" w:rsidRDefault="00383276" w:rsidP="00383276">
      <w:pPr>
        <w:widowControl w:val="0"/>
        <w:autoSpaceDE w:val="0"/>
        <w:autoSpaceDN w:val="0"/>
        <w:adjustRightInd w:val="0"/>
        <w:ind w:left="5812"/>
        <w:rPr>
          <w:rFonts w:ascii="Arial" w:hAnsi="Arial" w:cs="Arial"/>
          <w:iCs/>
          <w:lang w:eastAsia="en-US"/>
        </w:rPr>
      </w:pPr>
    </w:p>
    <w:p w:rsidR="00383276" w:rsidRPr="0013092B" w:rsidRDefault="00383276" w:rsidP="00383276">
      <w:pPr>
        <w:widowControl w:val="0"/>
        <w:autoSpaceDE w:val="0"/>
        <w:autoSpaceDN w:val="0"/>
        <w:adjustRightInd w:val="0"/>
        <w:rPr>
          <w:rFonts w:ascii="Arial" w:hAnsi="Arial" w:cs="Arial"/>
          <w:i/>
          <w:lang w:eastAsia="en-US"/>
        </w:rPr>
      </w:pPr>
    </w:p>
    <w:p w:rsidR="00383276" w:rsidRPr="0013092B" w:rsidRDefault="00383276" w:rsidP="00383276">
      <w:pPr>
        <w:widowControl w:val="0"/>
        <w:autoSpaceDE w:val="0"/>
        <w:autoSpaceDN w:val="0"/>
        <w:adjustRightInd w:val="0"/>
        <w:rPr>
          <w:rFonts w:ascii="Arial" w:hAnsi="Arial" w:cs="Arial"/>
          <w:i/>
          <w:lang w:eastAsia="en-US"/>
        </w:rPr>
      </w:pPr>
    </w:p>
    <w:p w:rsidR="00383276" w:rsidRPr="0013092B" w:rsidRDefault="00383276" w:rsidP="00383276">
      <w:pPr>
        <w:widowControl w:val="0"/>
        <w:autoSpaceDE w:val="0"/>
        <w:autoSpaceDN w:val="0"/>
        <w:adjustRightInd w:val="0"/>
        <w:rPr>
          <w:rFonts w:ascii="Arial" w:hAnsi="Arial" w:cs="Arial"/>
          <w:i/>
          <w:lang w:eastAsia="en-US"/>
        </w:rPr>
      </w:pPr>
    </w:p>
    <w:p w:rsidR="00383276" w:rsidRPr="0013092B" w:rsidRDefault="00383276" w:rsidP="00383276">
      <w:pPr>
        <w:widowControl w:val="0"/>
        <w:autoSpaceDE w:val="0"/>
        <w:autoSpaceDN w:val="0"/>
        <w:adjustRightInd w:val="0"/>
        <w:rPr>
          <w:rFonts w:ascii="Arial" w:hAnsi="Arial" w:cs="Arial"/>
          <w:i/>
          <w:lang w:eastAsia="en-US"/>
        </w:rPr>
      </w:pPr>
    </w:p>
    <w:p w:rsidR="00383276" w:rsidRPr="0013092B" w:rsidRDefault="00383276" w:rsidP="00383276">
      <w:pPr>
        <w:widowControl w:val="0"/>
        <w:autoSpaceDE w:val="0"/>
        <w:autoSpaceDN w:val="0"/>
        <w:adjustRightInd w:val="0"/>
        <w:jc w:val="center"/>
        <w:rPr>
          <w:rFonts w:ascii="Arial" w:hAnsi="Arial" w:cs="Arial"/>
          <w:b/>
          <w:lang w:eastAsia="en-US"/>
        </w:rPr>
      </w:pPr>
      <w:r w:rsidRPr="0013092B">
        <w:rPr>
          <w:rFonts w:ascii="Arial" w:hAnsi="Arial" w:cs="Arial"/>
          <w:b/>
          <w:lang w:eastAsia="en-US"/>
        </w:rPr>
        <w:t>РАБОЧАЯ ПРОГРАММА ВОСПИТАНИЯ</w:t>
      </w:r>
    </w:p>
    <w:p w:rsidR="00383276" w:rsidRPr="0013092B" w:rsidRDefault="00383276" w:rsidP="00383276">
      <w:pPr>
        <w:widowControl w:val="0"/>
        <w:autoSpaceDE w:val="0"/>
        <w:autoSpaceDN w:val="0"/>
        <w:adjustRightInd w:val="0"/>
        <w:rPr>
          <w:rFonts w:ascii="Arial" w:hAnsi="Arial" w:cs="Arial"/>
          <w:b/>
          <w:lang w:eastAsia="en-US"/>
        </w:rPr>
      </w:pPr>
    </w:p>
    <w:p w:rsidR="00383276" w:rsidRPr="0013092B" w:rsidRDefault="00383276" w:rsidP="00383276">
      <w:pPr>
        <w:widowControl w:val="0"/>
        <w:autoSpaceDE w:val="0"/>
        <w:autoSpaceDN w:val="0"/>
        <w:adjustRightInd w:val="0"/>
        <w:rPr>
          <w:rFonts w:ascii="Arial" w:hAnsi="Arial" w:cs="Arial"/>
          <w:b/>
          <w:lang w:eastAsia="en-US"/>
        </w:rPr>
      </w:pPr>
    </w:p>
    <w:p w:rsidR="00383276" w:rsidRPr="0013092B" w:rsidRDefault="00383276" w:rsidP="00383276">
      <w:pPr>
        <w:widowControl w:val="0"/>
        <w:autoSpaceDE w:val="0"/>
        <w:autoSpaceDN w:val="0"/>
        <w:adjustRightInd w:val="0"/>
        <w:rPr>
          <w:rFonts w:ascii="Arial" w:hAnsi="Arial" w:cs="Arial"/>
          <w:i/>
          <w:lang w:eastAsia="en-US"/>
        </w:rPr>
      </w:pPr>
      <w:r w:rsidRPr="0013092B">
        <w:rPr>
          <w:rFonts w:ascii="Arial" w:hAnsi="Arial" w:cs="Arial"/>
          <w:lang w:eastAsia="en-US"/>
        </w:rPr>
        <w:t xml:space="preserve">1. Код и наименование направления подготовки: </w:t>
      </w:r>
      <w:r w:rsidRPr="0013092B">
        <w:rPr>
          <w:rFonts w:ascii="Arial" w:hAnsi="Arial" w:cs="Arial"/>
          <w:u w:val="single"/>
          <w:lang w:eastAsia="en-US"/>
        </w:rPr>
        <w:t>37.0</w:t>
      </w:r>
      <w:r>
        <w:rPr>
          <w:rFonts w:ascii="Arial" w:hAnsi="Arial" w:cs="Arial"/>
          <w:u w:val="single"/>
          <w:lang w:eastAsia="en-US"/>
        </w:rPr>
        <w:t>4</w:t>
      </w:r>
      <w:r w:rsidRPr="0013092B">
        <w:rPr>
          <w:rFonts w:ascii="Arial" w:hAnsi="Arial" w:cs="Arial"/>
          <w:u w:val="single"/>
          <w:lang w:eastAsia="en-US"/>
        </w:rPr>
        <w:t>.01 Психология</w:t>
      </w:r>
      <w:r w:rsidRPr="0013092B">
        <w:rPr>
          <w:rFonts w:ascii="Arial" w:hAnsi="Arial" w:cs="Arial"/>
          <w:lang w:eastAsia="en-US"/>
        </w:rPr>
        <w:t>_</w:t>
      </w:r>
      <w:r>
        <w:rPr>
          <w:rFonts w:ascii="Arial" w:hAnsi="Arial" w:cs="Arial"/>
          <w:lang w:eastAsia="en-US"/>
        </w:rPr>
        <w:t>_________</w:t>
      </w:r>
      <w:r w:rsidRPr="0013092B">
        <w:rPr>
          <w:rFonts w:ascii="Arial" w:hAnsi="Arial" w:cs="Arial"/>
          <w:lang w:eastAsia="en-US"/>
        </w:rPr>
        <w:t>_</w:t>
      </w:r>
    </w:p>
    <w:p w:rsidR="00383276" w:rsidRPr="0013092B" w:rsidRDefault="00383276" w:rsidP="00383276">
      <w:pPr>
        <w:widowControl w:val="0"/>
        <w:autoSpaceDE w:val="0"/>
        <w:autoSpaceDN w:val="0"/>
        <w:adjustRightInd w:val="0"/>
        <w:rPr>
          <w:rFonts w:ascii="Arial" w:hAnsi="Arial" w:cs="Arial"/>
          <w:lang w:eastAsia="en-US"/>
        </w:rPr>
      </w:pPr>
    </w:p>
    <w:p w:rsidR="00383276" w:rsidRPr="0013092B" w:rsidRDefault="00383276" w:rsidP="00383276">
      <w:pPr>
        <w:widowControl w:val="0"/>
        <w:autoSpaceDE w:val="0"/>
        <w:autoSpaceDN w:val="0"/>
        <w:adjustRightInd w:val="0"/>
        <w:rPr>
          <w:rFonts w:ascii="Arial" w:hAnsi="Arial" w:cs="Arial"/>
          <w:lang w:eastAsia="en-US"/>
        </w:rPr>
      </w:pPr>
      <w:r w:rsidRPr="0013092B">
        <w:rPr>
          <w:rFonts w:ascii="Arial" w:hAnsi="Arial" w:cs="Arial"/>
          <w:lang w:eastAsia="en-US"/>
        </w:rPr>
        <w:t xml:space="preserve">2. Профиль подготовки: </w:t>
      </w:r>
      <w:r>
        <w:rPr>
          <w:rFonts w:ascii="Arial" w:hAnsi="Arial" w:cs="Arial"/>
          <w:bCs/>
          <w:u w:val="single"/>
        </w:rPr>
        <w:t>Психологическое сопровождение развития личности</w:t>
      </w:r>
      <w:r w:rsidRPr="0013092B">
        <w:rPr>
          <w:rFonts w:ascii="Arial" w:hAnsi="Arial" w:cs="Arial"/>
          <w:bCs/>
          <w:u w:val="single"/>
        </w:rPr>
        <w:t xml:space="preserve"> в</w:t>
      </w:r>
      <w:r>
        <w:rPr>
          <w:rFonts w:ascii="Arial" w:hAnsi="Arial" w:cs="Arial"/>
          <w:bCs/>
          <w:u w:val="single"/>
        </w:rPr>
        <w:t xml:space="preserve"> со-_</w:t>
      </w:r>
      <w:r w:rsidRPr="0013092B">
        <w:rPr>
          <w:rFonts w:ascii="Arial" w:hAnsi="Arial" w:cs="Arial"/>
          <w:bCs/>
          <w:u w:val="single"/>
        </w:rPr>
        <w:t xml:space="preserve"> циальной сфере</w:t>
      </w:r>
      <w:r>
        <w:rPr>
          <w:rFonts w:ascii="Arial" w:hAnsi="Arial" w:cs="Arial"/>
          <w:u w:val="single"/>
          <w:lang w:eastAsia="en-US"/>
        </w:rPr>
        <w:t>________________________________________________________</w:t>
      </w:r>
    </w:p>
    <w:p w:rsidR="00383276" w:rsidRPr="0013092B" w:rsidRDefault="00383276" w:rsidP="00383276">
      <w:pPr>
        <w:widowControl w:val="0"/>
        <w:autoSpaceDE w:val="0"/>
        <w:autoSpaceDN w:val="0"/>
        <w:adjustRightInd w:val="0"/>
        <w:rPr>
          <w:rFonts w:ascii="Arial" w:hAnsi="Arial" w:cs="Arial"/>
          <w:lang w:eastAsia="en-US"/>
        </w:rPr>
      </w:pPr>
    </w:p>
    <w:p w:rsidR="00383276" w:rsidRPr="0013092B" w:rsidRDefault="00383276" w:rsidP="00383276">
      <w:pPr>
        <w:widowControl w:val="0"/>
        <w:autoSpaceDE w:val="0"/>
        <w:autoSpaceDN w:val="0"/>
        <w:adjustRightInd w:val="0"/>
        <w:rPr>
          <w:rFonts w:ascii="Arial" w:hAnsi="Arial" w:cs="Arial"/>
          <w:lang w:eastAsia="en-US"/>
        </w:rPr>
      </w:pPr>
      <w:r w:rsidRPr="0013092B">
        <w:rPr>
          <w:rFonts w:ascii="Arial" w:hAnsi="Arial" w:cs="Arial"/>
          <w:lang w:eastAsia="en-US"/>
        </w:rPr>
        <w:t xml:space="preserve">3. Квалификация выпускника: </w:t>
      </w:r>
      <w:r>
        <w:rPr>
          <w:rFonts w:ascii="Arial" w:hAnsi="Arial" w:cs="Arial"/>
          <w:u w:val="single"/>
          <w:lang w:eastAsia="en-US"/>
        </w:rPr>
        <w:t>магистр</w:t>
      </w:r>
      <w:r w:rsidRPr="0013092B">
        <w:rPr>
          <w:rFonts w:ascii="Arial" w:hAnsi="Arial" w:cs="Arial"/>
          <w:u w:val="single"/>
          <w:lang w:eastAsia="en-US"/>
        </w:rPr>
        <w:t>_</w:t>
      </w:r>
      <w:r w:rsidRPr="0013092B">
        <w:rPr>
          <w:rFonts w:ascii="Arial" w:hAnsi="Arial" w:cs="Arial"/>
          <w:lang w:eastAsia="en-US"/>
        </w:rPr>
        <w:t>__________</w:t>
      </w:r>
      <w:r>
        <w:rPr>
          <w:rFonts w:ascii="Arial" w:hAnsi="Arial" w:cs="Arial"/>
          <w:lang w:eastAsia="en-US"/>
        </w:rPr>
        <w:t>_</w:t>
      </w:r>
      <w:r w:rsidRPr="0013092B">
        <w:rPr>
          <w:rFonts w:ascii="Arial" w:hAnsi="Arial" w:cs="Arial"/>
          <w:lang w:eastAsia="en-US"/>
        </w:rPr>
        <w:t>______</w:t>
      </w:r>
      <w:r>
        <w:rPr>
          <w:rFonts w:ascii="Arial" w:hAnsi="Arial" w:cs="Arial"/>
          <w:lang w:eastAsia="en-US"/>
        </w:rPr>
        <w:t>_____</w:t>
      </w:r>
      <w:r w:rsidRPr="0013092B">
        <w:rPr>
          <w:rFonts w:ascii="Arial" w:hAnsi="Arial" w:cs="Arial"/>
          <w:lang w:eastAsia="en-US"/>
        </w:rPr>
        <w:t>_______________</w:t>
      </w:r>
    </w:p>
    <w:p w:rsidR="00383276" w:rsidRPr="0013092B" w:rsidRDefault="00383276" w:rsidP="00383276">
      <w:pPr>
        <w:widowControl w:val="0"/>
        <w:autoSpaceDE w:val="0"/>
        <w:autoSpaceDN w:val="0"/>
        <w:adjustRightInd w:val="0"/>
        <w:rPr>
          <w:rFonts w:ascii="Arial" w:hAnsi="Arial" w:cs="Arial"/>
          <w:lang w:eastAsia="en-US"/>
        </w:rPr>
      </w:pPr>
    </w:p>
    <w:p w:rsidR="00383276" w:rsidRPr="0039526B" w:rsidRDefault="00383276" w:rsidP="00383276">
      <w:pPr>
        <w:widowControl w:val="0"/>
        <w:autoSpaceDE w:val="0"/>
        <w:autoSpaceDN w:val="0"/>
        <w:adjustRightInd w:val="0"/>
        <w:rPr>
          <w:rFonts w:ascii="Arial" w:hAnsi="Arial" w:cs="Arial"/>
          <w:highlight w:val="yellow"/>
          <w:u w:val="single"/>
          <w:lang w:eastAsia="en-US"/>
        </w:rPr>
      </w:pPr>
      <w:r w:rsidRPr="0013092B">
        <w:rPr>
          <w:rFonts w:ascii="Arial" w:hAnsi="Arial" w:cs="Arial"/>
          <w:lang w:eastAsia="en-US"/>
        </w:rPr>
        <w:t xml:space="preserve">4. </w:t>
      </w:r>
      <w:r w:rsidRPr="0039526B">
        <w:rPr>
          <w:rFonts w:ascii="Arial" w:hAnsi="Arial" w:cs="Arial"/>
          <w:lang w:eastAsia="en-US"/>
        </w:rPr>
        <w:t xml:space="preserve">Составители программы: </w:t>
      </w:r>
      <w:r w:rsidRPr="0039526B">
        <w:rPr>
          <w:rFonts w:ascii="Arial" w:hAnsi="Arial" w:cs="Arial"/>
          <w:u w:val="single"/>
          <w:lang w:eastAsia="en-US"/>
        </w:rPr>
        <w:t>Гайдар Карина Марленовна,_д-р психол. наук, доц.,__</w:t>
      </w:r>
      <w:r>
        <w:rPr>
          <w:rFonts w:ascii="Arial" w:hAnsi="Arial" w:cs="Arial"/>
          <w:u w:val="single"/>
          <w:lang w:eastAsia="en-US"/>
        </w:rPr>
        <w:t>_</w:t>
      </w:r>
      <w:r w:rsidRPr="0039526B">
        <w:rPr>
          <w:rFonts w:ascii="Arial" w:hAnsi="Arial" w:cs="Arial"/>
          <w:u w:val="single"/>
          <w:lang w:eastAsia="en-US"/>
        </w:rPr>
        <w:t xml:space="preserve"> Кунаковская Людмила Александровна, канд. пед. наук, доц., Пашкова Яна Андреев</w:t>
      </w:r>
      <w:r>
        <w:rPr>
          <w:rFonts w:ascii="Arial" w:hAnsi="Arial" w:cs="Arial"/>
          <w:u w:val="single"/>
          <w:lang w:eastAsia="en-US"/>
        </w:rPr>
        <w:t>-</w:t>
      </w:r>
      <w:r w:rsidRPr="0039526B">
        <w:rPr>
          <w:rFonts w:ascii="Arial" w:hAnsi="Arial" w:cs="Arial"/>
          <w:u w:val="single"/>
          <w:lang w:eastAsia="en-US"/>
        </w:rPr>
        <w:t>на</w:t>
      </w:r>
      <w:r>
        <w:rPr>
          <w:rFonts w:ascii="Arial" w:hAnsi="Arial" w:cs="Arial"/>
          <w:u w:val="single"/>
          <w:lang w:eastAsia="en-US"/>
        </w:rPr>
        <w:t>____________________________________________________________________</w:t>
      </w:r>
    </w:p>
    <w:p w:rsidR="00383276" w:rsidRDefault="00383276" w:rsidP="00383276">
      <w:pPr>
        <w:widowControl w:val="0"/>
        <w:autoSpaceDE w:val="0"/>
        <w:autoSpaceDN w:val="0"/>
        <w:adjustRightInd w:val="0"/>
        <w:rPr>
          <w:rFonts w:ascii="Arial" w:hAnsi="Arial" w:cs="Arial"/>
          <w:highlight w:val="yellow"/>
          <w:lang w:eastAsia="en-US"/>
        </w:rPr>
      </w:pPr>
    </w:p>
    <w:p w:rsidR="00383276" w:rsidRPr="0039526B" w:rsidRDefault="00383276" w:rsidP="00383276">
      <w:pPr>
        <w:widowControl w:val="0"/>
        <w:autoSpaceDE w:val="0"/>
        <w:autoSpaceDN w:val="0"/>
        <w:adjustRightInd w:val="0"/>
        <w:rPr>
          <w:rFonts w:ascii="Arial" w:hAnsi="Arial" w:cs="Arial"/>
          <w:i/>
          <w:sz w:val="28"/>
          <w:szCs w:val="28"/>
          <w:vertAlign w:val="superscript"/>
          <w:lang w:eastAsia="en-US"/>
        </w:rPr>
      </w:pPr>
      <w:r w:rsidRPr="0039526B">
        <w:rPr>
          <w:rFonts w:ascii="Arial" w:hAnsi="Arial" w:cs="Arial"/>
          <w:lang w:eastAsia="en-US"/>
        </w:rPr>
        <w:t xml:space="preserve">5. Рекомендована: </w:t>
      </w:r>
      <w:r w:rsidRPr="00477668">
        <w:rPr>
          <w:rFonts w:ascii="Arial" w:hAnsi="Arial" w:cs="Arial"/>
          <w:u w:val="single"/>
          <w:lang w:eastAsia="en-US"/>
        </w:rPr>
        <w:t>ученым</w:t>
      </w:r>
      <w:r w:rsidRPr="00477668">
        <w:rPr>
          <w:rFonts w:ascii="Arial" w:hAnsi="Arial" w:cs="Arial"/>
          <w:u w:val="single"/>
        </w:rPr>
        <w:t xml:space="preserve"> </w:t>
      </w:r>
      <w:r w:rsidRPr="0039526B">
        <w:rPr>
          <w:rFonts w:ascii="Arial" w:hAnsi="Arial" w:cs="Arial"/>
          <w:u w:val="single"/>
        </w:rPr>
        <w:t>советом факультета философии и</w:t>
      </w:r>
      <w:r>
        <w:rPr>
          <w:rFonts w:ascii="Arial" w:hAnsi="Arial" w:cs="Arial"/>
          <w:u w:val="single"/>
        </w:rPr>
        <w:t xml:space="preserve"> психо</w:t>
      </w:r>
      <w:r w:rsidRPr="0039526B">
        <w:rPr>
          <w:rFonts w:ascii="Arial" w:hAnsi="Arial" w:cs="Arial"/>
          <w:u w:val="single"/>
        </w:rPr>
        <w:t xml:space="preserve">логии, протокол </w:t>
      </w:r>
      <w:r w:rsidR="008D3190">
        <w:rPr>
          <w:rFonts w:ascii="Arial" w:hAnsi="Arial" w:cs="Arial"/>
          <w:u w:val="single"/>
          <w:lang w:eastAsia="en-US"/>
        </w:rPr>
        <w:t>04</w:t>
      </w:r>
      <w:r w:rsidRPr="0039526B">
        <w:rPr>
          <w:rFonts w:ascii="Arial" w:hAnsi="Arial" w:cs="Arial"/>
          <w:u w:val="single"/>
          <w:lang w:eastAsia="en-US"/>
        </w:rPr>
        <w:t>.0</w:t>
      </w:r>
      <w:r w:rsidR="008D3190">
        <w:rPr>
          <w:rFonts w:ascii="Arial" w:hAnsi="Arial" w:cs="Arial"/>
          <w:u w:val="single"/>
          <w:lang w:eastAsia="en-US"/>
        </w:rPr>
        <w:t>7</w:t>
      </w:r>
      <w:r w:rsidRPr="0039526B">
        <w:rPr>
          <w:rFonts w:ascii="Arial" w:hAnsi="Arial" w:cs="Arial"/>
          <w:u w:val="single"/>
          <w:lang w:eastAsia="en-US"/>
        </w:rPr>
        <w:t>.202</w:t>
      </w:r>
      <w:r w:rsidR="008D3190">
        <w:rPr>
          <w:rFonts w:ascii="Arial" w:hAnsi="Arial" w:cs="Arial"/>
          <w:u w:val="single"/>
          <w:lang w:eastAsia="en-US"/>
        </w:rPr>
        <w:t>2</w:t>
      </w:r>
      <w:r w:rsidRPr="0039526B">
        <w:rPr>
          <w:rFonts w:ascii="Arial" w:hAnsi="Arial" w:cs="Arial"/>
          <w:u w:val="single"/>
          <w:lang w:eastAsia="en-US"/>
        </w:rPr>
        <w:t>, №_1400-0</w:t>
      </w:r>
      <w:r w:rsidR="008D3190">
        <w:rPr>
          <w:rFonts w:ascii="Arial" w:hAnsi="Arial" w:cs="Arial"/>
          <w:u w:val="single"/>
          <w:lang w:eastAsia="en-US"/>
        </w:rPr>
        <w:t>7</w:t>
      </w:r>
      <w:r w:rsidRPr="0039526B">
        <w:rPr>
          <w:rFonts w:ascii="Arial" w:hAnsi="Arial" w:cs="Arial"/>
          <w:lang w:eastAsia="en-US"/>
        </w:rPr>
        <w:t>_________</w:t>
      </w:r>
      <w:r>
        <w:rPr>
          <w:rFonts w:ascii="Arial" w:hAnsi="Arial" w:cs="Arial"/>
          <w:lang w:eastAsia="en-US"/>
        </w:rPr>
        <w:t>______</w:t>
      </w:r>
      <w:r w:rsidRPr="0039526B">
        <w:rPr>
          <w:rFonts w:ascii="Arial" w:hAnsi="Arial" w:cs="Arial"/>
          <w:lang w:eastAsia="en-US"/>
        </w:rPr>
        <w:t>_________</w:t>
      </w:r>
      <w:r>
        <w:rPr>
          <w:rFonts w:ascii="Arial" w:hAnsi="Arial" w:cs="Arial"/>
          <w:lang w:eastAsia="en-US"/>
        </w:rPr>
        <w:t>_____________</w:t>
      </w:r>
      <w:r w:rsidRPr="0039526B">
        <w:rPr>
          <w:rFonts w:ascii="Arial" w:hAnsi="Arial" w:cs="Arial"/>
          <w:lang w:eastAsia="en-US"/>
        </w:rPr>
        <w:t>___________</w:t>
      </w:r>
    </w:p>
    <w:p w:rsidR="00383276" w:rsidRPr="0039526B" w:rsidRDefault="00383276" w:rsidP="00383276">
      <w:pPr>
        <w:widowControl w:val="0"/>
        <w:autoSpaceDE w:val="0"/>
        <w:autoSpaceDN w:val="0"/>
        <w:adjustRightInd w:val="0"/>
        <w:rPr>
          <w:rFonts w:ascii="Arial" w:hAnsi="Arial" w:cs="Arial"/>
          <w:i/>
          <w:lang w:eastAsia="en-US"/>
        </w:rPr>
      </w:pPr>
    </w:p>
    <w:p w:rsidR="00383276" w:rsidRPr="00477668" w:rsidRDefault="00383276" w:rsidP="00383276">
      <w:pPr>
        <w:widowControl w:val="0"/>
        <w:autoSpaceDE w:val="0"/>
        <w:autoSpaceDN w:val="0"/>
        <w:adjustRightInd w:val="0"/>
        <w:rPr>
          <w:rFonts w:ascii="Arial" w:hAnsi="Arial" w:cs="Arial"/>
          <w:lang w:eastAsia="en-US"/>
        </w:rPr>
      </w:pPr>
      <w:r w:rsidRPr="0039526B">
        <w:rPr>
          <w:rFonts w:ascii="Arial" w:hAnsi="Arial" w:cs="Arial"/>
          <w:lang w:eastAsia="en-US"/>
        </w:rPr>
        <w:t>6</w:t>
      </w:r>
      <w:r>
        <w:rPr>
          <w:rFonts w:ascii="Arial" w:hAnsi="Arial" w:cs="Arial"/>
          <w:lang w:eastAsia="en-US"/>
        </w:rPr>
        <w:t>.</w:t>
      </w:r>
      <w:r w:rsidRPr="0039526B">
        <w:rPr>
          <w:rFonts w:ascii="Arial" w:hAnsi="Arial" w:cs="Arial"/>
          <w:lang w:eastAsia="en-US"/>
        </w:rPr>
        <w:t xml:space="preserve"> Учебный год: </w:t>
      </w:r>
      <w:r w:rsidR="008D3190" w:rsidRPr="008D3190">
        <w:rPr>
          <w:rFonts w:ascii="Arial" w:hAnsi="Arial" w:cs="Arial"/>
          <w:u w:val="single"/>
          <w:lang w:eastAsia="en-US"/>
        </w:rPr>
        <w:t>2202/2023,</w:t>
      </w:r>
      <w:r w:rsidR="008D3190">
        <w:rPr>
          <w:rFonts w:ascii="Arial" w:hAnsi="Arial" w:cs="Arial"/>
          <w:lang w:eastAsia="en-US"/>
        </w:rPr>
        <w:t xml:space="preserve"> </w:t>
      </w:r>
      <w:r>
        <w:rPr>
          <w:rFonts w:ascii="Arial" w:hAnsi="Arial" w:cs="Arial"/>
          <w:u w:val="single"/>
          <w:lang w:eastAsia="en-US"/>
        </w:rPr>
        <w:t>2023/2024, 2024/2025</w:t>
      </w:r>
      <w:r w:rsidR="008D3190">
        <w:rPr>
          <w:rFonts w:ascii="Arial" w:hAnsi="Arial" w:cs="Arial"/>
          <w:u w:val="single"/>
          <w:lang w:eastAsia="en-US"/>
        </w:rPr>
        <w:t>, 2025/2026, 2026/2027</w:t>
      </w:r>
      <w:r>
        <w:rPr>
          <w:rFonts w:ascii="Arial" w:hAnsi="Arial" w:cs="Arial"/>
          <w:u w:val="single"/>
          <w:lang w:eastAsia="en-US"/>
        </w:rPr>
        <w:t>___________</w:t>
      </w:r>
    </w:p>
    <w:p w:rsidR="00383276" w:rsidRPr="0013092B" w:rsidRDefault="00383276" w:rsidP="00383276">
      <w:pPr>
        <w:widowControl w:val="0"/>
        <w:rPr>
          <w:rFonts w:ascii="Arial" w:hAnsi="Arial" w:cs="Arial"/>
          <w:b/>
          <w:sz w:val="20"/>
          <w:szCs w:val="20"/>
          <w:lang w:eastAsia="en-US"/>
        </w:rPr>
      </w:pPr>
      <w:r w:rsidRPr="0013092B">
        <w:rPr>
          <w:rFonts w:ascii="Arial" w:hAnsi="Arial" w:cs="Arial"/>
          <w:sz w:val="22"/>
          <w:szCs w:val="22"/>
          <w:lang w:eastAsia="en-US"/>
        </w:rPr>
        <w:br w:type="page"/>
      </w:r>
      <w:r w:rsidRPr="0013092B">
        <w:rPr>
          <w:rFonts w:ascii="Arial" w:hAnsi="Arial" w:cs="Arial"/>
          <w:b/>
          <w:sz w:val="20"/>
          <w:szCs w:val="20"/>
          <w:lang w:eastAsia="en-US"/>
        </w:rPr>
        <w:lastRenderedPageBreak/>
        <w:t>7. Цель и задачи программы:</w:t>
      </w:r>
    </w:p>
    <w:p w:rsidR="00383276" w:rsidRPr="0013092B" w:rsidRDefault="00383276" w:rsidP="00383276">
      <w:pPr>
        <w:widowControl w:val="0"/>
        <w:autoSpaceDE w:val="0"/>
        <w:autoSpaceDN w:val="0"/>
        <w:adjustRightInd w:val="0"/>
        <w:ind w:firstLine="709"/>
        <w:jc w:val="both"/>
        <w:rPr>
          <w:rFonts w:ascii="Arial" w:hAnsi="Arial" w:cs="Arial"/>
          <w:sz w:val="20"/>
          <w:szCs w:val="20"/>
          <w:lang w:eastAsia="en-US"/>
        </w:rPr>
      </w:pPr>
      <w:r w:rsidRPr="0013092B">
        <w:rPr>
          <w:rFonts w:ascii="Arial" w:hAnsi="Arial" w:cs="Arial"/>
          <w:sz w:val="20"/>
          <w:szCs w:val="20"/>
          <w:lang w:eastAsia="en-US"/>
        </w:rPr>
        <w:t>Цель программы – воспитание высоконравственной, духовно развитой и физически здоровой личности, обладающей социально и профессионально значимыми личностными качествами и компетенциями, способной творчески осуществлять профессиональную деятельность и нести моральную ответственность за принимаемые решения в соответствии с социокультурными и духовно-нравственными ценностями.</w:t>
      </w:r>
    </w:p>
    <w:p w:rsidR="00383276" w:rsidRPr="0013092B" w:rsidRDefault="00383276" w:rsidP="00383276">
      <w:pPr>
        <w:widowControl w:val="0"/>
        <w:autoSpaceDE w:val="0"/>
        <w:autoSpaceDN w:val="0"/>
        <w:adjustRightInd w:val="0"/>
        <w:ind w:firstLine="709"/>
        <w:rPr>
          <w:rFonts w:ascii="Arial" w:hAnsi="Arial" w:cs="Arial"/>
          <w:sz w:val="20"/>
          <w:szCs w:val="20"/>
          <w:lang w:eastAsia="en-US"/>
        </w:rPr>
      </w:pPr>
      <w:r w:rsidRPr="0013092B">
        <w:rPr>
          <w:rFonts w:ascii="Arial" w:hAnsi="Arial" w:cs="Arial"/>
          <w:sz w:val="20"/>
          <w:szCs w:val="20"/>
          <w:lang w:eastAsia="en-US"/>
        </w:rPr>
        <w:t>Задачи программы:</w:t>
      </w:r>
    </w:p>
    <w:p w:rsidR="00383276" w:rsidRPr="0013092B" w:rsidRDefault="00383276" w:rsidP="00383276">
      <w:pPr>
        <w:widowControl w:val="0"/>
        <w:ind w:firstLine="720"/>
        <w:contextualSpacing/>
        <w:jc w:val="both"/>
        <w:rPr>
          <w:rFonts w:ascii="Arial" w:hAnsi="Arial" w:cs="Arial"/>
          <w:sz w:val="20"/>
          <w:szCs w:val="20"/>
          <w:lang w:eastAsia="en-US"/>
        </w:rPr>
      </w:pPr>
      <w:r w:rsidRPr="0013092B">
        <w:rPr>
          <w:rFonts w:ascii="Arial" w:hAnsi="Arial" w:cs="Arial"/>
          <w:sz w:val="20"/>
          <w:szCs w:val="20"/>
          <w:lang w:eastAsia="en-US"/>
        </w:rPr>
        <w:t>- формирование единого воспитательного пространства, направленного на создание условий для активной жизнедеятельности обучающихся, их гражданского и профессионального самоопределения и самореализации;</w:t>
      </w:r>
    </w:p>
    <w:p w:rsidR="00383276" w:rsidRPr="0013092B" w:rsidRDefault="00383276" w:rsidP="00383276">
      <w:pPr>
        <w:widowControl w:val="0"/>
        <w:ind w:firstLine="720"/>
        <w:contextualSpacing/>
        <w:jc w:val="both"/>
        <w:rPr>
          <w:rFonts w:ascii="Arial" w:hAnsi="Arial" w:cs="Arial"/>
          <w:sz w:val="20"/>
          <w:szCs w:val="20"/>
          <w:lang w:eastAsia="en-US"/>
        </w:rPr>
      </w:pPr>
      <w:r w:rsidRPr="0013092B">
        <w:rPr>
          <w:rFonts w:ascii="Arial" w:hAnsi="Arial" w:cs="Arial"/>
          <w:sz w:val="20"/>
          <w:szCs w:val="20"/>
          <w:lang w:eastAsia="en-US"/>
        </w:rPr>
        <w:t>- вовлечение обучающихся в общественно-ценностные социализирующие отношения по всем направлениям воспитательной работы в вузе/на факультете;</w:t>
      </w:r>
    </w:p>
    <w:p w:rsidR="00383276" w:rsidRPr="0013092B" w:rsidRDefault="00383276" w:rsidP="00383276">
      <w:pPr>
        <w:widowControl w:val="0"/>
        <w:ind w:firstLine="720"/>
        <w:contextualSpacing/>
        <w:jc w:val="both"/>
        <w:rPr>
          <w:rFonts w:ascii="Arial" w:hAnsi="Arial" w:cs="Arial"/>
          <w:sz w:val="20"/>
          <w:szCs w:val="20"/>
          <w:lang w:eastAsia="en-US"/>
        </w:rPr>
      </w:pPr>
      <w:r w:rsidRPr="0013092B">
        <w:rPr>
          <w:rFonts w:ascii="Arial" w:hAnsi="Arial" w:cs="Arial"/>
          <w:sz w:val="20"/>
          <w:szCs w:val="20"/>
          <w:lang w:eastAsia="en-US"/>
        </w:rPr>
        <w:t>- освоение обучающимися духовно-нравственных ценностей, гражданско-патриотических ориентиров, необходимых для устойчивого развития личности, общества, государства;</w:t>
      </w:r>
    </w:p>
    <w:p w:rsidR="00383276" w:rsidRPr="0013092B" w:rsidRDefault="00383276" w:rsidP="00383276">
      <w:pPr>
        <w:widowControl w:val="0"/>
        <w:tabs>
          <w:tab w:val="left" w:pos="1134"/>
        </w:tabs>
        <w:ind w:firstLine="720"/>
        <w:contextualSpacing/>
        <w:jc w:val="both"/>
        <w:rPr>
          <w:rFonts w:ascii="Arial" w:hAnsi="Arial" w:cs="Arial"/>
          <w:sz w:val="20"/>
          <w:szCs w:val="20"/>
          <w:lang w:eastAsia="en-US"/>
        </w:rPr>
      </w:pPr>
      <w:r w:rsidRPr="0013092B">
        <w:rPr>
          <w:rFonts w:ascii="Arial" w:hAnsi="Arial" w:cs="Arial"/>
          <w:sz w:val="20"/>
          <w:szCs w:val="20"/>
          <w:lang w:eastAsia="en-US"/>
        </w:rPr>
        <w:t>- содействие обучающимся в личностном и профессиональном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обучающихся по самопознанию и саморазвитию.</w:t>
      </w:r>
    </w:p>
    <w:p w:rsidR="00383276" w:rsidRPr="0013092B" w:rsidRDefault="00383276" w:rsidP="00383276">
      <w:pPr>
        <w:widowControl w:val="0"/>
        <w:tabs>
          <w:tab w:val="left" w:pos="1134"/>
        </w:tabs>
        <w:jc w:val="both"/>
        <w:rPr>
          <w:rFonts w:ascii="Arial" w:hAnsi="Arial" w:cs="Arial"/>
          <w:sz w:val="20"/>
          <w:szCs w:val="20"/>
          <w:lang w:eastAsia="en-US"/>
        </w:rPr>
      </w:pPr>
    </w:p>
    <w:p w:rsidR="00383276" w:rsidRPr="0013092B" w:rsidRDefault="00383276" w:rsidP="00383276">
      <w:pPr>
        <w:widowControl w:val="0"/>
        <w:ind w:right="-5"/>
        <w:rPr>
          <w:rFonts w:ascii="Arial" w:eastAsia="Calibri" w:hAnsi="Arial" w:cs="Arial"/>
          <w:b/>
          <w:sz w:val="20"/>
          <w:szCs w:val="20"/>
        </w:rPr>
      </w:pPr>
      <w:r w:rsidRPr="0013092B">
        <w:rPr>
          <w:rFonts w:ascii="Arial" w:eastAsia="Calibri" w:hAnsi="Arial" w:cs="Arial"/>
          <w:b/>
          <w:sz w:val="20"/>
          <w:szCs w:val="20"/>
        </w:rPr>
        <w:t>8. Теоретико-методологические основы организации воспитания</w:t>
      </w:r>
    </w:p>
    <w:p w:rsidR="00383276" w:rsidRPr="0013092B" w:rsidRDefault="00383276" w:rsidP="00383276">
      <w:pPr>
        <w:widowControl w:val="0"/>
        <w:ind w:right="-5" w:firstLine="709"/>
        <w:jc w:val="both"/>
        <w:rPr>
          <w:rFonts w:ascii="Arial" w:eastAsia="Calibri" w:hAnsi="Arial" w:cs="Arial"/>
          <w:noProof/>
          <w:sz w:val="20"/>
          <w:szCs w:val="20"/>
        </w:rPr>
      </w:pPr>
      <w:r w:rsidRPr="0013092B">
        <w:rPr>
          <w:rFonts w:ascii="Arial" w:eastAsia="Calibri" w:hAnsi="Arial" w:cs="Arial"/>
          <w:noProof/>
          <w:sz w:val="20"/>
          <w:szCs w:val="20"/>
        </w:rPr>
        <w:t xml:space="preserve">В основе реализации программы лежат следующие </w:t>
      </w:r>
      <w:r w:rsidRPr="0013092B">
        <w:rPr>
          <w:rFonts w:ascii="Arial" w:eastAsia="Calibri" w:hAnsi="Arial" w:cs="Arial"/>
          <w:b/>
          <w:i/>
          <w:noProof/>
          <w:sz w:val="20"/>
          <w:szCs w:val="20"/>
        </w:rPr>
        <w:t>подходы:</w:t>
      </w:r>
    </w:p>
    <w:p w:rsidR="00383276" w:rsidRPr="0013092B" w:rsidRDefault="00383276" w:rsidP="00643405">
      <w:pPr>
        <w:widowControl w:val="0"/>
        <w:numPr>
          <w:ilvl w:val="0"/>
          <w:numId w:val="6"/>
        </w:numPr>
        <w:ind w:left="340" w:hanging="340"/>
        <w:jc w:val="both"/>
        <w:rPr>
          <w:rFonts w:ascii="Arial" w:eastAsia="Calibri" w:hAnsi="Arial" w:cs="Arial"/>
          <w:noProof/>
          <w:sz w:val="20"/>
          <w:szCs w:val="20"/>
        </w:rPr>
      </w:pPr>
      <w:r w:rsidRPr="0013092B">
        <w:rPr>
          <w:rFonts w:ascii="Arial" w:eastAsia="Calibri" w:hAnsi="Arial" w:cs="Arial"/>
          <w:i/>
          <w:noProof/>
          <w:sz w:val="20"/>
          <w:szCs w:val="20"/>
        </w:rPr>
        <w:t>системный</w:t>
      </w:r>
      <w:r w:rsidRPr="0013092B">
        <w:rPr>
          <w:rFonts w:ascii="Arial" w:eastAsia="Calibri" w:hAnsi="Arial" w:cs="Arial"/>
          <w:noProof/>
          <w:sz w:val="20"/>
          <w:szCs w:val="20"/>
        </w:rPr>
        <w:t>, который означает взаимосвязь и взаимообусловленность всех компонентов воспитательного процесса – от цели до результата;</w:t>
      </w:r>
    </w:p>
    <w:p w:rsidR="00383276" w:rsidRPr="0013092B" w:rsidRDefault="00383276" w:rsidP="00643405">
      <w:pPr>
        <w:widowControl w:val="0"/>
        <w:numPr>
          <w:ilvl w:val="0"/>
          <w:numId w:val="6"/>
        </w:numPr>
        <w:ind w:left="340" w:hanging="340"/>
        <w:jc w:val="both"/>
        <w:rPr>
          <w:rFonts w:ascii="Arial" w:eastAsia="Calibri" w:hAnsi="Arial" w:cs="Arial"/>
          <w:noProof/>
          <w:sz w:val="20"/>
          <w:szCs w:val="20"/>
        </w:rPr>
      </w:pPr>
      <w:r w:rsidRPr="0013092B">
        <w:rPr>
          <w:rFonts w:ascii="Arial" w:eastAsia="Calibri" w:hAnsi="Arial" w:cs="Arial"/>
          <w:i/>
          <w:noProof/>
          <w:sz w:val="20"/>
          <w:szCs w:val="20"/>
        </w:rPr>
        <w:t>организационно-деятельн</w:t>
      </w:r>
      <w:r w:rsidRPr="0013092B">
        <w:rPr>
          <w:rFonts w:ascii="Arial" w:eastAsia="Calibri" w:hAnsi="Arial" w:cs="Arial"/>
          <w:noProof/>
          <w:sz w:val="20"/>
          <w:szCs w:val="20"/>
        </w:rPr>
        <w:t>остный, в основе которого лежит единство сознания, деятельности и поведения и который предполагает такую организацию коллектива и личности, когда каждый обучающийся проявляет активность, инициативу, творчество, стремление к самовыражению;</w:t>
      </w:r>
    </w:p>
    <w:p w:rsidR="00383276" w:rsidRPr="0013092B" w:rsidRDefault="00383276" w:rsidP="00643405">
      <w:pPr>
        <w:widowControl w:val="0"/>
        <w:numPr>
          <w:ilvl w:val="0"/>
          <w:numId w:val="6"/>
        </w:numPr>
        <w:ind w:left="340" w:hanging="340"/>
        <w:jc w:val="both"/>
        <w:rPr>
          <w:rFonts w:ascii="Arial" w:eastAsia="Calibri" w:hAnsi="Arial" w:cs="Arial"/>
          <w:noProof/>
          <w:sz w:val="20"/>
          <w:szCs w:val="20"/>
        </w:rPr>
      </w:pPr>
      <w:r w:rsidRPr="0013092B">
        <w:rPr>
          <w:rFonts w:ascii="Arial" w:eastAsia="Calibri" w:hAnsi="Arial" w:cs="Arial"/>
          <w:i/>
          <w:noProof/>
          <w:sz w:val="20"/>
          <w:szCs w:val="20"/>
        </w:rPr>
        <w:t>личностно-ориентированный</w:t>
      </w:r>
      <w:r w:rsidRPr="0013092B">
        <w:rPr>
          <w:rFonts w:ascii="Arial" w:eastAsia="Calibri" w:hAnsi="Arial" w:cs="Arial"/>
          <w:noProof/>
          <w:sz w:val="20"/>
          <w:szCs w:val="20"/>
        </w:rPr>
        <w:t>, утверждающий признание человека высшей ценностью воспитания, активным субъектом воспитательного процесса, уникальной личностью;</w:t>
      </w:r>
    </w:p>
    <w:p w:rsidR="00383276" w:rsidRPr="0013092B" w:rsidRDefault="00383276" w:rsidP="00643405">
      <w:pPr>
        <w:widowControl w:val="0"/>
        <w:numPr>
          <w:ilvl w:val="0"/>
          <w:numId w:val="6"/>
        </w:numPr>
        <w:ind w:left="340" w:hanging="340"/>
        <w:jc w:val="both"/>
        <w:rPr>
          <w:rFonts w:ascii="Arial" w:eastAsia="Calibri" w:hAnsi="Arial" w:cs="Arial"/>
          <w:sz w:val="20"/>
          <w:szCs w:val="20"/>
        </w:rPr>
      </w:pPr>
      <w:r w:rsidRPr="0013092B">
        <w:rPr>
          <w:rFonts w:ascii="Arial" w:eastAsia="Calibri" w:hAnsi="Arial" w:cs="Arial"/>
          <w:i/>
          <w:noProof/>
          <w:sz w:val="20"/>
          <w:szCs w:val="20"/>
        </w:rPr>
        <w:t>комплексный</w:t>
      </w:r>
      <w:r w:rsidRPr="0013092B">
        <w:rPr>
          <w:rFonts w:ascii="Arial" w:eastAsia="Calibri" w:hAnsi="Arial" w:cs="Arial"/>
          <w:noProof/>
          <w:sz w:val="20"/>
          <w:szCs w:val="20"/>
        </w:rPr>
        <w:t>, подразумевающий объединение усилий всех субъектов воспитания (индивидуальных и групповых), институтов воспитания (подразделений) на уровне социума, вуза, факультета и самой личности воспитанника для успешного решения цели и задач воспитания; сочетание</w:t>
      </w:r>
      <w:r w:rsidRPr="0013092B">
        <w:rPr>
          <w:rFonts w:ascii="Arial" w:eastAsia="Calibri" w:hAnsi="Arial" w:cs="Arial"/>
          <w:sz w:val="20"/>
          <w:szCs w:val="20"/>
        </w:rPr>
        <w:t xml:space="preserve"> индивидуальных, групповых и массовых методов и форм воспитательной работы.</w:t>
      </w:r>
    </w:p>
    <w:p w:rsidR="00383276" w:rsidRPr="0013092B" w:rsidRDefault="00383276" w:rsidP="00383276">
      <w:pPr>
        <w:widowControl w:val="0"/>
        <w:ind w:right="-5" w:firstLine="709"/>
        <w:jc w:val="both"/>
        <w:rPr>
          <w:rFonts w:ascii="Arial" w:eastAsia="Calibri" w:hAnsi="Arial" w:cs="Arial"/>
          <w:noProof/>
          <w:sz w:val="20"/>
          <w:szCs w:val="20"/>
        </w:rPr>
      </w:pPr>
      <w:r w:rsidRPr="0013092B">
        <w:rPr>
          <w:rFonts w:ascii="Arial" w:eastAsia="Calibri" w:hAnsi="Arial" w:cs="Arial"/>
          <w:sz w:val="20"/>
          <w:szCs w:val="20"/>
        </w:rPr>
        <w:t xml:space="preserve">Основополагающими </w:t>
      </w:r>
      <w:r w:rsidRPr="0013092B">
        <w:rPr>
          <w:rFonts w:ascii="Arial" w:eastAsia="Calibri" w:hAnsi="Arial" w:cs="Arial"/>
          <w:b/>
          <w:i/>
          <w:sz w:val="20"/>
          <w:szCs w:val="20"/>
        </w:rPr>
        <w:t>принципами</w:t>
      </w:r>
      <w:r w:rsidRPr="0013092B">
        <w:rPr>
          <w:rFonts w:ascii="Arial" w:eastAsia="Calibri" w:hAnsi="Arial" w:cs="Arial"/>
          <w:sz w:val="20"/>
          <w:szCs w:val="20"/>
        </w:rPr>
        <w:t xml:space="preserve"> </w:t>
      </w:r>
      <w:r w:rsidRPr="0013092B">
        <w:rPr>
          <w:rFonts w:ascii="Arial" w:eastAsia="Calibri" w:hAnsi="Arial" w:cs="Arial"/>
          <w:noProof/>
          <w:sz w:val="20"/>
          <w:szCs w:val="20"/>
        </w:rPr>
        <w:t>реализации программы являются:</w:t>
      </w:r>
    </w:p>
    <w:p w:rsidR="00383276" w:rsidRPr="0013092B" w:rsidRDefault="00383276" w:rsidP="00643405">
      <w:pPr>
        <w:widowControl w:val="0"/>
        <w:numPr>
          <w:ilvl w:val="0"/>
          <w:numId w:val="7"/>
        </w:numPr>
        <w:ind w:left="340" w:hanging="340"/>
        <w:contextualSpacing/>
        <w:jc w:val="both"/>
        <w:rPr>
          <w:rFonts w:ascii="Arial" w:hAnsi="Arial" w:cs="Arial"/>
          <w:iCs/>
          <w:w w:val="0"/>
          <w:sz w:val="20"/>
          <w:szCs w:val="20"/>
          <w:lang w:eastAsia="en-US"/>
        </w:rPr>
      </w:pPr>
      <w:r w:rsidRPr="0013092B">
        <w:rPr>
          <w:rFonts w:ascii="Arial" w:hAnsi="Arial" w:cs="Arial"/>
          <w:i/>
          <w:iCs/>
          <w:w w:val="0"/>
          <w:sz w:val="20"/>
          <w:szCs w:val="20"/>
          <w:lang w:eastAsia="en-US"/>
        </w:rPr>
        <w:t>системность</w:t>
      </w:r>
      <w:r w:rsidRPr="0013092B">
        <w:rPr>
          <w:rFonts w:ascii="Arial" w:hAnsi="Arial" w:cs="Arial"/>
          <w:iCs/>
          <w:w w:val="0"/>
          <w:sz w:val="20"/>
          <w:szCs w:val="20"/>
          <w:lang w:eastAsia="en-US"/>
        </w:rPr>
        <w:t xml:space="preserve"> в планировании, организации, осуществлении и анализе воспитательной работы;</w:t>
      </w:r>
    </w:p>
    <w:p w:rsidR="00383276" w:rsidRPr="0013092B" w:rsidRDefault="00383276" w:rsidP="00643405">
      <w:pPr>
        <w:widowControl w:val="0"/>
        <w:numPr>
          <w:ilvl w:val="0"/>
          <w:numId w:val="7"/>
        </w:numPr>
        <w:ind w:left="340" w:hanging="340"/>
        <w:jc w:val="both"/>
        <w:rPr>
          <w:rFonts w:ascii="Arial" w:eastAsia="Calibri" w:hAnsi="Arial" w:cs="Arial"/>
          <w:sz w:val="20"/>
          <w:szCs w:val="20"/>
        </w:rPr>
      </w:pPr>
      <w:r w:rsidRPr="0013092B">
        <w:rPr>
          <w:rFonts w:ascii="Arial" w:eastAsia="Calibri" w:hAnsi="Arial" w:cs="Arial"/>
          <w:i/>
          <w:sz w:val="20"/>
          <w:szCs w:val="20"/>
        </w:rPr>
        <w:t xml:space="preserve">интеграция </w:t>
      </w:r>
      <w:r w:rsidRPr="0013092B">
        <w:rPr>
          <w:rFonts w:ascii="Arial" w:eastAsia="Calibri" w:hAnsi="Arial" w:cs="Arial"/>
          <w:sz w:val="20"/>
          <w:szCs w:val="20"/>
        </w:rPr>
        <w:t>внеаудиторной воспитательной работы, воспитательных аспектов учебного процесса и исследовательской деятельности;</w:t>
      </w:r>
    </w:p>
    <w:p w:rsidR="00383276" w:rsidRPr="0013092B" w:rsidRDefault="00383276" w:rsidP="00643405">
      <w:pPr>
        <w:widowControl w:val="0"/>
        <w:numPr>
          <w:ilvl w:val="0"/>
          <w:numId w:val="7"/>
        </w:numPr>
        <w:ind w:left="340" w:hanging="340"/>
        <w:jc w:val="both"/>
        <w:rPr>
          <w:rFonts w:ascii="Arial" w:eastAsia="Calibri" w:hAnsi="Arial" w:cs="Arial"/>
          <w:sz w:val="20"/>
          <w:szCs w:val="20"/>
        </w:rPr>
      </w:pPr>
      <w:r w:rsidRPr="0013092B">
        <w:rPr>
          <w:rFonts w:ascii="Arial" w:eastAsia="Calibri" w:hAnsi="Arial" w:cs="Arial"/>
          <w:i/>
          <w:sz w:val="20"/>
          <w:szCs w:val="20"/>
        </w:rPr>
        <w:t xml:space="preserve">мотивированность </w:t>
      </w:r>
      <w:r w:rsidRPr="0013092B">
        <w:rPr>
          <w:rFonts w:ascii="Arial" w:eastAsia="Calibri" w:hAnsi="Arial" w:cs="Arial"/>
          <w:sz w:val="20"/>
          <w:szCs w:val="20"/>
        </w:rPr>
        <w:t>участия обучающихся в различных формах воспитательной работы (аудиторной и внеаудиторной);</w:t>
      </w:r>
    </w:p>
    <w:p w:rsidR="00383276" w:rsidRPr="0013092B" w:rsidRDefault="00383276" w:rsidP="00643405">
      <w:pPr>
        <w:widowControl w:val="0"/>
        <w:numPr>
          <w:ilvl w:val="0"/>
          <w:numId w:val="7"/>
        </w:numPr>
        <w:ind w:left="340" w:hanging="340"/>
        <w:jc w:val="both"/>
        <w:rPr>
          <w:rFonts w:ascii="Arial" w:eastAsia="Calibri" w:hAnsi="Arial" w:cs="Arial"/>
          <w:sz w:val="20"/>
          <w:szCs w:val="20"/>
        </w:rPr>
      </w:pPr>
      <w:r w:rsidRPr="0013092B">
        <w:rPr>
          <w:rFonts w:ascii="Arial" w:eastAsia="Calibri" w:hAnsi="Arial" w:cs="Arial"/>
          <w:i/>
          <w:sz w:val="20"/>
          <w:szCs w:val="20"/>
        </w:rPr>
        <w:t xml:space="preserve">вариативность, </w:t>
      </w:r>
      <w:r w:rsidRPr="0013092B">
        <w:rPr>
          <w:rFonts w:ascii="Arial" w:eastAsia="Calibri" w:hAnsi="Arial" w:cs="Arial"/>
          <w:sz w:val="20"/>
          <w:szCs w:val="20"/>
        </w:rPr>
        <w:t>предусматривающая учет интересов и потребностей каждого обучающегося через свободный выбор альтернативных вариантов участия в направлениях воспитательной работы, ее форм и методов.</w:t>
      </w:r>
    </w:p>
    <w:p w:rsidR="00383276" w:rsidRPr="0013092B" w:rsidRDefault="00383276" w:rsidP="00383276">
      <w:pPr>
        <w:widowControl w:val="0"/>
        <w:ind w:firstLine="709"/>
        <w:jc w:val="both"/>
        <w:rPr>
          <w:rFonts w:ascii="Arial" w:hAnsi="Arial" w:cs="Arial"/>
          <w:sz w:val="20"/>
          <w:szCs w:val="20"/>
          <w:lang w:eastAsia="en-US"/>
        </w:rPr>
      </w:pPr>
      <w:r w:rsidRPr="0013092B">
        <w:rPr>
          <w:rFonts w:ascii="Arial" w:hAnsi="Arial" w:cs="Arial"/>
          <w:sz w:val="20"/>
          <w:szCs w:val="20"/>
          <w:lang w:eastAsia="en-US"/>
        </w:rPr>
        <w:t xml:space="preserve">Реализация программы предусматривает использование следующих </w:t>
      </w:r>
      <w:r w:rsidRPr="0013092B">
        <w:rPr>
          <w:rFonts w:ascii="Arial" w:hAnsi="Arial" w:cs="Arial"/>
          <w:b/>
          <w:i/>
          <w:sz w:val="20"/>
          <w:szCs w:val="20"/>
          <w:lang w:eastAsia="en-US"/>
        </w:rPr>
        <w:t>методов</w:t>
      </w:r>
      <w:r w:rsidRPr="0013092B">
        <w:rPr>
          <w:rFonts w:ascii="Arial" w:hAnsi="Arial" w:cs="Arial"/>
          <w:sz w:val="20"/>
          <w:szCs w:val="20"/>
          <w:lang w:eastAsia="en-US"/>
        </w:rPr>
        <w:t xml:space="preserve"> воспитания:</w:t>
      </w:r>
    </w:p>
    <w:p w:rsidR="00383276" w:rsidRPr="0013092B" w:rsidRDefault="00383276" w:rsidP="00643405">
      <w:pPr>
        <w:widowControl w:val="0"/>
        <w:numPr>
          <w:ilvl w:val="0"/>
          <w:numId w:val="8"/>
        </w:numPr>
        <w:ind w:left="340" w:hanging="340"/>
        <w:contextualSpacing/>
        <w:jc w:val="both"/>
        <w:rPr>
          <w:rFonts w:ascii="Arial" w:hAnsi="Arial" w:cs="Arial"/>
          <w:sz w:val="20"/>
          <w:szCs w:val="20"/>
        </w:rPr>
      </w:pPr>
      <w:r w:rsidRPr="0013092B">
        <w:rPr>
          <w:rFonts w:ascii="Arial" w:hAnsi="Arial" w:cs="Arial"/>
          <w:sz w:val="20"/>
          <w:szCs w:val="20"/>
        </w:rPr>
        <w:t>методы формирования сознания личности (рассказ, беседа, лекция, диспут, метод примера);</w:t>
      </w:r>
    </w:p>
    <w:p w:rsidR="00383276" w:rsidRPr="0013092B" w:rsidRDefault="00383276" w:rsidP="00643405">
      <w:pPr>
        <w:widowControl w:val="0"/>
        <w:numPr>
          <w:ilvl w:val="0"/>
          <w:numId w:val="8"/>
        </w:numPr>
        <w:ind w:left="340" w:hanging="340"/>
        <w:contextualSpacing/>
        <w:jc w:val="both"/>
        <w:rPr>
          <w:rFonts w:ascii="Arial" w:hAnsi="Arial" w:cs="Arial"/>
          <w:sz w:val="20"/>
          <w:szCs w:val="20"/>
        </w:rPr>
      </w:pPr>
      <w:r w:rsidRPr="0013092B">
        <w:rPr>
          <w:rFonts w:ascii="Arial" w:hAnsi="Arial" w:cs="Arial"/>
          <w:sz w:val="20"/>
          <w:szCs w:val="20"/>
        </w:rPr>
        <w:t>методы организации деятельности и приобретения опыта общественного поведения личности (создание воспитывающих ситуаций, педагогическое требование, инструктаж, иллюстрации, демонстрации);</w:t>
      </w:r>
    </w:p>
    <w:p w:rsidR="00383276" w:rsidRPr="0013092B" w:rsidRDefault="00383276" w:rsidP="00643405">
      <w:pPr>
        <w:widowControl w:val="0"/>
        <w:numPr>
          <w:ilvl w:val="0"/>
          <w:numId w:val="8"/>
        </w:numPr>
        <w:ind w:left="340" w:hanging="340"/>
        <w:contextualSpacing/>
        <w:jc w:val="both"/>
        <w:rPr>
          <w:rFonts w:ascii="Arial" w:hAnsi="Arial" w:cs="Arial"/>
          <w:sz w:val="20"/>
          <w:szCs w:val="20"/>
        </w:rPr>
      </w:pPr>
      <w:r w:rsidRPr="0013092B">
        <w:rPr>
          <w:rFonts w:ascii="Arial" w:hAnsi="Arial" w:cs="Arial"/>
          <w:sz w:val="20"/>
          <w:szCs w:val="20"/>
        </w:rPr>
        <w:t>методы стимулирования и мотивации деятельности и поведения личности (соревнование, познавательная игра, дискуссия, эмоциональное воздействие, поощрение, наказание);</w:t>
      </w:r>
    </w:p>
    <w:p w:rsidR="00383276" w:rsidRPr="0013092B" w:rsidRDefault="00383276" w:rsidP="00643405">
      <w:pPr>
        <w:widowControl w:val="0"/>
        <w:numPr>
          <w:ilvl w:val="0"/>
          <w:numId w:val="8"/>
        </w:numPr>
        <w:ind w:left="340" w:hanging="340"/>
        <w:contextualSpacing/>
        <w:jc w:val="both"/>
        <w:rPr>
          <w:rFonts w:ascii="Arial" w:hAnsi="Arial" w:cs="Arial"/>
          <w:sz w:val="20"/>
          <w:szCs w:val="20"/>
        </w:rPr>
      </w:pPr>
      <w:r w:rsidRPr="0013092B">
        <w:rPr>
          <w:rFonts w:ascii="Arial" w:hAnsi="Arial" w:cs="Arial"/>
          <w:sz w:val="20"/>
          <w:szCs w:val="20"/>
        </w:rPr>
        <w:t>методы контроля, самоконтроля и самооценки в воспитании.</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 xml:space="preserve">При реализации программы используются следующие </w:t>
      </w:r>
      <w:r w:rsidRPr="0013092B">
        <w:rPr>
          <w:rFonts w:ascii="Arial" w:hAnsi="Arial" w:cs="Arial"/>
          <w:b/>
          <w:i/>
          <w:sz w:val="20"/>
          <w:szCs w:val="20"/>
          <w:lang w:eastAsia="en-US"/>
        </w:rPr>
        <w:t>формы</w:t>
      </w:r>
      <w:r w:rsidRPr="0013092B">
        <w:rPr>
          <w:rFonts w:ascii="Arial" w:hAnsi="Arial" w:cs="Arial"/>
          <w:sz w:val="20"/>
          <w:szCs w:val="20"/>
          <w:lang w:eastAsia="en-US"/>
        </w:rPr>
        <w:t xml:space="preserve"> организации воспитательной работы:</w:t>
      </w:r>
    </w:p>
    <w:p w:rsidR="00383276" w:rsidRPr="0013092B" w:rsidRDefault="00383276" w:rsidP="00643405">
      <w:pPr>
        <w:widowControl w:val="0"/>
        <w:numPr>
          <w:ilvl w:val="0"/>
          <w:numId w:val="9"/>
        </w:numPr>
        <w:ind w:left="340" w:hanging="340"/>
        <w:contextualSpacing/>
        <w:jc w:val="both"/>
        <w:rPr>
          <w:rFonts w:ascii="Arial" w:hAnsi="Arial" w:cs="Arial"/>
          <w:sz w:val="20"/>
          <w:szCs w:val="20"/>
          <w:lang w:eastAsia="en-US"/>
        </w:rPr>
      </w:pPr>
      <w:r w:rsidRPr="0013092B">
        <w:rPr>
          <w:rFonts w:ascii="Arial" w:hAnsi="Arial" w:cs="Arial"/>
          <w:sz w:val="20"/>
          <w:szCs w:val="20"/>
          <w:lang w:eastAsia="en-US"/>
        </w:rPr>
        <w:t>массовые формы – мероприятия на уровне университета, города, участие во всероссийских и международных фестивалях, конкурсах и т.д.;</w:t>
      </w:r>
    </w:p>
    <w:p w:rsidR="00383276" w:rsidRPr="0013092B" w:rsidRDefault="00383276" w:rsidP="00643405">
      <w:pPr>
        <w:widowControl w:val="0"/>
        <w:numPr>
          <w:ilvl w:val="0"/>
          <w:numId w:val="9"/>
        </w:numPr>
        <w:ind w:left="340" w:hanging="340"/>
        <w:contextualSpacing/>
        <w:jc w:val="both"/>
        <w:rPr>
          <w:rFonts w:ascii="Arial" w:hAnsi="Arial" w:cs="Arial"/>
          <w:sz w:val="20"/>
          <w:szCs w:val="20"/>
          <w:lang w:eastAsia="en-US"/>
        </w:rPr>
      </w:pPr>
      <w:r w:rsidRPr="0013092B">
        <w:rPr>
          <w:rFonts w:ascii="Arial" w:hAnsi="Arial" w:cs="Arial"/>
          <w:sz w:val="20"/>
          <w:szCs w:val="20"/>
          <w:lang w:eastAsia="en-US"/>
        </w:rPr>
        <w:t>групповые формы – мероприятия внутри коллективов академических групп, студий творческого направления, клубов, секций, общественных студенческих объединений и др.;</w:t>
      </w:r>
    </w:p>
    <w:p w:rsidR="00383276" w:rsidRPr="0013092B" w:rsidRDefault="00383276" w:rsidP="00643405">
      <w:pPr>
        <w:widowControl w:val="0"/>
        <w:numPr>
          <w:ilvl w:val="0"/>
          <w:numId w:val="9"/>
        </w:numPr>
        <w:ind w:left="340" w:hanging="340"/>
        <w:contextualSpacing/>
        <w:jc w:val="both"/>
        <w:rPr>
          <w:rFonts w:ascii="Arial" w:hAnsi="Arial" w:cs="Arial"/>
          <w:sz w:val="20"/>
          <w:szCs w:val="20"/>
          <w:lang w:eastAsia="en-US"/>
        </w:rPr>
      </w:pPr>
      <w:r w:rsidRPr="0013092B">
        <w:rPr>
          <w:rFonts w:ascii="Arial" w:hAnsi="Arial" w:cs="Arial"/>
          <w:sz w:val="20"/>
          <w:szCs w:val="20"/>
          <w:lang w:eastAsia="en-US"/>
        </w:rPr>
        <w:t>индивидуальные, личностно-ориентированные формы – индивидуальное консультирование преподавателями обучающихся по вопросам организации учебно-профессиональной и научно-исследовательской деятельности, личностного и профессионального самоопределения, выбора индивидуальной образовательной траектории и т.д.</w:t>
      </w:r>
    </w:p>
    <w:p w:rsidR="00383276" w:rsidRPr="0013092B" w:rsidRDefault="00383276" w:rsidP="00383276">
      <w:pPr>
        <w:widowControl w:val="0"/>
        <w:rPr>
          <w:rFonts w:ascii="Arial" w:hAnsi="Arial" w:cs="Arial"/>
          <w:sz w:val="20"/>
          <w:szCs w:val="20"/>
          <w:lang w:eastAsia="en-US"/>
        </w:rPr>
      </w:pPr>
    </w:p>
    <w:p w:rsidR="00383276" w:rsidRPr="0013092B" w:rsidRDefault="00383276" w:rsidP="00383276">
      <w:pPr>
        <w:widowControl w:val="0"/>
        <w:rPr>
          <w:rFonts w:ascii="Arial" w:hAnsi="Arial" w:cs="Arial"/>
          <w:b/>
          <w:sz w:val="20"/>
          <w:szCs w:val="20"/>
          <w:lang w:eastAsia="en-US"/>
        </w:rPr>
      </w:pPr>
      <w:r w:rsidRPr="0013092B">
        <w:rPr>
          <w:rFonts w:ascii="Arial" w:hAnsi="Arial" w:cs="Arial"/>
          <w:b/>
          <w:sz w:val="20"/>
          <w:szCs w:val="20"/>
          <w:lang w:eastAsia="en-US"/>
        </w:rPr>
        <w:t>9. Содержание воспитания</w:t>
      </w:r>
    </w:p>
    <w:p w:rsidR="00383276" w:rsidRPr="0013092B" w:rsidRDefault="00383276" w:rsidP="00383276">
      <w:pPr>
        <w:widowControl w:val="0"/>
        <w:tabs>
          <w:tab w:val="left" w:pos="1276"/>
        </w:tabs>
        <w:ind w:right="-5" w:firstLine="709"/>
        <w:jc w:val="both"/>
        <w:rPr>
          <w:rFonts w:ascii="Arial" w:eastAsia="Calibri" w:hAnsi="Arial" w:cs="Arial"/>
          <w:sz w:val="20"/>
          <w:szCs w:val="20"/>
        </w:rPr>
      </w:pPr>
      <w:r w:rsidRPr="0013092B">
        <w:rPr>
          <w:rFonts w:ascii="Arial" w:eastAsia="Calibri" w:hAnsi="Arial" w:cs="Arial"/>
          <w:sz w:val="20"/>
          <w:szCs w:val="20"/>
        </w:rPr>
        <w:t>Практическая реализация цели и задач воспитания осуществляется в рамках следующих направлений воспитательной работы в вузе/на факультете:</w:t>
      </w:r>
    </w:p>
    <w:p w:rsidR="00383276" w:rsidRPr="0013092B" w:rsidRDefault="00383276" w:rsidP="00383276">
      <w:pPr>
        <w:widowControl w:val="0"/>
        <w:ind w:firstLine="720"/>
        <w:jc w:val="both"/>
        <w:rPr>
          <w:rFonts w:ascii="Arial" w:eastAsia="Calibri" w:hAnsi="Arial" w:cs="Arial"/>
          <w:sz w:val="20"/>
          <w:szCs w:val="20"/>
        </w:rPr>
      </w:pPr>
      <w:r>
        <w:rPr>
          <w:rFonts w:ascii="Arial" w:eastAsia="Calibri" w:hAnsi="Arial" w:cs="Arial"/>
          <w:sz w:val="20"/>
          <w:szCs w:val="20"/>
        </w:rPr>
        <w:t xml:space="preserve">1) </w:t>
      </w:r>
      <w:r w:rsidRPr="0013092B">
        <w:rPr>
          <w:rFonts w:ascii="Arial" w:eastAsia="Calibri" w:hAnsi="Arial" w:cs="Arial"/>
          <w:sz w:val="20"/>
          <w:szCs w:val="20"/>
        </w:rPr>
        <w:t>духовно-нравственное воспитание;</w:t>
      </w:r>
    </w:p>
    <w:p w:rsidR="00383276" w:rsidRPr="0013092B" w:rsidRDefault="00383276" w:rsidP="00383276">
      <w:pPr>
        <w:widowControl w:val="0"/>
        <w:ind w:firstLine="720"/>
        <w:jc w:val="both"/>
        <w:rPr>
          <w:rFonts w:ascii="Arial" w:eastAsia="Calibri" w:hAnsi="Arial" w:cs="Arial"/>
          <w:sz w:val="20"/>
          <w:szCs w:val="20"/>
        </w:rPr>
      </w:pPr>
      <w:r>
        <w:rPr>
          <w:rFonts w:ascii="Arial" w:eastAsia="Calibri" w:hAnsi="Arial" w:cs="Arial"/>
          <w:sz w:val="20"/>
          <w:szCs w:val="20"/>
        </w:rPr>
        <w:lastRenderedPageBreak/>
        <w:t xml:space="preserve">2) </w:t>
      </w:r>
      <w:r w:rsidRPr="0013092B">
        <w:rPr>
          <w:rFonts w:ascii="Arial" w:eastAsia="Calibri" w:hAnsi="Arial" w:cs="Arial"/>
          <w:sz w:val="20"/>
          <w:szCs w:val="20"/>
        </w:rPr>
        <w:t>гражданско-правовое воспитание;</w:t>
      </w:r>
    </w:p>
    <w:p w:rsidR="00383276" w:rsidRPr="0013092B" w:rsidRDefault="00383276" w:rsidP="00383276">
      <w:pPr>
        <w:widowControl w:val="0"/>
        <w:ind w:firstLine="720"/>
        <w:jc w:val="both"/>
        <w:rPr>
          <w:rFonts w:ascii="Arial" w:eastAsia="Calibri" w:hAnsi="Arial" w:cs="Arial"/>
          <w:sz w:val="20"/>
          <w:szCs w:val="20"/>
        </w:rPr>
      </w:pPr>
      <w:r>
        <w:rPr>
          <w:rFonts w:ascii="Arial" w:eastAsia="Calibri" w:hAnsi="Arial" w:cs="Arial"/>
          <w:sz w:val="20"/>
          <w:szCs w:val="20"/>
        </w:rPr>
        <w:t xml:space="preserve">3) </w:t>
      </w:r>
      <w:r w:rsidRPr="0013092B">
        <w:rPr>
          <w:rFonts w:ascii="Arial" w:eastAsia="Calibri" w:hAnsi="Arial" w:cs="Arial"/>
          <w:sz w:val="20"/>
          <w:szCs w:val="20"/>
        </w:rPr>
        <w:t>патриотическое воспитание;</w:t>
      </w:r>
    </w:p>
    <w:p w:rsidR="00383276" w:rsidRPr="0013092B" w:rsidRDefault="00383276" w:rsidP="00383276">
      <w:pPr>
        <w:widowControl w:val="0"/>
        <w:ind w:firstLine="720"/>
        <w:jc w:val="both"/>
        <w:rPr>
          <w:rFonts w:ascii="Arial" w:eastAsia="Calibri" w:hAnsi="Arial" w:cs="Arial"/>
          <w:sz w:val="20"/>
          <w:szCs w:val="20"/>
        </w:rPr>
      </w:pPr>
      <w:r>
        <w:rPr>
          <w:rFonts w:ascii="Arial" w:eastAsia="Calibri" w:hAnsi="Arial" w:cs="Arial"/>
          <w:sz w:val="20"/>
          <w:szCs w:val="20"/>
        </w:rPr>
        <w:t xml:space="preserve">4) </w:t>
      </w:r>
      <w:r w:rsidRPr="0013092B">
        <w:rPr>
          <w:rFonts w:ascii="Arial" w:eastAsia="Calibri" w:hAnsi="Arial" w:cs="Arial"/>
          <w:sz w:val="20"/>
          <w:szCs w:val="20"/>
        </w:rPr>
        <w:t>экологическое воспитание;</w:t>
      </w:r>
    </w:p>
    <w:p w:rsidR="00383276" w:rsidRPr="0013092B" w:rsidRDefault="00383276" w:rsidP="00383276">
      <w:pPr>
        <w:widowControl w:val="0"/>
        <w:ind w:firstLine="720"/>
        <w:jc w:val="both"/>
        <w:rPr>
          <w:rFonts w:ascii="Arial" w:eastAsia="Calibri" w:hAnsi="Arial" w:cs="Arial"/>
          <w:sz w:val="20"/>
          <w:szCs w:val="20"/>
        </w:rPr>
      </w:pPr>
      <w:r>
        <w:rPr>
          <w:rFonts w:ascii="Arial" w:eastAsia="Calibri" w:hAnsi="Arial" w:cs="Arial"/>
          <w:sz w:val="20"/>
          <w:szCs w:val="20"/>
        </w:rPr>
        <w:t xml:space="preserve">5) </w:t>
      </w:r>
      <w:r w:rsidRPr="0013092B">
        <w:rPr>
          <w:rFonts w:ascii="Arial" w:eastAsia="Calibri" w:hAnsi="Arial" w:cs="Arial"/>
          <w:sz w:val="20"/>
          <w:szCs w:val="20"/>
        </w:rPr>
        <w:t>культурно-эстетическое воспитание;</w:t>
      </w:r>
    </w:p>
    <w:p w:rsidR="00383276" w:rsidRPr="0013092B" w:rsidRDefault="00383276" w:rsidP="00383276">
      <w:pPr>
        <w:widowControl w:val="0"/>
        <w:ind w:firstLine="720"/>
        <w:jc w:val="both"/>
        <w:rPr>
          <w:rFonts w:ascii="Arial" w:eastAsia="Calibri" w:hAnsi="Arial" w:cs="Arial"/>
          <w:sz w:val="20"/>
          <w:szCs w:val="20"/>
        </w:rPr>
      </w:pPr>
      <w:r>
        <w:rPr>
          <w:rFonts w:ascii="Arial" w:eastAsia="Calibri" w:hAnsi="Arial" w:cs="Arial"/>
          <w:sz w:val="20"/>
          <w:szCs w:val="20"/>
        </w:rPr>
        <w:t xml:space="preserve">6) </w:t>
      </w:r>
      <w:r w:rsidRPr="0013092B">
        <w:rPr>
          <w:rFonts w:ascii="Arial" w:eastAsia="Calibri" w:hAnsi="Arial" w:cs="Arial"/>
          <w:sz w:val="20"/>
          <w:szCs w:val="20"/>
        </w:rPr>
        <w:t>физическое воспитание;</w:t>
      </w:r>
    </w:p>
    <w:p w:rsidR="00383276" w:rsidRPr="0013092B" w:rsidRDefault="00383276" w:rsidP="00383276">
      <w:pPr>
        <w:widowControl w:val="0"/>
        <w:ind w:firstLine="720"/>
        <w:jc w:val="both"/>
        <w:rPr>
          <w:rFonts w:ascii="Arial" w:eastAsia="Calibri" w:hAnsi="Arial" w:cs="Arial"/>
          <w:sz w:val="20"/>
          <w:szCs w:val="20"/>
        </w:rPr>
      </w:pPr>
      <w:r>
        <w:rPr>
          <w:rFonts w:ascii="Arial" w:eastAsia="Calibri" w:hAnsi="Arial" w:cs="Arial"/>
          <w:sz w:val="20"/>
          <w:szCs w:val="20"/>
        </w:rPr>
        <w:t xml:space="preserve">7) </w:t>
      </w:r>
      <w:r w:rsidRPr="0013092B">
        <w:rPr>
          <w:rFonts w:ascii="Arial" w:eastAsia="Calibri" w:hAnsi="Arial" w:cs="Arial"/>
          <w:sz w:val="20"/>
          <w:szCs w:val="20"/>
        </w:rPr>
        <w:t>профессиональное воспитание.</w:t>
      </w:r>
    </w:p>
    <w:p w:rsidR="00383276" w:rsidRPr="0013092B" w:rsidRDefault="00383276" w:rsidP="00383276">
      <w:pPr>
        <w:widowControl w:val="0"/>
        <w:tabs>
          <w:tab w:val="left" w:pos="1134"/>
        </w:tabs>
        <w:ind w:left="340"/>
        <w:jc w:val="both"/>
        <w:rPr>
          <w:rFonts w:ascii="Arial" w:eastAsia="Calibri" w:hAnsi="Arial" w:cs="Arial"/>
          <w:sz w:val="20"/>
          <w:szCs w:val="20"/>
        </w:rPr>
      </w:pPr>
    </w:p>
    <w:p w:rsidR="00383276" w:rsidRPr="0013092B" w:rsidRDefault="00383276" w:rsidP="00383276">
      <w:pPr>
        <w:widowControl w:val="0"/>
        <w:jc w:val="both"/>
        <w:rPr>
          <w:rFonts w:ascii="Arial" w:eastAsia="Calibri" w:hAnsi="Arial" w:cs="Arial"/>
          <w:b/>
          <w:sz w:val="20"/>
          <w:szCs w:val="20"/>
        </w:rPr>
      </w:pPr>
      <w:r w:rsidRPr="0013092B">
        <w:rPr>
          <w:rFonts w:ascii="Arial" w:eastAsia="Calibri" w:hAnsi="Arial" w:cs="Arial"/>
          <w:b/>
          <w:sz w:val="20"/>
          <w:szCs w:val="20"/>
        </w:rPr>
        <w:t>9.1 Духовно-нравственное воспитание</w:t>
      </w:r>
    </w:p>
    <w:p w:rsidR="00383276" w:rsidRPr="0013092B" w:rsidRDefault="00383276" w:rsidP="00643405">
      <w:pPr>
        <w:widowControl w:val="0"/>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нравственной позиции, в том нравственного сознания и поведения на основе усвоения общечеловеческих ценностей и нравственных чувств (чести, долга, справедливости, милосердия, добра, дружелюбия);</w:t>
      </w:r>
    </w:p>
    <w:p w:rsidR="00383276" w:rsidRPr="0013092B" w:rsidRDefault="00383276" w:rsidP="00643405">
      <w:pPr>
        <w:widowControl w:val="0"/>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развитие способности к сопереживанию и формированию позитивного отношения к людям, в том числе к лицам с ограниченными возможностями здоровья и инвалидам;</w:t>
      </w:r>
    </w:p>
    <w:p w:rsidR="00383276" w:rsidRPr="0013092B" w:rsidRDefault="00383276" w:rsidP="00643405">
      <w:pPr>
        <w:widowControl w:val="0"/>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383276" w:rsidRPr="0013092B" w:rsidRDefault="00383276" w:rsidP="00643405">
      <w:pPr>
        <w:widowControl w:val="0"/>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развитие способности к духовному развитию, реализации творческого потенциала в учебно-профессиональной деятельности на основе нравственных установок и моральных норм, непрерывного самообразования и самовоспитания;</w:t>
      </w:r>
    </w:p>
    <w:p w:rsidR="00383276" w:rsidRPr="0013092B" w:rsidRDefault="00383276" w:rsidP="00643405">
      <w:pPr>
        <w:widowControl w:val="0"/>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развитие способности к сотрудничеству с окружающими в образовательной, общественно полезной, проектной и других видах деятельности.</w:t>
      </w:r>
    </w:p>
    <w:p w:rsidR="00383276" w:rsidRPr="0013092B" w:rsidRDefault="00383276" w:rsidP="00383276">
      <w:pPr>
        <w:widowControl w:val="0"/>
        <w:ind w:left="340" w:hanging="340"/>
        <w:jc w:val="both"/>
        <w:rPr>
          <w:rFonts w:ascii="Arial" w:eastAsia="Calibri" w:hAnsi="Arial" w:cs="Arial"/>
          <w:b/>
          <w:sz w:val="20"/>
          <w:szCs w:val="20"/>
        </w:rPr>
      </w:pPr>
    </w:p>
    <w:p w:rsidR="00383276" w:rsidRPr="0013092B" w:rsidRDefault="00383276" w:rsidP="00383276">
      <w:pPr>
        <w:widowControl w:val="0"/>
        <w:autoSpaceDE w:val="0"/>
        <w:autoSpaceDN w:val="0"/>
        <w:adjustRightInd w:val="0"/>
        <w:rPr>
          <w:rFonts w:ascii="Arial" w:hAnsi="Arial" w:cs="Arial"/>
          <w:b/>
          <w:sz w:val="20"/>
          <w:szCs w:val="20"/>
          <w:lang w:eastAsia="en-US"/>
        </w:rPr>
      </w:pPr>
      <w:r w:rsidRPr="0013092B">
        <w:rPr>
          <w:rFonts w:ascii="Arial" w:hAnsi="Arial" w:cs="Arial"/>
          <w:b/>
          <w:sz w:val="20"/>
          <w:szCs w:val="20"/>
          <w:lang w:eastAsia="en-US"/>
        </w:rPr>
        <w:t>9.2</w:t>
      </w:r>
      <w:r>
        <w:rPr>
          <w:rFonts w:ascii="Arial" w:hAnsi="Arial" w:cs="Arial"/>
          <w:b/>
          <w:sz w:val="20"/>
          <w:szCs w:val="20"/>
          <w:lang w:eastAsia="en-US"/>
        </w:rPr>
        <w:t xml:space="preserve"> </w:t>
      </w:r>
      <w:r w:rsidRPr="0013092B">
        <w:rPr>
          <w:rFonts w:ascii="Arial" w:hAnsi="Arial" w:cs="Arial"/>
          <w:b/>
          <w:sz w:val="20"/>
          <w:szCs w:val="20"/>
          <w:lang w:eastAsia="en-US"/>
        </w:rPr>
        <w:t>Гражданско-правовое воспитание</w:t>
      </w:r>
    </w:p>
    <w:p w:rsidR="00383276" w:rsidRPr="0013092B" w:rsidRDefault="00383276" w:rsidP="00643405">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выработка осознанной собственной позиции по отношению к общественно-политическим событиям прошлого и настоящего;</w:t>
      </w:r>
    </w:p>
    <w:p w:rsidR="00383276" w:rsidRPr="0013092B" w:rsidRDefault="00383276" w:rsidP="00643405">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383276" w:rsidRPr="0013092B" w:rsidRDefault="00383276" w:rsidP="00643405">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другим негативным социальным явлениям;</w:t>
      </w:r>
    </w:p>
    <w:p w:rsidR="00383276" w:rsidRPr="0013092B" w:rsidRDefault="00383276" w:rsidP="00643405">
      <w:pPr>
        <w:widowControl w:val="0"/>
        <w:numPr>
          <w:ilvl w:val="0"/>
          <w:numId w:val="14"/>
        </w:numPr>
        <w:tabs>
          <w:tab w:val="left" w:pos="720"/>
        </w:tabs>
        <w:ind w:left="340"/>
        <w:jc w:val="both"/>
        <w:rPr>
          <w:rFonts w:ascii="Arial" w:hAnsi="Arial" w:cs="Arial"/>
          <w:sz w:val="20"/>
          <w:szCs w:val="20"/>
          <w:lang w:eastAsia="en-US"/>
        </w:rPr>
      </w:pPr>
      <w:r w:rsidRPr="0013092B">
        <w:rPr>
          <w:rFonts w:ascii="Arial" w:hAnsi="Arial" w:cs="Arial"/>
          <w:sz w:val="20"/>
          <w:szCs w:val="20"/>
          <w:lang w:eastAsia="en-US"/>
        </w:rPr>
        <w:t>развитие студенческого самоуправления, совершенствование у обучающихся организаторских умений и навыков;</w:t>
      </w:r>
    </w:p>
    <w:p w:rsidR="00383276" w:rsidRPr="0013092B" w:rsidRDefault="00383276" w:rsidP="00643405">
      <w:pPr>
        <w:widowControl w:val="0"/>
        <w:numPr>
          <w:ilvl w:val="0"/>
          <w:numId w:val="5"/>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расширение конструктивного участия обучающихся в принятии решений, затрагивающих их права и интересы, в том числе в различных формах общественной самоорганизации, самоуправления;</w:t>
      </w:r>
    </w:p>
    <w:p w:rsidR="00383276" w:rsidRPr="0013092B" w:rsidRDefault="00383276" w:rsidP="00643405">
      <w:pPr>
        <w:widowControl w:val="0"/>
        <w:numPr>
          <w:ilvl w:val="0"/>
          <w:numId w:val="5"/>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поддержка инициатив студенческих объединений, развитие молодежного добровольчества и волонтерской деятельности;</w:t>
      </w:r>
    </w:p>
    <w:p w:rsidR="00383276" w:rsidRPr="0013092B" w:rsidRDefault="00383276" w:rsidP="00643405">
      <w:pPr>
        <w:widowControl w:val="0"/>
        <w:numPr>
          <w:ilvl w:val="0"/>
          <w:numId w:val="5"/>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организация социально значимой общественной деятельности студенчества.</w:t>
      </w:r>
    </w:p>
    <w:p w:rsidR="00383276" w:rsidRPr="0013092B" w:rsidRDefault="00383276" w:rsidP="00383276">
      <w:pPr>
        <w:widowControl w:val="0"/>
        <w:autoSpaceDE w:val="0"/>
        <w:autoSpaceDN w:val="0"/>
        <w:adjustRightInd w:val="0"/>
        <w:rPr>
          <w:rFonts w:ascii="Arial" w:hAnsi="Arial" w:cs="Arial"/>
          <w:sz w:val="20"/>
          <w:szCs w:val="20"/>
          <w:lang w:eastAsia="en-US"/>
        </w:rPr>
      </w:pPr>
    </w:p>
    <w:p w:rsidR="00383276" w:rsidRPr="0013092B" w:rsidRDefault="00383276" w:rsidP="00383276">
      <w:pPr>
        <w:widowControl w:val="0"/>
        <w:tabs>
          <w:tab w:val="left" w:pos="1134"/>
        </w:tabs>
        <w:jc w:val="both"/>
        <w:rPr>
          <w:rFonts w:ascii="Arial" w:eastAsia="Calibri" w:hAnsi="Arial" w:cs="Arial"/>
          <w:b/>
          <w:sz w:val="20"/>
          <w:szCs w:val="20"/>
        </w:rPr>
      </w:pPr>
      <w:r w:rsidRPr="0013092B">
        <w:rPr>
          <w:rFonts w:ascii="Arial" w:eastAsia="Calibri" w:hAnsi="Arial" w:cs="Arial"/>
          <w:b/>
          <w:sz w:val="20"/>
          <w:szCs w:val="20"/>
        </w:rPr>
        <w:t>9.3 Патриотическое воспитание</w:t>
      </w:r>
    </w:p>
    <w:p w:rsidR="00383276" w:rsidRPr="0013092B" w:rsidRDefault="00383276" w:rsidP="00643405">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чувств патриотизма, гражданственности, уважения к памяти защитников Отечества и подвигам Героев Отечества;</w:t>
      </w:r>
    </w:p>
    <w:p w:rsidR="00383276" w:rsidRPr="0013092B" w:rsidRDefault="00383276" w:rsidP="00643405">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патриотического сознания, чувства верности своему Отечеству, стремления защищать интересы Родины и своего народа;</w:t>
      </w:r>
    </w:p>
    <w:p w:rsidR="00383276" w:rsidRPr="0013092B" w:rsidRDefault="00383276" w:rsidP="00643405">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чувства гордости и уважения к достижениям и культуре своей Родины на основе изучения культурного наследия и традиций многонационального народа России, развитие желания сохранять ее уникальный характер и культурные особенности;</w:t>
      </w:r>
    </w:p>
    <w:p w:rsidR="00383276" w:rsidRPr="0013092B" w:rsidRDefault="00383276" w:rsidP="00643405">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развитие идентификации себя с другими представителями российского народа;</w:t>
      </w:r>
    </w:p>
    <w:p w:rsidR="00383276" w:rsidRPr="0013092B" w:rsidRDefault="00383276" w:rsidP="00643405">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вовлечение обучающихся в мероприятия военно-патриотической направленности;</w:t>
      </w:r>
    </w:p>
    <w:p w:rsidR="00383276" w:rsidRPr="0013092B" w:rsidRDefault="00383276" w:rsidP="00643405">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приобщение обучающихся к истории родного края, традициям вуза, развитие чувства гордости и уважения к выдающимся представителям университета;</w:t>
      </w:r>
    </w:p>
    <w:p w:rsidR="00383276" w:rsidRPr="0013092B" w:rsidRDefault="00383276" w:rsidP="00643405">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социально значимых и патриотических качеств  обучающихся.</w:t>
      </w:r>
    </w:p>
    <w:p w:rsidR="00383276" w:rsidRPr="0013092B" w:rsidRDefault="00383276" w:rsidP="00383276">
      <w:pPr>
        <w:widowControl w:val="0"/>
        <w:tabs>
          <w:tab w:val="left" w:pos="1134"/>
        </w:tabs>
        <w:jc w:val="both"/>
        <w:rPr>
          <w:rFonts w:ascii="Arial" w:eastAsia="Calibri" w:hAnsi="Arial" w:cs="Arial"/>
          <w:b/>
          <w:sz w:val="20"/>
          <w:szCs w:val="20"/>
        </w:rPr>
      </w:pPr>
    </w:p>
    <w:p w:rsidR="00383276" w:rsidRPr="0013092B" w:rsidRDefault="00383276" w:rsidP="00383276">
      <w:pPr>
        <w:widowControl w:val="0"/>
        <w:tabs>
          <w:tab w:val="left" w:pos="1134"/>
        </w:tabs>
        <w:jc w:val="both"/>
        <w:rPr>
          <w:rFonts w:ascii="Arial" w:eastAsia="Calibri" w:hAnsi="Arial" w:cs="Arial"/>
          <w:sz w:val="20"/>
          <w:szCs w:val="20"/>
        </w:rPr>
      </w:pPr>
      <w:r w:rsidRPr="0013092B">
        <w:rPr>
          <w:rFonts w:ascii="Arial" w:eastAsia="Calibri" w:hAnsi="Arial" w:cs="Arial"/>
          <w:b/>
          <w:sz w:val="20"/>
          <w:szCs w:val="20"/>
        </w:rPr>
        <w:t>9.4 Экологическое воспитание</w:t>
      </w:r>
    </w:p>
    <w:p w:rsidR="00383276" w:rsidRPr="0013092B" w:rsidRDefault="00383276" w:rsidP="00643405">
      <w:pPr>
        <w:widowControl w:val="0"/>
        <w:numPr>
          <w:ilvl w:val="0"/>
          <w:numId w:val="12"/>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экологической культуры;</w:t>
      </w:r>
    </w:p>
    <w:p w:rsidR="00383276" w:rsidRPr="0013092B" w:rsidRDefault="00383276" w:rsidP="00643405">
      <w:pPr>
        <w:widowControl w:val="0"/>
        <w:numPr>
          <w:ilvl w:val="0"/>
          <w:numId w:val="12"/>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бережного и ответственного отношения к своему здоровью (физическому и психологическому) и здоровью других людей, живой природе, окружающей среде;</w:t>
      </w:r>
    </w:p>
    <w:p w:rsidR="00383276" w:rsidRPr="0013092B" w:rsidRDefault="00383276" w:rsidP="00643405">
      <w:pPr>
        <w:widowControl w:val="0"/>
        <w:numPr>
          <w:ilvl w:val="0"/>
          <w:numId w:val="12"/>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вовлечение обучающихся в экологические мероприятия;</w:t>
      </w:r>
    </w:p>
    <w:p w:rsidR="00383276" w:rsidRPr="0013092B" w:rsidRDefault="00383276" w:rsidP="00643405">
      <w:pPr>
        <w:widowControl w:val="0"/>
        <w:numPr>
          <w:ilvl w:val="0"/>
          <w:numId w:val="12"/>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выработка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383276" w:rsidRPr="0013092B" w:rsidRDefault="00383276" w:rsidP="00643405">
      <w:pPr>
        <w:widowControl w:val="0"/>
        <w:numPr>
          <w:ilvl w:val="0"/>
          <w:numId w:val="12"/>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lastRenderedPageBreak/>
        <w:t>укрепление мотивации к физическому самосовершенствованию, занятию спортивно-оздоровительной деятельностью;</w:t>
      </w:r>
    </w:p>
    <w:p w:rsidR="00383276" w:rsidRPr="0013092B" w:rsidRDefault="00383276" w:rsidP="00643405">
      <w:pPr>
        <w:widowControl w:val="0"/>
        <w:numPr>
          <w:ilvl w:val="0"/>
          <w:numId w:val="12"/>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 xml:space="preserve">развитие культуры безопасной жизнедеятельности, умений оказывать первую помощь; </w:t>
      </w:r>
    </w:p>
    <w:p w:rsidR="00383276" w:rsidRPr="0013092B" w:rsidRDefault="00383276" w:rsidP="00643405">
      <w:pPr>
        <w:widowControl w:val="0"/>
        <w:numPr>
          <w:ilvl w:val="0"/>
          <w:numId w:val="12"/>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профилактика наркотической и алкогольной зависимости, табакокурения и других вредных привычек.</w:t>
      </w:r>
    </w:p>
    <w:p w:rsidR="00383276" w:rsidRPr="0013092B" w:rsidRDefault="00383276" w:rsidP="00383276">
      <w:pPr>
        <w:widowControl w:val="0"/>
        <w:ind w:right="-6"/>
        <w:rPr>
          <w:rFonts w:ascii="Arial" w:eastAsia="Calibri" w:hAnsi="Arial" w:cs="Arial"/>
          <w:b/>
          <w:sz w:val="20"/>
          <w:szCs w:val="20"/>
        </w:rPr>
      </w:pPr>
    </w:p>
    <w:p w:rsidR="00383276" w:rsidRPr="0013092B" w:rsidRDefault="00383276" w:rsidP="00383276">
      <w:pPr>
        <w:widowControl w:val="0"/>
        <w:ind w:right="-6"/>
        <w:rPr>
          <w:rFonts w:ascii="Arial" w:eastAsia="Calibri" w:hAnsi="Arial" w:cs="Arial"/>
          <w:b/>
          <w:sz w:val="20"/>
          <w:szCs w:val="20"/>
        </w:rPr>
      </w:pPr>
      <w:r w:rsidRPr="0013092B">
        <w:rPr>
          <w:rFonts w:ascii="Arial" w:eastAsia="Calibri" w:hAnsi="Arial" w:cs="Arial"/>
          <w:b/>
          <w:sz w:val="20"/>
          <w:szCs w:val="20"/>
        </w:rPr>
        <w:t>9.5 Культурно-эстетическое воспитание</w:t>
      </w:r>
    </w:p>
    <w:p w:rsidR="00383276" w:rsidRPr="0013092B" w:rsidRDefault="00383276" w:rsidP="00643405">
      <w:pPr>
        <w:widowControl w:val="0"/>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эстетического отношения к миру, включая эстетику научного и технического творчества, спорта, общественных отношений и быта;</w:t>
      </w:r>
    </w:p>
    <w:p w:rsidR="00383276" w:rsidRPr="0013092B" w:rsidRDefault="00383276" w:rsidP="00643405">
      <w:pPr>
        <w:widowControl w:val="0"/>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приобщение обучающихся к истинным культурным ценностям;</w:t>
      </w:r>
    </w:p>
    <w:p w:rsidR="00383276" w:rsidRPr="0013092B" w:rsidRDefault="00383276" w:rsidP="00643405">
      <w:pPr>
        <w:widowControl w:val="0"/>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расширение знаний в области культуры, вовлечение в культурно-досуговые мероприятия;</w:t>
      </w:r>
    </w:p>
    <w:p w:rsidR="00383276" w:rsidRPr="0013092B" w:rsidRDefault="00383276" w:rsidP="00643405">
      <w:pPr>
        <w:widowControl w:val="0"/>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повышение интереса к культурной жизни региона; содействие его конкурентоспособности посредством участия во всероссийских конкурсах и фестивалях;</w:t>
      </w:r>
    </w:p>
    <w:p w:rsidR="00383276" w:rsidRPr="0013092B" w:rsidRDefault="00383276" w:rsidP="00643405">
      <w:pPr>
        <w:widowControl w:val="0"/>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создание социально-культурной среды вуза/факультета, популяризация студенческого творчества, формирование готовности и способности к самостоятельной, творческой деятельности;</w:t>
      </w:r>
    </w:p>
    <w:p w:rsidR="00383276" w:rsidRPr="0013092B" w:rsidRDefault="00383276" w:rsidP="00643405">
      <w:pPr>
        <w:widowControl w:val="0"/>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совершенствование культурного уровня и эстетических чувств обучающихся.</w:t>
      </w:r>
    </w:p>
    <w:p w:rsidR="00383276" w:rsidRPr="0013092B" w:rsidRDefault="00383276" w:rsidP="00383276">
      <w:pPr>
        <w:widowControl w:val="0"/>
        <w:tabs>
          <w:tab w:val="left" w:pos="1134"/>
        </w:tabs>
        <w:autoSpaceDE w:val="0"/>
        <w:autoSpaceDN w:val="0"/>
        <w:adjustRightInd w:val="0"/>
        <w:jc w:val="both"/>
        <w:rPr>
          <w:rFonts w:ascii="Arial" w:hAnsi="Arial" w:cs="Arial"/>
          <w:sz w:val="20"/>
          <w:szCs w:val="20"/>
          <w:lang w:eastAsia="en-US"/>
        </w:rPr>
      </w:pPr>
    </w:p>
    <w:p w:rsidR="00383276" w:rsidRPr="0013092B" w:rsidRDefault="00383276" w:rsidP="00383276">
      <w:pPr>
        <w:widowControl w:val="0"/>
        <w:ind w:left="340" w:hanging="340"/>
        <w:jc w:val="both"/>
        <w:rPr>
          <w:rFonts w:ascii="Arial" w:eastAsia="Calibri" w:hAnsi="Arial" w:cs="Arial"/>
          <w:b/>
          <w:sz w:val="20"/>
          <w:szCs w:val="20"/>
        </w:rPr>
      </w:pPr>
      <w:r w:rsidRPr="0013092B">
        <w:rPr>
          <w:rFonts w:ascii="Arial" w:eastAsia="Calibri" w:hAnsi="Arial" w:cs="Arial"/>
          <w:b/>
          <w:sz w:val="20"/>
          <w:szCs w:val="20"/>
        </w:rPr>
        <w:t>9.6 Физическое воспитание</w:t>
      </w:r>
    </w:p>
    <w:p w:rsidR="00383276" w:rsidRPr="0013092B" w:rsidRDefault="00383276" w:rsidP="00643405">
      <w:pPr>
        <w:widowControl w:val="0"/>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создание условий для занятий физической культурой и спортом, для развивающего отдыха и оздоровления обучающихся, включая студентов с ограниченными возможностями здоровья, студентов, находящихся в трудной жизненной ситуации, в том числе на основе развития спортивной инфраструктуры вуза/факультета и повышения эффективности ее использования;</w:t>
      </w:r>
    </w:p>
    <w:p w:rsidR="00383276" w:rsidRPr="0013092B" w:rsidRDefault="00383276" w:rsidP="00643405">
      <w:pPr>
        <w:widowControl w:val="0"/>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мотивации к занятиям физической культурой и спортом, следованию здоровому образу жизни, в том числе путем пропаганды в студенческой среде необходимости участия в массовых спортивно-общественных мероприятиях, популяризации отечественного спорта и спортивных достижений страны/региона/города/вуза/факультета;</w:t>
      </w:r>
    </w:p>
    <w:p w:rsidR="00383276" w:rsidRPr="0013092B" w:rsidRDefault="00383276" w:rsidP="00643405">
      <w:pPr>
        <w:widowControl w:val="0"/>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вовлечение обучающихся в спортивные соревнования и турниры, межфакультетские и межвузовские состязания, встречи с известными спортсменами и победителями соревнований.</w:t>
      </w:r>
    </w:p>
    <w:p w:rsidR="00383276" w:rsidRPr="0013092B" w:rsidRDefault="00383276" w:rsidP="00383276">
      <w:pPr>
        <w:widowControl w:val="0"/>
        <w:ind w:right="-6"/>
        <w:jc w:val="both"/>
        <w:rPr>
          <w:rFonts w:ascii="Arial" w:eastAsia="Calibri" w:hAnsi="Arial" w:cs="Arial"/>
          <w:sz w:val="20"/>
          <w:szCs w:val="20"/>
        </w:rPr>
      </w:pPr>
    </w:p>
    <w:p w:rsidR="00383276" w:rsidRPr="0013092B" w:rsidRDefault="00383276" w:rsidP="00383276">
      <w:pPr>
        <w:widowControl w:val="0"/>
        <w:ind w:right="-6"/>
        <w:jc w:val="both"/>
        <w:rPr>
          <w:rFonts w:ascii="Arial" w:eastAsia="Calibri" w:hAnsi="Arial" w:cs="Arial"/>
          <w:b/>
          <w:sz w:val="20"/>
          <w:szCs w:val="20"/>
        </w:rPr>
      </w:pPr>
      <w:r w:rsidRPr="0013092B">
        <w:rPr>
          <w:rFonts w:ascii="Arial" w:eastAsia="Calibri" w:hAnsi="Arial" w:cs="Arial"/>
          <w:b/>
          <w:sz w:val="20"/>
          <w:szCs w:val="20"/>
        </w:rPr>
        <w:t>9.7 Профессиональное воспитание</w:t>
      </w:r>
    </w:p>
    <w:p w:rsidR="00383276" w:rsidRPr="0013092B" w:rsidRDefault="00383276" w:rsidP="00643405">
      <w:pPr>
        <w:widowControl w:val="0"/>
        <w:numPr>
          <w:ilvl w:val="0"/>
          <w:numId w:val="14"/>
        </w:numPr>
        <w:ind w:left="340"/>
        <w:jc w:val="both"/>
        <w:rPr>
          <w:rFonts w:ascii="Arial" w:eastAsia="Calibri" w:hAnsi="Arial" w:cs="Arial"/>
          <w:sz w:val="20"/>
          <w:szCs w:val="20"/>
        </w:rPr>
      </w:pPr>
      <w:r w:rsidRPr="0013092B">
        <w:rPr>
          <w:rFonts w:ascii="Arial" w:eastAsia="Calibri" w:hAnsi="Arial" w:cs="Arial"/>
          <w:sz w:val="20"/>
          <w:szCs w:val="20"/>
        </w:rPr>
        <w:t>приобщение студентов к традициям и ценностям профессионального сообщества, нормам корпоративной этики;</w:t>
      </w:r>
    </w:p>
    <w:p w:rsidR="00383276" w:rsidRPr="0013092B" w:rsidRDefault="00383276" w:rsidP="00643405">
      <w:pPr>
        <w:widowControl w:val="0"/>
        <w:numPr>
          <w:ilvl w:val="0"/>
          <w:numId w:val="14"/>
        </w:numPr>
        <w:ind w:left="340"/>
        <w:jc w:val="both"/>
        <w:rPr>
          <w:rFonts w:ascii="Arial" w:eastAsia="Calibri" w:hAnsi="Arial" w:cs="Arial"/>
          <w:sz w:val="20"/>
          <w:szCs w:val="20"/>
        </w:rPr>
      </w:pPr>
      <w:r w:rsidRPr="0013092B">
        <w:rPr>
          <w:rFonts w:ascii="Arial" w:eastAsia="Calibri" w:hAnsi="Arial" w:cs="Arial"/>
          <w:sz w:val="20"/>
          <w:szCs w:val="20"/>
        </w:rPr>
        <w:t xml:space="preserve"> развитие профессионально значимых качеств личности будущего компетентного и ответственного специалиста в учебно-профессиональной, научно-исследовательской деятельности и внеучебной работе;</w:t>
      </w:r>
    </w:p>
    <w:p w:rsidR="00383276" w:rsidRPr="0013092B" w:rsidRDefault="00383276" w:rsidP="00643405">
      <w:pPr>
        <w:widowControl w:val="0"/>
        <w:numPr>
          <w:ilvl w:val="0"/>
          <w:numId w:val="14"/>
        </w:numPr>
        <w:ind w:left="340"/>
        <w:jc w:val="both"/>
        <w:rPr>
          <w:rFonts w:ascii="Arial" w:eastAsia="Calibri" w:hAnsi="Arial" w:cs="Arial"/>
          <w:sz w:val="20"/>
          <w:szCs w:val="20"/>
        </w:rPr>
      </w:pPr>
      <w:r w:rsidRPr="0013092B">
        <w:rPr>
          <w:rFonts w:ascii="Arial" w:eastAsia="Calibri" w:hAnsi="Arial" w:cs="Arial"/>
          <w:sz w:val="20"/>
          <w:szCs w:val="20"/>
        </w:rPr>
        <w:t>формирование творческого подхода к самосовершенствованию в контексте будущей профессии;</w:t>
      </w:r>
    </w:p>
    <w:p w:rsidR="00383276" w:rsidRPr="0013092B" w:rsidRDefault="00383276" w:rsidP="00643405">
      <w:pPr>
        <w:widowControl w:val="0"/>
        <w:numPr>
          <w:ilvl w:val="0"/>
          <w:numId w:val="14"/>
        </w:numPr>
        <w:tabs>
          <w:tab w:val="left" w:pos="720"/>
        </w:tabs>
        <w:ind w:left="340"/>
        <w:jc w:val="both"/>
        <w:rPr>
          <w:rFonts w:ascii="Arial" w:hAnsi="Arial" w:cs="Arial"/>
          <w:sz w:val="20"/>
          <w:szCs w:val="20"/>
          <w:lang w:eastAsia="en-US"/>
        </w:rPr>
      </w:pPr>
      <w:r w:rsidRPr="0013092B">
        <w:rPr>
          <w:rFonts w:ascii="Arial" w:hAnsi="Arial" w:cs="Arial"/>
          <w:sz w:val="20"/>
          <w:szCs w:val="20"/>
          <w:lang w:eastAsia="en-US"/>
        </w:rPr>
        <w:t>повышение мотивации профессионального самосовершенствования обучающихся средствами изучаемых учебных дисциплин, практик, научно-исследовательской и других видов деятельности;</w:t>
      </w:r>
    </w:p>
    <w:p w:rsidR="00383276" w:rsidRPr="0013092B" w:rsidRDefault="00383276" w:rsidP="00643405">
      <w:pPr>
        <w:widowControl w:val="0"/>
        <w:numPr>
          <w:ilvl w:val="0"/>
          <w:numId w:val="14"/>
        </w:numPr>
        <w:tabs>
          <w:tab w:val="left" w:pos="720"/>
        </w:tabs>
        <w:ind w:left="340"/>
        <w:jc w:val="both"/>
        <w:rPr>
          <w:rFonts w:ascii="Arial" w:hAnsi="Arial" w:cs="Arial"/>
          <w:sz w:val="20"/>
          <w:szCs w:val="20"/>
          <w:lang w:eastAsia="en-US"/>
        </w:rPr>
      </w:pPr>
      <w:r w:rsidRPr="0013092B">
        <w:rPr>
          <w:rFonts w:ascii="Arial" w:hAnsi="Arial" w:cs="Arial"/>
          <w:sz w:val="20"/>
          <w:szCs w:val="20"/>
          <w:lang w:eastAsia="en-US"/>
        </w:rPr>
        <w:t>ориентация обучающихся на успех, лидерство и карьерный рост; формирование конкурентоспособных личностных качеств;</w:t>
      </w:r>
    </w:p>
    <w:p w:rsidR="00383276" w:rsidRPr="0013092B" w:rsidRDefault="00383276" w:rsidP="00643405">
      <w:pPr>
        <w:widowControl w:val="0"/>
        <w:numPr>
          <w:ilvl w:val="0"/>
          <w:numId w:val="14"/>
        </w:numPr>
        <w:tabs>
          <w:tab w:val="left" w:pos="720"/>
        </w:tabs>
        <w:ind w:left="340"/>
        <w:jc w:val="both"/>
        <w:rPr>
          <w:rFonts w:ascii="Arial" w:hAnsi="Arial" w:cs="Arial"/>
          <w:sz w:val="20"/>
          <w:szCs w:val="20"/>
          <w:lang w:eastAsia="en-US"/>
        </w:rPr>
      </w:pPr>
      <w:r w:rsidRPr="0013092B">
        <w:rPr>
          <w:rFonts w:ascii="Arial" w:hAnsi="Arial" w:cs="Arial"/>
          <w:sz w:val="20"/>
          <w:szCs w:val="20"/>
          <w:lang w:eastAsia="en-US"/>
        </w:rPr>
        <w:t xml:space="preserve"> освоение этических норм и профессиональной ответственности посредством организации взаимодействия обучающихся с мастерами профессионального труда.</w:t>
      </w:r>
    </w:p>
    <w:p w:rsidR="00383276" w:rsidRDefault="00383276" w:rsidP="00383276">
      <w:pPr>
        <w:widowControl w:val="0"/>
        <w:contextualSpacing/>
        <w:jc w:val="both"/>
        <w:rPr>
          <w:rFonts w:ascii="Arial" w:hAnsi="Arial" w:cs="Arial"/>
          <w:b/>
          <w:sz w:val="20"/>
          <w:szCs w:val="20"/>
          <w:lang w:eastAsia="en-US"/>
        </w:rPr>
      </w:pPr>
    </w:p>
    <w:p w:rsidR="00383276" w:rsidRPr="0013092B" w:rsidRDefault="00383276" w:rsidP="00383276">
      <w:pPr>
        <w:widowControl w:val="0"/>
        <w:contextualSpacing/>
        <w:jc w:val="both"/>
        <w:rPr>
          <w:rFonts w:ascii="Arial" w:hAnsi="Arial" w:cs="Arial"/>
          <w:b/>
          <w:sz w:val="20"/>
          <w:szCs w:val="20"/>
          <w:lang w:eastAsia="en-US"/>
        </w:rPr>
      </w:pPr>
      <w:r w:rsidRPr="0013092B">
        <w:rPr>
          <w:rFonts w:ascii="Arial" w:hAnsi="Arial" w:cs="Arial"/>
          <w:b/>
          <w:sz w:val="20"/>
          <w:szCs w:val="20"/>
          <w:lang w:eastAsia="en-US"/>
        </w:rPr>
        <w:t>10. Методические рекомендации по анализу воспитательной работы на факультете и проведению ее аттестации (по реализуемым направлениям подготовки/специальностям)</w:t>
      </w:r>
    </w:p>
    <w:p w:rsidR="00383276" w:rsidRPr="0013092B" w:rsidRDefault="00383276" w:rsidP="00383276">
      <w:pPr>
        <w:widowControl w:val="0"/>
        <w:adjustRightInd w:val="0"/>
        <w:ind w:firstLine="720"/>
        <w:contextualSpacing/>
        <w:jc w:val="both"/>
        <w:rPr>
          <w:rFonts w:ascii="Arial" w:hAnsi="Arial" w:cs="Arial"/>
          <w:sz w:val="20"/>
          <w:szCs w:val="20"/>
          <w:lang w:eastAsia="en-US"/>
        </w:rPr>
      </w:pPr>
      <w:r w:rsidRPr="0013092B">
        <w:rPr>
          <w:rFonts w:ascii="Arial" w:hAnsi="Arial" w:cs="Arial"/>
          <w:sz w:val="20"/>
          <w:szCs w:val="20"/>
          <w:lang w:eastAsia="en-US"/>
        </w:rPr>
        <w:t>Ежегодно заместитель декана по воспитательной работе представляет на ученом совете факультета отчет, содержащий анализ воспитательной работы на факультете и итоги ее аттестации (по реализуемым направлениям подготовки / специальностям).</w:t>
      </w:r>
    </w:p>
    <w:p w:rsidR="00383276" w:rsidRPr="0013092B" w:rsidRDefault="00383276" w:rsidP="00383276">
      <w:pPr>
        <w:widowControl w:val="0"/>
        <w:adjustRightInd w:val="0"/>
        <w:ind w:firstLine="709"/>
        <w:jc w:val="both"/>
        <w:rPr>
          <w:rFonts w:ascii="Arial" w:hAnsi="Arial" w:cs="Arial"/>
          <w:sz w:val="20"/>
          <w:szCs w:val="20"/>
          <w:lang w:eastAsia="en-US"/>
        </w:rPr>
      </w:pPr>
      <w:r w:rsidRPr="0013092B">
        <w:rPr>
          <w:rFonts w:ascii="Arial" w:hAnsi="Arial" w:cs="Arial"/>
          <w:sz w:val="20"/>
          <w:szCs w:val="20"/>
          <w:lang w:eastAsia="en-US"/>
        </w:rPr>
        <w:t xml:space="preserve">Анализ воспитательной работы на факультете проводится с </w:t>
      </w:r>
      <w:r w:rsidRPr="0013092B">
        <w:rPr>
          <w:rFonts w:ascii="Arial" w:hAnsi="Arial" w:cs="Arial"/>
          <w:b/>
          <w:i/>
          <w:sz w:val="20"/>
          <w:szCs w:val="20"/>
          <w:lang w:eastAsia="en-US"/>
        </w:rPr>
        <w:t xml:space="preserve">целью </w:t>
      </w:r>
      <w:r w:rsidRPr="0013092B">
        <w:rPr>
          <w:rFonts w:ascii="Arial" w:hAnsi="Arial" w:cs="Arial"/>
          <w:sz w:val="20"/>
          <w:szCs w:val="20"/>
          <w:lang w:eastAsia="en-US"/>
        </w:rPr>
        <w:t>выявления основных проблем воспитания и последующего их решения.</w:t>
      </w:r>
    </w:p>
    <w:p w:rsidR="00383276" w:rsidRPr="0013092B" w:rsidRDefault="00383276" w:rsidP="00383276">
      <w:pPr>
        <w:widowControl w:val="0"/>
        <w:adjustRightInd w:val="0"/>
        <w:ind w:firstLine="709"/>
        <w:jc w:val="both"/>
        <w:rPr>
          <w:rFonts w:ascii="Arial" w:hAnsi="Arial" w:cs="Arial"/>
          <w:sz w:val="20"/>
          <w:szCs w:val="20"/>
          <w:lang w:eastAsia="en-US"/>
        </w:rPr>
      </w:pPr>
      <w:r w:rsidRPr="0013092B">
        <w:rPr>
          <w:rFonts w:ascii="Arial" w:hAnsi="Arial" w:cs="Arial"/>
          <w:sz w:val="20"/>
          <w:szCs w:val="20"/>
          <w:lang w:eastAsia="en-US"/>
        </w:rPr>
        <w:t xml:space="preserve">Основными </w:t>
      </w:r>
      <w:r w:rsidRPr="0013092B">
        <w:rPr>
          <w:rFonts w:ascii="Arial" w:hAnsi="Arial" w:cs="Arial"/>
          <w:b/>
          <w:i/>
          <w:sz w:val="20"/>
          <w:szCs w:val="20"/>
          <w:lang w:eastAsia="en-US"/>
        </w:rPr>
        <w:t>принципами</w:t>
      </w:r>
      <w:r w:rsidRPr="0013092B">
        <w:rPr>
          <w:rFonts w:ascii="Arial" w:hAnsi="Arial" w:cs="Arial"/>
          <w:sz w:val="20"/>
          <w:szCs w:val="20"/>
          <w:lang w:eastAsia="en-US"/>
        </w:rPr>
        <w:t xml:space="preserve"> анализа воспитательного процесса являются:</w:t>
      </w:r>
    </w:p>
    <w:p w:rsidR="00383276" w:rsidRPr="0013092B" w:rsidRDefault="00383276" w:rsidP="00643405">
      <w:pPr>
        <w:widowControl w:val="0"/>
        <w:numPr>
          <w:ilvl w:val="0"/>
          <w:numId w:val="15"/>
        </w:numPr>
        <w:adjustRightInd w:val="0"/>
        <w:ind w:left="340" w:hanging="340"/>
        <w:contextualSpacing/>
        <w:jc w:val="both"/>
        <w:rPr>
          <w:rFonts w:ascii="Arial" w:hAnsi="Arial" w:cs="Arial"/>
          <w:sz w:val="20"/>
          <w:szCs w:val="20"/>
          <w:lang w:eastAsia="en-US"/>
        </w:rPr>
      </w:pPr>
      <w:r w:rsidRPr="0013092B">
        <w:rPr>
          <w:rFonts w:ascii="Arial" w:hAnsi="Arial" w:cs="Arial"/>
          <w:i/>
          <w:sz w:val="20"/>
          <w:szCs w:val="20"/>
          <w:lang w:eastAsia="en-US"/>
        </w:rPr>
        <w:t>принцип гуманистической направленности</w:t>
      </w:r>
      <w:r w:rsidRPr="0013092B">
        <w:rPr>
          <w:rFonts w:ascii="Arial" w:hAnsi="Arial" w:cs="Arial"/>
          <w:sz w:val="20"/>
          <w:szCs w:val="20"/>
          <w:lang w:eastAsia="en-US"/>
        </w:rPr>
        <w:t>, проявляющийся в уважительном отношении ко всем субъектам воспитательного процесса;</w:t>
      </w:r>
    </w:p>
    <w:p w:rsidR="00383276" w:rsidRPr="0013092B" w:rsidRDefault="00383276" w:rsidP="00643405">
      <w:pPr>
        <w:widowControl w:val="0"/>
        <w:numPr>
          <w:ilvl w:val="0"/>
          <w:numId w:val="15"/>
        </w:numPr>
        <w:adjustRightInd w:val="0"/>
        <w:ind w:left="340" w:hanging="340"/>
        <w:contextualSpacing/>
        <w:jc w:val="both"/>
        <w:rPr>
          <w:rFonts w:ascii="Arial" w:hAnsi="Arial" w:cs="Arial"/>
          <w:sz w:val="20"/>
          <w:szCs w:val="20"/>
          <w:lang w:eastAsia="en-US"/>
        </w:rPr>
      </w:pPr>
      <w:r w:rsidRPr="0013092B">
        <w:rPr>
          <w:rFonts w:ascii="Arial" w:hAnsi="Arial" w:cs="Arial"/>
          <w:i/>
          <w:sz w:val="20"/>
          <w:szCs w:val="20"/>
          <w:lang w:eastAsia="en-US"/>
        </w:rPr>
        <w:t>принцип приоритета анализа сущностных сторон воспитания</w:t>
      </w:r>
      <w:r w:rsidRPr="0013092B">
        <w:rPr>
          <w:rFonts w:ascii="Arial" w:hAnsi="Arial" w:cs="Arial"/>
          <w:sz w:val="20"/>
          <w:szCs w:val="20"/>
          <w:lang w:eastAsia="en-US"/>
        </w:rPr>
        <w:t>, ориентирующий на изучение не столько количественных его показателей, сколько качественных – таких как содержание и разнообразие деятельности, характер общения и отношений субъектов образовательного процесса и др.;</w:t>
      </w:r>
    </w:p>
    <w:p w:rsidR="00383276" w:rsidRPr="0013092B" w:rsidRDefault="00383276" w:rsidP="00643405">
      <w:pPr>
        <w:widowControl w:val="0"/>
        <w:numPr>
          <w:ilvl w:val="0"/>
          <w:numId w:val="15"/>
        </w:numPr>
        <w:adjustRightInd w:val="0"/>
        <w:ind w:left="340" w:hanging="340"/>
        <w:contextualSpacing/>
        <w:jc w:val="both"/>
        <w:rPr>
          <w:rFonts w:ascii="Arial" w:hAnsi="Arial" w:cs="Arial"/>
          <w:sz w:val="20"/>
          <w:szCs w:val="20"/>
          <w:lang w:eastAsia="en-US"/>
        </w:rPr>
      </w:pPr>
      <w:r w:rsidRPr="0013092B">
        <w:rPr>
          <w:rFonts w:ascii="Arial" w:hAnsi="Arial" w:cs="Arial"/>
          <w:i/>
          <w:sz w:val="20"/>
          <w:szCs w:val="20"/>
          <w:lang w:eastAsia="en-US"/>
        </w:rPr>
        <w:t>принцип развивающего характера осуществляемого анализа</w:t>
      </w:r>
      <w:r w:rsidRPr="0013092B">
        <w:rPr>
          <w:rFonts w:ascii="Arial" w:hAnsi="Arial" w:cs="Arial"/>
          <w:sz w:val="20"/>
          <w:szCs w:val="20"/>
          <w:lang w:eastAsia="en-US"/>
        </w:rPr>
        <w:t>, ориентирующий на использование его результатов для совершенствования воспитательной деятельности в вузе/на факультете: уточнения цели и задач воспитания, планирования воспитательной работы, адекватного подбора видов, форм и содержания совместной деятельности обучающихся и преподавателей;</w:t>
      </w:r>
    </w:p>
    <w:p w:rsidR="00383276" w:rsidRPr="0013092B" w:rsidRDefault="00383276" w:rsidP="00643405">
      <w:pPr>
        <w:widowControl w:val="0"/>
        <w:numPr>
          <w:ilvl w:val="0"/>
          <w:numId w:val="15"/>
        </w:numPr>
        <w:adjustRightInd w:val="0"/>
        <w:ind w:left="340" w:hanging="340"/>
        <w:contextualSpacing/>
        <w:jc w:val="both"/>
        <w:rPr>
          <w:rFonts w:ascii="Arial" w:hAnsi="Arial" w:cs="Arial"/>
          <w:sz w:val="20"/>
          <w:szCs w:val="20"/>
          <w:lang w:eastAsia="en-US"/>
        </w:rPr>
      </w:pPr>
      <w:r w:rsidRPr="0013092B">
        <w:rPr>
          <w:rFonts w:ascii="Arial" w:hAnsi="Arial" w:cs="Arial"/>
          <w:i/>
          <w:sz w:val="20"/>
          <w:szCs w:val="20"/>
          <w:lang w:eastAsia="en-US"/>
        </w:rPr>
        <w:lastRenderedPageBreak/>
        <w:t>принцип разделенной ответственности</w:t>
      </w:r>
      <w:r w:rsidRPr="0013092B">
        <w:rPr>
          <w:rFonts w:ascii="Arial" w:hAnsi="Arial" w:cs="Arial"/>
          <w:sz w:val="20"/>
          <w:szCs w:val="20"/>
          <w:lang w:eastAsia="en-US"/>
        </w:rPr>
        <w:t xml:space="preserve"> за результаты профессионально-личностного развития обучающихся, ориентирующий на понимание того, что профессионально-личностное развитие – это результат влияния как социальных институтов воспитания, так и самовоспитания.</w:t>
      </w:r>
    </w:p>
    <w:p w:rsidR="00383276" w:rsidRPr="0013092B" w:rsidRDefault="00383276" w:rsidP="00383276">
      <w:pPr>
        <w:widowControl w:val="0"/>
        <w:adjustRightInd w:val="0"/>
        <w:ind w:firstLine="709"/>
        <w:jc w:val="both"/>
        <w:rPr>
          <w:rFonts w:ascii="Arial" w:hAnsi="Arial" w:cs="Arial"/>
          <w:b/>
          <w:i/>
          <w:iCs/>
          <w:sz w:val="20"/>
          <w:szCs w:val="20"/>
          <w:lang w:eastAsia="en-US"/>
        </w:rPr>
      </w:pPr>
      <w:r w:rsidRPr="0013092B">
        <w:rPr>
          <w:rFonts w:ascii="Arial" w:hAnsi="Arial" w:cs="Arial"/>
          <w:b/>
          <w:i/>
          <w:sz w:val="20"/>
          <w:szCs w:val="20"/>
        </w:rPr>
        <w:t>Примерная схема анализа воспитательной работы на факультете</w:t>
      </w:r>
    </w:p>
    <w:p w:rsidR="00383276" w:rsidRPr="0013092B" w:rsidRDefault="00383276" w:rsidP="00383276">
      <w:pPr>
        <w:widowControl w:val="0"/>
        <w:ind w:firstLine="720"/>
        <w:jc w:val="both"/>
        <w:rPr>
          <w:rFonts w:ascii="Arial" w:hAnsi="Arial" w:cs="Arial"/>
          <w:sz w:val="20"/>
          <w:szCs w:val="20"/>
          <w:u w:val="single"/>
          <w:lang w:eastAsia="en-US"/>
        </w:rPr>
      </w:pPr>
      <w:r w:rsidRPr="0013092B">
        <w:rPr>
          <w:rFonts w:ascii="Arial" w:hAnsi="Arial" w:cs="Arial"/>
          <w:sz w:val="20"/>
          <w:szCs w:val="20"/>
          <w:u w:val="single"/>
          <w:lang w:eastAsia="en-US"/>
        </w:rPr>
        <w:t>1. Анализ целевых установок</w:t>
      </w:r>
    </w:p>
    <w:p w:rsidR="00383276" w:rsidRPr="0013092B" w:rsidRDefault="00383276" w:rsidP="00383276">
      <w:pPr>
        <w:widowControl w:val="0"/>
        <w:tabs>
          <w:tab w:val="num" w:pos="855"/>
        </w:tabs>
        <w:ind w:firstLine="720"/>
        <w:jc w:val="both"/>
        <w:rPr>
          <w:rFonts w:ascii="Arial" w:hAnsi="Arial" w:cs="Arial"/>
          <w:sz w:val="20"/>
          <w:szCs w:val="20"/>
          <w:lang w:eastAsia="en-US"/>
        </w:rPr>
      </w:pPr>
      <w:r w:rsidRPr="0013092B">
        <w:rPr>
          <w:rFonts w:ascii="Arial" w:hAnsi="Arial" w:cs="Arial"/>
          <w:sz w:val="20"/>
          <w:szCs w:val="20"/>
          <w:lang w:eastAsia="en-US"/>
        </w:rPr>
        <w:t>1.1 Наличие рабочей программы воспитания по всем реализуемым на факультете ООП.</w:t>
      </w:r>
    </w:p>
    <w:p w:rsidR="00383276" w:rsidRPr="0013092B" w:rsidRDefault="00383276" w:rsidP="00383276">
      <w:pPr>
        <w:widowControl w:val="0"/>
        <w:tabs>
          <w:tab w:val="num" w:pos="855"/>
        </w:tabs>
        <w:ind w:firstLine="720"/>
        <w:jc w:val="both"/>
        <w:rPr>
          <w:rFonts w:ascii="Arial" w:hAnsi="Arial" w:cs="Arial"/>
          <w:sz w:val="20"/>
          <w:szCs w:val="20"/>
          <w:lang w:eastAsia="en-US"/>
        </w:rPr>
      </w:pPr>
      <w:r w:rsidRPr="0013092B">
        <w:rPr>
          <w:rFonts w:ascii="Arial" w:hAnsi="Arial" w:cs="Arial"/>
          <w:sz w:val="20"/>
          <w:szCs w:val="20"/>
          <w:lang w:eastAsia="en-US"/>
        </w:rPr>
        <w:t>1.2 Наличие утвержденного комплексного календарного плана воспитательной работы.</w:t>
      </w:r>
    </w:p>
    <w:p w:rsidR="00383276" w:rsidRPr="0013092B" w:rsidRDefault="00383276" w:rsidP="00383276">
      <w:pPr>
        <w:widowControl w:val="0"/>
        <w:ind w:firstLine="720"/>
        <w:jc w:val="both"/>
        <w:rPr>
          <w:rFonts w:ascii="Arial" w:hAnsi="Arial" w:cs="Arial"/>
          <w:sz w:val="20"/>
          <w:szCs w:val="20"/>
          <w:u w:val="single"/>
          <w:lang w:eastAsia="en-US"/>
        </w:rPr>
      </w:pPr>
      <w:r w:rsidRPr="0013092B">
        <w:rPr>
          <w:rFonts w:ascii="Arial" w:hAnsi="Arial" w:cs="Arial"/>
          <w:sz w:val="20"/>
          <w:szCs w:val="20"/>
          <w:u w:val="single"/>
          <w:lang w:eastAsia="en-US"/>
        </w:rPr>
        <w:t>2. Анализ информационного обеспечения организации и проведения воспитательной работы</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2.1 Наличие доступных для обучающихся источников информации, содержащих план воспитательной работы, расписание работы студенческих клубов, кружков, секций, творческих коллективов и т.д.</w:t>
      </w:r>
    </w:p>
    <w:p w:rsidR="00383276" w:rsidRPr="0013092B" w:rsidRDefault="00383276" w:rsidP="00383276">
      <w:pPr>
        <w:widowControl w:val="0"/>
        <w:ind w:firstLine="720"/>
        <w:jc w:val="both"/>
        <w:rPr>
          <w:rFonts w:ascii="Arial" w:hAnsi="Arial" w:cs="Arial"/>
          <w:sz w:val="20"/>
          <w:szCs w:val="20"/>
          <w:u w:val="single"/>
          <w:lang w:eastAsia="en-US"/>
        </w:rPr>
      </w:pPr>
      <w:r w:rsidRPr="0013092B">
        <w:rPr>
          <w:rFonts w:ascii="Arial" w:hAnsi="Arial" w:cs="Arial"/>
          <w:sz w:val="20"/>
          <w:szCs w:val="20"/>
          <w:u w:val="single"/>
          <w:lang w:eastAsia="en-US"/>
        </w:rPr>
        <w:t>3. Организация и проведение воспитательной работы</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3.1 Основные направления воспитательной работы в отчетном году, использованные в ней формы и методы, степень активности обучающихся в проведении мероприятий воспитательной работы.</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3.2 Проведение студенческих фестивалей, смотров, конкурсов и пр., их количество в отчетном учебном году и содержательная направленность.</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3.3 Участие обучающихся и оценка степени их активности в фестивалях, конкурсах, смотрах, соревнованиях различного уровня.</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3.4 Достижения обучающихся, участвовавших в фестивалях, конкурсах, смотрах, соревнованиях различного уровня (количество призовых мест, дипломов, грамот и пр.).</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3.5 Количество обучающихся, участвовавших в работе студенческих клубов, творческих коллективов, кружков, секций и пр. в отчетном учебном году.</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3.6 Количество обучающихся, задействованных в различных воспитательных мероприятиях в качестве организаторов и в качестве участников.</w:t>
      </w:r>
    </w:p>
    <w:p w:rsidR="00383276" w:rsidRPr="0013092B" w:rsidRDefault="00383276" w:rsidP="00383276">
      <w:pPr>
        <w:widowControl w:val="0"/>
        <w:ind w:firstLine="720"/>
        <w:jc w:val="both"/>
        <w:rPr>
          <w:rFonts w:ascii="Arial" w:hAnsi="Arial" w:cs="Arial"/>
          <w:sz w:val="20"/>
          <w:szCs w:val="20"/>
          <w:u w:val="single"/>
          <w:lang w:eastAsia="en-US"/>
        </w:rPr>
      </w:pPr>
      <w:r w:rsidRPr="0013092B">
        <w:rPr>
          <w:rFonts w:ascii="Arial" w:hAnsi="Arial" w:cs="Arial"/>
          <w:sz w:val="20"/>
          <w:szCs w:val="20"/>
          <w:u w:val="single"/>
          <w:lang w:eastAsia="en-US"/>
        </w:rPr>
        <w:t>4. Итоги аттестации воспитательной работы факультета</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4.1. Выполнение в отчетном году календарного плана воспитательной работы: выполнен полностью – перевыполнен (с приведением конкретных сведений о перевыполнении) – недовыполнен (с указанием причин невыполнения отдельных мероприятий).</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4.2. Общее количество обучающихся, принявших участие в воспитательных мероприятиях в отчетном учебном году.</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4.3. При наличии фактов пассивного отношения обучающихся к воспитательным мероприятиям: причины пассивности и предложения по ее устранению, активному вовлечению обучающихся в воспитательную работу.</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4.4. Дополнительно в отчете могут быть представлены (по решению заместителя декана по воспитательной работе) сведения об инициативном участии обучающихся в воспитательных мероприятиях, не предусмотренных календарным планом воспитательной работы, о конкретных обучающихся, показавших наилучшие результаты участия в воспитательных мероприятиях и др.</w:t>
      </w:r>
    </w:p>
    <w:p w:rsidR="00383276" w:rsidRPr="0013092B" w:rsidRDefault="00383276" w:rsidP="00383276">
      <w:pPr>
        <w:widowControl w:val="0"/>
        <w:ind w:firstLine="720"/>
        <w:jc w:val="both"/>
        <w:rPr>
          <w:rFonts w:ascii="Arial" w:hAnsi="Arial" w:cs="Arial"/>
          <w:b/>
          <w:sz w:val="20"/>
          <w:szCs w:val="20"/>
          <w:lang w:eastAsia="en-US"/>
        </w:rPr>
      </w:pPr>
      <w:r w:rsidRPr="0013092B">
        <w:rPr>
          <w:rFonts w:ascii="Arial" w:hAnsi="Arial" w:cs="Arial"/>
          <w:b/>
          <w:sz w:val="20"/>
          <w:szCs w:val="20"/>
          <w:lang w:eastAsia="en-US"/>
        </w:rPr>
        <w:t>Процедура аттестации воспитательной работы и выполнения календарного плана воспитательной работы</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b/>
          <w:i/>
          <w:sz w:val="20"/>
          <w:szCs w:val="20"/>
          <w:lang w:eastAsia="en-US"/>
        </w:rPr>
        <w:t>Оценочная шкала:</w:t>
      </w:r>
      <w:r w:rsidRPr="0013092B">
        <w:rPr>
          <w:rFonts w:ascii="Arial" w:hAnsi="Arial" w:cs="Arial"/>
          <w:sz w:val="20"/>
          <w:szCs w:val="20"/>
          <w:lang w:eastAsia="en-US"/>
        </w:rPr>
        <w:t xml:space="preserve"> «удовлетворительно» – «неудовлетворительно».</w:t>
      </w:r>
    </w:p>
    <w:p w:rsidR="00383276" w:rsidRPr="0013092B" w:rsidRDefault="00383276" w:rsidP="00383276">
      <w:pPr>
        <w:widowControl w:val="0"/>
        <w:ind w:firstLine="720"/>
        <w:jc w:val="both"/>
        <w:rPr>
          <w:rFonts w:ascii="Arial" w:hAnsi="Arial" w:cs="Arial"/>
          <w:b/>
          <w:i/>
          <w:sz w:val="20"/>
          <w:szCs w:val="20"/>
          <w:lang w:eastAsia="en-US"/>
        </w:rPr>
      </w:pPr>
      <w:r w:rsidRPr="0013092B">
        <w:rPr>
          <w:rFonts w:ascii="Arial" w:hAnsi="Arial" w:cs="Arial"/>
          <w:b/>
          <w:i/>
          <w:sz w:val="20"/>
          <w:szCs w:val="20"/>
          <w:lang w:eastAsia="en-US"/>
        </w:rPr>
        <w:t>Оценочные критерии:</w:t>
      </w:r>
    </w:p>
    <w:p w:rsidR="00383276" w:rsidRDefault="00383276" w:rsidP="00383276">
      <w:pPr>
        <w:widowControl w:val="0"/>
        <w:ind w:firstLine="720"/>
        <w:jc w:val="both"/>
        <w:rPr>
          <w:rFonts w:ascii="Arial" w:hAnsi="Arial" w:cs="Arial"/>
          <w:sz w:val="20"/>
          <w:szCs w:val="20"/>
          <w:lang w:eastAsia="en-US"/>
        </w:rPr>
      </w:pPr>
      <w:r>
        <w:rPr>
          <w:rFonts w:ascii="Arial" w:hAnsi="Arial" w:cs="Arial"/>
          <w:sz w:val="20"/>
          <w:szCs w:val="20"/>
          <w:u w:val="single"/>
          <w:lang w:eastAsia="en-US"/>
        </w:rPr>
        <w:t xml:space="preserve">Й. </w:t>
      </w:r>
      <w:r w:rsidRPr="0013092B">
        <w:rPr>
          <w:rFonts w:ascii="Arial" w:hAnsi="Arial" w:cs="Arial"/>
          <w:sz w:val="20"/>
          <w:szCs w:val="20"/>
          <w:u w:val="single"/>
          <w:lang w:eastAsia="en-US"/>
        </w:rPr>
        <w:t>Количественный</w:t>
      </w:r>
      <w:r w:rsidRPr="0013092B">
        <w:rPr>
          <w:rFonts w:ascii="Arial" w:hAnsi="Arial" w:cs="Arial"/>
          <w:sz w:val="20"/>
          <w:szCs w:val="20"/>
          <w:lang w:eastAsia="en-US"/>
        </w:rPr>
        <w:t xml:space="preserve"> – участие обучающихся в мероприятиях календарного плана воспитательной работы (олимпиадах, конкурсах, фестивалях, соревнованиях и т.п.), участие обучающихся в работе клубов, секций, творческих, общественных студенческих объединений.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3"/>
      </w:tblGrid>
      <w:tr w:rsidR="00383276" w:rsidRPr="00CC5760">
        <w:tc>
          <w:tcPr>
            <w:tcW w:w="9853" w:type="dxa"/>
          </w:tcPr>
          <w:p w:rsidR="00383276" w:rsidRPr="00CC5760" w:rsidRDefault="00383276">
            <w:pPr>
              <w:widowControl w:val="0"/>
              <w:jc w:val="both"/>
              <w:rPr>
                <w:rFonts w:ascii="Arial" w:hAnsi="Arial" w:cs="Arial"/>
                <w:sz w:val="20"/>
                <w:szCs w:val="20"/>
                <w:lang w:eastAsia="en-US"/>
              </w:rPr>
            </w:pPr>
            <w:r w:rsidRPr="00CC5760">
              <w:rPr>
                <w:rFonts w:ascii="Arial" w:hAnsi="Arial" w:cs="Arial"/>
                <w:sz w:val="20"/>
                <w:szCs w:val="20"/>
                <w:lang w:eastAsia="en-US"/>
              </w:rPr>
              <w:t>Выполнение запланированных мероприятий по 6 из 7 направлений воспитательной работы</w:t>
            </w:r>
          </w:p>
        </w:tc>
      </w:tr>
      <w:tr w:rsidR="00383276" w:rsidRPr="00CC5760">
        <w:tc>
          <w:tcPr>
            <w:tcW w:w="9853" w:type="dxa"/>
          </w:tcPr>
          <w:p w:rsidR="00383276" w:rsidRPr="00CC5760" w:rsidRDefault="00383276">
            <w:pPr>
              <w:widowControl w:val="0"/>
              <w:jc w:val="center"/>
              <w:rPr>
                <w:rFonts w:ascii="Arial" w:hAnsi="Arial" w:cs="Arial"/>
                <w:b/>
                <w:sz w:val="20"/>
                <w:szCs w:val="20"/>
                <w:lang w:eastAsia="en-US"/>
              </w:rPr>
            </w:pPr>
            <w:r w:rsidRPr="00CC5760">
              <w:rPr>
                <w:rFonts w:ascii="Arial" w:hAnsi="Arial" w:cs="Arial"/>
                <w:b/>
                <w:sz w:val="20"/>
                <w:szCs w:val="20"/>
                <w:lang w:eastAsia="en-US"/>
              </w:rPr>
              <w:t>или</w:t>
            </w:r>
          </w:p>
        </w:tc>
      </w:tr>
      <w:tr w:rsidR="00383276" w:rsidRPr="00CC5760">
        <w:tc>
          <w:tcPr>
            <w:tcW w:w="9853" w:type="dxa"/>
          </w:tcPr>
          <w:p w:rsidR="00383276" w:rsidRPr="00CC5760" w:rsidRDefault="00383276">
            <w:pPr>
              <w:widowControl w:val="0"/>
              <w:jc w:val="both"/>
              <w:rPr>
                <w:rFonts w:ascii="Arial" w:hAnsi="Arial" w:cs="Arial"/>
                <w:sz w:val="20"/>
                <w:szCs w:val="20"/>
                <w:lang w:eastAsia="en-US"/>
              </w:rPr>
            </w:pPr>
            <w:r w:rsidRPr="00CC5760">
              <w:rPr>
                <w:rFonts w:ascii="Arial" w:hAnsi="Arial" w:cs="Arial"/>
                <w:sz w:val="20"/>
                <w:szCs w:val="20"/>
                <w:lang w:eastAsia="en-US"/>
              </w:rPr>
              <w:t>Участие не менее 80% обучающихся в мероприятиях по не менее 5 направлениям воспитательной работы</w:t>
            </w:r>
          </w:p>
        </w:tc>
      </w:tr>
      <w:tr w:rsidR="00383276" w:rsidRPr="00CC5760">
        <w:tc>
          <w:tcPr>
            <w:tcW w:w="9853" w:type="dxa"/>
          </w:tcPr>
          <w:p w:rsidR="00383276" w:rsidRPr="00CC5760" w:rsidRDefault="00383276">
            <w:pPr>
              <w:widowControl w:val="0"/>
              <w:jc w:val="center"/>
              <w:rPr>
                <w:rFonts w:ascii="Arial" w:hAnsi="Arial" w:cs="Arial"/>
                <w:b/>
                <w:sz w:val="20"/>
                <w:szCs w:val="20"/>
                <w:lang w:eastAsia="en-US"/>
              </w:rPr>
            </w:pPr>
            <w:r w:rsidRPr="00CC5760">
              <w:rPr>
                <w:rFonts w:ascii="Arial" w:hAnsi="Arial" w:cs="Arial"/>
                <w:b/>
                <w:sz w:val="20"/>
                <w:szCs w:val="20"/>
                <w:lang w:eastAsia="en-US"/>
              </w:rPr>
              <w:t>или</w:t>
            </w:r>
          </w:p>
        </w:tc>
      </w:tr>
      <w:tr w:rsidR="00383276" w:rsidRPr="00CC5760">
        <w:tc>
          <w:tcPr>
            <w:tcW w:w="9853" w:type="dxa"/>
          </w:tcPr>
          <w:p w:rsidR="00383276" w:rsidRPr="00CC5760" w:rsidRDefault="00383276">
            <w:pPr>
              <w:widowControl w:val="0"/>
              <w:jc w:val="both"/>
              <w:rPr>
                <w:rFonts w:ascii="Arial" w:hAnsi="Arial" w:cs="Arial"/>
                <w:sz w:val="20"/>
                <w:szCs w:val="20"/>
                <w:lang w:eastAsia="en-US"/>
              </w:rPr>
            </w:pPr>
            <w:r w:rsidRPr="00CC5760">
              <w:rPr>
                <w:rFonts w:ascii="Arial" w:hAnsi="Arial" w:cs="Arial"/>
                <w:sz w:val="20"/>
                <w:szCs w:val="20"/>
                <w:lang w:eastAsia="en-US"/>
              </w:rPr>
              <w:t>Охвачено 100% обучающихся по не менее 4 направлениям воспитательной работы</w:t>
            </w:r>
          </w:p>
        </w:tc>
      </w:tr>
      <w:tr w:rsidR="00383276" w:rsidRPr="00CC5760">
        <w:tc>
          <w:tcPr>
            <w:tcW w:w="9853" w:type="dxa"/>
          </w:tcPr>
          <w:p w:rsidR="00383276" w:rsidRPr="00CC5760" w:rsidRDefault="00383276">
            <w:pPr>
              <w:widowControl w:val="0"/>
              <w:jc w:val="center"/>
              <w:rPr>
                <w:rFonts w:ascii="Arial" w:hAnsi="Arial" w:cs="Arial"/>
                <w:b/>
                <w:sz w:val="20"/>
                <w:szCs w:val="20"/>
                <w:lang w:eastAsia="en-US"/>
              </w:rPr>
            </w:pPr>
            <w:r w:rsidRPr="00CC5760">
              <w:rPr>
                <w:rFonts w:ascii="Arial" w:hAnsi="Arial" w:cs="Arial"/>
                <w:b/>
                <w:sz w:val="20"/>
                <w:szCs w:val="20"/>
                <w:lang w:eastAsia="en-US"/>
              </w:rPr>
              <w:t>или</w:t>
            </w:r>
          </w:p>
        </w:tc>
      </w:tr>
      <w:tr w:rsidR="00383276" w:rsidRPr="00CC5760">
        <w:tc>
          <w:tcPr>
            <w:tcW w:w="9853" w:type="dxa"/>
          </w:tcPr>
          <w:p w:rsidR="00383276" w:rsidRPr="00CC5760" w:rsidRDefault="00383276" w:rsidP="00643405">
            <w:pPr>
              <w:widowControl w:val="0"/>
              <w:numPr>
                <w:ilvl w:val="0"/>
                <w:numId w:val="16"/>
              </w:numPr>
              <w:ind w:left="284" w:hanging="284"/>
              <w:jc w:val="both"/>
              <w:rPr>
                <w:rFonts w:ascii="Arial" w:hAnsi="Arial" w:cs="Arial"/>
                <w:sz w:val="20"/>
                <w:szCs w:val="20"/>
                <w:lang w:eastAsia="en-US"/>
              </w:rPr>
            </w:pPr>
            <w:r w:rsidRPr="00CC5760">
              <w:rPr>
                <w:rFonts w:ascii="Arial" w:hAnsi="Arial" w:cs="Arial"/>
                <w:sz w:val="20"/>
                <w:szCs w:val="20"/>
                <w:lang w:eastAsia="en-US"/>
              </w:rPr>
              <w:t>Охват не менее 50% обучающихся в мероприятиях по 7 направлениям воспитательной работы.</w:t>
            </w:r>
          </w:p>
          <w:p w:rsidR="00383276" w:rsidRPr="00CC5760" w:rsidRDefault="00383276">
            <w:pPr>
              <w:widowControl w:val="0"/>
              <w:jc w:val="both"/>
              <w:rPr>
                <w:rFonts w:ascii="Arial" w:hAnsi="Arial" w:cs="Arial"/>
                <w:sz w:val="20"/>
                <w:szCs w:val="20"/>
                <w:lang w:eastAsia="en-US"/>
              </w:rPr>
            </w:pPr>
            <w:r w:rsidRPr="00CC5760">
              <w:rPr>
                <w:rFonts w:ascii="Arial" w:hAnsi="Arial" w:cs="Arial"/>
                <w:sz w:val="20"/>
                <w:szCs w:val="20"/>
                <w:lang w:eastAsia="en-US"/>
              </w:rPr>
              <w:t>2. Наличие дополнительных достижений обучающихся (индивидуальных или групповых) в мероприятиях воспитательной направленности внутривузовского, городского, регионального, межрегионального, всероссийского или международного уровня.</w:t>
            </w:r>
          </w:p>
        </w:tc>
      </w:tr>
    </w:tbl>
    <w:p w:rsidR="00383276" w:rsidRDefault="00383276" w:rsidP="00383276">
      <w:pPr>
        <w:widowControl w:val="0"/>
        <w:jc w:val="both"/>
        <w:rPr>
          <w:rFonts w:ascii="Arial" w:hAnsi="Arial" w:cs="Arial"/>
          <w:sz w:val="20"/>
          <w:szCs w:val="20"/>
          <w:lang w:eastAsia="en-US"/>
        </w:rPr>
      </w:pP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u w:val="single"/>
          <w:lang w:eastAsia="en-US"/>
        </w:rPr>
        <w:t>2. Качественный</w:t>
      </w:r>
      <w:r w:rsidRPr="0013092B">
        <w:rPr>
          <w:rFonts w:ascii="Arial" w:hAnsi="Arial" w:cs="Arial"/>
          <w:sz w:val="20"/>
          <w:szCs w:val="20"/>
          <w:lang w:eastAsia="en-US"/>
        </w:rPr>
        <w:t xml:space="preserve"> – достижения обучающихся в различных воспитательных мероприятиях (уровень мероприятия – международный, всероссийский, региональный, университетский, факультетский; статус участия обучающихся – представители страны, области, вуза, факультета; характер участия обучающихся – организаторы, исполнители, зрители).</w:t>
      </w:r>
    </w:p>
    <w:p w:rsidR="00383276" w:rsidRPr="0013092B" w:rsidRDefault="00383276" w:rsidP="00383276">
      <w:pPr>
        <w:widowControl w:val="0"/>
        <w:ind w:firstLine="720"/>
        <w:jc w:val="both"/>
        <w:rPr>
          <w:rFonts w:ascii="Arial" w:hAnsi="Arial" w:cs="Arial"/>
          <w:b/>
          <w:sz w:val="20"/>
          <w:szCs w:val="20"/>
          <w:lang w:eastAsia="en-US"/>
        </w:rPr>
      </w:pP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b/>
          <w:i/>
          <w:sz w:val="20"/>
          <w:szCs w:val="20"/>
          <w:lang w:eastAsia="en-US"/>
        </w:rPr>
        <w:t>Способы получения информации для проведения аттестации:</w:t>
      </w:r>
      <w:r w:rsidRPr="0013092B">
        <w:rPr>
          <w:rFonts w:ascii="Arial" w:hAnsi="Arial" w:cs="Arial"/>
          <w:sz w:val="20"/>
          <w:szCs w:val="20"/>
          <w:lang w:eastAsia="en-US"/>
        </w:rPr>
        <w:t xml:space="preserve"> педагогическое </w:t>
      </w:r>
      <w:r w:rsidRPr="0013092B">
        <w:rPr>
          <w:rFonts w:ascii="Arial" w:hAnsi="Arial" w:cs="Arial"/>
          <w:sz w:val="20"/>
          <w:szCs w:val="20"/>
          <w:lang w:eastAsia="en-US"/>
        </w:rPr>
        <w:lastRenderedPageBreak/>
        <w:t xml:space="preserve">наблюдение; анализ портфолио обучающихся и документации, подтверждающей их достижения (грамот, дипломов, благодарственных писем, сертификатов и пр.); беседы с обучающимися, студенческим активом факультета, преподавателями, принимающими участие в воспитательной работе, кураторами основных </w:t>
      </w:r>
      <w:r>
        <w:rPr>
          <w:rFonts w:ascii="Arial" w:hAnsi="Arial" w:cs="Arial"/>
          <w:sz w:val="20"/>
          <w:szCs w:val="20"/>
          <w:lang w:eastAsia="en-US"/>
        </w:rPr>
        <w:t xml:space="preserve">профессиональных </w:t>
      </w:r>
      <w:r w:rsidRPr="0013092B">
        <w:rPr>
          <w:rFonts w:ascii="Arial" w:hAnsi="Arial" w:cs="Arial"/>
          <w:sz w:val="20"/>
          <w:szCs w:val="20"/>
          <w:lang w:eastAsia="en-US"/>
        </w:rPr>
        <w:t>образовательных программ; анкетирование обучающихся (при необходимости); отчеты кураторов студенческих групп 1-2 курсов (по выбору заместителя декана по воспитательной работе и с учетом особенностей факультета).</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b/>
          <w:i/>
          <w:sz w:val="20"/>
          <w:szCs w:val="20"/>
          <w:lang w:eastAsia="en-US"/>
        </w:rPr>
        <w:t>Источники получения информации для проведения аттестации:</w:t>
      </w:r>
      <w:r w:rsidRPr="0013092B">
        <w:rPr>
          <w:rFonts w:ascii="Arial" w:hAnsi="Arial" w:cs="Arial"/>
          <w:sz w:val="20"/>
          <w:szCs w:val="20"/>
          <w:lang w:eastAsia="en-US"/>
        </w:rPr>
        <w:t xml:space="preserve"> устные, письменные, электронные (по выбору заместителя декана по воспитательной работе и с учетом особенностей факультета).</w:t>
      </w:r>
    </w:p>
    <w:p w:rsidR="00383276" w:rsidRDefault="00383276" w:rsidP="00383276">
      <w:pPr>
        <w:pStyle w:val="afc"/>
        <w:widowControl w:val="0"/>
        <w:tabs>
          <w:tab w:val="left" w:pos="567"/>
        </w:tabs>
        <w:ind w:left="0" w:firstLine="709"/>
        <w:rPr>
          <w:rFonts w:ascii="Arial" w:eastAsia="Times New Roman" w:hAnsi="Arial" w:cs="Arial"/>
          <w:sz w:val="24"/>
          <w:szCs w:val="24"/>
        </w:rPr>
      </w:pPr>
      <w:r w:rsidRPr="0013092B">
        <w:rPr>
          <w:rFonts w:ascii="Arial" w:eastAsia="Times New Roman" w:hAnsi="Arial" w:cs="Arial"/>
          <w:b/>
          <w:i/>
          <w:sz w:val="20"/>
          <w:szCs w:val="20"/>
        </w:rPr>
        <w:t>Фиксация результатов аттестации:</w:t>
      </w:r>
      <w:r w:rsidRPr="0013092B">
        <w:rPr>
          <w:rFonts w:ascii="Arial" w:eastAsia="Times New Roman" w:hAnsi="Arial" w:cs="Arial"/>
          <w:sz w:val="20"/>
          <w:szCs w:val="20"/>
        </w:rPr>
        <w:t xml:space="preserve"> отражаются в ежегодном отчете заместителя декана по воспитательной работе (по решению заместителя декана по воспитательной работе – в целом по факультету или отдельно по реализуемым направлениям подготовки / специальностям).</w:t>
      </w:r>
    </w:p>
    <w:p w:rsidR="00383276" w:rsidRDefault="00383276" w:rsidP="00383276">
      <w:pPr>
        <w:pStyle w:val="afc"/>
        <w:widowControl w:val="0"/>
        <w:tabs>
          <w:tab w:val="left" w:pos="567"/>
        </w:tabs>
        <w:ind w:left="0" w:firstLine="709"/>
        <w:rPr>
          <w:rFonts w:ascii="Arial" w:eastAsia="Times New Roman" w:hAnsi="Arial" w:cs="Arial"/>
          <w:sz w:val="24"/>
          <w:szCs w:val="24"/>
        </w:rPr>
        <w:sectPr w:rsidR="00383276" w:rsidSect="007E6BD7">
          <w:pgSz w:w="11906" w:h="16838"/>
          <w:pgMar w:top="1134" w:right="851" w:bottom="709" w:left="1418" w:header="708" w:footer="708" w:gutter="0"/>
          <w:cols w:space="708"/>
          <w:docGrid w:linePitch="360"/>
        </w:sectPr>
      </w:pPr>
    </w:p>
    <w:p w:rsidR="00383276" w:rsidRDefault="00383276" w:rsidP="00383276">
      <w:pPr>
        <w:widowControl w:val="0"/>
        <w:jc w:val="center"/>
        <w:rPr>
          <w:rFonts w:ascii="Arial" w:hAnsi="Arial" w:cs="Arial"/>
          <w:b/>
          <w:color w:val="000000"/>
        </w:rPr>
      </w:pPr>
      <w:r w:rsidRPr="007E6BD7">
        <w:rPr>
          <w:rFonts w:ascii="Arial" w:hAnsi="Arial" w:cs="Arial"/>
          <w:b/>
          <w:color w:val="000000"/>
        </w:rPr>
        <w:lastRenderedPageBreak/>
        <w:t>Календарный план воспитательной работы</w:t>
      </w:r>
    </w:p>
    <w:tbl>
      <w:tblPr>
        <w:tblW w:w="18191" w:type="dxa"/>
        <w:tblLayout w:type="fixed"/>
        <w:tblLook w:val="00A0" w:firstRow="1" w:lastRow="0" w:firstColumn="1" w:lastColumn="0" w:noHBand="0" w:noVBand="0"/>
      </w:tblPr>
      <w:tblGrid>
        <w:gridCol w:w="828"/>
        <w:gridCol w:w="1620"/>
        <w:gridCol w:w="6480"/>
        <w:gridCol w:w="1620"/>
        <w:gridCol w:w="2095"/>
        <w:gridCol w:w="3118"/>
        <w:gridCol w:w="2430"/>
      </w:tblGrid>
      <w:tr w:rsidR="00383276" w:rsidRPr="007356E4">
        <w:trPr>
          <w:gridAfter w:val="1"/>
          <w:wAfter w:w="2430" w:type="dxa"/>
        </w:trPr>
        <w:tc>
          <w:tcPr>
            <w:tcW w:w="15761" w:type="dxa"/>
            <w:gridSpan w:val="6"/>
          </w:tcPr>
          <w:p w:rsidR="00383276" w:rsidRPr="007356E4" w:rsidRDefault="00383276">
            <w:pPr>
              <w:widowControl w:val="0"/>
              <w:autoSpaceDE w:val="0"/>
              <w:autoSpaceDN w:val="0"/>
              <w:adjustRightInd w:val="0"/>
              <w:ind w:left="5812"/>
              <w:jc w:val="right"/>
              <w:rPr>
                <w:rFonts w:ascii="Arial" w:hAnsi="Arial" w:cs="Arial"/>
                <w:b/>
                <w:lang w:eastAsia="en-US"/>
              </w:rPr>
            </w:pPr>
            <w:r w:rsidRPr="007356E4">
              <w:rPr>
                <w:rFonts w:ascii="Arial" w:hAnsi="Arial" w:cs="Arial"/>
                <w:b/>
                <w:lang w:eastAsia="en-US"/>
              </w:rPr>
              <w:t>УТВЕРЖДАЮ</w:t>
            </w:r>
          </w:p>
          <w:p w:rsidR="00383276" w:rsidRPr="007356E4" w:rsidRDefault="00383276">
            <w:pPr>
              <w:widowControl w:val="0"/>
              <w:autoSpaceDE w:val="0"/>
              <w:autoSpaceDN w:val="0"/>
              <w:adjustRightInd w:val="0"/>
              <w:ind w:left="5812"/>
              <w:jc w:val="right"/>
              <w:rPr>
                <w:rFonts w:ascii="Arial" w:hAnsi="Arial" w:cs="Arial"/>
                <w:iCs/>
                <w:lang w:eastAsia="en-US"/>
              </w:rPr>
            </w:pPr>
            <w:r w:rsidRPr="007356E4">
              <w:rPr>
                <w:rFonts w:ascii="Arial" w:hAnsi="Arial" w:cs="Arial"/>
                <w:lang w:eastAsia="en-US"/>
              </w:rPr>
              <w:t xml:space="preserve">Декан </w:t>
            </w:r>
            <w:r w:rsidRPr="007356E4">
              <w:rPr>
                <w:rFonts w:ascii="Arial" w:hAnsi="Arial" w:cs="Arial"/>
                <w:iCs/>
                <w:lang w:eastAsia="en-US"/>
              </w:rPr>
              <w:t>факультета философии и психологии</w:t>
            </w:r>
          </w:p>
          <w:p w:rsidR="00383276" w:rsidRPr="007356E4" w:rsidRDefault="00383276">
            <w:pPr>
              <w:widowControl w:val="0"/>
              <w:autoSpaceDE w:val="0"/>
              <w:autoSpaceDN w:val="0"/>
              <w:adjustRightInd w:val="0"/>
              <w:ind w:left="5812"/>
              <w:jc w:val="right"/>
              <w:rPr>
                <w:rFonts w:ascii="Arial" w:hAnsi="Arial" w:cs="Arial"/>
                <w:iCs/>
                <w:lang w:eastAsia="en-US"/>
              </w:rPr>
            </w:pPr>
          </w:p>
          <w:tbl>
            <w:tblPr>
              <w:tblW w:w="0" w:type="auto"/>
              <w:jc w:val="right"/>
              <w:tblLayout w:type="fixed"/>
              <w:tblLook w:val="01E0" w:firstRow="1" w:lastRow="1" w:firstColumn="1" w:lastColumn="1" w:noHBand="0" w:noVBand="0"/>
            </w:tblPr>
            <w:tblGrid>
              <w:gridCol w:w="1620"/>
              <w:gridCol w:w="1685"/>
            </w:tblGrid>
            <w:tr w:rsidR="00383276" w:rsidRPr="007356E4">
              <w:trPr>
                <w:trHeight w:val="278"/>
                <w:jc w:val="right"/>
              </w:trPr>
              <w:tc>
                <w:tcPr>
                  <w:tcW w:w="1620" w:type="dxa"/>
                  <w:shd w:val="clear" w:color="auto" w:fill="auto"/>
                </w:tcPr>
                <w:p w:rsidR="00383276" w:rsidRPr="007356E4" w:rsidRDefault="00186E3B">
                  <w:pPr>
                    <w:widowControl w:val="0"/>
                    <w:autoSpaceDE w:val="0"/>
                    <w:autoSpaceDN w:val="0"/>
                    <w:adjustRightInd w:val="0"/>
                    <w:jc w:val="right"/>
                    <w:rPr>
                      <w:rFonts w:ascii="Arial" w:hAnsi="Arial" w:cs="Arial"/>
                      <w:iCs/>
                      <w:lang w:eastAsia="en-US"/>
                    </w:rPr>
                  </w:pPr>
                  <w:r w:rsidRPr="007356E4">
                    <w:rPr>
                      <w:rFonts w:ascii="Arial" w:hAnsi="Arial" w:cs="Arial"/>
                      <w:noProof/>
                    </w:rPr>
                    <w:drawing>
                      <wp:inline distT="0" distB="0" distL="0" distR="0">
                        <wp:extent cx="948055" cy="1241425"/>
                        <wp:effectExtent l="0" t="0" r="0" b="0"/>
                        <wp:docPr id="25"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8055" cy="1241425"/>
                                </a:xfrm>
                                <a:prstGeom prst="rect">
                                  <a:avLst/>
                                </a:prstGeom>
                                <a:noFill/>
                                <a:ln>
                                  <a:noFill/>
                                </a:ln>
                              </pic:spPr>
                            </pic:pic>
                          </a:graphicData>
                        </a:graphic>
                      </wp:inline>
                    </w:drawing>
                  </w:r>
                </w:p>
              </w:tc>
              <w:tc>
                <w:tcPr>
                  <w:tcW w:w="1685" w:type="dxa"/>
                  <w:shd w:val="clear" w:color="auto" w:fill="auto"/>
                </w:tcPr>
                <w:p w:rsidR="00383276" w:rsidRPr="007356E4" w:rsidRDefault="00383276">
                  <w:pPr>
                    <w:widowControl w:val="0"/>
                    <w:autoSpaceDE w:val="0"/>
                    <w:autoSpaceDN w:val="0"/>
                    <w:adjustRightInd w:val="0"/>
                    <w:jc w:val="right"/>
                    <w:rPr>
                      <w:rFonts w:ascii="Arial" w:hAnsi="Arial" w:cs="Arial"/>
                      <w:iCs/>
                      <w:lang w:eastAsia="en-US"/>
                    </w:rPr>
                  </w:pPr>
                </w:p>
                <w:p w:rsidR="00383276" w:rsidRPr="007356E4" w:rsidRDefault="00383276">
                  <w:pPr>
                    <w:widowControl w:val="0"/>
                    <w:autoSpaceDE w:val="0"/>
                    <w:autoSpaceDN w:val="0"/>
                    <w:adjustRightInd w:val="0"/>
                    <w:jc w:val="right"/>
                    <w:rPr>
                      <w:rFonts w:ascii="Arial" w:hAnsi="Arial" w:cs="Arial"/>
                      <w:iCs/>
                      <w:lang w:eastAsia="en-US"/>
                    </w:rPr>
                  </w:pPr>
                </w:p>
                <w:p w:rsidR="00383276" w:rsidRPr="007356E4" w:rsidRDefault="00383276">
                  <w:pPr>
                    <w:widowControl w:val="0"/>
                    <w:autoSpaceDE w:val="0"/>
                    <w:autoSpaceDN w:val="0"/>
                    <w:adjustRightInd w:val="0"/>
                    <w:jc w:val="right"/>
                    <w:rPr>
                      <w:rFonts w:ascii="Arial" w:hAnsi="Arial" w:cs="Arial"/>
                      <w:iCs/>
                      <w:lang w:eastAsia="en-US"/>
                    </w:rPr>
                  </w:pPr>
                  <w:r w:rsidRPr="007356E4">
                    <w:rPr>
                      <w:rFonts w:ascii="Arial" w:hAnsi="Arial" w:cs="Arial"/>
                      <w:iCs/>
                      <w:lang w:eastAsia="en-US"/>
                    </w:rPr>
                    <w:t>Бубнов Ю.А</w:t>
                  </w:r>
                </w:p>
                <w:p w:rsidR="00383276" w:rsidRPr="007356E4" w:rsidRDefault="00383276">
                  <w:pPr>
                    <w:widowControl w:val="0"/>
                    <w:autoSpaceDE w:val="0"/>
                    <w:autoSpaceDN w:val="0"/>
                    <w:adjustRightInd w:val="0"/>
                    <w:jc w:val="right"/>
                    <w:rPr>
                      <w:rFonts w:ascii="Arial" w:hAnsi="Arial" w:cs="Arial"/>
                      <w:iCs/>
                      <w:lang w:eastAsia="en-US"/>
                    </w:rPr>
                  </w:pPr>
                </w:p>
                <w:p w:rsidR="00383276" w:rsidRPr="007356E4" w:rsidRDefault="008D3190">
                  <w:pPr>
                    <w:widowControl w:val="0"/>
                    <w:autoSpaceDE w:val="0"/>
                    <w:autoSpaceDN w:val="0"/>
                    <w:adjustRightInd w:val="0"/>
                    <w:jc w:val="right"/>
                    <w:rPr>
                      <w:rFonts w:ascii="Arial" w:hAnsi="Arial" w:cs="Arial"/>
                      <w:iCs/>
                      <w:lang w:eastAsia="en-US"/>
                    </w:rPr>
                  </w:pPr>
                  <w:r>
                    <w:rPr>
                      <w:rFonts w:ascii="Arial" w:eastAsia="Calibri" w:hAnsi="Arial" w:cs="Arial"/>
                    </w:rPr>
                    <w:t>04</w:t>
                  </w:r>
                  <w:r w:rsidR="00383276" w:rsidRPr="007356E4">
                    <w:rPr>
                      <w:rFonts w:ascii="Arial" w:eastAsia="Calibri" w:hAnsi="Arial" w:cs="Arial"/>
                    </w:rPr>
                    <w:t>.0</w:t>
                  </w:r>
                  <w:r>
                    <w:rPr>
                      <w:rFonts w:ascii="Arial" w:eastAsia="Calibri" w:hAnsi="Arial" w:cs="Arial"/>
                    </w:rPr>
                    <w:t>7</w:t>
                  </w:r>
                  <w:r w:rsidR="00383276" w:rsidRPr="007356E4">
                    <w:rPr>
                      <w:rFonts w:ascii="Arial" w:eastAsia="Calibri" w:hAnsi="Arial" w:cs="Arial"/>
                    </w:rPr>
                    <w:t>.202</w:t>
                  </w:r>
                  <w:r>
                    <w:rPr>
                      <w:rFonts w:ascii="Arial" w:eastAsia="Calibri" w:hAnsi="Arial" w:cs="Arial"/>
                    </w:rPr>
                    <w:t>2</w:t>
                  </w:r>
                </w:p>
                <w:p w:rsidR="00383276" w:rsidRPr="007356E4" w:rsidRDefault="00383276">
                  <w:pPr>
                    <w:widowControl w:val="0"/>
                    <w:autoSpaceDE w:val="0"/>
                    <w:autoSpaceDN w:val="0"/>
                    <w:adjustRightInd w:val="0"/>
                    <w:jc w:val="right"/>
                    <w:rPr>
                      <w:rFonts w:ascii="Arial" w:hAnsi="Arial" w:cs="Arial"/>
                      <w:iCs/>
                      <w:lang w:eastAsia="en-US"/>
                    </w:rPr>
                  </w:pPr>
                </w:p>
              </w:tc>
            </w:tr>
          </w:tbl>
          <w:p w:rsidR="00383276" w:rsidRPr="007356E4" w:rsidRDefault="00383276">
            <w:pPr>
              <w:widowControl w:val="0"/>
              <w:tabs>
                <w:tab w:val="left" w:pos="11908"/>
              </w:tabs>
              <w:jc w:val="right"/>
              <w:rPr>
                <w:rFonts w:eastAsia="Calibri"/>
                <w:sz w:val="28"/>
                <w:szCs w:val="28"/>
              </w:rPr>
            </w:pPr>
          </w:p>
        </w:tc>
      </w:tr>
      <w:tr w:rsidR="00383276" w:rsidRPr="003B3447">
        <w:trPr>
          <w:gridAfter w:val="1"/>
          <w:wAfter w:w="2430" w:type="dxa"/>
        </w:trPr>
        <w:tc>
          <w:tcPr>
            <w:tcW w:w="15761" w:type="dxa"/>
            <w:gridSpan w:val="6"/>
          </w:tcPr>
          <w:p w:rsidR="00383276" w:rsidRPr="003B3447" w:rsidRDefault="00383276">
            <w:pPr>
              <w:widowControl w:val="0"/>
              <w:ind w:right="-5"/>
              <w:jc w:val="center"/>
              <w:rPr>
                <w:rFonts w:ascii="Arial" w:eastAsia="Calibri" w:hAnsi="Arial" w:cs="Arial"/>
                <w:b/>
              </w:rPr>
            </w:pPr>
            <w:r w:rsidRPr="003B3447">
              <w:rPr>
                <w:rFonts w:ascii="Arial" w:eastAsia="Calibri" w:hAnsi="Arial" w:cs="Arial"/>
                <w:b/>
              </w:rPr>
              <w:t>КАЛЕНДАРНЫЙ ПЛАН ВОСПИТАТЕЛЬНОЙ РАБОТЫ</w:t>
            </w:r>
          </w:p>
        </w:tc>
      </w:tr>
      <w:tr w:rsidR="00383276" w:rsidRPr="003B3447">
        <w:trPr>
          <w:gridAfter w:val="1"/>
          <w:wAfter w:w="2430" w:type="dxa"/>
        </w:trPr>
        <w:tc>
          <w:tcPr>
            <w:tcW w:w="15761" w:type="dxa"/>
            <w:gridSpan w:val="6"/>
          </w:tcPr>
          <w:p w:rsidR="00383276" w:rsidRPr="003B3447" w:rsidRDefault="00383276">
            <w:pPr>
              <w:widowControl w:val="0"/>
              <w:ind w:right="-5"/>
              <w:jc w:val="center"/>
              <w:rPr>
                <w:rFonts w:ascii="Arial" w:eastAsia="Calibri" w:hAnsi="Arial" w:cs="Arial"/>
              </w:rPr>
            </w:pPr>
            <w:r w:rsidRPr="003B3447">
              <w:rPr>
                <w:rFonts w:ascii="Arial" w:eastAsia="Calibri" w:hAnsi="Arial" w:cs="Arial"/>
                <w:b/>
              </w:rPr>
              <w:t>на 20</w:t>
            </w:r>
            <w:r>
              <w:rPr>
                <w:rFonts w:ascii="Arial" w:eastAsia="Calibri" w:hAnsi="Arial" w:cs="Arial"/>
                <w:b/>
              </w:rPr>
              <w:t>2</w:t>
            </w:r>
            <w:r w:rsidR="008D3190">
              <w:rPr>
                <w:rFonts w:ascii="Arial" w:eastAsia="Calibri" w:hAnsi="Arial" w:cs="Arial"/>
                <w:b/>
              </w:rPr>
              <w:t>2</w:t>
            </w:r>
            <w:r w:rsidRPr="003B3447">
              <w:rPr>
                <w:rFonts w:ascii="Arial" w:eastAsia="Calibri" w:hAnsi="Arial" w:cs="Arial"/>
                <w:b/>
              </w:rPr>
              <w:t>/20</w:t>
            </w:r>
            <w:r>
              <w:rPr>
                <w:rFonts w:ascii="Arial" w:eastAsia="Calibri" w:hAnsi="Arial" w:cs="Arial"/>
                <w:b/>
              </w:rPr>
              <w:t>2</w:t>
            </w:r>
            <w:r w:rsidR="008D3190">
              <w:rPr>
                <w:rFonts w:ascii="Arial" w:eastAsia="Calibri" w:hAnsi="Arial" w:cs="Arial"/>
                <w:b/>
              </w:rPr>
              <w:t>3</w:t>
            </w:r>
            <w:r w:rsidRPr="003B3447">
              <w:rPr>
                <w:rFonts w:ascii="Arial" w:eastAsia="Calibri" w:hAnsi="Arial" w:cs="Arial"/>
                <w:b/>
              </w:rPr>
              <w:t xml:space="preserve"> учебный год</w:t>
            </w:r>
          </w:p>
        </w:tc>
      </w:tr>
      <w:tr w:rsidR="00383276" w:rsidRPr="003B3447">
        <w:tc>
          <w:tcPr>
            <w:tcW w:w="15761" w:type="dxa"/>
            <w:gridSpan w:val="6"/>
            <w:vAlign w:val="center"/>
          </w:tcPr>
          <w:p w:rsidR="00383276" w:rsidRPr="003B3447" w:rsidRDefault="00383276">
            <w:pPr>
              <w:ind w:right="-5"/>
              <w:jc w:val="center"/>
              <w:rPr>
                <w:rFonts w:ascii="Arial" w:hAnsi="Arial"/>
                <w:b/>
                <w:sz w:val="20"/>
                <w:szCs w:val="20"/>
              </w:rPr>
            </w:pPr>
          </w:p>
        </w:tc>
        <w:tc>
          <w:tcPr>
            <w:tcW w:w="243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autoSpaceDE w:val="0"/>
              <w:autoSpaceDN w:val="0"/>
              <w:adjustRightInd w:val="0"/>
              <w:rPr>
                <w:rFonts w:ascii="Arial" w:hAnsi="Arial"/>
                <w:color w:val="000000"/>
                <w:sz w:val="20"/>
                <w:szCs w:val="20"/>
                <w:lang w:eastAsia="en-US"/>
              </w:rPr>
            </w:pPr>
          </w:p>
        </w:tc>
      </w:tr>
      <w:tr w:rsidR="00383276" w:rsidRPr="003B3447">
        <w:trPr>
          <w:gridAfter w:val="1"/>
          <w:wAfter w:w="2430" w:type="dxa"/>
          <w:trHeight w:val="735"/>
        </w:trPr>
        <w:tc>
          <w:tcPr>
            <w:tcW w:w="828" w:type="dxa"/>
            <w:tcBorders>
              <w:top w:val="single" w:sz="4" w:space="0" w:color="auto"/>
              <w:left w:val="single" w:sz="4" w:space="0" w:color="auto"/>
              <w:bottom w:val="single" w:sz="4" w:space="0" w:color="auto"/>
              <w:right w:val="single" w:sz="4" w:space="0" w:color="auto"/>
            </w:tcBorders>
            <w:vAlign w:val="center"/>
          </w:tcPr>
          <w:p w:rsidR="00383276" w:rsidRPr="00BE39A6" w:rsidRDefault="00383276">
            <w:pPr>
              <w:spacing w:after="200" w:line="276" w:lineRule="auto"/>
              <w:ind w:right="-6"/>
              <w:rPr>
                <w:rFonts w:ascii="Arial" w:hAnsi="Arial"/>
                <w:b/>
                <w:sz w:val="20"/>
                <w:szCs w:val="20"/>
              </w:rPr>
            </w:pPr>
            <w:r w:rsidRPr="00BE39A6">
              <w:rPr>
                <w:rFonts w:ascii="Arial" w:hAnsi="Arial"/>
                <w:b/>
                <w:sz w:val="20"/>
                <w:szCs w:val="20"/>
              </w:rPr>
              <w:t>№ п/п</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autoSpaceDE w:val="0"/>
              <w:autoSpaceDN w:val="0"/>
              <w:adjustRightInd w:val="0"/>
              <w:rPr>
                <w:rFonts w:ascii="Arial" w:hAnsi="Arial" w:cs="Arial"/>
                <w:sz w:val="20"/>
                <w:szCs w:val="20"/>
                <w:highlight w:val="cyan"/>
                <w:lang w:eastAsia="en-US"/>
              </w:rPr>
            </w:pPr>
            <w:r w:rsidRPr="003B3447">
              <w:rPr>
                <w:rFonts w:ascii="Arial" w:hAnsi="Arial"/>
                <w:b/>
                <w:sz w:val="20"/>
                <w:szCs w:val="20"/>
              </w:rPr>
              <w:t>Направление воспитательной работы</w:t>
            </w: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b/>
                <w:sz w:val="20"/>
                <w:szCs w:val="20"/>
              </w:rPr>
            </w:pPr>
            <w:r w:rsidRPr="003B3447">
              <w:rPr>
                <w:rFonts w:ascii="Arial" w:hAnsi="Arial"/>
                <w:b/>
                <w:sz w:val="20"/>
                <w:szCs w:val="20"/>
              </w:rPr>
              <w:t>Мероприятие</w:t>
            </w:r>
          </w:p>
          <w:p w:rsidR="00383276" w:rsidRPr="00CE56D8" w:rsidRDefault="00383276">
            <w:pPr>
              <w:snapToGrid w:val="0"/>
              <w:jc w:val="center"/>
              <w:rPr>
                <w:rFonts w:ascii="Arial" w:hAnsi="Arial"/>
                <w:sz w:val="20"/>
                <w:szCs w:val="20"/>
                <w:lang w:eastAsia="en-US"/>
              </w:rPr>
            </w:pPr>
            <w:r w:rsidRPr="003B3447">
              <w:rPr>
                <w:rFonts w:ascii="Arial" w:hAnsi="Arial"/>
                <w:b/>
                <w:sz w:val="20"/>
                <w:szCs w:val="20"/>
              </w:rPr>
              <w:t>с указанием его целевой направленности</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sidRPr="003B3447">
              <w:rPr>
                <w:rFonts w:ascii="Arial" w:hAnsi="Arial"/>
                <w:b/>
                <w:sz w:val="20"/>
                <w:szCs w:val="20"/>
              </w:rPr>
              <w:t>Сроки выполнени</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sidRPr="003B3447">
              <w:rPr>
                <w:rFonts w:ascii="Arial" w:hAnsi="Arial"/>
                <w:b/>
                <w:sz w:val="20"/>
                <w:szCs w:val="20"/>
              </w:rPr>
              <w:t>Уровень мероприятия (всероссийский, региональный университетский, 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b/>
                <w:sz w:val="20"/>
                <w:szCs w:val="20"/>
              </w:rPr>
            </w:pPr>
            <w:r w:rsidRPr="003B3447">
              <w:rPr>
                <w:rFonts w:ascii="Arial" w:hAnsi="Arial"/>
                <w:b/>
                <w:sz w:val="20"/>
                <w:szCs w:val="20"/>
              </w:rPr>
              <w:t xml:space="preserve">Ответственный исполнитель </w:t>
            </w:r>
          </w:p>
          <w:p w:rsidR="00383276" w:rsidRPr="00CE56D8" w:rsidRDefault="00383276">
            <w:pPr>
              <w:ind w:right="-5"/>
              <w:jc w:val="center"/>
              <w:rPr>
                <w:rFonts w:ascii="Arial" w:hAnsi="Arial"/>
                <w:sz w:val="20"/>
                <w:szCs w:val="20"/>
              </w:rPr>
            </w:pPr>
            <w:r w:rsidRPr="003B3447">
              <w:rPr>
                <w:rFonts w:ascii="Arial" w:hAnsi="Arial"/>
                <w:b/>
                <w:sz w:val="20"/>
                <w:szCs w:val="20"/>
              </w:rPr>
              <w:t>(в соответствии с уровнем проведения мероприятия)</w:t>
            </w:r>
          </w:p>
        </w:tc>
      </w:tr>
      <w:tr w:rsidR="00383276" w:rsidRPr="003B3447">
        <w:trPr>
          <w:gridAfter w:val="1"/>
          <w:wAfter w:w="2430" w:type="dxa"/>
          <w:trHeight w:val="735"/>
        </w:trPr>
        <w:tc>
          <w:tcPr>
            <w:tcW w:w="828" w:type="dxa"/>
            <w:tcBorders>
              <w:top w:val="single" w:sz="4" w:space="0" w:color="auto"/>
              <w:left w:val="single" w:sz="4" w:space="0" w:color="auto"/>
              <w:bottom w:val="single" w:sz="4" w:space="0" w:color="auto"/>
              <w:right w:val="single" w:sz="4" w:space="0" w:color="auto"/>
            </w:tcBorders>
            <w:vAlign w:val="center"/>
          </w:tcPr>
          <w:p w:rsidR="00383276" w:rsidRPr="00BE39A6" w:rsidRDefault="00383276">
            <w:pPr>
              <w:spacing w:after="200" w:line="276" w:lineRule="auto"/>
              <w:ind w:right="-6"/>
              <w:jc w:val="center"/>
              <w:rPr>
                <w:rFonts w:ascii="Arial" w:hAnsi="Arial"/>
                <w:sz w:val="20"/>
                <w:szCs w:val="20"/>
              </w:rPr>
            </w:pPr>
            <w:r>
              <w:rPr>
                <w:rFonts w:ascii="Arial" w:hAnsi="Arial"/>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autoSpaceDE w:val="0"/>
              <w:autoSpaceDN w:val="0"/>
              <w:adjustRightInd w:val="0"/>
              <w:rPr>
                <w:rFonts w:ascii="Arial" w:hAnsi="Arial" w:cs="Arial"/>
                <w:sz w:val="20"/>
                <w:szCs w:val="20"/>
                <w:highlight w:val="cyan"/>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Default="00383276">
            <w:pPr>
              <w:snapToGrid w:val="0"/>
              <w:rPr>
                <w:rFonts w:ascii="Arial" w:hAnsi="Arial"/>
                <w:sz w:val="20"/>
                <w:szCs w:val="20"/>
                <w:lang w:eastAsia="en-US"/>
              </w:rPr>
            </w:pPr>
            <w:r w:rsidRPr="00CE56D8">
              <w:rPr>
                <w:rFonts w:ascii="Arial" w:hAnsi="Arial"/>
                <w:sz w:val="20"/>
                <w:szCs w:val="20"/>
                <w:lang w:eastAsia="en-US"/>
              </w:rPr>
              <w:t>День донора</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Сентябрь, апрель</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A40167" w:rsidRDefault="00383276">
            <w:pPr>
              <w:ind w:right="-5"/>
              <w:jc w:val="center"/>
              <w:rPr>
                <w:rFonts w:ascii="Arial" w:hAnsi="Arial"/>
                <w:sz w:val="20"/>
                <w:szCs w:val="20"/>
              </w:rPr>
            </w:pPr>
            <w:r w:rsidRPr="00CE56D8">
              <w:rPr>
                <w:rFonts w:ascii="Arial" w:hAnsi="Arial"/>
                <w:sz w:val="20"/>
                <w:szCs w:val="20"/>
              </w:rPr>
              <w:t>Волонтерский центр ВГУ «Гравитация»</w:t>
            </w:r>
          </w:p>
        </w:tc>
      </w:tr>
      <w:tr w:rsidR="00383276" w:rsidRPr="003B3447">
        <w:trPr>
          <w:gridAfter w:val="1"/>
          <w:wAfter w:w="2430" w:type="dxa"/>
          <w:trHeight w:val="331"/>
        </w:trPr>
        <w:tc>
          <w:tcPr>
            <w:tcW w:w="828" w:type="dxa"/>
            <w:vMerge w:val="restart"/>
            <w:tcBorders>
              <w:top w:val="single" w:sz="4" w:space="0" w:color="auto"/>
              <w:left w:val="single" w:sz="4" w:space="0" w:color="auto"/>
              <w:bottom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r>
              <w:rPr>
                <w:rFonts w:ascii="Arial" w:hAnsi="Arial"/>
                <w:sz w:val="20"/>
                <w:szCs w:val="20"/>
              </w:rPr>
              <w:t>2</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autoSpaceDE w:val="0"/>
              <w:autoSpaceDN w:val="0"/>
              <w:adjustRightInd w:val="0"/>
              <w:rPr>
                <w:rFonts w:ascii="Arial" w:hAnsi="Arial" w:cs="Arial"/>
                <w:sz w:val="20"/>
                <w:szCs w:val="20"/>
                <w:highlight w:val="cyan"/>
                <w:lang w:eastAsia="en-US"/>
              </w:rPr>
            </w:pPr>
            <w:r w:rsidRPr="003B3447">
              <w:rPr>
                <w:rFonts w:ascii="Arial" w:hAnsi="Arial"/>
                <w:color w:val="000000"/>
                <w:sz w:val="20"/>
                <w:szCs w:val="20"/>
                <w:lang w:eastAsia="en-US"/>
              </w:rPr>
              <w:t>Духовно-нравственное воспитание</w:t>
            </w: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snapToGrid w:val="0"/>
              <w:rPr>
                <w:rFonts w:ascii="Arial" w:hAnsi="Arial"/>
                <w:sz w:val="20"/>
                <w:szCs w:val="20"/>
                <w:lang w:eastAsia="en-US"/>
              </w:rPr>
            </w:pPr>
            <w:r w:rsidRPr="005B4BCF">
              <w:rPr>
                <w:rFonts w:ascii="Arial" w:hAnsi="Arial"/>
                <w:color w:val="000000"/>
                <w:sz w:val="20"/>
                <w:szCs w:val="20"/>
                <w:lang w:eastAsia="en-US"/>
              </w:rPr>
              <w:t>Установление благоприятной атмосферы в студенческом сообществе, а также во взаимодействии преподавателей и студентов</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rPr>
                <w:rFonts w:ascii="Arial" w:hAnsi="Arial"/>
                <w:sz w:val="20"/>
                <w:szCs w:val="20"/>
              </w:rPr>
            </w:pPr>
            <w:r>
              <w:rPr>
                <w:rFonts w:ascii="Arial" w:hAnsi="Arial"/>
                <w:sz w:val="20"/>
                <w:szCs w:val="20"/>
              </w:rPr>
              <w:t>В течение года</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A40167">
              <w:rPr>
                <w:rFonts w:ascii="Arial" w:hAnsi="Arial"/>
                <w:sz w:val="20"/>
                <w:szCs w:val="20"/>
              </w:rPr>
              <w:t>Отдел по воспитательной работе</w:t>
            </w:r>
          </w:p>
        </w:tc>
      </w:tr>
      <w:tr w:rsidR="00383276" w:rsidRPr="003B3447">
        <w:trPr>
          <w:gridAfter w:val="1"/>
          <w:wAfter w:w="2430" w:type="dxa"/>
          <w:trHeight w:val="549"/>
        </w:trPr>
        <w:tc>
          <w:tcPr>
            <w:tcW w:w="828" w:type="dxa"/>
            <w:vMerge/>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autoSpaceDE w:val="0"/>
              <w:autoSpaceDN w:val="0"/>
              <w:adjustRightInd w:val="0"/>
              <w:rPr>
                <w:rFonts w:ascii="Arial" w:hAnsi="Arial" w:cs="Arial"/>
                <w:sz w:val="20"/>
                <w:szCs w:val="20"/>
                <w:highlight w:val="cyan"/>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snapToGrid w:val="0"/>
              <w:rPr>
                <w:rFonts w:ascii="Arial" w:hAnsi="Arial" w:cs="Arial"/>
                <w:sz w:val="20"/>
                <w:szCs w:val="20"/>
                <w:lang w:eastAsia="en-US"/>
              </w:rPr>
            </w:pPr>
            <w:r>
              <w:rPr>
                <w:rFonts w:ascii="Arial" w:hAnsi="Arial"/>
                <w:sz w:val="20"/>
                <w:szCs w:val="20"/>
                <w:lang w:eastAsia="en-US"/>
              </w:rPr>
              <w:t>Знакомство студентов с Уставом университета, формирование культуры поведения в высшем учебном заведении</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В течение года</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 xml:space="preserve">Факультет </w:t>
            </w:r>
          </w:p>
        </w:tc>
      </w:tr>
      <w:tr w:rsidR="00383276" w:rsidRPr="003B3447">
        <w:trPr>
          <w:gridAfter w:val="1"/>
          <w:wAfter w:w="2430" w:type="dxa"/>
          <w:trHeight w:val="557"/>
        </w:trPr>
        <w:tc>
          <w:tcPr>
            <w:tcW w:w="828" w:type="dxa"/>
            <w:vMerge/>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autoSpaceDE w:val="0"/>
              <w:autoSpaceDN w:val="0"/>
              <w:adjustRightInd w:val="0"/>
              <w:rPr>
                <w:rFonts w:ascii="Arial" w:hAnsi="Arial" w:cs="Arial"/>
                <w:sz w:val="20"/>
                <w:szCs w:val="20"/>
                <w:highlight w:val="cyan"/>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snapToGrid w:val="0"/>
              <w:rPr>
                <w:rFonts w:ascii="Arial" w:hAnsi="Arial" w:cs="Arial"/>
                <w:sz w:val="20"/>
                <w:szCs w:val="20"/>
                <w:lang w:eastAsia="en-US"/>
              </w:rPr>
            </w:pPr>
            <w:r w:rsidRPr="003B3447">
              <w:rPr>
                <w:rFonts w:ascii="Arial" w:hAnsi="Arial"/>
                <w:sz w:val="20"/>
                <w:szCs w:val="20"/>
                <w:lang w:eastAsia="en-US"/>
              </w:rPr>
              <w:t xml:space="preserve">Мероприятия по профилактике межнациональных конфликтов </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Сентябрь</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A4016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A40167">
              <w:rPr>
                <w:rFonts w:ascii="Arial" w:hAnsi="Arial"/>
                <w:sz w:val="20"/>
                <w:szCs w:val="20"/>
              </w:rPr>
              <w:t>Отдел по воспитательной работе</w:t>
            </w:r>
          </w:p>
        </w:tc>
      </w:tr>
      <w:tr w:rsidR="00383276" w:rsidRPr="003B3447">
        <w:trPr>
          <w:gridAfter w:val="1"/>
          <w:wAfter w:w="2430" w:type="dxa"/>
          <w:trHeight w:val="410"/>
        </w:trPr>
        <w:tc>
          <w:tcPr>
            <w:tcW w:w="828" w:type="dxa"/>
            <w:vMerge/>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autoSpaceDE w:val="0"/>
              <w:autoSpaceDN w:val="0"/>
              <w:adjustRightInd w:val="0"/>
              <w:rPr>
                <w:rFonts w:ascii="Arial" w:hAnsi="Arial" w:cs="Arial"/>
                <w:sz w:val="20"/>
                <w:szCs w:val="20"/>
                <w:highlight w:val="cyan"/>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snapToGrid w:val="0"/>
              <w:rPr>
                <w:rFonts w:ascii="Arial" w:hAnsi="Arial" w:cs="Arial"/>
                <w:sz w:val="20"/>
                <w:szCs w:val="20"/>
                <w:lang w:eastAsia="en-US"/>
              </w:rPr>
            </w:pPr>
            <w:r w:rsidRPr="000A4C53">
              <w:rPr>
                <w:rFonts w:ascii="Arial" w:hAnsi="Arial" w:cs="Arial"/>
                <w:sz w:val="20"/>
                <w:szCs w:val="20"/>
                <w:lang w:eastAsia="en-US"/>
              </w:rPr>
              <w:t>Мероприятия Клуба волонтеров ВГУ</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 xml:space="preserve">В течение года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3B3447">
              <w:rPr>
                <w:rFonts w:ascii="Arial"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0A4C53">
              <w:rPr>
                <w:rFonts w:ascii="Arial" w:hAnsi="Arial" w:cs="Arial"/>
                <w:sz w:val="20"/>
                <w:szCs w:val="20"/>
              </w:rPr>
              <w:t>Волонтерский центр ВГУ «Гравитация»</w:t>
            </w:r>
          </w:p>
        </w:tc>
      </w:tr>
      <w:tr w:rsidR="00383276" w:rsidRPr="003B3447">
        <w:trPr>
          <w:gridAfter w:val="1"/>
          <w:wAfter w:w="2430" w:type="dxa"/>
          <w:trHeight w:val="170"/>
        </w:trPr>
        <w:tc>
          <w:tcPr>
            <w:tcW w:w="828" w:type="dxa"/>
            <w:vMerge/>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autoSpaceDE w:val="0"/>
              <w:autoSpaceDN w:val="0"/>
              <w:adjustRightInd w:val="0"/>
              <w:rPr>
                <w:rFonts w:ascii="Arial" w:hAnsi="Arial" w:cs="Arial"/>
                <w:sz w:val="20"/>
                <w:szCs w:val="20"/>
                <w:highlight w:val="cyan"/>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snapToGrid w:val="0"/>
              <w:rPr>
                <w:rFonts w:ascii="Arial" w:hAnsi="Arial" w:cs="Arial"/>
                <w:sz w:val="20"/>
                <w:szCs w:val="20"/>
                <w:lang w:eastAsia="en-US"/>
              </w:rPr>
            </w:pPr>
            <w:r w:rsidRPr="003B3447">
              <w:rPr>
                <w:rFonts w:ascii="Arial" w:hAnsi="Arial"/>
                <w:sz w:val="20"/>
                <w:szCs w:val="20"/>
                <w:lang w:eastAsia="en-US"/>
              </w:rPr>
              <w:t xml:space="preserve">Акция «Снежный десант» </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Январь</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3B3447">
              <w:rPr>
                <w:rFonts w:ascii="Arial"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0A4C53">
              <w:rPr>
                <w:rFonts w:ascii="Arial" w:hAnsi="Arial" w:cs="Arial"/>
                <w:sz w:val="20"/>
                <w:szCs w:val="20"/>
              </w:rPr>
              <w:t>Отдел по воспитательной работе</w:t>
            </w:r>
          </w:p>
        </w:tc>
      </w:tr>
      <w:tr w:rsidR="00383276" w:rsidRPr="003B3447">
        <w:trPr>
          <w:gridAfter w:val="1"/>
          <w:wAfter w:w="2430" w:type="dxa"/>
          <w:trHeight w:val="357"/>
        </w:trPr>
        <w:tc>
          <w:tcPr>
            <w:tcW w:w="828" w:type="dxa"/>
            <w:vMerge/>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autoSpaceDE w:val="0"/>
              <w:autoSpaceDN w:val="0"/>
              <w:adjustRightInd w:val="0"/>
              <w:rPr>
                <w:rFonts w:ascii="Arial" w:hAnsi="Arial" w:cs="Arial"/>
                <w:sz w:val="20"/>
                <w:szCs w:val="20"/>
                <w:highlight w:val="cyan"/>
                <w:lang w:eastAsia="en-US"/>
              </w:rPr>
            </w:pPr>
          </w:p>
        </w:tc>
        <w:tc>
          <w:tcPr>
            <w:tcW w:w="6480" w:type="dxa"/>
            <w:tcBorders>
              <w:top w:val="single" w:sz="4" w:space="0" w:color="auto"/>
              <w:left w:val="single" w:sz="4" w:space="0" w:color="auto"/>
              <w:right w:val="single" w:sz="4" w:space="0" w:color="auto"/>
            </w:tcBorders>
            <w:vAlign w:val="center"/>
          </w:tcPr>
          <w:p w:rsidR="00383276" w:rsidRPr="003B3447" w:rsidRDefault="00383276">
            <w:pPr>
              <w:widowControl w:val="0"/>
              <w:snapToGrid w:val="0"/>
              <w:rPr>
                <w:rFonts w:ascii="Arial" w:hAnsi="Arial" w:cs="Arial"/>
                <w:sz w:val="20"/>
                <w:szCs w:val="20"/>
                <w:lang w:eastAsia="en-US"/>
              </w:rPr>
            </w:pPr>
            <w:r w:rsidRPr="000A4C53">
              <w:rPr>
                <w:rFonts w:ascii="Arial" w:hAnsi="Arial" w:cs="Arial"/>
                <w:sz w:val="20"/>
                <w:szCs w:val="20"/>
                <w:lang w:eastAsia="en-US"/>
              </w:rPr>
              <w:t>Проведение интеллектуальных викторин</w:t>
            </w:r>
          </w:p>
        </w:tc>
        <w:tc>
          <w:tcPr>
            <w:tcW w:w="1620" w:type="dxa"/>
            <w:tcBorders>
              <w:top w:val="single" w:sz="4" w:space="0" w:color="auto"/>
              <w:left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cs="Arial"/>
                <w:sz w:val="20"/>
                <w:szCs w:val="20"/>
              </w:rPr>
              <w:t>В течение года</w:t>
            </w:r>
          </w:p>
        </w:tc>
        <w:tc>
          <w:tcPr>
            <w:tcW w:w="2095" w:type="dxa"/>
            <w:tcBorders>
              <w:top w:val="single" w:sz="4" w:space="0" w:color="auto"/>
              <w:left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 xml:space="preserve">Университетский </w:t>
            </w:r>
          </w:p>
        </w:tc>
        <w:tc>
          <w:tcPr>
            <w:tcW w:w="3118" w:type="dxa"/>
            <w:tcBorders>
              <w:top w:val="single" w:sz="4" w:space="0" w:color="auto"/>
              <w:left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3B3447">
              <w:rPr>
                <w:rFonts w:ascii="Arial" w:hAnsi="Arial"/>
                <w:sz w:val="20"/>
                <w:szCs w:val="20"/>
              </w:rPr>
              <w:t>Отдел по воспитательной работе</w:t>
            </w:r>
          </w:p>
        </w:tc>
      </w:tr>
      <w:tr w:rsidR="00383276" w:rsidRPr="003B3447">
        <w:trPr>
          <w:gridAfter w:val="1"/>
          <w:wAfter w:w="2430" w:type="dxa"/>
          <w:trHeight w:val="177"/>
        </w:trPr>
        <w:tc>
          <w:tcPr>
            <w:tcW w:w="828" w:type="dxa"/>
            <w:vMerge w:val="restart"/>
            <w:tcBorders>
              <w:top w:val="single" w:sz="4" w:space="0" w:color="auto"/>
              <w:left w:val="single" w:sz="4" w:space="0" w:color="auto"/>
              <w:right w:val="single" w:sz="4" w:space="0" w:color="auto"/>
            </w:tcBorders>
            <w:vAlign w:val="center"/>
          </w:tcPr>
          <w:p w:rsidR="00383276" w:rsidRDefault="00383276">
            <w:pPr>
              <w:ind w:right="-6"/>
              <w:jc w:val="center"/>
              <w:rPr>
                <w:rFonts w:ascii="Arial" w:hAnsi="Arial"/>
                <w:sz w:val="20"/>
                <w:szCs w:val="20"/>
              </w:rPr>
            </w:pPr>
          </w:p>
          <w:p w:rsidR="00383276" w:rsidRDefault="00383276">
            <w:pPr>
              <w:ind w:right="-6"/>
              <w:jc w:val="center"/>
              <w:rPr>
                <w:rFonts w:ascii="Arial" w:hAnsi="Arial"/>
                <w:sz w:val="20"/>
                <w:szCs w:val="20"/>
              </w:rPr>
            </w:pPr>
          </w:p>
          <w:p w:rsidR="00383276" w:rsidRDefault="00383276">
            <w:pPr>
              <w:ind w:right="-6"/>
              <w:jc w:val="center"/>
              <w:rPr>
                <w:rFonts w:ascii="Arial" w:hAnsi="Arial"/>
                <w:sz w:val="20"/>
                <w:szCs w:val="20"/>
              </w:rPr>
            </w:pPr>
          </w:p>
          <w:p w:rsidR="00383276" w:rsidRDefault="00383276">
            <w:pPr>
              <w:ind w:right="-6"/>
              <w:jc w:val="center"/>
              <w:rPr>
                <w:rFonts w:ascii="Arial" w:hAnsi="Arial"/>
                <w:sz w:val="20"/>
                <w:szCs w:val="20"/>
              </w:rPr>
            </w:pPr>
          </w:p>
          <w:p w:rsidR="00383276" w:rsidRPr="003B3447" w:rsidRDefault="00383276">
            <w:pPr>
              <w:ind w:right="-6"/>
              <w:jc w:val="center"/>
              <w:rPr>
                <w:rFonts w:ascii="Arial" w:hAnsi="Arial"/>
                <w:sz w:val="20"/>
                <w:szCs w:val="20"/>
              </w:rPr>
            </w:pPr>
            <w:r>
              <w:rPr>
                <w:rFonts w:ascii="Arial" w:hAnsi="Arial"/>
                <w:sz w:val="20"/>
                <w:szCs w:val="20"/>
              </w:rPr>
              <w:t>3</w:t>
            </w:r>
          </w:p>
        </w:tc>
        <w:tc>
          <w:tcPr>
            <w:tcW w:w="1620" w:type="dxa"/>
            <w:vMerge w:val="restart"/>
            <w:tcBorders>
              <w:top w:val="single" w:sz="4" w:space="0" w:color="auto"/>
              <w:left w:val="single" w:sz="4" w:space="0" w:color="auto"/>
              <w:right w:val="single" w:sz="4" w:space="0" w:color="auto"/>
            </w:tcBorders>
            <w:vAlign w:val="center"/>
          </w:tcPr>
          <w:p w:rsidR="00383276" w:rsidRDefault="00383276">
            <w:pPr>
              <w:widowControl w:val="0"/>
              <w:ind w:right="-5"/>
              <w:rPr>
                <w:rFonts w:ascii="Arial" w:hAnsi="Arial"/>
                <w:sz w:val="20"/>
                <w:szCs w:val="20"/>
              </w:rPr>
            </w:pPr>
          </w:p>
          <w:p w:rsidR="00383276" w:rsidRDefault="00383276">
            <w:pPr>
              <w:widowControl w:val="0"/>
              <w:ind w:right="-5"/>
              <w:rPr>
                <w:rFonts w:ascii="Arial" w:hAnsi="Arial"/>
                <w:sz w:val="20"/>
                <w:szCs w:val="20"/>
              </w:rPr>
            </w:pPr>
          </w:p>
          <w:p w:rsidR="00383276" w:rsidRDefault="00383276">
            <w:pPr>
              <w:widowControl w:val="0"/>
              <w:ind w:right="-5"/>
              <w:rPr>
                <w:rFonts w:ascii="Arial" w:hAnsi="Arial"/>
                <w:sz w:val="20"/>
                <w:szCs w:val="20"/>
              </w:rPr>
            </w:pPr>
          </w:p>
          <w:p w:rsidR="00383276" w:rsidRDefault="00383276">
            <w:pPr>
              <w:widowControl w:val="0"/>
              <w:ind w:right="-5"/>
              <w:rPr>
                <w:rFonts w:ascii="Arial" w:hAnsi="Arial"/>
                <w:sz w:val="20"/>
                <w:szCs w:val="20"/>
              </w:rPr>
            </w:pPr>
          </w:p>
          <w:p w:rsidR="00383276" w:rsidRPr="003B3447" w:rsidRDefault="00383276">
            <w:pPr>
              <w:widowControl w:val="0"/>
              <w:ind w:right="-5"/>
              <w:rPr>
                <w:rFonts w:ascii="Arial" w:eastAsia="Calibri" w:hAnsi="Arial"/>
                <w:sz w:val="20"/>
                <w:szCs w:val="20"/>
              </w:rPr>
            </w:pPr>
            <w:r w:rsidRPr="003B3447">
              <w:rPr>
                <w:rFonts w:ascii="Arial" w:hAnsi="Arial"/>
                <w:sz w:val="20"/>
                <w:szCs w:val="20"/>
              </w:rPr>
              <w:t>Гражданско-правовое воспитание</w:t>
            </w:r>
          </w:p>
        </w:tc>
        <w:tc>
          <w:tcPr>
            <w:tcW w:w="6480" w:type="dxa"/>
            <w:tcBorders>
              <w:top w:val="single" w:sz="4" w:space="0" w:color="auto"/>
              <w:left w:val="single" w:sz="4" w:space="0" w:color="auto"/>
              <w:right w:val="single" w:sz="4" w:space="0" w:color="auto"/>
            </w:tcBorders>
            <w:vAlign w:val="center"/>
          </w:tcPr>
          <w:p w:rsidR="00383276" w:rsidRPr="003B3447" w:rsidRDefault="00383276">
            <w:pPr>
              <w:snapToGrid w:val="0"/>
              <w:rPr>
                <w:rFonts w:ascii="Arial" w:hAnsi="Arial"/>
                <w:sz w:val="20"/>
                <w:szCs w:val="20"/>
                <w:lang w:eastAsia="en-US"/>
              </w:rPr>
            </w:pPr>
            <w:r w:rsidRPr="003B3447">
              <w:rPr>
                <w:rFonts w:ascii="Arial" w:hAnsi="Arial"/>
                <w:sz w:val="20"/>
                <w:szCs w:val="20"/>
                <w:lang w:eastAsia="en-US"/>
              </w:rPr>
              <w:lastRenderedPageBreak/>
              <w:t xml:space="preserve">Мероприятия, посвященные Дню солидарности в борьбе с </w:t>
            </w:r>
            <w:r w:rsidRPr="003B3447">
              <w:rPr>
                <w:rFonts w:ascii="Arial" w:hAnsi="Arial"/>
                <w:sz w:val="20"/>
                <w:szCs w:val="20"/>
                <w:lang w:eastAsia="en-US"/>
              </w:rPr>
              <w:lastRenderedPageBreak/>
              <w:t>терроризмом (почтение памяти погибших в трагедии г. Беслана, формирование твердой позиции обучающихся в неприятии теории экстремизма)</w:t>
            </w:r>
          </w:p>
        </w:tc>
        <w:tc>
          <w:tcPr>
            <w:tcW w:w="1620" w:type="dxa"/>
            <w:tcBorders>
              <w:top w:val="single" w:sz="4" w:space="0" w:color="auto"/>
              <w:left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lastRenderedPageBreak/>
              <w:t>3 сентября</w:t>
            </w:r>
          </w:p>
        </w:tc>
        <w:tc>
          <w:tcPr>
            <w:tcW w:w="2095" w:type="dxa"/>
            <w:tcBorders>
              <w:top w:val="single" w:sz="4" w:space="0" w:color="auto"/>
              <w:left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 xml:space="preserve">Отдел по воспитательной </w:t>
            </w:r>
            <w:r w:rsidRPr="003B3447">
              <w:rPr>
                <w:rFonts w:ascii="Arial" w:hAnsi="Arial"/>
                <w:sz w:val="20"/>
                <w:szCs w:val="20"/>
              </w:rPr>
              <w:lastRenderedPageBreak/>
              <w:t>работе</w:t>
            </w:r>
          </w:p>
        </w:tc>
      </w:tr>
      <w:tr w:rsidR="00383276" w:rsidRPr="003B3447">
        <w:trPr>
          <w:gridAfter w:val="1"/>
          <w:wAfter w:w="2430" w:type="dxa"/>
          <w:trHeight w:val="563"/>
        </w:trPr>
        <w:tc>
          <w:tcPr>
            <w:tcW w:w="828" w:type="dxa"/>
            <w:vMerge/>
            <w:tcBorders>
              <w:left w:val="single" w:sz="4" w:space="0" w:color="auto"/>
              <w:right w:val="single" w:sz="4" w:space="0" w:color="auto"/>
            </w:tcBorders>
            <w:vAlign w:val="center"/>
          </w:tcPr>
          <w:p w:rsidR="00383276" w:rsidRPr="003B3447" w:rsidRDefault="00383276">
            <w:pPr>
              <w:ind w:right="-6"/>
              <w:jc w:val="center"/>
              <w:rPr>
                <w:rFonts w:ascii="Arial" w:eastAsia="Calibri" w:hAnsi="Arial"/>
                <w:sz w:val="20"/>
                <w:szCs w:val="20"/>
              </w:rPr>
            </w:pPr>
          </w:p>
        </w:tc>
        <w:tc>
          <w:tcPr>
            <w:tcW w:w="1620" w:type="dxa"/>
            <w:vMerge/>
            <w:tcBorders>
              <w:left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sz w:val="20"/>
                <w:szCs w:val="20"/>
              </w:rPr>
            </w:pPr>
          </w:p>
        </w:tc>
        <w:tc>
          <w:tcPr>
            <w:tcW w:w="6480" w:type="dxa"/>
            <w:tcBorders>
              <w:top w:val="single" w:sz="4" w:space="0" w:color="auto"/>
              <w:left w:val="single" w:sz="4" w:space="0" w:color="auto"/>
              <w:right w:val="single" w:sz="4" w:space="0" w:color="auto"/>
            </w:tcBorders>
            <w:vAlign w:val="center"/>
          </w:tcPr>
          <w:p w:rsidR="00383276" w:rsidRPr="003B3447" w:rsidRDefault="00383276">
            <w:pPr>
              <w:widowControl w:val="0"/>
              <w:snapToGrid w:val="0"/>
              <w:rPr>
                <w:rFonts w:ascii="Arial" w:hAnsi="Arial"/>
                <w:sz w:val="20"/>
                <w:szCs w:val="20"/>
                <w:lang w:eastAsia="en-US"/>
              </w:rPr>
            </w:pPr>
            <w:r w:rsidRPr="000A4C53">
              <w:rPr>
                <w:rFonts w:ascii="Arial" w:hAnsi="Arial"/>
                <w:sz w:val="20"/>
                <w:szCs w:val="20"/>
                <w:lang w:eastAsia="en-US"/>
              </w:rPr>
              <w:t>Проведение комплекса круглых столов и лекций по противо-действию экстремизму и терроризму</w:t>
            </w:r>
          </w:p>
        </w:tc>
        <w:tc>
          <w:tcPr>
            <w:tcW w:w="1620" w:type="dxa"/>
            <w:tcBorders>
              <w:top w:val="single" w:sz="4" w:space="0" w:color="auto"/>
              <w:left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В течение года</w:t>
            </w:r>
          </w:p>
        </w:tc>
        <w:tc>
          <w:tcPr>
            <w:tcW w:w="2095" w:type="dxa"/>
            <w:tcBorders>
              <w:top w:val="single" w:sz="4" w:space="0" w:color="auto"/>
              <w:left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sidRPr="000A4C53">
              <w:rPr>
                <w:rFonts w:ascii="Arial" w:hAnsi="Arial"/>
                <w:sz w:val="20"/>
                <w:szCs w:val="20"/>
              </w:rPr>
              <w:t>Управление по работе с молодежью</w:t>
            </w:r>
          </w:p>
        </w:tc>
      </w:tr>
      <w:tr w:rsidR="00383276" w:rsidRPr="003B3447">
        <w:trPr>
          <w:gridAfter w:val="1"/>
          <w:wAfter w:w="2430" w:type="dxa"/>
          <w:trHeight w:val="523"/>
        </w:trPr>
        <w:tc>
          <w:tcPr>
            <w:tcW w:w="828" w:type="dxa"/>
            <w:vMerge/>
            <w:tcBorders>
              <w:left w:val="single" w:sz="4" w:space="0" w:color="auto"/>
              <w:right w:val="single" w:sz="4" w:space="0" w:color="auto"/>
            </w:tcBorders>
            <w:shd w:val="clear" w:color="auto" w:fill="auto"/>
            <w:vAlign w:val="center"/>
          </w:tcPr>
          <w:p w:rsidR="00383276" w:rsidRPr="003B3447" w:rsidRDefault="00383276">
            <w:pPr>
              <w:ind w:right="-6"/>
              <w:jc w:val="center"/>
              <w:rPr>
                <w:rFonts w:ascii="Arial" w:hAnsi="Arial"/>
                <w:sz w:val="20"/>
                <w:szCs w:val="20"/>
              </w:rPr>
            </w:pPr>
          </w:p>
        </w:tc>
        <w:tc>
          <w:tcPr>
            <w:tcW w:w="1620" w:type="dxa"/>
            <w:vMerge/>
            <w:tcBorders>
              <w:left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cs="Arial"/>
                <w:sz w:val="20"/>
                <w:szCs w:val="20"/>
              </w:rPr>
            </w:pPr>
          </w:p>
        </w:tc>
        <w:tc>
          <w:tcPr>
            <w:tcW w:w="6480" w:type="dxa"/>
            <w:tcBorders>
              <w:top w:val="single" w:sz="4" w:space="0" w:color="auto"/>
              <w:left w:val="single" w:sz="4" w:space="0" w:color="auto"/>
              <w:right w:val="single" w:sz="4" w:space="0" w:color="auto"/>
            </w:tcBorders>
            <w:vAlign w:val="center"/>
          </w:tcPr>
          <w:p w:rsidR="00383276" w:rsidRPr="000A4C53" w:rsidRDefault="00383276">
            <w:pPr>
              <w:snapToGrid w:val="0"/>
              <w:rPr>
                <w:rFonts w:ascii="Arial" w:hAnsi="Arial"/>
                <w:sz w:val="20"/>
                <w:szCs w:val="20"/>
                <w:lang w:eastAsia="en-US"/>
              </w:rPr>
            </w:pPr>
            <w:r w:rsidRPr="000A4C53">
              <w:rPr>
                <w:rFonts w:ascii="Arial" w:hAnsi="Arial"/>
                <w:sz w:val="20"/>
                <w:szCs w:val="20"/>
                <w:lang w:eastAsia="en-US"/>
              </w:rPr>
              <w:t>Круглый стол "Безопасность в сети Интернет"</w:t>
            </w:r>
          </w:p>
        </w:tc>
        <w:tc>
          <w:tcPr>
            <w:tcW w:w="1620" w:type="dxa"/>
            <w:tcBorders>
              <w:top w:val="single" w:sz="4" w:space="0" w:color="auto"/>
              <w:left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 xml:space="preserve">Март </w:t>
            </w:r>
          </w:p>
        </w:tc>
        <w:tc>
          <w:tcPr>
            <w:tcW w:w="2095" w:type="dxa"/>
            <w:tcBorders>
              <w:top w:val="single" w:sz="4" w:space="0" w:color="auto"/>
              <w:left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Университетский </w:t>
            </w:r>
          </w:p>
        </w:tc>
        <w:tc>
          <w:tcPr>
            <w:tcW w:w="3118" w:type="dxa"/>
            <w:tcBorders>
              <w:top w:val="single" w:sz="4" w:space="0" w:color="auto"/>
              <w:left w:val="single" w:sz="4" w:space="0" w:color="auto"/>
              <w:right w:val="single" w:sz="4" w:space="0" w:color="auto"/>
            </w:tcBorders>
            <w:vAlign w:val="center"/>
          </w:tcPr>
          <w:p w:rsidR="00383276" w:rsidRPr="000A4C53" w:rsidRDefault="00383276">
            <w:pPr>
              <w:ind w:right="-5"/>
              <w:jc w:val="center"/>
              <w:rPr>
                <w:rFonts w:ascii="Arial" w:hAnsi="Arial"/>
                <w:sz w:val="20"/>
                <w:szCs w:val="20"/>
              </w:rPr>
            </w:pPr>
            <w:r w:rsidRPr="000A4C53">
              <w:rPr>
                <w:rFonts w:ascii="Arial" w:hAnsi="Arial"/>
                <w:sz w:val="20"/>
                <w:szCs w:val="20"/>
              </w:rPr>
              <w:t>Отдел по воспитательной работе</w:t>
            </w:r>
          </w:p>
        </w:tc>
      </w:tr>
      <w:tr w:rsidR="00383276" w:rsidRPr="003B3447">
        <w:trPr>
          <w:gridAfter w:val="1"/>
          <w:wAfter w:w="2430" w:type="dxa"/>
          <w:trHeight w:val="551"/>
        </w:trPr>
        <w:tc>
          <w:tcPr>
            <w:tcW w:w="828" w:type="dxa"/>
            <w:vMerge/>
            <w:tcBorders>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ind w:right="-6"/>
              <w:rPr>
                <w:rFonts w:ascii="Arial" w:eastAsia="Calibri" w:hAnsi="Arial" w:cs="Arial"/>
                <w:sz w:val="20"/>
                <w:szCs w:val="20"/>
              </w:rPr>
            </w:pPr>
          </w:p>
        </w:tc>
        <w:tc>
          <w:tcPr>
            <w:tcW w:w="1620" w:type="dxa"/>
            <w:vMerge/>
            <w:tcBorders>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snapToGrid w:val="0"/>
              <w:rPr>
                <w:rFonts w:ascii="Arial" w:hAnsi="Arial" w:cs="Arial"/>
                <w:sz w:val="20"/>
                <w:szCs w:val="20"/>
                <w:lang w:eastAsia="en-US"/>
              </w:rPr>
            </w:pPr>
            <w:r w:rsidRPr="000A4C53">
              <w:rPr>
                <w:rFonts w:ascii="Arial" w:hAnsi="Arial"/>
                <w:sz w:val="20"/>
                <w:szCs w:val="20"/>
                <w:lang w:eastAsia="en-US"/>
              </w:rPr>
              <w:t>Секции Юридической клиники</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 xml:space="preserve">Апрель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0A4C53">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0A4C53">
              <w:rPr>
                <w:rFonts w:ascii="Arial" w:hAnsi="Arial"/>
                <w:sz w:val="20"/>
                <w:szCs w:val="20"/>
              </w:rPr>
              <w:t>Юридическая клиника ВГУ</w:t>
            </w:r>
          </w:p>
        </w:tc>
      </w:tr>
      <w:tr w:rsidR="00383276" w:rsidRPr="003B3447">
        <w:trPr>
          <w:gridAfter w:val="1"/>
          <w:wAfter w:w="2430" w:type="dxa"/>
          <w:trHeight w:val="559"/>
        </w:trPr>
        <w:tc>
          <w:tcPr>
            <w:tcW w:w="828" w:type="dxa"/>
            <w:vMerge w:val="restart"/>
            <w:tcBorders>
              <w:top w:val="single" w:sz="4" w:space="0" w:color="auto"/>
              <w:left w:val="single" w:sz="4" w:space="0" w:color="auto"/>
              <w:right w:val="single" w:sz="4" w:space="0" w:color="auto"/>
            </w:tcBorders>
            <w:shd w:val="clear" w:color="auto" w:fill="auto"/>
            <w:vAlign w:val="center"/>
          </w:tcPr>
          <w:p w:rsidR="00383276" w:rsidRPr="003B3447" w:rsidRDefault="00383276">
            <w:pPr>
              <w:ind w:right="-6"/>
              <w:jc w:val="center"/>
              <w:rPr>
                <w:rFonts w:ascii="Arial" w:hAnsi="Arial"/>
                <w:sz w:val="20"/>
                <w:szCs w:val="20"/>
              </w:rPr>
            </w:pPr>
            <w:r>
              <w:rPr>
                <w:rFonts w:ascii="Arial" w:hAnsi="Arial"/>
                <w:sz w:val="20"/>
                <w:szCs w:val="20"/>
              </w:rPr>
              <w:t>4</w:t>
            </w:r>
          </w:p>
        </w:tc>
        <w:tc>
          <w:tcPr>
            <w:tcW w:w="1620" w:type="dxa"/>
            <w:vMerge w:val="restart"/>
            <w:tcBorders>
              <w:top w:val="single" w:sz="4" w:space="0" w:color="auto"/>
              <w:left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cs="Arial"/>
                <w:sz w:val="20"/>
                <w:szCs w:val="20"/>
              </w:rPr>
            </w:pPr>
            <w:r w:rsidRPr="003B3447">
              <w:rPr>
                <w:rFonts w:ascii="Arial" w:hAnsi="Arial"/>
                <w:sz w:val="20"/>
                <w:szCs w:val="20"/>
              </w:rPr>
              <w:t>Патриотическое воспитани</w:t>
            </w: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snapToGrid w:val="0"/>
              <w:rPr>
                <w:rFonts w:ascii="Arial" w:hAnsi="Arial"/>
                <w:sz w:val="20"/>
                <w:szCs w:val="20"/>
                <w:lang w:eastAsia="en-US"/>
              </w:rPr>
            </w:pPr>
            <w:r w:rsidRPr="000A4C53">
              <w:rPr>
                <w:rFonts w:ascii="Arial" w:hAnsi="Arial"/>
                <w:sz w:val="20"/>
                <w:szCs w:val="20"/>
                <w:lang w:eastAsia="en-US"/>
              </w:rPr>
              <w:t>Военно-спортивная игра для первокурсников «Зарница»</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сентябрь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CA3D0C">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Отдел по воспитательной работе</w:t>
            </w:r>
          </w:p>
        </w:tc>
      </w:tr>
      <w:tr w:rsidR="00383276" w:rsidRPr="003B3447">
        <w:trPr>
          <w:gridAfter w:val="1"/>
          <w:wAfter w:w="2430" w:type="dxa"/>
          <w:trHeight w:val="411"/>
        </w:trPr>
        <w:tc>
          <w:tcPr>
            <w:tcW w:w="828" w:type="dxa"/>
            <w:vMerge/>
            <w:tcBorders>
              <w:left w:val="single" w:sz="4" w:space="0" w:color="auto"/>
              <w:right w:val="single" w:sz="4" w:space="0" w:color="auto"/>
            </w:tcBorders>
            <w:shd w:val="clear" w:color="auto" w:fill="auto"/>
            <w:vAlign w:val="center"/>
          </w:tcPr>
          <w:p w:rsidR="00383276" w:rsidRPr="003B3447" w:rsidRDefault="00383276">
            <w:pPr>
              <w:ind w:right="-6"/>
              <w:jc w:val="center"/>
              <w:rPr>
                <w:rFonts w:ascii="Arial" w:eastAsia="Calibri" w:hAnsi="Arial" w:cs="Arial"/>
                <w:sz w:val="20"/>
                <w:szCs w:val="20"/>
              </w:rPr>
            </w:pPr>
          </w:p>
        </w:tc>
        <w:tc>
          <w:tcPr>
            <w:tcW w:w="1620" w:type="dxa"/>
            <w:vMerge/>
            <w:tcBorders>
              <w:left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snapToGrid w:val="0"/>
              <w:rPr>
                <w:rFonts w:ascii="Arial" w:hAnsi="Arial" w:cs="Arial"/>
                <w:sz w:val="20"/>
                <w:szCs w:val="20"/>
                <w:lang w:eastAsia="en-US"/>
              </w:rPr>
            </w:pPr>
            <w:r w:rsidRPr="003B3447">
              <w:rPr>
                <w:rFonts w:ascii="Arial" w:hAnsi="Arial"/>
                <w:sz w:val="20"/>
                <w:szCs w:val="20"/>
                <w:lang w:eastAsia="en-US"/>
              </w:rPr>
              <w:t>Митинг, посвященный Дню освобождения г. Воронежа от немецко-фашистских захватчиков (почтение памяти героев ВОВ, формирование уважительного отношения к памяти защитников Отечества)</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5B4BCF">
              <w:rPr>
                <w:rFonts w:ascii="Arial" w:hAnsi="Arial"/>
                <w:sz w:val="20"/>
                <w:szCs w:val="20"/>
              </w:rPr>
              <w:t>25 января</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5B4BCF">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5B4BCF">
              <w:rPr>
                <w:rFonts w:ascii="Arial" w:hAnsi="Arial"/>
                <w:sz w:val="20"/>
                <w:szCs w:val="20"/>
              </w:rPr>
              <w:t>Отдел по воспитательной работе</w:t>
            </w:r>
          </w:p>
        </w:tc>
      </w:tr>
      <w:tr w:rsidR="00383276" w:rsidRPr="003B3447">
        <w:trPr>
          <w:gridAfter w:val="1"/>
          <w:wAfter w:w="2430" w:type="dxa"/>
          <w:trHeight w:val="411"/>
        </w:trPr>
        <w:tc>
          <w:tcPr>
            <w:tcW w:w="828" w:type="dxa"/>
            <w:vMerge/>
            <w:tcBorders>
              <w:left w:val="single" w:sz="4" w:space="0" w:color="auto"/>
              <w:right w:val="single" w:sz="4" w:space="0" w:color="auto"/>
            </w:tcBorders>
            <w:shd w:val="clear" w:color="auto" w:fill="auto"/>
            <w:vAlign w:val="center"/>
          </w:tcPr>
          <w:p w:rsidR="00383276" w:rsidRPr="003B3447" w:rsidRDefault="00383276">
            <w:pPr>
              <w:ind w:right="-6"/>
              <w:jc w:val="center"/>
              <w:rPr>
                <w:rFonts w:ascii="Arial" w:eastAsia="Calibri" w:hAnsi="Arial" w:cs="Arial"/>
                <w:sz w:val="20"/>
                <w:szCs w:val="20"/>
              </w:rPr>
            </w:pPr>
          </w:p>
        </w:tc>
        <w:tc>
          <w:tcPr>
            <w:tcW w:w="1620" w:type="dxa"/>
            <w:vMerge/>
            <w:tcBorders>
              <w:left w:val="single" w:sz="4" w:space="0" w:color="auto"/>
              <w:right w:val="single" w:sz="4" w:space="0" w:color="auto"/>
            </w:tcBorders>
            <w:vAlign w:val="center"/>
          </w:tcPr>
          <w:p w:rsidR="00383276" w:rsidRPr="003B3447" w:rsidRDefault="00383276">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widowControl w:val="0"/>
              <w:snapToGrid w:val="0"/>
              <w:rPr>
                <w:rFonts w:ascii="Arial" w:hAnsi="Arial"/>
                <w:sz w:val="20"/>
                <w:szCs w:val="20"/>
              </w:rPr>
            </w:pPr>
            <w:r w:rsidRPr="00A40167">
              <w:rPr>
                <w:rFonts w:ascii="Arial" w:hAnsi="Arial"/>
                <w:color w:val="000000"/>
                <w:sz w:val="20"/>
                <w:szCs w:val="20"/>
                <w:lang w:eastAsia="en-US"/>
              </w:rPr>
              <w:t>Экскурсии в музеи, библиотеки (формирование у студентов нравственно-патриотических качеств; культурно-нравственных ценностей).</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72" w:right="-5"/>
              <w:rPr>
                <w:rFonts w:ascii="Arial" w:hAnsi="Arial"/>
                <w:sz w:val="20"/>
                <w:szCs w:val="20"/>
              </w:rPr>
            </w:pPr>
            <w:r>
              <w:rPr>
                <w:rFonts w:ascii="Arial" w:hAnsi="Arial"/>
                <w:sz w:val="20"/>
                <w:szCs w:val="20"/>
              </w:rPr>
              <w:t>В течение учебного года</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72" w:right="-5"/>
              <w:rPr>
                <w:rFonts w:ascii="Arial" w:hAnsi="Arial"/>
                <w:sz w:val="20"/>
                <w:szCs w:val="20"/>
              </w:rPr>
            </w:pPr>
            <w:r>
              <w:rPr>
                <w:rFonts w:ascii="Arial" w:hAnsi="Arial"/>
                <w:sz w:val="20"/>
                <w:szCs w:val="20"/>
              </w:rPr>
              <w:t xml:space="preserve">Факультетский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jc w:val="center"/>
              <w:rPr>
                <w:rFonts w:ascii="Arial" w:hAnsi="Arial"/>
                <w:sz w:val="20"/>
                <w:szCs w:val="20"/>
              </w:rPr>
            </w:pPr>
            <w:r>
              <w:rPr>
                <w:rFonts w:ascii="Arial" w:hAnsi="Arial"/>
                <w:sz w:val="20"/>
                <w:szCs w:val="20"/>
              </w:rPr>
              <w:t>Факультет</w:t>
            </w:r>
          </w:p>
        </w:tc>
      </w:tr>
      <w:tr w:rsidR="00383276" w:rsidRPr="003B3447">
        <w:trPr>
          <w:gridAfter w:val="1"/>
          <w:wAfter w:w="2430" w:type="dxa"/>
          <w:trHeight w:val="354"/>
        </w:trPr>
        <w:tc>
          <w:tcPr>
            <w:tcW w:w="828" w:type="dxa"/>
            <w:vMerge/>
            <w:tcBorders>
              <w:left w:val="single" w:sz="4" w:space="0" w:color="auto"/>
              <w:right w:val="single" w:sz="4" w:space="0" w:color="auto"/>
            </w:tcBorders>
            <w:shd w:val="clear" w:color="auto" w:fill="auto"/>
            <w:vAlign w:val="center"/>
          </w:tcPr>
          <w:p w:rsidR="00383276" w:rsidRPr="003B3447" w:rsidRDefault="00383276">
            <w:pPr>
              <w:ind w:right="-6"/>
              <w:jc w:val="center"/>
              <w:rPr>
                <w:rFonts w:ascii="Arial" w:eastAsia="Calibri" w:hAnsi="Arial" w:cs="Arial"/>
                <w:sz w:val="20"/>
                <w:szCs w:val="20"/>
              </w:rPr>
            </w:pPr>
          </w:p>
        </w:tc>
        <w:tc>
          <w:tcPr>
            <w:tcW w:w="1620" w:type="dxa"/>
            <w:vMerge/>
            <w:tcBorders>
              <w:left w:val="single" w:sz="4" w:space="0" w:color="auto"/>
              <w:right w:val="single" w:sz="4" w:space="0" w:color="auto"/>
            </w:tcBorders>
            <w:vAlign w:val="center"/>
          </w:tcPr>
          <w:p w:rsidR="00383276" w:rsidRPr="003B3447" w:rsidRDefault="00383276">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snapToGrid w:val="0"/>
              <w:rPr>
                <w:rFonts w:ascii="Arial" w:hAnsi="Arial" w:cs="Arial"/>
                <w:sz w:val="20"/>
                <w:szCs w:val="20"/>
                <w:lang w:eastAsia="en-US"/>
              </w:rPr>
            </w:pPr>
            <w:r w:rsidRPr="003B3447">
              <w:rPr>
                <w:rFonts w:ascii="Arial" w:hAnsi="Arial"/>
                <w:sz w:val="20"/>
                <w:szCs w:val="20"/>
                <w:lang w:eastAsia="en-US"/>
              </w:rPr>
              <w:t>Мероприятия, посвященные Дню Победы (почтение памяти героев ВОВ, формирование уважительного отношения к памяти защитников Отечества, формирование у обучающихся патриотического сознания, чувства верности своей Родине)</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3B3447">
              <w:rPr>
                <w:rFonts w:ascii="Arial" w:hAnsi="Arial"/>
                <w:sz w:val="20"/>
                <w:szCs w:val="20"/>
              </w:rPr>
              <w:t>Май</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3B3447">
              <w:rPr>
                <w:rFonts w:ascii="Arial"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3B3447">
              <w:rPr>
                <w:rFonts w:ascii="Arial" w:hAnsi="Arial"/>
                <w:sz w:val="20"/>
                <w:szCs w:val="20"/>
              </w:rPr>
              <w:t>Отдел по воспитательной работе</w:t>
            </w:r>
          </w:p>
        </w:tc>
      </w:tr>
      <w:tr w:rsidR="00383276" w:rsidRPr="003B3447">
        <w:trPr>
          <w:gridAfter w:val="1"/>
          <w:wAfter w:w="2430" w:type="dxa"/>
          <w:trHeight w:val="417"/>
        </w:trPr>
        <w:tc>
          <w:tcPr>
            <w:tcW w:w="828" w:type="dxa"/>
            <w:vMerge/>
            <w:tcBorders>
              <w:left w:val="single" w:sz="4" w:space="0" w:color="auto"/>
              <w:right w:val="single" w:sz="4" w:space="0" w:color="auto"/>
            </w:tcBorders>
            <w:shd w:val="clear" w:color="auto" w:fill="auto"/>
            <w:vAlign w:val="center"/>
          </w:tcPr>
          <w:p w:rsidR="00383276" w:rsidRPr="003B3447" w:rsidRDefault="00383276">
            <w:pPr>
              <w:ind w:right="-6"/>
              <w:jc w:val="center"/>
              <w:rPr>
                <w:rFonts w:ascii="Arial" w:hAnsi="Arial" w:cs="Arial"/>
                <w:sz w:val="20"/>
                <w:szCs w:val="20"/>
              </w:rPr>
            </w:pPr>
          </w:p>
        </w:tc>
        <w:tc>
          <w:tcPr>
            <w:tcW w:w="1620" w:type="dxa"/>
            <w:vMerge/>
            <w:tcBorders>
              <w:left w:val="single" w:sz="4" w:space="0" w:color="auto"/>
              <w:right w:val="single" w:sz="4" w:space="0" w:color="auto"/>
            </w:tcBorders>
            <w:shd w:val="clear" w:color="auto" w:fill="auto"/>
            <w:vAlign w:val="center"/>
          </w:tcPr>
          <w:p w:rsidR="00383276" w:rsidRPr="003B3447" w:rsidRDefault="00383276">
            <w:pPr>
              <w:widowControl w:val="0"/>
              <w:spacing w:before="100" w:beforeAutospacing="1" w:after="100" w:afterAutospacing="1"/>
              <w:ind w:right="-5"/>
              <w:rPr>
                <w:rFonts w:ascii="Arial" w:eastAsia="Calibri" w:hAnsi="Arial"/>
                <w:sz w:val="20"/>
                <w:szCs w:val="20"/>
                <w:highlight w:val="cyan"/>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snapToGrid w:val="0"/>
              <w:rPr>
                <w:rFonts w:ascii="Arial" w:hAnsi="Arial"/>
                <w:sz w:val="20"/>
                <w:szCs w:val="20"/>
                <w:lang w:eastAsia="en-US"/>
              </w:rPr>
            </w:pPr>
            <w:r w:rsidRPr="00F21D9C">
              <w:rPr>
                <w:rFonts w:ascii="Arial" w:hAnsi="Arial"/>
                <w:sz w:val="20"/>
                <w:szCs w:val="20"/>
                <w:lang w:eastAsia="en-US"/>
              </w:rPr>
              <w:t>Гуманитарная помощь ветеранам</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Май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Региональный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F21D9C">
              <w:rPr>
                <w:rFonts w:ascii="Arial" w:hAnsi="Arial"/>
                <w:sz w:val="20"/>
                <w:szCs w:val="20"/>
              </w:rPr>
              <w:t>Отдел по воспитательной работе</w:t>
            </w:r>
          </w:p>
        </w:tc>
      </w:tr>
      <w:tr w:rsidR="00383276" w:rsidRPr="003B3447">
        <w:trPr>
          <w:gridAfter w:val="1"/>
          <w:wAfter w:w="2430" w:type="dxa"/>
          <w:trHeight w:val="417"/>
        </w:trPr>
        <w:tc>
          <w:tcPr>
            <w:tcW w:w="828" w:type="dxa"/>
            <w:vMerge/>
            <w:tcBorders>
              <w:left w:val="single" w:sz="4" w:space="0" w:color="auto"/>
              <w:right w:val="single" w:sz="4" w:space="0" w:color="auto"/>
            </w:tcBorders>
            <w:shd w:val="clear" w:color="auto" w:fill="auto"/>
            <w:vAlign w:val="center"/>
          </w:tcPr>
          <w:p w:rsidR="00383276" w:rsidRPr="003B3447" w:rsidRDefault="00383276">
            <w:pPr>
              <w:widowControl w:val="0"/>
              <w:ind w:right="-6"/>
              <w:rPr>
                <w:rFonts w:ascii="Arial" w:eastAsia="Calibri"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widowControl w:val="0"/>
              <w:spacing w:before="100" w:beforeAutospacing="1" w:after="100" w:afterAutospacing="1"/>
              <w:ind w:right="-5"/>
              <w:rPr>
                <w:rFonts w:ascii="Arial" w:eastAsia="Calibri" w:hAnsi="Arial"/>
                <w:sz w:val="20"/>
                <w:szCs w:val="20"/>
                <w:highlight w:val="cyan"/>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rPr>
                <w:rFonts w:ascii="Arial" w:eastAsia="Calibri" w:hAnsi="Arial"/>
                <w:sz w:val="20"/>
                <w:szCs w:val="20"/>
              </w:rPr>
            </w:pPr>
            <w:r w:rsidRPr="00F21D9C">
              <w:rPr>
                <w:rFonts w:ascii="Arial" w:hAnsi="Arial"/>
                <w:sz w:val="20"/>
                <w:szCs w:val="20"/>
                <w:lang w:eastAsia="en-US"/>
              </w:rPr>
              <w:t>Участие в акции "Бессмертный полк"</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 xml:space="preserve">Май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 xml:space="preserve">Региональный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sidRPr="00F21D9C">
              <w:rPr>
                <w:rFonts w:ascii="Arial" w:hAnsi="Arial"/>
                <w:sz w:val="20"/>
                <w:szCs w:val="20"/>
              </w:rPr>
              <w:t>Управление по работе с молодежью</w:t>
            </w:r>
          </w:p>
        </w:tc>
      </w:tr>
      <w:tr w:rsidR="00383276" w:rsidRPr="003B3447">
        <w:trPr>
          <w:gridAfter w:val="1"/>
          <w:wAfter w:w="2430" w:type="dxa"/>
          <w:trHeight w:val="1345"/>
        </w:trPr>
        <w:tc>
          <w:tcPr>
            <w:tcW w:w="828" w:type="dxa"/>
            <w:vMerge/>
            <w:tcBorders>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ind w:right="-6"/>
              <w:rPr>
                <w:rFonts w:ascii="Arial" w:eastAsia="Calibri" w:hAnsi="Arial"/>
                <w:sz w:val="20"/>
                <w:szCs w:val="20"/>
              </w:rPr>
            </w:pPr>
          </w:p>
        </w:tc>
        <w:tc>
          <w:tcPr>
            <w:tcW w:w="1620" w:type="dxa"/>
            <w:vMerge/>
            <w:tcBorders>
              <w:left w:val="single" w:sz="4" w:space="0" w:color="auto"/>
              <w:right w:val="single" w:sz="4" w:space="0" w:color="auto"/>
            </w:tcBorders>
            <w:shd w:val="clear" w:color="auto" w:fill="auto"/>
            <w:vAlign w:val="center"/>
          </w:tcPr>
          <w:p w:rsidR="00383276" w:rsidRPr="003B3447" w:rsidRDefault="00383276">
            <w:pPr>
              <w:widowControl w:val="0"/>
              <w:spacing w:before="100" w:beforeAutospacing="1" w:after="100" w:afterAutospacing="1"/>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rPr>
                <w:rFonts w:ascii="Arial" w:eastAsia="Calibri" w:hAnsi="Arial"/>
                <w:sz w:val="20"/>
                <w:szCs w:val="20"/>
              </w:rPr>
            </w:pPr>
            <w:r w:rsidRPr="005B4BCF">
              <w:rPr>
                <w:rFonts w:ascii="Arial" w:hAnsi="Arial"/>
                <w:color w:val="000000"/>
                <w:sz w:val="20"/>
                <w:szCs w:val="20"/>
                <w:lang w:eastAsia="en-US"/>
              </w:rPr>
              <w:t>Мероприятие культурно-просветительского проекта «И мы сохраним тебя, русская речь…», реализуемое филологическим факультетом Воронежского государственного университета и Национальной палатой Воронежской области.</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Июнь</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 xml:space="preserve">Факультет </w:t>
            </w:r>
          </w:p>
        </w:tc>
      </w:tr>
      <w:tr w:rsidR="00383276" w:rsidRPr="003B3447">
        <w:trPr>
          <w:gridAfter w:val="1"/>
          <w:wAfter w:w="2430" w:type="dxa"/>
          <w:trHeight w:val="417"/>
        </w:trPr>
        <w:tc>
          <w:tcPr>
            <w:tcW w:w="828" w:type="dxa"/>
            <w:vMerge w:val="restart"/>
            <w:tcBorders>
              <w:top w:val="single" w:sz="4" w:space="0" w:color="auto"/>
              <w:left w:val="single" w:sz="4" w:space="0" w:color="auto"/>
              <w:right w:val="single" w:sz="4" w:space="0" w:color="auto"/>
            </w:tcBorders>
            <w:shd w:val="clear" w:color="auto" w:fill="auto"/>
            <w:vAlign w:val="center"/>
          </w:tcPr>
          <w:p w:rsidR="00383276" w:rsidRPr="003B3447" w:rsidRDefault="00383276">
            <w:pPr>
              <w:ind w:right="-6"/>
              <w:jc w:val="center"/>
              <w:rPr>
                <w:rFonts w:ascii="Arial" w:eastAsia="Calibri" w:hAnsi="Arial"/>
                <w:sz w:val="20"/>
                <w:szCs w:val="20"/>
              </w:rPr>
            </w:pPr>
            <w:r>
              <w:rPr>
                <w:rFonts w:ascii="Arial" w:eastAsia="Calibri" w:hAnsi="Arial"/>
                <w:sz w:val="20"/>
                <w:szCs w:val="20"/>
              </w:rPr>
              <w:t>5</w:t>
            </w:r>
          </w:p>
        </w:tc>
        <w:tc>
          <w:tcPr>
            <w:tcW w:w="1620" w:type="dxa"/>
            <w:vMerge/>
            <w:tcBorders>
              <w:left w:val="single" w:sz="4" w:space="0" w:color="auto"/>
              <w:right w:val="single" w:sz="4" w:space="0" w:color="auto"/>
            </w:tcBorders>
            <w:shd w:val="clear" w:color="auto" w:fill="auto"/>
            <w:vAlign w:val="center"/>
          </w:tcPr>
          <w:p w:rsidR="00383276" w:rsidRPr="003B3447" w:rsidRDefault="00383276">
            <w:pPr>
              <w:widowControl w:val="0"/>
              <w:spacing w:before="100" w:beforeAutospacing="1" w:after="100" w:afterAutospacing="1"/>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rPr>
                <w:rFonts w:ascii="Arial" w:hAnsi="Arial"/>
                <w:sz w:val="20"/>
                <w:szCs w:val="20"/>
              </w:rPr>
            </w:pPr>
            <w:r w:rsidRPr="005B4BCF">
              <w:rPr>
                <w:rFonts w:ascii="Arial" w:hAnsi="Arial"/>
                <w:color w:val="000000"/>
                <w:sz w:val="20"/>
                <w:szCs w:val="20"/>
              </w:rPr>
              <w:t>День славянской письменности (приобщение студентов к русской культуре и традициям)</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jc w:val="center"/>
              <w:rPr>
                <w:rFonts w:ascii="Arial" w:hAnsi="Arial"/>
                <w:sz w:val="20"/>
                <w:szCs w:val="20"/>
              </w:rPr>
            </w:pPr>
            <w:r>
              <w:rPr>
                <w:rFonts w:ascii="Arial" w:hAnsi="Arial"/>
                <w:sz w:val="20"/>
                <w:szCs w:val="20"/>
              </w:rPr>
              <w:t>Май</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jc w:val="center"/>
              <w:rPr>
                <w:rFonts w:ascii="Arial" w:hAnsi="Arial"/>
                <w:sz w:val="20"/>
                <w:szCs w:val="20"/>
              </w:rPr>
            </w:pPr>
            <w:r w:rsidRPr="00586E6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hanging="43"/>
              <w:jc w:val="center"/>
              <w:rPr>
                <w:rFonts w:ascii="Arial" w:hAnsi="Arial"/>
                <w:sz w:val="20"/>
                <w:szCs w:val="20"/>
              </w:rPr>
            </w:pPr>
            <w:r w:rsidRPr="00586E67">
              <w:rPr>
                <w:rFonts w:ascii="Arial" w:hAnsi="Arial"/>
                <w:sz w:val="20"/>
                <w:szCs w:val="20"/>
              </w:rPr>
              <w:t>Факультет</w:t>
            </w:r>
          </w:p>
        </w:tc>
      </w:tr>
      <w:tr w:rsidR="00383276" w:rsidRPr="003B3447">
        <w:trPr>
          <w:gridAfter w:val="1"/>
          <w:wAfter w:w="2430" w:type="dxa"/>
          <w:trHeight w:val="562"/>
        </w:trPr>
        <w:tc>
          <w:tcPr>
            <w:tcW w:w="828" w:type="dxa"/>
            <w:vMerge/>
            <w:tcBorders>
              <w:left w:val="single" w:sz="4" w:space="0" w:color="auto"/>
              <w:right w:val="single" w:sz="4" w:space="0" w:color="auto"/>
            </w:tcBorders>
            <w:shd w:val="clear" w:color="auto" w:fill="auto"/>
            <w:vAlign w:val="center"/>
          </w:tcPr>
          <w:p w:rsidR="00383276" w:rsidRPr="003B3447" w:rsidRDefault="00383276">
            <w:pPr>
              <w:ind w:right="-6"/>
              <w:jc w:val="center"/>
              <w:rPr>
                <w:rFonts w:ascii="Arial" w:eastAsia="Calibri" w:hAnsi="Arial"/>
                <w:sz w:val="20"/>
                <w:szCs w:val="20"/>
              </w:rPr>
            </w:pPr>
          </w:p>
        </w:tc>
        <w:tc>
          <w:tcPr>
            <w:tcW w:w="1620" w:type="dxa"/>
            <w:vMerge w:val="restart"/>
            <w:tcBorders>
              <w:left w:val="single" w:sz="4" w:space="0" w:color="auto"/>
              <w:right w:val="single" w:sz="4" w:space="0" w:color="auto"/>
            </w:tcBorders>
            <w:shd w:val="clear" w:color="auto" w:fill="auto"/>
            <w:vAlign w:val="center"/>
          </w:tcPr>
          <w:p w:rsidR="00383276" w:rsidRPr="003B3447" w:rsidRDefault="00383276">
            <w:pPr>
              <w:widowControl w:val="0"/>
              <w:spacing w:before="100" w:beforeAutospacing="1" w:afterAutospacing="1"/>
              <w:ind w:right="-5"/>
              <w:rPr>
                <w:rFonts w:ascii="Arial" w:eastAsia="Calibri" w:hAnsi="Arial"/>
                <w:sz w:val="20"/>
                <w:szCs w:val="20"/>
              </w:rPr>
            </w:pPr>
            <w:r w:rsidRPr="003B3447">
              <w:rPr>
                <w:rFonts w:ascii="Arial" w:hAnsi="Arial"/>
                <w:sz w:val="20"/>
                <w:szCs w:val="20"/>
              </w:rPr>
              <w:t>Экологическое воспитание</w:t>
            </w: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rPr>
                <w:rFonts w:ascii="Arial" w:eastAsia="Calibri" w:hAnsi="Arial"/>
                <w:sz w:val="20"/>
                <w:szCs w:val="20"/>
              </w:rPr>
            </w:pPr>
            <w:r w:rsidRPr="003B3447">
              <w:rPr>
                <w:rFonts w:ascii="Arial" w:hAnsi="Arial"/>
                <w:sz w:val="20"/>
                <w:szCs w:val="20"/>
                <w:lang w:eastAsia="en-US"/>
              </w:rPr>
              <w:t>Мероприятия по профилактике табакокурения, алкоголизма и употребления наркотических веществ (формирование у обучающихся ответственного отношения к своему здоровью)</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sidRPr="003B3447">
              <w:rPr>
                <w:rFonts w:ascii="Arial" w:hAnsi="Arial"/>
                <w:sz w:val="20"/>
                <w:szCs w:val="20"/>
              </w:rPr>
              <w:t>Октябрь</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sidRPr="003B3447">
              <w:rPr>
                <w:rFonts w:ascii="Arial" w:hAnsi="Arial"/>
                <w:sz w:val="20"/>
                <w:szCs w:val="20"/>
              </w:rPr>
              <w:t>Отдел по воспитательной работе</w:t>
            </w:r>
          </w:p>
        </w:tc>
      </w:tr>
      <w:tr w:rsidR="00383276" w:rsidRPr="003B3447">
        <w:trPr>
          <w:gridAfter w:val="1"/>
          <w:wAfter w:w="2430" w:type="dxa"/>
          <w:trHeight w:val="322"/>
        </w:trPr>
        <w:tc>
          <w:tcPr>
            <w:tcW w:w="828" w:type="dxa"/>
            <w:vMerge/>
            <w:tcBorders>
              <w:left w:val="single" w:sz="4" w:space="0" w:color="auto"/>
              <w:right w:val="single" w:sz="4" w:space="0" w:color="auto"/>
            </w:tcBorders>
            <w:shd w:val="clear" w:color="auto" w:fill="auto"/>
            <w:vAlign w:val="center"/>
          </w:tcPr>
          <w:p w:rsidR="00383276" w:rsidRPr="003B3447" w:rsidRDefault="00383276">
            <w:pPr>
              <w:ind w:right="-6"/>
              <w:jc w:val="center"/>
              <w:rPr>
                <w:rFonts w:ascii="Arial" w:eastAsia="Calibri" w:hAnsi="Arial" w:cs="Arial"/>
                <w:sz w:val="20"/>
                <w:szCs w:val="20"/>
              </w:rPr>
            </w:pPr>
          </w:p>
        </w:tc>
        <w:tc>
          <w:tcPr>
            <w:tcW w:w="1620" w:type="dxa"/>
            <w:vMerge/>
            <w:tcBorders>
              <w:left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cs="Arial"/>
                <w:sz w:val="20"/>
                <w:szCs w:val="20"/>
                <w:highlight w:val="cyan"/>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snapToGrid w:val="0"/>
              <w:rPr>
                <w:rFonts w:ascii="Arial" w:hAnsi="Arial" w:cs="Arial"/>
                <w:sz w:val="20"/>
                <w:szCs w:val="20"/>
                <w:lang w:eastAsia="en-US"/>
              </w:rPr>
            </w:pPr>
            <w:r w:rsidRPr="00F21D9C">
              <w:rPr>
                <w:rFonts w:ascii="Arial" w:hAnsi="Arial"/>
                <w:sz w:val="20"/>
                <w:szCs w:val="20"/>
                <w:lang w:eastAsia="en-US"/>
              </w:rPr>
              <w:t>Волонтерские акции</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 xml:space="preserve">В течение года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 xml:space="preserve">Региональный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F21D9C">
              <w:rPr>
                <w:rFonts w:ascii="Arial" w:hAnsi="Arial"/>
                <w:sz w:val="20"/>
                <w:szCs w:val="20"/>
              </w:rPr>
              <w:t>Волонтерский центр ВГУ «Гравитация»</w:t>
            </w:r>
          </w:p>
        </w:tc>
      </w:tr>
      <w:tr w:rsidR="00383276" w:rsidRPr="003B3447">
        <w:trPr>
          <w:gridAfter w:val="1"/>
          <w:wAfter w:w="2430" w:type="dxa"/>
          <w:trHeight w:val="372"/>
        </w:trPr>
        <w:tc>
          <w:tcPr>
            <w:tcW w:w="828" w:type="dxa"/>
            <w:vMerge/>
            <w:tcBorders>
              <w:left w:val="single" w:sz="4" w:space="0" w:color="auto"/>
              <w:right w:val="single" w:sz="4" w:space="0" w:color="auto"/>
            </w:tcBorders>
            <w:shd w:val="clear" w:color="auto" w:fill="auto"/>
            <w:vAlign w:val="center"/>
          </w:tcPr>
          <w:p w:rsidR="00383276" w:rsidRPr="003B3447" w:rsidRDefault="00383276">
            <w:pPr>
              <w:ind w:right="-6"/>
              <w:jc w:val="center"/>
              <w:rPr>
                <w:rFonts w:ascii="Arial" w:hAnsi="Arial" w:cs="Arial"/>
                <w:sz w:val="20"/>
                <w:szCs w:val="20"/>
              </w:rPr>
            </w:pPr>
          </w:p>
        </w:tc>
        <w:tc>
          <w:tcPr>
            <w:tcW w:w="1620" w:type="dxa"/>
            <w:vMerge/>
            <w:tcBorders>
              <w:left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cs="Arial"/>
                <w:sz w:val="20"/>
                <w:szCs w:val="20"/>
                <w:highlight w:val="cyan"/>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snapToGrid w:val="0"/>
              <w:rPr>
                <w:rFonts w:ascii="Arial" w:hAnsi="Arial" w:cs="Arial"/>
                <w:sz w:val="20"/>
                <w:szCs w:val="20"/>
                <w:lang w:eastAsia="en-US"/>
              </w:rPr>
            </w:pPr>
            <w:r w:rsidRPr="003B3447">
              <w:rPr>
                <w:rFonts w:ascii="Arial" w:hAnsi="Arial"/>
                <w:sz w:val="20"/>
                <w:szCs w:val="20"/>
                <w:lang w:eastAsia="en-US"/>
              </w:rPr>
              <w:t>Мероприятия, посвященные Всемирному дню борьбы со СПИДом (формирование у обучающихся ответственного отношения к здоровью – как собственному, так и других людей)</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sidRPr="003B3447">
              <w:rPr>
                <w:rFonts w:ascii="Arial" w:hAnsi="Arial"/>
                <w:sz w:val="20"/>
                <w:szCs w:val="20"/>
              </w:rPr>
              <w:t>1 декабря</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sidRPr="003B3447">
              <w:rPr>
                <w:rFonts w:ascii="Arial" w:hAnsi="Arial"/>
                <w:sz w:val="20"/>
                <w:szCs w:val="20"/>
              </w:rPr>
              <w:t>Отдел по воспитательной работе</w:t>
            </w:r>
          </w:p>
        </w:tc>
      </w:tr>
      <w:tr w:rsidR="00383276" w:rsidRPr="003B3447">
        <w:trPr>
          <w:gridAfter w:val="1"/>
          <w:wAfter w:w="2430" w:type="dxa"/>
          <w:trHeight w:val="58"/>
        </w:trPr>
        <w:tc>
          <w:tcPr>
            <w:tcW w:w="828" w:type="dxa"/>
            <w:vMerge/>
            <w:tcBorders>
              <w:left w:val="single" w:sz="4" w:space="0" w:color="auto"/>
              <w:right w:val="single" w:sz="4" w:space="0" w:color="auto"/>
            </w:tcBorders>
            <w:shd w:val="clear" w:color="auto" w:fill="auto"/>
            <w:vAlign w:val="center"/>
          </w:tcPr>
          <w:p w:rsidR="00383276" w:rsidRPr="003B344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cs="Arial"/>
                <w:sz w:val="20"/>
                <w:szCs w:val="20"/>
                <w:highlight w:val="cyan"/>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rPr>
                <w:rFonts w:ascii="Arial" w:eastAsia="Calibri" w:hAnsi="Arial" w:cs="Arial"/>
                <w:sz w:val="20"/>
                <w:szCs w:val="20"/>
              </w:rPr>
            </w:pPr>
            <w:r w:rsidRPr="00F21D9C">
              <w:rPr>
                <w:rFonts w:ascii="Arial" w:hAnsi="Arial" w:cs="Arial"/>
                <w:sz w:val="20"/>
                <w:szCs w:val="20"/>
                <w:lang w:eastAsia="en-US"/>
              </w:rPr>
              <w:t>Участие в мероприятиях по благоустройству</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 xml:space="preserve">В течение года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F21D9C">
              <w:rPr>
                <w:rFonts w:ascii="Arial" w:hAnsi="Arial" w:cs="Arial"/>
                <w:sz w:val="20"/>
                <w:szCs w:val="20"/>
              </w:rPr>
              <w:t>Волонтерский центр ВГУ «Гравитация»</w:t>
            </w:r>
          </w:p>
        </w:tc>
      </w:tr>
      <w:tr w:rsidR="00383276" w:rsidRPr="003B3447">
        <w:trPr>
          <w:gridAfter w:val="1"/>
          <w:wAfter w:w="2430" w:type="dxa"/>
          <w:trHeight w:val="70"/>
        </w:trPr>
        <w:tc>
          <w:tcPr>
            <w:tcW w:w="828" w:type="dxa"/>
            <w:vMerge/>
            <w:tcBorders>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tabs>
                <w:tab w:val="num" w:pos="360"/>
              </w:tabs>
              <w:spacing w:after="200" w:line="276" w:lineRule="auto"/>
              <w:ind w:right="-6"/>
              <w:rPr>
                <w:rFonts w:ascii="Arial" w:eastAsia="Calibri" w:hAnsi="Arial"/>
                <w:sz w:val="20"/>
                <w:szCs w:val="20"/>
              </w:rPr>
            </w:pP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sz w:val="20"/>
                <w:szCs w:val="20"/>
              </w:rPr>
            </w:pPr>
            <w:r w:rsidRPr="003B3447">
              <w:rPr>
                <w:rFonts w:ascii="Arial" w:hAnsi="Arial"/>
                <w:sz w:val="20"/>
                <w:szCs w:val="20"/>
              </w:rPr>
              <w:t>Культурно-эстетическое воспитание</w:t>
            </w: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rPr>
                <w:rFonts w:ascii="Arial" w:eastAsia="Calibri" w:hAnsi="Arial"/>
                <w:sz w:val="20"/>
                <w:szCs w:val="20"/>
              </w:rPr>
            </w:pPr>
            <w:r w:rsidRPr="00F21D9C">
              <w:rPr>
                <w:rFonts w:ascii="Arial" w:hAnsi="Arial"/>
                <w:sz w:val="20"/>
                <w:szCs w:val="20"/>
              </w:rPr>
              <w:t>Праздничный концерт, посвящённый Дню знаний</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1 с</w:t>
            </w:r>
            <w:r w:rsidRPr="003B3447">
              <w:rPr>
                <w:rFonts w:ascii="Arial" w:hAnsi="Arial"/>
                <w:sz w:val="20"/>
                <w:szCs w:val="20"/>
              </w:rPr>
              <w:t>ентябр</w:t>
            </w:r>
            <w:r>
              <w:rPr>
                <w:rFonts w:ascii="Arial" w:hAnsi="Arial"/>
                <w:sz w:val="20"/>
                <w:szCs w:val="20"/>
              </w:rPr>
              <w:t>я</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 xml:space="preserve">Университетский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sidRPr="003B3447">
              <w:rPr>
                <w:rFonts w:ascii="Arial" w:hAnsi="Arial"/>
                <w:sz w:val="20"/>
                <w:szCs w:val="20"/>
              </w:rPr>
              <w:t>Культурно-досуговый отдел</w:t>
            </w:r>
          </w:p>
        </w:tc>
      </w:tr>
      <w:tr w:rsidR="00383276" w:rsidRPr="003B3447">
        <w:trPr>
          <w:gridAfter w:val="1"/>
          <w:wAfter w:w="2430" w:type="dxa"/>
          <w:trHeight w:val="561"/>
        </w:trPr>
        <w:tc>
          <w:tcPr>
            <w:tcW w:w="828" w:type="dxa"/>
            <w:vMerge w:val="restart"/>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r>
              <w:rPr>
                <w:rFonts w:ascii="Arial" w:hAnsi="Arial"/>
                <w:sz w:val="20"/>
                <w:szCs w:val="20"/>
              </w:rPr>
              <w:t>6</w:t>
            </w: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Default="00383276">
            <w:pPr>
              <w:ind w:right="-5"/>
              <w:rPr>
                <w:rFonts w:ascii="Arial" w:hAnsi="Arial"/>
                <w:sz w:val="20"/>
                <w:szCs w:val="20"/>
              </w:rPr>
            </w:pPr>
            <w:r w:rsidRPr="00F21D9C">
              <w:rPr>
                <w:rFonts w:ascii="Arial" w:hAnsi="Arial"/>
                <w:sz w:val="20"/>
                <w:szCs w:val="20"/>
              </w:rPr>
              <w:t>Мероприятие в рамках адаптации первокурсников «Посвящение в студенты»</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Сентябрь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sidRPr="00F21D9C">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F21D9C">
              <w:rPr>
                <w:rFonts w:ascii="Arial" w:hAnsi="Arial"/>
                <w:sz w:val="20"/>
                <w:szCs w:val="20"/>
              </w:rPr>
              <w:t>Культурно-досуговый отдел</w:t>
            </w:r>
          </w:p>
        </w:tc>
      </w:tr>
      <w:tr w:rsidR="00383276" w:rsidRPr="003B3447">
        <w:trPr>
          <w:gridAfter w:val="1"/>
          <w:wAfter w:w="2430" w:type="dxa"/>
          <w:trHeight w:val="561"/>
        </w:trPr>
        <w:tc>
          <w:tcPr>
            <w:tcW w:w="828" w:type="dxa"/>
            <w:vMerge/>
            <w:tcBorders>
              <w:left w:val="single" w:sz="4" w:space="0" w:color="auto"/>
              <w:right w:val="single" w:sz="4" w:space="0" w:color="auto"/>
            </w:tcBorders>
            <w:vAlign w:val="center"/>
          </w:tcPr>
          <w:p w:rsidR="00383276" w:rsidRPr="003B3447" w:rsidRDefault="00383276">
            <w:pPr>
              <w:widowControl w:val="0"/>
              <w:tabs>
                <w:tab w:val="num" w:pos="360"/>
              </w:tabs>
              <w:spacing w:after="200" w:line="276" w:lineRule="auto"/>
              <w:ind w:right="-6"/>
              <w:rPr>
                <w:rFonts w:ascii="Arial" w:eastAsia="Calibri"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rPr>
                <w:rFonts w:ascii="Arial" w:eastAsia="Calibri" w:hAnsi="Arial"/>
                <w:sz w:val="20"/>
                <w:szCs w:val="20"/>
              </w:rPr>
            </w:pPr>
            <w:r w:rsidRPr="00F21D9C">
              <w:rPr>
                <w:rFonts w:ascii="Arial" w:hAnsi="Arial"/>
                <w:sz w:val="20"/>
                <w:szCs w:val="20"/>
              </w:rPr>
              <w:t>Цикл образовательных лекций для студентов в рамках подготовительной программы к фестивалю «Первокурсник – 2023»</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Октябрь</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sidRPr="005B4BCF">
              <w:rPr>
                <w:rFonts w:ascii="Arial" w:hAnsi="Arial"/>
                <w:sz w:val="20"/>
                <w:szCs w:val="20"/>
              </w:rPr>
              <w:t>Культурно-досуговый отдел</w:t>
            </w:r>
          </w:p>
        </w:tc>
      </w:tr>
      <w:tr w:rsidR="00383276" w:rsidRPr="003B3447">
        <w:trPr>
          <w:gridAfter w:val="1"/>
          <w:wAfter w:w="2430" w:type="dxa"/>
          <w:trHeight w:val="427"/>
        </w:trPr>
        <w:tc>
          <w:tcPr>
            <w:tcW w:w="828" w:type="dxa"/>
            <w:vMerge/>
            <w:tcBorders>
              <w:left w:val="single" w:sz="4" w:space="0" w:color="auto"/>
              <w:right w:val="single" w:sz="4" w:space="0" w:color="auto"/>
            </w:tcBorders>
            <w:vAlign w:val="center"/>
          </w:tcPr>
          <w:p w:rsidR="00383276" w:rsidRPr="003B3447" w:rsidRDefault="00383276">
            <w:pPr>
              <w:widowControl w:val="0"/>
              <w:tabs>
                <w:tab w:val="num" w:pos="360"/>
              </w:tabs>
              <w:spacing w:after="200" w:line="276" w:lineRule="auto"/>
              <w:ind w:right="-6"/>
              <w:rPr>
                <w:rFonts w:ascii="Arial" w:eastAsia="Calibri"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rPr>
                <w:rFonts w:ascii="Arial" w:eastAsia="Calibri" w:hAnsi="Arial"/>
                <w:sz w:val="20"/>
                <w:szCs w:val="20"/>
              </w:rPr>
            </w:pPr>
            <w:r>
              <w:rPr>
                <w:rFonts w:ascii="Arial" w:hAnsi="Arial"/>
                <w:color w:val="000000"/>
                <w:sz w:val="20"/>
                <w:szCs w:val="20"/>
              </w:rPr>
              <w:t>Встречи с творческими людьми (режиссерами, музыкантами, художниками) в рамках подготовки к студенческим фестивалям «Первокурсник», «Весна».</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Октябрь, февраль</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Факультет</w:t>
            </w:r>
          </w:p>
        </w:tc>
      </w:tr>
      <w:tr w:rsidR="00383276" w:rsidRPr="003B3447">
        <w:trPr>
          <w:gridAfter w:val="1"/>
          <w:wAfter w:w="2430" w:type="dxa"/>
          <w:trHeight w:val="418"/>
        </w:trPr>
        <w:tc>
          <w:tcPr>
            <w:tcW w:w="828" w:type="dxa"/>
            <w:vMerge/>
            <w:tcBorders>
              <w:left w:val="single" w:sz="4" w:space="0" w:color="auto"/>
              <w:right w:val="single" w:sz="4" w:space="0" w:color="auto"/>
            </w:tcBorders>
            <w:vAlign w:val="center"/>
          </w:tcPr>
          <w:p w:rsidR="00383276" w:rsidRPr="003B344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cs="Arial"/>
                <w:sz w:val="20"/>
                <w:szCs w:val="20"/>
                <w:highlight w:val="cyan"/>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rPr>
                <w:rFonts w:ascii="Arial" w:eastAsia="Calibri" w:hAnsi="Arial" w:cs="Arial"/>
                <w:sz w:val="20"/>
                <w:szCs w:val="20"/>
              </w:rPr>
            </w:pPr>
            <w:r w:rsidRPr="003B3447">
              <w:rPr>
                <w:rFonts w:ascii="Arial" w:hAnsi="Arial"/>
                <w:sz w:val="20"/>
                <w:szCs w:val="20"/>
              </w:rPr>
              <w:t>Творческий фестиваль «Первокурсник» (развитие творчества и культуры в студенческой среде)</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 xml:space="preserve">Октябрь – ноябрь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3B3447">
              <w:rPr>
                <w:rFonts w:ascii="Arial" w:hAnsi="Arial"/>
                <w:sz w:val="20"/>
                <w:szCs w:val="20"/>
              </w:rPr>
              <w:t>Культурно-досуговый отдел</w:t>
            </w:r>
          </w:p>
        </w:tc>
      </w:tr>
      <w:tr w:rsidR="00383276" w:rsidRPr="003B3447">
        <w:trPr>
          <w:gridAfter w:val="1"/>
          <w:wAfter w:w="2430" w:type="dxa"/>
          <w:trHeight w:val="418"/>
        </w:trPr>
        <w:tc>
          <w:tcPr>
            <w:tcW w:w="828" w:type="dxa"/>
            <w:vMerge/>
            <w:tcBorders>
              <w:left w:val="single" w:sz="4" w:space="0" w:color="auto"/>
              <w:right w:val="single" w:sz="4" w:space="0" w:color="auto"/>
            </w:tcBorders>
            <w:vAlign w:val="center"/>
          </w:tcPr>
          <w:p w:rsidR="00383276" w:rsidRPr="003B344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cs="Arial"/>
                <w:sz w:val="20"/>
                <w:szCs w:val="20"/>
                <w:highlight w:val="cyan"/>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rPr>
                <w:rFonts w:ascii="Arial" w:eastAsia="Calibri" w:hAnsi="Arial" w:cs="Arial"/>
                <w:sz w:val="20"/>
                <w:szCs w:val="20"/>
              </w:rPr>
            </w:pPr>
            <w:r w:rsidRPr="00F21D9C">
              <w:rPr>
                <w:rFonts w:ascii="Arial" w:hAnsi="Arial"/>
                <w:sz w:val="20"/>
                <w:szCs w:val="20"/>
              </w:rPr>
              <w:t>Праздничный концерт, посвященный Дню студента</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 xml:space="preserve">Ноябрь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F21D9C">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F21D9C">
              <w:rPr>
                <w:rFonts w:ascii="Arial" w:hAnsi="Arial"/>
                <w:sz w:val="20"/>
                <w:szCs w:val="20"/>
              </w:rPr>
              <w:t>Культурно-досуговый отдел</w:t>
            </w:r>
          </w:p>
        </w:tc>
      </w:tr>
      <w:tr w:rsidR="00383276" w:rsidRPr="00794CC7">
        <w:trPr>
          <w:gridAfter w:val="1"/>
          <w:wAfter w:w="2430" w:type="dxa"/>
          <w:trHeight w:val="164"/>
        </w:trPr>
        <w:tc>
          <w:tcPr>
            <w:tcW w:w="828" w:type="dxa"/>
            <w:vMerge/>
            <w:tcBorders>
              <w:left w:val="single" w:sz="4" w:space="0" w:color="auto"/>
              <w:right w:val="single" w:sz="4" w:space="0" w:color="auto"/>
            </w:tcBorders>
            <w:vAlign w:val="center"/>
          </w:tcPr>
          <w:p w:rsidR="00383276" w:rsidRPr="003B344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794CC7" w:rsidRDefault="00383276">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right="-5"/>
              <w:rPr>
                <w:rFonts w:ascii="Arial" w:hAnsi="Arial"/>
                <w:sz w:val="20"/>
                <w:szCs w:val="20"/>
              </w:rPr>
            </w:pPr>
            <w:r w:rsidRPr="003B3447">
              <w:rPr>
                <w:rFonts w:ascii="Arial" w:hAnsi="Arial"/>
                <w:sz w:val="20"/>
                <w:szCs w:val="20"/>
              </w:rPr>
              <w:t>Новогодний концерт «Голубой огонек» (развитие творчества и культуры в студенческой среде)</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hanging="108"/>
              <w:jc w:val="right"/>
              <w:rPr>
                <w:rFonts w:ascii="Arial" w:eastAsia="Calibri" w:hAnsi="Arial"/>
                <w:sz w:val="20"/>
                <w:szCs w:val="20"/>
              </w:rPr>
            </w:pPr>
            <w:r w:rsidRPr="003B3447">
              <w:rPr>
                <w:rFonts w:ascii="Arial" w:hAnsi="Arial"/>
                <w:sz w:val="20"/>
                <w:szCs w:val="20"/>
              </w:rPr>
              <w:t>Конец декабря</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jc w:val="center"/>
              <w:rPr>
                <w:rFonts w:ascii="Arial" w:hAnsi="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jc w:val="center"/>
              <w:rPr>
                <w:rFonts w:ascii="Arial" w:hAnsi="Arial"/>
                <w:sz w:val="20"/>
                <w:szCs w:val="20"/>
              </w:rPr>
            </w:pPr>
            <w:r w:rsidRPr="003B3447">
              <w:rPr>
                <w:rFonts w:ascii="Arial" w:hAnsi="Arial"/>
                <w:sz w:val="20"/>
                <w:szCs w:val="20"/>
              </w:rPr>
              <w:t>Культурно-досуговый отдел</w:t>
            </w:r>
          </w:p>
        </w:tc>
      </w:tr>
      <w:tr w:rsidR="00383276" w:rsidRPr="00794CC7">
        <w:trPr>
          <w:gridAfter w:val="1"/>
          <w:wAfter w:w="2430" w:type="dxa"/>
          <w:trHeight w:val="418"/>
        </w:trPr>
        <w:tc>
          <w:tcPr>
            <w:tcW w:w="828" w:type="dxa"/>
            <w:vMerge/>
            <w:tcBorders>
              <w:left w:val="single" w:sz="4" w:space="0" w:color="auto"/>
              <w:right w:val="single" w:sz="4" w:space="0" w:color="auto"/>
            </w:tcBorders>
            <w:vAlign w:val="center"/>
          </w:tcPr>
          <w:p w:rsidR="00383276" w:rsidRPr="00794CC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794CC7" w:rsidRDefault="00383276">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rPr>
                <w:rFonts w:ascii="Arial" w:hAnsi="Arial"/>
                <w:sz w:val="20"/>
                <w:szCs w:val="20"/>
              </w:rPr>
            </w:pPr>
            <w:r w:rsidRPr="00620412">
              <w:rPr>
                <w:rFonts w:ascii="Arial" w:hAnsi="Arial"/>
                <w:sz w:val="20"/>
                <w:szCs w:val="20"/>
              </w:rPr>
              <w:t>Участие во всероссийском молодежном фестивале «Всероссийский студенческий марафон»</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widowControl w:val="0"/>
              <w:autoSpaceDE w:val="0"/>
              <w:autoSpaceDN w:val="0"/>
              <w:adjustRightInd w:val="0"/>
              <w:jc w:val="center"/>
              <w:rPr>
                <w:rFonts w:ascii="Arial" w:eastAsia="Calibri" w:hAnsi="Arial"/>
                <w:sz w:val="20"/>
                <w:szCs w:val="20"/>
              </w:rPr>
            </w:pPr>
            <w:r>
              <w:rPr>
                <w:rFonts w:ascii="Arial" w:hAnsi="Arial"/>
                <w:sz w:val="20"/>
                <w:szCs w:val="20"/>
              </w:rPr>
              <w:t xml:space="preserve">Февраль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jc w:val="center"/>
              <w:rPr>
                <w:rFonts w:ascii="Arial" w:eastAsia="Calibri" w:hAnsi="Arial"/>
                <w:sz w:val="20"/>
                <w:szCs w:val="20"/>
              </w:rPr>
            </w:pPr>
            <w:r>
              <w:rPr>
                <w:rFonts w:ascii="Arial" w:hAnsi="Arial"/>
                <w:sz w:val="20"/>
                <w:szCs w:val="20"/>
              </w:rPr>
              <w:t xml:space="preserve">Федеральный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jc w:val="center"/>
              <w:rPr>
                <w:rFonts w:ascii="Arial" w:hAnsi="Arial"/>
                <w:sz w:val="20"/>
                <w:szCs w:val="20"/>
              </w:rPr>
            </w:pPr>
            <w:r w:rsidRPr="00620412">
              <w:rPr>
                <w:rFonts w:ascii="Arial" w:hAnsi="Arial"/>
                <w:sz w:val="20"/>
                <w:szCs w:val="20"/>
              </w:rPr>
              <w:t>Культурно-досуговый отдел, Отдел по воспитатель-ной работе</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794CC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383276" w:rsidRPr="00794CC7" w:rsidRDefault="00383276">
            <w:pPr>
              <w:widowControl w:val="0"/>
              <w:ind w:right="-5"/>
              <w:rPr>
                <w:rFonts w:ascii="Arial" w:eastAsia="Calibri" w:hAnsi="Arial" w:cs="Arial"/>
                <w:sz w:val="20"/>
                <w:szCs w:val="20"/>
              </w:rPr>
            </w:pPr>
          </w:p>
        </w:tc>
        <w:tc>
          <w:tcPr>
            <w:tcW w:w="6480" w:type="dxa"/>
            <w:tcBorders>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rPr>
                <w:rFonts w:ascii="Arial" w:hAnsi="Arial"/>
                <w:b/>
                <w:sz w:val="20"/>
                <w:szCs w:val="20"/>
              </w:rPr>
            </w:pPr>
            <w:r w:rsidRPr="005B4BCF">
              <w:rPr>
                <w:rFonts w:ascii="Arial" w:hAnsi="Arial"/>
                <w:color w:val="000000"/>
                <w:sz w:val="20"/>
                <w:szCs w:val="20"/>
              </w:rPr>
              <w:t>День туркменской культуры (знакомство студентов с многообразием культурного наследия туркменского народа, развитие творческих способностей у студентов).</w:t>
            </w:r>
          </w:p>
        </w:tc>
        <w:tc>
          <w:tcPr>
            <w:tcW w:w="1620" w:type="dxa"/>
            <w:tcBorders>
              <w:left w:val="single" w:sz="4" w:space="0" w:color="auto"/>
              <w:bottom w:val="single" w:sz="4" w:space="0" w:color="auto"/>
              <w:right w:val="single" w:sz="4" w:space="0" w:color="auto"/>
            </w:tcBorders>
            <w:vAlign w:val="center"/>
          </w:tcPr>
          <w:p w:rsidR="00383276" w:rsidRPr="00794CC7" w:rsidRDefault="00383276">
            <w:pPr>
              <w:widowControl w:val="0"/>
              <w:autoSpaceDE w:val="0"/>
              <w:autoSpaceDN w:val="0"/>
              <w:adjustRightInd w:val="0"/>
              <w:jc w:val="center"/>
              <w:rPr>
                <w:rFonts w:ascii="Arial" w:eastAsia="Calibri" w:hAnsi="Arial"/>
                <w:sz w:val="20"/>
                <w:szCs w:val="20"/>
              </w:rPr>
            </w:pPr>
            <w:r>
              <w:rPr>
                <w:rFonts w:ascii="Arial" w:hAnsi="Arial"/>
                <w:sz w:val="20"/>
                <w:szCs w:val="20"/>
              </w:rPr>
              <w:t>Март</w:t>
            </w:r>
          </w:p>
        </w:tc>
        <w:tc>
          <w:tcPr>
            <w:tcW w:w="2095" w:type="dxa"/>
            <w:tcBorders>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jc w:val="center"/>
              <w:rPr>
                <w:rFonts w:ascii="Arial" w:eastAsia="Calibri" w:hAnsi="Arial"/>
                <w:sz w:val="20"/>
                <w:szCs w:val="20"/>
              </w:rPr>
            </w:pPr>
            <w:r>
              <w:rPr>
                <w:rFonts w:ascii="Arial" w:hAnsi="Arial"/>
                <w:sz w:val="20"/>
                <w:szCs w:val="20"/>
              </w:rPr>
              <w:t xml:space="preserve">Факультетский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jc w:val="center"/>
              <w:rPr>
                <w:rFonts w:ascii="Arial" w:hAnsi="Arial"/>
                <w:sz w:val="20"/>
                <w:szCs w:val="20"/>
              </w:rPr>
            </w:pPr>
            <w:r>
              <w:rPr>
                <w:rFonts w:ascii="Arial" w:hAnsi="Arial"/>
                <w:sz w:val="20"/>
                <w:szCs w:val="20"/>
              </w:rPr>
              <w:t>Факультет</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ind w:right="-6"/>
              <w:rPr>
                <w:rFonts w:ascii="Arial"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383276" w:rsidRPr="003B3447" w:rsidRDefault="00383276">
            <w:pPr>
              <w:spacing w:before="100" w:beforeAutospacing="1" w:afterAutospacing="1"/>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5B4BCF" w:rsidRDefault="00383276">
            <w:pPr>
              <w:ind w:right="-5"/>
              <w:rPr>
                <w:rFonts w:ascii="Arial" w:hAnsi="Arial"/>
                <w:color w:val="000000"/>
                <w:sz w:val="20"/>
                <w:szCs w:val="20"/>
              </w:rPr>
            </w:pPr>
            <w:r w:rsidRPr="00620412">
              <w:rPr>
                <w:rFonts w:ascii="Arial" w:hAnsi="Arial"/>
                <w:color w:val="000000"/>
                <w:sz w:val="20"/>
                <w:szCs w:val="20"/>
              </w:rPr>
              <w:t>Праздничные мероприятия «Широкая масленица»</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Март</w:t>
            </w:r>
          </w:p>
        </w:tc>
        <w:tc>
          <w:tcPr>
            <w:tcW w:w="2095"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sidRPr="00620412">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620412" w:rsidRDefault="00383276">
            <w:pPr>
              <w:ind w:right="-5"/>
              <w:jc w:val="center"/>
              <w:rPr>
                <w:rFonts w:ascii="Arial" w:hAnsi="Arial"/>
                <w:sz w:val="20"/>
                <w:szCs w:val="20"/>
              </w:rPr>
            </w:pPr>
            <w:r w:rsidRPr="00620412">
              <w:rPr>
                <w:rFonts w:ascii="Arial" w:hAnsi="Arial"/>
                <w:sz w:val="20"/>
                <w:szCs w:val="20"/>
              </w:rPr>
              <w:t>Культурно-досуговый отдел</w:t>
            </w:r>
          </w:p>
          <w:p w:rsidR="00383276" w:rsidRDefault="00383276">
            <w:pPr>
              <w:ind w:right="-5"/>
              <w:jc w:val="center"/>
              <w:rPr>
                <w:rFonts w:ascii="Arial" w:hAnsi="Arial"/>
                <w:sz w:val="20"/>
                <w:szCs w:val="20"/>
              </w:rPr>
            </w:pP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ind w:right="-6"/>
              <w:rPr>
                <w:rFonts w:ascii="Arial"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383276" w:rsidRPr="003B3447" w:rsidRDefault="00383276">
            <w:pPr>
              <w:spacing w:before="100" w:beforeAutospacing="1" w:afterAutospacing="1"/>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sz w:val="20"/>
                <w:szCs w:val="20"/>
              </w:rPr>
            </w:pPr>
            <w:r w:rsidRPr="003B3447">
              <w:rPr>
                <w:rFonts w:ascii="Arial" w:hAnsi="Arial"/>
                <w:sz w:val="20"/>
                <w:szCs w:val="20"/>
              </w:rPr>
              <w:t>Университетская весна (развитие творчества и культуры в студенческой среде)</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Апрель</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Культурно-досуговый отдел</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ind w:right="-6"/>
              <w:rPr>
                <w:rFonts w:ascii="Arial"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383276" w:rsidRPr="003B3447" w:rsidRDefault="00383276">
            <w:pPr>
              <w:spacing w:before="100" w:beforeAutospacing="1" w:afterAutospacing="1"/>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sz w:val="20"/>
                <w:szCs w:val="20"/>
              </w:rPr>
            </w:pPr>
            <w:r w:rsidRPr="00620412">
              <w:rPr>
                <w:rFonts w:ascii="Arial" w:hAnsi="Arial"/>
                <w:sz w:val="20"/>
                <w:szCs w:val="20"/>
              </w:rPr>
              <w:t>Фестиваль «Областная весна»</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Апрель </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Региональный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620412">
              <w:rPr>
                <w:rFonts w:ascii="Arial" w:hAnsi="Arial"/>
                <w:sz w:val="20"/>
                <w:szCs w:val="20"/>
              </w:rPr>
              <w:t>Культурно-досуговый отдел</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ind w:right="-6"/>
              <w:rPr>
                <w:rFonts w:ascii="Arial"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620412" w:rsidRDefault="00383276">
            <w:pPr>
              <w:ind w:right="-5"/>
              <w:rPr>
                <w:rFonts w:ascii="Arial" w:hAnsi="Arial"/>
                <w:sz w:val="20"/>
                <w:szCs w:val="20"/>
              </w:rPr>
            </w:pPr>
            <w:r w:rsidRPr="00620412">
              <w:rPr>
                <w:rFonts w:ascii="Arial" w:hAnsi="Arial"/>
                <w:sz w:val="20"/>
                <w:szCs w:val="20"/>
              </w:rPr>
              <w:t>Участие в федеральном мероприятии «Российская студенческая весна»</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 xml:space="preserve">Май </w:t>
            </w:r>
          </w:p>
        </w:tc>
        <w:tc>
          <w:tcPr>
            <w:tcW w:w="2095"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 xml:space="preserve">Федеральный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620412" w:rsidRDefault="00383276">
            <w:pPr>
              <w:ind w:right="-5"/>
              <w:jc w:val="center"/>
              <w:rPr>
                <w:rFonts w:ascii="Arial" w:hAnsi="Arial"/>
                <w:sz w:val="20"/>
                <w:szCs w:val="20"/>
              </w:rPr>
            </w:pPr>
            <w:r w:rsidRPr="00620412">
              <w:rPr>
                <w:rFonts w:ascii="Arial" w:hAnsi="Arial"/>
                <w:sz w:val="20"/>
                <w:szCs w:val="20"/>
              </w:rPr>
              <w:t>Культурно-досуговый отдел</w:t>
            </w:r>
          </w:p>
        </w:tc>
      </w:tr>
      <w:tr w:rsidR="00383276" w:rsidRPr="003B3447">
        <w:trPr>
          <w:gridAfter w:val="1"/>
          <w:wAfter w:w="2430" w:type="dxa"/>
          <w:trHeight w:val="397"/>
        </w:trPr>
        <w:tc>
          <w:tcPr>
            <w:tcW w:w="828" w:type="dxa"/>
            <w:vMerge/>
            <w:tcBorders>
              <w:left w:val="single" w:sz="4" w:space="0" w:color="auto"/>
              <w:bottom w:val="single" w:sz="4" w:space="0" w:color="auto"/>
              <w:right w:val="single" w:sz="4" w:space="0" w:color="auto"/>
            </w:tcBorders>
            <w:vAlign w:val="center"/>
          </w:tcPr>
          <w:p w:rsidR="00383276" w:rsidRPr="003B3447" w:rsidRDefault="00383276">
            <w:pPr>
              <w:ind w:right="-6"/>
              <w:rPr>
                <w:rFonts w:ascii="Arial"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sz w:val="20"/>
                <w:szCs w:val="20"/>
              </w:rPr>
            </w:pPr>
            <w:r w:rsidRPr="005B4BCF">
              <w:rPr>
                <w:rFonts w:ascii="Arial" w:hAnsi="Arial"/>
                <w:color w:val="000000"/>
                <w:sz w:val="20"/>
                <w:szCs w:val="20"/>
              </w:rPr>
              <w:t>День поэзии ВГУ (прививать у студентов любовь к поэзии, развивать творческие способности).</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Апрель</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У</w:t>
            </w:r>
            <w:r w:rsidRPr="001F4FF7">
              <w:rPr>
                <w:rFonts w:ascii="Arial" w:hAnsi="Arial"/>
                <w:sz w:val="20"/>
                <w:szCs w:val="20"/>
              </w:rPr>
              <w:t>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1F4FF7">
              <w:rPr>
                <w:rFonts w:ascii="Arial" w:hAnsi="Arial"/>
                <w:sz w:val="20"/>
                <w:szCs w:val="20"/>
              </w:rPr>
              <w:t>Культурно-досуговый отдел</w:t>
            </w:r>
          </w:p>
        </w:tc>
      </w:tr>
      <w:tr w:rsidR="00383276" w:rsidRPr="003B3447">
        <w:trPr>
          <w:gridAfter w:val="1"/>
          <w:wAfter w:w="2430" w:type="dxa"/>
          <w:trHeight w:val="397"/>
        </w:trPr>
        <w:tc>
          <w:tcPr>
            <w:tcW w:w="828" w:type="dxa"/>
            <w:tcBorders>
              <w:left w:val="single" w:sz="4" w:space="0" w:color="auto"/>
              <w:bottom w:val="single" w:sz="4" w:space="0" w:color="auto"/>
              <w:right w:val="single" w:sz="4" w:space="0" w:color="auto"/>
            </w:tcBorders>
            <w:vAlign w:val="center"/>
          </w:tcPr>
          <w:p w:rsidR="00383276" w:rsidRPr="003B3447" w:rsidRDefault="00383276">
            <w:pPr>
              <w:spacing w:after="200" w:line="276" w:lineRule="auto"/>
              <w:ind w:left="360" w:right="-6"/>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snapToGrid w:val="0"/>
              <w:rPr>
                <w:rFonts w:ascii="Arial" w:hAnsi="Arial" w:cs="Arial"/>
                <w:sz w:val="20"/>
                <w:szCs w:val="20"/>
                <w:lang w:eastAsia="en-US"/>
              </w:rPr>
            </w:pPr>
            <w:r w:rsidRPr="003B3447">
              <w:rPr>
                <w:rFonts w:ascii="Arial" w:hAnsi="Arial"/>
                <w:sz w:val="20"/>
                <w:szCs w:val="20"/>
                <w:lang w:eastAsia="en-US"/>
              </w:rPr>
              <w:t xml:space="preserve">Ночной университет ВГУ (развитие культуры в студенческой среде, развитие студенческого самоуправления, </w:t>
            </w:r>
            <w:r w:rsidRPr="003B3447">
              <w:rPr>
                <w:rFonts w:ascii="Arial" w:hAnsi="Arial"/>
                <w:sz w:val="20"/>
                <w:szCs w:val="20"/>
                <w:lang w:eastAsia="en-US"/>
              </w:rPr>
              <w:lastRenderedPageBreak/>
              <w:t>совершенствование у обучающихся организаторских умений и навыков)</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sidRPr="003B3447">
              <w:rPr>
                <w:rFonts w:ascii="Arial" w:hAnsi="Arial"/>
                <w:sz w:val="20"/>
                <w:szCs w:val="20"/>
              </w:rPr>
              <w:lastRenderedPageBreak/>
              <w:t>Февраль</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sidRPr="003B3447">
              <w:rPr>
                <w:rFonts w:ascii="Arial" w:hAnsi="Arial"/>
                <w:sz w:val="20"/>
                <w:szCs w:val="20"/>
              </w:rPr>
              <w:t>Объединенный совет обучающихся</w:t>
            </w:r>
          </w:p>
        </w:tc>
      </w:tr>
      <w:tr w:rsidR="00383276" w:rsidRPr="003B3447">
        <w:trPr>
          <w:gridAfter w:val="1"/>
          <w:wAfter w:w="2430" w:type="dxa"/>
          <w:trHeight w:val="397"/>
        </w:trPr>
        <w:tc>
          <w:tcPr>
            <w:tcW w:w="828" w:type="dxa"/>
            <w:vMerge w:val="restart"/>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cs="Arial"/>
                <w:sz w:val="20"/>
                <w:szCs w:val="20"/>
              </w:rPr>
            </w:pPr>
            <w:r>
              <w:rPr>
                <w:rFonts w:ascii="Arial" w:hAnsi="Arial" w:cs="Arial"/>
                <w:sz w:val="20"/>
                <w:szCs w:val="20"/>
              </w:rPr>
              <w:t>7</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ind w:right="-5"/>
              <w:rPr>
                <w:rFonts w:ascii="Arial" w:hAnsi="Arial" w:cs="Arial"/>
                <w:sz w:val="20"/>
                <w:szCs w:val="20"/>
                <w:highlight w:val="cyan"/>
              </w:rPr>
            </w:pPr>
            <w:r w:rsidRPr="003B3447">
              <w:rPr>
                <w:rFonts w:ascii="Arial" w:hAnsi="Arial"/>
                <w:sz w:val="20"/>
                <w:szCs w:val="20"/>
              </w:rPr>
              <w:t>Физическое воспитание</w:t>
            </w:r>
          </w:p>
        </w:tc>
        <w:tc>
          <w:tcPr>
            <w:tcW w:w="6480" w:type="dxa"/>
            <w:tcBorders>
              <w:left w:val="single" w:sz="4" w:space="0" w:color="auto"/>
              <w:bottom w:val="single" w:sz="4" w:space="0" w:color="auto"/>
              <w:right w:val="single" w:sz="4" w:space="0" w:color="auto"/>
            </w:tcBorders>
            <w:vAlign w:val="center"/>
          </w:tcPr>
          <w:p w:rsidR="00383276" w:rsidRPr="003B3447" w:rsidRDefault="00383276">
            <w:pPr>
              <w:snapToGrid w:val="0"/>
              <w:rPr>
                <w:rFonts w:ascii="Arial" w:hAnsi="Arial" w:cs="Arial"/>
                <w:sz w:val="20"/>
                <w:szCs w:val="20"/>
                <w:lang w:eastAsia="en-US"/>
              </w:rPr>
            </w:pPr>
            <w:r w:rsidRPr="00620412">
              <w:rPr>
                <w:rFonts w:ascii="Arial" w:hAnsi="Arial" w:cs="Arial"/>
                <w:sz w:val="20"/>
                <w:szCs w:val="20"/>
                <w:lang w:eastAsia="en-US"/>
              </w:rPr>
              <w:t>Фестиваль ГТО</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Pr>
                <w:rFonts w:ascii="Arial" w:hAnsi="Arial"/>
                <w:sz w:val="20"/>
                <w:szCs w:val="20"/>
              </w:rPr>
              <w:t xml:space="preserve">Сентябрь </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Pr>
                <w:rFonts w:ascii="Arial" w:hAnsi="Arial"/>
                <w:sz w:val="20"/>
                <w:szCs w:val="20"/>
              </w:rPr>
              <w:t xml:space="preserve">Университетский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Pr>
                <w:rFonts w:ascii="Arial" w:hAnsi="Arial"/>
                <w:sz w:val="20"/>
                <w:szCs w:val="20"/>
              </w:rPr>
              <w:t xml:space="preserve">Спортивный клуб </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cs="Arial"/>
                <w:sz w:val="20"/>
                <w:szCs w:val="20"/>
              </w:rPr>
            </w:pPr>
            <w:r w:rsidRPr="00620412">
              <w:rPr>
                <w:rFonts w:ascii="Arial" w:hAnsi="Arial" w:cs="Arial"/>
                <w:sz w:val="20"/>
                <w:szCs w:val="20"/>
              </w:rPr>
              <w:t>Анкетирование студентов по видам спорта</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Pr>
                <w:rFonts w:ascii="Arial" w:hAnsi="Arial"/>
                <w:sz w:val="20"/>
                <w:szCs w:val="20"/>
              </w:rPr>
              <w:t xml:space="preserve">Сентябрь </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sidRPr="00620412">
              <w:rPr>
                <w:rFonts w:ascii="Arial" w:hAnsi="Arial" w:cs="Arial"/>
                <w:sz w:val="20"/>
                <w:szCs w:val="20"/>
              </w:rPr>
              <w:t>Спортивный клуб</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620412" w:rsidRDefault="00383276">
            <w:pPr>
              <w:ind w:right="-5"/>
              <w:rPr>
                <w:rFonts w:ascii="Arial" w:hAnsi="Arial" w:cs="Arial"/>
                <w:sz w:val="20"/>
                <w:szCs w:val="20"/>
              </w:rPr>
            </w:pPr>
            <w:r w:rsidRPr="00620412">
              <w:rPr>
                <w:rFonts w:ascii="Arial" w:hAnsi="Arial" w:cs="Arial"/>
                <w:sz w:val="20"/>
                <w:szCs w:val="20"/>
              </w:rPr>
              <w:t>Межфакультетская Универсиада</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sidRPr="00620412">
              <w:rPr>
                <w:rFonts w:ascii="Arial" w:hAnsi="Arial"/>
                <w:sz w:val="20"/>
                <w:szCs w:val="20"/>
              </w:rPr>
              <w:t>Ноябрь – Март</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620412">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620412" w:rsidRDefault="00383276">
            <w:pPr>
              <w:ind w:right="-5"/>
              <w:jc w:val="center"/>
              <w:rPr>
                <w:rFonts w:ascii="Arial" w:hAnsi="Arial" w:cs="Arial"/>
                <w:sz w:val="20"/>
                <w:szCs w:val="20"/>
              </w:rPr>
            </w:pPr>
            <w:r w:rsidRPr="00620412">
              <w:rPr>
                <w:rFonts w:ascii="Arial" w:hAnsi="Arial" w:cs="Arial"/>
                <w:sz w:val="20"/>
                <w:szCs w:val="20"/>
              </w:rPr>
              <w:t>Спортивный клуб</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spacing w:before="100" w:beforeAutospacing="1" w:afterAutospacing="1"/>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620412" w:rsidRDefault="00383276">
            <w:pPr>
              <w:ind w:right="-5"/>
              <w:rPr>
                <w:rFonts w:ascii="Arial" w:hAnsi="Arial" w:cs="Arial"/>
                <w:sz w:val="20"/>
                <w:szCs w:val="20"/>
              </w:rPr>
            </w:pPr>
            <w:r w:rsidRPr="00620412">
              <w:rPr>
                <w:rFonts w:ascii="Arial" w:hAnsi="Arial" w:cs="Arial"/>
                <w:sz w:val="20"/>
                <w:szCs w:val="20"/>
              </w:rPr>
              <w:t>Внутривузовский этап Чемпионата АССК</w:t>
            </w:r>
          </w:p>
        </w:tc>
        <w:tc>
          <w:tcPr>
            <w:tcW w:w="1620" w:type="dxa"/>
            <w:tcBorders>
              <w:left w:val="single" w:sz="4" w:space="0" w:color="auto"/>
              <w:bottom w:val="single" w:sz="4" w:space="0" w:color="auto"/>
              <w:right w:val="single" w:sz="4" w:space="0" w:color="auto"/>
            </w:tcBorders>
            <w:vAlign w:val="center"/>
          </w:tcPr>
          <w:p w:rsidR="00383276" w:rsidRPr="00620412" w:rsidRDefault="00383276">
            <w:pPr>
              <w:ind w:right="-5"/>
              <w:jc w:val="center"/>
              <w:rPr>
                <w:rFonts w:ascii="Arial" w:hAnsi="Arial"/>
                <w:sz w:val="20"/>
                <w:szCs w:val="20"/>
              </w:rPr>
            </w:pPr>
            <w:r>
              <w:rPr>
                <w:rFonts w:ascii="Arial" w:hAnsi="Arial"/>
                <w:sz w:val="20"/>
                <w:szCs w:val="20"/>
              </w:rPr>
              <w:t xml:space="preserve">Декабрь – март </w:t>
            </w:r>
          </w:p>
        </w:tc>
        <w:tc>
          <w:tcPr>
            <w:tcW w:w="2095" w:type="dxa"/>
            <w:tcBorders>
              <w:left w:val="single" w:sz="4" w:space="0" w:color="auto"/>
              <w:bottom w:val="single" w:sz="4" w:space="0" w:color="auto"/>
              <w:right w:val="single" w:sz="4" w:space="0" w:color="auto"/>
            </w:tcBorders>
            <w:vAlign w:val="center"/>
          </w:tcPr>
          <w:p w:rsidR="00383276" w:rsidRPr="00620412" w:rsidRDefault="00383276">
            <w:pPr>
              <w:ind w:right="-5"/>
              <w:jc w:val="center"/>
              <w:rPr>
                <w:rFonts w:ascii="Arial" w:hAnsi="Arial"/>
                <w:sz w:val="20"/>
                <w:szCs w:val="20"/>
              </w:rPr>
            </w:pPr>
            <w:r w:rsidRPr="00620412">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620412" w:rsidRDefault="00383276">
            <w:pPr>
              <w:ind w:right="-5"/>
              <w:jc w:val="center"/>
              <w:rPr>
                <w:rFonts w:ascii="Arial" w:hAnsi="Arial" w:cs="Arial"/>
                <w:sz w:val="20"/>
                <w:szCs w:val="20"/>
              </w:rPr>
            </w:pPr>
            <w:r w:rsidRPr="00620412">
              <w:rPr>
                <w:rFonts w:ascii="Arial" w:hAnsi="Arial" w:cs="Arial"/>
                <w:sz w:val="20"/>
                <w:szCs w:val="20"/>
              </w:rPr>
              <w:t>Отдел по воспитательной работе</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620412" w:rsidRDefault="00383276">
            <w:pPr>
              <w:ind w:right="-5"/>
              <w:rPr>
                <w:rFonts w:ascii="Arial" w:hAnsi="Arial" w:cs="Arial"/>
                <w:sz w:val="20"/>
                <w:szCs w:val="20"/>
              </w:rPr>
            </w:pPr>
            <w:r w:rsidRPr="00620412">
              <w:rPr>
                <w:rFonts w:ascii="Arial" w:hAnsi="Arial" w:cs="Arial"/>
                <w:sz w:val="20"/>
                <w:szCs w:val="20"/>
              </w:rPr>
              <w:t>Региональная Универсиада</w:t>
            </w:r>
          </w:p>
        </w:tc>
        <w:tc>
          <w:tcPr>
            <w:tcW w:w="1620" w:type="dxa"/>
            <w:tcBorders>
              <w:left w:val="single" w:sz="4" w:space="0" w:color="auto"/>
              <w:bottom w:val="single" w:sz="4" w:space="0" w:color="auto"/>
              <w:right w:val="single" w:sz="4" w:space="0" w:color="auto"/>
            </w:tcBorders>
            <w:vAlign w:val="center"/>
          </w:tcPr>
          <w:p w:rsidR="00383276" w:rsidRPr="00620412" w:rsidRDefault="00383276">
            <w:pPr>
              <w:ind w:right="-5"/>
              <w:jc w:val="center"/>
              <w:rPr>
                <w:rFonts w:ascii="Arial" w:hAnsi="Arial"/>
                <w:sz w:val="20"/>
                <w:szCs w:val="20"/>
              </w:rPr>
            </w:pPr>
            <w:r>
              <w:rPr>
                <w:rFonts w:ascii="Arial" w:hAnsi="Arial"/>
                <w:sz w:val="20"/>
                <w:szCs w:val="20"/>
              </w:rPr>
              <w:t xml:space="preserve">Февраль – март </w:t>
            </w:r>
          </w:p>
        </w:tc>
        <w:tc>
          <w:tcPr>
            <w:tcW w:w="2095" w:type="dxa"/>
            <w:tcBorders>
              <w:left w:val="single" w:sz="4" w:space="0" w:color="auto"/>
              <w:bottom w:val="single" w:sz="4" w:space="0" w:color="auto"/>
              <w:right w:val="single" w:sz="4" w:space="0" w:color="auto"/>
            </w:tcBorders>
            <w:vAlign w:val="center"/>
          </w:tcPr>
          <w:p w:rsidR="00383276" w:rsidRPr="00620412" w:rsidRDefault="00383276">
            <w:pPr>
              <w:ind w:right="-5"/>
              <w:jc w:val="center"/>
              <w:rPr>
                <w:rFonts w:ascii="Arial" w:hAnsi="Arial"/>
                <w:sz w:val="20"/>
                <w:szCs w:val="20"/>
              </w:rPr>
            </w:pPr>
            <w:r w:rsidRPr="00620412">
              <w:rPr>
                <w:rFonts w:ascii="Arial" w:hAnsi="Arial"/>
                <w:sz w:val="20"/>
                <w:szCs w:val="20"/>
              </w:rPr>
              <w:t>Университетски</w:t>
            </w:r>
            <w:r>
              <w:rPr>
                <w:rFonts w:ascii="Arial" w:hAnsi="Arial"/>
                <w:sz w:val="20"/>
                <w:szCs w:val="20"/>
              </w:rPr>
              <w:t xml:space="preserve">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620412" w:rsidRDefault="00383276">
            <w:pPr>
              <w:ind w:right="-5"/>
              <w:jc w:val="center"/>
              <w:rPr>
                <w:rFonts w:ascii="Arial" w:hAnsi="Arial" w:cs="Arial"/>
                <w:sz w:val="20"/>
                <w:szCs w:val="20"/>
              </w:rPr>
            </w:pPr>
            <w:r w:rsidRPr="00620412">
              <w:rPr>
                <w:rFonts w:ascii="Arial" w:hAnsi="Arial" w:cs="Arial"/>
                <w:sz w:val="20"/>
                <w:szCs w:val="20"/>
              </w:rPr>
              <w:t>Отдел по воспитательной работе</w:t>
            </w:r>
          </w:p>
        </w:tc>
      </w:tr>
      <w:tr w:rsidR="00383276" w:rsidRPr="003B3447">
        <w:trPr>
          <w:gridAfter w:val="1"/>
          <w:wAfter w:w="2430" w:type="dxa"/>
          <w:trHeight w:val="397"/>
        </w:trPr>
        <w:tc>
          <w:tcPr>
            <w:tcW w:w="828" w:type="dxa"/>
            <w:vMerge/>
            <w:tcBorders>
              <w:left w:val="single" w:sz="4" w:space="0" w:color="auto"/>
              <w:bottom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sz w:val="20"/>
                <w:szCs w:val="20"/>
              </w:rPr>
            </w:pPr>
            <w:r w:rsidRPr="00620412">
              <w:rPr>
                <w:rFonts w:ascii="Arial" w:hAnsi="Arial"/>
                <w:sz w:val="20"/>
                <w:szCs w:val="20"/>
              </w:rPr>
              <w:t>Участие в федеральном спортивном проекте «АССК.Фест»</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Май </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Федеральный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040DD1">
              <w:rPr>
                <w:rFonts w:ascii="Arial" w:hAnsi="Arial"/>
                <w:sz w:val="20"/>
                <w:szCs w:val="20"/>
              </w:rPr>
              <w:t>Отдел по воспитательной работе</w:t>
            </w:r>
          </w:p>
        </w:tc>
      </w:tr>
      <w:tr w:rsidR="00383276" w:rsidRPr="003B3447">
        <w:trPr>
          <w:gridAfter w:val="1"/>
          <w:wAfter w:w="2430" w:type="dxa"/>
          <w:trHeight w:val="397"/>
        </w:trPr>
        <w:tc>
          <w:tcPr>
            <w:tcW w:w="828" w:type="dxa"/>
            <w:vMerge w:val="restart"/>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r>
              <w:rPr>
                <w:rFonts w:ascii="Arial" w:hAnsi="Arial"/>
                <w:sz w:val="20"/>
                <w:szCs w:val="20"/>
              </w:rPr>
              <w:t>8</w:t>
            </w:r>
          </w:p>
        </w:tc>
        <w:tc>
          <w:tcPr>
            <w:tcW w:w="1620" w:type="dxa"/>
            <w:vMerge w:val="restart"/>
            <w:tcBorders>
              <w:left w:val="single" w:sz="4" w:space="0" w:color="auto"/>
              <w:right w:val="single" w:sz="4" w:space="0" w:color="auto"/>
            </w:tcBorders>
            <w:vAlign w:val="center"/>
          </w:tcPr>
          <w:p w:rsidR="00383276" w:rsidRPr="003B3447" w:rsidRDefault="00383276">
            <w:pPr>
              <w:ind w:right="-5"/>
              <w:rPr>
                <w:rFonts w:ascii="Arial" w:hAnsi="Arial"/>
                <w:sz w:val="20"/>
                <w:szCs w:val="20"/>
              </w:rPr>
            </w:pPr>
            <w:r w:rsidRPr="003B3447">
              <w:rPr>
                <w:rFonts w:ascii="Arial" w:hAnsi="Arial"/>
                <w:sz w:val="20"/>
                <w:szCs w:val="20"/>
              </w:rPr>
              <w:t>Профессиональное воспитание</w:t>
            </w: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sz w:val="20"/>
                <w:szCs w:val="20"/>
              </w:rPr>
            </w:pPr>
            <w:r w:rsidRPr="003B3447">
              <w:rPr>
                <w:rFonts w:ascii="Arial" w:hAnsi="Arial"/>
                <w:sz w:val="20"/>
                <w:szCs w:val="20"/>
              </w:rPr>
              <w:t>Поздравление обучающихся с началом учебного года (приобщение студентов к традициям и ценностям вуза, развитие корпоративной культуры)</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1 сентября</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Отдел по воспитательной работе</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sz w:val="20"/>
                <w:szCs w:val="20"/>
              </w:rPr>
            </w:pPr>
            <w:r w:rsidRPr="00040DD1">
              <w:rPr>
                <w:rFonts w:ascii="Arial" w:hAnsi="Arial"/>
                <w:sz w:val="20"/>
                <w:szCs w:val="20"/>
              </w:rPr>
              <w:t>Агитационная кампания по привлечению обучающихся в сту-денческие отряды</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В течение года </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040DD1">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040DD1">
              <w:rPr>
                <w:rFonts w:ascii="Arial" w:hAnsi="Arial"/>
                <w:sz w:val="20"/>
                <w:szCs w:val="20"/>
              </w:rPr>
              <w:t>Отдел по воспитательной работе</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5B4BCF" w:rsidRDefault="00383276">
            <w:pPr>
              <w:ind w:right="-5"/>
              <w:rPr>
                <w:rFonts w:ascii="Arial" w:hAnsi="Arial"/>
                <w:color w:val="000000"/>
                <w:sz w:val="20"/>
                <w:szCs w:val="20"/>
              </w:rPr>
            </w:pPr>
            <w:r w:rsidRPr="005B4BCF">
              <w:rPr>
                <w:rFonts w:ascii="Arial" w:hAnsi="Arial"/>
                <w:color w:val="000000"/>
                <w:sz w:val="20"/>
                <w:szCs w:val="20"/>
              </w:rPr>
              <w:t>Литературно-исторический фестиваль «Русское лето» (знакомство студентов с представителями современного литературного процесса – писателями, историками; приобщение студентов к истории и традициям России)</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сентябрь</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7369E0">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7369E0">
              <w:rPr>
                <w:rFonts w:ascii="Arial" w:hAnsi="Arial"/>
                <w:sz w:val="20"/>
                <w:szCs w:val="20"/>
              </w:rPr>
              <w:t>Факультет</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5B4BCF" w:rsidRDefault="00383276">
            <w:pPr>
              <w:ind w:right="-5"/>
              <w:rPr>
                <w:rFonts w:ascii="Arial" w:hAnsi="Arial"/>
                <w:color w:val="000000"/>
                <w:sz w:val="20"/>
                <w:szCs w:val="20"/>
              </w:rPr>
            </w:pPr>
            <w:r w:rsidRPr="005B4BCF">
              <w:rPr>
                <w:rFonts w:ascii="Arial" w:hAnsi="Arial"/>
                <w:color w:val="000000"/>
                <w:sz w:val="20"/>
                <w:szCs w:val="20"/>
              </w:rPr>
              <w:t>Посещение театральных спектаклей (формирование у студентов нравственных, духовных и культурных. ценностей, этических норм, расширение культурного кругозора)</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В течение года</w:t>
            </w:r>
          </w:p>
        </w:tc>
        <w:tc>
          <w:tcPr>
            <w:tcW w:w="2095" w:type="dxa"/>
            <w:tcBorders>
              <w:left w:val="single" w:sz="4" w:space="0" w:color="auto"/>
              <w:bottom w:val="single" w:sz="4" w:space="0" w:color="auto"/>
              <w:right w:val="single" w:sz="4" w:space="0" w:color="auto"/>
            </w:tcBorders>
            <w:vAlign w:val="center"/>
          </w:tcPr>
          <w:p w:rsidR="00383276" w:rsidRPr="00EE14CC" w:rsidRDefault="00383276">
            <w:pPr>
              <w:ind w:right="-5"/>
              <w:jc w:val="center"/>
              <w:rPr>
                <w:rFonts w:ascii="Arial" w:hAnsi="Arial"/>
                <w:sz w:val="20"/>
                <w:szCs w:val="20"/>
              </w:rPr>
            </w:pPr>
            <w:r w:rsidRPr="00586E6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EE14CC" w:rsidRDefault="00383276">
            <w:pPr>
              <w:ind w:right="-5"/>
              <w:jc w:val="center"/>
              <w:rPr>
                <w:rFonts w:ascii="Arial" w:hAnsi="Arial"/>
                <w:sz w:val="20"/>
                <w:szCs w:val="20"/>
              </w:rPr>
            </w:pPr>
            <w:r w:rsidRPr="00586E67">
              <w:rPr>
                <w:rFonts w:ascii="Arial" w:hAnsi="Arial"/>
                <w:sz w:val="20"/>
                <w:szCs w:val="20"/>
              </w:rPr>
              <w:t>Факультет</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5B4BCF" w:rsidRDefault="00383276">
            <w:pPr>
              <w:ind w:right="-5"/>
              <w:rPr>
                <w:rFonts w:ascii="Arial" w:hAnsi="Arial"/>
                <w:color w:val="000000"/>
                <w:sz w:val="20"/>
                <w:szCs w:val="20"/>
              </w:rPr>
            </w:pPr>
            <w:r w:rsidRPr="005B4BCF">
              <w:rPr>
                <w:rFonts w:ascii="Arial" w:hAnsi="Arial"/>
                <w:color w:val="000000"/>
                <w:sz w:val="20"/>
                <w:szCs w:val="20"/>
              </w:rPr>
              <w:t>Посещение типографий, издательств, книготорговых домов (знакомство студентов с базами будущей профессиональной деятельности).</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sidRPr="0083188C">
              <w:rPr>
                <w:rFonts w:ascii="Arial" w:hAnsi="Arial"/>
                <w:sz w:val="20"/>
                <w:szCs w:val="20"/>
              </w:rPr>
              <w:t>В течение года</w:t>
            </w:r>
          </w:p>
        </w:tc>
        <w:tc>
          <w:tcPr>
            <w:tcW w:w="2095" w:type="dxa"/>
            <w:tcBorders>
              <w:left w:val="single" w:sz="4" w:space="0" w:color="auto"/>
              <w:bottom w:val="single" w:sz="4" w:space="0" w:color="auto"/>
              <w:right w:val="single" w:sz="4" w:space="0" w:color="auto"/>
            </w:tcBorders>
            <w:vAlign w:val="center"/>
          </w:tcPr>
          <w:p w:rsidR="00383276" w:rsidRPr="00586E67" w:rsidRDefault="00383276">
            <w:pPr>
              <w:ind w:right="-5"/>
              <w:jc w:val="center"/>
              <w:rPr>
                <w:rFonts w:ascii="Arial" w:hAnsi="Arial"/>
                <w:sz w:val="20"/>
                <w:szCs w:val="20"/>
              </w:rPr>
            </w:pPr>
            <w:r w:rsidRPr="0083188C">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586E67" w:rsidRDefault="00383276">
            <w:pPr>
              <w:ind w:right="-5"/>
              <w:jc w:val="center"/>
              <w:rPr>
                <w:rFonts w:ascii="Arial" w:hAnsi="Arial"/>
                <w:sz w:val="20"/>
                <w:szCs w:val="20"/>
              </w:rPr>
            </w:pPr>
            <w:r w:rsidRPr="0083188C">
              <w:rPr>
                <w:rFonts w:ascii="Arial" w:hAnsi="Arial"/>
                <w:sz w:val="20"/>
                <w:szCs w:val="20"/>
              </w:rPr>
              <w:t>Факультет</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5B4BCF" w:rsidRDefault="00383276">
            <w:pPr>
              <w:ind w:right="-5"/>
              <w:rPr>
                <w:rFonts w:ascii="Arial" w:hAnsi="Arial"/>
                <w:color w:val="000000"/>
                <w:sz w:val="20"/>
                <w:szCs w:val="20"/>
              </w:rPr>
            </w:pPr>
            <w:r>
              <w:rPr>
                <w:rFonts w:ascii="Arial" w:hAnsi="Arial"/>
                <w:color w:val="000000"/>
                <w:sz w:val="20"/>
                <w:szCs w:val="20"/>
              </w:rPr>
              <w:t>Ночь музеев-2024 (</w:t>
            </w:r>
            <w:r w:rsidRPr="00BD41BB">
              <w:rPr>
                <w:rFonts w:ascii="Arial" w:hAnsi="Arial"/>
                <w:color w:val="000000"/>
                <w:sz w:val="20"/>
                <w:szCs w:val="20"/>
              </w:rPr>
              <w:t>п</w:t>
            </w:r>
            <w:r>
              <w:rPr>
                <w:rFonts w:ascii="Arial" w:hAnsi="Arial"/>
                <w:color w:val="000000"/>
                <w:sz w:val="20"/>
                <w:szCs w:val="20"/>
              </w:rPr>
              <w:t>риобщение студентов в культуре, знакомство с</w:t>
            </w:r>
            <w:r w:rsidRPr="00BD41BB">
              <w:rPr>
                <w:rFonts w:ascii="Arial" w:hAnsi="Arial"/>
                <w:color w:val="000000"/>
                <w:sz w:val="20"/>
                <w:szCs w:val="20"/>
              </w:rPr>
              <w:t xml:space="preserve"> потенциал</w:t>
            </w:r>
            <w:r>
              <w:rPr>
                <w:rFonts w:ascii="Arial" w:hAnsi="Arial"/>
                <w:color w:val="000000"/>
                <w:sz w:val="20"/>
                <w:szCs w:val="20"/>
              </w:rPr>
              <w:t>ом</w:t>
            </w:r>
            <w:r w:rsidRPr="00BD41BB">
              <w:rPr>
                <w:rFonts w:ascii="Arial" w:hAnsi="Arial"/>
                <w:color w:val="000000"/>
                <w:sz w:val="20"/>
                <w:szCs w:val="20"/>
              </w:rPr>
              <w:t xml:space="preserve"> современных учреждений культуры</w:t>
            </w:r>
            <w:r>
              <w:rPr>
                <w:rFonts w:ascii="Arial" w:hAnsi="Arial"/>
                <w:color w:val="000000"/>
                <w:sz w:val="20"/>
                <w:szCs w:val="20"/>
              </w:rPr>
              <w:t>)</w:t>
            </w:r>
            <w:r w:rsidRPr="00BD41BB">
              <w:rPr>
                <w:rFonts w:ascii="Arial" w:hAnsi="Arial"/>
                <w:color w:val="000000"/>
                <w:sz w:val="20"/>
                <w:szCs w:val="20"/>
              </w:rPr>
              <w:t>.</w:t>
            </w:r>
          </w:p>
        </w:tc>
        <w:tc>
          <w:tcPr>
            <w:tcW w:w="1620" w:type="dxa"/>
            <w:tcBorders>
              <w:left w:val="single" w:sz="4" w:space="0" w:color="auto"/>
              <w:bottom w:val="single" w:sz="4" w:space="0" w:color="auto"/>
              <w:right w:val="single" w:sz="4" w:space="0" w:color="auto"/>
            </w:tcBorders>
            <w:vAlign w:val="center"/>
          </w:tcPr>
          <w:p w:rsidR="00383276" w:rsidRPr="0083188C" w:rsidRDefault="00383276">
            <w:pPr>
              <w:ind w:right="-5"/>
              <w:jc w:val="center"/>
              <w:rPr>
                <w:rFonts w:ascii="Arial" w:hAnsi="Arial"/>
                <w:sz w:val="20"/>
                <w:szCs w:val="20"/>
              </w:rPr>
            </w:pPr>
            <w:r>
              <w:rPr>
                <w:rFonts w:ascii="Arial" w:hAnsi="Arial"/>
                <w:sz w:val="20"/>
                <w:szCs w:val="20"/>
              </w:rPr>
              <w:t>Май</w:t>
            </w:r>
          </w:p>
        </w:tc>
        <w:tc>
          <w:tcPr>
            <w:tcW w:w="2095" w:type="dxa"/>
            <w:tcBorders>
              <w:left w:val="single" w:sz="4" w:space="0" w:color="auto"/>
              <w:bottom w:val="single" w:sz="4" w:space="0" w:color="auto"/>
              <w:right w:val="single" w:sz="4" w:space="0" w:color="auto"/>
            </w:tcBorders>
            <w:vAlign w:val="center"/>
          </w:tcPr>
          <w:p w:rsidR="00383276" w:rsidRPr="0083188C" w:rsidRDefault="00383276">
            <w:pPr>
              <w:ind w:right="-5"/>
              <w:jc w:val="center"/>
              <w:rPr>
                <w:rFonts w:ascii="Arial" w:hAnsi="Arial"/>
                <w:sz w:val="20"/>
                <w:szCs w:val="20"/>
              </w:rPr>
            </w:pPr>
            <w:r>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83188C" w:rsidRDefault="00383276">
            <w:pPr>
              <w:ind w:right="-5"/>
              <w:jc w:val="center"/>
              <w:rPr>
                <w:rFonts w:ascii="Arial" w:hAnsi="Arial"/>
                <w:sz w:val="20"/>
                <w:szCs w:val="20"/>
              </w:rPr>
            </w:pPr>
            <w:r>
              <w:rPr>
                <w:rFonts w:ascii="Arial" w:hAnsi="Arial"/>
                <w:sz w:val="20"/>
                <w:szCs w:val="20"/>
              </w:rPr>
              <w:t>Факультет</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5B4BCF" w:rsidRDefault="00383276">
            <w:pPr>
              <w:ind w:right="-5"/>
              <w:rPr>
                <w:rFonts w:ascii="Arial" w:hAnsi="Arial"/>
                <w:color w:val="000000"/>
                <w:sz w:val="20"/>
                <w:szCs w:val="20"/>
              </w:rPr>
            </w:pPr>
            <w:r w:rsidRPr="00954603">
              <w:rPr>
                <w:rFonts w:ascii="Arial" w:hAnsi="Arial"/>
                <w:color w:val="000000"/>
                <w:sz w:val="20"/>
                <w:szCs w:val="20"/>
              </w:rPr>
              <w:t>Медиаклуб</w:t>
            </w:r>
            <w:r>
              <w:rPr>
                <w:rFonts w:ascii="Arial" w:hAnsi="Arial"/>
                <w:color w:val="000000"/>
                <w:sz w:val="20"/>
                <w:szCs w:val="20"/>
              </w:rPr>
              <w:t xml:space="preserve">, </w:t>
            </w:r>
            <w:r w:rsidRPr="00954603">
              <w:rPr>
                <w:rFonts w:ascii="Arial" w:hAnsi="Arial"/>
                <w:color w:val="000000"/>
                <w:sz w:val="20"/>
                <w:szCs w:val="20"/>
              </w:rPr>
              <w:t>Студенческое научное общество</w:t>
            </w:r>
            <w:r>
              <w:rPr>
                <w:rFonts w:ascii="Arial" w:hAnsi="Arial"/>
                <w:color w:val="000000"/>
                <w:sz w:val="20"/>
                <w:szCs w:val="20"/>
              </w:rPr>
              <w:t xml:space="preserve"> (</w:t>
            </w:r>
            <w:r w:rsidRPr="00954603">
              <w:rPr>
                <w:rFonts w:ascii="Arial" w:hAnsi="Arial"/>
                <w:color w:val="000000"/>
                <w:sz w:val="20"/>
                <w:szCs w:val="20"/>
              </w:rPr>
              <w:t>распространение знаний, опыта, формирование</w:t>
            </w:r>
            <w:r>
              <w:rPr>
                <w:rFonts w:ascii="Arial" w:hAnsi="Arial"/>
                <w:color w:val="000000"/>
                <w:sz w:val="20"/>
                <w:szCs w:val="20"/>
              </w:rPr>
              <w:t xml:space="preserve"> </w:t>
            </w:r>
            <w:r w:rsidRPr="00954603">
              <w:rPr>
                <w:rFonts w:ascii="Arial" w:hAnsi="Arial"/>
                <w:color w:val="000000"/>
                <w:sz w:val="20"/>
                <w:szCs w:val="20"/>
              </w:rPr>
              <w:t>умений, навыков, ценностных установок, компетенций в целях</w:t>
            </w:r>
            <w:r>
              <w:rPr>
                <w:rFonts w:ascii="Arial" w:hAnsi="Arial"/>
                <w:color w:val="000000"/>
                <w:sz w:val="20"/>
                <w:szCs w:val="20"/>
              </w:rPr>
              <w:t xml:space="preserve"> </w:t>
            </w:r>
            <w:r w:rsidRPr="00954603">
              <w:rPr>
                <w:rFonts w:ascii="Arial" w:hAnsi="Arial"/>
                <w:color w:val="000000"/>
                <w:sz w:val="20"/>
                <w:szCs w:val="20"/>
              </w:rPr>
              <w:t>интеллектуального, творческого и профессионального развития</w:t>
            </w:r>
            <w:r>
              <w:rPr>
                <w:rFonts w:ascii="Arial" w:hAnsi="Arial"/>
                <w:color w:val="000000"/>
                <w:sz w:val="20"/>
                <w:szCs w:val="20"/>
              </w:rPr>
              <w:t xml:space="preserve"> </w:t>
            </w:r>
            <w:r w:rsidRPr="00954603">
              <w:rPr>
                <w:rFonts w:ascii="Arial" w:hAnsi="Arial"/>
                <w:color w:val="000000"/>
                <w:sz w:val="20"/>
                <w:szCs w:val="20"/>
              </w:rPr>
              <w:t>обучающихся.</w:t>
            </w:r>
          </w:p>
        </w:tc>
        <w:tc>
          <w:tcPr>
            <w:tcW w:w="1620" w:type="dxa"/>
            <w:tcBorders>
              <w:left w:val="single" w:sz="4" w:space="0" w:color="auto"/>
              <w:bottom w:val="single" w:sz="4" w:space="0" w:color="auto"/>
              <w:right w:val="single" w:sz="4" w:space="0" w:color="auto"/>
            </w:tcBorders>
            <w:vAlign w:val="center"/>
          </w:tcPr>
          <w:p w:rsidR="00383276" w:rsidRPr="0083188C" w:rsidRDefault="00383276">
            <w:pPr>
              <w:ind w:right="-5"/>
              <w:jc w:val="center"/>
              <w:rPr>
                <w:rFonts w:ascii="Arial" w:hAnsi="Arial"/>
                <w:sz w:val="20"/>
                <w:szCs w:val="20"/>
              </w:rPr>
            </w:pPr>
            <w:r>
              <w:rPr>
                <w:rFonts w:ascii="Arial" w:hAnsi="Arial"/>
                <w:sz w:val="20"/>
                <w:szCs w:val="20"/>
              </w:rPr>
              <w:t>В течение года</w:t>
            </w:r>
          </w:p>
        </w:tc>
        <w:tc>
          <w:tcPr>
            <w:tcW w:w="2095" w:type="dxa"/>
            <w:tcBorders>
              <w:left w:val="single" w:sz="4" w:space="0" w:color="auto"/>
              <w:bottom w:val="single" w:sz="4" w:space="0" w:color="auto"/>
              <w:right w:val="single" w:sz="4" w:space="0" w:color="auto"/>
            </w:tcBorders>
            <w:vAlign w:val="center"/>
          </w:tcPr>
          <w:p w:rsidR="00383276" w:rsidRPr="0083188C" w:rsidRDefault="00383276">
            <w:pPr>
              <w:ind w:right="-5"/>
              <w:jc w:val="center"/>
              <w:rPr>
                <w:rFonts w:ascii="Arial" w:hAnsi="Arial"/>
                <w:sz w:val="20"/>
                <w:szCs w:val="20"/>
              </w:rPr>
            </w:pPr>
            <w:r>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83188C" w:rsidRDefault="00383276">
            <w:pPr>
              <w:ind w:right="-5"/>
              <w:jc w:val="center"/>
              <w:rPr>
                <w:rFonts w:ascii="Arial" w:hAnsi="Arial"/>
                <w:sz w:val="20"/>
                <w:szCs w:val="20"/>
              </w:rPr>
            </w:pPr>
            <w:r>
              <w:rPr>
                <w:rFonts w:ascii="Arial" w:hAnsi="Arial"/>
                <w:sz w:val="20"/>
                <w:szCs w:val="20"/>
              </w:rPr>
              <w:t>Факультет</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954603" w:rsidRDefault="00383276">
            <w:pPr>
              <w:ind w:right="-5"/>
              <w:rPr>
                <w:rFonts w:ascii="Arial" w:hAnsi="Arial"/>
                <w:color w:val="000000"/>
                <w:sz w:val="20"/>
                <w:szCs w:val="20"/>
              </w:rPr>
            </w:pPr>
            <w:r>
              <w:rPr>
                <w:rFonts w:ascii="Arial" w:hAnsi="Arial"/>
                <w:color w:val="000000"/>
                <w:sz w:val="20"/>
                <w:szCs w:val="20"/>
              </w:rPr>
              <w:t>Студенческий клуб «Аквилон» (</w:t>
            </w:r>
            <w:r w:rsidRPr="00BD41BB">
              <w:rPr>
                <w:rFonts w:ascii="Arial" w:hAnsi="Arial"/>
                <w:color w:val="000000"/>
                <w:sz w:val="20"/>
                <w:szCs w:val="20"/>
              </w:rPr>
              <w:t>формирование умений, навыков, ценностных установок, компетенций в целях интеллектуального, творческого и профессионального развития обучающихся</w:t>
            </w:r>
            <w:r>
              <w:rPr>
                <w:rFonts w:ascii="Arial" w:hAnsi="Arial"/>
                <w:color w:val="000000"/>
                <w:sz w:val="20"/>
                <w:szCs w:val="20"/>
              </w:rPr>
              <w:t>)</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В течение года</w:t>
            </w:r>
          </w:p>
        </w:tc>
        <w:tc>
          <w:tcPr>
            <w:tcW w:w="2095"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Факультет</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954603" w:rsidRDefault="00383276">
            <w:pPr>
              <w:ind w:right="-5"/>
              <w:rPr>
                <w:rFonts w:ascii="Arial" w:hAnsi="Arial"/>
                <w:color w:val="000000"/>
                <w:sz w:val="20"/>
                <w:szCs w:val="20"/>
              </w:rPr>
            </w:pPr>
            <w:r>
              <w:rPr>
                <w:rFonts w:ascii="Arial" w:hAnsi="Arial"/>
                <w:color w:val="000000"/>
                <w:sz w:val="20"/>
                <w:szCs w:val="20"/>
              </w:rPr>
              <w:t>Выпуск газеты «Филин» (</w:t>
            </w:r>
            <w:r w:rsidRPr="00B91FBB">
              <w:rPr>
                <w:rFonts w:ascii="Arial" w:hAnsi="Arial"/>
                <w:color w:val="000000"/>
                <w:sz w:val="20"/>
                <w:szCs w:val="20"/>
              </w:rPr>
              <w:t>развитие и стимуляция студенческой активности в области реализации</w:t>
            </w:r>
            <w:r>
              <w:rPr>
                <w:rFonts w:ascii="Arial" w:hAnsi="Arial"/>
                <w:color w:val="000000"/>
                <w:sz w:val="20"/>
                <w:szCs w:val="20"/>
              </w:rPr>
              <w:t xml:space="preserve"> </w:t>
            </w:r>
            <w:r w:rsidRPr="00B91FBB">
              <w:rPr>
                <w:rFonts w:ascii="Arial" w:hAnsi="Arial"/>
                <w:color w:val="000000"/>
                <w:sz w:val="20"/>
                <w:szCs w:val="20"/>
              </w:rPr>
              <w:t>целей и задач студенческого самоуправления,</w:t>
            </w:r>
            <w:r>
              <w:rPr>
                <w:rFonts w:ascii="Arial" w:hAnsi="Arial"/>
                <w:color w:val="000000"/>
                <w:sz w:val="20"/>
                <w:szCs w:val="20"/>
              </w:rPr>
              <w:t xml:space="preserve"> </w:t>
            </w:r>
            <w:r w:rsidRPr="00B91FBB">
              <w:rPr>
                <w:rFonts w:ascii="Arial" w:hAnsi="Arial"/>
                <w:color w:val="000000"/>
                <w:sz w:val="20"/>
                <w:szCs w:val="20"/>
              </w:rPr>
              <w:t xml:space="preserve">поддержка и развитие у студентов творческой </w:t>
            </w:r>
            <w:r w:rsidRPr="00B91FBB">
              <w:rPr>
                <w:rFonts w:ascii="Arial" w:hAnsi="Arial"/>
                <w:color w:val="000000"/>
                <w:sz w:val="20"/>
                <w:szCs w:val="20"/>
              </w:rPr>
              <w:lastRenderedPageBreak/>
              <w:t>инициативы и</w:t>
            </w:r>
            <w:r>
              <w:rPr>
                <w:rFonts w:ascii="Arial" w:hAnsi="Arial"/>
                <w:color w:val="000000"/>
                <w:sz w:val="20"/>
                <w:szCs w:val="20"/>
              </w:rPr>
              <w:t xml:space="preserve"> профессиональных</w:t>
            </w:r>
            <w:r w:rsidRPr="00B91FBB">
              <w:rPr>
                <w:rFonts w:ascii="Arial" w:hAnsi="Arial"/>
                <w:color w:val="000000"/>
                <w:sz w:val="20"/>
                <w:szCs w:val="20"/>
              </w:rPr>
              <w:t xml:space="preserve"> способностей</w:t>
            </w:r>
            <w:r>
              <w:rPr>
                <w:rFonts w:ascii="Arial" w:hAnsi="Arial"/>
                <w:color w:val="000000"/>
                <w:sz w:val="20"/>
                <w:szCs w:val="20"/>
              </w:rPr>
              <w:t>)</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sidRPr="00B91FBB">
              <w:rPr>
                <w:rFonts w:ascii="Arial" w:hAnsi="Arial"/>
                <w:sz w:val="20"/>
                <w:szCs w:val="20"/>
              </w:rPr>
              <w:lastRenderedPageBreak/>
              <w:t>В течение года</w:t>
            </w:r>
          </w:p>
        </w:tc>
        <w:tc>
          <w:tcPr>
            <w:tcW w:w="2095"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sidRPr="00B91FBB">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sidRPr="00B91FBB">
              <w:rPr>
                <w:rFonts w:ascii="Arial" w:hAnsi="Arial"/>
                <w:sz w:val="20"/>
                <w:szCs w:val="20"/>
              </w:rPr>
              <w:t>Факультет</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sz w:val="20"/>
                <w:szCs w:val="20"/>
              </w:rPr>
            </w:pPr>
            <w:r w:rsidRPr="003B3447">
              <w:rPr>
                <w:rFonts w:ascii="Arial" w:hAnsi="Arial"/>
                <w:sz w:val="20"/>
                <w:szCs w:val="20"/>
              </w:rPr>
              <w:t>Ярмарка вакансий (знакомство обучающихся с потенциальными работодателями, ориентация обучающихся на успех, на лидерство и карьерный рост)</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Декабрь, Апрель</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Отдел развития карьеры</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sz w:val="20"/>
                <w:szCs w:val="20"/>
              </w:rPr>
            </w:pPr>
            <w:r w:rsidRPr="00040DD1">
              <w:rPr>
                <w:rFonts w:ascii="Arial" w:hAnsi="Arial"/>
                <w:sz w:val="20"/>
                <w:szCs w:val="20"/>
              </w:rPr>
              <w:t>Турнир Трех Наук</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Декабрь </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Федеральный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040DD1">
              <w:rPr>
                <w:rFonts w:ascii="Arial" w:hAnsi="Arial"/>
                <w:sz w:val="20"/>
                <w:szCs w:val="20"/>
              </w:rPr>
              <w:t>Управление по инновациям</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cs="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cs="Arial"/>
                <w:sz w:val="20"/>
                <w:szCs w:val="20"/>
              </w:rPr>
            </w:pPr>
            <w:r w:rsidRPr="003B3447">
              <w:rPr>
                <w:rFonts w:ascii="Arial" w:hAnsi="Arial"/>
                <w:sz w:val="20"/>
                <w:szCs w:val="20"/>
              </w:rPr>
              <w:t>День российского студенчества (приобщение студентов к традициям и ценностям вуза, развитие корпоративной культуры)</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Я</w:t>
            </w:r>
            <w:r w:rsidRPr="003B3447">
              <w:rPr>
                <w:rFonts w:ascii="Arial" w:hAnsi="Arial"/>
                <w:sz w:val="20"/>
                <w:szCs w:val="20"/>
              </w:rPr>
              <w:t>нвар</w:t>
            </w:r>
            <w:r>
              <w:rPr>
                <w:rFonts w:ascii="Arial" w:hAnsi="Arial"/>
                <w:sz w:val="20"/>
                <w:szCs w:val="20"/>
              </w:rPr>
              <w:t>ь</w:t>
            </w:r>
          </w:p>
          <w:p w:rsidR="00383276" w:rsidRPr="003B3447" w:rsidRDefault="00383276">
            <w:pPr>
              <w:ind w:right="-5"/>
              <w:rPr>
                <w:rFonts w:ascii="Arial" w:hAnsi="Arial" w:cs="Arial"/>
                <w:sz w:val="20"/>
                <w:szCs w:val="20"/>
              </w:rPr>
            </w:pP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sidRPr="003B3447">
              <w:rPr>
                <w:rFonts w:ascii="Arial" w:hAnsi="Arial"/>
                <w:sz w:val="20"/>
                <w:szCs w:val="20"/>
              </w:rPr>
              <w:t>Отдел по воспитательной работе</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cs="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sz w:val="20"/>
                <w:szCs w:val="20"/>
              </w:rPr>
            </w:pPr>
            <w:r w:rsidRPr="005B4BCF">
              <w:rPr>
                <w:rFonts w:ascii="Arial" w:hAnsi="Arial"/>
                <w:color w:val="000000"/>
                <w:sz w:val="20"/>
                <w:szCs w:val="20"/>
              </w:rPr>
              <w:t xml:space="preserve">Библионочь (приобщение студентов к чтению и библиотеке как центру получения информации) </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Апрель</w:t>
            </w:r>
          </w:p>
          <w:p w:rsidR="00383276" w:rsidRPr="003B3447" w:rsidRDefault="00383276">
            <w:pPr>
              <w:ind w:right="-5"/>
              <w:jc w:val="center"/>
              <w:rPr>
                <w:rFonts w:ascii="Arial" w:hAnsi="Arial"/>
                <w:sz w:val="20"/>
                <w:szCs w:val="20"/>
              </w:rPr>
            </w:pP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Факультет</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cs="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5B4BCF" w:rsidRDefault="00383276">
            <w:pPr>
              <w:ind w:right="-5"/>
              <w:rPr>
                <w:rFonts w:ascii="Arial" w:hAnsi="Arial"/>
                <w:color w:val="000000"/>
                <w:sz w:val="20"/>
                <w:szCs w:val="20"/>
              </w:rPr>
            </w:pPr>
            <w:r w:rsidRPr="00040DD1">
              <w:rPr>
                <w:rFonts w:ascii="Arial" w:hAnsi="Arial"/>
                <w:color w:val="000000"/>
                <w:sz w:val="20"/>
                <w:szCs w:val="20"/>
              </w:rPr>
              <w:t>«Домашняя целина» студенческих отрядов ВГУ</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 xml:space="preserve">Май </w:t>
            </w:r>
          </w:p>
        </w:tc>
        <w:tc>
          <w:tcPr>
            <w:tcW w:w="2095"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 xml:space="preserve">Университетский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sidRPr="00040DD1">
              <w:rPr>
                <w:rFonts w:ascii="Arial" w:hAnsi="Arial"/>
                <w:sz w:val="20"/>
                <w:szCs w:val="20"/>
              </w:rPr>
              <w:t>Отдел по воспитательной работе</w:t>
            </w:r>
          </w:p>
        </w:tc>
      </w:tr>
      <w:tr w:rsidR="00383276" w:rsidRPr="003B3447">
        <w:trPr>
          <w:gridAfter w:val="1"/>
          <w:wAfter w:w="2430" w:type="dxa"/>
          <w:trHeight w:val="397"/>
        </w:trPr>
        <w:tc>
          <w:tcPr>
            <w:tcW w:w="828" w:type="dxa"/>
            <w:vMerge/>
            <w:tcBorders>
              <w:left w:val="single" w:sz="4" w:space="0" w:color="auto"/>
              <w:bottom w:val="single" w:sz="4" w:space="0" w:color="auto"/>
              <w:right w:val="single" w:sz="4" w:space="0" w:color="auto"/>
            </w:tcBorders>
            <w:vAlign w:val="center"/>
          </w:tcPr>
          <w:p w:rsidR="00383276" w:rsidRPr="003B3447" w:rsidRDefault="00383276">
            <w:pPr>
              <w:spacing w:after="200" w:line="276" w:lineRule="auto"/>
              <w:ind w:left="360" w:right="-6"/>
              <w:rPr>
                <w:rFonts w:ascii="Arial" w:hAnsi="Arial" w:cs="Arial"/>
                <w:sz w:val="20"/>
                <w:szCs w:val="20"/>
              </w:rPr>
            </w:pPr>
          </w:p>
        </w:tc>
        <w:tc>
          <w:tcPr>
            <w:tcW w:w="1620" w:type="dxa"/>
            <w:vMerge/>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040DD1" w:rsidRDefault="00383276">
            <w:pPr>
              <w:ind w:right="-5"/>
              <w:rPr>
                <w:rFonts w:ascii="Arial" w:hAnsi="Arial"/>
                <w:color w:val="000000"/>
                <w:sz w:val="20"/>
                <w:szCs w:val="20"/>
              </w:rPr>
            </w:pPr>
            <w:r w:rsidRPr="00040DD1">
              <w:rPr>
                <w:rFonts w:ascii="Arial" w:hAnsi="Arial"/>
                <w:color w:val="000000"/>
                <w:sz w:val="20"/>
                <w:szCs w:val="20"/>
              </w:rPr>
              <w:t>Платоновский фестиваль искусств (приобщение студентов к миру искусства: «Театр», «Музыка», «Выставки» и «Литература»</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 xml:space="preserve">Май – июнь </w:t>
            </w:r>
          </w:p>
        </w:tc>
        <w:tc>
          <w:tcPr>
            <w:tcW w:w="2095"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 xml:space="preserve">Факультетский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040DD1" w:rsidRDefault="00383276">
            <w:pPr>
              <w:ind w:right="-5"/>
              <w:jc w:val="center"/>
              <w:rPr>
                <w:rFonts w:ascii="Arial" w:hAnsi="Arial"/>
                <w:sz w:val="20"/>
                <w:szCs w:val="20"/>
              </w:rPr>
            </w:pPr>
            <w:r>
              <w:rPr>
                <w:rFonts w:ascii="Arial" w:hAnsi="Arial"/>
                <w:sz w:val="20"/>
                <w:szCs w:val="20"/>
              </w:rPr>
              <w:t>Факультет</w:t>
            </w:r>
          </w:p>
        </w:tc>
      </w:tr>
    </w:tbl>
    <w:p w:rsidR="00383276" w:rsidRPr="003B3447" w:rsidRDefault="00383276" w:rsidP="00383276">
      <w:pPr>
        <w:widowControl w:val="0"/>
        <w:rPr>
          <w:rFonts w:ascii="Calibri" w:hAnsi="Calibri"/>
          <w:sz w:val="22"/>
          <w:szCs w:val="22"/>
          <w:lang w:eastAsia="en-US"/>
        </w:rPr>
      </w:pPr>
    </w:p>
    <w:p w:rsidR="00383276" w:rsidRPr="003B3447" w:rsidRDefault="00383276" w:rsidP="00383276">
      <w:pPr>
        <w:widowControl w:val="0"/>
        <w:rPr>
          <w:rFonts w:ascii="Calibri" w:hAnsi="Calibri"/>
          <w:sz w:val="22"/>
          <w:szCs w:val="22"/>
          <w:lang w:eastAsia="en-US"/>
        </w:rPr>
      </w:pPr>
    </w:p>
    <w:p w:rsidR="00D53EAD" w:rsidRPr="00255172" w:rsidRDefault="00D53EAD" w:rsidP="00D53EAD">
      <w:pPr>
        <w:rPr>
          <w:rFonts w:ascii="Arial" w:hAnsi="Arial" w:cs="Arial"/>
          <w:sz w:val="22"/>
          <w:szCs w:val="22"/>
          <w:lang w:eastAsia="en-US"/>
        </w:rPr>
        <w:sectPr w:rsidR="00D53EAD" w:rsidRPr="00255172" w:rsidSect="007B45FC">
          <w:pgSz w:w="16838" w:h="11906" w:orient="landscape"/>
          <w:pgMar w:top="1418" w:right="1134" w:bottom="851" w:left="709" w:header="708" w:footer="292" w:gutter="0"/>
          <w:cols w:space="708"/>
          <w:docGrid w:linePitch="360"/>
        </w:sectPr>
      </w:pPr>
    </w:p>
    <w:p w:rsidR="00B66B09" w:rsidRPr="005E0993" w:rsidRDefault="00B66B09" w:rsidP="00B66B09">
      <w:pPr>
        <w:jc w:val="right"/>
        <w:rPr>
          <w:rFonts w:ascii="Arial" w:hAnsi="Arial"/>
          <w:b/>
          <w:bCs/>
        </w:rPr>
      </w:pPr>
      <w:r w:rsidRPr="00255172">
        <w:rPr>
          <w:rFonts w:ascii="Arial" w:hAnsi="Arial"/>
          <w:b/>
          <w:bCs/>
        </w:rPr>
        <w:lastRenderedPageBreak/>
        <w:t>Приложение 10</w:t>
      </w:r>
    </w:p>
    <w:p w:rsidR="002B1B83" w:rsidRPr="007356E4" w:rsidRDefault="002B1B83" w:rsidP="002B1B83">
      <w:pPr>
        <w:widowControl w:val="0"/>
        <w:jc w:val="center"/>
        <w:rPr>
          <w:rFonts w:ascii="Arial" w:hAnsi="Arial"/>
          <w:b/>
        </w:rPr>
      </w:pPr>
      <w:r w:rsidRPr="007356E4">
        <w:rPr>
          <w:rFonts w:ascii="Arial" w:hAnsi="Arial"/>
          <w:b/>
        </w:rPr>
        <w:t>ФОНД ОЦЕНОЧНЫХ СРЕДСТВ</w:t>
      </w:r>
    </w:p>
    <w:p w:rsidR="002B1B83" w:rsidRPr="007356E4" w:rsidRDefault="002B1B83" w:rsidP="002B1B83">
      <w:pPr>
        <w:widowControl w:val="0"/>
        <w:jc w:val="center"/>
        <w:rPr>
          <w:rFonts w:ascii="Arial" w:hAnsi="Arial"/>
          <w:b/>
        </w:rPr>
      </w:pPr>
    </w:p>
    <w:p w:rsidR="002B1B83" w:rsidRPr="007356E4" w:rsidRDefault="002B1B83" w:rsidP="002B1B83">
      <w:pPr>
        <w:widowControl w:val="0"/>
        <w:jc w:val="center"/>
        <w:rPr>
          <w:rFonts w:ascii="Arial" w:hAnsi="Arial"/>
          <w:b/>
        </w:rPr>
      </w:pPr>
      <w:r w:rsidRPr="007356E4">
        <w:rPr>
          <w:rFonts w:ascii="Arial" w:hAnsi="Arial"/>
          <w:b/>
        </w:rPr>
        <w:t>основной профессиональной образовательной программы</w:t>
      </w:r>
    </w:p>
    <w:p w:rsidR="002B1B83" w:rsidRPr="007356E4" w:rsidRDefault="002B1B83" w:rsidP="002B1B83">
      <w:pPr>
        <w:widowControl w:val="0"/>
        <w:jc w:val="center"/>
        <w:rPr>
          <w:rFonts w:ascii="Arial" w:hAnsi="Arial"/>
          <w:b/>
        </w:rPr>
      </w:pPr>
      <w:r w:rsidRPr="007356E4">
        <w:rPr>
          <w:rFonts w:ascii="Arial" w:hAnsi="Arial"/>
          <w:b/>
        </w:rPr>
        <w:t>высшего образования</w:t>
      </w:r>
    </w:p>
    <w:p w:rsidR="002B1B83" w:rsidRPr="007356E4" w:rsidRDefault="002B1B83" w:rsidP="002B1B83">
      <w:pPr>
        <w:widowControl w:val="0"/>
        <w:jc w:val="center"/>
        <w:rPr>
          <w:rFonts w:ascii="Arial" w:hAnsi="Arial"/>
          <w:b/>
        </w:rPr>
      </w:pPr>
    </w:p>
    <w:p w:rsidR="002B1B83" w:rsidRPr="007356E4" w:rsidRDefault="002B1B83" w:rsidP="002B1B83">
      <w:pPr>
        <w:widowControl w:val="0"/>
        <w:jc w:val="center"/>
        <w:rPr>
          <w:rFonts w:ascii="Arial" w:hAnsi="Arial" w:cs="Arial"/>
          <w:color w:val="000000"/>
        </w:rPr>
      </w:pPr>
      <w:r w:rsidRPr="007356E4">
        <w:rPr>
          <w:rFonts w:ascii="Arial" w:hAnsi="Arial" w:cs="Arial"/>
          <w:color w:val="000000"/>
        </w:rPr>
        <w:t>_______________</w:t>
      </w:r>
      <w:r w:rsidRPr="007356E4">
        <w:rPr>
          <w:rFonts w:ascii="Arial" w:hAnsi="Arial" w:cs="Arial"/>
          <w:color w:val="000000"/>
          <w:u w:val="single"/>
        </w:rPr>
        <w:t>37.0</w:t>
      </w:r>
      <w:r>
        <w:rPr>
          <w:rFonts w:ascii="Arial" w:hAnsi="Arial" w:cs="Arial"/>
          <w:color w:val="000000"/>
          <w:u w:val="single"/>
        </w:rPr>
        <w:t>5</w:t>
      </w:r>
      <w:r w:rsidRPr="007356E4">
        <w:rPr>
          <w:rFonts w:ascii="Arial" w:hAnsi="Arial" w:cs="Arial"/>
          <w:color w:val="000000"/>
          <w:u w:val="single"/>
        </w:rPr>
        <w:t>.0</w:t>
      </w:r>
      <w:r>
        <w:rPr>
          <w:rFonts w:ascii="Arial" w:hAnsi="Arial" w:cs="Arial"/>
          <w:color w:val="000000"/>
          <w:u w:val="single"/>
        </w:rPr>
        <w:t>2</w:t>
      </w:r>
      <w:r w:rsidRPr="007356E4">
        <w:rPr>
          <w:rFonts w:ascii="Arial" w:hAnsi="Arial" w:cs="Arial"/>
          <w:color w:val="000000"/>
          <w:u w:val="single"/>
        </w:rPr>
        <w:t xml:space="preserve"> Психология</w:t>
      </w:r>
      <w:r w:rsidRPr="002B1B83">
        <w:rPr>
          <w:rFonts w:ascii="Arial" w:hAnsi="Arial" w:cs="Arial"/>
          <w:color w:val="000000"/>
          <w:u w:val="single"/>
        </w:rPr>
        <w:t xml:space="preserve"> служебной деятельности</w:t>
      </w:r>
      <w:r w:rsidRPr="007356E4">
        <w:rPr>
          <w:rFonts w:ascii="Arial" w:hAnsi="Arial" w:cs="Arial"/>
          <w:color w:val="000000"/>
        </w:rPr>
        <w:t xml:space="preserve">_________________ </w:t>
      </w:r>
    </w:p>
    <w:p w:rsidR="002B1B83" w:rsidRPr="007356E4" w:rsidRDefault="002B1B83" w:rsidP="002B1B83">
      <w:pPr>
        <w:widowControl w:val="0"/>
        <w:jc w:val="center"/>
        <w:rPr>
          <w:rFonts w:ascii="Arial" w:hAnsi="Arial" w:cs="Arial"/>
          <w:i/>
          <w:color w:val="000000"/>
          <w:sz w:val="20"/>
          <w:szCs w:val="20"/>
        </w:rPr>
      </w:pPr>
      <w:r w:rsidRPr="007356E4">
        <w:rPr>
          <w:rFonts w:ascii="Arial" w:hAnsi="Arial" w:cs="Arial"/>
          <w:i/>
          <w:color w:val="000000"/>
          <w:sz w:val="20"/>
          <w:szCs w:val="20"/>
        </w:rPr>
        <w:t>(код и наименование направления подготовки / специальности)</w:t>
      </w:r>
    </w:p>
    <w:p w:rsidR="002B1B83" w:rsidRPr="007356E4" w:rsidRDefault="002B1B83" w:rsidP="002B1B83">
      <w:pPr>
        <w:widowControl w:val="0"/>
        <w:rPr>
          <w:rFonts w:cs="Arial"/>
          <w:color w:val="000000"/>
        </w:rPr>
      </w:pPr>
    </w:p>
    <w:p w:rsidR="002B1B83" w:rsidRPr="001011AE" w:rsidRDefault="001011AE" w:rsidP="001011AE">
      <w:pPr>
        <w:jc w:val="center"/>
        <w:rPr>
          <w:rFonts w:ascii="Arial" w:hAnsi="Arial" w:cs="Arial"/>
          <w:u w:val="single"/>
        </w:rPr>
      </w:pPr>
      <w:r w:rsidRPr="00255172">
        <w:rPr>
          <w:rFonts w:ascii="Arial" w:hAnsi="Arial" w:cs="Arial"/>
          <w:u w:val="single"/>
        </w:rPr>
        <w:t>Психологическое обеспечение служебной деятельности в</w:t>
      </w:r>
      <w:r>
        <w:rPr>
          <w:rFonts w:ascii="Arial" w:hAnsi="Arial" w:cs="Arial"/>
          <w:u w:val="single"/>
        </w:rPr>
        <w:t xml:space="preserve"> </w:t>
      </w:r>
      <w:r w:rsidRPr="00255172">
        <w:rPr>
          <w:rFonts w:ascii="Arial" w:hAnsi="Arial" w:cs="Arial"/>
          <w:u w:val="single"/>
        </w:rPr>
        <w:t>экстремальных условиях</w:t>
      </w:r>
    </w:p>
    <w:p w:rsidR="002B1B83" w:rsidRPr="007356E4" w:rsidRDefault="002B1B83" w:rsidP="002B1B83">
      <w:pPr>
        <w:widowControl w:val="0"/>
        <w:jc w:val="center"/>
        <w:rPr>
          <w:rFonts w:ascii="Arial" w:hAnsi="Arial" w:cs="Arial"/>
          <w:i/>
          <w:color w:val="000000"/>
          <w:sz w:val="20"/>
          <w:szCs w:val="20"/>
        </w:rPr>
      </w:pPr>
      <w:r w:rsidRPr="007356E4">
        <w:rPr>
          <w:rFonts w:ascii="Arial" w:hAnsi="Arial" w:cs="Arial"/>
          <w:i/>
          <w:color w:val="000000"/>
          <w:sz w:val="20"/>
          <w:szCs w:val="20"/>
        </w:rPr>
        <w:t>(наименование профиля подготовки / специализации)</w:t>
      </w:r>
    </w:p>
    <w:p w:rsidR="002B1B83" w:rsidRPr="007356E4" w:rsidRDefault="002B1B83" w:rsidP="002B1B83">
      <w:pPr>
        <w:widowControl w:val="0"/>
        <w:spacing w:after="160" w:line="259" w:lineRule="auto"/>
        <w:rPr>
          <w:b/>
        </w:rPr>
      </w:pPr>
    </w:p>
    <w:p w:rsidR="002B1B83" w:rsidRPr="007356E4" w:rsidRDefault="002B1B83" w:rsidP="002B1B83">
      <w:pPr>
        <w:widowControl w:val="0"/>
        <w:autoSpaceDE w:val="0"/>
        <w:autoSpaceDN w:val="0"/>
        <w:adjustRightInd w:val="0"/>
        <w:ind w:firstLine="709"/>
        <w:jc w:val="both"/>
        <w:rPr>
          <w:rFonts w:ascii="Arial" w:hAnsi="Arial" w:cs="Arial"/>
          <w:bCs/>
        </w:rPr>
      </w:pPr>
      <w:r w:rsidRPr="007356E4">
        <w:rPr>
          <w:rFonts w:ascii="Arial" w:hAnsi="Arial" w:cs="Arial"/>
          <w:bCs/>
        </w:rPr>
        <w:t xml:space="preserve">В результате освоения программы </w:t>
      </w:r>
      <w:r w:rsidR="001011AE">
        <w:rPr>
          <w:rFonts w:ascii="Arial" w:hAnsi="Arial" w:cs="Arial"/>
          <w:bCs/>
        </w:rPr>
        <w:t>специалитета</w:t>
      </w:r>
      <w:r w:rsidRPr="007356E4">
        <w:rPr>
          <w:rFonts w:ascii="Arial" w:hAnsi="Arial" w:cs="Arial"/>
          <w:bCs/>
        </w:rPr>
        <w:t xml:space="preserve"> у выпускника должны быть сформированы следующие компетенции:</w:t>
      </w:r>
    </w:p>
    <w:p w:rsidR="00033616" w:rsidRPr="00033616" w:rsidRDefault="002B1B83" w:rsidP="00643405">
      <w:pPr>
        <w:pStyle w:val="afc"/>
        <w:widowControl w:val="0"/>
        <w:numPr>
          <w:ilvl w:val="0"/>
          <w:numId w:val="17"/>
        </w:numPr>
        <w:tabs>
          <w:tab w:val="left" w:pos="993"/>
        </w:tabs>
        <w:ind w:left="0" w:firstLine="709"/>
        <w:rPr>
          <w:rFonts w:ascii="Arial" w:hAnsi="Arial"/>
          <w:sz w:val="24"/>
          <w:szCs w:val="24"/>
        </w:rPr>
      </w:pPr>
      <w:r w:rsidRPr="007356E4">
        <w:rPr>
          <w:rFonts w:ascii="Arial" w:hAnsi="Arial"/>
          <w:sz w:val="24"/>
          <w:szCs w:val="24"/>
        </w:rPr>
        <w:t>универсальные компетенции: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819"/>
        <w:gridCol w:w="1733"/>
        <w:gridCol w:w="2126"/>
        <w:gridCol w:w="3969"/>
      </w:tblGrid>
      <w:tr w:rsidR="00033616" w:rsidRPr="00033616" w:rsidTr="00033616">
        <w:tc>
          <w:tcPr>
            <w:tcW w:w="1242" w:type="dxa"/>
            <w:vAlign w:val="center"/>
          </w:tcPr>
          <w:p w:rsidR="00033616" w:rsidRPr="00033616" w:rsidRDefault="00033616">
            <w:pPr>
              <w:jc w:val="center"/>
              <w:rPr>
                <w:rFonts w:ascii="Arial" w:hAnsi="Arial" w:cs="Arial"/>
                <w:b/>
                <w:color w:val="000000"/>
                <w:sz w:val="20"/>
                <w:szCs w:val="20"/>
              </w:rPr>
            </w:pPr>
            <w:r w:rsidRPr="00033616">
              <w:rPr>
                <w:rFonts w:ascii="Arial" w:hAnsi="Arial" w:cs="Arial"/>
                <w:b/>
                <w:color w:val="000000"/>
                <w:sz w:val="20"/>
                <w:szCs w:val="20"/>
              </w:rPr>
              <w:t>Категория универсальных компетенций</w:t>
            </w:r>
          </w:p>
        </w:tc>
        <w:tc>
          <w:tcPr>
            <w:tcW w:w="819" w:type="dxa"/>
            <w:vAlign w:val="center"/>
          </w:tcPr>
          <w:p w:rsidR="00033616" w:rsidRPr="00033616" w:rsidRDefault="00033616">
            <w:pPr>
              <w:jc w:val="center"/>
              <w:rPr>
                <w:rFonts w:ascii="Arial" w:hAnsi="Arial" w:cs="Arial"/>
                <w:b/>
                <w:color w:val="000000"/>
                <w:sz w:val="20"/>
                <w:szCs w:val="20"/>
              </w:rPr>
            </w:pPr>
            <w:r w:rsidRPr="00033616">
              <w:rPr>
                <w:rFonts w:ascii="Arial" w:hAnsi="Arial" w:cs="Arial"/>
                <w:b/>
                <w:color w:val="000000"/>
                <w:sz w:val="20"/>
                <w:szCs w:val="20"/>
              </w:rPr>
              <w:t xml:space="preserve">Код </w:t>
            </w:r>
          </w:p>
        </w:tc>
        <w:tc>
          <w:tcPr>
            <w:tcW w:w="1733" w:type="dxa"/>
            <w:vAlign w:val="center"/>
          </w:tcPr>
          <w:p w:rsidR="00033616" w:rsidRPr="00033616" w:rsidRDefault="00033616">
            <w:pPr>
              <w:jc w:val="center"/>
              <w:rPr>
                <w:rFonts w:ascii="Arial" w:hAnsi="Arial" w:cs="Arial"/>
                <w:b/>
                <w:color w:val="000000"/>
                <w:sz w:val="20"/>
                <w:szCs w:val="20"/>
              </w:rPr>
            </w:pPr>
            <w:r w:rsidRPr="00033616">
              <w:rPr>
                <w:rFonts w:ascii="Arial" w:hAnsi="Arial" w:cs="Arial"/>
                <w:b/>
                <w:color w:val="000000"/>
                <w:sz w:val="20"/>
                <w:szCs w:val="20"/>
              </w:rPr>
              <w:t>Формулировка компетенции</w:t>
            </w:r>
          </w:p>
        </w:tc>
        <w:tc>
          <w:tcPr>
            <w:tcW w:w="2126" w:type="dxa"/>
            <w:vAlign w:val="center"/>
          </w:tcPr>
          <w:p w:rsidR="00033616" w:rsidRPr="00033616" w:rsidRDefault="00033616">
            <w:pPr>
              <w:jc w:val="center"/>
              <w:rPr>
                <w:rFonts w:ascii="Arial" w:hAnsi="Arial" w:cs="Arial"/>
                <w:b/>
                <w:color w:val="000000"/>
                <w:sz w:val="20"/>
                <w:szCs w:val="20"/>
              </w:rPr>
            </w:pPr>
            <w:r w:rsidRPr="00033616">
              <w:rPr>
                <w:rFonts w:ascii="Arial" w:hAnsi="Arial" w:cs="Arial"/>
                <w:b/>
                <w:color w:val="000000"/>
                <w:sz w:val="20"/>
                <w:szCs w:val="20"/>
              </w:rPr>
              <w:t>Код и формулировка индикатора достижения универсальной компетенции</w:t>
            </w:r>
          </w:p>
        </w:tc>
        <w:tc>
          <w:tcPr>
            <w:tcW w:w="3969" w:type="dxa"/>
            <w:vAlign w:val="center"/>
          </w:tcPr>
          <w:p w:rsidR="00033616" w:rsidRPr="00033616" w:rsidRDefault="00033616">
            <w:pPr>
              <w:jc w:val="center"/>
              <w:rPr>
                <w:rFonts w:ascii="Arial" w:hAnsi="Arial" w:cs="Arial"/>
                <w:b/>
                <w:color w:val="000000"/>
                <w:sz w:val="20"/>
                <w:szCs w:val="20"/>
              </w:rPr>
            </w:pPr>
            <w:r w:rsidRPr="00033616">
              <w:rPr>
                <w:rFonts w:ascii="Arial" w:hAnsi="Arial" w:cs="Arial"/>
                <w:b/>
                <w:color w:val="000000"/>
                <w:sz w:val="20"/>
                <w:szCs w:val="20"/>
              </w:rPr>
              <w:t>Планируемые результаты освоения соответствующих дисциплин (модулей), практик</w:t>
            </w:r>
          </w:p>
        </w:tc>
      </w:tr>
      <w:tr w:rsidR="00033616" w:rsidRPr="00033616" w:rsidTr="00033616">
        <w:tc>
          <w:tcPr>
            <w:tcW w:w="1242" w:type="dxa"/>
            <w:vMerge w:val="restart"/>
            <w:vAlign w:val="center"/>
          </w:tcPr>
          <w:p w:rsidR="00033616" w:rsidRPr="00033616" w:rsidRDefault="00033616">
            <w:pPr>
              <w:rPr>
                <w:rFonts w:ascii="Arial" w:hAnsi="Arial" w:cs="Arial"/>
                <w:color w:val="000000"/>
                <w:sz w:val="20"/>
                <w:szCs w:val="20"/>
              </w:rPr>
            </w:pPr>
            <w:r w:rsidRPr="00033616">
              <w:rPr>
                <w:rFonts w:ascii="Arial" w:hAnsi="Arial" w:cs="Arial"/>
                <w:color w:val="000000"/>
                <w:sz w:val="20"/>
                <w:szCs w:val="20"/>
              </w:rPr>
              <w:t>Системное и критическое мышление</w:t>
            </w:r>
          </w:p>
        </w:tc>
        <w:tc>
          <w:tcPr>
            <w:tcW w:w="819"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УК-1</w:t>
            </w:r>
          </w:p>
        </w:tc>
        <w:tc>
          <w:tcPr>
            <w:tcW w:w="1733" w:type="dxa"/>
            <w:vMerge w:val="restart"/>
          </w:tcPr>
          <w:p w:rsidR="00033616" w:rsidRPr="00033616" w:rsidRDefault="00033616">
            <w:pPr>
              <w:jc w:val="both"/>
              <w:rPr>
                <w:rFonts w:ascii="Arial" w:hAnsi="Arial" w:cs="Arial"/>
                <w:color w:val="000000"/>
                <w:sz w:val="20"/>
                <w:szCs w:val="20"/>
              </w:rPr>
            </w:pPr>
            <w:r w:rsidRPr="00033616">
              <w:rPr>
                <w:rFonts w:ascii="Arial" w:hAnsi="Arial" w:cs="Arial"/>
                <w:sz w:val="20"/>
                <w:szCs w:val="20"/>
              </w:rPr>
              <w:t>Способен осуществлять критический анализ проблемных ситуаций на основе системного подхода, вырабатывать стратегию действий</w:t>
            </w: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УК-1.1 Анализирует проблемную ситуацию как систему, выявляя ее составляющие и связи между ними</w:t>
            </w:r>
          </w:p>
          <w:p w:rsidR="00033616" w:rsidRPr="00033616" w:rsidRDefault="00033616">
            <w:pPr>
              <w:jc w:val="both"/>
              <w:rPr>
                <w:rFonts w:ascii="Arial" w:hAnsi="Arial" w:cs="Arial"/>
                <w:bCs/>
                <w:color w:val="000000"/>
                <w:sz w:val="20"/>
                <w:szCs w:val="20"/>
              </w:rPr>
            </w:pPr>
          </w:p>
        </w:tc>
        <w:tc>
          <w:tcPr>
            <w:tcW w:w="3969" w:type="dxa"/>
          </w:tcPr>
          <w:p w:rsidR="00033616" w:rsidRPr="00033616" w:rsidRDefault="00033616">
            <w:pPr>
              <w:pStyle w:val="TableParagraph"/>
              <w:ind w:left="35" w:right="96"/>
              <w:jc w:val="both"/>
              <w:rPr>
                <w:sz w:val="20"/>
              </w:rPr>
            </w:pPr>
            <w:r w:rsidRPr="00033616">
              <w:rPr>
                <w:b/>
                <w:sz w:val="20"/>
              </w:rPr>
              <w:t xml:space="preserve">Знать: </w:t>
            </w:r>
            <w:r w:rsidRPr="00033616">
              <w:rPr>
                <w:sz w:val="20"/>
              </w:rPr>
              <w:t>сущность и признаки проблемных ситуаций</w:t>
            </w:r>
            <w:r w:rsidRPr="00033616">
              <w:rPr>
                <w:spacing w:val="-2"/>
                <w:sz w:val="20"/>
              </w:rPr>
              <w:t xml:space="preserve"> </w:t>
            </w:r>
            <w:r w:rsidRPr="00033616">
              <w:rPr>
                <w:sz w:val="20"/>
              </w:rPr>
              <w:t>в</w:t>
            </w:r>
            <w:r w:rsidRPr="00033616">
              <w:rPr>
                <w:spacing w:val="-4"/>
                <w:sz w:val="20"/>
              </w:rPr>
              <w:t xml:space="preserve"> </w:t>
            </w:r>
            <w:r w:rsidRPr="00033616">
              <w:rPr>
                <w:sz w:val="20"/>
              </w:rPr>
              <w:t>научном</w:t>
            </w:r>
            <w:r w:rsidRPr="00033616">
              <w:rPr>
                <w:spacing w:val="-2"/>
                <w:sz w:val="20"/>
              </w:rPr>
              <w:t xml:space="preserve"> </w:t>
            </w:r>
            <w:r w:rsidRPr="00033616">
              <w:rPr>
                <w:sz w:val="20"/>
              </w:rPr>
              <w:t>исследовании,</w:t>
            </w:r>
            <w:r w:rsidRPr="00033616">
              <w:rPr>
                <w:spacing w:val="-2"/>
                <w:sz w:val="20"/>
              </w:rPr>
              <w:t xml:space="preserve"> </w:t>
            </w:r>
            <w:r w:rsidRPr="00033616">
              <w:rPr>
                <w:sz w:val="20"/>
              </w:rPr>
              <w:t>возможности системного подхода в определении проблемных ситуаций, основные виды исследовательских стратегий</w:t>
            </w:r>
          </w:p>
          <w:p w:rsidR="00033616" w:rsidRPr="00033616" w:rsidRDefault="00033616">
            <w:pPr>
              <w:pStyle w:val="TableParagraph"/>
              <w:ind w:left="35" w:right="94"/>
              <w:jc w:val="both"/>
              <w:rPr>
                <w:sz w:val="20"/>
              </w:rPr>
            </w:pPr>
            <w:r w:rsidRPr="00033616">
              <w:rPr>
                <w:b/>
                <w:sz w:val="20"/>
              </w:rPr>
              <w:t xml:space="preserve">Уметь: </w:t>
            </w:r>
            <w:r w:rsidRPr="00033616">
              <w:rPr>
                <w:sz w:val="20"/>
              </w:rPr>
              <w:t>определять содержание проблемной ситуации научного исследования, выбирать определенный вид исследовательской стра</w:t>
            </w:r>
            <w:r w:rsidRPr="00033616">
              <w:rPr>
                <w:spacing w:val="-2"/>
                <w:sz w:val="20"/>
              </w:rPr>
              <w:t>тегии</w:t>
            </w:r>
          </w:p>
          <w:p w:rsidR="00033616" w:rsidRPr="00033616" w:rsidRDefault="00033616">
            <w:pPr>
              <w:pStyle w:val="TableParagraph"/>
              <w:ind w:left="35" w:right="96"/>
              <w:jc w:val="both"/>
              <w:rPr>
                <w:sz w:val="20"/>
              </w:rPr>
            </w:pPr>
            <w:r w:rsidRPr="00033616">
              <w:rPr>
                <w:b/>
                <w:sz w:val="20"/>
              </w:rPr>
              <w:t xml:space="preserve">Владеть: </w:t>
            </w:r>
            <w:r w:rsidRPr="00033616">
              <w:rPr>
                <w:sz w:val="20"/>
              </w:rPr>
              <w:t>навыками определения содержания проблемной ситуации научного исследования,</w:t>
            </w:r>
            <w:r w:rsidRPr="00033616">
              <w:rPr>
                <w:spacing w:val="28"/>
                <w:sz w:val="20"/>
              </w:rPr>
              <w:t xml:space="preserve"> </w:t>
            </w:r>
            <w:r w:rsidRPr="00033616">
              <w:rPr>
                <w:sz w:val="20"/>
              </w:rPr>
              <w:t>выбора</w:t>
            </w:r>
            <w:r w:rsidRPr="00033616">
              <w:rPr>
                <w:spacing w:val="29"/>
                <w:sz w:val="20"/>
              </w:rPr>
              <w:t xml:space="preserve"> </w:t>
            </w:r>
            <w:r w:rsidRPr="00033616">
              <w:rPr>
                <w:sz w:val="20"/>
              </w:rPr>
              <w:t>определенного</w:t>
            </w:r>
            <w:r w:rsidRPr="00033616">
              <w:rPr>
                <w:spacing w:val="29"/>
                <w:sz w:val="20"/>
              </w:rPr>
              <w:t xml:space="preserve"> </w:t>
            </w:r>
            <w:r w:rsidRPr="00033616">
              <w:rPr>
                <w:sz w:val="20"/>
              </w:rPr>
              <w:t>вида</w:t>
            </w:r>
            <w:r w:rsidRPr="00033616">
              <w:rPr>
                <w:spacing w:val="28"/>
                <w:sz w:val="20"/>
              </w:rPr>
              <w:t xml:space="preserve"> </w:t>
            </w:r>
            <w:r w:rsidRPr="00033616">
              <w:rPr>
                <w:spacing w:val="-2"/>
                <w:sz w:val="20"/>
              </w:rPr>
              <w:t>исследовательской</w:t>
            </w:r>
            <w:r w:rsidRPr="00033616">
              <w:rPr>
                <w:spacing w:val="3"/>
                <w:sz w:val="20"/>
              </w:rPr>
              <w:t xml:space="preserve"> </w:t>
            </w:r>
            <w:r w:rsidRPr="00033616">
              <w:rPr>
                <w:spacing w:val="-2"/>
                <w:sz w:val="20"/>
              </w:rPr>
              <w:t>стратегии</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УК-1.2 Используя логико-методологический инструментарий, критически оценивает надежность источников информации, анализирует классические и современные философские концепции, определяет возможности их применения для выработки стратегии и разрешения проблемных ситуаций</w:t>
            </w:r>
          </w:p>
        </w:tc>
        <w:tc>
          <w:tcPr>
            <w:tcW w:w="3969" w:type="dxa"/>
          </w:tcPr>
          <w:p w:rsidR="00033616" w:rsidRPr="00033616" w:rsidRDefault="00033616">
            <w:pPr>
              <w:pStyle w:val="TableParagraph"/>
              <w:ind w:left="35" w:right="96"/>
              <w:jc w:val="both"/>
              <w:rPr>
                <w:sz w:val="20"/>
              </w:rPr>
            </w:pPr>
            <w:r w:rsidRPr="00033616">
              <w:rPr>
                <w:b/>
                <w:sz w:val="20"/>
              </w:rPr>
              <w:t xml:space="preserve">Знать: </w:t>
            </w:r>
            <w:r w:rsidRPr="00033616">
              <w:rPr>
                <w:sz w:val="20"/>
              </w:rPr>
              <w:t>функциональные возможности метода анализа научной информации</w:t>
            </w:r>
          </w:p>
          <w:p w:rsidR="00033616" w:rsidRPr="00033616" w:rsidRDefault="00033616">
            <w:pPr>
              <w:pStyle w:val="TableParagraph"/>
              <w:ind w:left="35" w:right="93"/>
              <w:jc w:val="both"/>
              <w:rPr>
                <w:sz w:val="20"/>
              </w:rPr>
            </w:pPr>
            <w:r w:rsidRPr="00033616">
              <w:rPr>
                <w:b/>
                <w:sz w:val="20"/>
              </w:rPr>
              <w:t xml:space="preserve">Уметь: </w:t>
            </w:r>
            <w:r w:rsidRPr="00033616">
              <w:rPr>
                <w:sz w:val="20"/>
              </w:rPr>
              <w:t>на основе анализа научной информации, содержащейся в различных источниках,</w:t>
            </w:r>
            <w:r w:rsidRPr="00033616">
              <w:rPr>
                <w:spacing w:val="-5"/>
                <w:sz w:val="20"/>
              </w:rPr>
              <w:t xml:space="preserve"> </w:t>
            </w:r>
            <w:r w:rsidRPr="00033616">
              <w:rPr>
                <w:sz w:val="20"/>
              </w:rPr>
              <w:t>оценивать</w:t>
            </w:r>
            <w:r w:rsidRPr="00033616">
              <w:rPr>
                <w:spacing w:val="-4"/>
                <w:sz w:val="20"/>
              </w:rPr>
              <w:t xml:space="preserve"> </w:t>
            </w:r>
            <w:r w:rsidRPr="00033616">
              <w:rPr>
                <w:sz w:val="20"/>
              </w:rPr>
              <w:t>ее</w:t>
            </w:r>
            <w:r w:rsidRPr="00033616">
              <w:rPr>
                <w:spacing w:val="-4"/>
                <w:sz w:val="20"/>
              </w:rPr>
              <w:t xml:space="preserve"> </w:t>
            </w:r>
            <w:r w:rsidRPr="00033616">
              <w:rPr>
                <w:sz w:val="20"/>
              </w:rPr>
              <w:t>надежность</w:t>
            </w:r>
            <w:r w:rsidRPr="00033616">
              <w:rPr>
                <w:spacing w:val="-5"/>
                <w:sz w:val="20"/>
              </w:rPr>
              <w:t xml:space="preserve"> </w:t>
            </w:r>
            <w:r w:rsidRPr="00033616">
              <w:rPr>
                <w:sz w:val="20"/>
              </w:rPr>
              <w:t>/</w:t>
            </w:r>
            <w:r w:rsidRPr="00033616">
              <w:rPr>
                <w:spacing w:val="-5"/>
                <w:sz w:val="20"/>
              </w:rPr>
              <w:t xml:space="preserve"> </w:t>
            </w:r>
            <w:r w:rsidRPr="00033616">
              <w:rPr>
                <w:sz w:val="20"/>
              </w:rPr>
              <w:t>ненадежность, согласованность</w:t>
            </w:r>
            <w:r w:rsidRPr="00033616">
              <w:rPr>
                <w:spacing w:val="10"/>
                <w:sz w:val="20"/>
              </w:rPr>
              <w:t xml:space="preserve"> </w:t>
            </w:r>
            <w:r w:rsidRPr="00033616">
              <w:rPr>
                <w:sz w:val="20"/>
              </w:rPr>
              <w:t>/</w:t>
            </w:r>
            <w:r w:rsidRPr="00033616">
              <w:rPr>
                <w:spacing w:val="10"/>
                <w:sz w:val="20"/>
              </w:rPr>
              <w:t xml:space="preserve"> </w:t>
            </w:r>
            <w:r w:rsidRPr="00033616">
              <w:rPr>
                <w:sz w:val="20"/>
              </w:rPr>
              <w:t>противоречивость,</w:t>
            </w:r>
            <w:r w:rsidRPr="00033616">
              <w:rPr>
                <w:spacing w:val="11"/>
                <w:sz w:val="20"/>
              </w:rPr>
              <w:t xml:space="preserve"> </w:t>
            </w:r>
            <w:r w:rsidRPr="00033616">
              <w:rPr>
                <w:spacing w:val="-2"/>
                <w:sz w:val="20"/>
              </w:rPr>
              <w:t>полноту</w:t>
            </w:r>
            <w:r w:rsidRPr="00033616">
              <w:rPr>
                <w:sz w:val="20"/>
              </w:rPr>
              <w:t xml:space="preserve"> /</w:t>
            </w:r>
            <w:r w:rsidRPr="00033616">
              <w:rPr>
                <w:spacing w:val="-2"/>
                <w:sz w:val="20"/>
              </w:rPr>
              <w:t xml:space="preserve"> неполноту</w:t>
            </w:r>
          </w:p>
          <w:p w:rsidR="00033616" w:rsidRPr="00033616" w:rsidRDefault="00033616">
            <w:pPr>
              <w:pStyle w:val="TableParagraph"/>
              <w:ind w:left="35" w:right="96"/>
              <w:jc w:val="both"/>
              <w:rPr>
                <w:sz w:val="20"/>
              </w:rPr>
            </w:pPr>
            <w:r w:rsidRPr="00033616">
              <w:rPr>
                <w:b/>
                <w:sz w:val="20"/>
              </w:rPr>
              <w:t xml:space="preserve">Владеть: </w:t>
            </w:r>
            <w:r w:rsidRPr="00033616">
              <w:rPr>
                <w:sz w:val="20"/>
              </w:rPr>
              <w:t>навыками оценки надежности / ненадежности, согласованности / противоречивости, полноты / неполноты научной информации,</w:t>
            </w:r>
            <w:r w:rsidRPr="00033616">
              <w:rPr>
                <w:spacing w:val="41"/>
                <w:sz w:val="20"/>
              </w:rPr>
              <w:t xml:space="preserve"> </w:t>
            </w:r>
            <w:r w:rsidRPr="00033616">
              <w:rPr>
                <w:sz w:val="20"/>
              </w:rPr>
              <w:t>содержащейся</w:t>
            </w:r>
            <w:r w:rsidRPr="00033616">
              <w:rPr>
                <w:spacing w:val="41"/>
                <w:sz w:val="20"/>
              </w:rPr>
              <w:t xml:space="preserve"> </w:t>
            </w:r>
            <w:r w:rsidRPr="00033616">
              <w:rPr>
                <w:sz w:val="20"/>
              </w:rPr>
              <w:t>в</w:t>
            </w:r>
            <w:r w:rsidRPr="00033616">
              <w:rPr>
                <w:spacing w:val="43"/>
                <w:sz w:val="20"/>
              </w:rPr>
              <w:t xml:space="preserve"> </w:t>
            </w:r>
            <w:r w:rsidRPr="00033616">
              <w:rPr>
                <w:sz w:val="20"/>
              </w:rPr>
              <w:t>различных</w:t>
            </w:r>
            <w:r w:rsidRPr="00033616">
              <w:rPr>
                <w:spacing w:val="42"/>
                <w:sz w:val="20"/>
              </w:rPr>
              <w:t xml:space="preserve"> </w:t>
            </w:r>
            <w:r w:rsidRPr="00033616">
              <w:rPr>
                <w:spacing w:val="-2"/>
                <w:sz w:val="20"/>
              </w:rPr>
              <w:t>источник</w:t>
            </w:r>
            <w:r w:rsidRPr="00033616">
              <w:rPr>
                <w:spacing w:val="-5"/>
                <w:sz w:val="20"/>
              </w:rPr>
              <w:t>ах</w:t>
            </w:r>
          </w:p>
        </w:tc>
      </w:tr>
      <w:tr w:rsidR="00033616" w:rsidRPr="00033616" w:rsidTr="00033616">
        <w:trPr>
          <w:trHeight w:val="690"/>
        </w:trPr>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УК-1.3 Анализирует возможные варианты разрешения проблемной ситуации, критически оценивая их достоинства и недостатки</w:t>
            </w:r>
          </w:p>
        </w:tc>
        <w:tc>
          <w:tcPr>
            <w:tcW w:w="3969" w:type="dxa"/>
          </w:tcPr>
          <w:p w:rsidR="00033616" w:rsidRPr="00033616" w:rsidRDefault="00033616">
            <w:pPr>
              <w:pStyle w:val="TableParagraph"/>
              <w:ind w:left="35" w:right="96"/>
              <w:jc w:val="both"/>
              <w:rPr>
                <w:sz w:val="20"/>
              </w:rPr>
            </w:pPr>
            <w:r w:rsidRPr="00033616">
              <w:rPr>
                <w:b/>
                <w:sz w:val="20"/>
              </w:rPr>
              <w:t xml:space="preserve">Знать: </w:t>
            </w:r>
            <w:r w:rsidRPr="00033616">
              <w:rPr>
                <w:sz w:val="20"/>
              </w:rPr>
              <w:t>сущность и признаки проблемных ситуаций</w:t>
            </w:r>
            <w:r w:rsidRPr="00033616">
              <w:rPr>
                <w:spacing w:val="-2"/>
                <w:sz w:val="20"/>
              </w:rPr>
              <w:t xml:space="preserve"> </w:t>
            </w:r>
            <w:r w:rsidRPr="00033616">
              <w:rPr>
                <w:sz w:val="20"/>
              </w:rPr>
              <w:t>в</w:t>
            </w:r>
            <w:r w:rsidRPr="00033616">
              <w:rPr>
                <w:spacing w:val="-4"/>
                <w:sz w:val="20"/>
              </w:rPr>
              <w:t xml:space="preserve"> </w:t>
            </w:r>
            <w:r w:rsidRPr="00033616">
              <w:rPr>
                <w:sz w:val="20"/>
              </w:rPr>
              <w:t>научном</w:t>
            </w:r>
            <w:r w:rsidRPr="00033616">
              <w:rPr>
                <w:spacing w:val="-2"/>
                <w:sz w:val="20"/>
              </w:rPr>
              <w:t xml:space="preserve"> </w:t>
            </w:r>
            <w:r w:rsidRPr="00033616">
              <w:rPr>
                <w:sz w:val="20"/>
              </w:rPr>
              <w:t>исследовании,</w:t>
            </w:r>
            <w:r w:rsidRPr="00033616">
              <w:rPr>
                <w:spacing w:val="-2"/>
                <w:sz w:val="20"/>
              </w:rPr>
              <w:t xml:space="preserve"> </w:t>
            </w:r>
            <w:r w:rsidRPr="00033616">
              <w:rPr>
                <w:sz w:val="20"/>
              </w:rPr>
              <w:t>возможности системного подхода в определении проблемных ситуаций, их достоинств и недостатков</w:t>
            </w:r>
          </w:p>
          <w:p w:rsidR="00033616" w:rsidRPr="00033616" w:rsidRDefault="00033616">
            <w:pPr>
              <w:pStyle w:val="TableParagraph"/>
              <w:ind w:left="35" w:right="94"/>
              <w:jc w:val="both"/>
              <w:rPr>
                <w:spacing w:val="-2"/>
                <w:sz w:val="20"/>
              </w:rPr>
            </w:pPr>
            <w:r w:rsidRPr="00033616">
              <w:rPr>
                <w:b/>
                <w:sz w:val="20"/>
              </w:rPr>
              <w:t xml:space="preserve">Уметь: </w:t>
            </w:r>
            <w:r w:rsidRPr="00033616">
              <w:rPr>
                <w:sz w:val="20"/>
              </w:rPr>
              <w:t>определять возможные варианты разрешения проблемной ситуации научного исследования, критически ее оценивать</w:t>
            </w:r>
          </w:p>
          <w:p w:rsidR="00033616" w:rsidRPr="00033616" w:rsidRDefault="00033616">
            <w:pPr>
              <w:pStyle w:val="TableParagraph"/>
              <w:ind w:left="35" w:right="94"/>
              <w:jc w:val="both"/>
              <w:rPr>
                <w:sz w:val="20"/>
              </w:rPr>
            </w:pPr>
            <w:r w:rsidRPr="00033616">
              <w:rPr>
                <w:b/>
                <w:sz w:val="20"/>
              </w:rPr>
              <w:t xml:space="preserve">Владеть: </w:t>
            </w:r>
            <w:r w:rsidRPr="00033616">
              <w:rPr>
                <w:sz w:val="20"/>
              </w:rPr>
              <w:t>навыками определения достоинств и недостатков проблемной ситуации научного исследования</w:t>
            </w:r>
          </w:p>
        </w:tc>
      </w:tr>
      <w:tr w:rsidR="00033616" w:rsidRPr="00033616" w:rsidTr="00033616">
        <w:trPr>
          <w:trHeight w:val="558"/>
        </w:trPr>
        <w:tc>
          <w:tcPr>
            <w:tcW w:w="1242" w:type="dxa"/>
            <w:vMerge w:val="restart"/>
            <w:vAlign w:val="center"/>
          </w:tcPr>
          <w:p w:rsidR="00033616" w:rsidRPr="00033616" w:rsidRDefault="00033616">
            <w:pPr>
              <w:rPr>
                <w:rFonts w:ascii="Arial" w:hAnsi="Arial" w:cs="Arial"/>
                <w:color w:val="000000"/>
                <w:sz w:val="20"/>
                <w:szCs w:val="20"/>
              </w:rPr>
            </w:pPr>
            <w:r w:rsidRPr="00033616">
              <w:rPr>
                <w:rFonts w:ascii="Arial" w:hAnsi="Arial" w:cs="Arial"/>
                <w:color w:val="000000"/>
                <w:sz w:val="20"/>
                <w:szCs w:val="20"/>
              </w:rPr>
              <w:t>Разработка и реализация проектов</w:t>
            </w:r>
          </w:p>
        </w:tc>
        <w:tc>
          <w:tcPr>
            <w:tcW w:w="819"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УК-2</w:t>
            </w:r>
          </w:p>
        </w:tc>
        <w:tc>
          <w:tcPr>
            <w:tcW w:w="1733"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Способен управлять проектом на всех этапах его жизненного цикла</w:t>
            </w: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УК-2.1 Формулирует конкретную, специфичную, измеримую во времени и пространстве цель, а также определяет дорожную карту движения к цели, исходя из имеющихся ресурсов и ограничений</w:t>
            </w:r>
          </w:p>
          <w:p w:rsidR="00033616" w:rsidRPr="00033616" w:rsidRDefault="00033616">
            <w:pPr>
              <w:jc w:val="both"/>
              <w:rPr>
                <w:rFonts w:ascii="Arial" w:hAnsi="Arial" w:cs="Arial"/>
                <w:bCs/>
                <w:color w:val="000000"/>
                <w:sz w:val="20"/>
                <w:szCs w:val="20"/>
              </w:rPr>
            </w:pPr>
          </w:p>
        </w:tc>
        <w:tc>
          <w:tcPr>
            <w:tcW w:w="3969" w:type="dxa"/>
          </w:tcPr>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 xml:space="preserve">Знать: </w:t>
            </w:r>
            <w:r w:rsidRPr="00033616">
              <w:rPr>
                <w:rFonts w:ascii="Arial" w:eastAsia="Arial" w:hAnsi="Arial" w:cs="Arial"/>
                <w:sz w:val="20"/>
                <w:szCs w:val="22"/>
                <w:lang w:eastAsia="en-US"/>
              </w:rPr>
              <w:t>этапы жизненного цикла проекта; требования к постановке цели и задач, области знаний проекта</w:t>
            </w:r>
          </w:p>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Уметь:</w:t>
            </w:r>
            <w:r w:rsidRPr="00033616">
              <w:rPr>
                <w:rFonts w:ascii="Arial" w:eastAsia="Arial" w:hAnsi="Arial" w:cs="Arial"/>
                <w:sz w:val="20"/>
                <w:szCs w:val="22"/>
                <w:lang w:eastAsia="en-US"/>
              </w:rPr>
              <w:t xml:space="preserve"> разрабатывать проект с учетом анализа альтернативных вариантов его реализации</w:t>
            </w:r>
          </w:p>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Владеть:</w:t>
            </w:r>
            <w:r w:rsidRPr="00033616">
              <w:rPr>
                <w:rFonts w:ascii="Arial" w:eastAsia="Arial" w:hAnsi="Arial" w:cs="Arial"/>
                <w:sz w:val="20"/>
                <w:szCs w:val="22"/>
                <w:lang w:eastAsia="en-US"/>
              </w:rPr>
              <w:t xml:space="preserve"> методиками разработки и управления проектами</w:t>
            </w:r>
          </w:p>
        </w:tc>
      </w:tr>
      <w:tr w:rsidR="00033616" w:rsidRPr="00033616" w:rsidTr="00033616">
        <w:trPr>
          <w:trHeight w:val="558"/>
        </w:trPr>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УК-2.2 Составляет иерархическую структуру работ, распределяет по задачам финансовые и трудовые ресурсы, использует актуальное программное обеспечение</w:t>
            </w:r>
          </w:p>
          <w:p w:rsidR="00033616" w:rsidRPr="00033616" w:rsidRDefault="00033616">
            <w:pPr>
              <w:jc w:val="both"/>
              <w:rPr>
                <w:rFonts w:ascii="Arial" w:hAnsi="Arial" w:cs="Arial"/>
                <w:sz w:val="20"/>
                <w:szCs w:val="20"/>
              </w:rPr>
            </w:pPr>
          </w:p>
        </w:tc>
        <w:tc>
          <w:tcPr>
            <w:tcW w:w="3969" w:type="dxa"/>
          </w:tcPr>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 xml:space="preserve">Знать: </w:t>
            </w:r>
            <w:r w:rsidRPr="00033616">
              <w:rPr>
                <w:rFonts w:ascii="Arial" w:eastAsia="Arial" w:hAnsi="Arial" w:cs="Arial"/>
                <w:sz w:val="20"/>
                <w:szCs w:val="22"/>
                <w:lang w:eastAsia="en-US"/>
              </w:rPr>
              <w:t>основы проектирования, принципы декомпозиции</w:t>
            </w:r>
          </w:p>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Уметь:</w:t>
            </w:r>
            <w:r w:rsidRPr="00033616">
              <w:rPr>
                <w:rFonts w:ascii="Arial" w:eastAsia="Arial" w:hAnsi="Arial" w:cs="Arial"/>
                <w:sz w:val="20"/>
                <w:szCs w:val="22"/>
                <w:lang w:eastAsia="en-US"/>
              </w:rPr>
              <w:t xml:space="preserve"> разрабатывать план групповых и организационных коммуникаций при подготовке и выполнении проекта</w:t>
            </w:r>
          </w:p>
          <w:p w:rsidR="00033616" w:rsidRPr="00033616" w:rsidRDefault="00033616">
            <w:pPr>
              <w:ind w:left="35"/>
              <w:jc w:val="both"/>
              <w:rPr>
                <w:rFonts w:ascii="Arial" w:hAnsi="Arial" w:cs="Arial"/>
                <w:sz w:val="20"/>
                <w:szCs w:val="20"/>
              </w:rPr>
            </w:pPr>
            <w:r w:rsidRPr="00033616">
              <w:rPr>
                <w:rFonts w:ascii="Arial" w:eastAsia="Arial" w:hAnsi="Arial" w:cs="Arial"/>
                <w:b/>
                <w:bCs/>
                <w:sz w:val="20"/>
                <w:szCs w:val="22"/>
                <w:lang w:eastAsia="en-US"/>
              </w:rPr>
              <w:t>Владеть:</w:t>
            </w:r>
            <w:r w:rsidRPr="00033616">
              <w:rPr>
                <w:rFonts w:ascii="Arial" w:eastAsia="Arial" w:hAnsi="Arial" w:cs="Arial"/>
                <w:sz w:val="20"/>
                <w:szCs w:val="22"/>
                <w:lang w:eastAsia="en-US"/>
              </w:rPr>
              <w:t xml:space="preserve"> методами оценки потребности в ресурсах и эффективности проекта</w:t>
            </w:r>
          </w:p>
        </w:tc>
      </w:tr>
      <w:tr w:rsidR="00033616" w:rsidRPr="00033616" w:rsidTr="00033616">
        <w:trPr>
          <w:trHeight w:val="558"/>
        </w:trPr>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УК-2.3 Проектирует смету и бюджет проекта, оценивает эффективность результатов проекта</w:t>
            </w:r>
          </w:p>
          <w:p w:rsidR="00033616" w:rsidRPr="00033616" w:rsidRDefault="00033616">
            <w:pPr>
              <w:jc w:val="both"/>
              <w:rPr>
                <w:rFonts w:ascii="Arial" w:hAnsi="Arial" w:cs="Arial"/>
                <w:sz w:val="20"/>
                <w:szCs w:val="20"/>
              </w:rPr>
            </w:pPr>
          </w:p>
        </w:tc>
        <w:tc>
          <w:tcPr>
            <w:tcW w:w="3969" w:type="dxa"/>
          </w:tcPr>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 xml:space="preserve">Знать: </w:t>
            </w:r>
            <w:r w:rsidRPr="00033616">
              <w:rPr>
                <w:rFonts w:ascii="Arial" w:eastAsia="Arial" w:hAnsi="Arial" w:cs="Arial"/>
                <w:sz w:val="20"/>
                <w:szCs w:val="22"/>
                <w:lang w:eastAsia="en-US"/>
              </w:rPr>
              <w:t>основы бюджетирования и формы бюджета, ключевые бизнес-модели, способы монетизации проекта</w:t>
            </w:r>
          </w:p>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Уметь:</w:t>
            </w:r>
            <w:r w:rsidRPr="00033616">
              <w:rPr>
                <w:rFonts w:ascii="Arial" w:eastAsia="Arial" w:hAnsi="Arial" w:cs="Arial"/>
                <w:sz w:val="20"/>
                <w:szCs w:val="22"/>
                <w:lang w:eastAsia="en-US"/>
              </w:rPr>
              <w:t xml:space="preserve"> рассчитывать сметную стоимость работ проекта, оценивать эффективность проекта</w:t>
            </w:r>
          </w:p>
          <w:p w:rsidR="00033616" w:rsidRPr="00033616" w:rsidRDefault="00033616">
            <w:pPr>
              <w:ind w:left="35"/>
              <w:jc w:val="both"/>
              <w:rPr>
                <w:rFonts w:ascii="Arial" w:hAnsi="Arial" w:cs="Arial"/>
                <w:sz w:val="20"/>
                <w:szCs w:val="20"/>
              </w:rPr>
            </w:pPr>
            <w:r w:rsidRPr="00033616">
              <w:rPr>
                <w:rFonts w:ascii="Arial" w:eastAsia="Arial" w:hAnsi="Arial" w:cs="Arial"/>
                <w:b/>
                <w:bCs/>
                <w:sz w:val="20"/>
                <w:szCs w:val="22"/>
                <w:lang w:eastAsia="en-US"/>
              </w:rPr>
              <w:t>Владеть:</w:t>
            </w:r>
            <w:r w:rsidRPr="00033616">
              <w:rPr>
                <w:rFonts w:ascii="Arial" w:eastAsia="Arial" w:hAnsi="Arial" w:cs="Arial"/>
                <w:sz w:val="20"/>
                <w:szCs w:val="22"/>
                <w:lang w:eastAsia="en-US"/>
              </w:rPr>
              <w:t xml:space="preserve"> методами оценки стоимости проекта, современными моделями монетизации</w:t>
            </w:r>
          </w:p>
        </w:tc>
      </w:tr>
      <w:tr w:rsidR="00033616" w:rsidRPr="00033616" w:rsidTr="00033616">
        <w:trPr>
          <w:trHeight w:val="558"/>
        </w:trPr>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УК-2.4 Составляет матрицу ответственности и матрицу коммуникаций проекта</w:t>
            </w:r>
          </w:p>
          <w:p w:rsidR="00033616" w:rsidRPr="00033616" w:rsidRDefault="00033616">
            <w:pPr>
              <w:jc w:val="both"/>
              <w:rPr>
                <w:rFonts w:ascii="Arial" w:hAnsi="Arial" w:cs="Arial"/>
                <w:sz w:val="20"/>
                <w:szCs w:val="20"/>
              </w:rPr>
            </w:pPr>
          </w:p>
        </w:tc>
        <w:tc>
          <w:tcPr>
            <w:tcW w:w="3969" w:type="dxa"/>
          </w:tcPr>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 xml:space="preserve">Знать: </w:t>
            </w:r>
            <w:r w:rsidRPr="00033616">
              <w:rPr>
                <w:rFonts w:ascii="Arial" w:eastAsia="Arial" w:hAnsi="Arial" w:cs="Arial"/>
                <w:sz w:val="20"/>
                <w:szCs w:val="22"/>
                <w:lang w:eastAsia="en-US"/>
              </w:rPr>
              <w:t>содержание плана управления коммуникациями</w:t>
            </w:r>
          </w:p>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Уметь:</w:t>
            </w:r>
            <w:r w:rsidRPr="00033616">
              <w:rPr>
                <w:rFonts w:ascii="Arial" w:eastAsia="Arial" w:hAnsi="Arial" w:cs="Arial"/>
                <w:sz w:val="20"/>
                <w:szCs w:val="22"/>
                <w:lang w:eastAsia="en-US"/>
              </w:rPr>
              <w:t xml:space="preserve"> разрабатывать планы коммуникации в проекте, структурировать матрицу ответственности</w:t>
            </w:r>
          </w:p>
          <w:p w:rsidR="00033616" w:rsidRPr="00033616" w:rsidRDefault="00033616">
            <w:pPr>
              <w:ind w:left="35"/>
              <w:jc w:val="both"/>
              <w:rPr>
                <w:rFonts w:ascii="Arial" w:hAnsi="Arial" w:cs="Arial"/>
                <w:sz w:val="20"/>
                <w:szCs w:val="20"/>
              </w:rPr>
            </w:pPr>
            <w:r w:rsidRPr="00033616">
              <w:rPr>
                <w:rFonts w:ascii="Arial" w:eastAsia="Arial" w:hAnsi="Arial" w:cs="Arial"/>
                <w:b/>
                <w:bCs/>
                <w:sz w:val="20"/>
                <w:szCs w:val="22"/>
                <w:lang w:eastAsia="en-US"/>
              </w:rPr>
              <w:t>Владеть:</w:t>
            </w:r>
            <w:r w:rsidRPr="00033616">
              <w:rPr>
                <w:rFonts w:ascii="Arial" w:eastAsia="Arial" w:hAnsi="Arial" w:cs="Arial"/>
                <w:sz w:val="20"/>
                <w:szCs w:val="22"/>
                <w:lang w:eastAsia="en-US"/>
              </w:rPr>
              <w:t xml:space="preserve"> технологиями коммуницирования, навыками планирования коммуникаций, навыками диагностирования конфликтов, навыками разрешения конфликтов</w:t>
            </w:r>
          </w:p>
        </w:tc>
      </w:tr>
      <w:tr w:rsidR="00033616" w:rsidRPr="00033616" w:rsidTr="00033616">
        <w:trPr>
          <w:trHeight w:val="558"/>
        </w:trPr>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 xml:space="preserve">УК-2.5 Использует гибкие технологии для реализации задач с </w:t>
            </w:r>
            <w:r w:rsidRPr="00033616">
              <w:rPr>
                <w:rFonts w:ascii="Arial" w:hAnsi="Arial" w:cs="Arial"/>
                <w:sz w:val="20"/>
                <w:szCs w:val="20"/>
              </w:rPr>
              <w:lastRenderedPageBreak/>
              <w:t>изменяющимися во времени параметрами</w:t>
            </w:r>
          </w:p>
        </w:tc>
        <w:tc>
          <w:tcPr>
            <w:tcW w:w="3969" w:type="dxa"/>
          </w:tcPr>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lastRenderedPageBreak/>
              <w:t xml:space="preserve">Знать: </w:t>
            </w:r>
            <w:r w:rsidRPr="00033616">
              <w:rPr>
                <w:rFonts w:ascii="Arial" w:eastAsia="Arial" w:hAnsi="Arial" w:cs="Arial"/>
                <w:sz w:val="20"/>
                <w:szCs w:val="22"/>
                <w:lang w:eastAsia="en-US"/>
              </w:rPr>
              <w:t>принципы гибкой разработки программного обеспечения для управления проектами</w:t>
            </w:r>
          </w:p>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Уметь:</w:t>
            </w:r>
            <w:r w:rsidRPr="00033616">
              <w:rPr>
                <w:rFonts w:ascii="Arial" w:eastAsia="Arial" w:hAnsi="Arial" w:cs="Arial"/>
                <w:sz w:val="20"/>
                <w:szCs w:val="22"/>
                <w:lang w:eastAsia="en-US"/>
              </w:rPr>
              <w:t xml:space="preserve"> анализировать социально </w:t>
            </w:r>
            <w:r w:rsidRPr="00033616">
              <w:rPr>
                <w:rFonts w:ascii="Arial" w:eastAsia="Arial" w:hAnsi="Arial" w:cs="Arial"/>
                <w:sz w:val="20"/>
                <w:szCs w:val="22"/>
                <w:lang w:eastAsia="en-US"/>
              </w:rPr>
              <w:lastRenderedPageBreak/>
              <w:t>значимые проблемы и процессы, существенные для проекта, формировать проектные команды, работать в коллективе</w:t>
            </w:r>
          </w:p>
          <w:p w:rsidR="00033616" w:rsidRPr="00033616" w:rsidRDefault="00033616">
            <w:pPr>
              <w:ind w:left="35"/>
              <w:jc w:val="both"/>
              <w:rPr>
                <w:rFonts w:ascii="Arial" w:hAnsi="Arial" w:cs="Arial"/>
                <w:sz w:val="20"/>
                <w:szCs w:val="20"/>
              </w:rPr>
            </w:pPr>
            <w:r w:rsidRPr="00033616">
              <w:rPr>
                <w:rFonts w:ascii="Arial" w:eastAsia="Arial" w:hAnsi="Arial" w:cs="Arial"/>
                <w:b/>
                <w:bCs/>
                <w:sz w:val="20"/>
                <w:szCs w:val="22"/>
                <w:lang w:eastAsia="en-US"/>
              </w:rPr>
              <w:t>Владеть:</w:t>
            </w:r>
            <w:r w:rsidRPr="00033616">
              <w:rPr>
                <w:rFonts w:ascii="Arial" w:eastAsia="Arial" w:hAnsi="Arial" w:cs="Arial"/>
                <w:sz w:val="20"/>
                <w:szCs w:val="22"/>
                <w:lang w:eastAsia="en-US"/>
              </w:rPr>
              <w:t xml:space="preserve"> навыками презентации проекта</w:t>
            </w:r>
          </w:p>
        </w:tc>
      </w:tr>
      <w:tr w:rsidR="00033616" w:rsidRPr="00033616" w:rsidTr="00033616">
        <w:tc>
          <w:tcPr>
            <w:tcW w:w="1242" w:type="dxa"/>
            <w:vMerge w:val="restart"/>
            <w:vAlign w:val="center"/>
          </w:tcPr>
          <w:p w:rsidR="00033616" w:rsidRPr="00033616" w:rsidRDefault="00033616">
            <w:pPr>
              <w:rPr>
                <w:rFonts w:ascii="Arial" w:hAnsi="Arial" w:cs="Arial"/>
                <w:color w:val="000000"/>
                <w:sz w:val="20"/>
                <w:szCs w:val="20"/>
              </w:rPr>
            </w:pPr>
            <w:r w:rsidRPr="00033616">
              <w:rPr>
                <w:rFonts w:ascii="Arial" w:hAnsi="Arial" w:cs="Arial"/>
                <w:color w:val="000000"/>
                <w:sz w:val="20"/>
                <w:szCs w:val="20"/>
              </w:rPr>
              <w:lastRenderedPageBreak/>
              <w:t>Командная работа и лидерство</w:t>
            </w:r>
          </w:p>
        </w:tc>
        <w:tc>
          <w:tcPr>
            <w:tcW w:w="819"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УК-3</w:t>
            </w:r>
          </w:p>
        </w:tc>
        <w:tc>
          <w:tcPr>
            <w:tcW w:w="1733" w:type="dxa"/>
            <w:vMerge w:val="restart"/>
          </w:tcPr>
          <w:p w:rsidR="00033616" w:rsidRPr="00033616" w:rsidRDefault="00033616">
            <w:pPr>
              <w:jc w:val="both"/>
              <w:rPr>
                <w:rFonts w:ascii="Arial" w:hAnsi="Arial" w:cs="Arial"/>
                <w:color w:val="000000"/>
                <w:sz w:val="20"/>
                <w:szCs w:val="20"/>
              </w:rPr>
            </w:pPr>
            <w:r w:rsidRPr="00033616">
              <w:rPr>
                <w:rFonts w:ascii="Arial" w:hAnsi="Arial" w:cs="Arial"/>
                <w:sz w:val="20"/>
                <w:szCs w:val="20"/>
              </w:rPr>
              <w:t>Способен организовывать и руководить работой команды, вырабатывая командную стратегию для достижения поставленной цели</w:t>
            </w: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УК-3.1 Планирует организацию работы команды и руководство ею с учетом индивидуально-психологических особенностей каждого ее члена</w:t>
            </w:r>
          </w:p>
          <w:p w:rsidR="00033616" w:rsidRPr="00033616" w:rsidRDefault="00033616">
            <w:pPr>
              <w:jc w:val="both"/>
              <w:rPr>
                <w:rFonts w:ascii="Arial" w:hAnsi="Arial" w:cs="Arial"/>
                <w:sz w:val="20"/>
                <w:szCs w:val="20"/>
              </w:rPr>
            </w:pPr>
          </w:p>
        </w:tc>
        <w:tc>
          <w:tcPr>
            <w:tcW w:w="3969" w:type="dxa"/>
          </w:tcPr>
          <w:p w:rsidR="00033616" w:rsidRPr="00033616" w:rsidRDefault="00033616">
            <w:pPr>
              <w:pStyle w:val="TableParagraph"/>
              <w:ind w:left="35" w:right="102"/>
              <w:jc w:val="both"/>
              <w:rPr>
                <w:sz w:val="20"/>
              </w:rPr>
            </w:pPr>
            <w:r w:rsidRPr="00033616">
              <w:rPr>
                <w:b/>
                <w:sz w:val="20"/>
              </w:rPr>
              <w:t xml:space="preserve">Знать: </w:t>
            </w:r>
            <w:r w:rsidRPr="00033616">
              <w:rPr>
                <w:sz w:val="20"/>
              </w:rPr>
              <w:t>различные теории управления персоналом в отношении организации и руководства работой команды,</w:t>
            </w:r>
            <w:r w:rsidRPr="00033616">
              <w:rPr>
                <w:spacing w:val="-10"/>
                <w:sz w:val="20"/>
              </w:rPr>
              <w:t xml:space="preserve"> </w:t>
            </w:r>
            <w:r w:rsidRPr="00033616">
              <w:rPr>
                <w:sz w:val="20"/>
              </w:rPr>
              <w:t>выработки</w:t>
            </w:r>
            <w:r w:rsidRPr="00033616">
              <w:rPr>
                <w:spacing w:val="-12"/>
                <w:sz w:val="20"/>
              </w:rPr>
              <w:t xml:space="preserve"> </w:t>
            </w:r>
            <w:r w:rsidRPr="00033616">
              <w:rPr>
                <w:sz w:val="20"/>
              </w:rPr>
              <w:t>командной</w:t>
            </w:r>
            <w:r w:rsidRPr="00033616">
              <w:rPr>
                <w:spacing w:val="-12"/>
                <w:sz w:val="20"/>
              </w:rPr>
              <w:t xml:space="preserve"> </w:t>
            </w:r>
            <w:r w:rsidRPr="00033616">
              <w:rPr>
                <w:sz w:val="20"/>
              </w:rPr>
              <w:t xml:space="preserve">стратегии для достижения поставленной </w:t>
            </w:r>
            <w:r w:rsidRPr="00033616">
              <w:rPr>
                <w:spacing w:val="-4"/>
                <w:sz w:val="20"/>
              </w:rPr>
              <w:t>цели</w:t>
            </w:r>
          </w:p>
          <w:p w:rsidR="00033616" w:rsidRPr="00033616" w:rsidRDefault="00033616">
            <w:pPr>
              <w:pStyle w:val="TableParagraph"/>
              <w:ind w:left="35" w:right="99"/>
              <w:jc w:val="both"/>
              <w:rPr>
                <w:sz w:val="20"/>
              </w:rPr>
            </w:pPr>
            <w:r w:rsidRPr="00033616">
              <w:rPr>
                <w:b/>
                <w:sz w:val="20"/>
              </w:rPr>
              <w:t xml:space="preserve">Уметь: </w:t>
            </w:r>
            <w:r w:rsidRPr="00033616">
              <w:rPr>
                <w:sz w:val="20"/>
              </w:rPr>
              <w:t>анализировать различные аспекты теории управления персо- налом в отношении организации и руководства работой команды, выработки командной стратегии для достижения поставленной цели, решать типичные задачи коррекции работы</w:t>
            </w:r>
            <w:r w:rsidRPr="00033616">
              <w:rPr>
                <w:spacing w:val="-2"/>
                <w:sz w:val="20"/>
              </w:rPr>
              <w:t xml:space="preserve"> </w:t>
            </w:r>
            <w:r w:rsidRPr="00033616">
              <w:rPr>
                <w:sz w:val="20"/>
              </w:rPr>
              <w:t>команды</w:t>
            </w:r>
            <w:r w:rsidRPr="00033616">
              <w:rPr>
                <w:spacing w:val="-4"/>
                <w:sz w:val="20"/>
              </w:rPr>
              <w:t xml:space="preserve"> </w:t>
            </w:r>
            <w:r w:rsidRPr="00033616">
              <w:rPr>
                <w:sz w:val="20"/>
              </w:rPr>
              <w:t>с учетом</w:t>
            </w:r>
            <w:r w:rsidRPr="00033616">
              <w:rPr>
                <w:spacing w:val="-3"/>
                <w:sz w:val="20"/>
              </w:rPr>
              <w:t xml:space="preserve"> </w:t>
            </w:r>
            <w:r w:rsidRPr="00033616">
              <w:rPr>
                <w:sz w:val="20"/>
              </w:rPr>
              <w:t>интересов, особенностей поведения и мнений</w:t>
            </w:r>
            <w:r w:rsidRPr="00033616">
              <w:rPr>
                <w:spacing w:val="40"/>
                <w:sz w:val="20"/>
              </w:rPr>
              <w:t xml:space="preserve"> </w:t>
            </w:r>
            <w:r w:rsidRPr="00033616">
              <w:rPr>
                <w:sz w:val="20"/>
              </w:rPr>
              <w:t>ее</w:t>
            </w:r>
            <w:r w:rsidRPr="00033616">
              <w:rPr>
                <w:spacing w:val="-12"/>
                <w:sz w:val="20"/>
              </w:rPr>
              <w:t xml:space="preserve"> </w:t>
            </w:r>
            <w:r w:rsidRPr="00033616">
              <w:rPr>
                <w:sz w:val="20"/>
              </w:rPr>
              <w:t>членов,</w:t>
            </w:r>
            <w:r w:rsidRPr="00033616">
              <w:rPr>
                <w:spacing w:val="-11"/>
                <w:sz w:val="20"/>
              </w:rPr>
              <w:t xml:space="preserve"> </w:t>
            </w:r>
            <w:r w:rsidRPr="00033616">
              <w:rPr>
                <w:sz w:val="20"/>
              </w:rPr>
              <w:t>распределения</w:t>
            </w:r>
            <w:r w:rsidRPr="00033616">
              <w:rPr>
                <w:spacing w:val="-10"/>
                <w:sz w:val="20"/>
              </w:rPr>
              <w:t xml:space="preserve"> </w:t>
            </w:r>
            <w:r w:rsidRPr="00033616">
              <w:rPr>
                <w:sz w:val="20"/>
              </w:rPr>
              <w:t>поручений и</w:t>
            </w:r>
            <w:r w:rsidRPr="00033616">
              <w:rPr>
                <w:spacing w:val="-8"/>
                <w:sz w:val="20"/>
              </w:rPr>
              <w:t xml:space="preserve"> </w:t>
            </w:r>
            <w:r w:rsidRPr="00033616">
              <w:rPr>
                <w:sz w:val="20"/>
              </w:rPr>
              <w:t>делегирования</w:t>
            </w:r>
            <w:r w:rsidRPr="00033616">
              <w:rPr>
                <w:spacing w:val="-7"/>
                <w:sz w:val="20"/>
              </w:rPr>
              <w:t xml:space="preserve"> </w:t>
            </w:r>
            <w:r w:rsidRPr="00033616">
              <w:rPr>
                <w:sz w:val="20"/>
              </w:rPr>
              <w:t>полномочий</w:t>
            </w:r>
            <w:r w:rsidRPr="00033616">
              <w:rPr>
                <w:spacing w:val="-8"/>
                <w:sz w:val="20"/>
              </w:rPr>
              <w:t xml:space="preserve"> </w:t>
            </w:r>
            <w:r w:rsidRPr="00033616">
              <w:rPr>
                <w:sz w:val="20"/>
              </w:rPr>
              <w:t>членам команды для достижения поставленной цели; разрешения конфликтов и противоречий при деловом общении в</w:t>
            </w:r>
            <w:r w:rsidRPr="00033616">
              <w:rPr>
                <w:spacing w:val="-7"/>
                <w:sz w:val="20"/>
              </w:rPr>
              <w:t xml:space="preserve"> </w:t>
            </w:r>
            <w:r w:rsidRPr="00033616">
              <w:rPr>
                <w:sz w:val="20"/>
              </w:rPr>
              <w:t>команде</w:t>
            </w:r>
            <w:r w:rsidRPr="00033616">
              <w:rPr>
                <w:spacing w:val="-7"/>
                <w:sz w:val="20"/>
              </w:rPr>
              <w:t xml:space="preserve"> </w:t>
            </w:r>
            <w:r w:rsidRPr="00033616">
              <w:rPr>
                <w:sz w:val="20"/>
              </w:rPr>
              <w:t>на</w:t>
            </w:r>
            <w:r w:rsidRPr="00033616">
              <w:rPr>
                <w:spacing w:val="-7"/>
                <w:sz w:val="20"/>
              </w:rPr>
              <w:t xml:space="preserve"> </w:t>
            </w:r>
            <w:r w:rsidRPr="00033616">
              <w:rPr>
                <w:sz w:val="20"/>
              </w:rPr>
              <w:t>основе</w:t>
            </w:r>
            <w:r w:rsidRPr="00033616">
              <w:rPr>
                <w:spacing w:val="-6"/>
                <w:sz w:val="20"/>
              </w:rPr>
              <w:t xml:space="preserve"> </w:t>
            </w:r>
            <w:r w:rsidRPr="00033616">
              <w:rPr>
                <w:sz w:val="20"/>
              </w:rPr>
              <w:t>учета</w:t>
            </w:r>
            <w:r w:rsidRPr="00033616">
              <w:rPr>
                <w:spacing w:val="-7"/>
                <w:sz w:val="20"/>
              </w:rPr>
              <w:t xml:space="preserve"> </w:t>
            </w:r>
            <w:r w:rsidRPr="00033616">
              <w:rPr>
                <w:sz w:val="20"/>
              </w:rPr>
              <w:t>интересов всех сторон</w:t>
            </w:r>
          </w:p>
          <w:p w:rsidR="00033616" w:rsidRPr="00033616" w:rsidRDefault="00033616">
            <w:pPr>
              <w:pStyle w:val="TableParagraph"/>
              <w:ind w:left="35" w:right="100"/>
              <w:jc w:val="both"/>
              <w:rPr>
                <w:sz w:val="20"/>
              </w:rPr>
            </w:pPr>
            <w:r w:rsidRPr="00033616">
              <w:rPr>
                <w:b/>
                <w:sz w:val="20"/>
              </w:rPr>
              <w:t xml:space="preserve">Владеть: </w:t>
            </w:r>
            <w:r w:rsidRPr="00033616">
              <w:rPr>
                <w:sz w:val="20"/>
              </w:rPr>
              <w:t>навыками учета теории управления</w:t>
            </w:r>
            <w:r w:rsidRPr="00033616">
              <w:rPr>
                <w:spacing w:val="-12"/>
                <w:sz w:val="20"/>
              </w:rPr>
              <w:t xml:space="preserve"> </w:t>
            </w:r>
            <w:r w:rsidRPr="00033616">
              <w:rPr>
                <w:sz w:val="20"/>
              </w:rPr>
              <w:t>персоналом</w:t>
            </w:r>
            <w:r w:rsidRPr="00033616">
              <w:rPr>
                <w:spacing w:val="-13"/>
                <w:sz w:val="20"/>
              </w:rPr>
              <w:t xml:space="preserve"> </w:t>
            </w:r>
            <w:r w:rsidRPr="00033616">
              <w:rPr>
                <w:sz w:val="20"/>
              </w:rPr>
              <w:t>в</w:t>
            </w:r>
            <w:r w:rsidRPr="00033616">
              <w:rPr>
                <w:spacing w:val="-13"/>
                <w:sz w:val="20"/>
              </w:rPr>
              <w:t xml:space="preserve"> </w:t>
            </w:r>
            <w:r w:rsidRPr="00033616">
              <w:rPr>
                <w:sz w:val="20"/>
              </w:rPr>
              <w:t>отношении организации и руководства работой команды, выработки командной стратегии для достижения постав- ленной цели; применения процедур</w:t>
            </w:r>
            <w:r w:rsidRPr="00033616">
              <w:rPr>
                <w:spacing w:val="80"/>
                <w:sz w:val="20"/>
              </w:rPr>
              <w:t xml:space="preserve"> </w:t>
            </w:r>
            <w:r w:rsidRPr="00033616">
              <w:rPr>
                <w:sz w:val="20"/>
              </w:rPr>
              <w:t>и алгоритмов типичных задач коррекции работы команды с учетом интересов, особенностей поведения и мнений ее членов, распределения поручений и делегирования полномочий членам команды для достижения поставленной цели; разрешения конфликтов и противоречий при деловом</w:t>
            </w:r>
            <w:r w:rsidRPr="00033616">
              <w:rPr>
                <w:spacing w:val="34"/>
                <w:sz w:val="20"/>
              </w:rPr>
              <w:t xml:space="preserve"> </w:t>
            </w:r>
            <w:r w:rsidRPr="00033616">
              <w:rPr>
                <w:sz w:val="20"/>
              </w:rPr>
              <w:t>общении</w:t>
            </w:r>
            <w:r w:rsidRPr="00033616">
              <w:rPr>
                <w:spacing w:val="34"/>
                <w:sz w:val="20"/>
              </w:rPr>
              <w:t xml:space="preserve"> </w:t>
            </w:r>
            <w:r w:rsidRPr="00033616">
              <w:rPr>
                <w:sz w:val="20"/>
              </w:rPr>
              <w:t>в</w:t>
            </w:r>
            <w:r w:rsidRPr="00033616">
              <w:rPr>
                <w:spacing w:val="37"/>
                <w:sz w:val="20"/>
              </w:rPr>
              <w:t xml:space="preserve"> </w:t>
            </w:r>
            <w:r w:rsidRPr="00033616">
              <w:rPr>
                <w:sz w:val="20"/>
              </w:rPr>
              <w:t>команде</w:t>
            </w:r>
            <w:r w:rsidRPr="00033616">
              <w:rPr>
                <w:spacing w:val="34"/>
                <w:sz w:val="20"/>
              </w:rPr>
              <w:t xml:space="preserve"> </w:t>
            </w:r>
            <w:r w:rsidRPr="00033616">
              <w:rPr>
                <w:sz w:val="20"/>
              </w:rPr>
              <w:t>на</w:t>
            </w:r>
            <w:r w:rsidRPr="00033616">
              <w:rPr>
                <w:spacing w:val="34"/>
                <w:sz w:val="20"/>
              </w:rPr>
              <w:t xml:space="preserve"> </w:t>
            </w:r>
            <w:r w:rsidRPr="00033616">
              <w:rPr>
                <w:spacing w:val="-5"/>
                <w:sz w:val="20"/>
              </w:rPr>
              <w:t>ос</w:t>
            </w:r>
            <w:r w:rsidRPr="00033616">
              <w:rPr>
                <w:sz w:val="20"/>
              </w:rPr>
              <w:t>нове</w:t>
            </w:r>
            <w:r w:rsidRPr="00033616">
              <w:rPr>
                <w:spacing w:val="-6"/>
                <w:sz w:val="20"/>
              </w:rPr>
              <w:t xml:space="preserve"> </w:t>
            </w:r>
            <w:r w:rsidRPr="00033616">
              <w:rPr>
                <w:sz w:val="20"/>
              </w:rPr>
              <w:t>учета</w:t>
            </w:r>
            <w:r w:rsidRPr="00033616">
              <w:rPr>
                <w:spacing w:val="-9"/>
                <w:sz w:val="20"/>
              </w:rPr>
              <w:t xml:space="preserve"> </w:t>
            </w:r>
            <w:r w:rsidRPr="00033616">
              <w:rPr>
                <w:sz w:val="20"/>
              </w:rPr>
              <w:t>интересов</w:t>
            </w:r>
            <w:r w:rsidRPr="00033616">
              <w:rPr>
                <w:spacing w:val="-7"/>
                <w:sz w:val="20"/>
              </w:rPr>
              <w:t xml:space="preserve"> </w:t>
            </w:r>
            <w:r w:rsidRPr="00033616">
              <w:rPr>
                <w:sz w:val="20"/>
              </w:rPr>
              <w:t>всех</w:t>
            </w:r>
            <w:r w:rsidRPr="00033616">
              <w:rPr>
                <w:spacing w:val="-9"/>
                <w:sz w:val="20"/>
              </w:rPr>
              <w:t xml:space="preserve"> </w:t>
            </w:r>
            <w:r w:rsidRPr="00033616">
              <w:rPr>
                <w:spacing w:val="-2"/>
                <w:sz w:val="20"/>
              </w:rPr>
              <w:t>сторон</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УК-3.2 Вырабатывает конструктивную командную стратегию для достижения поставленной цели</w:t>
            </w:r>
          </w:p>
        </w:tc>
        <w:tc>
          <w:tcPr>
            <w:tcW w:w="3969" w:type="dxa"/>
          </w:tcPr>
          <w:p w:rsidR="00033616" w:rsidRPr="00033616" w:rsidRDefault="00033616">
            <w:pPr>
              <w:pStyle w:val="TableParagraph"/>
              <w:ind w:left="35" w:right="102"/>
              <w:jc w:val="both"/>
              <w:rPr>
                <w:sz w:val="20"/>
              </w:rPr>
            </w:pPr>
            <w:r w:rsidRPr="00033616">
              <w:rPr>
                <w:b/>
                <w:sz w:val="20"/>
              </w:rPr>
              <w:t xml:space="preserve">Знать: </w:t>
            </w:r>
            <w:r w:rsidRPr="00033616">
              <w:rPr>
                <w:sz w:val="20"/>
              </w:rPr>
              <w:t>различные теории управления персоналом в отношении организации и руководства работой команды,</w:t>
            </w:r>
            <w:r w:rsidRPr="00033616">
              <w:rPr>
                <w:spacing w:val="-10"/>
                <w:sz w:val="20"/>
              </w:rPr>
              <w:t xml:space="preserve"> </w:t>
            </w:r>
            <w:r w:rsidRPr="00033616">
              <w:rPr>
                <w:sz w:val="20"/>
              </w:rPr>
              <w:t>выработки</w:t>
            </w:r>
            <w:r w:rsidRPr="00033616">
              <w:rPr>
                <w:spacing w:val="-12"/>
                <w:sz w:val="20"/>
              </w:rPr>
              <w:t xml:space="preserve"> </w:t>
            </w:r>
            <w:r w:rsidRPr="00033616">
              <w:rPr>
                <w:sz w:val="20"/>
              </w:rPr>
              <w:t>командной</w:t>
            </w:r>
            <w:r w:rsidRPr="00033616">
              <w:rPr>
                <w:spacing w:val="-12"/>
                <w:sz w:val="20"/>
              </w:rPr>
              <w:t xml:space="preserve"> </w:t>
            </w:r>
            <w:r w:rsidRPr="00033616">
              <w:rPr>
                <w:sz w:val="20"/>
              </w:rPr>
              <w:t xml:space="preserve">стратегии для достижения поставленной </w:t>
            </w:r>
            <w:r w:rsidRPr="00033616">
              <w:rPr>
                <w:spacing w:val="-4"/>
                <w:sz w:val="20"/>
              </w:rPr>
              <w:t>цели</w:t>
            </w:r>
          </w:p>
          <w:p w:rsidR="00033616" w:rsidRPr="00033616" w:rsidRDefault="00033616">
            <w:pPr>
              <w:pStyle w:val="TableParagraph"/>
              <w:ind w:left="35" w:right="99"/>
              <w:jc w:val="both"/>
              <w:rPr>
                <w:sz w:val="20"/>
              </w:rPr>
            </w:pPr>
            <w:r w:rsidRPr="00033616">
              <w:rPr>
                <w:b/>
                <w:sz w:val="20"/>
              </w:rPr>
              <w:t xml:space="preserve">Уметь: </w:t>
            </w:r>
            <w:r w:rsidRPr="00033616">
              <w:rPr>
                <w:sz w:val="20"/>
              </w:rPr>
              <w:t>анализировать различные аспекты теории управления персо- налом в отношении организации и руководства работой команды, выработки командной стратегии для достижения поставленной цели, решать типичные задачи коррекции работы</w:t>
            </w:r>
            <w:r w:rsidRPr="00033616">
              <w:rPr>
                <w:spacing w:val="-2"/>
                <w:sz w:val="20"/>
              </w:rPr>
              <w:t xml:space="preserve"> </w:t>
            </w:r>
            <w:r w:rsidRPr="00033616">
              <w:rPr>
                <w:sz w:val="20"/>
              </w:rPr>
              <w:t>команды</w:t>
            </w:r>
            <w:r w:rsidRPr="00033616">
              <w:rPr>
                <w:spacing w:val="-4"/>
                <w:sz w:val="20"/>
              </w:rPr>
              <w:t xml:space="preserve"> </w:t>
            </w:r>
            <w:r w:rsidRPr="00033616">
              <w:rPr>
                <w:sz w:val="20"/>
              </w:rPr>
              <w:t>с учетом</w:t>
            </w:r>
            <w:r w:rsidRPr="00033616">
              <w:rPr>
                <w:spacing w:val="-3"/>
                <w:sz w:val="20"/>
              </w:rPr>
              <w:t xml:space="preserve"> </w:t>
            </w:r>
            <w:r w:rsidRPr="00033616">
              <w:rPr>
                <w:sz w:val="20"/>
              </w:rPr>
              <w:t>интересов, особенностей поведения и мнений</w:t>
            </w:r>
            <w:r w:rsidRPr="00033616">
              <w:rPr>
                <w:spacing w:val="40"/>
                <w:sz w:val="20"/>
              </w:rPr>
              <w:t xml:space="preserve"> </w:t>
            </w:r>
            <w:r w:rsidRPr="00033616">
              <w:rPr>
                <w:sz w:val="20"/>
              </w:rPr>
              <w:t>ее</w:t>
            </w:r>
            <w:r w:rsidRPr="00033616">
              <w:rPr>
                <w:spacing w:val="-12"/>
                <w:sz w:val="20"/>
              </w:rPr>
              <w:t xml:space="preserve"> </w:t>
            </w:r>
            <w:r w:rsidRPr="00033616">
              <w:rPr>
                <w:sz w:val="20"/>
              </w:rPr>
              <w:t>членов,</w:t>
            </w:r>
            <w:r w:rsidRPr="00033616">
              <w:rPr>
                <w:spacing w:val="-11"/>
                <w:sz w:val="20"/>
              </w:rPr>
              <w:t xml:space="preserve"> </w:t>
            </w:r>
            <w:r w:rsidRPr="00033616">
              <w:rPr>
                <w:sz w:val="20"/>
              </w:rPr>
              <w:t>распределения</w:t>
            </w:r>
            <w:r w:rsidRPr="00033616">
              <w:rPr>
                <w:spacing w:val="-10"/>
                <w:sz w:val="20"/>
              </w:rPr>
              <w:t xml:space="preserve"> </w:t>
            </w:r>
            <w:r w:rsidRPr="00033616">
              <w:rPr>
                <w:sz w:val="20"/>
              </w:rPr>
              <w:t>поручений и</w:t>
            </w:r>
            <w:r w:rsidRPr="00033616">
              <w:rPr>
                <w:spacing w:val="-8"/>
                <w:sz w:val="20"/>
              </w:rPr>
              <w:t xml:space="preserve"> </w:t>
            </w:r>
            <w:r w:rsidRPr="00033616">
              <w:rPr>
                <w:sz w:val="20"/>
              </w:rPr>
              <w:t>делегирования</w:t>
            </w:r>
            <w:r w:rsidRPr="00033616">
              <w:rPr>
                <w:spacing w:val="-7"/>
                <w:sz w:val="20"/>
              </w:rPr>
              <w:t xml:space="preserve"> </w:t>
            </w:r>
            <w:r w:rsidRPr="00033616">
              <w:rPr>
                <w:sz w:val="20"/>
              </w:rPr>
              <w:t>полномочий</w:t>
            </w:r>
            <w:r w:rsidRPr="00033616">
              <w:rPr>
                <w:spacing w:val="-8"/>
                <w:sz w:val="20"/>
              </w:rPr>
              <w:t xml:space="preserve"> </w:t>
            </w:r>
            <w:r w:rsidRPr="00033616">
              <w:rPr>
                <w:sz w:val="20"/>
              </w:rPr>
              <w:t>членам команды для достижения поставленной цели; разрешения конфликтов и противоречий при деловом общении в</w:t>
            </w:r>
            <w:r w:rsidRPr="00033616">
              <w:rPr>
                <w:spacing w:val="-7"/>
                <w:sz w:val="20"/>
              </w:rPr>
              <w:t xml:space="preserve"> </w:t>
            </w:r>
            <w:r w:rsidRPr="00033616">
              <w:rPr>
                <w:sz w:val="20"/>
              </w:rPr>
              <w:t>команде</w:t>
            </w:r>
            <w:r w:rsidRPr="00033616">
              <w:rPr>
                <w:spacing w:val="-7"/>
                <w:sz w:val="20"/>
              </w:rPr>
              <w:t xml:space="preserve"> </w:t>
            </w:r>
            <w:r w:rsidRPr="00033616">
              <w:rPr>
                <w:sz w:val="20"/>
              </w:rPr>
              <w:t>на</w:t>
            </w:r>
            <w:r w:rsidRPr="00033616">
              <w:rPr>
                <w:spacing w:val="-7"/>
                <w:sz w:val="20"/>
              </w:rPr>
              <w:t xml:space="preserve"> </w:t>
            </w:r>
            <w:r w:rsidRPr="00033616">
              <w:rPr>
                <w:sz w:val="20"/>
              </w:rPr>
              <w:t>основе</w:t>
            </w:r>
            <w:r w:rsidRPr="00033616">
              <w:rPr>
                <w:spacing w:val="-6"/>
                <w:sz w:val="20"/>
              </w:rPr>
              <w:t xml:space="preserve"> </w:t>
            </w:r>
            <w:r w:rsidRPr="00033616">
              <w:rPr>
                <w:sz w:val="20"/>
              </w:rPr>
              <w:t>учета</w:t>
            </w:r>
            <w:r w:rsidRPr="00033616">
              <w:rPr>
                <w:spacing w:val="-7"/>
                <w:sz w:val="20"/>
              </w:rPr>
              <w:t xml:space="preserve"> </w:t>
            </w:r>
            <w:r w:rsidRPr="00033616">
              <w:rPr>
                <w:sz w:val="20"/>
              </w:rPr>
              <w:t>интересов всех сторон</w:t>
            </w:r>
          </w:p>
          <w:p w:rsidR="00033616" w:rsidRPr="00033616" w:rsidRDefault="00033616">
            <w:pPr>
              <w:pStyle w:val="TableParagraph"/>
              <w:ind w:left="35" w:right="100"/>
              <w:jc w:val="both"/>
              <w:rPr>
                <w:sz w:val="20"/>
              </w:rPr>
            </w:pPr>
            <w:r w:rsidRPr="00033616">
              <w:rPr>
                <w:b/>
                <w:sz w:val="20"/>
              </w:rPr>
              <w:lastRenderedPageBreak/>
              <w:t xml:space="preserve">Владеть: </w:t>
            </w:r>
            <w:r w:rsidRPr="00033616">
              <w:rPr>
                <w:sz w:val="20"/>
              </w:rPr>
              <w:t>навыками учета теории управления</w:t>
            </w:r>
            <w:r w:rsidRPr="00033616">
              <w:rPr>
                <w:spacing w:val="-12"/>
                <w:sz w:val="20"/>
              </w:rPr>
              <w:t xml:space="preserve"> </w:t>
            </w:r>
            <w:r w:rsidRPr="00033616">
              <w:rPr>
                <w:sz w:val="20"/>
              </w:rPr>
              <w:t>персоналом</w:t>
            </w:r>
            <w:r w:rsidRPr="00033616">
              <w:rPr>
                <w:spacing w:val="-13"/>
                <w:sz w:val="20"/>
              </w:rPr>
              <w:t xml:space="preserve"> </w:t>
            </w:r>
            <w:r w:rsidRPr="00033616">
              <w:rPr>
                <w:sz w:val="20"/>
              </w:rPr>
              <w:t>в</w:t>
            </w:r>
            <w:r w:rsidRPr="00033616">
              <w:rPr>
                <w:spacing w:val="-13"/>
                <w:sz w:val="20"/>
              </w:rPr>
              <w:t xml:space="preserve"> </w:t>
            </w:r>
            <w:r w:rsidRPr="00033616">
              <w:rPr>
                <w:sz w:val="20"/>
              </w:rPr>
              <w:t>отношении организации и руководства работой команды, выработки командной стратегии для достижения постав- ленной цели; применения процедур</w:t>
            </w:r>
            <w:r w:rsidRPr="00033616">
              <w:rPr>
                <w:spacing w:val="80"/>
                <w:sz w:val="20"/>
              </w:rPr>
              <w:t xml:space="preserve"> </w:t>
            </w:r>
            <w:r w:rsidRPr="00033616">
              <w:rPr>
                <w:sz w:val="20"/>
              </w:rPr>
              <w:t>и алгоритмов типичных задач коррекции работы команды с учетом интересов, особенностей поведения и мнений ее членов, распределения поручений и делегирования полномочий членам команды для достижения поставленной цели; разрешения конфликтов и противоречий при деловом</w:t>
            </w:r>
            <w:r w:rsidRPr="00033616">
              <w:rPr>
                <w:spacing w:val="34"/>
                <w:sz w:val="20"/>
              </w:rPr>
              <w:t xml:space="preserve"> </w:t>
            </w:r>
            <w:r w:rsidRPr="00033616">
              <w:rPr>
                <w:sz w:val="20"/>
              </w:rPr>
              <w:t>общении</w:t>
            </w:r>
            <w:r w:rsidRPr="00033616">
              <w:rPr>
                <w:spacing w:val="34"/>
                <w:sz w:val="20"/>
              </w:rPr>
              <w:t xml:space="preserve"> </w:t>
            </w:r>
            <w:r w:rsidRPr="00033616">
              <w:rPr>
                <w:sz w:val="20"/>
              </w:rPr>
              <w:t>в</w:t>
            </w:r>
            <w:r w:rsidRPr="00033616">
              <w:rPr>
                <w:spacing w:val="37"/>
                <w:sz w:val="20"/>
              </w:rPr>
              <w:t xml:space="preserve"> </w:t>
            </w:r>
            <w:r w:rsidRPr="00033616">
              <w:rPr>
                <w:sz w:val="20"/>
              </w:rPr>
              <w:t>команде</w:t>
            </w:r>
            <w:r w:rsidRPr="00033616">
              <w:rPr>
                <w:spacing w:val="34"/>
                <w:sz w:val="20"/>
              </w:rPr>
              <w:t xml:space="preserve"> </w:t>
            </w:r>
            <w:r w:rsidRPr="00033616">
              <w:rPr>
                <w:sz w:val="20"/>
              </w:rPr>
              <w:t>на</w:t>
            </w:r>
            <w:r w:rsidRPr="00033616">
              <w:rPr>
                <w:spacing w:val="34"/>
                <w:sz w:val="20"/>
              </w:rPr>
              <w:t xml:space="preserve"> </w:t>
            </w:r>
            <w:r w:rsidRPr="00033616">
              <w:rPr>
                <w:spacing w:val="-5"/>
                <w:sz w:val="20"/>
              </w:rPr>
              <w:t>ос</w:t>
            </w:r>
            <w:r w:rsidRPr="00033616">
              <w:rPr>
                <w:sz w:val="20"/>
              </w:rPr>
              <w:t>нове</w:t>
            </w:r>
            <w:r w:rsidRPr="00033616">
              <w:rPr>
                <w:spacing w:val="-6"/>
                <w:sz w:val="20"/>
              </w:rPr>
              <w:t xml:space="preserve"> </w:t>
            </w:r>
            <w:r w:rsidRPr="00033616">
              <w:rPr>
                <w:sz w:val="20"/>
              </w:rPr>
              <w:t>учета</w:t>
            </w:r>
            <w:r w:rsidRPr="00033616">
              <w:rPr>
                <w:spacing w:val="-9"/>
                <w:sz w:val="20"/>
              </w:rPr>
              <w:t xml:space="preserve"> </w:t>
            </w:r>
            <w:r w:rsidRPr="00033616">
              <w:rPr>
                <w:sz w:val="20"/>
              </w:rPr>
              <w:t>интересов</w:t>
            </w:r>
            <w:r w:rsidRPr="00033616">
              <w:rPr>
                <w:spacing w:val="-7"/>
                <w:sz w:val="20"/>
              </w:rPr>
              <w:t xml:space="preserve"> </w:t>
            </w:r>
            <w:r w:rsidRPr="00033616">
              <w:rPr>
                <w:sz w:val="20"/>
              </w:rPr>
              <w:t>всех</w:t>
            </w:r>
            <w:r w:rsidRPr="00033616">
              <w:rPr>
                <w:spacing w:val="-9"/>
                <w:sz w:val="20"/>
              </w:rPr>
              <w:t xml:space="preserve"> </w:t>
            </w:r>
            <w:r w:rsidRPr="00033616">
              <w:rPr>
                <w:spacing w:val="-2"/>
                <w:sz w:val="20"/>
              </w:rPr>
              <w:t>сторон</w:t>
            </w:r>
          </w:p>
        </w:tc>
      </w:tr>
      <w:tr w:rsidR="00033616" w:rsidRPr="00033616" w:rsidTr="00033616">
        <w:tc>
          <w:tcPr>
            <w:tcW w:w="1242" w:type="dxa"/>
            <w:vMerge w:val="restart"/>
            <w:vAlign w:val="center"/>
          </w:tcPr>
          <w:p w:rsidR="00033616" w:rsidRPr="00033616" w:rsidRDefault="00033616">
            <w:pPr>
              <w:rPr>
                <w:rFonts w:ascii="Arial" w:hAnsi="Arial" w:cs="Arial"/>
                <w:color w:val="000000"/>
                <w:sz w:val="20"/>
                <w:szCs w:val="20"/>
              </w:rPr>
            </w:pPr>
            <w:r w:rsidRPr="00033616">
              <w:rPr>
                <w:rFonts w:ascii="Arial" w:hAnsi="Arial" w:cs="Arial"/>
                <w:color w:val="000000"/>
                <w:sz w:val="20"/>
                <w:szCs w:val="20"/>
              </w:rPr>
              <w:lastRenderedPageBreak/>
              <w:t>Коммуникация</w:t>
            </w:r>
          </w:p>
        </w:tc>
        <w:tc>
          <w:tcPr>
            <w:tcW w:w="819"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УК-4</w:t>
            </w:r>
          </w:p>
        </w:tc>
        <w:tc>
          <w:tcPr>
            <w:tcW w:w="1733"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УК-4.1 Выбирает на иностранном языке коммуникативно приемлемые стратегии академического и профессионального общения</w:t>
            </w:r>
          </w:p>
          <w:p w:rsidR="00033616" w:rsidRPr="00033616" w:rsidRDefault="00033616">
            <w:pPr>
              <w:jc w:val="both"/>
              <w:rPr>
                <w:rFonts w:ascii="Arial" w:hAnsi="Arial" w:cs="Arial"/>
                <w:bCs/>
                <w:color w:val="000000"/>
                <w:sz w:val="20"/>
                <w:szCs w:val="20"/>
              </w:rPr>
            </w:pPr>
          </w:p>
        </w:tc>
        <w:tc>
          <w:tcPr>
            <w:tcW w:w="3969" w:type="dxa"/>
          </w:tcPr>
          <w:p w:rsidR="00033616" w:rsidRPr="00033616" w:rsidRDefault="00033616">
            <w:pPr>
              <w:jc w:val="both"/>
              <w:rPr>
                <w:rFonts w:ascii="Arial" w:hAnsi="Arial" w:cs="Arial"/>
                <w:color w:val="000000"/>
                <w:sz w:val="20"/>
                <w:szCs w:val="20"/>
              </w:rPr>
            </w:pPr>
            <w:r w:rsidRPr="00033616">
              <w:rPr>
                <w:rFonts w:ascii="Arial" w:hAnsi="Arial" w:cs="Arial"/>
                <w:b/>
                <w:bCs/>
                <w:color w:val="000000"/>
                <w:sz w:val="20"/>
                <w:szCs w:val="20"/>
              </w:rPr>
              <w:t>Знать:</w:t>
            </w:r>
            <w:r w:rsidRPr="00033616">
              <w:rPr>
                <w:rFonts w:ascii="Arial" w:hAnsi="Arial" w:cs="Arial"/>
                <w:color w:val="000000"/>
                <w:sz w:val="20"/>
                <w:szCs w:val="20"/>
              </w:rPr>
              <w:t xml:space="preserve"> особенности устного и письменного иноязычного общения в академической и профессиональной сферах</w:t>
            </w:r>
          </w:p>
          <w:p w:rsidR="00033616" w:rsidRPr="00033616" w:rsidRDefault="00033616">
            <w:pPr>
              <w:jc w:val="both"/>
              <w:rPr>
                <w:rFonts w:ascii="Arial" w:hAnsi="Arial" w:cs="Arial"/>
                <w:sz w:val="20"/>
                <w:szCs w:val="20"/>
              </w:rPr>
            </w:pPr>
            <w:r w:rsidRPr="00033616">
              <w:rPr>
                <w:rFonts w:ascii="Arial" w:hAnsi="Arial" w:cs="Arial"/>
                <w:b/>
                <w:bCs/>
                <w:color w:val="000000"/>
                <w:sz w:val="20"/>
                <w:szCs w:val="20"/>
              </w:rPr>
              <w:t>Уметь:</w:t>
            </w:r>
            <w:r w:rsidRPr="00033616">
              <w:rPr>
                <w:rFonts w:ascii="Arial" w:hAnsi="Arial" w:cs="Arial"/>
                <w:sz w:val="20"/>
                <w:szCs w:val="20"/>
              </w:rPr>
              <w:t xml:space="preserve"> оформлять иноязычное речевое высказывание в соответствии с нормами, предъявляемым к различным типам и видам профессионального общения</w:t>
            </w:r>
          </w:p>
          <w:p w:rsidR="00033616" w:rsidRPr="00033616" w:rsidRDefault="00033616">
            <w:pPr>
              <w:jc w:val="both"/>
              <w:rPr>
                <w:rFonts w:ascii="Arial" w:hAnsi="Arial" w:cs="Arial"/>
                <w:sz w:val="20"/>
                <w:szCs w:val="20"/>
              </w:rPr>
            </w:pPr>
            <w:r w:rsidRPr="00033616">
              <w:rPr>
                <w:rFonts w:ascii="Arial" w:hAnsi="Arial" w:cs="Arial"/>
                <w:b/>
                <w:bCs/>
                <w:color w:val="000000"/>
                <w:sz w:val="20"/>
                <w:szCs w:val="20"/>
              </w:rPr>
              <w:t>Владеть:</w:t>
            </w:r>
            <w:r w:rsidRPr="00033616">
              <w:rPr>
                <w:rFonts w:ascii="Arial" w:hAnsi="Arial" w:cs="Arial"/>
                <w:sz w:val="20"/>
                <w:szCs w:val="20"/>
              </w:rPr>
              <w:t xml:space="preserve"> умениями вербального и невербального иноязычного общения в академической и профессиональной сферах сфере.</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УК-4.2. Владеет культурой письменного и устного оформления профессионально ориентированного научного текста на государственном языке РФ</w:t>
            </w:r>
          </w:p>
          <w:p w:rsidR="00033616" w:rsidRPr="00033616" w:rsidRDefault="00033616">
            <w:pPr>
              <w:jc w:val="both"/>
              <w:rPr>
                <w:rFonts w:ascii="Arial" w:hAnsi="Arial" w:cs="Arial"/>
                <w:sz w:val="20"/>
                <w:szCs w:val="20"/>
              </w:rPr>
            </w:pPr>
          </w:p>
        </w:tc>
        <w:tc>
          <w:tcPr>
            <w:tcW w:w="3969" w:type="dxa"/>
          </w:tcPr>
          <w:p w:rsidR="00033616" w:rsidRPr="00033616" w:rsidRDefault="00033616">
            <w:pPr>
              <w:jc w:val="both"/>
              <w:rPr>
                <w:rFonts w:ascii="Arial" w:eastAsia="Arial" w:hAnsi="Arial" w:cs="Arial"/>
                <w:color w:val="000000"/>
                <w:sz w:val="20"/>
                <w:szCs w:val="20"/>
              </w:rPr>
            </w:pPr>
            <w:r w:rsidRPr="00033616">
              <w:rPr>
                <w:rFonts w:ascii="Arial" w:eastAsia="Arial" w:hAnsi="Arial" w:cs="Arial"/>
                <w:b/>
                <w:bCs/>
                <w:color w:val="000000"/>
                <w:sz w:val="20"/>
                <w:szCs w:val="20"/>
              </w:rPr>
              <w:t>З</w:t>
            </w:r>
            <w:r w:rsidRPr="00033616">
              <w:rPr>
                <w:rFonts w:ascii="Arial" w:eastAsia="Arial" w:hAnsi="Arial" w:cs="Arial"/>
                <w:b/>
                <w:bCs/>
                <w:color w:val="000000"/>
                <w:spacing w:val="1"/>
                <w:sz w:val="20"/>
                <w:szCs w:val="20"/>
              </w:rPr>
              <w:t>н</w:t>
            </w:r>
            <w:r w:rsidRPr="00033616">
              <w:rPr>
                <w:rFonts w:ascii="Arial" w:eastAsia="Arial" w:hAnsi="Arial" w:cs="Arial"/>
                <w:b/>
                <w:bCs/>
                <w:color w:val="000000"/>
                <w:sz w:val="20"/>
                <w:szCs w:val="20"/>
              </w:rPr>
              <w:t>а</w:t>
            </w:r>
            <w:r w:rsidRPr="00033616">
              <w:rPr>
                <w:rFonts w:ascii="Arial" w:eastAsia="Arial" w:hAnsi="Arial" w:cs="Arial"/>
                <w:b/>
                <w:bCs/>
                <w:color w:val="000000"/>
                <w:spacing w:val="-1"/>
                <w:sz w:val="20"/>
                <w:szCs w:val="20"/>
              </w:rPr>
              <w:t>т</w:t>
            </w:r>
            <w:r w:rsidRPr="00033616">
              <w:rPr>
                <w:rFonts w:ascii="Arial" w:eastAsia="Arial" w:hAnsi="Arial" w:cs="Arial"/>
                <w:b/>
                <w:bCs/>
                <w:color w:val="000000"/>
                <w:sz w:val="20"/>
                <w:szCs w:val="20"/>
              </w:rPr>
              <w:t xml:space="preserve">ь: </w:t>
            </w:r>
            <w:r w:rsidRPr="00033616">
              <w:rPr>
                <w:rFonts w:ascii="Arial" w:eastAsia="Arial" w:hAnsi="Arial" w:cs="Arial"/>
                <w:color w:val="000000"/>
                <w:sz w:val="20"/>
                <w:szCs w:val="20"/>
              </w:rPr>
              <w:t>теорет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ч</w:t>
            </w:r>
            <w:r w:rsidRPr="00033616">
              <w:rPr>
                <w:rFonts w:ascii="Arial" w:eastAsia="Arial" w:hAnsi="Arial" w:cs="Arial"/>
                <w:color w:val="000000"/>
                <w:spacing w:val="-2"/>
                <w:sz w:val="20"/>
                <w:szCs w:val="20"/>
              </w:rPr>
              <w:t>е</w:t>
            </w:r>
            <w:r w:rsidRPr="00033616">
              <w:rPr>
                <w:rFonts w:ascii="Arial" w:eastAsia="Arial" w:hAnsi="Arial" w:cs="Arial"/>
                <w:color w:val="000000"/>
                <w:spacing w:val="-1"/>
                <w:sz w:val="20"/>
                <w:szCs w:val="20"/>
              </w:rPr>
              <w:t>ски</w:t>
            </w:r>
            <w:r w:rsidRPr="00033616">
              <w:rPr>
                <w:rFonts w:ascii="Arial" w:eastAsia="Arial" w:hAnsi="Arial" w:cs="Arial"/>
                <w:color w:val="000000"/>
                <w:sz w:val="20"/>
                <w:szCs w:val="20"/>
              </w:rPr>
              <w:t>й аппарат дисц</w:t>
            </w:r>
            <w:r w:rsidRPr="00033616">
              <w:rPr>
                <w:rFonts w:ascii="Arial" w:eastAsia="Arial" w:hAnsi="Arial" w:cs="Arial"/>
                <w:color w:val="000000"/>
                <w:spacing w:val="-1"/>
                <w:sz w:val="20"/>
                <w:szCs w:val="20"/>
              </w:rPr>
              <w:t>и</w:t>
            </w:r>
            <w:r w:rsidRPr="00033616">
              <w:rPr>
                <w:rFonts w:ascii="Arial" w:eastAsia="Arial" w:hAnsi="Arial" w:cs="Arial"/>
                <w:color w:val="000000"/>
                <w:spacing w:val="-2"/>
                <w:sz w:val="20"/>
                <w:szCs w:val="20"/>
              </w:rPr>
              <w:t>п</w:t>
            </w:r>
            <w:r w:rsidRPr="00033616">
              <w:rPr>
                <w:rFonts w:ascii="Arial" w:eastAsia="Arial" w:hAnsi="Arial" w:cs="Arial"/>
                <w:color w:val="000000"/>
                <w:sz w:val="20"/>
                <w:szCs w:val="20"/>
              </w:rPr>
              <w:t>лины, систему ф</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нкци</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на</w:t>
            </w:r>
            <w:r w:rsidRPr="00033616">
              <w:rPr>
                <w:rFonts w:ascii="Arial" w:eastAsia="Arial" w:hAnsi="Arial" w:cs="Arial"/>
                <w:color w:val="000000"/>
                <w:spacing w:val="1"/>
                <w:sz w:val="20"/>
                <w:szCs w:val="20"/>
              </w:rPr>
              <w:t>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ных стилей современн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го 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 xml:space="preserve">сского     </w:t>
            </w:r>
            <w:r w:rsidRPr="00033616">
              <w:rPr>
                <w:rFonts w:ascii="Arial" w:eastAsia="Arial" w:hAnsi="Arial" w:cs="Arial"/>
                <w:color w:val="000000"/>
                <w:spacing w:val="-41"/>
                <w:sz w:val="20"/>
                <w:szCs w:val="20"/>
              </w:rPr>
              <w:t xml:space="preserve"> </w:t>
            </w:r>
            <w:r w:rsidRPr="00033616">
              <w:rPr>
                <w:rFonts w:ascii="Arial" w:eastAsia="Arial" w:hAnsi="Arial" w:cs="Arial"/>
                <w:color w:val="000000"/>
                <w:sz w:val="20"/>
                <w:szCs w:val="20"/>
              </w:rPr>
              <w:t>язы</w:t>
            </w:r>
            <w:r w:rsidRPr="00033616">
              <w:rPr>
                <w:rFonts w:ascii="Arial" w:eastAsia="Arial" w:hAnsi="Arial" w:cs="Arial"/>
                <w:color w:val="000000"/>
                <w:spacing w:val="-1"/>
                <w:sz w:val="20"/>
                <w:szCs w:val="20"/>
              </w:rPr>
              <w:t>к</w:t>
            </w:r>
            <w:r w:rsidRPr="00033616">
              <w:rPr>
                <w:rFonts w:ascii="Arial" w:eastAsia="Arial" w:hAnsi="Arial" w:cs="Arial"/>
                <w:color w:val="000000"/>
                <w:sz w:val="20"/>
                <w:szCs w:val="20"/>
              </w:rPr>
              <w:t>а, виды нор</w:t>
            </w:r>
            <w:r w:rsidRPr="00033616">
              <w:rPr>
                <w:rFonts w:ascii="Arial" w:eastAsia="Arial" w:hAnsi="Arial" w:cs="Arial"/>
                <w:color w:val="000000"/>
                <w:spacing w:val="-2"/>
                <w:sz w:val="20"/>
                <w:szCs w:val="20"/>
              </w:rPr>
              <w:t>м</w:t>
            </w:r>
            <w:r w:rsidRPr="00033616">
              <w:rPr>
                <w:rFonts w:ascii="Arial" w:eastAsia="Arial" w:hAnsi="Arial" w:cs="Arial"/>
                <w:color w:val="000000"/>
                <w:sz w:val="20"/>
                <w:szCs w:val="20"/>
              </w:rPr>
              <w:t>, осн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вы к</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льт</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ры профессионал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ного о</w:t>
            </w:r>
            <w:r w:rsidRPr="00033616">
              <w:rPr>
                <w:rFonts w:ascii="Arial" w:eastAsia="Arial" w:hAnsi="Arial" w:cs="Arial"/>
                <w:color w:val="000000"/>
                <w:spacing w:val="-1"/>
                <w:sz w:val="20"/>
                <w:szCs w:val="20"/>
              </w:rPr>
              <w:t>б</w:t>
            </w:r>
            <w:r w:rsidRPr="00033616">
              <w:rPr>
                <w:rFonts w:ascii="Arial" w:eastAsia="Arial" w:hAnsi="Arial" w:cs="Arial"/>
                <w:color w:val="000000"/>
                <w:sz w:val="20"/>
                <w:szCs w:val="20"/>
              </w:rPr>
              <w:t>щения</w:t>
            </w:r>
          </w:p>
          <w:p w:rsidR="00033616" w:rsidRPr="00033616" w:rsidRDefault="00033616">
            <w:pPr>
              <w:jc w:val="both"/>
              <w:rPr>
                <w:rFonts w:ascii="Arial" w:eastAsia="Arial" w:hAnsi="Arial" w:cs="Arial"/>
                <w:color w:val="000000"/>
                <w:sz w:val="20"/>
                <w:szCs w:val="20"/>
              </w:rPr>
            </w:pPr>
            <w:r w:rsidRPr="00033616">
              <w:rPr>
                <w:rFonts w:ascii="Arial" w:eastAsia="Arial" w:hAnsi="Arial" w:cs="Arial"/>
                <w:b/>
                <w:bCs/>
                <w:color w:val="000000"/>
                <w:sz w:val="20"/>
                <w:szCs w:val="20"/>
              </w:rPr>
              <w:t xml:space="preserve">Уметь: </w:t>
            </w:r>
            <w:r w:rsidRPr="00033616">
              <w:rPr>
                <w:rFonts w:ascii="Arial" w:eastAsia="Arial" w:hAnsi="Arial" w:cs="Arial"/>
                <w:color w:val="000000"/>
                <w:sz w:val="20"/>
                <w:szCs w:val="20"/>
              </w:rPr>
              <w:t>логичес</w:t>
            </w:r>
            <w:r w:rsidRPr="00033616">
              <w:rPr>
                <w:rFonts w:ascii="Arial" w:eastAsia="Arial" w:hAnsi="Arial" w:cs="Arial"/>
                <w:color w:val="000000"/>
                <w:spacing w:val="-1"/>
                <w:sz w:val="20"/>
                <w:szCs w:val="20"/>
              </w:rPr>
              <w:t>к</w:t>
            </w:r>
            <w:r w:rsidRPr="00033616">
              <w:rPr>
                <w:rFonts w:ascii="Arial" w:eastAsia="Arial" w:hAnsi="Arial" w:cs="Arial"/>
                <w:color w:val="000000"/>
                <w:sz w:val="20"/>
                <w:szCs w:val="20"/>
              </w:rPr>
              <w:t>и верно, ар</w:t>
            </w:r>
            <w:r w:rsidRPr="00033616">
              <w:rPr>
                <w:rFonts w:ascii="Arial" w:eastAsia="Arial" w:hAnsi="Arial" w:cs="Arial"/>
                <w:color w:val="000000"/>
                <w:spacing w:val="1"/>
                <w:sz w:val="20"/>
                <w:szCs w:val="20"/>
              </w:rPr>
              <w:t>г</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ментирован</w:t>
            </w:r>
            <w:r w:rsidRPr="00033616">
              <w:rPr>
                <w:rFonts w:ascii="Arial" w:eastAsia="Arial" w:hAnsi="Arial" w:cs="Arial"/>
                <w:color w:val="000000"/>
                <w:spacing w:val="1"/>
                <w:sz w:val="20"/>
                <w:szCs w:val="20"/>
              </w:rPr>
              <w:t>н</w:t>
            </w:r>
            <w:r w:rsidRPr="00033616">
              <w:rPr>
                <w:rFonts w:ascii="Arial" w:eastAsia="Arial" w:hAnsi="Arial" w:cs="Arial"/>
                <w:color w:val="000000"/>
                <w:sz w:val="20"/>
                <w:szCs w:val="20"/>
              </w:rPr>
              <w:t>о</w:t>
            </w:r>
            <w:r w:rsidRPr="00033616">
              <w:rPr>
                <w:rFonts w:ascii="Arial" w:eastAsia="Arial" w:hAnsi="Arial" w:cs="Arial"/>
                <w:color w:val="000000"/>
                <w:spacing w:val="46"/>
                <w:sz w:val="20"/>
                <w:szCs w:val="20"/>
              </w:rPr>
              <w:t xml:space="preserve"> </w:t>
            </w:r>
            <w:r w:rsidRPr="00033616">
              <w:rPr>
                <w:rFonts w:ascii="Arial" w:eastAsia="Arial" w:hAnsi="Arial" w:cs="Arial"/>
                <w:color w:val="000000"/>
                <w:sz w:val="20"/>
                <w:szCs w:val="20"/>
              </w:rPr>
              <w:t>и</w:t>
            </w:r>
            <w:r w:rsidRPr="00033616">
              <w:rPr>
                <w:rFonts w:ascii="Arial" w:eastAsia="Arial" w:hAnsi="Arial" w:cs="Arial"/>
                <w:color w:val="000000"/>
                <w:spacing w:val="45"/>
                <w:sz w:val="20"/>
                <w:szCs w:val="20"/>
              </w:rPr>
              <w:t xml:space="preserve"> </w:t>
            </w:r>
            <w:r w:rsidRPr="00033616">
              <w:rPr>
                <w:rFonts w:ascii="Arial" w:eastAsia="Arial" w:hAnsi="Arial" w:cs="Arial"/>
                <w:color w:val="000000"/>
                <w:spacing w:val="-1"/>
                <w:sz w:val="20"/>
                <w:szCs w:val="20"/>
              </w:rPr>
              <w:t>я</w:t>
            </w:r>
            <w:r w:rsidRPr="00033616">
              <w:rPr>
                <w:rFonts w:ascii="Arial" w:eastAsia="Arial" w:hAnsi="Arial" w:cs="Arial"/>
                <w:color w:val="000000"/>
                <w:sz w:val="20"/>
                <w:szCs w:val="20"/>
              </w:rPr>
              <w:t>сно</w:t>
            </w:r>
            <w:r w:rsidRPr="00033616">
              <w:rPr>
                <w:rFonts w:ascii="Arial" w:eastAsia="Arial" w:hAnsi="Arial" w:cs="Arial"/>
                <w:color w:val="000000"/>
                <w:spacing w:val="47"/>
                <w:sz w:val="20"/>
                <w:szCs w:val="20"/>
              </w:rPr>
              <w:t xml:space="preserve"> </w:t>
            </w:r>
            <w:r w:rsidRPr="00033616">
              <w:rPr>
                <w:rFonts w:ascii="Arial" w:eastAsia="Arial" w:hAnsi="Arial" w:cs="Arial"/>
                <w:color w:val="000000"/>
                <w:sz w:val="20"/>
                <w:szCs w:val="20"/>
              </w:rPr>
              <w:t>строить устную и п</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сьм</w:t>
            </w:r>
            <w:r w:rsidRPr="00033616">
              <w:rPr>
                <w:rFonts w:ascii="Arial" w:eastAsia="Arial" w:hAnsi="Arial" w:cs="Arial"/>
                <w:color w:val="000000"/>
                <w:spacing w:val="-1"/>
                <w:sz w:val="20"/>
                <w:szCs w:val="20"/>
              </w:rPr>
              <w:t>ен</w:t>
            </w:r>
            <w:r w:rsidRPr="00033616">
              <w:rPr>
                <w:rFonts w:ascii="Arial" w:eastAsia="Arial" w:hAnsi="Arial" w:cs="Arial"/>
                <w:color w:val="000000"/>
                <w:sz w:val="20"/>
                <w:szCs w:val="20"/>
              </w:rPr>
              <w:t>н</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ю речь; выб</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рать ст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ль профессионал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но ориентированного научного текста</w:t>
            </w:r>
          </w:p>
          <w:p w:rsidR="00033616" w:rsidRPr="00033616" w:rsidRDefault="00033616">
            <w:pPr>
              <w:jc w:val="both"/>
              <w:rPr>
                <w:rFonts w:ascii="Arial" w:hAnsi="Arial" w:cs="Arial"/>
                <w:color w:val="000000"/>
                <w:sz w:val="20"/>
                <w:szCs w:val="20"/>
              </w:rPr>
            </w:pPr>
            <w:r w:rsidRPr="00033616">
              <w:rPr>
                <w:rFonts w:ascii="Arial" w:eastAsia="Arial" w:hAnsi="Arial" w:cs="Arial"/>
                <w:b/>
                <w:bCs/>
                <w:color w:val="000000"/>
                <w:sz w:val="20"/>
                <w:szCs w:val="20"/>
              </w:rPr>
              <w:t>Вла</w:t>
            </w:r>
            <w:r w:rsidRPr="00033616">
              <w:rPr>
                <w:rFonts w:ascii="Arial" w:eastAsia="Arial" w:hAnsi="Arial" w:cs="Arial"/>
                <w:b/>
                <w:bCs/>
                <w:color w:val="000000"/>
                <w:spacing w:val="-1"/>
                <w:sz w:val="20"/>
                <w:szCs w:val="20"/>
              </w:rPr>
              <w:t>д</w:t>
            </w:r>
            <w:r w:rsidRPr="00033616">
              <w:rPr>
                <w:rFonts w:ascii="Arial" w:eastAsia="Arial" w:hAnsi="Arial" w:cs="Arial"/>
                <w:b/>
                <w:bCs/>
                <w:color w:val="000000"/>
                <w:sz w:val="20"/>
                <w:szCs w:val="20"/>
              </w:rPr>
              <w:t>еть:</w:t>
            </w:r>
            <w:r w:rsidRPr="00033616">
              <w:rPr>
                <w:rFonts w:ascii="Arial" w:eastAsia="Arial" w:hAnsi="Arial" w:cs="Arial"/>
                <w:color w:val="000000"/>
                <w:sz w:val="20"/>
                <w:szCs w:val="20"/>
              </w:rPr>
              <w:t xml:space="preserve"> нормами 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сского литерат</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рного язы</w:t>
            </w:r>
            <w:r w:rsidRPr="00033616">
              <w:rPr>
                <w:rFonts w:ascii="Arial" w:eastAsia="Arial" w:hAnsi="Arial" w:cs="Arial"/>
                <w:color w:val="000000"/>
                <w:spacing w:val="-2"/>
                <w:sz w:val="20"/>
                <w:szCs w:val="20"/>
              </w:rPr>
              <w:t>к</w:t>
            </w:r>
            <w:r w:rsidRPr="00033616">
              <w:rPr>
                <w:rFonts w:ascii="Arial" w:eastAsia="Arial" w:hAnsi="Arial" w:cs="Arial"/>
                <w:color w:val="000000"/>
                <w:sz w:val="20"/>
                <w:szCs w:val="20"/>
              </w:rPr>
              <w:t>а, з</w:t>
            </w:r>
            <w:r w:rsidRPr="00033616">
              <w:rPr>
                <w:rFonts w:ascii="Arial" w:eastAsia="Arial" w:hAnsi="Arial" w:cs="Arial"/>
                <w:color w:val="000000"/>
                <w:spacing w:val="-1"/>
                <w:sz w:val="20"/>
                <w:szCs w:val="20"/>
              </w:rPr>
              <w:t>а</w:t>
            </w:r>
            <w:r w:rsidRPr="00033616">
              <w:rPr>
                <w:rFonts w:ascii="Arial" w:eastAsia="Arial" w:hAnsi="Arial" w:cs="Arial"/>
                <w:color w:val="000000"/>
                <w:sz w:val="20"/>
                <w:szCs w:val="20"/>
              </w:rPr>
              <w:t>конами э</w:t>
            </w:r>
            <w:r w:rsidRPr="00033616">
              <w:rPr>
                <w:rFonts w:ascii="Arial" w:eastAsia="Arial" w:hAnsi="Arial" w:cs="Arial"/>
                <w:color w:val="000000"/>
                <w:spacing w:val="1"/>
                <w:sz w:val="20"/>
                <w:szCs w:val="20"/>
              </w:rPr>
              <w:t>фф</w:t>
            </w:r>
            <w:r w:rsidRPr="00033616">
              <w:rPr>
                <w:rFonts w:ascii="Arial" w:eastAsia="Arial" w:hAnsi="Arial" w:cs="Arial"/>
                <w:color w:val="000000"/>
                <w:sz w:val="20"/>
                <w:szCs w:val="20"/>
              </w:rPr>
              <w:t>екти</w:t>
            </w:r>
            <w:r w:rsidRPr="00033616">
              <w:rPr>
                <w:rFonts w:ascii="Arial" w:eastAsia="Arial" w:hAnsi="Arial" w:cs="Arial"/>
                <w:color w:val="000000"/>
                <w:spacing w:val="-2"/>
                <w:sz w:val="20"/>
                <w:szCs w:val="20"/>
              </w:rPr>
              <w:t>в</w:t>
            </w:r>
            <w:r w:rsidRPr="00033616">
              <w:rPr>
                <w:rFonts w:ascii="Arial" w:eastAsia="Arial" w:hAnsi="Arial" w:cs="Arial"/>
                <w:color w:val="000000"/>
                <w:sz w:val="20"/>
                <w:szCs w:val="20"/>
              </w:rPr>
              <w:t>ного</w:t>
            </w:r>
            <w:r w:rsidRPr="00033616">
              <w:rPr>
                <w:rFonts w:ascii="Arial" w:eastAsia="Arial" w:hAnsi="Arial" w:cs="Arial"/>
                <w:color w:val="000000"/>
                <w:spacing w:val="68"/>
                <w:sz w:val="20"/>
                <w:szCs w:val="20"/>
              </w:rPr>
              <w:t xml:space="preserve"> </w:t>
            </w:r>
            <w:r w:rsidRPr="00033616">
              <w:rPr>
                <w:rFonts w:ascii="Arial" w:eastAsia="Arial" w:hAnsi="Arial" w:cs="Arial"/>
                <w:color w:val="000000"/>
                <w:spacing w:val="-2"/>
                <w:sz w:val="20"/>
                <w:szCs w:val="20"/>
              </w:rPr>
              <w:t>о</w:t>
            </w:r>
            <w:r w:rsidRPr="00033616">
              <w:rPr>
                <w:rFonts w:ascii="Arial" w:eastAsia="Arial" w:hAnsi="Arial" w:cs="Arial"/>
                <w:color w:val="000000"/>
                <w:sz w:val="20"/>
                <w:szCs w:val="20"/>
              </w:rPr>
              <w:t>бщ</w:t>
            </w:r>
            <w:r w:rsidRPr="00033616">
              <w:rPr>
                <w:rFonts w:ascii="Arial" w:eastAsia="Arial" w:hAnsi="Arial" w:cs="Arial"/>
                <w:color w:val="000000"/>
                <w:spacing w:val="-2"/>
                <w:sz w:val="20"/>
                <w:szCs w:val="20"/>
              </w:rPr>
              <w:t>е</w:t>
            </w:r>
            <w:r w:rsidRPr="00033616">
              <w:rPr>
                <w:rFonts w:ascii="Arial" w:eastAsia="Arial" w:hAnsi="Arial" w:cs="Arial"/>
                <w:color w:val="000000"/>
                <w:sz w:val="20"/>
                <w:szCs w:val="20"/>
              </w:rPr>
              <w:t>н</w:t>
            </w:r>
            <w:r w:rsidRPr="00033616">
              <w:rPr>
                <w:rFonts w:ascii="Arial" w:eastAsia="Arial" w:hAnsi="Arial" w:cs="Arial"/>
                <w:color w:val="000000"/>
                <w:spacing w:val="-2"/>
                <w:sz w:val="20"/>
                <w:szCs w:val="20"/>
              </w:rPr>
              <w:t>и</w:t>
            </w:r>
            <w:r w:rsidRPr="00033616">
              <w:rPr>
                <w:rFonts w:ascii="Arial" w:eastAsia="Arial" w:hAnsi="Arial" w:cs="Arial"/>
                <w:color w:val="000000"/>
                <w:sz w:val="20"/>
                <w:szCs w:val="20"/>
              </w:rPr>
              <w:t>я, в том числе научного и профессионально ориентированного</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УК-4.3. Умеет вести устные деловые переговоры в процессе профессионального взаимодействия на государственном языке РФ</w:t>
            </w:r>
          </w:p>
        </w:tc>
        <w:tc>
          <w:tcPr>
            <w:tcW w:w="3969" w:type="dxa"/>
          </w:tcPr>
          <w:p w:rsidR="00033616" w:rsidRPr="00033616" w:rsidRDefault="00033616">
            <w:pPr>
              <w:jc w:val="both"/>
              <w:rPr>
                <w:rFonts w:ascii="Arial" w:eastAsia="Arial" w:hAnsi="Arial" w:cs="Arial"/>
                <w:color w:val="000000"/>
                <w:sz w:val="20"/>
                <w:szCs w:val="20"/>
              </w:rPr>
            </w:pPr>
            <w:r w:rsidRPr="00033616">
              <w:rPr>
                <w:rFonts w:ascii="Arial" w:eastAsia="Arial" w:hAnsi="Arial" w:cs="Arial"/>
                <w:b/>
                <w:bCs/>
                <w:color w:val="000000"/>
                <w:sz w:val="20"/>
                <w:szCs w:val="20"/>
              </w:rPr>
              <w:t>З</w:t>
            </w:r>
            <w:r w:rsidRPr="00033616">
              <w:rPr>
                <w:rFonts w:ascii="Arial" w:eastAsia="Arial" w:hAnsi="Arial" w:cs="Arial"/>
                <w:b/>
                <w:bCs/>
                <w:color w:val="000000"/>
                <w:spacing w:val="1"/>
                <w:sz w:val="20"/>
                <w:szCs w:val="20"/>
              </w:rPr>
              <w:t>н</w:t>
            </w:r>
            <w:r w:rsidRPr="00033616">
              <w:rPr>
                <w:rFonts w:ascii="Arial" w:eastAsia="Arial" w:hAnsi="Arial" w:cs="Arial"/>
                <w:b/>
                <w:bCs/>
                <w:color w:val="000000"/>
                <w:sz w:val="20"/>
                <w:szCs w:val="20"/>
              </w:rPr>
              <w:t>а</w:t>
            </w:r>
            <w:r w:rsidRPr="00033616">
              <w:rPr>
                <w:rFonts w:ascii="Arial" w:eastAsia="Arial" w:hAnsi="Arial" w:cs="Arial"/>
                <w:b/>
                <w:bCs/>
                <w:color w:val="000000"/>
                <w:spacing w:val="-1"/>
                <w:sz w:val="20"/>
                <w:szCs w:val="20"/>
              </w:rPr>
              <w:t>т</w:t>
            </w:r>
            <w:r w:rsidRPr="00033616">
              <w:rPr>
                <w:rFonts w:ascii="Arial" w:eastAsia="Arial" w:hAnsi="Arial" w:cs="Arial"/>
                <w:b/>
                <w:bCs/>
                <w:color w:val="000000"/>
                <w:sz w:val="20"/>
                <w:szCs w:val="20"/>
              </w:rPr>
              <w:t xml:space="preserve">ь: </w:t>
            </w:r>
            <w:r w:rsidRPr="00033616">
              <w:rPr>
                <w:rFonts w:ascii="Arial" w:eastAsia="Arial" w:hAnsi="Arial" w:cs="Arial"/>
                <w:color w:val="000000"/>
                <w:sz w:val="20"/>
                <w:szCs w:val="20"/>
              </w:rPr>
              <w:t>теорет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ч</w:t>
            </w:r>
            <w:r w:rsidRPr="00033616">
              <w:rPr>
                <w:rFonts w:ascii="Arial" w:eastAsia="Arial" w:hAnsi="Arial" w:cs="Arial"/>
                <w:color w:val="000000"/>
                <w:spacing w:val="-2"/>
                <w:sz w:val="20"/>
                <w:szCs w:val="20"/>
              </w:rPr>
              <w:t>е</w:t>
            </w:r>
            <w:r w:rsidRPr="00033616">
              <w:rPr>
                <w:rFonts w:ascii="Arial" w:eastAsia="Arial" w:hAnsi="Arial" w:cs="Arial"/>
                <w:color w:val="000000"/>
                <w:spacing w:val="-1"/>
                <w:sz w:val="20"/>
                <w:szCs w:val="20"/>
              </w:rPr>
              <w:t>ски</w:t>
            </w:r>
            <w:r w:rsidRPr="00033616">
              <w:rPr>
                <w:rFonts w:ascii="Arial" w:eastAsia="Arial" w:hAnsi="Arial" w:cs="Arial"/>
                <w:color w:val="000000"/>
                <w:sz w:val="20"/>
                <w:szCs w:val="20"/>
              </w:rPr>
              <w:t>й аппарат дисц</w:t>
            </w:r>
            <w:r w:rsidRPr="00033616">
              <w:rPr>
                <w:rFonts w:ascii="Arial" w:eastAsia="Arial" w:hAnsi="Arial" w:cs="Arial"/>
                <w:color w:val="000000"/>
                <w:spacing w:val="-1"/>
                <w:sz w:val="20"/>
                <w:szCs w:val="20"/>
              </w:rPr>
              <w:t>и</w:t>
            </w:r>
            <w:r w:rsidRPr="00033616">
              <w:rPr>
                <w:rFonts w:ascii="Arial" w:eastAsia="Arial" w:hAnsi="Arial" w:cs="Arial"/>
                <w:color w:val="000000"/>
                <w:spacing w:val="-2"/>
                <w:sz w:val="20"/>
                <w:szCs w:val="20"/>
              </w:rPr>
              <w:t>п</w:t>
            </w:r>
            <w:r w:rsidRPr="00033616">
              <w:rPr>
                <w:rFonts w:ascii="Arial" w:eastAsia="Arial" w:hAnsi="Arial" w:cs="Arial"/>
                <w:color w:val="000000"/>
                <w:sz w:val="20"/>
                <w:szCs w:val="20"/>
              </w:rPr>
              <w:t>лины, систему ф</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нкци</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на</w:t>
            </w:r>
            <w:r w:rsidRPr="00033616">
              <w:rPr>
                <w:rFonts w:ascii="Arial" w:eastAsia="Arial" w:hAnsi="Arial" w:cs="Arial"/>
                <w:color w:val="000000"/>
                <w:spacing w:val="1"/>
                <w:sz w:val="20"/>
                <w:szCs w:val="20"/>
              </w:rPr>
              <w:t>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ных стилей современн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го 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 xml:space="preserve">сского     </w:t>
            </w:r>
            <w:r w:rsidRPr="00033616">
              <w:rPr>
                <w:rFonts w:ascii="Arial" w:eastAsia="Arial" w:hAnsi="Arial" w:cs="Arial"/>
                <w:color w:val="000000"/>
                <w:spacing w:val="-41"/>
                <w:sz w:val="20"/>
                <w:szCs w:val="20"/>
              </w:rPr>
              <w:t xml:space="preserve"> </w:t>
            </w:r>
            <w:r w:rsidRPr="00033616">
              <w:rPr>
                <w:rFonts w:ascii="Arial" w:eastAsia="Arial" w:hAnsi="Arial" w:cs="Arial"/>
                <w:color w:val="000000"/>
                <w:sz w:val="20"/>
                <w:szCs w:val="20"/>
              </w:rPr>
              <w:t>язы</w:t>
            </w:r>
            <w:r w:rsidRPr="00033616">
              <w:rPr>
                <w:rFonts w:ascii="Arial" w:eastAsia="Arial" w:hAnsi="Arial" w:cs="Arial"/>
                <w:color w:val="000000"/>
                <w:spacing w:val="-1"/>
                <w:sz w:val="20"/>
                <w:szCs w:val="20"/>
              </w:rPr>
              <w:t>к</w:t>
            </w:r>
            <w:r w:rsidRPr="00033616">
              <w:rPr>
                <w:rFonts w:ascii="Arial" w:eastAsia="Arial" w:hAnsi="Arial" w:cs="Arial"/>
                <w:color w:val="000000"/>
                <w:sz w:val="20"/>
                <w:szCs w:val="20"/>
              </w:rPr>
              <w:t>а, виды нор</w:t>
            </w:r>
            <w:r w:rsidRPr="00033616">
              <w:rPr>
                <w:rFonts w:ascii="Arial" w:eastAsia="Arial" w:hAnsi="Arial" w:cs="Arial"/>
                <w:color w:val="000000"/>
                <w:spacing w:val="-2"/>
                <w:sz w:val="20"/>
                <w:szCs w:val="20"/>
              </w:rPr>
              <w:t>м</w:t>
            </w:r>
            <w:r w:rsidRPr="00033616">
              <w:rPr>
                <w:rFonts w:ascii="Arial" w:eastAsia="Arial" w:hAnsi="Arial" w:cs="Arial"/>
                <w:color w:val="000000"/>
                <w:sz w:val="20"/>
                <w:szCs w:val="20"/>
              </w:rPr>
              <w:t>, осн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вы к</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льт</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ры профессионал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ного о</w:t>
            </w:r>
            <w:r w:rsidRPr="00033616">
              <w:rPr>
                <w:rFonts w:ascii="Arial" w:eastAsia="Arial" w:hAnsi="Arial" w:cs="Arial"/>
                <w:color w:val="000000"/>
                <w:spacing w:val="-1"/>
                <w:sz w:val="20"/>
                <w:szCs w:val="20"/>
              </w:rPr>
              <w:t>б</w:t>
            </w:r>
            <w:r w:rsidRPr="00033616">
              <w:rPr>
                <w:rFonts w:ascii="Arial" w:eastAsia="Arial" w:hAnsi="Arial" w:cs="Arial"/>
                <w:color w:val="000000"/>
                <w:sz w:val="20"/>
                <w:szCs w:val="20"/>
              </w:rPr>
              <w:t>щения</w:t>
            </w:r>
          </w:p>
          <w:p w:rsidR="00033616" w:rsidRPr="00033616" w:rsidRDefault="00033616">
            <w:pPr>
              <w:jc w:val="both"/>
              <w:rPr>
                <w:rFonts w:ascii="Arial" w:eastAsia="Arial" w:hAnsi="Arial" w:cs="Arial"/>
                <w:color w:val="000000"/>
                <w:sz w:val="20"/>
                <w:szCs w:val="20"/>
              </w:rPr>
            </w:pPr>
            <w:r w:rsidRPr="00033616">
              <w:rPr>
                <w:rFonts w:ascii="Arial" w:eastAsia="Arial" w:hAnsi="Arial" w:cs="Arial"/>
                <w:b/>
                <w:bCs/>
                <w:color w:val="000000"/>
                <w:sz w:val="20"/>
                <w:szCs w:val="20"/>
              </w:rPr>
              <w:t xml:space="preserve">Уметь: </w:t>
            </w:r>
            <w:r w:rsidRPr="00033616">
              <w:rPr>
                <w:rFonts w:ascii="Arial" w:eastAsia="Arial" w:hAnsi="Arial" w:cs="Arial"/>
                <w:color w:val="000000"/>
                <w:sz w:val="20"/>
                <w:szCs w:val="20"/>
              </w:rPr>
              <w:t>выб</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рать ст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ль профессионал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ного о</w:t>
            </w:r>
            <w:r w:rsidRPr="00033616">
              <w:rPr>
                <w:rFonts w:ascii="Arial" w:eastAsia="Arial" w:hAnsi="Arial" w:cs="Arial"/>
                <w:color w:val="000000"/>
                <w:spacing w:val="-1"/>
                <w:sz w:val="20"/>
                <w:szCs w:val="20"/>
              </w:rPr>
              <w:t>б</w:t>
            </w:r>
            <w:r w:rsidRPr="00033616">
              <w:rPr>
                <w:rFonts w:ascii="Arial" w:eastAsia="Arial" w:hAnsi="Arial" w:cs="Arial"/>
                <w:color w:val="000000"/>
                <w:sz w:val="20"/>
                <w:szCs w:val="20"/>
              </w:rPr>
              <w:t>щени</w:t>
            </w:r>
            <w:r w:rsidRPr="00033616">
              <w:rPr>
                <w:rFonts w:ascii="Arial" w:eastAsia="Arial" w:hAnsi="Arial" w:cs="Arial"/>
                <w:color w:val="000000"/>
                <w:spacing w:val="-2"/>
                <w:sz w:val="20"/>
                <w:szCs w:val="20"/>
              </w:rPr>
              <w:t>я</w:t>
            </w:r>
            <w:r w:rsidRPr="00033616">
              <w:rPr>
                <w:rFonts w:ascii="Arial" w:eastAsia="Arial" w:hAnsi="Arial" w:cs="Arial"/>
                <w:color w:val="000000"/>
                <w:sz w:val="20"/>
                <w:szCs w:val="20"/>
              </w:rPr>
              <w:t xml:space="preserve">, вербальные </w:t>
            </w:r>
            <w:r w:rsidRPr="00033616">
              <w:rPr>
                <w:rFonts w:ascii="Arial" w:eastAsia="Arial" w:hAnsi="Arial" w:cs="Arial"/>
                <w:color w:val="000000"/>
                <w:spacing w:val="-1"/>
                <w:sz w:val="20"/>
                <w:szCs w:val="20"/>
              </w:rPr>
              <w:t xml:space="preserve">и </w:t>
            </w:r>
            <w:r w:rsidRPr="00033616">
              <w:rPr>
                <w:rFonts w:ascii="Arial" w:eastAsia="Arial" w:hAnsi="Arial" w:cs="Arial"/>
                <w:color w:val="000000"/>
                <w:sz w:val="20"/>
                <w:szCs w:val="20"/>
              </w:rPr>
              <w:t>н</w:t>
            </w:r>
            <w:r w:rsidRPr="00033616">
              <w:rPr>
                <w:rFonts w:ascii="Arial" w:eastAsia="Arial" w:hAnsi="Arial" w:cs="Arial"/>
                <w:color w:val="000000"/>
                <w:spacing w:val="-1"/>
                <w:sz w:val="20"/>
                <w:szCs w:val="20"/>
              </w:rPr>
              <w:t>е</w:t>
            </w:r>
            <w:r w:rsidRPr="00033616">
              <w:rPr>
                <w:rFonts w:ascii="Arial" w:eastAsia="Arial" w:hAnsi="Arial" w:cs="Arial"/>
                <w:color w:val="000000"/>
                <w:sz w:val="20"/>
                <w:szCs w:val="20"/>
              </w:rPr>
              <w:t>верба</w:t>
            </w:r>
            <w:r w:rsidRPr="00033616">
              <w:rPr>
                <w:rFonts w:ascii="Arial" w:eastAsia="Arial" w:hAnsi="Arial" w:cs="Arial"/>
                <w:color w:val="000000"/>
                <w:spacing w:val="-1"/>
                <w:sz w:val="20"/>
                <w:szCs w:val="20"/>
              </w:rPr>
              <w:t>л</w:t>
            </w:r>
            <w:r w:rsidRPr="00033616">
              <w:rPr>
                <w:rFonts w:ascii="Arial" w:eastAsia="Arial" w:hAnsi="Arial" w:cs="Arial"/>
                <w:color w:val="000000"/>
                <w:sz w:val="20"/>
                <w:szCs w:val="20"/>
              </w:rPr>
              <w:t>ьные сре</w:t>
            </w:r>
            <w:r w:rsidRPr="00033616">
              <w:rPr>
                <w:rFonts w:ascii="Arial" w:eastAsia="Arial" w:hAnsi="Arial" w:cs="Arial"/>
                <w:color w:val="000000"/>
                <w:spacing w:val="1"/>
                <w:sz w:val="20"/>
                <w:szCs w:val="20"/>
              </w:rPr>
              <w:t>д</w:t>
            </w:r>
            <w:r w:rsidRPr="00033616">
              <w:rPr>
                <w:rFonts w:ascii="Arial" w:eastAsia="Arial" w:hAnsi="Arial" w:cs="Arial"/>
                <w:color w:val="000000"/>
                <w:sz w:val="20"/>
                <w:szCs w:val="20"/>
              </w:rPr>
              <w:t>ства взаи</w:t>
            </w:r>
            <w:r w:rsidRPr="00033616">
              <w:rPr>
                <w:rFonts w:ascii="Arial" w:eastAsia="Arial" w:hAnsi="Arial" w:cs="Arial"/>
                <w:color w:val="000000"/>
                <w:spacing w:val="-1"/>
                <w:sz w:val="20"/>
                <w:szCs w:val="20"/>
              </w:rPr>
              <w:t>м</w:t>
            </w:r>
            <w:r w:rsidRPr="00033616">
              <w:rPr>
                <w:rFonts w:ascii="Arial" w:eastAsia="Arial" w:hAnsi="Arial" w:cs="Arial"/>
                <w:color w:val="000000"/>
                <w:sz w:val="20"/>
                <w:szCs w:val="20"/>
              </w:rPr>
              <w:t>од</w:t>
            </w:r>
            <w:r w:rsidRPr="00033616">
              <w:rPr>
                <w:rFonts w:ascii="Arial" w:eastAsia="Arial" w:hAnsi="Arial" w:cs="Arial"/>
                <w:color w:val="000000"/>
                <w:spacing w:val="-1"/>
                <w:sz w:val="20"/>
                <w:szCs w:val="20"/>
              </w:rPr>
              <w:t>ей</w:t>
            </w:r>
            <w:r w:rsidRPr="00033616">
              <w:rPr>
                <w:rFonts w:ascii="Arial" w:eastAsia="Arial" w:hAnsi="Arial" w:cs="Arial"/>
                <w:color w:val="000000"/>
                <w:sz w:val="20"/>
                <w:szCs w:val="20"/>
              </w:rPr>
              <w:t>ствия с партнерами</w:t>
            </w:r>
          </w:p>
          <w:p w:rsidR="00033616" w:rsidRPr="00033616" w:rsidRDefault="00033616">
            <w:pPr>
              <w:jc w:val="both"/>
              <w:rPr>
                <w:rFonts w:ascii="Arial" w:hAnsi="Arial" w:cs="Arial"/>
                <w:color w:val="000000"/>
                <w:sz w:val="20"/>
                <w:szCs w:val="20"/>
              </w:rPr>
            </w:pPr>
            <w:r w:rsidRPr="00033616">
              <w:rPr>
                <w:rFonts w:ascii="Arial" w:eastAsia="Arial" w:hAnsi="Arial" w:cs="Arial"/>
                <w:b/>
                <w:bCs/>
                <w:color w:val="000000"/>
                <w:sz w:val="20"/>
                <w:szCs w:val="20"/>
              </w:rPr>
              <w:t>Вла</w:t>
            </w:r>
            <w:r w:rsidRPr="00033616">
              <w:rPr>
                <w:rFonts w:ascii="Arial" w:eastAsia="Arial" w:hAnsi="Arial" w:cs="Arial"/>
                <w:b/>
                <w:bCs/>
                <w:color w:val="000000"/>
                <w:spacing w:val="-1"/>
                <w:sz w:val="20"/>
                <w:szCs w:val="20"/>
              </w:rPr>
              <w:t>д</w:t>
            </w:r>
            <w:r w:rsidRPr="00033616">
              <w:rPr>
                <w:rFonts w:ascii="Arial" w:eastAsia="Arial" w:hAnsi="Arial" w:cs="Arial"/>
                <w:b/>
                <w:bCs/>
                <w:color w:val="000000"/>
                <w:sz w:val="20"/>
                <w:szCs w:val="20"/>
              </w:rPr>
              <w:t>еть:</w:t>
            </w:r>
            <w:r w:rsidRPr="00033616">
              <w:rPr>
                <w:rFonts w:ascii="Arial" w:eastAsia="Arial" w:hAnsi="Arial" w:cs="Arial"/>
                <w:color w:val="000000"/>
                <w:sz w:val="20"/>
                <w:szCs w:val="20"/>
              </w:rPr>
              <w:t xml:space="preserve"> нормами 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сского литерат</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рного язы</w:t>
            </w:r>
            <w:r w:rsidRPr="00033616">
              <w:rPr>
                <w:rFonts w:ascii="Arial" w:eastAsia="Arial" w:hAnsi="Arial" w:cs="Arial"/>
                <w:color w:val="000000"/>
                <w:spacing w:val="-2"/>
                <w:sz w:val="20"/>
                <w:szCs w:val="20"/>
              </w:rPr>
              <w:t>к</w:t>
            </w:r>
            <w:r w:rsidRPr="00033616">
              <w:rPr>
                <w:rFonts w:ascii="Arial" w:eastAsia="Arial" w:hAnsi="Arial" w:cs="Arial"/>
                <w:color w:val="000000"/>
                <w:sz w:val="20"/>
                <w:szCs w:val="20"/>
              </w:rPr>
              <w:t>а, з</w:t>
            </w:r>
            <w:r w:rsidRPr="00033616">
              <w:rPr>
                <w:rFonts w:ascii="Arial" w:eastAsia="Arial" w:hAnsi="Arial" w:cs="Arial"/>
                <w:color w:val="000000"/>
                <w:spacing w:val="-1"/>
                <w:sz w:val="20"/>
                <w:szCs w:val="20"/>
              </w:rPr>
              <w:t>а</w:t>
            </w:r>
            <w:r w:rsidRPr="00033616">
              <w:rPr>
                <w:rFonts w:ascii="Arial" w:eastAsia="Arial" w:hAnsi="Arial" w:cs="Arial"/>
                <w:color w:val="000000"/>
                <w:sz w:val="20"/>
                <w:szCs w:val="20"/>
              </w:rPr>
              <w:t>конами э</w:t>
            </w:r>
            <w:r w:rsidRPr="00033616">
              <w:rPr>
                <w:rFonts w:ascii="Arial" w:eastAsia="Arial" w:hAnsi="Arial" w:cs="Arial"/>
                <w:color w:val="000000"/>
                <w:spacing w:val="1"/>
                <w:sz w:val="20"/>
                <w:szCs w:val="20"/>
              </w:rPr>
              <w:t>фф</w:t>
            </w:r>
            <w:r w:rsidRPr="00033616">
              <w:rPr>
                <w:rFonts w:ascii="Arial" w:eastAsia="Arial" w:hAnsi="Arial" w:cs="Arial"/>
                <w:color w:val="000000"/>
                <w:sz w:val="20"/>
                <w:szCs w:val="20"/>
              </w:rPr>
              <w:t>екти</w:t>
            </w:r>
            <w:r w:rsidRPr="00033616">
              <w:rPr>
                <w:rFonts w:ascii="Arial" w:eastAsia="Arial" w:hAnsi="Arial" w:cs="Arial"/>
                <w:color w:val="000000"/>
                <w:spacing w:val="-2"/>
                <w:sz w:val="20"/>
                <w:szCs w:val="20"/>
              </w:rPr>
              <w:t>в</w:t>
            </w:r>
            <w:r w:rsidRPr="00033616">
              <w:rPr>
                <w:rFonts w:ascii="Arial" w:eastAsia="Arial" w:hAnsi="Arial" w:cs="Arial"/>
                <w:color w:val="000000"/>
                <w:sz w:val="20"/>
                <w:szCs w:val="20"/>
              </w:rPr>
              <w:t>ного</w:t>
            </w:r>
            <w:r w:rsidRPr="00033616">
              <w:rPr>
                <w:rFonts w:ascii="Arial" w:eastAsia="Arial" w:hAnsi="Arial" w:cs="Arial"/>
                <w:color w:val="000000"/>
                <w:spacing w:val="68"/>
                <w:sz w:val="20"/>
                <w:szCs w:val="20"/>
              </w:rPr>
              <w:t xml:space="preserve"> </w:t>
            </w:r>
            <w:r w:rsidRPr="00033616">
              <w:rPr>
                <w:rFonts w:ascii="Arial" w:eastAsia="Arial" w:hAnsi="Arial" w:cs="Arial"/>
                <w:color w:val="000000"/>
                <w:spacing w:val="-2"/>
                <w:sz w:val="20"/>
                <w:szCs w:val="20"/>
              </w:rPr>
              <w:t>о</w:t>
            </w:r>
            <w:r w:rsidRPr="00033616">
              <w:rPr>
                <w:rFonts w:ascii="Arial" w:eastAsia="Arial" w:hAnsi="Arial" w:cs="Arial"/>
                <w:color w:val="000000"/>
                <w:sz w:val="20"/>
                <w:szCs w:val="20"/>
              </w:rPr>
              <w:t>бщ</w:t>
            </w:r>
            <w:r w:rsidRPr="00033616">
              <w:rPr>
                <w:rFonts w:ascii="Arial" w:eastAsia="Arial" w:hAnsi="Arial" w:cs="Arial"/>
                <w:color w:val="000000"/>
                <w:spacing w:val="-2"/>
                <w:sz w:val="20"/>
                <w:szCs w:val="20"/>
              </w:rPr>
              <w:t>е</w:t>
            </w:r>
            <w:r w:rsidRPr="00033616">
              <w:rPr>
                <w:rFonts w:ascii="Arial" w:eastAsia="Arial" w:hAnsi="Arial" w:cs="Arial"/>
                <w:color w:val="000000"/>
                <w:sz w:val="20"/>
                <w:szCs w:val="20"/>
              </w:rPr>
              <w:t>н</w:t>
            </w:r>
            <w:r w:rsidRPr="00033616">
              <w:rPr>
                <w:rFonts w:ascii="Arial" w:eastAsia="Arial" w:hAnsi="Arial" w:cs="Arial"/>
                <w:color w:val="000000"/>
                <w:spacing w:val="-2"/>
                <w:sz w:val="20"/>
                <w:szCs w:val="20"/>
              </w:rPr>
              <w:t>и</w:t>
            </w:r>
            <w:r w:rsidRPr="00033616">
              <w:rPr>
                <w:rFonts w:ascii="Arial" w:eastAsia="Arial" w:hAnsi="Arial" w:cs="Arial"/>
                <w:color w:val="000000"/>
                <w:sz w:val="20"/>
                <w:szCs w:val="20"/>
              </w:rPr>
              <w:t>я;</w:t>
            </w:r>
            <w:r w:rsidRPr="00033616">
              <w:rPr>
                <w:rFonts w:ascii="Arial" w:eastAsia="Arial" w:hAnsi="Arial" w:cs="Arial"/>
                <w:color w:val="000000"/>
                <w:spacing w:val="69"/>
                <w:sz w:val="20"/>
                <w:szCs w:val="20"/>
              </w:rPr>
              <w:t xml:space="preserve"> </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мением вести д</w:t>
            </w:r>
            <w:r w:rsidRPr="00033616">
              <w:rPr>
                <w:rFonts w:ascii="Arial" w:eastAsia="Arial" w:hAnsi="Arial" w:cs="Arial"/>
                <w:color w:val="000000"/>
                <w:spacing w:val="-1"/>
                <w:sz w:val="20"/>
                <w:szCs w:val="20"/>
              </w:rPr>
              <w:t>е</w:t>
            </w:r>
            <w:r w:rsidRPr="00033616">
              <w:rPr>
                <w:rFonts w:ascii="Arial" w:eastAsia="Arial" w:hAnsi="Arial" w:cs="Arial"/>
                <w:color w:val="000000"/>
                <w:sz w:val="20"/>
                <w:szCs w:val="20"/>
              </w:rPr>
              <w:t>ловую п</w:t>
            </w:r>
            <w:r w:rsidRPr="00033616">
              <w:rPr>
                <w:rFonts w:ascii="Arial" w:eastAsia="Arial" w:hAnsi="Arial" w:cs="Arial"/>
                <w:color w:val="000000"/>
                <w:spacing w:val="-2"/>
                <w:sz w:val="20"/>
                <w:szCs w:val="20"/>
              </w:rPr>
              <w:t>е</w:t>
            </w:r>
            <w:r w:rsidRPr="00033616">
              <w:rPr>
                <w:rFonts w:ascii="Arial" w:eastAsia="Arial" w:hAnsi="Arial" w:cs="Arial"/>
                <w:color w:val="000000"/>
                <w:sz w:val="20"/>
                <w:szCs w:val="20"/>
              </w:rPr>
              <w:t>реп</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ску и общат</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 xml:space="preserve">ся с </w:t>
            </w:r>
            <w:r w:rsidRPr="00033616">
              <w:rPr>
                <w:rFonts w:ascii="Arial" w:eastAsia="Arial" w:hAnsi="Arial" w:cs="Arial"/>
                <w:color w:val="000000"/>
                <w:spacing w:val="-2"/>
                <w:sz w:val="20"/>
                <w:szCs w:val="20"/>
              </w:rPr>
              <w:t>п</w:t>
            </w:r>
            <w:r w:rsidRPr="00033616">
              <w:rPr>
                <w:rFonts w:ascii="Arial" w:eastAsia="Arial" w:hAnsi="Arial" w:cs="Arial"/>
                <w:color w:val="000000"/>
                <w:sz w:val="20"/>
                <w:szCs w:val="20"/>
              </w:rPr>
              <w:t>артнерам</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 адаптир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я речь и стиль к сит</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ациям вза</w:t>
            </w:r>
            <w:r w:rsidRPr="00033616">
              <w:rPr>
                <w:rFonts w:ascii="Arial" w:eastAsia="Arial" w:hAnsi="Arial" w:cs="Arial"/>
                <w:color w:val="000000"/>
                <w:spacing w:val="-1"/>
                <w:sz w:val="20"/>
                <w:szCs w:val="20"/>
              </w:rPr>
              <w:t>им</w:t>
            </w:r>
            <w:r w:rsidRPr="00033616">
              <w:rPr>
                <w:rFonts w:ascii="Arial" w:eastAsia="Arial" w:hAnsi="Arial" w:cs="Arial"/>
                <w:color w:val="000000"/>
                <w:sz w:val="20"/>
                <w:szCs w:val="20"/>
              </w:rPr>
              <w:t>одей</w:t>
            </w:r>
            <w:r w:rsidRPr="00033616">
              <w:rPr>
                <w:rFonts w:ascii="Arial" w:eastAsia="Arial" w:hAnsi="Arial" w:cs="Arial"/>
                <w:color w:val="000000"/>
                <w:spacing w:val="-1"/>
                <w:sz w:val="20"/>
                <w:szCs w:val="20"/>
              </w:rPr>
              <w:t>с</w:t>
            </w:r>
            <w:r w:rsidRPr="00033616">
              <w:rPr>
                <w:rFonts w:ascii="Arial" w:eastAsia="Arial" w:hAnsi="Arial" w:cs="Arial"/>
                <w:color w:val="000000"/>
                <w:sz w:val="20"/>
                <w:szCs w:val="20"/>
              </w:rPr>
              <w:t>твия</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 xml:space="preserve">УК-4.4 Аргументировано и конструктивно отстаивает свои </w:t>
            </w:r>
            <w:r w:rsidRPr="00033616">
              <w:rPr>
                <w:rFonts w:ascii="Arial" w:hAnsi="Arial" w:cs="Arial"/>
                <w:sz w:val="20"/>
                <w:szCs w:val="20"/>
              </w:rPr>
              <w:lastRenderedPageBreak/>
              <w:t>позиции и идеи в академических и профессиональных дискуссиях на государственном языке РФ</w:t>
            </w:r>
          </w:p>
        </w:tc>
        <w:tc>
          <w:tcPr>
            <w:tcW w:w="3969" w:type="dxa"/>
          </w:tcPr>
          <w:p w:rsidR="00033616" w:rsidRPr="00033616" w:rsidRDefault="00033616">
            <w:pPr>
              <w:jc w:val="both"/>
              <w:rPr>
                <w:rFonts w:ascii="Arial" w:eastAsia="Arial" w:hAnsi="Arial" w:cs="Arial"/>
                <w:color w:val="000000"/>
                <w:sz w:val="20"/>
                <w:szCs w:val="20"/>
              </w:rPr>
            </w:pPr>
            <w:r w:rsidRPr="00033616">
              <w:rPr>
                <w:rFonts w:ascii="Arial" w:eastAsia="Arial" w:hAnsi="Arial" w:cs="Arial"/>
                <w:b/>
                <w:bCs/>
                <w:color w:val="000000"/>
                <w:sz w:val="20"/>
                <w:szCs w:val="20"/>
              </w:rPr>
              <w:lastRenderedPageBreak/>
              <w:t>З</w:t>
            </w:r>
            <w:r w:rsidRPr="00033616">
              <w:rPr>
                <w:rFonts w:ascii="Arial" w:eastAsia="Arial" w:hAnsi="Arial" w:cs="Arial"/>
                <w:b/>
                <w:bCs/>
                <w:color w:val="000000"/>
                <w:spacing w:val="1"/>
                <w:sz w:val="20"/>
                <w:szCs w:val="20"/>
              </w:rPr>
              <w:t>н</w:t>
            </w:r>
            <w:r w:rsidRPr="00033616">
              <w:rPr>
                <w:rFonts w:ascii="Arial" w:eastAsia="Arial" w:hAnsi="Arial" w:cs="Arial"/>
                <w:b/>
                <w:bCs/>
                <w:color w:val="000000"/>
                <w:sz w:val="20"/>
                <w:szCs w:val="20"/>
              </w:rPr>
              <w:t>а</w:t>
            </w:r>
            <w:r w:rsidRPr="00033616">
              <w:rPr>
                <w:rFonts w:ascii="Arial" w:eastAsia="Arial" w:hAnsi="Arial" w:cs="Arial"/>
                <w:b/>
                <w:bCs/>
                <w:color w:val="000000"/>
                <w:spacing w:val="-1"/>
                <w:sz w:val="20"/>
                <w:szCs w:val="20"/>
              </w:rPr>
              <w:t>т</w:t>
            </w:r>
            <w:r w:rsidRPr="00033616">
              <w:rPr>
                <w:rFonts w:ascii="Arial" w:eastAsia="Arial" w:hAnsi="Arial" w:cs="Arial"/>
                <w:b/>
                <w:bCs/>
                <w:color w:val="000000"/>
                <w:sz w:val="20"/>
                <w:szCs w:val="20"/>
              </w:rPr>
              <w:t xml:space="preserve">ь: </w:t>
            </w:r>
            <w:r w:rsidRPr="00033616">
              <w:rPr>
                <w:rFonts w:ascii="Arial" w:eastAsia="Arial" w:hAnsi="Arial" w:cs="Arial"/>
                <w:color w:val="000000"/>
                <w:sz w:val="20"/>
                <w:szCs w:val="20"/>
              </w:rPr>
              <w:t>теорет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ч</w:t>
            </w:r>
            <w:r w:rsidRPr="00033616">
              <w:rPr>
                <w:rFonts w:ascii="Arial" w:eastAsia="Arial" w:hAnsi="Arial" w:cs="Arial"/>
                <w:color w:val="000000"/>
                <w:spacing w:val="-2"/>
                <w:sz w:val="20"/>
                <w:szCs w:val="20"/>
              </w:rPr>
              <w:t>е</w:t>
            </w:r>
            <w:r w:rsidRPr="00033616">
              <w:rPr>
                <w:rFonts w:ascii="Arial" w:eastAsia="Arial" w:hAnsi="Arial" w:cs="Arial"/>
                <w:color w:val="000000"/>
                <w:spacing w:val="-1"/>
                <w:sz w:val="20"/>
                <w:szCs w:val="20"/>
              </w:rPr>
              <w:t>ски</w:t>
            </w:r>
            <w:r w:rsidRPr="00033616">
              <w:rPr>
                <w:rFonts w:ascii="Arial" w:eastAsia="Arial" w:hAnsi="Arial" w:cs="Arial"/>
                <w:color w:val="000000"/>
                <w:sz w:val="20"/>
                <w:szCs w:val="20"/>
              </w:rPr>
              <w:t>й аппарат дисц</w:t>
            </w:r>
            <w:r w:rsidRPr="00033616">
              <w:rPr>
                <w:rFonts w:ascii="Arial" w:eastAsia="Arial" w:hAnsi="Arial" w:cs="Arial"/>
                <w:color w:val="000000"/>
                <w:spacing w:val="-1"/>
                <w:sz w:val="20"/>
                <w:szCs w:val="20"/>
              </w:rPr>
              <w:t>и</w:t>
            </w:r>
            <w:r w:rsidRPr="00033616">
              <w:rPr>
                <w:rFonts w:ascii="Arial" w:eastAsia="Arial" w:hAnsi="Arial" w:cs="Arial"/>
                <w:color w:val="000000"/>
                <w:spacing w:val="-2"/>
                <w:sz w:val="20"/>
                <w:szCs w:val="20"/>
              </w:rPr>
              <w:t>п</w:t>
            </w:r>
            <w:r w:rsidRPr="00033616">
              <w:rPr>
                <w:rFonts w:ascii="Arial" w:eastAsia="Arial" w:hAnsi="Arial" w:cs="Arial"/>
                <w:color w:val="000000"/>
                <w:sz w:val="20"/>
                <w:szCs w:val="20"/>
              </w:rPr>
              <w:t>лины, систему ф</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нкци</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на</w:t>
            </w:r>
            <w:r w:rsidRPr="00033616">
              <w:rPr>
                <w:rFonts w:ascii="Arial" w:eastAsia="Arial" w:hAnsi="Arial" w:cs="Arial"/>
                <w:color w:val="000000"/>
                <w:spacing w:val="1"/>
                <w:sz w:val="20"/>
                <w:szCs w:val="20"/>
              </w:rPr>
              <w:t>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ных стилей современн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го 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 xml:space="preserve">сского     </w:t>
            </w:r>
            <w:r w:rsidRPr="00033616">
              <w:rPr>
                <w:rFonts w:ascii="Arial" w:eastAsia="Arial" w:hAnsi="Arial" w:cs="Arial"/>
                <w:color w:val="000000"/>
                <w:spacing w:val="-41"/>
                <w:sz w:val="20"/>
                <w:szCs w:val="20"/>
              </w:rPr>
              <w:t xml:space="preserve"> </w:t>
            </w:r>
            <w:r w:rsidRPr="00033616">
              <w:rPr>
                <w:rFonts w:ascii="Arial" w:eastAsia="Arial" w:hAnsi="Arial" w:cs="Arial"/>
                <w:color w:val="000000"/>
                <w:sz w:val="20"/>
                <w:szCs w:val="20"/>
              </w:rPr>
              <w:t>язы</w:t>
            </w:r>
            <w:r w:rsidRPr="00033616">
              <w:rPr>
                <w:rFonts w:ascii="Arial" w:eastAsia="Arial" w:hAnsi="Arial" w:cs="Arial"/>
                <w:color w:val="000000"/>
                <w:spacing w:val="-1"/>
                <w:sz w:val="20"/>
                <w:szCs w:val="20"/>
              </w:rPr>
              <w:t>к</w:t>
            </w:r>
            <w:r w:rsidRPr="00033616">
              <w:rPr>
                <w:rFonts w:ascii="Arial" w:eastAsia="Arial" w:hAnsi="Arial" w:cs="Arial"/>
                <w:color w:val="000000"/>
                <w:sz w:val="20"/>
                <w:szCs w:val="20"/>
              </w:rPr>
              <w:t>а, виды нор</w:t>
            </w:r>
            <w:r w:rsidRPr="00033616">
              <w:rPr>
                <w:rFonts w:ascii="Arial" w:eastAsia="Arial" w:hAnsi="Arial" w:cs="Arial"/>
                <w:color w:val="000000"/>
                <w:spacing w:val="-2"/>
                <w:sz w:val="20"/>
                <w:szCs w:val="20"/>
              </w:rPr>
              <w:t>м</w:t>
            </w:r>
            <w:r w:rsidRPr="00033616">
              <w:rPr>
                <w:rFonts w:ascii="Arial" w:eastAsia="Arial" w:hAnsi="Arial" w:cs="Arial"/>
                <w:color w:val="000000"/>
                <w:sz w:val="20"/>
                <w:szCs w:val="20"/>
              </w:rPr>
              <w:t>, осн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вы к</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льт</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 xml:space="preserve">ры </w:t>
            </w:r>
            <w:r w:rsidRPr="00033616">
              <w:rPr>
                <w:rFonts w:ascii="Arial" w:eastAsia="Arial" w:hAnsi="Arial" w:cs="Arial"/>
                <w:color w:val="000000"/>
                <w:sz w:val="20"/>
                <w:szCs w:val="20"/>
              </w:rPr>
              <w:lastRenderedPageBreak/>
              <w:t>профессионал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ного о</w:t>
            </w:r>
            <w:r w:rsidRPr="00033616">
              <w:rPr>
                <w:rFonts w:ascii="Arial" w:eastAsia="Arial" w:hAnsi="Arial" w:cs="Arial"/>
                <w:color w:val="000000"/>
                <w:spacing w:val="-1"/>
                <w:sz w:val="20"/>
                <w:szCs w:val="20"/>
              </w:rPr>
              <w:t>б</w:t>
            </w:r>
            <w:r w:rsidRPr="00033616">
              <w:rPr>
                <w:rFonts w:ascii="Arial" w:eastAsia="Arial" w:hAnsi="Arial" w:cs="Arial"/>
                <w:color w:val="000000"/>
                <w:sz w:val="20"/>
                <w:szCs w:val="20"/>
              </w:rPr>
              <w:t>щения</w:t>
            </w:r>
          </w:p>
          <w:p w:rsidR="00033616" w:rsidRPr="00033616" w:rsidRDefault="00033616">
            <w:pPr>
              <w:jc w:val="both"/>
              <w:rPr>
                <w:rFonts w:ascii="Arial" w:eastAsia="Arial" w:hAnsi="Arial" w:cs="Arial"/>
                <w:color w:val="000000"/>
                <w:sz w:val="20"/>
                <w:szCs w:val="20"/>
              </w:rPr>
            </w:pPr>
            <w:r w:rsidRPr="00033616">
              <w:rPr>
                <w:rFonts w:ascii="Arial" w:eastAsia="Arial" w:hAnsi="Arial" w:cs="Arial"/>
                <w:b/>
                <w:bCs/>
                <w:color w:val="000000"/>
                <w:sz w:val="20"/>
                <w:szCs w:val="20"/>
              </w:rPr>
              <w:t xml:space="preserve">Уметь: </w:t>
            </w:r>
            <w:r w:rsidRPr="00033616">
              <w:rPr>
                <w:rFonts w:ascii="Arial" w:eastAsia="Arial" w:hAnsi="Arial" w:cs="Arial"/>
                <w:color w:val="000000"/>
                <w:sz w:val="20"/>
                <w:szCs w:val="20"/>
              </w:rPr>
              <w:t>логичес</w:t>
            </w:r>
            <w:r w:rsidRPr="00033616">
              <w:rPr>
                <w:rFonts w:ascii="Arial" w:eastAsia="Arial" w:hAnsi="Arial" w:cs="Arial"/>
                <w:color w:val="000000"/>
                <w:spacing w:val="-1"/>
                <w:sz w:val="20"/>
                <w:szCs w:val="20"/>
              </w:rPr>
              <w:t>к</w:t>
            </w:r>
            <w:r w:rsidRPr="00033616">
              <w:rPr>
                <w:rFonts w:ascii="Arial" w:eastAsia="Arial" w:hAnsi="Arial" w:cs="Arial"/>
                <w:color w:val="000000"/>
                <w:sz w:val="20"/>
                <w:szCs w:val="20"/>
              </w:rPr>
              <w:t>и верно, ар</w:t>
            </w:r>
            <w:r w:rsidRPr="00033616">
              <w:rPr>
                <w:rFonts w:ascii="Arial" w:eastAsia="Arial" w:hAnsi="Arial" w:cs="Arial"/>
                <w:color w:val="000000"/>
                <w:spacing w:val="1"/>
                <w:sz w:val="20"/>
                <w:szCs w:val="20"/>
              </w:rPr>
              <w:t>г</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ментирован</w:t>
            </w:r>
            <w:r w:rsidRPr="00033616">
              <w:rPr>
                <w:rFonts w:ascii="Arial" w:eastAsia="Arial" w:hAnsi="Arial" w:cs="Arial"/>
                <w:color w:val="000000"/>
                <w:spacing w:val="1"/>
                <w:sz w:val="20"/>
                <w:szCs w:val="20"/>
              </w:rPr>
              <w:t>н</w:t>
            </w:r>
            <w:r w:rsidRPr="00033616">
              <w:rPr>
                <w:rFonts w:ascii="Arial" w:eastAsia="Arial" w:hAnsi="Arial" w:cs="Arial"/>
                <w:color w:val="000000"/>
                <w:sz w:val="20"/>
                <w:szCs w:val="20"/>
              </w:rPr>
              <w:t>о</w:t>
            </w:r>
            <w:r w:rsidRPr="00033616">
              <w:rPr>
                <w:rFonts w:ascii="Arial" w:eastAsia="Arial" w:hAnsi="Arial" w:cs="Arial"/>
                <w:color w:val="000000"/>
                <w:spacing w:val="46"/>
                <w:sz w:val="20"/>
                <w:szCs w:val="20"/>
              </w:rPr>
              <w:t xml:space="preserve"> </w:t>
            </w:r>
            <w:r w:rsidRPr="00033616">
              <w:rPr>
                <w:rFonts w:ascii="Arial" w:eastAsia="Arial" w:hAnsi="Arial" w:cs="Arial"/>
                <w:color w:val="000000"/>
                <w:sz w:val="20"/>
                <w:szCs w:val="20"/>
              </w:rPr>
              <w:t>и</w:t>
            </w:r>
            <w:r w:rsidRPr="00033616">
              <w:rPr>
                <w:rFonts w:ascii="Arial" w:eastAsia="Arial" w:hAnsi="Arial" w:cs="Arial"/>
                <w:color w:val="000000"/>
                <w:spacing w:val="45"/>
                <w:sz w:val="20"/>
                <w:szCs w:val="20"/>
              </w:rPr>
              <w:t xml:space="preserve"> </w:t>
            </w:r>
            <w:r w:rsidRPr="00033616">
              <w:rPr>
                <w:rFonts w:ascii="Arial" w:eastAsia="Arial" w:hAnsi="Arial" w:cs="Arial"/>
                <w:color w:val="000000"/>
                <w:spacing w:val="-1"/>
                <w:sz w:val="20"/>
                <w:szCs w:val="20"/>
              </w:rPr>
              <w:t>я</w:t>
            </w:r>
            <w:r w:rsidRPr="00033616">
              <w:rPr>
                <w:rFonts w:ascii="Arial" w:eastAsia="Arial" w:hAnsi="Arial" w:cs="Arial"/>
                <w:color w:val="000000"/>
                <w:sz w:val="20"/>
                <w:szCs w:val="20"/>
              </w:rPr>
              <w:t>сно</w:t>
            </w:r>
            <w:r w:rsidRPr="00033616">
              <w:rPr>
                <w:rFonts w:ascii="Arial" w:eastAsia="Arial" w:hAnsi="Arial" w:cs="Arial"/>
                <w:color w:val="000000"/>
                <w:spacing w:val="47"/>
                <w:sz w:val="20"/>
                <w:szCs w:val="20"/>
              </w:rPr>
              <w:t xml:space="preserve"> </w:t>
            </w:r>
            <w:r w:rsidRPr="00033616">
              <w:rPr>
                <w:rFonts w:ascii="Arial" w:eastAsia="Arial" w:hAnsi="Arial" w:cs="Arial"/>
                <w:color w:val="000000"/>
                <w:sz w:val="20"/>
                <w:szCs w:val="20"/>
              </w:rPr>
              <w:t xml:space="preserve">строить </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стн</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ю и п</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сьм</w:t>
            </w:r>
            <w:r w:rsidRPr="00033616">
              <w:rPr>
                <w:rFonts w:ascii="Arial" w:eastAsia="Arial" w:hAnsi="Arial" w:cs="Arial"/>
                <w:color w:val="000000"/>
                <w:spacing w:val="-1"/>
                <w:sz w:val="20"/>
                <w:szCs w:val="20"/>
              </w:rPr>
              <w:t>ен</w:t>
            </w:r>
            <w:r w:rsidRPr="00033616">
              <w:rPr>
                <w:rFonts w:ascii="Arial" w:eastAsia="Arial" w:hAnsi="Arial" w:cs="Arial"/>
                <w:color w:val="000000"/>
                <w:sz w:val="20"/>
                <w:szCs w:val="20"/>
              </w:rPr>
              <w:t>н</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ю речь</w:t>
            </w:r>
          </w:p>
          <w:p w:rsidR="00033616" w:rsidRPr="00033616" w:rsidRDefault="00033616">
            <w:pPr>
              <w:jc w:val="both"/>
              <w:rPr>
                <w:rFonts w:ascii="Arial" w:hAnsi="Arial" w:cs="Arial"/>
                <w:color w:val="000000"/>
                <w:sz w:val="20"/>
                <w:szCs w:val="20"/>
              </w:rPr>
            </w:pPr>
            <w:r w:rsidRPr="00033616">
              <w:rPr>
                <w:rFonts w:ascii="Arial" w:eastAsia="Arial" w:hAnsi="Arial" w:cs="Arial"/>
                <w:b/>
                <w:bCs/>
                <w:color w:val="000000"/>
                <w:sz w:val="20"/>
                <w:szCs w:val="20"/>
              </w:rPr>
              <w:t>Вла</w:t>
            </w:r>
            <w:r w:rsidRPr="00033616">
              <w:rPr>
                <w:rFonts w:ascii="Arial" w:eastAsia="Arial" w:hAnsi="Arial" w:cs="Arial"/>
                <w:b/>
                <w:bCs/>
                <w:color w:val="000000"/>
                <w:spacing w:val="-1"/>
                <w:sz w:val="20"/>
                <w:szCs w:val="20"/>
              </w:rPr>
              <w:t>д</w:t>
            </w:r>
            <w:r w:rsidRPr="00033616">
              <w:rPr>
                <w:rFonts w:ascii="Arial" w:eastAsia="Arial" w:hAnsi="Arial" w:cs="Arial"/>
                <w:b/>
                <w:bCs/>
                <w:color w:val="000000"/>
                <w:sz w:val="20"/>
                <w:szCs w:val="20"/>
              </w:rPr>
              <w:t>еть:</w:t>
            </w:r>
            <w:r w:rsidRPr="00033616">
              <w:rPr>
                <w:rFonts w:ascii="Arial" w:eastAsia="Arial" w:hAnsi="Arial" w:cs="Arial"/>
                <w:color w:val="000000"/>
                <w:sz w:val="20"/>
                <w:szCs w:val="20"/>
              </w:rPr>
              <w:t xml:space="preserve"> навыками аргументированного и конструктивного участия в дискуссиях</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УК-4.5 Владеет интегративными коммуникативными умениями в устной и письменной иноязычной речи в ситуациях академического и профессионального общения</w:t>
            </w:r>
          </w:p>
        </w:tc>
        <w:tc>
          <w:tcPr>
            <w:tcW w:w="3969" w:type="dxa"/>
          </w:tcPr>
          <w:p w:rsidR="00033616" w:rsidRPr="00033616" w:rsidRDefault="00033616">
            <w:pPr>
              <w:jc w:val="both"/>
              <w:rPr>
                <w:rFonts w:ascii="Arial" w:hAnsi="Arial" w:cs="Arial"/>
                <w:sz w:val="20"/>
                <w:szCs w:val="20"/>
              </w:rPr>
            </w:pPr>
            <w:r w:rsidRPr="00033616">
              <w:rPr>
                <w:rFonts w:ascii="Arial" w:hAnsi="Arial" w:cs="Arial"/>
                <w:b/>
                <w:bCs/>
                <w:sz w:val="20"/>
                <w:szCs w:val="20"/>
              </w:rPr>
              <w:t>Знать</w:t>
            </w:r>
            <w:r w:rsidRPr="00033616">
              <w:rPr>
                <w:rFonts w:ascii="Arial" w:hAnsi="Arial" w:cs="Arial"/>
                <w:sz w:val="20"/>
                <w:szCs w:val="20"/>
              </w:rPr>
              <w:t>: особенности языкового оформления иноязычной речи в академической и профессиональной сферах общения</w:t>
            </w:r>
          </w:p>
          <w:p w:rsidR="00033616" w:rsidRPr="00033616" w:rsidRDefault="00033616">
            <w:pPr>
              <w:jc w:val="both"/>
              <w:rPr>
                <w:rFonts w:ascii="Arial" w:hAnsi="Arial" w:cs="Arial"/>
                <w:sz w:val="20"/>
                <w:szCs w:val="20"/>
              </w:rPr>
            </w:pPr>
            <w:r w:rsidRPr="00033616">
              <w:rPr>
                <w:rFonts w:ascii="Arial" w:hAnsi="Arial" w:cs="Arial"/>
                <w:b/>
                <w:bCs/>
                <w:sz w:val="20"/>
                <w:szCs w:val="20"/>
              </w:rPr>
              <w:t>Уметь:</w:t>
            </w:r>
            <w:r w:rsidRPr="00033616">
              <w:rPr>
                <w:rFonts w:ascii="Arial" w:hAnsi="Arial" w:cs="Arial"/>
                <w:sz w:val="20"/>
                <w:szCs w:val="20"/>
              </w:rPr>
              <w:t xml:space="preserve"> оформлять иноязычное речевое высказывание в академической и профессиональной сферах в соответствии с фонетическими, лексико-грамматическими и др. языковыми нормами, принятыми в данных сферах общения</w:t>
            </w:r>
          </w:p>
          <w:p w:rsidR="00033616" w:rsidRPr="00033616" w:rsidRDefault="00033616">
            <w:pPr>
              <w:jc w:val="both"/>
              <w:rPr>
                <w:rFonts w:ascii="Arial" w:hAnsi="Arial" w:cs="Arial"/>
                <w:color w:val="000000"/>
                <w:sz w:val="20"/>
                <w:szCs w:val="20"/>
              </w:rPr>
            </w:pPr>
            <w:r w:rsidRPr="00033616">
              <w:rPr>
                <w:rFonts w:ascii="Arial" w:hAnsi="Arial" w:cs="Arial"/>
                <w:b/>
                <w:bCs/>
                <w:sz w:val="20"/>
                <w:szCs w:val="20"/>
              </w:rPr>
              <w:t xml:space="preserve">Владеть: </w:t>
            </w:r>
            <w:r w:rsidRPr="00033616">
              <w:rPr>
                <w:rFonts w:ascii="Arial" w:hAnsi="Arial" w:cs="Arial"/>
                <w:sz w:val="20"/>
                <w:szCs w:val="20"/>
              </w:rPr>
              <w:t>навыками самостоятельной познавательной деятельности на иностранном языке в профессиональной сфере (поиск, критический анализ и обобщение профессионально значимой информации); умениями представлять результаты данной деятельности в различных формах устного и письменного профессионального текста (на иностранном языке и/или в изложении на родном языке).</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sz w:val="20"/>
                <w:szCs w:val="20"/>
              </w:rPr>
              <w:t xml:space="preserve">УК-4.6 Выбирает </w:t>
            </w:r>
            <w:r w:rsidRPr="00033616">
              <w:rPr>
                <w:rFonts w:ascii="Arial" w:hAnsi="Arial"/>
                <w:bCs/>
                <w:sz w:val="20"/>
                <w:szCs w:val="20"/>
              </w:rPr>
              <w:t xml:space="preserve">на государственном языке </w:t>
            </w:r>
            <w:r w:rsidRPr="00033616">
              <w:rPr>
                <w:rFonts w:ascii="Arial" w:hAnsi="Arial"/>
                <w:sz w:val="20"/>
                <w:szCs w:val="20"/>
              </w:rPr>
              <w:t>коммуникативно приемлемые стратегии делового общения</w:t>
            </w:r>
          </w:p>
        </w:tc>
        <w:tc>
          <w:tcPr>
            <w:tcW w:w="3969" w:type="dxa"/>
          </w:tcPr>
          <w:p w:rsidR="00033616" w:rsidRPr="00033616" w:rsidRDefault="00033616">
            <w:pPr>
              <w:jc w:val="both"/>
              <w:rPr>
                <w:rFonts w:ascii="Arial" w:eastAsia="Arial" w:hAnsi="Arial" w:cs="Arial"/>
                <w:color w:val="000000"/>
                <w:sz w:val="20"/>
                <w:szCs w:val="20"/>
              </w:rPr>
            </w:pPr>
            <w:r w:rsidRPr="00033616">
              <w:rPr>
                <w:rFonts w:ascii="Arial" w:eastAsia="Arial" w:hAnsi="Arial" w:cs="Arial"/>
                <w:b/>
                <w:bCs/>
                <w:color w:val="000000"/>
                <w:sz w:val="20"/>
                <w:szCs w:val="20"/>
              </w:rPr>
              <w:t>З</w:t>
            </w:r>
            <w:r w:rsidRPr="00033616">
              <w:rPr>
                <w:rFonts w:ascii="Arial" w:eastAsia="Arial" w:hAnsi="Arial" w:cs="Arial"/>
                <w:b/>
                <w:bCs/>
                <w:color w:val="000000"/>
                <w:spacing w:val="1"/>
                <w:sz w:val="20"/>
                <w:szCs w:val="20"/>
              </w:rPr>
              <w:t>н</w:t>
            </w:r>
            <w:r w:rsidRPr="00033616">
              <w:rPr>
                <w:rFonts w:ascii="Arial" w:eastAsia="Arial" w:hAnsi="Arial" w:cs="Arial"/>
                <w:b/>
                <w:bCs/>
                <w:color w:val="000000"/>
                <w:sz w:val="20"/>
                <w:szCs w:val="20"/>
              </w:rPr>
              <w:t>а</w:t>
            </w:r>
            <w:r w:rsidRPr="00033616">
              <w:rPr>
                <w:rFonts w:ascii="Arial" w:eastAsia="Arial" w:hAnsi="Arial" w:cs="Arial"/>
                <w:b/>
                <w:bCs/>
                <w:color w:val="000000"/>
                <w:spacing w:val="-1"/>
                <w:sz w:val="20"/>
                <w:szCs w:val="20"/>
              </w:rPr>
              <w:t>т</w:t>
            </w:r>
            <w:r w:rsidRPr="00033616">
              <w:rPr>
                <w:rFonts w:ascii="Arial" w:eastAsia="Arial" w:hAnsi="Arial" w:cs="Arial"/>
                <w:b/>
                <w:bCs/>
                <w:color w:val="000000"/>
                <w:sz w:val="20"/>
                <w:szCs w:val="20"/>
              </w:rPr>
              <w:t xml:space="preserve">ь: </w:t>
            </w:r>
            <w:r w:rsidRPr="00033616">
              <w:rPr>
                <w:rFonts w:ascii="Arial" w:eastAsia="Arial" w:hAnsi="Arial" w:cs="Arial"/>
                <w:color w:val="000000"/>
                <w:sz w:val="20"/>
                <w:szCs w:val="20"/>
              </w:rPr>
              <w:t>теорет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ч</w:t>
            </w:r>
            <w:r w:rsidRPr="00033616">
              <w:rPr>
                <w:rFonts w:ascii="Arial" w:eastAsia="Arial" w:hAnsi="Arial" w:cs="Arial"/>
                <w:color w:val="000000"/>
                <w:spacing w:val="-2"/>
                <w:sz w:val="20"/>
                <w:szCs w:val="20"/>
              </w:rPr>
              <w:t>е</w:t>
            </w:r>
            <w:r w:rsidRPr="00033616">
              <w:rPr>
                <w:rFonts w:ascii="Arial" w:eastAsia="Arial" w:hAnsi="Arial" w:cs="Arial"/>
                <w:color w:val="000000"/>
                <w:spacing w:val="-1"/>
                <w:sz w:val="20"/>
                <w:szCs w:val="20"/>
              </w:rPr>
              <w:t>ски</w:t>
            </w:r>
            <w:r w:rsidRPr="00033616">
              <w:rPr>
                <w:rFonts w:ascii="Arial" w:eastAsia="Arial" w:hAnsi="Arial" w:cs="Arial"/>
                <w:color w:val="000000"/>
                <w:sz w:val="20"/>
                <w:szCs w:val="20"/>
              </w:rPr>
              <w:t>й аппарат дисц</w:t>
            </w:r>
            <w:r w:rsidRPr="00033616">
              <w:rPr>
                <w:rFonts w:ascii="Arial" w:eastAsia="Arial" w:hAnsi="Arial" w:cs="Arial"/>
                <w:color w:val="000000"/>
                <w:spacing w:val="-1"/>
                <w:sz w:val="20"/>
                <w:szCs w:val="20"/>
              </w:rPr>
              <w:t>и</w:t>
            </w:r>
            <w:r w:rsidRPr="00033616">
              <w:rPr>
                <w:rFonts w:ascii="Arial" w:eastAsia="Arial" w:hAnsi="Arial" w:cs="Arial"/>
                <w:color w:val="000000"/>
                <w:spacing w:val="-2"/>
                <w:sz w:val="20"/>
                <w:szCs w:val="20"/>
              </w:rPr>
              <w:t>п</w:t>
            </w:r>
            <w:r w:rsidRPr="00033616">
              <w:rPr>
                <w:rFonts w:ascii="Arial" w:eastAsia="Arial" w:hAnsi="Arial" w:cs="Arial"/>
                <w:color w:val="000000"/>
                <w:sz w:val="20"/>
                <w:szCs w:val="20"/>
              </w:rPr>
              <w:t>лины, осн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вы к</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льт</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ры делового и профессионального о</w:t>
            </w:r>
            <w:r w:rsidRPr="00033616">
              <w:rPr>
                <w:rFonts w:ascii="Arial" w:eastAsia="Arial" w:hAnsi="Arial" w:cs="Arial"/>
                <w:color w:val="000000"/>
                <w:spacing w:val="-1"/>
                <w:sz w:val="20"/>
                <w:szCs w:val="20"/>
              </w:rPr>
              <w:t>б</w:t>
            </w:r>
            <w:r w:rsidRPr="00033616">
              <w:rPr>
                <w:rFonts w:ascii="Arial" w:eastAsia="Arial" w:hAnsi="Arial" w:cs="Arial"/>
                <w:color w:val="000000"/>
                <w:sz w:val="20"/>
                <w:szCs w:val="20"/>
              </w:rPr>
              <w:t>щения</w:t>
            </w:r>
          </w:p>
          <w:p w:rsidR="00033616" w:rsidRPr="00033616" w:rsidRDefault="00033616">
            <w:pPr>
              <w:jc w:val="both"/>
              <w:rPr>
                <w:rFonts w:ascii="Arial" w:eastAsia="Arial" w:hAnsi="Arial" w:cs="Arial"/>
                <w:color w:val="000000"/>
                <w:sz w:val="20"/>
                <w:szCs w:val="20"/>
              </w:rPr>
            </w:pPr>
            <w:r w:rsidRPr="00033616">
              <w:rPr>
                <w:rFonts w:ascii="Arial" w:eastAsia="Arial" w:hAnsi="Arial" w:cs="Arial"/>
                <w:b/>
                <w:bCs/>
                <w:color w:val="000000"/>
                <w:sz w:val="20"/>
                <w:szCs w:val="20"/>
              </w:rPr>
              <w:t xml:space="preserve">Уметь: </w:t>
            </w:r>
            <w:r w:rsidRPr="00033616">
              <w:rPr>
                <w:rFonts w:ascii="Arial" w:eastAsia="Arial" w:hAnsi="Arial" w:cs="Arial"/>
                <w:color w:val="000000"/>
                <w:sz w:val="20"/>
                <w:szCs w:val="20"/>
              </w:rPr>
              <w:t>выб</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рать ст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ль и стратегии профессионал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ного о</w:t>
            </w:r>
            <w:r w:rsidRPr="00033616">
              <w:rPr>
                <w:rFonts w:ascii="Arial" w:eastAsia="Arial" w:hAnsi="Arial" w:cs="Arial"/>
                <w:color w:val="000000"/>
                <w:spacing w:val="-1"/>
                <w:sz w:val="20"/>
                <w:szCs w:val="20"/>
              </w:rPr>
              <w:t>б</w:t>
            </w:r>
            <w:r w:rsidRPr="00033616">
              <w:rPr>
                <w:rFonts w:ascii="Arial" w:eastAsia="Arial" w:hAnsi="Arial" w:cs="Arial"/>
                <w:color w:val="000000"/>
                <w:sz w:val="20"/>
                <w:szCs w:val="20"/>
              </w:rPr>
              <w:t>щени</w:t>
            </w:r>
            <w:r w:rsidRPr="00033616">
              <w:rPr>
                <w:rFonts w:ascii="Arial" w:eastAsia="Arial" w:hAnsi="Arial" w:cs="Arial"/>
                <w:color w:val="000000"/>
                <w:spacing w:val="-2"/>
                <w:sz w:val="20"/>
                <w:szCs w:val="20"/>
              </w:rPr>
              <w:t>я</w:t>
            </w:r>
            <w:r w:rsidRPr="00033616">
              <w:rPr>
                <w:rFonts w:ascii="Arial" w:eastAsia="Arial" w:hAnsi="Arial" w:cs="Arial"/>
                <w:color w:val="000000"/>
                <w:sz w:val="20"/>
                <w:szCs w:val="20"/>
              </w:rPr>
              <w:t xml:space="preserve">, вербальные </w:t>
            </w:r>
            <w:r w:rsidRPr="00033616">
              <w:rPr>
                <w:rFonts w:ascii="Arial" w:eastAsia="Arial" w:hAnsi="Arial" w:cs="Arial"/>
                <w:color w:val="000000"/>
                <w:spacing w:val="-1"/>
                <w:sz w:val="20"/>
                <w:szCs w:val="20"/>
              </w:rPr>
              <w:t xml:space="preserve">и </w:t>
            </w:r>
            <w:r w:rsidRPr="00033616">
              <w:rPr>
                <w:rFonts w:ascii="Arial" w:eastAsia="Arial" w:hAnsi="Arial" w:cs="Arial"/>
                <w:color w:val="000000"/>
                <w:sz w:val="20"/>
                <w:szCs w:val="20"/>
              </w:rPr>
              <w:t>н</w:t>
            </w:r>
            <w:r w:rsidRPr="00033616">
              <w:rPr>
                <w:rFonts w:ascii="Arial" w:eastAsia="Arial" w:hAnsi="Arial" w:cs="Arial"/>
                <w:color w:val="000000"/>
                <w:spacing w:val="-1"/>
                <w:sz w:val="20"/>
                <w:szCs w:val="20"/>
              </w:rPr>
              <w:t>е</w:t>
            </w:r>
            <w:r w:rsidRPr="00033616">
              <w:rPr>
                <w:rFonts w:ascii="Arial" w:eastAsia="Arial" w:hAnsi="Arial" w:cs="Arial"/>
                <w:color w:val="000000"/>
                <w:sz w:val="20"/>
                <w:szCs w:val="20"/>
              </w:rPr>
              <w:t>верба</w:t>
            </w:r>
            <w:r w:rsidRPr="00033616">
              <w:rPr>
                <w:rFonts w:ascii="Arial" w:eastAsia="Arial" w:hAnsi="Arial" w:cs="Arial"/>
                <w:color w:val="000000"/>
                <w:spacing w:val="-1"/>
                <w:sz w:val="20"/>
                <w:szCs w:val="20"/>
              </w:rPr>
              <w:t>л</w:t>
            </w:r>
            <w:r w:rsidRPr="00033616">
              <w:rPr>
                <w:rFonts w:ascii="Arial" w:eastAsia="Arial" w:hAnsi="Arial" w:cs="Arial"/>
                <w:color w:val="000000"/>
                <w:sz w:val="20"/>
                <w:szCs w:val="20"/>
              </w:rPr>
              <w:t>ьные сре</w:t>
            </w:r>
            <w:r w:rsidRPr="00033616">
              <w:rPr>
                <w:rFonts w:ascii="Arial" w:eastAsia="Arial" w:hAnsi="Arial" w:cs="Arial"/>
                <w:color w:val="000000"/>
                <w:spacing w:val="1"/>
                <w:sz w:val="20"/>
                <w:szCs w:val="20"/>
              </w:rPr>
              <w:t>д</w:t>
            </w:r>
            <w:r w:rsidRPr="00033616">
              <w:rPr>
                <w:rFonts w:ascii="Arial" w:eastAsia="Arial" w:hAnsi="Arial" w:cs="Arial"/>
                <w:color w:val="000000"/>
                <w:sz w:val="20"/>
                <w:szCs w:val="20"/>
              </w:rPr>
              <w:t>ства взаи</w:t>
            </w:r>
            <w:r w:rsidRPr="00033616">
              <w:rPr>
                <w:rFonts w:ascii="Arial" w:eastAsia="Arial" w:hAnsi="Arial" w:cs="Arial"/>
                <w:color w:val="000000"/>
                <w:spacing w:val="-1"/>
                <w:sz w:val="20"/>
                <w:szCs w:val="20"/>
              </w:rPr>
              <w:t>м</w:t>
            </w:r>
            <w:r w:rsidRPr="00033616">
              <w:rPr>
                <w:rFonts w:ascii="Arial" w:eastAsia="Arial" w:hAnsi="Arial" w:cs="Arial"/>
                <w:color w:val="000000"/>
                <w:sz w:val="20"/>
                <w:szCs w:val="20"/>
              </w:rPr>
              <w:t>од</w:t>
            </w:r>
            <w:r w:rsidRPr="00033616">
              <w:rPr>
                <w:rFonts w:ascii="Arial" w:eastAsia="Arial" w:hAnsi="Arial" w:cs="Arial"/>
                <w:color w:val="000000"/>
                <w:spacing w:val="-1"/>
                <w:sz w:val="20"/>
                <w:szCs w:val="20"/>
              </w:rPr>
              <w:t>ей</w:t>
            </w:r>
            <w:r w:rsidRPr="00033616">
              <w:rPr>
                <w:rFonts w:ascii="Arial" w:eastAsia="Arial" w:hAnsi="Arial" w:cs="Arial"/>
                <w:color w:val="000000"/>
                <w:sz w:val="20"/>
                <w:szCs w:val="20"/>
              </w:rPr>
              <w:t>ствия с партнерами</w:t>
            </w:r>
          </w:p>
          <w:p w:rsidR="00033616" w:rsidRPr="00033616" w:rsidRDefault="00033616">
            <w:pPr>
              <w:jc w:val="both"/>
              <w:rPr>
                <w:rFonts w:ascii="Arial" w:hAnsi="Arial" w:cs="Arial"/>
                <w:color w:val="000000"/>
                <w:sz w:val="20"/>
                <w:szCs w:val="20"/>
              </w:rPr>
            </w:pPr>
            <w:r w:rsidRPr="00033616">
              <w:rPr>
                <w:rFonts w:ascii="Arial" w:eastAsia="Arial" w:hAnsi="Arial" w:cs="Arial"/>
                <w:b/>
                <w:bCs/>
                <w:color w:val="000000"/>
                <w:sz w:val="20"/>
                <w:szCs w:val="20"/>
              </w:rPr>
              <w:t>Вла</w:t>
            </w:r>
            <w:r w:rsidRPr="00033616">
              <w:rPr>
                <w:rFonts w:ascii="Arial" w:eastAsia="Arial" w:hAnsi="Arial" w:cs="Arial"/>
                <w:b/>
                <w:bCs/>
                <w:color w:val="000000"/>
                <w:spacing w:val="-1"/>
                <w:sz w:val="20"/>
                <w:szCs w:val="20"/>
              </w:rPr>
              <w:t>д</w:t>
            </w:r>
            <w:r w:rsidRPr="00033616">
              <w:rPr>
                <w:rFonts w:ascii="Arial" w:eastAsia="Arial" w:hAnsi="Arial" w:cs="Arial"/>
                <w:b/>
                <w:bCs/>
                <w:color w:val="000000"/>
                <w:sz w:val="20"/>
                <w:szCs w:val="20"/>
              </w:rPr>
              <w:t>еть:</w:t>
            </w:r>
            <w:r w:rsidRPr="00033616">
              <w:rPr>
                <w:rFonts w:ascii="Arial" w:eastAsia="Arial" w:hAnsi="Arial" w:cs="Arial"/>
                <w:color w:val="000000"/>
                <w:sz w:val="20"/>
                <w:szCs w:val="20"/>
              </w:rPr>
              <w:t xml:space="preserve"> </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 xml:space="preserve">мением вести деловое общение с </w:t>
            </w:r>
            <w:r w:rsidRPr="00033616">
              <w:rPr>
                <w:rFonts w:ascii="Arial" w:eastAsia="Arial" w:hAnsi="Arial" w:cs="Arial"/>
                <w:color w:val="000000"/>
                <w:spacing w:val="-2"/>
                <w:sz w:val="20"/>
                <w:szCs w:val="20"/>
              </w:rPr>
              <w:t>п</w:t>
            </w:r>
            <w:r w:rsidRPr="00033616">
              <w:rPr>
                <w:rFonts w:ascii="Arial" w:eastAsia="Arial" w:hAnsi="Arial" w:cs="Arial"/>
                <w:color w:val="000000"/>
                <w:sz w:val="20"/>
                <w:szCs w:val="20"/>
              </w:rPr>
              <w:t>артнерам</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 адаптир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я речь и стиль к сит</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ациям вза</w:t>
            </w:r>
            <w:r w:rsidRPr="00033616">
              <w:rPr>
                <w:rFonts w:ascii="Arial" w:eastAsia="Arial" w:hAnsi="Arial" w:cs="Arial"/>
                <w:color w:val="000000"/>
                <w:spacing w:val="-1"/>
                <w:sz w:val="20"/>
                <w:szCs w:val="20"/>
              </w:rPr>
              <w:t>им</w:t>
            </w:r>
            <w:r w:rsidRPr="00033616">
              <w:rPr>
                <w:rFonts w:ascii="Arial" w:eastAsia="Arial" w:hAnsi="Arial" w:cs="Arial"/>
                <w:color w:val="000000"/>
                <w:sz w:val="20"/>
                <w:szCs w:val="20"/>
              </w:rPr>
              <w:t>одей</w:t>
            </w:r>
            <w:r w:rsidRPr="00033616">
              <w:rPr>
                <w:rFonts w:ascii="Arial" w:eastAsia="Arial" w:hAnsi="Arial" w:cs="Arial"/>
                <w:color w:val="000000"/>
                <w:spacing w:val="-1"/>
                <w:sz w:val="20"/>
                <w:szCs w:val="20"/>
              </w:rPr>
              <w:t>с</w:t>
            </w:r>
            <w:r w:rsidRPr="00033616">
              <w:rPr>
                <w:rFonts w:ascii="Arial" w:eastAsia="Arial" w:hAnsi="Arial" w:cs="Arial"/>
                <w:color w:val="000000"/>
                <w:sz w:val="20"/>
                <w:szCs w:val="20"/>
              </w:rPr>
              <w:t>твия</w:t>
            </w:r>
          </w:p>
        </w:tc>
      </w:tr>
      <w:tr w:rsidR="00033616" w:rsidRPr="00033616" w:rsidTr="00033616">
        <w:tc>
          <w:tcPr>
            <w:tcW w:w="1242" w:type="dxa"/>
            <w:vMerge w:val="restart"/>
            <w:vAlign w:val="center"/>
          </w:tcPr>
          <w:p w:rsidR="00033616" w:rsidRPr="00033616" w:rsidRDefault="00033616">
            <w:pPr>
              <w:rPr>
                <w:rFonts w:ascii="Arial" w:hAnsi="Arial" w:cs="Arial"/>
                <w:color w:val="000000"/>
                <w:sz w:val="20"/>
                <w:szCs w:val="20"/>
              </w:rPr>
            </w:pPr>
            <w:r w:rsidRPr="00033616">
              <w:rPr>
                <w:rFonts w:ascii="Arial" w:hAnsi="Arial" w:cs="Arial"/>
                <w:color w:val="000000"/>
                <w:sz w:val="20"/>
                <w:szCs w:val="20"/>
              </w:rPr>
              <w:t>Межкультурное взаимодействие</w:t>
            </w:r>
          </w:p>
        </w:tc>
        <w:tc>
          <w:tcPr>
            <w:tcW w:w="819"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УК-5</w:t>
            </w:r>
          </w:p>
        </w:tc>
        <w:tc>
          <w:tcPr>
            <w:tcW w:w="1733" w:type="dxa"/>
            <w:vMerge w:val="restart"/>
          </w:tcPr>
          <w:p w:rsidR="00033616" w:rsidRPr="00033616" w:rsidRDefault="00033616">
            <w:pPr>
              <w:jc w:val="both"/>
              <w:rPr>
                <w:rFonts w:ascii="Arial" w:hAnsi="Arial" w:cs="Arial"/>
                <w:color w:val="000000"/>
                <w:sz w:val="20"/>
                <w:szCs w:val="20"/>
              </w:rPr>
            </w:pPr>
            <w:r w:rsidRPr="00033616">
              <w:rPr>
                <w:rFonts w:ascii="Arial" w:hAnsi="Arial" w:cs="Arial"/>
                <w:sz w:val="20"/>
                <w:szCs w:val="20"/>
              </w:rPr>
              <w:t>Способен анализировать и учитывать разнообразие культур в процессе межкультурного взаимодействия</w:t>
            </w: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УК-5.1 Анализирует историко-культурные традиции различных социальных групп, опираясь на знание этапов исторического развития России (включая основные события, основных исторических деятелей) в контексте мировой истории и ряда культурных традиций мира (в зависимости от среды и задач образования)</w:t>
            </w:r>
          </w:p>
          <w:p w:rsidR="00033616" w:rsidRPr="00033616" w:rsidRDefault="00033616">
            <w:pPr>
              <w:jc w:val="both"/>
              <w:rPr>
                <w:rFonts w:ascii="Arial" w:hAnsi="Arial" w:cs="Arial"/>
                <w:bCs/>
                <w:color w:val="000000"/>
                <w:sz w:val="20"/>
                <w:szCs w:val="20"/>
              </w:rPr>
            </w:pPr>
          </w:p>
        </w:tc>
        <w:tc>
          <w:tcPr>
            <w:tcW w:w="3969" w:type="dxa"/>
          </w:tcPr>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Знать:</w:t>
            </w:r>
            <w:r w:rsidRPr="00033616">
              <w:rPr>
                <w:rFonts w:ascii="Arial" w:hAnsi="Arial" w:cs="Arial"/>
                <w:sz w:val="20"/>
                <w:szCs w:val="20"/>
              </w:rPr>
              <w:t xml:space="preserve"> </w:t>
            </w:r>
            <w:r w:rsidRPr="00033616">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sz w:val="20"/>
                <w:szCs w:val="20"/>
                <w:lang w:eastAsia="en-US"/>
              </w:rPr>
              <w:t xml:space="preserve"> </w:t>
            </w:r>
            <w:r w:rsidRPr="00033616">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033616" w:rsidRPr="00033616" w:rsidRDefault="00033616">
            <w:pPr>
              <w:jc w:val="both"/>
              <w:rPr>
                <w:rFonts w:ascii="Arial" w:hAnsi="Arial" w:cs="Arial"/>
                <w:sz w:val="20"/>
                <w:szCs w:val="20"/>
              </w:rPr>
            </w:pPr>
            <w:r w:rsidRPr="00033616">
              <w:rPr>
                <w:rFonts w:ascii="Arial" w:hAnsi="Arial" w:cs="Arial"/>
                <w:b/>
                <w:color w:val="000000"/>
                <w:sz w:val="20"/>
                <w:szCs w:val="20"/>
              </w:rPr>
              <w:t>Владеть:</w:t>
            </w:r>
            <w:r w:rsidRPr="00033616">
              <w:rPr>
                <w:rFonts w:ascii="Arial" w:hAnsi="Arial" w:cs="Arial"/>
                <w:sz w:val="20"/>
                <w:szCs w:val="20"/>
                <w:lang w:eastAsia="en-US"/>
              </w:rPr>
              <w:t xml:space="preserve"> </w:t>
            </w:r>
            <w:r w:rsidRPr="00033616">
              <w:rPr>
                <w:rFonts w:ascii="Arial" w:hAnsi="Arial" w:cs="Arial"/>
                <w:color w:val="000000"/>
                <w:sz w:val="20"/>
                <w:szCs w:val="20"/>
              </w:rPr>
              <w:t>навыками целостного исторического анализа проблем развития общества</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УК-5.2 Выделяет специфические черты и маркеры разных культур, религий с последующим использованием полученных знаний в профессиональной деятельности и межкультурной коммуникации</w:t>
            </w:r>
          </w:p>
          <w:p w:rsidR="00033616" w:rsidRPr="00033616" w:rsidRDefault="00033616">
            <w:pPr>
              <w:jc w:val="both"/>
              <w:rPr>
                <w:rFonts w:ascii="Arial" w:hAnsi="Arial" w:cs="Arial"/>
                <w:sz w:val="20"/>
                <w:szCs w:val="20"/>
              </w:rPr>
            </w:pPr>
          </w:p>
        </w:tc>
        <w:tc>
          <w:tcPr>
            <w:tcW w:w="3969" w:type="dxa"/>
          </w:tcPr>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Знать:</w:t>
            </w:r>
            <w:r w:rsidRPr="00033616">
              <w:rPr>
                <w:rFonts w:ascii="Arial" w:hAnsi="Arial" w:cs="Arial"/>
                <w:sz w:val="20"/>
                <w:szCs w:val="20"/>
              </w:rPr>
              <w:t xml:space="preserve"> </w:t>
            </w:r>
            <w:r w:rsidRPr="00033616">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sz w:val="20"/>
                <w:szCs w:val="20"/>
                <w:lang w:eastAsia="en-US"/>
              </w:rPr>
              <w:t xml:space="preserve"> </w:t>
            </w:r>
            <w:r w:rsidRPr="00033616">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033616" w:rsidRPr="00033616" w:rsidRDefault="00033616">
            <w:pPr>
              <w:jc w:val="both"/>
              <w:outlineLvl w:val="1"/>
              <w:rPr>
                <w:rFonts w:ascii="Arial" w:hAnsi="Arial" w:cs="Arial"/>
                <w:b/>
                <w:color w:val="000000"/>
                <w:sz w:val="20"/>
                <w:szCs w:val="20"/>
              </w:rPr>
            </w:pPr>
            <w:r w:rsidRPr="00033616">
              <w:rPr>
                <w:rFonts w:ascii="Arial" w:hAnsi="Arial" w:cs="Arial"/>
                <w:b/>
                <w:color w:val="000000"/>
                <w:sz w:val="20"/>
                <w:szCs w:val="20"/>
              </w:rPr>
              <w:t>Владеть:</w:t>
            </w:r>
            <w:r w:rsidRPr="00033616">
              <w:rPr>
                <w:rFonts w:ascii="Arial" w:hAnsi="Arial" w:cs="Arial"/>
                <w:sz w:val="20"/>
                <w:szCs w:val="20"/>
                <w:lang w:eastAsia="en-US"/>
              </w:rPr>
              <w:t xml:space="preserve"> </w:t>
            </w:r>
            <w:r w:rsidRPr="00033616">
              <w:rPr>
                <w:rFonts w:ascii="Arial" w:hAnsi="Arial" w:cs="Arial"/>
                <w:color w:val="000000"/>
                <w:sz w:val="20"/>
                <w:szCs w:val="20"/>
              </w:rPr>
              <w:t>навыками целостного исторического анализа проблем развития общества</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bCs/>
                <w:sz w:val="20"/>
                <w:szCs w:val="20"/>
              </w:rPr>
              <w:t xml:space="preserve">УК-5.3 </w:t>
            </w:r>
            <w:r w:rsidRPr="00033616">
              <w:rPr>
                <w:rFonts w:ascii="Arial" w:hAnsi="Arial" w:cs="Arial"/>
                <w:bCs/>
                <w:color w:val="000000"/>
                <w:sz w:val="20"/>
                <w:szCs w:val="20"/>
              </w:rPr>
              <w:t>Ориентируется в основных этапах развития истории и культуры России и ее достижениях, учитывает особенности российской цивилизации при взаимодействии с представителями различных культур, оценивая потенциальные вызовы и риски</w:t>
            </w:r>
          </w:p>
        </w:tc>
        <w:tc>
          <w:tcPr>
            <w:tcW w:w="3969" w:type="dxa"/>
          </w:tcPr>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Знать:</w:t>
            </w:r>
            <w:r w:rsidRPr="00033616">
              <w:rPr>
                <w:rFonts w:ascii="Arial" w:hAnsi="Arial" w:cs="Arial"/>
                <w:sz w:val="20"/>
                <w:szCs w:val="20"/>
              </w:rPr>
              <w:t xml:space="preserve"> </w:t>
            </w:r>
            <w:r w:rsidRPr="00033616">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sz w:val="20"/>
                <w:szCs w:val="20"/>
                <w:lang w:eastAsia="en-US"/>
              </w:rPr>
              <w:t xml:space="preserve"> </w:t>
            </w:r>
            <w:r w:rsidRPr="00033616">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033616" w:rsidRPr="00033616" w:rsidRDefault="00033616">
            <w:pPr>
              <w:jc w:val="both"/>
              <w:outlineLvl w:val="1"/>
              <w:rPr>
                <w:rFonts w:ascii="Arial" w:hAnsi="Arial" w:cs="Arial"/>
                <w:b/>
                <w:color w:val="000000"/>
                <w:sz w:val="20"/>
                <w:szCs w:val="20"/>
              </w:rPr>
            </w:pPr>
            <w:r w:rsidRPr="00033616">
              <w:rPr>
                <w:rFonts w:ascii="Arial" w:hAnsi="Arial" w:cs="Arial"/>
                <w:b/>
                <w:color w:val="000000"/>
                <w:sz w:val="20"/>
                <w:szCs w:val="20"/>
              </w:rPr>
              <w:t>Владеть:</w:t>
            </w:r>
            <w:r w:rsidRPr="00033616">
              <w:rPr>
                <w:rFonts w:ascii="Arial" w:hAnsi="Arial" w:cs="Arial"/>
                <w:sz w:val="20"/>
                <w:szCs w:val="20"/>
                <w:lang w:eastAsia="en-US"/>
              </w:rPr>
              <w:t xml:space="preserve"> </w:t>
            </w:r>
            <w:r w:rsidRPr="00033616">
              <w:rPr>
                <w:rFonts w:ascii="Arial" w:hAnsi="Arial" w:cs="Arial"/>
                <w:color w:val="000000"/>
                <w:sz w:val="20"/>
                <w:szCs w:val="20"/>
              </w:rPr>
              <w:t>навыками целостного исторического анализа проблем развития общества</w:t>
            </w:r>
          </w:p>
        </w:tc>
      </w:tr>
      <w:tr w:rsidR="00033616" w:rsidRPr="00033616" w:rsidTr="00033616">
        <w:tc>
          <w:tcPr>
            <w:tcW w:w="1242" w:type="dxa"/>
            <w:vMerge w:val="restart"/>
            <w:vAlign w:val="center"/>
          </w:tcPr>
          <w:p w:rsidR="00033616" w:rsidRPr="00033616" w:rsidRDefault="00033616">
            <w:pPr>
              <w:rPr>
                <w:rFonts w:ascii="Arial" w:hAnsi="Arial" w:cs="Arial"/>
                <w:color w:val="000000"/>
                <w:sz w:val="20"/>
                <w:szCs w:val="20"/>
              </w:rPr>
            </w:pPr>
            <w:r w:rsidRPr="00033616">
              <w:rPr>
                <w:rFonts w:ascii="Arial" w:hAnsi="Arial" w:cs="Arial"/>
                <w:color w:val="000000"/>
                <w:sz w:val="20"/>
                <w:szCs w:val="20"/>
              </w:rPr>
              <w:t>Самоорганизация и саморазвитие (в том числе здоровьесбережение)</w:t>
            </w:r>
          </w:p>
        </w:tc>
        <w:tc>
          <w:tcPr>
            <w:tcW w:w="819"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УК-6</w:t>
            </w:r>
          </w:p>
        </w:tc>
        <w:tc>
          <w:tcPr>
            <w:tcW w:w="1733" w:type="dxa"/>
            <w:vMerge w:val="restart"/>
          </w:tcPr>
          <w:p w:rsidR="00033616" w:rsidRPr="00033616" w:rsidRDefault="00033616">
            <w:pPr>
              <w:jc w:val="both"/>
              <w:rPr>
                <w:rFonts w:ascii="Arial" w:hAnsi="Arial" w:cs="Arial"/>
                <w:color w:val="000000"/>
                <w:sz w:val="20"/>
                <w:szCs w:val="20"/>
              </w:rPr>
            </w:pPr>
            <w:r w:rsidRPr="00033616">
              <w:rPr>
                <w:rFonts w:ascii="Arial" w:hAnsi="Arial" w:cs="Arial"/>
                <w:sz w:val="20"/>
                <w:szCs w:val="20"/>
              </w:rPr>
              <w:t>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w:t>
            </w:r>
          </w:p>
        </w:tc>
        <w:tc>
          <w:tcPr>
            <w:tcW w:w="2126" w:type="dxa"/>
          </w:tcPr>
          <w:p w:rsidR="00033616" w:rsidRPr="00033616" w:rsidRDefault="00033616">
            <w:pPr>
              <w:tabs>
                <w:tab w:val="left" w:pos="740"/>
              </w:tabs>
              <w:jc w:val="both"/>
              <w:rPr>
                <w:rFonts w:ascii="Arial" w:hAnsi="Arial" w:cs="Arial"/>
                <w:sz w:val="20"/>
                <w:szCs w:val="20"/>
                <w:highlight w:val="green"/>
              </w:rPr>
            </w:pPr>
            <w:r w:rsidRPr="00033616">
              <w:rPr>
                <w:rFonts w:ascii="Arial" w:hAnsi="Arial" w:cs="Arial"/>
                <w:sz w:val="20"/>
                <w:szCs w:val="20"/>
              </w:rPr>
              <w:t>УК-6.1 Оценивает свои личностные ресурсы на основе самодиагностики, самооценки и принципов образования в течение всей жизни</w:t>
            </w:r>
          </w:p>
        </w:tc>
        <w:tc>
          <w:tcPr>
            <w:tcW w:w="3969" w:type="dxa"/>
          </w:tcPr>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Знать:</w:t>
            </w:r>
            <w:r w:rsidRPr="00033616">
              <w:rPr>
                <w:rFonts w:ascii="Arial" w:hAnsi="Arial" w:cs="Arial"/>
                <w:sz w:val="20"/>
                <w:szCs w:val="20"/>
              </w:rPr>
              <w:t xml:space="preserve"> основы психологии саморазвития, саморегуляции и управления временем</w:t>
            </w:r>
          </w:p>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Уметь:</w:t>
            </w:r>
            <w:r w:rsidRPr="00033616">
              <w:rPr>
                <w:rFonts w:ascii="Arial" w:hAnsi="Arial" w:cs="Arial"/>
                <w:sz w:val="20"/>
                <w:szCs w:val="20"/>
              </w:rPr>
              <w:t xml:space="preserve"> осуществлять самодиагностику и выявлять свои личностные и временные ресурсы, критически оценивать эффективность использования времени и других личностных ресурсов относительно решения поставленных задач и полученного результата</w:t>
            </w:r>
          </w:p>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 xml:space="preserve">Владеть: </w:t>
            </w:r>
            <w:r w:rsidRPr="00033616">
              <w:rPr>
                <w:rFonts w:ascii="Arial" w:hAnsi="Arial" w:cs="Arial"/>
                <w:sz w:val="20"/>
                <w:szCs w:val="20"/>
              </w:rPr>
              <w:t>навыками самодиагностики и оценки эффективности использования времени и других личностных ресурсов относительно решения поставленных задач и полученного результата</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tabs>
                <w:tab w:val="left" w:pos="740"/>
              </w:tabs>
              <w:jc w:val="both"/>
              <w:rPr>
                <w:rFonts w:ascii="Arial" w:hAnsi="Arial" w:cs="Arial"/>
                <w:sz w:val="20"/>
                <w:szCs w:val="20"/>
              </w:rPr>
            </w:pPr>
            <w:r w:rsidRPr="00033616">
              <w:rPr>
                <w:rFonts w:ascii="Arial" w:hAnsi="Arial" w:cs="Arial"/>
                <w:sz w:val="20"/>
                <w:szCs w:val="20"/>
              </w:rPr>
              <w:t>УК-6.2 Определяет и реализовывает приоритеты своей деятельности и способы ее совершенствования</w:t>
            </w:r>
          </w:p>
        </w:tc>
        <w:tc>
          <w:tcPr>
            <w:tcW w:w="3969" w:type="dxa"/>
          </w:tcPr>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 xml:space="preserve">Знать: </w:t>
            </w:r>
            <w:r w:rsidRPr="00033616">
              <w:rPr>
                <w:rFonts w:ascii="Arial" w:hAnsi="Arial" w:cs="Arial"/>
                <w:sz w:val="20"/>
                <w:szCs w:val="20"/>
              </w:rPr>
              <w:t>основные инструменты построения траектории саморазвития, методы управления временем и его эффективного планирования, принципы образования в течение всей жизни и планирования своего профессионального роста</w:t>
            </w:r>
          </w:p>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Уметь:</w:t>
            </w:r>
            <w:r w:rsidRPr="00033616">
              <w:rPr>
                <w:rFonts w:ascii="Arial" w:hAnsi="Arial" w:cs="Arial"/>
                <w:sz w:val="20"/>
                <w:szCs w:val="20"/>
              </w:rPr>
              <w:t xml:space="preserve"> определять пути саморазвития и профессионального роста, использовать инструменты построения траектории саморазвития и образования в течение всей жизни с применением методов управления временем и его эффективного планирования</w:t>
            </w:r>
          </w:p>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 xml:space="preserve">Владеть: </w:t>
            </w:r>
            <w:r w:rsidRPr="00033616">
              <w:rPr>
                <w:rFonts w:ascii="Arial" w:hAnsi="Arial" w:cs="Arial"/>
                <w:sz w:val="20"/>
                <w:szCs w:val="20"/>
              </w:rPr>
              <w:t xml:space="preserve">навыками определения путей саморазвития, использования инструментов построения траектории </w:t>
            </w:r>
            <w:r w:rsidRPr="00033616">
              <w:rPr>
                <w:rFonts w:ascii="Arial" w:hAnsi="Arial" w:cs="Arial"/>
                <w:sz w:val="20"/>
                <w:szCs w:val="20"/>
              </w:rPr>
              <w:lastRenderedPageBreak/>
              <w:t>саморазвития и образования в течение всей жизни с применением методов управления временем и его эффективного планирования, приемов краткосрочного и долгосрочного планирования непрерывного образования, профессионального роста, саморазвития</w:t>
            </w:r>
          </w:p>
        </w:tc>
      </w:tr>
      <w:tr w:rsidR="00033616" w:rsidRPr="00033616" w:rsidTr="00033616">
        <w:trPr>
          <w:trHeight w:val="527"/>
        </w:trPr>
        <w:tc>
          <w:tcPr>
            <w:tcW w:w="1242" w:type="dxa"/>
            <w:vMerge/>
            <w:vAlign w:val="center"/>
          </w:tcPr>
          <w:p w:rsidR="00033616" w:rsidRPr="00033616" w:rsidRDefault="00033616">
            <w:pPr>
              <w:rPr>
                <w:rFonts w:ascii="Arial" w:hAnsi="Arial" w:cs="Arial"/>
                <w:color w:val="000000"/>
                <w:sz w:val="20"/>
                <w:szCs w:val="20"/>
              </w:rPr>
            </w:pPr>
          </w:p>
        </w:tc>
        <w:tc>
          <w:tcPr>
            <w:tcW w:w="819"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УК-7</w:t>
            </w:r>
          </w:p>
        </w:tc>
        <w:tc>
          <w:tcPr>
            <w:tcW w:w="1733" w:type="dxa"/>
            <w:vMerge w:val="restart"/>
          </w:tcPr>
          <w:p w:rsidR="00033616" w:rsidRPr="00033616" w:rsidRDefault="00033616">
            <w:pPr>
              <w:jc w:val="both"/>
              <w:rPr>
                <w:rFonts w:ascii="Arial" w:hAnsi="Arial" w:cs="Arial"/>
                <w:color w:val="000000"/>
                <w:sz w:val="20"/>
                <w:szCs w:val="20"/>
              </w:rPr>
            </w:pPr>
            <w:r w:rsidRPr="00033616">
              <w:rPr>
                <w:rFonts w:ascii="Arial" w:hAnsi="Arial" w:cs="Arial"/>
                <w:sz w:val="20"/>
                <w:szCs w:val="20"/>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2126" w:type="dxa"/>
          </w:tcPr>
          <w:p w:rsidR="00033616" w:rsidRPr="00033616" w:rsidRDefault="00033616">
            <w:pPr>
              <w:tabs>
                <w:tab w:val="left" w:pos="740"/>
              </w:tabs>
              <w:jc w:val="both"/>
              <w:rPr>
                <w:rFonts w:ascii="Arial" w:hAnsi="Arial" w:cs="Arial"/>
                <w:sz w:val="20"/>
                <w:szCs w:val="20"/>
              </w:rPr>
            </w:pPr>
            <w:r w:rsidRPr="00033616">
              <w:rPr>
                <w:rFonts w:ascii="Arial" w:hAnsi="Arial" w:cs="Arial"/>
                <w:sz w:val="20"/>
                <w:szCs w:val="20"/>
              </w:rPr>
              <w:t>УК-7.1 Выбирает здоровьесберегающие технологии для поддержания здорового образа жизни с учетом физиологических особенностей организма</w:t>
            </w:r>
          </w:p>
        </w:tc>
        <w:tc>
          <w:tcPr>
            <w:tcW w:w="3969" w:type="dxa"/>
          </w:tcPr>
          <w:p w:rsidR="00033616" w:rsidRPr="00033616" w:rsidRDefault="00033616">
            <w:pPr>
              <w:pStyle w:val="affe"/>
              <w:jc w:val="both"/>
            </w:pPr>
            <w:r w:rsidRPr="00033616">
              <w:rPr>
                <w:b/>
                <w:bCs/>
              </w:rPr>
              <w:t xml:space="preserve">Знать: </w:t>
            </w:r>
            <w:r w:rsidRPr="00033616">
              <w:t>научно-практические основы физической культуры и здорового образа жизни</w:t>
            </w:r>
          </w:p>
          <w:p w:rsidR="00033616" w:rsidRPr="00033616" w:rsidRDefault="00033616">
            <w:pPr>
              <w:pStyle w:val="affe"/>
              <w:jc w:val="both"/>
            </w:pPr>
            <w:r w:rsidRPr="00033616">
              <w:rPr>
                <w:b/>
                <w:bCs/>
              </w:rPr>
              <w:t xml:space="preserve">Уметь: </w:t>
            </w:r>
            <w:r w:rsidRPr="00033616">
              <w:t>творчески использовать средства и методы физического воспитания для поддержания должного уровня физической подготовленности для обеспечения полноценной социальной и профессиональной деятельности</w:t>
            </w:r>
          </w:p>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 xml:space="preserve">Владеть: </w:t>
            </w:r>
            <w:r w:rsidRPr="00033616">
              <w:rPr>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033616" w:rsidRPr="00033616" w:rsidTr="00033616">
        <w:trPr>
          <w:trHeight w:val="527"/>
        </w:trPr>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tabs>
                <w:tab w:val="left" w:pos="740"/>
              </w:tabs>
              <w:jc w:val="both"/>
              <w:rPr>
                <w:rFonts w:ascii="Arial" w:hAnsi="Arial" w:cs="Arial"/>
                <w:sz w:val="20"/>
                <w:szCs w:val="20"/>
              </w:rPr>
            </w:pPr>
            <w:r w:rsidRPr="00033616">
              <w:rPr>
                <w:rFonts w:ascii="Arial" w:hAnsi="Arial" w:cs="Arial"/>
                <w:sz w:val="20"/>
                <w:szCs w:val="20"/>
              </w:rPr>
              <w:t>УК-7.2 Планирует свое рабочее и свободное время для оптимального сочетания физической и умственной нагрузки и обеспечения работоспособности</w:t>
            </w:r>
          </w:p>
        </w:tc>
        <w:tc>
          <w:tcPr>
            <w:tcW w:w="3969" w:type="dxa"/>
          </w:tcPr>
          <w:p w:rsidR="00033616" w:rsidRPr="00033616" w:rsidRDefault="00033616">
            <w:pPr>
              <w:pStyle w:val="affe"/>
              <w:jc w:val="both"/>
            </w:pPr>
            <w:r w:rsidRPr="00033616">
              <w:rPr>
                <w:b/>
                <w:bCs/>
              </w:rPr>
              <w:t xml:space="preserve">Знать: </w:t>
            </w:r>
            <w:r w:rsidRPr="00033616">
              <w:t>научно-практические основы физической культуры и здорового образа жизни</w:t>
            </w:r>
          </w:p>
          <w:p w:rsidR="00033616" w:rsidRPr="00033616" w:rsidRDefault="00033616">
            <w:pPr>
              <w:pStyle w:val="affe"/>
              <w:jc w:val="both"/>
            </w:pPr>
            <w:r w:rsidRPr="00033616">
              <w:rPr>
                <w:b/>
                <w:bCs/>
              </w:rPr>
              <w:t xml:space="preserve">Уметь: </w:t>
            </w:r>
            <w:r w:rsidRPr="00033616">
              <w:t>творчески использовать средства и методы физического воспитания для поддержания должного уровня физической подготовленности для обеспечения полноценной социальной и профессиональной деятельности</w:t>
            </w:r>
          </w:p>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 xml:space="preserve">Владеть: </w:t>
            </w:r>
            <w:r w:rsidRPr="00033616">
              <w:rPr>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033616" w:rsidRPr="00033616" w:rsidTr="00033616">
        <w:trPr>
          <w:trHeight w:val="527"/>
        </w:trPr>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УК-7.3 Соблюдает и пропагандирует нормы здорового образа жизни в различных жизненных ситуациях и в профессиональной деятельности</w:t>
            </w:r>
          </w:p>
        </w:tc>
        <w:tc>
          <w:tcPr>
            <w:tcW w:w="3969" w:type="dxa"/>
          </w:tcPr>
          <w:p w:rsidR="00033616" w:rsidRPr="00033616" w:rsidRDefault="00033616">
            <w:pPr>
              <w:pStyle w:val="affe"/>
              <w:jc w:val="both"/>
            </w:pPr>
            <w:r w:rsidRPr="00033616">
              <w:rPr>
                <w:b/>
                <w:bCs/>
              </w:rPr>
              <w:t xml:space="preserve">Знать: </w:t>
            </w:r>
            <w:r w:rsidRPr="00033616">
              <w:t>научно-практические основы физической культуры и здорового образа жизни</w:t>
            </w:r>
          </w:p>
          <w:p w:rsidR="00033616" w:rsidRPr="00033616" w:rsidRDefault="00033616">
            <w:pPr>
              <w:pStyle w:val="affe"/>
              <w:jc w:val="both"/>
            </w:pPr>
            <w:r w:rsidRPr="00033616">
              <w:rPr>
                <w:b/>
                <w:bCs/>
              </w:rPr>
              <w:t xml:space="preserve">Уметь: </w:t>
            </w:r>
            <w:r w:rsidRPr="00033616">
              <w:t>творчески использовать средства и методы физического воспитания для поддержания должного уровня физической подготовленности для обеспечения полноценной социальной и профессиональной деятельности</w:t>
            </w:r>
          </w:p>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 xml:space="preserve">Владеть: </w:t>
            </w:r>
            <w:r w:rsidRPr="00033616">
              <w:rPr>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033616" w:rsidRPr="00033616" w:rsidTr="00033616">
        <w:trPr>
          <w:trHeight w:val="527"/>
        </w:trPr>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tabs>
                <w:tab w:val="left" w:pos="740"/>
              </w:tabs>
              <w:jc w:val="both"/>
              <w:rPr>
                <w:rFonts w:ascii="Arial" w:hAnsi="Arial" w:cs="Arial"/>
                <w:sz w:val="20"/>
                <w:szCs w:val="20"/>
              </w:rPr>
            </w:pPr>
            <w:r w:rsidRPr="00033616">
              <w:rPr>
                <w:rFonts w:ascii="Arial" w:hAnsi="Arial" w:cs="Arial"/>
                <w:sz w:val="20"/>
                <w:szCs w:val="20"/>
              </w:rPr>
              <w:t>УК-7.4 Осуществляет выбор вида спорта или системы физических упражнений для физического самосовершенствов</w:t>
            </w:r>
            <w:r w:rsidRPr="00033616">
              <w:rPr>
                <w:rFonts w:ascii="Arial" w:hAnsi="Arial" w:cs="Arial"/>
                <w:sz w:val="20"/>
                <w:szCs w:val="20"/>
              </w:rPr>
              <w:lastRenderedPageBreak/>
              <w:t xml:space="preserve">ания, развития профессионально важных психофизических качеств и способностей в соответствии со своими индивидуальными способностями и будущей профессиональной деятельностью. </w:t>
            </w:r>
          </w:p>
        </w:tc>
        <w:tc>
          <w:tcPr>
            <w:tcW w:w="3969" w:type="dxa"/>
          </w:tcPr>
          <w:p w:rsidR="00033616" w:rsidRPr="00033616" w:rsidRDefault="00033616">
            <w:pPr>
              <w:pStyle w:val="affe"/>
              <w:jc w:val="both"/>
            </w:pPr>
            <w:r w:rsidRPr="00033616">
              <w:rPr>
                <w:b/>
                <w:bCs/>
              </w:rPr>
              <w:lastRenderedPageBreak/>
              <w:t xml:space="preserve">Знать: </w:t>
            </w:r>
            <w:r w:rsidRPr="00033616">
              <w:t>методические основы физического воспитания, принципы здорового образа жизни и роль физической культуры в укреплении здоровья и приобретении устойчивости к значительным психическим и физическим нагрузкам</w:t>
            </w:r>
          </w:p>
          <w:p w:rsidR="00033616" w:rsidRPr="00033616" w:rsidRDefault="00033616">
            <w:pPr>
              <w:pStyle w:val="affe"/>
              <w:jc w:val="both"/>
            </w:pPr>
            <w:r w:rsidRPr="00033616">
              <w:rPr>
                <w:b/>
                <w:bCs/>
              </w:rPr>
              <w:t xml:space="preserve">Уметь: </w:t>
            </w:r>
            <w:r w:rsidRPr="00033616">
              <w:t xml:space="preserve">творчески использовать </w:t>
            </w:r>
            <w:r w:rsidRPr="00033616">
              <w:lastRenderedPageBreak/>
              <w:t>средства и методы физического воспитания для профессионально- личностного развития, физического самосовершенствования, формирования здорового образа жизни</w:t>
            </w:r>
          </w:p>
          <w:p w:rsidR="00033616" w:rsidRPr="00033616" w:rsidRDefault="00033616">
            <w:pPr>
              <w:pStyle w:val="affe"/>
              <w:jc w:val="both"/>
            </w:pPr>
            <w:r w:rsidRPr="00033616">
              <w:rPr>
                <w:b/>
                <w:bCs/>
              </w:rPr>
              <w:t>Владеть:</w:t>
            </w:r>
            <w:r w:rsidRPr="00033616">
              <w:t xml:space="preserve"> 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033616" w:rsidRPr="00033616" w:rsidTr="00033616">
        <w:trPr>
          <w:trHeight w:val="527"/>
        </w:trPr>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tabs>
                <w:tab w:val="left" w:pos="740"/>
              </w:tabs>
              <w:jc w:val="both"/>
              <w:rPr>
                <w:rFonts w:ascii="Arial" w:hAnsi="Arial" w:cs="Arial"/>
                <w:sz w:val="20"/>
                <w:szCs w:val="20"/>
              </w:rPr>
            </w:pPr>
            <w:r w:rsidRPr="00033616">
              <w:rPr>
                <w:rFonts w:ascii="Arial" w:hAnsi="Arial" w:cs="Arial"/>
                <w:sz w:val="20"/>
                <w:szCs w:val="20"/>
              </w:rPr>
              <w:t xml:space="preserve">УК-7.5 Использует методику самоконтроля для определения уровня здоровья и физической подготовленности в соответствии с нормативными требованиями и условиями будущей профессиональной деятельности. </w:t>
            </w:r>
          </w:p>
        </w:tc>
        <w:tc>
          <w:tcPr>
            <w:tcW w:w="3969" w:type="dxa"/>
          </w:tcPr>
          <w:p w:rsidR="00033616" w:rsidRPr="00033616" w:rsidRDefault="00033616">
            <w:pPr>
              <w:pStyle w:val="affe"/>
              <w:jc w:val="both"/>
            </w:pPr>
            <w:r w:rsidRPr="00033616">
              <w:rPr>
                <w:b/>
                <w:bCs/>
              </w:rPr>
              <w:t xml:space="preserve">Знать: </w:t>
            </w:r>
            <w:r w:rsidRPr="00033616">
              <w:t>методические основы физического воспитания, принципы здорового образа жизни и роль физической культуры в укреплении здоровья и приобретении устойчивости к значительным психическим и физическим нагрузкам</w:t>
            </w:r>
          </w:p>
          <w:p w:rsidR="00033616" w:rsidRPr="00033616" w:rsidRDefault="00033616">
            <w:pPr>
              <w:pStyle w:val="affe"/>
              <w:jc w:val="both"/>
            </w:pPr>
            <w:r w:rsidRPr="00033616">
              <w:rPr>
                <w:b/>
                <w:bCs/>
              </w:rPr>
              <w:t xml:space="preserve">Уметь: </w:t>
            </w:r>
            <w:r w:rsidRPr="00033616">
              <w:t>творчески использовать средства и методы физического воспитания для профессионально- личностного развития, физического самосовершенствования, формирования здорового образа жизни</w:t>
            </w:r>
          </w:p>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Владеть:</w:t>
            </w:r>
            <w:r w:rsidRPr="00033616">
              <w:rPr>
                <w:rFonts w:ascii="Arial" w:hAnsi="Arial" w:cs="Arial"/>
                <w:sz w:val="20"/>
                <w:szCs w:val="20"/>
              </w:rPr>
              <w:t xml:space="preserve"> 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033616" w:rsidRPr="00033616" w:rsidTr="00033616">
        <w:trPr>
          <w:trHeight w:val="527"/>
        </w:trPr>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tabs>
                <w:tab w:val="left" w:pos="740"/>
              </w:tabs>
              <w:jc w:val="both"/>
              <w:rPr>
                <w:rFonts w:ascii="Arial" w:hAnsi="Arial" w:cs="Arial"/>
                <w:sz w:val="20"/>
                <w:szCs w:val="20"/>
              </w:rPr>
            </w:pPr>
            <w:r w:rsidRPr="00033616">
              <w:rPr>
                <w:rFonts w:ascii="Arial" w:hAnsi="Arial" w:cs="Arial"/>
                <w:sz w:val="20"/>
                <w:szCs w:val="20"/>
              </w:rPr>
              <w:t>УК-7.6 Приобретает личный опыт повышения двигательных и функциональных возможностей организма, обеспечивающий специальную физическую подготовленность в профессиональной деятельности.</w:t>
            </w:r>
          </w:p>
        </w:tc>
        <w:tc>
          <w:tcPr>
            <w:tcW w:w="3969" w:type="dxa"/>
          </w:tcPr>
          <w:p w:rsidR="00033616" w:rsidRPr="00033616" w:rsidRDefault="00033616">
            <w:pPr>
              <w:pStyle w:val="affe"/>
              <w:jc w:val="both"/>
            </w:pPr>
            <w:r w:rsidRPr="00033616">
              <w:rPr>
                <w:b/>
                <w:bCs/>
              </w:rPr>
              <w:t xml:space="preserve">Знать: </w:t>
            </w:r>
            <w:r w:rsidRPr="00033616">
              <w:t>методические основы физического воспитания, принципы здорового образа жизни и роль физической культуры в укреплении здоровья и приобретении устойчивости к значительным психическим и физическим нагрузкам</w:t>
            </w:r>
          </w:p>
          <w:p w:rsidR="00033616" w:rsidRPr="00033616" w:rsidRDefault="00033616">
            <w:pPr>
              <w:pStyle w:val="affe"/>
              <w:jc w:val="both"/>
            </w:pPr>
            <w:r w:rsidRPr="00033616">
              <w:rPr>
                <w:b/>
                <w:bCs/>
              </w:rPr>
              <w:t xml:space="preserve">Уметь: </w:t>
            </w:r>
            <w:r w:rsidRPr="00033616">
              <w:t>творчески использовать средства и методы физического воспитания для профессионально- личностного развития, физического самосовершенствования, формирования здорового образа жизни</w:t>
            </w:r>
          </w:p>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Владеть:</w:t>
            </w:r>
            <w:r w:rsidRPr="00033616">
              <w:rPr>
                <w:rFonts w:ascii="Arial" w:hAnsi="Arial" w:cs="Arial"/>
                <w:sz w:val="20"/>
                <w:szCs w:val="20"/>
              </w:rPr>
              <w:t xml:space="preserve"> 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033616" w:rsidRPr="00033616" w:rsidTr="00033616">
        <w:tc>
          <w:tcPr>
            <w:tcW w:w="1242" w:type="dxa"/>
            <w:vMerge w:val="restart"/>
            <w:vAlign w:val="center"/>
          </w:tcPr>
          <w:p w:rsidR="00033616" w:rsidRPr="00033616" w:rsidRDefault="00033616">
            <w:pPr>
              <w:rPr>
                <w:rFonts w:ascii="Arial" w:hAnsi="Arial" w:cs="Arial"/>
                <w:color w:val="000000"/>
                <w:sz w:val="20"/>
                <w:szCs w:val="20"/>
              </w:rPr>
            </w:pPr>
            <w:r w:rsidRPr="00033616">
              <w:rPr>
                <w:rFonts w:ascii="Arial" w:hAnsi="Arial" w:cs="Arial"/>
                <w:color w:val="000000"/>
                <w:sz w:val="20"/>
                <w:szCs w:val="20"/>
              </w:rPr>
              <w:t>Безопасность жизнедеятельности</w:t>
            </w:r>
          </w:p>
        </w:tc>
        <w:tc>
          <w:tcPr>
            <w:tcW w:w="819"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УК-8</w:t>
            </w:r>
          </w:p>
        </w:tc>
        <w:tc>
          <w:tcPr>
            <w:tcW w:w="1733" w:type="dxa"/>
            <w:vMerge w:val="restart"/>
          </w:tcPr>
          <w:p w:rsidR="00033616" w:rsidRPr="00033616" w:rsidRDefault="00033616">
            <w:pPr>
              <w:jc w:val="both"/>
              <w:rPr>
                <w:rFonts w:ascii="Arial" w:hAnsi="Arial" w:cs="Arial"/>
                <w:color w:val="000000"/>
                <w:sz w:val="20"/>
                <w:szCs w:val="20"/>
              </w:rPr>
            </w:pPr>
            <w:r w:rsidRPr="00033616">
              <w:rPr>
                <w:rFonts w:ascii="Arial" w:hAnsi="Arial" w:cs="Arial"/>
                <w:sz w:val="20"/>
                <w:szCs w:val="20"/>
              </w:rPr>
              <w:t xml:space="preserve">Способен создавать и поддерживать в повседневной жизни и профессиональной деятельности безопасные условия жизнедеятельности для сохранения </w:t>
            </w:r>
            <w:r w:rsidRPr="00033616">
              <w:rPr>
                <w:rFonts w:ascii="Arial" w:hAnsi="Arial" w:cs="Arial"/>
                <w:sz w:val="20"/>
                <w:szCs w:val="20"/>
              </w:rPr>
              <w:lastRenderedPageBreak/>
              <w:t>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2126" w:type="dxa"/>
          </w:tcPr>
          <w:p w:rsidR="00033616" w:rsidRPr="00033616" w:rsidRDefault="00033616">
            <w:pPr>
              <w:autoSpaceDE w:val="0"/>
              <w:autoSpaceDN w:val="0"/>
              <w:adjustRightInd w:val="0"/>
              <w:jc w:val="both"/>
              <w:rPr>
                <w:rFonts w:ascii="Arial" w:hAnsi="Arial" w:cs="Arial"/>
                <w:sz w:val="20"/>
                <w:szCs w:val="20"/>
              </w:rPr>
            </w:pPr>
            <w:r w:rsidRPr="00033616">
              <w:rPr>
                <w:rFonts w:ascii="Arial" w:hAnsi="Arial" w:cs="Arial"/>
                <w:sz w:val="20"/>
                <w:szCs w:val="20"/>
              </w:rPr>
              <w:lastRenderedPageBreak/>
              <w:t>УК-8.1 Идентифицирует и анализирует опасные и вредные факторы элементов среды обитания и в рамках осуществляемой деятельности; знает основные вопросы безопасности жизнедеятельности</w:t>
            </w:r>
          </w:p>
          <w:p w:rsidR="00033616" w:rsidRPr="00033616" w:rsidRDefault="00033616">
            <w:pPr>
              <w:autoSpaceDE w:val="0"/>
              <w:autoSpaceDN w:val="0"/>
              <w:adjustRightInd w:val="0"/>
              <w:jc w:val="both"/>
              <w:rPr>
                <w:rFonts w:ascii="Arial" w:hAnsi="Arial" w:cs="Arial"/>
                <w:bCs/>
                <w:color w:val="000000"/>
                <w:sz w:val="20"/>
                <w:szCs w:val="20"/>
              </w:rPr>
            </w:pPr>
          </w:p>
        </w:tc>
        <w:tc>
          <w:tcPr>
            <w:tcW w:w="3969" w:type="dxa"/>
          </w:tcPr>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lastRenderedPageBreak/>
              <w:t xml:space="preserve">Знать: </w:t>
            </w:r>
            <w:r w:rsidRPr="00033616">
              <w:rPr>
                <w:rFonts w:ascii="Arial" w:hAnsi="Arial" w:cs="Arial"/>
                <w:color w:val="000000"/>
                <w:sz w:val="20"/>
                <w:szCs w:val="20"/>
              </w:rPr>
              <w:t>основные подходы к определению, изучению и пониманию содержания, роли и значения здоровья и здоровом образе жизни, способах обеспечения техносферной, информационной и психологической безопасности личности; государственной системе защиты населения и её правовых рамках</w:t>
            </w:r>
          </w:p>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color w:val="000000"/>
                <w:sz w:val="20"/>
                <w:szCs w:val="20"/>
              </w:rPr>
              <w:t xml:space="preserve">: выявлять важные компоненты обеспечения безопасности жизнедеятельности; формулировать требования, предъявляемые к </w:t>
            </w:r>
            <w:r w:rsidRPr="00033616">
              <w:rPr>
                <w:rFonts w:ascii="Arial" w:hAnsi="Arial" w:cs="Arial"/>
                <w:color w:val="000000"/>
                <w:sz w:val="20"/>
                <w:szCs w:val="20"/>
              </w:rPr>
              <w:lastRenderedPageBreak/>
              <w:t>безопасности общества и среды обучения (проживания) в большом городе; верифицировать полученную информацию и обрабатывать ее, комплексно оценивая проблемные ситуации или процессы, соблюдать адекватные нормы и правила безопасности при осуществлении последующей профессиональной деятельности; распознавать и оценивать опасные для жизни и общества ситуации и риски</w:t>
            </w:r>
          </w:p>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Владеть:</w:t>
            </w:r>
            <w:r w:rsidRPr="00033616">
              <w:rPr>
                <w:rFonts w:ascii="Arial" w:hAnsi="Arial" w:cs="Arial"/>
                <w:color w:val="000000"/>
                <w:sz w:val="20"/>
                <w:szCs w:val="20"/>
              </w:rPr>
              <w:t xml:space="preserve"> навыками развития черт личности, необходимых для безопасного поведения, как в чрезвычайных ситуациях, так и повседневной жизни в большом городе; соблюдения здорового образа жизни</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autoSpaceDE w:val="0"/>
              <w:autoSpaceDN w:val="0"/>
              <w:adjustRightInd w:val="0"/>
              <w:jc w:val="both"/>
              <w:rPr>
                <w:rFonts w:ascii="Arial" w:hAnsi="Arial" w:cs="Arial"/>
                <w:sz w:val="20"/>
                <w:szCs w:val="20"/>
              </w:rPr>
            </w:pPr>
            <w:r w:rsidRPr="00033616">
              <w:rPr>
                <w:rFonts w:ascii="Arial" w:hAnsi="Arial" w:cs="Arial"/>
                <w:sz w:val="20"/>
                <w:szCs w:val="20"/>
              </w:rPr>
              <w:t>УК-8.2 Способен осуществлять действия по предотвращению возникновения чрезвычайных ситуаций природного, техногенного, социального (биолого-социального) происхождения; грамотно действовать в чрезвычайных ситуациях мирного и военного времени, создавать безопасные условия реализации профессиональной деятельности</w:t>
            </w:r>
          </w:p>
        </w:tc>
        <w:tc>
          <w:tcPr>
            <w:tcW w:w="3969" w:type="dxa"/>
          </w:tcPr>
          <w:p w:rsidR="00033616" w:rsidRPr="00033616" w:rsidRDefault="00033616">
            <w:pPr>
              <w:shd w:val="clear" w:color="auto" w:fill="FFFFFF"/>
              <w:jc w:val="both"/>
              <w:rPr>
                <w:rFonts w:ascii="Arial" w:hAnsi="Arial" w:cs="Arial"/>
                <w:color w:val="000000"/>
                <w:sz w:val="20"/>
                <w:szCs w:val="20"/>
              </w:rPr>
            </w:pPr>
            <w:r w:rsidRPr="00033616">
              <w:rPr>
                <w:rFonts w:ascii="Arial" w:hAnsi="Arial" w:cs="Arial"/>
                <w:b/>
                <w:color w:val="000000"/>
                <w:sz w:val="20"/>
                <w:szCs w:val="20"/>
              </w:rPr>
              <w:t xml:space="preserve">Знать: </w:t>
            </w:r>
            <w:r w:rsidRPr="00033616">
              <w:rPr>
                <w:rFonts w:ascii="Arial" w:hAnsi="Arial" w:cs="Arial"/>
                <w:color w:val="000000"/>
                <w:sz w:val="20"/>
                <w:szCs w:val="20"/>
              </w:rPr>
              <w:t>классификацию ЧС, основные правила безопасного поведения человека в чрезвычайных ситуациях природного, техногенного, социального и биолого-социального характера мирного и военного времени</w:t>
            </w:r>
          </w:p>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color w:val="000000"/>
                <w:sz w:val="20"/>
                <w:szCs w:val="20"/>
              </w:rPr>
              <w:t>: грамотно действовать при различных ЧС и использовать средства индивидуальной и коллективной защиты</w:t>
            </w:r>
          </w:p>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Владеть</w:t>
            </w:r>
            <w:r w:rsidRPr="00033616">
              <w:rPr>
                <w:rFonts w:ascii="Arial" w:hAnsi="Arial" w:cs="Arial"/>
                <w:color w:val="000000"/>
                <w:sz w:val="20"/>
                <w:szCs w:val="20"/>
              </w:rPr>
              <w:t>: навыками развития черт личности, необходимых для безопасного поведения, как в чрезвычайных ситуациях, так и повседневной жизни в большом городе</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autoSpaceDE w:val="0"/>
              <w:autoSpaceDN w:val="0"/>
              <w:adjustRightInd w:val="0"/>
              <w:jc w:val="both"/>
              <w:rPr>
                <w:rFonts w:ascii="Arial" w:hAnsi="Arial" w:cs="Arial"/>
                <w:sz w:val="20"/>
                <w:szCs w:val="20"/>
              </w:rPr>
            </w:pPr>
            <w:r w:rsidRPr="00033616">
              <w:rPr>
                <w:rFonts w:ascii="Arial" w:hAnsi="Arial" w:cs="Arial"/>
                <w:sz w:val="20"/>
                <w:szCs w:val="20"/>
              </w:rPr>
              <w:t>УК-8.3 Готов принимать участие в оказании первой и экстренной допсихологической помощи при травмах и неотложных состояниях, в том числе в условиях чрезвычайных ситуаций в мирное и военное время</w:t>
            </w:r>
          </w:p>
        </w:tc>
        <w:tc>
          <w:tcPr>
            <w:tcW w:w="3969" w:type="dxa"/>
          </w:tcPr>
          <w:p w:rsidR="00033616" w:rsidRPr="00033616" w:rsidRDefault="00033616">
            <w:pPr>
              <w:shd w:val="clear" w:color="auto" w:fill="FFFFFF"/>
              <w:jc w:val="both"/>
              <w:rPr>
                <w:rFonts w:ascii="Arial" w:hAnsi="Arial" w:cs="Arial"/>
                <w:color w:val="000000"/>
                <w:sz w:val="20"/>
                <w:szCs w:val="20"/>
              </w:rPr>
            </w:pPr>
            <w:r w:rsidRPr="00033616">
              <w:rPr>
                <w:rFonts w:ascii="Arial" w:hAnsi="Arial" w:cs="Arial"/>
                <w:b/>
                <w:color w:val="000000"/>
                <w:sz w:val="20"/>
                <w:szCs w:val="20"/>
              </w:rPr>
              <w:t>Знать:</w:t>
            </w:r>
            <w:r w:rsidRPr="00033616">
              <w:rPr>
                <w:rFonts w:ascii="Arial" w:hAnsi="Arial" w:cs="Arial"/>
                <w:color w:val="000000"/>
                <w:sz w:val="20"/>
                <w:szCs w:val="20"/>
              </w:rPr>
              <w:t xml:space="preserve"> универсальный алгоритм оказания первой помощи, основные приемы и правила оказания первой помощи при неотложных состояниях; приемы экстренной допсихологической помощи</w:t>
            </w:r>
          </w:p>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color w:val="000000"/>
                <w:sz w:val="20"/>
                <w:szCs w:val="20"/>
              </w:rPr>
              <w:t>: действовать и использовать средства индивидуальной и коллективной защиты; оценить состояние пораженных и очередность оказания помощи</w:t>
            </w:r>
          </w:p>
          <w:p w:rsidR="00033616" w:rsidRPr="00033616" w:rsidRDefault="00033616">
            <w:pPr>
              <w:jc w:val="both"/>
              <w:outlineLvl w:val="1"/>
              <w:rPr>
                <w:rFonts w:ascii="Arial" w:hAnsi="Arial" w:cs="Arial"/>
                <w:b/>
                <w:color w:val="000000"/>
              </w:rPr>
            </w:pPr>
            <w:r w:rsidRPr="00033616">
              <w:rPr>
                <w:rFonts w:ascii="Arial" w:hAnsi="Arial" w:cs="Arial"/>
                <w:b/>
                <w:color w:val="000000"/>
                <w:sz w:val="20"/>
                <w:szCs w:val="20"/>
              </w:rPr>
              <w:t>Владеть</w:t>
            </w:r>
            <w:r w:rsidRPr="00033616">
              <w:rPr>
                <w:rFonts w:ascii="Arial" w:hAnsi="Arial" w:cs="Arial"/>
                <w:color w:val="000000"/>
                <w:sz w:val="20"/>
                <w:szCs w:val="20"/>
              </w:rPr>
              <w:t>: навыками самостоятельно применять меры помощи пострадавшим при неотложных состояниях в экстремальных ситуациях; правильно использовать табельные медицинские средства индивидуальной защиты; способностью участвовать в спасательных мероприятиях в случае возникновения чрезвычайных ситуаций</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 xml:space="preserve">УК-8.4 Способен </w:t>
            </w:r>
            <w:r w:rsidRPr="00033616">
              <w:rPr>
                <w:rFonts w:ascii="Arial" w:hAnsi="Arial" w:cs="Arial"/>
                <w:sz w:val="20"/>
                <w:szCs w:val="20"/>
              </w:rPr>
              <w:lastRenderedPageBreak/>
              <w:t>обеспечить безопасные и/или комфортные условия труда на рабочем месте, в том числе с помощью средств защиты; выявить и устранить проблемы, связанные с нарушениями техники безопасности на рабочем месте</w:t>
            </w:r>
          </w:p>
        </w:tc>
        <w:tc>
          <w:tcPr>
            <w:tcW w:w="3969" w:type="dxa"/>
          </w:tcPr>
          <w:p w:rsidR="00033616" w:rsidRPr="00033616" w:rsidRDefault="00033616">
            <w:pPr>
              <w:shd w:val="clear" w:color="auto" w:fill="FFFFFF"/>
              <w:jc w:val="both"/>
              <w:rPr>
                <w:rFonts w:ascii="Arial" w:hAnsi="Arial" w:cs="Arial"/>
                <w:color w:val="000000"/>
                <w:sz w:val="20"/>
                <w:szCs w:val="20"/>
              </w:rPr>
            </w:pPr>
            <w:r w:rsidRPr="00033616">
              <w:rPr>
                <w:rFonts w:ascii="Arial" w:hAnsi="Arial" w:cs="Arial"/>
                <w:b/>
                <w:color w:val="000000"/>
                <w:sz w:val="20"/>
                <w:szCs w:val="20"/>
              </w:rPr>
              <w:lastRenderedPageBreak/>
              <w:t>Знать:</w:t>
            </w:r>
            <w:r w:rsidRPr="00033616">
              <w:rPr>
                <w:rFonts w:ascii="Arial" w:hAnsi="Arial" w:cs="Arial"/>
                <w:color w:val="000000"/>
                <w:sz w:val="20"/>
                <w:szCs w:val="20"/>
              </w:rPr>
              <w:t xml:space="preserve"> правила по охране труда, </w:t>
            </w:r>
            <w:r w:rsidRPr="00033616">
              <w:rPr>
                <w:rFonts w:ascii="Arial" w:hAnsi="Arial" w:cs="Arial"/>
                <w:color w:val="000000"/>
                <w:sz w:val="20"/>
                <w:szCs w:val="20"/>
              </w:rPr>
              <w:lastRenderedPageBreak/>
              <w:t>основы трудового законодательства РФ; основные подходы к определению, изучению и пониманию содержания, роли и значения безопасного поведения человека</w:t>
            </w:r>
          </w:p>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color w:val="000000"/>
                <w:sz w:val="20"/>
                <w:szCs w:val="20"/>
              </w:rPr>
              <w:t>: создавать и поддерживать безопасные условия жизнедеятельности; соблюдать адекватные нормы и правила безопасности при осуществлении последующей профессиональной деятельности; использовать средства индивидуальной и коллективной защиты</w:t>
            </w:r>
          </w:p>
          <w:p w:rsidR="00033616" w:rsidRPr="00033616" w:rsidRDefault="00033616">
            <w:pPr>
              <w:jc w:val="both"/>
              <w:outlineLvl w:val="1"/>
              <w:rPr>
                <w:rFonts w:ascii="Arial" w:hAnsi="Arial" w:cs="Arial"/>
                <w:color w:val="000000"/>
                <w:sz w:val="20"/>
                <w:szCs w:val="20"/>
              </w:rPr>
            </w:pPr>
            <w:r w:rsidRPr="00033616">
              <w:rPr>
                <w:rFonts w:ascii="Arial" w:hAnsi="Arial" w:cs="Arial"/>
                <w:b/>
                <w:bCs/>
                <w:color w:val="000000"/>
                <w:sz w:val="20"/>
                <w:szCs w:val="20"/>
              </w:rPr>
              <w:t>Владеть</w:t>
            </w:r>
            <w:r w:rsidRPr="00033616">
              <w:rPr>
                <w:rFonts w:ascii="Arial" w:hAnsi="Arial" w:cs="Arial"/>
                <w:color w:val="000000"/>
                <w:sz w:val="20"/>
                <w:szCs w:val="20"/>
              </w:rPr>
              <w:t>: навыками создания и поддержки безопасных условий жизнедеятельности: основными правилами и методами обеспечения техники безопасности</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autoSpaceDE w:val="0"/>
              <w:autoSpaceDN w:val="0"/>
              <w:adjustRightInd w:val="0"/>
              <w:jc w:val="both"/>
              <w:rPr>
                <w:rFonts w:ascii="Arial" w:hAnsi="Arial" w:cs="Arial"/>
                <w:sz w:val="20"/>
                <w:szCs w:val="20"/>
              </w:rPr>
            </w:pPr>
            <w:r w:rsidRPr="00033616">
              <w:rPr>
                <w:rFonts w:ascii="Arial" w:hAnsi="Arial" w:cs="Arial"/>
                <w:bCs/>
                <w:color w:val="000000"/>
                <w:sz w:val="20"/>
                <w:szCs w:val="20"/>
              </w:rPr>
              <w:t>УК-8.5 Применяет положения общевоинских уставов в повседневной деятельности подразделения, управляет строями, применяет штатное стрелковое оружие; ведет общевойсковой бой в составе подразделения; выполняет поставленные задачи в условиях РХБ заражения; пользуется топографическими картами; оказывает первую медицинскую помощь при ранениях и травмах; имеет высокое чувство патриотизма, считает защиту Родины своим долгом и обязанностью</w:t>
            </w:r>
          </w:p>
        </w:tc>
        <w:tc>
          <w:tcPr>
            <w:tcW w:w="3969" w:type="dxa"/>
          </w:tcPr>
          <w:p w:rsidR="00033616" w:rsidRPr="00033616" w:rsidRDefault="00033616">
            <w:pPr>
              <w:shd w:val="clear" w:color="auto" w:fill="FFFFFF"/>
              <w:jc w:val="both"/>
              <w:rPr>
                <w:rFonts w:ascii="Arial" w:hAnsi="Arial" w:cs="Arial"/>
                <w:color w:val="000000"/>
                <w:sz w:val="20"/>
                <w:szCs w:val="20"/>
              </w:rPr>
            </w:pPr>
            <w:r w:rsidRPr="00033616">
              <w:rPr>
                <w:rFonts w:ascii="Arial" w:hAnsi="Arial" w:cs="Arial"/>
                <w:b/>
                <w:color w:val="000000"/>
                <w:sz w:val="20"/>
                <w:szCs w:val="20"/>
              </w:rPr>
              <w:t>Знать:</w:t>
            </w:r>
            <w:r w:rsidRPr="00033616">
              <w:rPr>
                <w:rFonts w:ascii="Arial" w:hAnsi="Arial" w:cs="Arial"/>
                <w:color w:val="000000"/>
                <w:sz w:val="20"/>
                <w:szCs w:val="20"/>
              </w:rPr>
              <w:t xml:space="preserve"> </w:t>
            </w:r>
            <w:r w:rsidRPr="00033616">
              <w:rPr>
                <w:rFonts w:ascii="Arial" w:hAnsi="Arial" w:cs="Arial"/>
                <w:bCs/>
                <w:color w:val="000000"/>
                <w:sz w:val="20"/>
                <w:szCs w:val="20"/>
              </w:rPr>
              <w:t>положения общевоинских уставов в повседневной деятельности подразделения</w:t>
            </w:r>
          </w:p>
          <w:p w:rsidR="00033616" w:rsidRPr="00033616" w:rsidRDefault="00033616">
            <w:pPr>
              <w:autoSpaceDE w:val="0"/>
              <w:autoSpaceDN w:val="0"/>
              <w:adjustRightInd w:val="0"/>
              <w:jc w:val="both"/>
              <w:rPr>
                <w:rFonts w:ascii="Arial" w:hAnsi="Arial" w:cs="Arial"/>
                <w:b/>
                <w:bCs/>
                <w:color w:val="000000"/>
                <w:sz w:val="20"/>
                <w:szCs w:val="20"/>
              </w:rPr>
            </w:pPr>
            <w:r w:rsidRPr="00033616">
              <w:rPr>
                <w:rFonts w:ascii="Arial" w:hAnsi="Arial" w:cs="Arial"/>
                <w:b/>
                <w:color w:val="000000"/>
                <w:sz w:val="20"/>
                <w:szCs w:val="20"/>
              </w:rPr>
              <w:t>Уметь</w:t>
            </w:r>
            <w:r w:rsidRPr="00033616">
              <w:rPr>
                <w:rFonts w:ascii="Arial" w:hAnsi="Arial" w:cs="Arial"/>
                <w:color w:val="000000"/>
                <w:sz w:val="20"/>
                <w:szCs w:val="20"/>
              </w:rPr>
              <w:t xml:space="preserve">: </w:t>
            </w:r>
            <w:r w:rsidRPr="00033616">
              <w:rPr>
                <w:rFonts w:ascii="Arial" w:hAnsi="Arial" w:cs="Arial"/>
                <w:bCs/>
                <w:color w:val="000000"/>
                <w:sz w:val="20"/>
                <w:szCs w:val="20"/>
              </w:rPr>
              <w:t>выполнять поставленные задачи в условиях РХБ заражения; пользоваться топографическими картами; оказывать первую медицинскую помощь при ранениях и травмах</w:t>
            </w:r>
          </w:p>
          <w:p w:rsidR="00033616" w:rsidRPr="00033616" w:rsidRDefault="00033616">
            <w:pPr>
              <w:autoSpaceDE w:val="0"/>
              <w:autoSpaceDN w:val="0"/>
              <w:adjustRightInd w:val="0"/>
              <w:jc w:val="both"/>
              <w:rPr>
                <w:rFonts w:ascii="Arial" w:hAnsi="Arial" w:cs="Arial"/>
                <w:sz w:val="20"/>
                <w:szCs w:val="20"/>
              </w:rPr>
            </w:pPr>
            <w:r w:rsidRPr="00033616">
              <w:rPr>
                <w:rFonts w:ascii="Arial" w:hAnsi="Arial" w:cs="Arial"/>
                <w:b/>
                <w:bCs/>
                <w:color w:val="000000"/>
                <w:sz w:val="20"/>
                <w:szCs w:val="20"/>
              </w:rPr>
              <w:t>Владеть</w:t>
            </w:r>
            <w:r w:rsidRPr="00033616">
              <w:rPr>
                <w:rFonts w:ascii="Arial" w:hAnsi="Arial" w:cs="Arial"/>
                <w:color w:val="000000"/>
                <w:sz w:val="20"/>
                <w:szCs w:val="20"/>
              </w:rPr>
              <w:t xml:space="preserve">: навыками </w:t>
            </w:r>
            <w:r w:rsidRPr="00033616">
              <w:rPr>
                <w:rFonts w:ascii="Arial" w:hAnsi="Arial" w:cs="Arial"/>
                <w:bCs/>
                <w:color w:val="000000"/>
                <w:sz w:val="20"/>
                <w:szCs w:val="20"/>
              </w:rPr>
              <w:t>управления строями, применения штатного стрелкового оружия; ведения общевойскового боя в составе подразделения</w:t>
            </w:r>
          </w:p>
        </w:tc>
      </w:tr>
      <w:tr w:rsidR="00033616" w:rsidRPr="00033616" w:rsidTr="00033616">
        <w:tc>
          <w:tcPr>
            <w:tcW w:w="1242" w:type="dxa"/>
            <w:vMerge w:val="restart"/>
            <w:vAlign w:val="center"/>
          </w:tcPr>
          <w:p w:rsidR="00033616" w:rsidRPr="00033616" w:rsidRDefault="00033616">
            <w:pPr>
              <w:rPr>
                <w:rFonts w:ascii="Arial" w:hAnsi="Arial" w:cs="Arial"/>
                <w:color w:val="000000"/>
                <w:sz w:val="20"/>
                <w:szCs w:val="20"/>
              </w:rPr>
            </w:pPr>
            <w:r w:rsidRPr="00033616">
              <w:rPr>
                <w:rFonts w:ascii="Arial" w:hAnsi="Arial" w:cs="Arial"/>
                <w:color w:val="000000"/>
                <w:sz w:val="20"/>
                <w:szCs w:val="20"/>
              </w:rPr>
              <w:t>Инклюзивная компетентность</w:t>
            </w:r>
          </w:p>
        </w:tc>
        <w:tc>
          <w:tcPr>
            <w:tcW w:w="819" w:type="dxa"/>
            <w:vMerge w:val="restart"/>
          </w:tcPr>
          <w:p w:rsidR="00033616" w:rsidRPr="00033616" w:rsidRDefault="00033616">
            <w:pPr>
              <w:jc w:val="both"/>
              <w:rPr>
                <w:rFonts w:ascii="Arial" w:hAnsi="Arial" w:cs="Arial"/>
                <w:color w:val="000000"/>
                <w:sz w:val="20"/>
                <w:szCs w:val="20"/>
                <w:lang w:val="en-US"/>
              </w:rPr>
            </w:pPr>
            <w:r w:rsidRPr="00033616">
              <w:rPr>
                <w:rFonts w:ascii="Arial" w:hAnsi="Arial" w:cs="Arial"/>
                <w:color w:val="000000"/>
                <w:sz w:val="20"/>
                <w:szCs w:val="20"/>
              </w:rPr>
              <w:t>УК-9</w:t>
            </w:r>
          </w:p>
        </w:tc>
        <w:tc>
          <w:tcPr>
            <w:tcW w:w="1733" w:type="dxa"/>
            <w:vMerge w:val="restart"/>
          </w:tcPr>
          <w:p w:rsidR="00033616" w:rsidRPr="00033616" w:rsidRDefault="00033616">
            <w:pPr>
              <w:rPr>
                <w:rFonts w:ascii="Arial" w:hAnsi="Arial" w:cs="Arial"/>
                <w:color w:val="000000"/>
                <w:sz w:val="20"/>
                <w:szCs w:val="20"/>
              </w:rPr>
            </w:pPr>
            <w:r w:rsidRPr="00033616">
              <w:rPr>
                <w:rFonts w:ascii="Arial" w:hAnsi="Arial" w:cs="Arial"/>
                <w:sz w:val="20"/>
                <w:szCs w:val="20"/>
              </w:rPr>
              <w:t>Способен использовать базовые дефектологические знания в социальной и профессиональной сферах</w:t>
            </w:r>
          </w:p>
        </w:tc>
        <w:tc>
          <w:tcPr>
            <w:tcW w:w="2126" w:type="dxa"/>
          </w:tcPr>
          <w:p w:rsidR="00033616" w:rsidRPr="00033616" w:rsidRDefault="00033616">
            <w:pPr>
              <w:jc w:val="both"/>
              <w:outlineLvl w:val="1"/>
              <w:rPr>
                <w:rFonts w:ascii="Arial" w:hAnsi="Arial" w:cs="Arial"/>
                <w:color w:val="000000"/>
                <w:sz w:val="20"/>
                <w:szCs w:val="20"/>
              </w:rPr>
            </w:pPr>
            <w:r w:rsidRPr="00033616">
              <w:rPr>
                <w:rFonts w:ascii="Arial" w:hAnsi="Arial" w:cs="Arial"/>
                <w:sz w:val="20"/>
                <w:szCs w:val="20"/>
              </w:rPr>
              <w:t>УК-9.1 Демонстрирует дефектологические знания и понимание сущности инклюзии в социальной и профессиональной сферах</w:t>
            </w:r>
          </w:p>
          <w:p w:rsidR="00033616" w:rsidRPr="00033616" w:rsidRDefault="00033616">
            <w:pPr>
              <w:jc w:val="both"/>
              <w:rPr>
                <w:rFonts w:ascii="Arial" w:hAnsi="Arial" w:cs="Arial"/>
                <w:bCs/>
                <w:color w:val="000000"/>
                <w:sz w:val="20"/>
                <w:szCs w:val="20"/>
              </w:rPr>
            </w:pPr>
          </w:p>
        </w:tc>
        <w:tc>
          <w:tcPr>
            <w:tcW w:w="3969" w:type="dxa"/>
          </w:tcPr>
          <w:p w:rsidR="00033616" w:rsidRPr="00033616" w:rsidRDefault="00033616">
            <w:pPr>
              <w:pStyle w:val="affe"/>
              <w:tabs>
                <w:tab w:val="left" w:pos="1882"/>
              </w:tabs>
              <w:jc w:val="both"/>
            </w:pPr>
            <w:r w:rsidRPr="00033616">
              <w:rPr>
                <w:b/>
                <w:bCs/>
              </w:rPr>
              <w:t>Знать:</w:t>
            </w:r>
            <w:r w:rsidRPr="00033616">
              <w:t xml:space="preserve"> объем и содержание понятия «инклюзивная компетентность», компоненты</w:t>
            </w:r>
            <w:r w:rsidRPr="00033616">
              <w:tab/>
              <w:t>и структуру данного феномена; особенности применения базовых дефектологических знаний в социальной и профессиональной сферах при организации инклюзивного взаимодействия</w:t>
            </w:r>
          </w:p>
          <w:p w:rsidR="00033616" w:rsidRPr="00033616" w:rsidRDefault="00033616">
            <w:pPr>
              <w:pStyle w:val="affe"/>
              <w:tabs>
                <w:tab w:val="left" w:pos="2213"/>
              </w:tabs>
              <w:jc w:val="both"/>
            </w:pPr>
            <w:r w:rsidRPr="00033616">
              <w:rPr>
                <w:b/>
                <w:bCs/>
              </w:rPr>
              <w:t>Уметь:</w:t>
            </w:r>
            <w:r w:rsidRPr="00033616">
              <w:t xml:space="preserve"> планировать и осуществлять профессиональную деятельность лиц с ОВЗ и инвалидов, инклюзивное взаимодействие с ними, формировать безбарьерную среду в организациях</w:t>
            </w:r>
          </w:p>
          <w:p w:rsidR="00033616" w:rsidRPr="00033616" w:rsidRDefault="00033616">
            <w:pPr>
              <w:pStyle w:val="affe"/>
              <w:tabs>
                <w:tab w:val="left" w:pos="970"/>
              </w:tabs>
              <w:jc w:val="both"/>
            </w:pPr>
            <w:r w:rsidRPr="00033616">
              <w:rPr>
                <w:b/>
                <w:bCs/>
              </w:rPr>
              <w:t>Владеть:</w:t>
            </w:r>
            <w:r w:rsidRPr="00033616">
              <w:t xml:space="preserve"> навыками организации и </w:t>
            </w:r>
            <w:r w:rsidRPr="00033616">
              <w:lastRenderedPageBreak/>
              <w:t>осуществления взаимодействия в социальной и профессиональной сферах с лицами с ОВЗ и инвалидами</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rPr>
                <w:rFonts w:ascii="Arial" w:hAnsi="Arial" w:cs="Arial"/>
                <w:sz w:val="20"/>
                <w:szCs w:val="20"/>
              </w:rPr>
            </w:pPr>
          </w:p>
        </w:tc>
        <w:tc>
          <w:tcPr>
            <w:tcW w:w="2126" w:type="dxa"/>
          </w:tcPr>
          <w:p w:rsidR="00033616" w:rsidRPr="00033616" w:rsidRDefault="00033616">
            <w:pPr>
              <w:jc w:val="both"/>
              <w:outlineLvl w:val="1"/>
              <w:rPr>
                <w:rFonts w:ascii="Arial" w:hAnsi="Arial" w:cs="Arial"/>
                <w:color w:val="000000"/>
                <w:sz w:val="20"/>
                <w:szCs w:val="20"/>
              </w:rPr>
            </w:pPr>
            <w:r w:rsidRPr="00033616">
              <w:rPr>
                <w:rFonts w:ascii="Arial" w:hAnsi="Arial" w:cs="Arial"/>
                <w:sz w:val="20"/>
                <w:szCs w:val="20"/>
              </w:rPr>
              <w:t>УК-9.2 Проектирует конкретные решения по формированию безбарьерной среды в организациях социальной и профессиональной сфер</w:t>
            </w:r>
          </w:p>
          <w:p w:rsidR="00033616" w:rsidRPr="00033616" w:rsidRDefault="00033616">
            <w:pPr>
              <w:jc w:val="both"/>
              <w:outlineLvl w:val="1"/>
              <w:rPr>
                <w:rFonts w:ascii="Arial" w:hAnsi="Arial" w:cs="Arial"/>
                <w:sz w:val="20"/>
                <w:szCs w:val="20"/>
              </w:rPr>
            </w:pPr>
          </w:p>
        </w:tc>
        <w:tc>
          <w:tcPr>
            <w:tcW w:w="3969" w:type="dxa"/>
          </w:tcPr>
          <w:p w:rsidR="00033616" w:rsidRPr="00033616" w:rsidRDefault="00033616">
            <w:pPr>
              <w:pStyle w:val="affe"/>
              <w:tabs>
                <w:tab w:val="left" w:pos="1882"/>
              </w:tabs>
              <w:jc w:val="both"/>
            </w:pPr>
            <w:r w:rsidRPr="00033616">
              <w:rPr>
                <w:b/>
                <w:bCs/>
              </w:rPr>
              <w:t>Знать:</w:t>
            </w:r>
            <w:r w:rsidRPr="00033616">
              <w:t xml:space="preserve"> объем и содержание понятия «инклюзивная компетентность», компоненты</w:t>
            </w:r>
            <w:r w:rsidRPr="00033616">
              <w:tab/>
              <w:t>и структуру данного феномена; особенности применения базовых дефектологических знаний в социальной и профессиональной сферах при организации инклюзивного взаимодействия</w:t>
            </w:r>
          </w:p>
          <w:p w:rsidR="00033616" w:rsidRPr="00033616" w:rsidRDefault="00033616">
            <w:pPr>
              <w:pStyle w:val="affe"/>
              <w:tabs>
                <w:tab w:val="left" w:pos="2213"/>
              </w:tabs>
              <w:jc w:val="both"/>
            </w:pPr>
            <w:r w:rsidRPr="00033616">
              <w:rPr>
                <w:b/>
                <w:bCs/>
              </w:rPr>
              <w:t>Уметь:</w:t>
            </w:r>
            <w:r w:rsidRPr="00033616">
              <w:t xml:space="preserve"> планировать и осуществлять профессиональную деятельность лиц с ОВЗ и инвалидов, инклюзивное взаимодействие с ними, формировать безбарьерную среду в организациях</w:t>
            </w:r>
          </w:p>
          <w:p w:rsidR="00033616" w:rsidRPr="00033616" w:rsidRDefault="00033616">
            <w:pPr>
              <w:jc w:val="both"/>
              <w:outlineLvl w:val="1"/>
              <w:rPr>
                <w:rFonts w:ascii="Arial" w:hAnsi="Arial" w:cs="Arial"/>
                <w:sz w:val="20"/>
                <w:szCs w:val="20"/>
              </w:rPr>
            </w:pPr>
            <w:r w:rsidRPr="00033616">
              <w:rPr>
                <w:rFonts w:ascii="Arial" w:hAnsi="Arial" w:cs="Arial"/>
                <w:b/>
                <w:bCs/>
                <w:sz w:val="20"/>
                <w:szCs w:val="20"/>
              </w:rPr>
              <w:t>Владеть:</w:t>
            </w:r>
            <w:r w:rsidRPr="00033616">
              <w:t xml:space="preserve"> </w:t>
            </w:r>
            <w:r w:rsidRPr="00033616">
              <w:rPr>
                <w:rFonts w:ascii="Arial" w:hAnsi="Arial" w:cs="Arial"/>
                <w:sz w:val="20"/>
                <w:szCs w:val="20"/>
              </w:rPr>
              <w:t>навыками организации и</w:t>
            </w:r>
            <w:r w:rsidRPr="00033616">
              <w:t xml:space="preserve"> </w:t>
            </w:r>
            <w:r w:rsidRPr="00033616">
              <w:rPr>
                <w:rFonts w:ascii="Arial" w:hAnsi="Arial" w:cs="Arial"/>
                <w:sz w:val="20"/>
                <w:szCs w:val="20"/>
              </w:rPr>
              <w:t>осуществления</w:t>
            </w:r>
            <w:r w:rsidRPr="00033616">
              <w:t xml:space="preserve"> </w:t>
            </w:r>
            <w:r w:rsidRPr="00033616">
              <w:rPr>
                <w:rFonts w:ascii="Arial" w:hAnsi="Arial" w:cs="Arial"/>
                <w:sz w:val="20"/>
                <w:szCs w:val="20"/>
              </w:rPr>
              <w:t>взаимодействия</w:t>
            </w:r>
            <w:r w:rsidRPr="00033616">
              <w:t xml:space="preserve"> </w:t>
            </w:r>
            <w:r w:rsidRPr="00033616">
              <w:rPr>
                <w:rFonts w:ascii="Arial" w:hAnsi="Arial" w:cs="Arial"/>
                <w:sz w:val="20"/>
                <w:szCs w:val="20"/>
              </w:rPr>
              <w:t>в</w:t>
            </w:r>
            <w:r w:rsidRPr="00033616">
              <w:t xml:space="preserve"> </w:t>
            </w:r>
            <w:r w:rsidRPr="00033616">
              <w:rPr>
                <w:rFonts w:ascii="Arial" w:hAnsi="Arial" w:cs="Arial"/>
                <w:sz w:val="20"/>
                <w:szCs w:val="20"/>
              </w:rPr>
              <w:t>социальной</w:t>
            </w:r>
            <w:r w:rsidRPr="00033616">
              <w:t xml:space="preserve"> </w:t>
            </w:r>
            <w:r w:rsidRPr="00033616">
              <w:rPr>
                <w:rFonts w:ascii="Arial" w:hAnsi="Arial" w:cs="Arial"/>
                <w:sz w:val="20"/>
                <w:szCs w:val="20"/>
              </w:rPr>
              <w:t>и</w:t>
            </w:r>
            <w:r w:rsidRPr="00033616">
              <w:t xml:space="preserve"> </w:t>
            </w:r>
            <w:r w:rsidRPr="00033616">
              <w:rPr>
                <w:rFonts w:ascii="Arial" w:hAnsi="Arial" w:cs="Arial"/>
                <w:sz w:val="20"/>
                <w:szCs w:val="20"/>
              </w:rPr>
              <w:t>профессиональной</w:t>
            </w:r>
            <w:r w:rsidRPr="00033616">
              <w:t xml:space="preserve"> </w:t>
            </w:r>
            <w:r w:rsidRPr="00033616">
              <w:rPr>
                <w:rFonts w:ascii="Arial" w:hAnsi="Arial" w:cs="Arial"/>
                <w:sz w:val="20"/>
                <w:szCs w:val="20"/>
              </w:rPr>
              <w:t>сферах</w:t>
            </w:r>
            <w:r w:rsidRPr="00033616">
              <w:t xml:space="preserve"> </w:t>
            </w:r>
            <w:r w:rsidRPr="00033616">
              <w:rPr>
                <w:rFonts w:ascii="Arial" w:hAnsi="Arial" w:cs="Arial"/>
                <w:sz w:val="20"/>
                <w:szCs w:val="20"/>
              </w:rPr>
              <w:t>с</w:t>
            </w:r>
            <w:r w:rsidRPr="00033616">
              <w:t xml:space="preserve"> </w:t>
            </w:r>
            <w:r w:rsidRPr="00033616">
              <w:rPr>
                <w:rFonts w:ascii="Arial" w:hAnsi="Arial" w:cs="Arial"/>
                <w:sz w:val="20"/>
                <w:szCs w:val="20"/>
              </w:rPr>
              <w:t>лицами</w:t>
            </w:r>
            <w:r w:rsidRPr="00033616">
              <w:t xml:space="preserve"> </w:t>
            </w:r>
            <w:r w:rsidRPr="00033616">
              <w:rPr>
                <w:rFonts w:ascii="Arial" w:hAnsi="Arial" w:cs="Arial"/>
                <w:sz w:val="20"/>
                <w:szCs w:val="20"/>
              </w:rPr>
              <w:t>с</w:t>
            </w:r>
            <w:r w:rsidRPr="00033616">
              <w:t xml:space="preserve"> </w:t>
            </w:r>
            <w:r w:rsidRPr="00033616">
              <w:rPr>
                <w:rFonts w:ascii="Arial" w:hAnsi="Arial" w:cs="Arial"/>
                <w:sz w:val="20"/>
                <w:szCs w:val="20"/>
              </w:rPr>
              <w:t>ОВЗ</w:t>
            </w:r>
            <w:r w:rsidRPr="00033616">
              <w:t xml:space="preserve"> </w:t>
            </w:r>
            <w:r w:rsidRPr="00033616">
              <w:rPr>
                <w:rFonts w:ascii="Arial" w:hAnsi="Arial" w:cs="Arial"/>
                <w:sz w:val="20"/>
                <w:szCs w:val="20"/>
              </w:rPr>
              <w:t>и</w:t>
            </w:r>
            <w:r w:rsidRPr="00033616">
              <w:t xml:space="preserve"> </w:t>
            </w:r>
            <w:r w:rsidRPr="00033616">
              <w:rPr>
                <w:rFonts w:ascii="Arial" w:hAnsi="Arial" w:cs="Arial"/>
                <w:sz w:val="20"/>
                <w:szCs w:val="20"/>
              </w:rPr>
              <w:t>инвалидами</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rPr>
                <w:rFonts w:ascii="Arial" w:hAnsi="Arial" w:cs="Arial"/>
                <w:sz w:val="20"/>
                <w:szCs w:val="20"/>
              </w:rPr>
            </w:pPr>
          </w:p>
        </w:tc>
        <w:tc>
          <w:tcPr>
            <w:tcW w:w="2126" w:type="dxa"/>
          </w:tcPr>
          <w:p w:rsidR="00033616" w:rsidRPr="00033616" w:rsidRDefault="00033616">
            <w:pPr>
              <w:jc w:val="both"/>
              <w:outlineLvl w:val="1"/>
              <w:rPr>
                <w:rFonts w:ascii="Arial" w:hAnsi="Arial" w:cs="Arial"/>
                <w:sz w:val="20"/>
                <w:szCs w:val="20"/>
              </w:rPr>
            </w:pPr>
            <w:r w:rsidRPr="00033616">
              <w:rPr>
                <w:rFonts w:ascii="Arial" w:hAnsi="Arial" w:cs="Arial"/>
                <w:sz w:val="20"/>
                <w:szCs w:val="20"/>
              </w:rPr>
              <w:t>УК-9.3 Владеет основными подходами к организации конструктивного взаимодействия с лицами с ограниченными возможностями здоровья инвалидами</w:t>
            </w:r>
          </w:p>
        </w:tc>
        <w:tc>
          <w:tcPr>
            <w:tcW w:w="3969" w:type="dxa"/>
          </w:tcPr>
          <w:p w:rsidR="00033616" w:rsidRPr="00033616" w:rsidRDefault="00033616">
            <w:pPr>
              <w:pStyle w:val="affe"/>
              <w:tabs>
                <w:tab w:val="left" w:pos="1882"/>
              </w:tabs>
              <w:jc w:val="both"/>
            </w:pPr>
            <w:r w:rsidRPr="00033616">
              <w:rPr>
                <w:b/>
                <w:bCs/>
              </w:rPr>
              <w:t>Знать:</w:t>
            </w:r>
            <w:r w:rsidRPr="00033616">
              <w:t xml:space="preserve"> объем и содержание понятия «инклюзивная компетентность», компоненты</w:t>
            </w:r>
            <w:r w:rsidRPr="00033616">
              <w:tab/>
              <w:t>и структуру данного феномена; особенности применения базовых дефектологических знаний в социальной и профессиональной сферах при организации инклюзивного взаимодействия</w:t>
            </w:r>
          </w:p>
          <w:p w:rsidR="00033616" w:rsidRPr="00033616" w:rsidRDefault="00033616">
            <w:pPr>
              <w:pStyle w:val="affe"/>
              <w:tabs>
                <w:tab w:val="left" w:pos="2213"/>
              </w:tabs>
              <w:jc w:val="both"/>
            </w:pPr>
            <w:r w:rsidRPr="00033616">
              <w:rPr>
                <w:b/>
                <w:bCs/>
              </w:rPr>
              <w:t>Уметь:</w:t>
            </w:r>
            <w:r w:rsidRPr="00033616">
              <w:t xml:space="preserve"> планировать и осуществлять профессиональную деятельность лиц с ОВЗ и инвалидов, инклюзивное взаимодействие с ними, формировать безбарьерную среду в организациях</w:t>
            </w:r>
          </w:p>
          <w:p w:rsidR="00033616" w:rsidRPr="00033616" w:rsidRDefault="00033616">
            <w:pPr>
              <w:jc w:val="both"/>
              <w:outlineLvl w:val="1"/>
              <w:rPr>
                <w:rFonts w:ascii="Arial" w:hAnsi="Arial" w:cs="Arial"/>
                <w:sz w:val="20"/>
                <w:szCs w:val="20"/>
              </w:rPr>
            </w:pPr>
            <w:r w:rsidRPr="00033616">
              <w:rPr>
                <w:rFonts w:ascii="Arial" w:hAnsi="Arial" w:cs="Arial"/>
                <w:b/>
                <w:bCs/>
                <w:sz w:val="20"/>
                <w:szCs w:val="20"/>
              </w:rPr>
              <w:t>Владеть:</w:t>
            </w:r>
            <w:r w:rsidRPr="00033616">
              <w:t xml:space="preserve"> </w:t>
            </w:r>
            <w:r w:rsidRPr="00033616">
              <w:rPr>
                <w:rFonts w:ascii="Arial" w:hAnsi="Arial" w:cs="Arial"/>
                <w:sz w:val="20"/>
                <w:szCs w:val="20"/>
              </w:rPr>
              <w:t>навыками организации и</w:t>
            </w:r>
            <w:r w:rsidRPr="00033616">
              <w:t xml:space="preserve"> </w:t>
            </w:r>
            <w:r w:rsidRPr="00033616">
              <w:rPr>
                <w:rFonts w:ascii="Arial" w:hAnsi="Arial" w:cs="Arial"/>
                <w:sz w:val="20"/>
                <w:szCs w:val="20"/>
              </w:rPr>
              <w:t>осуществления</w:t>
            </w:r>
            <w:r w:rsidRPr="00033616">
              <w:t xml:space="preserve"> </w:t>
            </w:r>
            <w:r w:rsidRPr="00033616">
              <w:rPr>
                <w:rFonts w:ascii="Arial" w:hAnsi="Arial" w:cs="Arial"/>
                <w:sz w:val="20"/>
                <w:szCs w:val="20"/>
              </w:rPr>
              <w:t>взаимодействия</w:t>
            </w:r>
            <w:r w:rsidRPr="00033616">
              <w:t xml:space="preserve"> </w:t>
            </w:r>
            <w:r w:rsidRPr="00033616">
              <w:rPr>
                <w:rFonts w:ascii="Arial" w:hAnsi="Arial" w:cs="Arial"/>
                <w:sz w:val="20"/>
                <w:szCs w:val="20"/>
              </w:rPr>
              <w:t>в</w:t>
            </w:r>
            <w:r w:rsidRPr="00033616">
              <w:t xml:space="preserve"> </w:t>
            </w:r>
            <w:r w:rsidRPr="00033616">
              <w:rPr>
                <w:rFonts w:ascii="Arial" w:hAnsi="Arial" w:cs="Arial"/>
                <w:sz w:val="20"/>
                <w:szCs w:val="20"/>
              </w:rPr>
              <w:t>социальной</w:t>
            </w:r>
            <w:r w:rsidRPr="00033616">
              <w:t xml:space="preserve"> </w:t>
            </w:r>
            <w:r w:rsidRPr="00033616">
              <w:rPr>
                <w:rFonts w:ascii="Arial" w:hAnsi="Arial" w:cs="Arial"/>
                <w:sz w:val="20"/>
                <w:szCs w:val="20"/>
              </w:rPr>
              <w:t>и</w:t>
            </w:r>
            <w:r w:rsidRPr="00033616">
              <w:t xml:space="preserve"> </w:t>
            </w:r>
            <w:r w:rsidRPr="00033616">
              <w:rPr>
                <w:rFonts w:ascii="Arial" w:hAnsi="Arial" w:cs="Arial"/>
                <w:sz w:val="20"/>
                <w:szCs w:val="20"/>
              </w:rPr>
              <w:t>профессиональной</w:t>
            </w:r>
            <w:r w:rsidRPr="00033616">
              <w:t xml:space="preserve"> </w:t>
            </w:r>
            <w:r w:rsidRPr="00033616">
              <w:rPr>
                <w:rFonts w:ascii="Arial" w:hAnsi="Arial" w:cs="Arial"/>
                <w:sz w:val="20"/>
                <w:szCs w:val="20"/>
              </w:rPr>
              <w:t>сферах</w:t>
            </w:r>
            <w:r w:rsidRPr="00033616">
              <w:t xml:space="preserve"> </w:t>
            </w:r>
            <w:r w:rsidRPr="00033616">
              <w:rPr>
                <w:rFonts w:ascii="Arial" w:hAnsi="Arial" w:cs="Arial"/>
                <w:sz w:val="20"/>
                <w:szCs w:val="20"/>
              </w:rPr>
              <w:t>с</w:t>
            </w:r>
            <w:r w:rsidRPr="00033616">
              <w:t xml:space="preserve"> </w:t>
            </w:r>
            <w:r w:rsidRPr="00033616">
              <w:rPr>
                <w:rFonts w:ascii="Arial" w:hAnsi="Arial" w:cs="Arial"/>
                <w:sz w:val="20"/>
                <w:szCs w:val="20"/>
              </w:rPr>
              <w:t>лицами</w:t>
            </w:r>
            <w:r w:rsidRPr="00033616">
              <w:t xml:space="preserve"> </w:t>
            </w:r>
            <w:r w:rsidRPr="00033616">
              <w:rPr>
                <w:rFonts w:ascii="Arial" w:hAnsi="Arial" w:cs="Arial"/>
                <w:sz w:val="20"/>
                <w:szCs w:val="20"/>
              </w:rPr>
              <w:t>с</w:t>
            </w:r>
            <w:r w:rsidRPr="00033616">
              <w:t xml:space="preserve"> </w:t>
            </w:r>
            <w:r w:rsidRPr="00033616">
              <w:rPr>
                <w:rFonts w:ascii="Arial" w:hAnsi="Arial" w:cs="Arial"/>
                <w:sz w:val="20"/>
                <w:szCs w:val="20"/>
              </w:rPr>
              <w:t>ОВЗ</w:t>
            </w:r>
            <w:r w:rsidRPr="00033616">
              <w:t xml:space="preserve"> </w:t>
            </w:r>
            <w:r w:rsidRPr="00033616">
              <w:rPr>
                <w:rFonts w:ascii="Arial" w:hAnsi="Arial" w:cs="Arial"/>
                <w:sz w:val="20"/>
                <w:szCs w:val="20"/>
              </w:rPr>
              <w:t>и</w:t>
            </w:r>
            <w:r w:rsidRPr="00033616">
              <w:t xml:space="preserve"> </w:t>
            </w:r>
            <w:r w:rsidRPr="00033616">
              <w:rPr>
                <w:rFonts w:ascii="Arial" w:hAnsi="Arial" w:cs="Arial"/>
                <w:sz w:val="20"/>
                <w:szCs w:val="20"/>
              </w:rPr>
              <w:t>инвалидами</w:t>
            </w:r>
          </w:p>
        </w:tc>
      </w:tr>
      <w:tr w:rsidR="00033616" w:rsidRPr="00033616" w:rsidTr="00033616">
        <w:tc>
          <w:tcPr>
            <w:tcW w:w="1242" w:type="dxa"/>
            <w:vMerge w:val="restart"/>
            <w:vAlign w:val="center"/>
          </w:tcPr>
          <w:p w:rsidR="00033616" w:rsidRPr="00033616" w:rsidRDefault="00033616">
            <w:pPr>
              <w:rPr>
                <w:rFonts w:ascii="Arial" w:hAnsi="Arial" w:cs="Arial"/>
                <w:color w:val="000000"/>
                <w:sz w:val="20"/>
                <w:szCs w:val="20"/>
              </w:rPr>
            </w:pPr>
            <w:r w:rsidRPr="00033616">
              <w:rPr>
                <w:rFonts w:ascii="Arial" w:hAnsi="Arial" w:cs="Arial"/>
                <w:color w:val="000000"/>
                <w:sz w:val="20"/>
                <w:szCs w:val="20"/>
              </w:rPr>
              <w:t>Экономическая культура, в том числе финансовая грамотность</w:t>
            </w:r>
          </w:p>
        </w:tc>
        <w:tc>
          <w:tcPr>
            <w:tcW w:w="819" w:type="dxa"/>
            <w:vMerge w:val="restart"/>
          </w:tcPr>
          <w:p w:rsidR="00033616" w:rsidRPr="00033616" w:rsidRDefault="00033616">
            <w:pPr>
              <w:jc w:val="both"/>
              <w:rPr>
                <w:rFonts w:ascii="Arial" w:hAnsi="Arial" w:cs="Arial"/>
                <w:color w:val="000000"/>
                <w:sz w:val="20"/>
                <w:szCs w:val="20"/>
                <w:lang w:val="en-US"/>
              </w:rPr>
            </w:pPr>
            <w:r w:rsidRPr="00033616">
              <w:rPr>
                <w:rFonts w:ascii="Arial" w:hAnsi="Arial" w:cs="Arial"/>
                <w:color w:val="000000"/>
                <w:sz w:val="20"/>
                <w:szCs w:val="20"/>
              </w:rPr>
              <w:t>УК-10</w:t>
            </w:r>
          </w:p>
        </w:tc>
        <w:tc>
          <w:tcPr>
            <w:tcW w:w="1733" w:type="dxa"/>
            <w:vMerge w:val="restart"/>
          </w:tcPr>
          <w:p w:rsidR="00033616" w:rsidRPr="00033616" w:rsidRDefault="00033616">
            <w:pPr>
              <w:rPr>
                <w:rFonts w:ascii="Arial" w:hAnsi="Arial" w:cs="Arial"/>
                <w:color w:val="000000"/>
                <w:sz w:val="20"/>
                <w:szCs w:val="20"/>
              </w:rPr>
            </w:pPr>
            <w:r w:rsidRPr="00033616">
              <w:rPr>
                <w:rFonts w:ascii="Arial" w:hAnsi="Arial" w:cs="Arial"/>
                <w:color w:val="000000"/>
                <w:sz w:val="20"/>
                <w:szCs w:val="20"/>
              </w:rPr>
              <w:t>Способен принимать обоснованные экономические решения в различных областях жизнедеятельности</w:t>
            </w:r>
          </w:p>
        </w:tc>
        <w:tc>
          <w:tcPr>
            <w:tcW w:w="2126" w:type="dxa"/>
          </w:tcPr>
          <w:p w:rsidR="00033616" w:rsidRPr="00033616" w:rsidRDefault="00033616">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УК-10.1 Понимает базовые принципы функционирования экономики</w:t>
            </w:r>
          </w:p>
          <w:p w:rsidR="00033616" w:rsidRPr="00033616" w:rsidRDefault="00033616">
            <w:pPr>
              <w:jc w:val="both"/>
              <w:rPr>
                <w:rFonts w:ascii="Arial" w:hAnsi="Arial" w:cs="Arial"/>
                <w:bCs/>
                <w:color w:val="000000"/>
                <w:sz w:val="20"/>
                <w:szCs w:val="20"/>
              </w:rPr>
            </w:pPr>
          </w:p>
        </w:tc>
        <w:tc>
          <w:tcPr>
            <w:tcW w:w="3969" w:type="dxa"/>
          </w:tcPr>
          <w:p w:rsidR="00033616" w:rsidRPr="00033616" w:rsidRDefault="00033616">
            <w:pPr>
              <w:pStyle w:val="affe"/>
              <w:tabs>
                <w:tab w:val="left" w:pos="2213"/>
              </w:tabs>
              <w:jc w:val="both"/>
            </w:pPr>
            <w:r w:rsidRPr="00033616">
              <w:rPr>
                <w:b/>
                <w:bCs/>
              </w:rPr>
              <w:t>Знать:</w:t>
            </w:r>
            <w:r w:rsidRPr="00033616">
              <w:t xml:space="preserve"> базовые экономические понятия: экономические ресурсы, товары и услуги, спрос, предложение, доходы, расходы, цена, деньги, прибыль, процент, риск, собственность, рынок, фирма, домохозяйство, государство, налоги, трансферы, инфляция, валовой внутренний продукт, экономический рост, сбережения, инвестиции и др.); базовые принципы функционирования экономики (законы спроса и предложения, принципы ценообразования, принцип альтернативных издержек, принцип изменения ценности денег во времени и др.); предпосылки поведения экономических агентов: теоретические принципы рационального выбора (максимизация полезности) и отклонения от рационального поведения (ограниченная рациональность, поведенческие эффекты, эвристики, и систематические ошибки, с ними связанные)</w:t>
            </w:r>
          </w:p>
          <w:p w:rsidR="00033616" w:rsidRPr="00033616" w:rsidRDefault="00033616">
            <w:pPr>
              <w:pStyle w:val="affe"/>
              <w:tabs>
                <w:tab w:val="left" w:pos="2213"/>
              </w:tabs>
              <w:jc w:val="both"/>
              <w:rPr>
                <w:rStyle w:val="aff"/>
                <w:b w:val="0"/>
                <w:bCs w:val="0"/>
              </w:rPr>
            </w:pPr>
            <w:r w:rsidRPr="00033616">
              <w:rPr>
                <w:b/>
                <w:bCs/>
              </w:rPr>
              <w:t>Уметь:</w:t>
            </w:r>
            <w:r w:rsidRPr="00033616">
              <w:t xml:space="preserve"> воспринимать и анализировать </w:t>
            </w:r>
            <w:r w:rsidRPr="00033616">
              <w:lastRenderedPageBreak/>
              <w:t>информацию, необходимую для принятия обоснованных решений в сфере личных финансов</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rPr>
                <w:rFonts w:ascii="Arial" w:hAnsi="Arial" w:cs="Arial"/>
                <w:color w:val="000000"/>
                <w:sz w:val="20"/>
                <w:szCs w:val="20"/>
              </w:rPr>
            </w:pPr>
          </w:p>
        </w:tc>
        <w:tc>
          <w:tcPr>
            <w:tcW w:w="2126" w:type="dxa"/>
          </w:tcPr>
          <w:p w:rsidR="00033616" w:rsidRPr="00033616" w:rsidRDefault="00033616">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УК-10.2 Понимает основные виды государственной социально-экономической политики и их влияние на индивида</w:t>
            </w:r>
          </w:p>
          <w:p w:rsidR="00033616" w:rsidRPr="00033616" w:rsidRDefault="00033616">
            <w:pPr>
              <w:jc w:val="both"/>
              <w:rPr>
                <w:rStyle w:val="aff"/>
                <w:rFonts w:ascii="Arial" w:eastAsia="Tahoma" w:hAnsi="Arial" w:cs="Arial"/>
                <w:b w:val="0"/>
                <w:color w:val="000000"/>
                <w:sz w:val="20"/>
                <w:szCs w:val="20"/>
              </w:rPr>
            </w:pPr>
          </w:p>
        </w:tc>
        <w:tc>
          <w:tcPr>
            <w:tcW w:w="3969" w:type="dxa"/>
          </w:tcPr>
          <w:p w:rsidR="00033616" w:rsidRPr="00033616" w:rsidRDefault="00033616">
            <w:pPr>
              <w:widowControl w:val="0"/>
              <w:spacing w:before="10" w:line="241" w:lineRule="auto"/>
              <w:ind w:right="-20"/>
              <w:jc w:val="both"/>
              <w:rPr>
                <w:rFonts w:ascii="Arial" w:eastAsia="Arial" w:hAnsi="Arial" w:cs="Arial"/>
                <w:sz w:val="20"/>
                <w:szCs w:val="20"/>
              </w:rPr>
            </w:pPr>
            <w:r w:rsidRPr="00033616">
              <w:rPr>
                <w:rFonts w:ascii="Arial" w:eastAsia="Arial" w:hAnsi="Arial" w:cs="Arial"/>
                <w:b/>
                <w:bCs/>
                <w:sz w:val="20"/>
                <w:szCs w:val="20"/>
              </w:rPr>
              <w:t>Знать:</w:t>
            </w:r>
            <w:r w:rsidRPr="00033616">
              <w:rPr>
                <w:rFonts w:ascii="Arial" w:eastAsia="Arial" w:hAnsi="Arial" w:cs="Arial"/>
                <w:sz w:val="20"/>
                <w:szCs w:val="20"/>
              </w:rPr>
              <w:t xml:space="preserve"> цели, задачи, инструменты и эффекты экономической политики государства, понятие и факторы экономического роста; базовые принципы и инструменты бюджетной, налоговой, денежно-кредитной, антимонопольной, конкурентной, социальной, пенсионной политики государства, осознает ее влияние на индивида (права, обязанности, риски, влияние на доходы и расходы)</w:t>
            </w:r>
          </w:p>
          <w:p w:rsidR="00033616" w:rsidRPr="00033616" w:rsidRDefault="00033616">
            <w:pPr>
              <w:widowControl w:val="0"/>
              <w:spacing w:before="10" w:line="241" w:lineRule="auto"/>
              <w:ind w:right="-20"/>
              <w:jc w:val="both"/>
              <w:rPr>
                <w:rFonts w:ascii="Arial" w:eastAsia="Arial" w:hAnsi="Arial" w:cs="Arial"/>
                <w:color w:val="000000"/>
                <w:sz w:val="20"/>
                <w:szCs w:val="20"/>
              </w:rPr>
            </w:pPr>
            <w:r w:rsidRPr="00033616">
              <w:rPr>
                <w:rFonts w:ascii="Arial" w:eastAsia="Arial" w:hAnsi="Arial" w:cs="Arial"/>
                <w:b/>
                <w:bCs/>
                <w:sz w:val="20"/>
                <w:szCs w:val="20"/>
              </w:rPr>
              <w:t>Уметь:</w:t>
            </w:r>
            <w:r w:rsidRPr="00033616">
              <w:rPr>
                <w:rFonts w:ascii="Arial" w:eastAsia="Arial" w:hAnsi="Arial" w:cs="Arial"/>
                <w:sz w:val="20"/>
                <w:szCs w:val="20"/>
              </w:rPr>
              <w:t xml:space="preserve"> пользоваться налоговыми и социальными льготами, формировать личные пенсионные накопления</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rPr>
                <w:rFonts w:ascii="Arial" w:hAnsi="Arial" w:cs="Arial"/>
                <w:color w:val="000000"/>
                <w:sz w:val="20"/>
                <w:szCs w:val="20"/>
              </w:rPr>
            </w:pPr>
          </w:p>
        </w:tc>
        <w:tc>
          <w:tcPr>
            <w:tcW w:w="2126" w:type="dxa"/>
          </w:tcPr>
          <w:p w:rsidR="00033616" w:rsidRPr="00033616" w:rsidRDefault="00033616">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УК-10.3 Использует финансовые инструменты для управления личными финансами (личным бюджетом)</w:t>
            </w:r>
          </w:p>
          <w:p w:rsidR="00033616" w:rsidRPr="00033616" w:rsidRDefault="00033616">
            <w:pPr>
              <w:jc w:val="both"/>
              <w:rPr>
                <w:rStyle w:val="aff"/>
                <w:rFonts w:ascii="Arial" w:eastAsia="Tahoma" w:hAnsi="Arial" w:cs="Arial"/>
                <w:b w:val="0"/>
                <w:color w:val="000000"/>
                <w:sz w:val="20"/>
                <w:szCs w:val="20"/>
              </w:rPr>
            </w:pPr>
          </w:p>
        </w:tc>
        <w:tc>
          <w:tcPr>
            <w:tcW w:w="3969" w:type="dxa"/>
          </w:tcPr>
          <w:p w:rsidR="00033616" w:rsidRPr="00033616" w:rsidRDefault="00033616">
            <w:pPr>
              <w:widowControl w:val="0"/>
              <w:spacing w:before="11" w:line="241" w:lineRule="auto"/>
              <w:ind w:left="35" w:right="-20"/>
              <w:jc w:val="both"/>
              <w:rPr>
                <w:rFonts w:ascii="Arial" w:eastAsia="Arial" w:hAnsi="Arial" w:cs="Arial"/>
                <w:sz w:val="20"/>
                <w:szCs w:val="20"/>
              </w:rPr>
            </w:pPr>
            <w:r w:rsidRPr="00033616">
              <w:rPr>
                <w:rFonts w:ascii="Arial" w:eastAsia="Arial" w:hAnsi="Arial" w:cs="Arial"/>
                <w:b/>
                <w:bCs/>
                <w:sz w:val="20"/>
                <w:szCs w:val="20"/>
              </w:rPr>
              <w:t>Знать:</w:t>
            </w:r>
            <w:r w:rsidRPr="00033616">
              <w:rPr>
                <w:rFonts w:ascii="Arial" w:eastAsia="Arial" w:hAnsi="Arial" w:cs="Arial"/>
                <w:sz w:val="20"/>
                <w:szCs w:val="20"/>
              </w:rPr>
              <w:t xml:space="preserve"> основные финансовые институты (Банк России, Агентство по страхованию вкладов, Пенсионный фонд России, коммерческий банк, страховая организация, брокер, биржа, негосударственный пенсионный фонд, паевой инвестиционный фонд, микрофинансовая организация, кредитный потребительский кооператив, ломбард, и др.) и принципы взаимодействия индивида с ними; основные инструменты управления личными финансами (банковский вклад, кредит (заём), ценные бумаги, инвестиционные фонды, драгоценности, недвижимость, валюта), способы определения их доходности, надежности, ликвидности, влияние на доходы и расходы индивида; источники информации об инструментах управления личными финансами, правах и обязанностях потребителя финансовых услуг; о существовании недобросовестных практик на рынке финансовых услуг (мошенничество, обман и др.) и способах защиты от них.</w:t>
            </w:r>
          </w:p>
          <w:p w:rsidR="00033616" w:rsidRPr="00033616" w:rsidRDefault="00033616">
            <w:pPr>
              <w:widowControl w:val="0"/>
              <w:spacing w:before="2" w:line="241" w:lineRule="auto"/>
              <w:ind w:left="35" w:right="-20"/>
              <w:jc w:val="both"/>
              <w:rPr>
                <w:rFonts w:ascii="Arial" w:eastAsia="Arial" w:hAnsi="Arial" w:cs="Arial"/>
                <w:color w:val="000000"/>
                <w:sz w:val="20"/>
                <w:szCs w:val="20"/>
              </w:rPr>
            </w:pPr>
            <w:r w:rsidRPr="00033616">
              <w:rPr>
                <w:rFonts w:ascii="Arial" w:eastAsia="Arial" w:hAnsi="Arial" w:cs="Arial"/>
                <w:b/>
                <w:bCs/>
                <w:sz w:val="20"/>
                <w:szCs w:val="20"/>
              </w:rPr>
              <w:t>Уметь:</w:t>
            </w:r>
            <w:r w:rsidRPr="00033616">
              <w:rPr>
                <w:rFonts w:ascii="Arial" w:eastAsia="Arial" w:hAnsi="Arial" w:cs="Arial"/>
                <w:sz w:val="20"/>
                <w:szCs w:val="20"/>
              </w:rPr>
              <w:t xml:space="preserve"> пользоваться основными расчётными инструментами (наличные, безналичные, электронные  денежные средства), предотвращать возможное мошенничество; выбирать инструменты управления личными финансами для достижения постав-ленных финансовых целей, сравнивать их по критериям доходности, надежности и ликвидности</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rPr>
                <w:rFonts w:ascii="Arial" w:hAnsi="Arial" w:cs="Arial"/>
                <w:color w:val="000000"/>
                <w:sz w:val="20"/>
                <w:szCs w:val="20"/>
              </w:rPr>
            </w:pPr>
          </w:p>
        </w:tc>
        <w:tc>
          <w:tcPr>
            <w:tcW w:w="2126" w:type="dxa"/>
          </w:tcPr>
          <w:p w:rsidR="00033616" w:rsidRPr="00033616" w:rsidRDefault="00033616">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УК-10.4 Применяет методы личного экономического и финансового планирования для достижения поставленных целей</w:t>
            </w:r>
          </w:p>
          <w:p w:rsidR="00033616" w:rsidRPr="00033616" w:rsidRDefault="00033616">
            <w:pPr>
              <w:jc w:val="both"/>
              <w:rPr>
                <w:rStyle w:val="aff"/>
                <w:rFonts w:ascii="Arial" w:eastAsia="Tahoma" w:hAnsi="Arial" w:cs="Arial"/>
                <w:b w:val="0"/>
                <w:color w:val="000000"/>
                <w:sz w:val="20"/>
                <w:szCs w:val="20"/>
              </w:rPr>
            </w:pPr>
          </w:p>
        </w:tc>
        <w:tc>
          <w:tcPr>
            <w:tcW w:w="3969" w:type="dxa"/>
          </w:tcPr>
          <w:p w:rsidR="00033616" w:rsidRPr="00033616" w:rsidRDefault="00033616">
            <w:pPr>
              <w:widowControl w:val="0"/>
              <w:spacing w:before="11" w:line="241" w:lineRule="auto"/>
              <w:ind w:right="-20"/>
              <w:jc w:val="both"/>
              <w:rPr>
                <w:rFonts w:ascii="Arial" w:eastAsia="Arial" w:hAnsi="Arial" w:cs="Arial"/>
                <w:sz w:val="20"/>
                <w:szCs w:val="20"/>
              </w:rPr>
            </w:pPr>
            <w:r w:rsidRPr="00033616">
              <w:rPr>
                <w:rFonts w:ascii="Arial" w:eastAsia="Arial" w:hAnsi="Arial" w:cs="Arial"/>
                <w:b/>
                <w:bCs/>
                <w:sz w:val="20"/>
                <w:szCs w:val="20"/>
              </w:rPr>
              <w:t>Знать:</w:t>
            </w:r>
            <w:r w:rsidRPr="00033616">
              <w:rPr>
                <w:rFonts w:ascii="Arial" w:eastAsia="Arial" w:hAnsi="Arial" w:cs="Arial"/>
                <w:sz w:val="20"/>
                <w:szCs w:val="20"/>
              </w:rPr>
              <w:t xml:space="preserve"> основные виды личных доходов (оплата труда, доходы от предпринимательской деятельности, от собственности, владения финансовыми инструментами, заимствования, наследство и др.), механизмы их получения и увеличения; основные виды расходов, механизмы их снижения, способы формирования сбережений; принципы и технологии </w:t>
            </w:r>
            <w:r w:rsidRPr="00033616">
              <w:rPr>
                <w:rFonts w:ascii="Arial" w:eastAsia="Arial" w:hAnsi="Arial" w:cs="Arial"/>
                <w:sz w:val="20"/>
                <w:szCs w:val="20"/>
              </w:rPr>
              <w:lastRenderedPageBreak/>
              <w:t>ведения личного бюджета.</w:t>
            </w:r>
          </w:p>
          <w:p w:rsidR="00033616" w:rsidRPr="00033616" w:rsidRDefault="00033616">
            <w:pPr>
              <w:widowControl w:val="0"/>
              <w:spacing w:before="4" w:line="241" w:lineRule="auto"/>
              <w:ind w:right="-20"/>
              <w:jc w:val="both"/>
              <w:rPr>
                <w:rFonts w:ascii="Arial" w:eastAsia="Arial" w:hAnsi="Arial" w:cs="Arial"/>
                <w:sz w:val="20"/>
                <w:szCs w:val="20"/>
              </w:rPr>
            </w:pPr>
            <w:r w:rsidRPr="00033616">
              <w:rPr>
                <w:rFonts w:ascii="Arial" w:eastAsia="Arial" w:hAnsi="Arial" w:cs="Arial"/>
                <w:b/>
                <w:bCs/>
                <w:sz w:val="20"/>
                <w:szCs w:val="20"/>
              </w:rPr>
              <w:t>Уметь:</w:t>
            </w:r>
            <w:r w:rsidRPr="00033616">
              <w:rPr>
                <w:rFonts w:ascii="Arial" w:eastAsia="Arial" w:hAnsi="Arial" w:cs="Arial"/>
                <w:sz w:val="20"/>
                <w:szCs w:val="20"/>
              </w:rPr>
              <w:t xml:space="preserve"> решать типичные задачи в сфере личного экономического и финансового планирования, возникающие на всех этапах жизненного цикла индивида (выбрать товар или услугу с учетом реальных финансовых возможностей, найти работу и согласовать с работодателем условия контракта, рассчитать процентные ставки, определить целесообразность взятия кредита, определить способ хранения или инвестирования временно свободных денежных средств, определить целесообразность страхования и др.); вести личный бюджет, используя существующие программные продукты</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rPr>
                <w:rFonts w:ascii="Arial" w:hAnsi="Arial" w:cs="Arial"/>
                <w:color w:val="000000"/>
                <w:sz w:val="20"/>
                <w:szCs w:val="20"/>
              </w:rPr>
            </w:pPr>
          </w:p>
        </w:tc>
        <w:tc>
          <w:tcPr>
            <w:tcW w:w="2126" w:type="dxa"/>
          </w:tcPr>
          <w:p w:rsidR="00033616" w:rsidRPr="00033616" w:rsidRDefault="00033616">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УК-10.5 Контролирует собственные экономические и финансовые риски</w:t>
            </w:r>
          </w:p>
        </w:tc>
        <w:tc>
          <w:tcPr>
            <w:tcW w:w="3969" w:type="dxa"/>
          </w:tcPr>
          <w:p w:rsidR="00033616" w:rsidRPr="00033616" w:rsidRDefault="00033616">
            <w:pPr>
              <w:jc w:val="both"/>
              <w:rPr>
                <w:rStyle w:val="aff"/>
                <w:rFonts w:ascii="Arial" w:eastAsia="Tahoma" w:hAnsi="Arial" w:cs="Arial"/>
                <w:b w:val="0"/>
                <w:bCs w:val="0"/>
                <w:sz w:val="20"/>
                <w:szCs w:val="20"/>
              </w:rPr>
            </w:pPr>
            <w:r w:rsidRPr="00033616">
              <w:rPr>
                <w:rStyle w:val="aff"/>
                <w:rFonts w:ascii="Arial" w:eastAsia="Tahoma" w:hAnsi="Arial" w:cs="Arial"/>
                <w:sz w:val="20"/>
                <w:szCs w:val="20"/>
              </w:rPr>
              <w:t>Знать:</w:t>
            </w:r>
            <w:r w:rsidRPr="00033616">
              <w:rPr>
                <w:rStyle w:val="aff"/>
                <w:rFonts w:ascii="Arial" w:eastAsia="Tahoma" w:hAnsi="Arial" w:cs="Arial"/>
                <w:b w:val="0"/>
                <w:bCs w:val="0"/>
                <w:sz w:val="20"/>
                <w:szCs w:val="20"/>
              </w:rPr>
              <w:t xml:space="preserve"> понятие риск и неопределенность, осознает неизбежность риска и неопределенности в финансовой сфере</w:t>
            </w:r>
          </w:p>
          <w:p w:rsidR="00033616" w:rsidRPr="00033616" w:rsidRDefault="00033616">
            <w:pPr>
              <w:jc w:val="both"/>
              <w:rPr>
                <w:rFonts w:ascii="Arial" w:eastAsia="Arial" w:hAnsi="Arial" w:cs="Arial"/>
                <w:color w:val="000000"/>
                <w:sz w:val="20"/>
                <w:szCs w:val="20"/>
              </w:rPr>
            </w:pPr>
            <w:r w:rsidRPr="00033616">
              <w:rPr>
                <w:rStyle w:val="aff"/>
                <w:rFonts w:ascii="Arial" w:eastAsia="Tahoma" w:hAnsi="Arial" w:cs="Arial"/>
                <w:sz w:val="20"/>
                <w:szCs w:val="20"/>
              </w:rPr>
              <w:t>Уметь:</w:t>
            </w:r>
            <w:r w:rsidRPr="00033616">
              <w:rPr>
                <w:rStyle w:val="aff"/>
                <w:rFonts w:ascii="Arial" w:eastAsia="Tahoma" w:hAnsi="Arial" w:cs="Arial"/>
                <w:b w:val="0"/>
                <w:bCs w:val="0"/>
                <w:sz w:val="20"/>
                <w:szCs w:val="20"/>
              </w:rPr>
              <w:t xml:space="preserve"> оценивать индивидуальные риски, связанные с экономической деятельностью</w:t>
            </w:r>
          </w:p>
        </w:tc>
      </w:tr>
      <w:tr w:rsidR="00033616" w:rsidRPr="00033616" w:rsidTr="00033616">
        <w:tc>
          <w:tcPr>
            <w:tcW w:w="1242" w:type="dxa"/>
            <w:vMerge w:val="restart"/>
            <w:vAlign w:val="center"/>
          </w:tcPr>
          <w:p w:rsidR="00033616" w:rsidRPr="00033616" w:rsidRDefault="00033616">
            <w:pPr>
              <w:rPr>
                <w:rFonts w:ascii="Arial" w:hAnsi="Arial" w:cs="Arial"/>
                <w:color w:val="000000"/>
                <w:sz w:val="20"/>
                <w:szCs w:val="20"/>
              </w:rPr>
            </w:pPr>
            <w:r w:rsidRPr="00033616">
              <w:rPr>
                <w:rFonts w:ascii="Arial" w:hAnsi="Arial" w:cs="Arial"/>
                <w:color w:val="000000"/>
                <w:sz w:val="20"/>
                <w:szCs w:val="20"/>
                <w:lang w:val="en-US"/>
              </w:rPr>
              <w:t>Гражданская позиция</w:t>
            </w:r>
          </w:p>
        </w:tc>
        <w:tc>
          <w:tcPr>
            <w:tcW w:w="819" w:type="dxa"/>
            <w:vMerge w:val="restart"/>
          </w:tcPr>
          <w:p w:rsidR="00033616" w:rsidRPr="00033616" w:rsidRDefault="00033616">
            <w:pPr>
              <w:jc w:val="both"/>
              <w:rPr>
                <w:rFonts w:ascii="Arial" w:hAnsi="Arial" w:cs="Arial"/>
                <w:color w:val="000000"/>
                <w:sz w:val="20"/>
                <w:szCs w:val="20"/>
                <w:lang w:val="en-US"/>
              </w:rPr>
            </w:pPr>
            <w:r w:rsidRPr="00033616">
              <w:rPr>
                <w:rFonts w:ascii="Arial" w:hAnsi="Arial" w:cs="Arial"/>
                <w:color w:val="000000"/>
                <w:sz w:val="20"/>
                <w:szCs w:val="20"/>
              </w:rPr>
              <w:t>УК-11</w:t>
            </w:r>
          </w:p>
        </w:tc>
        <w:tc>
          <w:tcPr>
            <w:tcW w:w="1733"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c>
          <w:tcPr>
            <w:tcW w:w="2126" w:type="dxa"/>
          </w:tcPr>
          <w:p w:rsidR="00033616" w:rsidRPr="00033616" w:rsidRDefault="00033616">
            <w:pPr>
              <w:jc w:val="both"/>
              <w:rPr>
                <w:rFonts w:ascii="Arial" w:eastAsia="Tahoma" w:hAnsi="Arial" w:cs="Arial"/>
                <w:bCs/>
                <w:color w:val="000000"/>
                <w:sz w:val="20"/>
                <w:szCs w:val="20"/>
              </w:rPr>
            </w:pPr>
            <w:r w:rsidRPr="00033616">
              <w:rPr>
                <w:rStyle w:val="aff"/>
                <w:rFonts w:ascii="Arial" w:eastAsia="Tahoma" w:hAnsi="Arial" w:cs="Arial"/>
                <w:b w:val="0"/>
                <w:color w:val="000000"/>
                <w:sz w:val="20"/>
                <w:szCs w:val="20"/>
              </w:rPr>
              <w:t>УК-11.1 Соблюдает антикоррупционные стандарты поведения, выявляет коррупционные риски, противодействует коррупционному поведению в профессиональной деятельности</w:t>
            </w:r>
          </w:p>
        </w:tc>
        <w:tc>
          <w:tcPr>
            <w:tcW w:w="3969" w:type="dxa"/>
          </w:tcPr>
          <w:p w:rsidR="00033616" w:rsidRPr="00033616" w:rsidRDefault="00033616">
            <w:pPr>
              <w:jc w:val="both"/>
              <w:outlineLvl w:val="1"/>
              <w:rPr>
                <w:rFonts w:ascii="Arial" w:hAnsi="Arial" w:cs="Arial"/>
                <w:sz w:val="20"/>
                <w:szCs w:val="20"/>
              </w:rPr>
            </w:pPr>
            <w:r w:rsidRPr="00033616">
              <w:rPr>
                <w:rFonts w:ascii="Arial" w:hAnsi="Arial" w:cs="Arial"/>
                <w:b/>
                <w:sz w:val="20"/>
                <w:szCs w:val="20"/>
              </w:rPr>
              <w:t>Знать:</w:t>
            </w:r>
            <w:r w:rsidRPr="00033616">
              <w:rPr>
                <w:rFonts w:ascii="Arial" w:hAnsi="Arial" w:cs="Arial"/>
                <w:sz w:val="20"/>
                <w:szCs w:val="20"/>
              </w:rPr>
              <w:t xml:space="preserve"> понятие коррупции, признаки и виды коррупционного поведения; требования антикоррупционного законодательства</w:t>
            </w:r>
          </w:p>
          <w:p w:rsidR="00033616" w:rsidRPr="00033616" w:rsidRDefault="00033616">
            <w:pPr>
              <w:jc w:val="both"/>
              <w:outlineLvl w:val="1"/>
              <w:rPr>
                <w:rFonts w:ascii="Arial" w:hAnsi="Arial" w:cs="Arial"/>
                <w:sz w:val="20"/>
                <w:szCs w:val="20"/>
              </w:rPr>
            </w:pPr>
            <w:r w:rsidRPr="00033616">
              <w:rPr>
                <w:rFonts w:ascii="Arial" w:hAnsi="Arial" w:cs="Arial"/>
                <w:b/>
                <w:sz w:val="20"/>
                <w:szCs w:val="20"/>
              </w:rPr>
              <w:t>Уметь:</w:t>
            </w:r>
            <w:r w:rsidRPr="00033616">
              <w:rPr>
                <w:rFonts w:ascii="Arial" w:hAnsi="Arial" w:cs="Arial"/>
                <w:sz w:val="20"/>
                <w:szCs w:val="20"/>
              </w:rPr>
              <w:t xml:space="preserve"> выявлять и оценивать коррупционное поведение, коррупционные риски в профессиональной деятельности, принимать решения в соответствии с требованием антикоррупционного законодательства</w:t>
            </w:r>
          </w:p>
          <w:p w:rsidR="00033616" w:rsidRPr="00033616" w:rsidRDefault="00033616">
            <w:pPr>
              <w:jc w:val="both"/>
              <w:rPr>
                <w:rStyle w:val="aff"/>
                <w:rFonts w:ascii="Arial" w:eastAsia="Tahoma" w:hAnsi="Arial" w:cs="Arial"/>
                <w:b w:val="0"/>
                <w:color w:val="000000"/>
                <w:sz w:val="20"/>
                <w:szCs w:val="20"/>
              </w:rPr>
            </w:pPr>
            <w:r w:rsidRPr="00033616">
              <w:rPr>
                <w:rFonts w:ascii="Arial" w:hAnsi="Arial" w:cs="Arial"/>
                <w:b/>
                <w:sz w:val="20"/>
                <w:szCs w:val="20"/>
              </w:rPr>
              <w:t>Владеть:</w:t>
            </w:r>
            <w:r w:rsidRPr="00033616">
              <w:rPr>
                <w:rFonts w:ascii="Arial" w:hAnsi="Arial" w:cs="Arial"/>
                <w:sz w:val="20"/>
                <w:szCs w:val="20"/>
              </w:rPr>
              <w:t xml:space="preserve"> навыками по пресечению коррупционного поведения в профессиональной деятельности в соответствии с требованиями антикоррупционного законодательства</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УК-11.2 Поддерживает высокий уровень личной и правовой культуры, выявляет проявления экстремистской идеологии и противодействует им в профессиональной деятельности</w:t>
            </w:r>
          </w:p>
        </w:tc>
        <w:tc>
          <w:tcPr>
            <w:tcW w:w="3969" w:type="dxa"/>
          </w:tcPr>
          <w:p w:rsidR="00033616" w:rsidRPr="00033616" w:rsidRDefault="00033616">
            <w:pPr>
              <w:jc w:val="both"/>
              <w:outlineLvl w:val="1"/>
              <w:rPr>
                <w:rFonts w:ascii="Arial" w:hAnsi="Arial" w:cs="Arial"/>
                <w:sz w:val="20"/>
                <w:szCs w:val="20"/>
              </w:rPr>
            </w:pPr>
            <w:r w:rsidRPr="00033616">
              <w:rPr>
                <w:rFonts w:ascii="Arial" w:hAnsi="Arial" w:cs="Arial"/>
                <w:b/>
                <w:sz w:val="20"/>
                <w:szCs w:val="20"/>
              </w:rPr>
              <w:t>Знать:</w:t>
            </w:r>
            <w:r w:rsidRPr="00033616">
              <w:rPr>
                <w:rFonts w:ascii="Arial" w:hAnsi="Arial" w:cs="Arial"/>
                <w:sz w:val="20"/>
                <w:szCs w:val="20"/>
              </w:rPr>
              <w:t xml:space="preserve"> понятие коррупции, признаки и виды коррупционного поведения; требования антикоррупционного законодательства</w:t>
            </w:r>
          </w:p>
          <w:p w:rsidR="00033616" w:rsidRPr="00033616" w:rsidRDefault="00033616">
            <w:pPr>
              <w:jc w:val="both"/>
              <w:outlineLvl w:val="1"/>
              <w:rPr>
                <w:rFonts w:ascii="Arial" w:hAnsi="Arial" w:cs="Arial"/>
                <w:sz w:val="20"/>
                <w:szCs w:val="20"/>
              </w:rPr>
            </w:pPr>
            <w:r w:rsidRPr="00033616">
              <w:rPr>
                <w:rFonts w:ascii="Arial" w:hAnsi="Arial" w:cs="Arial"/>
                <w:b/>
                <w:sz w:val="20"/>
                <w:szCs w:val="20"/>
              </w:rPr>
              <w:t>Уметь:</w:t>
            </w:r>
            <w:r w:rsidRPr="00033616">
              <w:rPr>
                <w:rFonts w:ascii="Arial" w:hAnsi="Arial" w:cs="Arial"/>
                <w:sz w:val="20"/>
                <w:szCs w:val="20"/>
              </w:rPr>
              <w:t xml:space="preserve"> выявлять и оценивать коррупционное поведение, коррупционные риски в профессиональной деятельности, принимать решения в соответствии с требованием антикоррупционного законодательства</w:t>
            </w:r>
          </w:p>
          <w:p w:rsidR="00033616" w:rsidRPr="00033616" w:rsidRDefault="00033616">
            <w:pPr>
              <w:jc w:val="both"/>
              <w:rPr>
                <w:rStyle w:val="aff"/>
                <w:rFonts w:ascii="Arial" w:eastAsia="Tahoma" w:hAnsi="Arial" w:cs="Arial"/>
                <w:b w:val="0"/>
                <w:color w:val="000000"/>
                <w:sz w:val="20"/>
                <w:szCs w:val="20"/>
              </w:rPr>
            </w:pPr>
            <w:r w:rsidRPr="00033616">
              <w:rPr>
                <w:rFonts w:ascii="Arial" w:hAnsi="Arial" w:cs="Arial"/>
                <w:b/>
                <w:sz w:val="20"/>
                <w:szCs w:val="20"/>
              </w:rPr>
              <w:t>Владеть:</w:t>
            </w:r>
            <w:r w:rsidRPr="00033616">
              <w:rPr>
                <w:rFonts w:ascii="Arial" w:hAnsi="Arial" w:cs="Arial"/>
                <w:sz w:val="20"/>
                <w:szCs w:val="20"/>
              </w:rPr>
              <w:t xml:space="preserve"> навыками по пресечению коррупционного поведения в профессиональной деятельности в соответствии с требованиями антикоррупционного законодательства</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 xml:space="preserve">УК-11.3 Идентифицирует правонарушения террористической направленности, противодействует </w:t>
            </w:r>
            <w:r w:rsidRPr="00033616">
              <w:rPr>
                <w:rStyle w:val="aff"/>
                <w:rFonts w:ascii="Arial" w:eastAsia="Tahoma" w:hAnsi="Arial" w:cs="Arial"/>
                <w:b w:val="0"/>
                <w:color w:val="000000"/>
                <w:sz w:val="20"/>
                <w:szCs w:val="20"/>
              </w:rPr>
              <w:lastRenderedPageBreak/>
              <w:t>проявлениям терроризма в профессиональной деятельности</w:t>
            </w:r>
          </w:p>
        </w:tc>
        <w:tc>
          <w:tcPr>
            <w:tcW w:w="3969" w:type="dxa"/>
          </w:tcPr>
          <w:p w:rsidR="00033616" w:rsidRPr="00033616" w:rsidRDefault="00033616">
            <w:pPr>
              <w:jc w:val="both"/>
              <w:outlineLvl w:val="1"/>
              <w:rPr>
                <w:rFonts w:ascii="Arial" w:hAnsi="Arial" w:cs="Arial"/>
                <w:sz w:val="20"/>
                <w:szCs w:val="20"/>
              </w:rPr>
            </w:pPr>
            <w:r w:rsidRPr="00033616">
              <w:rPr>
                <w:rFonts w:ascii="Arial" w:hAnsi="Arial" w:cs="Arial"/>
                <w:b/>
                <w:sz w:val="20"/>
                <w:szCs w:val="20"/>
              </w:rPr>
              <w:lastRenderedPageBreak/>
              <w:t>Знать:</w:t>
            </w:r>
            <w:r w:rsidRPr="00033616">
              <w:rPr>
                <w:rFonts w:ascii="Arial" w:hAnsi="Arial" w:cs="Arial"/>
                <w:sz w:val="20"/>
                <w:szCs w:val="20"/>
              </w:rPr>
              <w:t xml:space="preserve"> понятие коррупции, признаки и виды коррупционного поведения; требования антикоррупционного законодательства</w:t>
            </w:r>
          </w:p>
          <w:p w:rsidR="00033616" w:rsidRPr="00033616" w:rsidRDefault="00033616">
            <w:pPr>
              <w:jc w:val="both"/>
              <w:outlineLvl w:val="1"/>
              <w:rPr>
                <w:rFonts w:ascii="Arial" w:hAnsi="Arial" w:cs="Arial"/>
                <w:sz w:val="20"/>
                <w:szCs w:val="20"/>
              </w:rPr>
            </w:pPr>
            <w:r w:rsidRPr="00033616">
              <w:rPr>
                <w:rFonts w:ascii="Arial" w:hAnsi="Arial" w:cs="Arial"/>
                <w:b/>
                <w:sz w:val="20"/>
                <w:szCs w:val="20"/>
              </w:rPr>
              <w:t>Уметь:</w:t>
            </w:r>
            <w:r w:rsidRPr="00033616">
              <w:rPr>
                <w:rFonts w:ascii="Arial" w:hAnsi="Arial" w:cs="Arial"/>
                <w:sz w:val="20"/>
                <w:szCs w:val="20"/>
              </w:rPr>
              <w:t xml:space="preserve"> выявлять и оценивать коррупционное поведение, </w:t>
            </w:r>
            <w:r w:rsidRPr="00033616">
              <w:rPr>
                <w:rFonts w:ascii="Arial" w:hAnsi="Arial" w:cs="Arial"/>
                <w:sz w:val="20"/>
                <w:szCs w:val="20"/>
              </w:rPr>
              <w:lastRenderedPageBreak/>
              <w:t>коррупционные риски в профессиональной деятельности, принимать решения в соответствии с требованием антикоррупционного законодательства</w:t>
            </w:r>
          </w:p>
          <w:p w:rsidR="00033616" w:rsidRPr="00033616" w:rsidRDefault="00033616">
            <w:pPr>
              <w:jc w:val="both"/>
              <w:rPr>
                <w:rStyle w:val="aff"/>
                <w:rFonts w:ascii="Arial" w:eastAsia="Tahoma" w:hAnsi="Arial" w:cs="Arial"/>
                <w:b w:val="0"/>
                <w:color w:val="000000"/>
                <w:sz w:val="20"/>
                <w:szCs w:val="20"/>
              </w:rPr>
            </w:pPr>
            <w:r w:rsidRPr="00033616">
              <w:rPr>
                <w:rFonts w:ascii="Arial" w:hAnsi="Arial" w:cs="Arial"/>
                <w:b/>
                <w:sz w:val="20"/>
                <w:szCs w:val="20"/>
              </w:rPr>
              <w:t>Владеть:</w:t>
            </w:r>
            <w:r w:rsidRPr="00033616">
              <w:rPr>
                <w:rFonts w:ascii="Arial" w:hAnsi="Arial" w:cs="Arial"/>
                <w:sz w:val="20"/>
                <w:szCs w:val="20"/>
              </w:rPr>
              <w:t xml:space="preserve"> навыками по пресечению коррупционного поведения в профессиональной деятельности в соответствии с требованиями антикоррупционного законодательства</w:t>
            </w:r>
          </w:p>
        </w:tc>
      </w:tr>
    </w:tbl>
    <w:p w:rsidR="0072311C" w:rsidRDefault="0072311C" w:rsidP="009E28B7">
      <w:pPr>
        <w:jc w:val="right"/>
      </w:pPr>
    </w:p>
    <w:p w:rsidR="005A5B99" w:rsidRPr="007D5938" w:rsidRDefault="005A5B99" w:rsidP="00643405">
      <w:pPr>
        <w:pStyle w:val="afc"/>
        <w:widowControl w:val="0"/>
        <w:numPr>
          <w:ilvl w:val="0"/>
          <w:numId w:val="17"/>
        </w:numPr>
        <w:tabs>
          <w:tab w:val="left" w:pos="993"/>
        </w:tabs>
        <w:ind w:left="0" w:firstLine="709"/>
        <w:rPr>
          <w:rFonts w:ascii="Arial" w:hAnsi="Arial"/>
          <w:sz w:val="24"/>
          <w:szCs w:val="24"/>
        </w:rPr>
      </w:pPr>
      <w:r w:rsidRPr="007D5938">
        <w:rPr>
          <w:rFonts w:ascii="Arial" w:hAnsi="Arial"/>
          <w:sz w:val="24"/>
          <w:szCs w:val="24"/>
        </w:rPr>
        <w:t>общепрофессиональные компетенции: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51"/>
        <w:gridCol w:w="1701"/>
        <w:gridCol w:w="2126"/>
        <w:gridCol w:w="3969"/>
      </w:tblGrid>
      <w:tr w:rsidR="00424030" w:rsidRPr="008F659A" w:rsidTr="00424030">
        <w:tc>
          <w:tcPr>
            <w:tcW w:w="1242" w:type="dxa"/>
            <w:vAlign w:val="center"/>
          </w:tcPr>
          <w:p w:rsidR="00424030" w:rsidRPr="008F659A" w:rsidRDefault="00424030">
            <w:pPr>
              <w:jc w:val="center"/>
              <w:rPr>
                <w:rFonts w:ascii="Arial" w:hAnsi="Arial" w:cs="Arial"/>
                <w:b/>
                <w:color w:val="000000"/>
                <w:sz w:val="20"/>
              </w:rPr>
            </w:pPr>
            <w:r w:rsidRPr="008F659A">
              <w:rPr>
                <w:rFonts w:ascii="Arial" w:hAnsi="Arial" w:cs="Arial"/>
                <w:b/>
                <w:color w:val="000000"/>
                <w:sz w:val="20"/>
              </w:rPr>
              <w:t>Категория общепрофессиональных компетенций</w:t>
            </w:r>
          </w:p>
        </w:tc>
        <w:tc>
          <w:tcPr>
            <w:tcW w:w="851" w:type="dxa"/>
            <w:vAlign w:val="center"/>
          </w:tcPr>
          <w:p w:rsidR="00424030" w:rsidRPr="008F659A" w:rsidRDefault="00424030">
            <w:pPr>
              <w:jc w:val="center"/>
              <w:rPr>
                <w:rFonts w:ascii="Arial" w:hAnsi="Arial" w:cs="Arial"/>
                <w:b/>
                <w:color w:val="000000"/>
                <w:sz w:val="20"/>
              </w:rPr>
            </w:pPr>
            <w:r w:rsidRPr="008F659A">
              <w:rPr>
                <w:rFonts w:ascii="Arial" w:hAnsi="Arial" w:cs="Arial"/>
                <w:b/>
                <w:color w:val="000000"/>
                <w:sz w:val="20"/>
              </w:rPr>
              <w:t xml:space="preserve">Код </w:t>
            </w:r>
          </w:p>
        </w:tc>
        <w:tc>
          <w:tcPr>
            <w:tcW w:w="1701" w:type="dxa"/>
            <w:vAlign w:val="center"/>
          </w:tcPr>
          <w:p w:rsidR="00424030" w:rsidRPr="008F659A" w:rsidRDefault="00424030" w:rsidP="00424030">
            <w:pPr>
              <w:ind w:left="-101" w:right="-105"/>
              <w:jc w:val="center"/>
              <w:rPr>
                <w:rFonts w:ascii="Arial" w:hAnsi="Arial" w:cs="Arial"/>
                <w:b/>
                <w:color w:val="000000"/>
                <w:sz w:val="20"/>
              </w:rPr>
            </w:pPr>
            <w:r w:rsidRPr="008F659A">
              <w:rPr>
                <w:rFonts w:ascii="Arial" w:hAnsi="Arial" w:cs="Arial"/>
                <w:b/>
                <w:color w:val="000000"/>
                <w:sz w:val="20"/>
              </w:rPr>
              <w:t>Формулировка компетенции</w:t>
            </w:r>
          </w:p>
        </w:tc>
        <w:tc>
          <w:tcPr>
            <w:tcW w:w="2126" w:type="dxa"/>
            <w:vAlign w:val="center"/>
          </w:tcPr>
          <w:p w:rsidR="00424030" w:rsidRPr="008F659A" w:rsidRDefault="00424030">
            <w:pPr>
              <w:jc w:val="center"/>
              <w:rPr>
                <w:rFonts w:ascii="Arial" w:hAnsi="Arial" w:cs="Arial"/>
                <w:b/>
                <w:color w:val="000000"/>
                <w:sz w:val="20"/>
              </w:rPr>
            </w:pPr>
            <w:r w:rsidRPr="008F659A">
              <w:rPr>
                <w:rFonts w:ascii="Arial" w:hAnsi="Arial" w:cs="Arial"/>
                <w:b/>
                <w:color w:val="000000"/>
                <w:sz w:val="20"/>
              </w:rPr>
              <w:t>Код и формулировка индикатора достижения общепрофессиональной компетенции</w:t>
            </w:r>
          </w:p>
        </w:tc>
        <w:tc>
          <w:tcPr>
            <w:tcW w:w="3969" w:type="dxa"/>
            <w:vAlign w:val="center"/>
          </w:tcPr>
          <w:p w:rsidR="00424030" w:rsidRPr="008F659A" w:rsidRDefault="00424030">
            <w:pPr>
              <w:jc w:val="center"/>
              <w:rPr>
                <w:rFonts w:ascii="Arial" w:hAnsi="Arial" w:cs="Arial"/>
                <w:b/>
                <w:color w:val="000000"/>
                <w:sz w:val="20"/>
                <w:szCs w:val="20"/>
              </w:rPr>
            </w:pPr>
            <w:r w:rsidRPr="008F659A">
              <w:rPr>
                <w:rFonts w:ascii="Arial" w:hAnsi="Arial" w:cs="Arial"/>
                <w:b/>
                <w:color w:val="000000"/>
                <w:sz w:val="20"/>
                <w:szCs w:val="20"/>
              </w:rPr>
              <w:t>Планируемые результаты освоения соответствующих дисциплин (модулей), практик</w:t>
            </w:r>
          </w:p>
        </w:tc>
      </w:tr>
      <w:tr w:rsidR="00424030" w:rsidRPr="008F659A" w:rsidTr="00424030">
        <w:tc>
          <w:tcPr>
            <w:tcW w:w="1242" w:type="dxa"/>
            <w:vMerge w:val="restart"/>
          </w:tcPr>
          <w:p w:rsidR="00424030" w:rsidRPr="008F659A" w:rsidRDefault="00424030">
            <w:pPr>
              <w:widowControl w:val="0"/>
              <w:autoSpaceDE w:val="0"/>
              <w:autoSpaceDN w:val="0"/>
              <w:adjustRightInd w:val="0"/>
              <w:rPr>
                <w:rFonts w:ascii="Arial" w:hAnsi="Arial" w:cs="Arial"/>
                <w:sz w:val="20"/>
                <w:szCs w:val="20"/>
              </w:rPr>
            </w:pPr>
            <w:r w:rsidRPr="008F659A">
              <w:rPr>
                <w:rFonts w:ascii="Arial" w:hAnsi="Arial" w:cs="Arial"/>
                <w:sz w:val="20"/>
                <w:szCs w:val="20"/>
              </w:rPr>
              <w:t>Ценностно-мотивационная ориентация</w:t>
            </w:r>
          </w:p>
        </w:tc>
        <w:tc>
          <w:tcPr>
            <w:tcW w:w="851" w:type="dxa"/>
            <w:vMerge w:val="restart"/>
          </w:tcPr>
          <w:p w:rsidR="00424030" w:rsidRPr="008F659A" w:rsidRDefault="00424030">
            <w:pPr>
              <w:rPr>
                <w:rFonts w:ascii="Arial" w:hAnsi="Arial" w:cs="Arial"/>
                <w:sz w:val="20"/>
                <w:szCs w:val="20"/>
              </w:rPr>
            </w:pPr>
            <w:r w:rsidRPr="008F659A">
              <w:rPr>
                <w:rFonts w:ascii="Arial" w:hAnsi="Arial" w:cs="Arial"/>
                <w:sz w:val="20"/>
                <w:szCs w:val="20"/>
              </w:rPr>
              <w:t>ОПК-1</w:t>
            </w:r>
          </w:p>
        </w:tc>
        <w:tc>
          <w:tcPr>
            <w:tcW w:w="1701" w:type="dxa"/>
            <w:vMerge w:val="restart"/>
          </w:tcPr>
          <w:p w:rsidR="00424030" w:rsidRPr="008F659A" w:rsidRDefault="00424030">
            <w:pPr>
              <w:jc w:val="both"/>
              <w:rPr>
                <w:rFonts w:ascii="Arial" w:hAnsi="Arial" w:cs="Arial"/>
                <w:sz w:val="20"/>
                <w:szCs w:val="20"/>
              </w:rPr>
            </w:pPr>
            <w:r w:rsidRPr="008F659A">
              <w:rPr>
                <w:rFonts w:ascii="Arial" w:hAnsi="Arial" w:cs="Arial"/>
                <w:color w:val="000000"/>
                <w:sz w:val="20"/>
                <w:szCs w:val="20"/>
              </w:rPr>
              <w:t>Способен на основе анализа основных этапов и закономерностей исторического развития Российского государства, его места и роли в контексте всеобщей истории формировать устойчивые внутренние мотивы профессионально-служебной деятельности, базирующиеся на гражданской позиции, патриотизме, ответственном отношении к выполнению профессионального долга</w:t>
            </w:r>
          </w:p>
        </w:tc>
        <w:tc>
          <w:tcPr>
            <w:tcW w:w="2126" w:type="dxa"/>
          </w:tcPr>
          <w:p w:rsidR="00424030" w:rsidRPr="0047606E" w:rsidRDefault="00424030">
            <w:pPr>
              <w:jc w:val="both"/>
              <w:rPr>
                <w:rFonts w:ascii="Arial" w:hAnsi="Arial" w:cs="Arial"/>
                <w:color w:val="000000"/>
                <w:sz w:val="20"/>
                <w:szCs w:val="20"/>
              </w:rPr>
            </w:pPr>
            <w:r w:rsidRPr="008F659A">
              <w:rPr>
                <w:rFonts w:ascii="Arial" w:hAnsi="Arial" w:cs="Arial"/>
                <w:color w:val="000000"/>
                <w:sz w:val="20"/>
                <w:szCs w:val="20"/>
              </w:rPr>
              <w:t>ОПК-1.1 Ориентируется в мировом и отечественном историческом процессе, анализирует происходящие в обществе события и явления, понимает роль России в современном мире, выражает свою гражданскую позицию</w:t>
            </w:r>
          </w:p>
        </w:tc>
        <w:tc>
          <w:tcPr>
            <w:tcW w:w="3969" w:type="dxa"/>
          </w:tcPr>
          <w:p w:rsidR="00424030" w:rsidRPr="008F659A" w:rsidRDefault="00424030">
            <w:pPr>
              <w:jc w:val="both"/>
              <w:outlineLvl w:val="1"/>
              <w:rPr>
                <w:rFonts w:ascii="Arial" w:hAnsi="Arial" w:cs="Arial"/>
                <w:color w:val="000000"/>
                <w:sz w:val="20"/>
                <w:szCs w:val="20"/>
              </w:rPr>
            </w:pPr>
            <w:r w:rsidRPr="008F659A">
              <w:rPr>
                <w:rFonts w:ascii="Arial" w:hAnsi="Arial" w:cs="Arial"/>
                <w:b/>
                <w:color w:val="000000"/>
                <w:sz w:val="20"/>
                <w:szCs w:val="20"/>
              </w:rPr>
              <w:t>Знать:</w:t>
            </w:r>
            <w:r w:rsidRPr="008F659A">
              <w:rPr>
                <w:rFonts w:ascii="Arial" w:hAnsi="Arial" w:cs="Arial"/>
                <w:sz w:val="20"/>
                <w:szCs w:val="20"/>
              </w:rPr>
              <w:t xml:space="preserve"> </w:t>
            </w:r>
            <w:r w:rsidRPr="008F659A">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424030" w:rsidRPr="008F659A" w:rsidRDefault="00424030">
            <w:pPr>
              <w:jc w:val="both"/>
              <w:outlineLvl w:val="1"/>
              <w:rPr>
                <w:rFonts w:ascii="Arial" w:hAnsi="Arial" w:cs="Arial"/>
                <w:color w:val="000000"/>
                <w:sz w:val="20"/>
                <w:szCs w:val="20"/>
              </w:rPr>
            </w:pPr>
            <w:r w:rsidRPr="008F659A">
              <w:rPr>
                <w:rFonts w:ascii="Arial" w:hAnsi="Arial" w:cs="Arial"/>
                <w:b/>
                <w:color w:val="000000"/>
                <w:sz w:val="20"/>
                <w:szCs w:val="20"/>
              </w:rPr>
              <w:t>Уметь:</w:t>
            </w:r>
            <w:r w:rsidRPr="008F659A">
              <w:rPr>
                <w:rFonts w:ascii="Arial" w:hAnsi="Arial" w:cs="Arial"/>
                <w:sz w:val="20"/>
                <w:szCs w:val="20"/>
                <w:lang w:eastAsia="en-US"/>
              </w:rPr>
              <w:t xml:space="preserve"> </w:t>
            </w:r>
            <w:r w:rsidRPr="008F659A">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424030" w:rsidRPr="008F659A" w:rsidRDefault="00424030">
            <w:pPr>
              <w:jc w:val="both"/>
              <w:rPr>
                <w:rFonts w:ascii="Arial" w:hAnsi="Arial" w:cs="Arial"/>
                <w:color w:val="000000"/>
                <w:sz w:val="20"/>
                <w:szCs w:val="20"/>
              </w:rPr>
            </w:pPr>
            <w:r w:rsidRPr="008F659A">
              <w:rPr>
                <w:rFonts w:ascii="Arial" w:hAnsi="Arial" w:cs="Arial"/>
                <w:b/>
                <w:color w:val="000000"/>
                <w:sz w:val="20"/>
                <w:szCs w:val="20"/>
              </w:rPr>
              <w:t>Владеть:</w:t>
            </w:r>
            <w:r w:rsidRPr="008F659A">
              <w:rPr>
                <w:rFonts w:ascii="Arial" w:hAnsi="Arial" w:cs="Arial"/>
                <w:sz w:val="20"/>
                <w:szCs w:val="20"/>
                <w:lang w:eastAsia="en-US"/>
              </w:rPr>
              <w:t xml:space="preserve"> </w:t>
            </w:r>
            <w:r w:rsidRPr="008F659A">
              <w:rPr>
                <w:rFonts w:ascii="Arial" w:hAnsi="Arial" w:cs="Arial"/>
                <w:color w:val="000000"/>
                <w:sz w:val="20"/>
                <w:szCs w:val="20"/>
              </w:rPr>
              <w:t>навыками целостного исторического анализа проблем развития общества</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color w:val="000000"/>
                <w:sz w:val="20"/>
                <w:szCs w:val="20"/>
              </w:rPr>
            </w:pPr>
          </w:p>
        </w:tc>
        <w:tc>
          <w:tcPr>
            <w:tcW w:w="2126" w:type="dxa"/>
          </w:tcPr>
          <w:p w:rsidR="00424030" w:rsidRPr="008F659A" w:rsidRDefault="00424030">
            <w:pPr>
              <w:jc w:val="both"/>
              <w:rPr>
                <w:rFonts w:ascii="Arial" w:hAnsi="Arial" w:cs="Arial"/>
                <w:color w:val="000000"/>
                <w:sz w:val="20"/>
                <w:szCs w:val="20"/>
              </w:rPr>
            </w:pPr>
            <w:r w:rsidRPr="008F659A">
              <w:rPr>
                <w:rFonts w:ascii="Arial" w:hAnsi="Arial" w:cs="Arial"/>
                <w:color w:val="000000"/>
                <w:sz w:val="20"/>
                <w:szCs w:val="20"/>
              </w:rPr>
              <w:t>ОПК-1.2 Осуществляет целостный исторический анализ проблем развития современного общества, используя его результаты для осмысления своей профессионально-служебной деятельности и формирования ответственного отношения к выполнению профессионального долга</w:t>
            </w:r>
          </w:p>
        </w:tc>
        <w:tc>
          <w:tcPr>
            <w:tcW w:w="3969" w:type="dxa"/>
          </w:tcPr>
          <w:p w:rsidR="00424030" w:rsidRPr="008F659A" w:rsidRDefault="00424030">
            <w:pPr>
              <w:jc w:val="both"/>
              <w:outlineLvl w:val="1"/>
              <w:rPr>
                <w:rFonts w:ascii="Arial" w:hAnsi="Arial" w:cs="Arial"/>
                <w:color w:val="000000"/>
                <w:sz w:val="20"/>
                <w:szCs w:val="20"/>
              </w:rPr>
            </w:pPr>
            <w:r w:rsidRPr="008F659A">
              <w:rPr>
                <w:rFonts w:ascii="Arial" w:hAnsi="Arial" w:cs="Arial"/>
                <w:b/>
                <w:color w:val="000000"/>
                <w:sz w:val="20"/>
                <w:szCs w:val="20"/>
              </w:rPr>
              <w:t>Знать:</w:t>
            </w:r>
            <w:r w:rsidRPr="008F659A">
              <w:rPr>
                <w:rFonts w:ascii="Arial" w:hAnsi="Arial" w:cs="Arial"/>
                <w:sz w:val="20"/>
                <w:szCs w:val="20"/>
              </w:rPr>
              <w:t xml:space="preserve"> </w:t>
            </w:r>
            <w:r w:rsidRPr="008F659A">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424030" w:rsidRPr="008F659A" w:rsidRDefault="00424030">
            <w:pPr>
              <w:jc w:val="both"/>
              <w:outlineLvl w:val="1"/>
              <w:rPr>
                <w:rFonts w:ascii="Arial" w:hAnsi="Arial" w:cs="Arial"/>
                <w:color w:val="000000"/>
                <w:sz w:val="20"/>
                <w:szCs w:val="20"/>
              </w:rPr>
            </w:pPr>
            <w:r w:rsidRPr="008F659A">
              <w:rPr>
                <w:rFonts w:ascii="Arial" w:hAnsi="Arial" w:cs="Arial"/>
                <w:b/>
                <w:color w:val="000000"/>
                <w:sz w:val="20"/>
                <w:szCs w:val="20"/>
              </w:rPr>
              <w:t>Уметь:</w:t>
            </w:r>
            <w:r w:rsidRPr="008F659A">
              <w:rPr>
                <w:rFonts w:ascii="Arial" w:hAnsi="Arial" w:cs="Arial"/>
                <w:sz w:val="20"/>
                <w:szCs w:val="20"/>
                <w:lang w:eastAsia="en-US"/>
              </w:rPr>
              <w:t xml:space="preserve"> </w:t>
            </w:r>
            <w:r w:rsidRPr="008F659A">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424030" w:rsidRPr="008F659A" w:rsidRDefault="00424030">
            <w:pPr>
              <w:jc w:val="both"/>
              <w:outlineLvl w:val="1"/>
              <w:rPr>
                <w:rFonts w:ascii="Arial" w:hAnsi="Arial" w:cs="Arial"/>
                <w:b/>
                <w:color w:val="000000"/>
                <w:sz w:val="20"/>
                <w:szCs w:val="20"/>
              </w:rPr>
            </w:pPr>
            <w:r w:rsidRPr="008F659A">
              <w:rPr>
                <w:rFonts w:ascii="Arial" w:hAnsi="Arial" w:cs="Arial"/>
                <w:b/>
                <w:color w:val="000000"/>
                <w:sz w:val="20"/>
                <w:szCs w:val="20"/>
              </w:rPr>
              <w:t>Владеть:</w:t>
            </w:r>
            <w:r w:rsidRPr="008F659A">
              <w:rPr>
                <w:rFonts w:ascii="Arial" w:hAnsi="Arial" w:cs="Arial"/>
                <w:sz w:val="20"/>
                <w:szCs w:val="20"/>
                <w:lang w:eastAsia="en-US"/>
              </w:rPr>
              <w:t xml:space="preserve"> </w:t>
            </w:r>
            <w:r w:rsidRPr="008F659A">
              <w:rPr>
                <w:rFonts w:ascii="Arial" w:hAnsi="Arial" w:cs="Arial"/>
                <w:color w:val="000000"/>
                <w:sz w:val="20"/>
                <w:szCs w:val="20"/>
              </w:rPr>
              <w:t>навыками целостного исторического анализа проблем развития общества</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color w:val="000000"/>
                <w:sz w:val="20"/>
                <w:szCs w:val="20"/>
              </w:rPr>
            </w:pPr>
          </w:p>
        </w:tc>
        <w:tc>
          <w:tcPr>
            <w:tcW w:w="2126" w:type="dxa"/>
          </w:tcPr>
          <w:p w:rsidR="00424030" w:rsidRPr="008F659A" w:rsidRDefault="00424030">
            <w:pPr>
              <w:jc w:val="both"/>
              <w:rPr>
                <w:rFonts w:ascii="Arial" w:hAnsi="Arial" w:cs="Arial"/>
                <w:color w:val="000000"/>
                <w:sz w:val="20"/>
                <w:szCs w:val="20"/>
              </w:rPr>
            </w:pPr>
            <w:r w:rsidRPr="008F659A">
              <w:rPr>
                <w:rFonts w:ascii="Arial" w:hAnsi="Arial" w:cs="Arial"/>
                <w:bCs/>
                <w:spacing w:val="-3"/>
                <w:sz w:val="20"/>
                <w:szCs w:val="20"/>
              </w:rPr>
              <w:t xml:space="preserve">ОПК-1.3 Осуществляет целостный исторический анализ развития знаний в профессиональной сфере, используя его результаты для </w:t>
            </w:r>
            <w:r w:rsidRPr="008F659A">
              <w:rPr>
                <w:rFonts w:ascii="Arial" w:hAnsi="Arial" w:cs="Arial"/>
                <w:bCs/>
                <w:spacing w:val="-3"/>
                <w:sz w:val="20"/>
                <w:szCs w:val="20"/>
              </w:rPr>
              <w:lastRenderedPageBreak/>
              <w:t>осмысления своей профессионально-служебной деятельности и формирования ответственного отношения к выполнению профессионального долга</w:t>
            </w:r>
          </w:p>
        </w:tc>
        <w:tc>
          <w:tcPr>
            <w:tcW w:w="3969" w:type="dxa"/>
          </w:tcPr>
          <w:p w:rsidR="00424030" w:rsidRPr="008F659A" w:rsidRDefault="00424030">
            <w:pPr>
              <w:jc w:val="both"/>
              <w:outlineLvl w:val="1"/>
              <w:rPr>
                <w:rFonts w:ascii="Arial" w:hAnsi="Arial" w:cs="Arial"/>
                <w:color w:val="000000"/>
                <w:sz w:val="20"/>
                <w:szCs w:val="20"/>
              </w:rPr>
            </w:pPr>
            <w:r w:rsidRPr="008F659A">
              <w:rPr>
                <w:rFonts w:ascii="Arial" w:hAnsi="Arial" w:cs="Arial"/>
                <w:b/>
                <w:color w:val="000000"/>
                <w:sz w:val="20"/>
                <w:szCs w:val="20"/>
              </w:rPr>
              <w:lastRenderedPageBreak/>
              <w:t>Знать:</w:t>
            </w:r>
            <w:r w:rsidRPr="008F659A">
              <w:rPr>
                <w:rFonts w:ascii="Arial" w:hAnsi="Arial" w:cs="Arial"/>
                <w:sz w:val="20"/>
                <w:szCs w:val="20"/>
              </w:rPr>
              <w:t xml:space="preserve"> </w:t>
            </w:r>
            <w:r w:rsidRPr="008F659A">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424030" w:rsidRPr="008F659A" w:rsidRDefault="00424030">
            <w:pPr>
              <w:jc w:val="both"/>
              <w:outlineLvl w:val="1"/>
              <w:rPr>
                <w:rFonts w:ascii="Arial" w:hAnsi="Arial" w:cs="Arial"/>
                <w:color w:val="000000"/>
                <w:sz w:val="20"/>
                <w:szCs w:val="20"/>
              </w:rPr>
            </w:pPr>
            <w:r w:rsidRPr="008F659A">
              <w:rPr>
                <w:rFonts w:ascii="Arial" w:hAnsi="Arial" w:cs="Arial"/>
                <w:b/>
                <w:color w:val="000000"/>
                <w:sz w:val="20"/>
                <w:szCs w:val="20"/>
              </w:rPr>
              <w:t>Уметь:</w:t>
            </w:r>
            <w:r w:rsidRPr="008F659A">
              <w:rPr>
                <w:rFonts w:ascii="Arial" w:hAnsi="Arial" w:cs="Arial"/>
                <w:sz w:val="20"/>
                <w:szCs w:val="20"/>
                <w:lang w:eastAsia="en-US"/>
              </w:rPr>
              <w:t xml:space="preserve"> </w:t>
            </w:r>
            <w:r w:rsidRPr="008F659A">
              <w:rPr>
                <w:rFonts w:ascii="Arial" w:hAnsi="Arial" w:cs="Arial"/>
                <w:color w:val="000000"/>
                <w:sz w:val="20"/>
                <w:szCs w:val="20"/>
              </w:rPr>
              <w:t xml:space="preserve">ориентироваться в мировом и отечественном историческом процессе, анализировать события и явления, происходящие в обществе, роль </w:t>
            </w:r>
            <w:r w:rsidRPr="008F659A">
              <w:rPr>
                <w:rFonts w:ascii="Arial" w:hAnsi="Arial" w:cs="Arial"/>
                <w:color w:val="000000"/>
                <w:sz w:val="20"/>
                <w:szCs w:val="20"/>
              </w:rPr>
              <w:lastRenderedPageBreak/>
              <w:t>России в современном мире, выражать свою гражданскую позицию</w:t>
            </w:r>
          </w:p>
          <w:p w:rsidR="00424030" w:rsidRPr="008F659A" w:rsidRDefault="00424030">
            <w:pPr>
              <w:jc w:val="both"/>
              <w:outlineLvl w:val="1"/>
              <w:rPr>
                <w:rFonts w:ascii="Arial" w:hAnsi="Arial" w:cs="Arial"/>
                <w:b/>
                <w:color w:val="000000"/>
                <w:sz w:val="20"/>
                <w:szCs w:val="20"/>
              </w:rPr>
            </w:pPr>
            <w:r w:rsidRPr="008F659A">
              <w:rPr>
                <w:rFonts w:ascii="Arial" w:hAnsi="Arial" w:cs="Arial"/>
                <w:b/>
                <w:color w:val="000000"/>
                <w:sz w:val="20"/>
                <w:szCs w:val="20"/>
              </w:rPr>
              <w:t>Владеть:</w:t>
            </w:r>
            <w:r w:rsidRPr="008F659A">
              <w:rPr>
                <w:rFonts w:ascii="Arial" w:hAnsi="Arial" w:cs="Arial"/>
                <w:sz w:val="20"/>
                <w:szCs w:val="20"/>
                <w:lang w:eastAsia="en-US"/>
              </w:rPr>
              <w:t xml:space="preserve"> </w:t>
            </w:r>
            <w:r w:rsidRPr="008F659A">
              <w:rPr>
                <w:rFonts w:ascii="Arial" w:hAnsi="Arial" w:cs="Arial"/>
                <w:color w:val="000000"/>
                <w:sz w:val="20"/>
                <w:szCs w:val="20"/>
              </w:rPr>
              <w:t>навыками целостного исторического анализа проблем развития общества</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val="restart"/>
          </w:tcPr>
          <w:p w:rsidR="00424030" w:rsidRPr="008F659A" w:rsidRDefault="00424030">
            <w:pPr>
              <w:rPr>
                <w:rFonts w:ascii="Arial" w:hAnsi="Arial" w:cs="Arial"/>
                <w:sz w:val="20"/>
                <w:szCs w:val="20"/>
              </w:rPr>
            </w:pPr>
            <w:r w:rsidRPr="008F659A">
              <w:rPr>
                <w:rFonts w:ascii="Arial" w:hAnsi="Arial" w:cs="Arial"/>
                <w:color w:val="000000"/>
                <w:sz w:val="20"/>
                <w:szCs w:val="20"/>
              </w:rPr>
              <w:t>ОПК-2</w:t>
            </w:r>
          </w:p>
        </w:tc>
        <w:tc>
          <w:tcPr>
            <w:tcW w:w="1701" w:type="dxa"/>
            <w:vMerge w:val="restart"/>
          </w:tcPr>
          <w:p w:rsidR="00424030" w:rsidRPr="008F659A" w:rsidRDefault="00424030">
            <w:pPr>
              <w:jc w:val="both"/>
              <w:rPr>
                <w:rFonts w:ascii="Arial" w:hAnsi="Arial" w:cs="Arial"/>
                <w:sz w:val="20"/>
                <w:szCs w:val="20"/>
              </w:rPr>
            </w:pPr>
            <w:r w:rsidRPr="008F659A">
              <w:rPr>
                <w:rFonts w:ascii="Arial" w:hAnsi="Arial" w:cs="Arial"/>
                <w:color w:val="000000"/>
                <w:sz w:val="20"/>
                <w:szCs w:val="20"/>
              </w:rPr>
              <w:t>Способен анализировать мировоззренческие, социально и личностно-значимые проблемы в целях формирования ценностных, этических основ профессионально-служебной деятельности</w:t>
            </w:r>
          </w:p>
        </w:tc>
        <w:tc>
          <w:tcPr>
            <w:tcW w:w="2126" w:type="dxa"/>
          </w:tcPr>
          <w:p w:rsidR="00424030" w:rsidRPr="008F659A" w:rsidRDefault="00424030">
            <w:pPr>
              <w:jc w:val="both"/>
              <w:outlineLvl w:val="1"/>
              <w:rPr>
                <w:rFonts w:ascii="Arial" w:hAnsi="Arial" w:cs="Arial"/>
                <w:color w:val="000000"/>
                <w:sz w:val="20"/>
                <w:szCs w:val="20"/>
              </w:rPr>
            </w:pPr>
            <w:r w:rsidRPr="008F659A">
              <w:rPr>
                <w:rFonts w:ascii="Arial" w:hAnsi="Arial" w:cs="Arial"/>
                <w:sz w:val="20"/>
                <w:szCs w:val="20"/>
                <w:lang w:eastAsia="en-US"/>
              </w:rPr>
              <w:t xml:space="preserve">ОПК-2.1 Анализирует и объясняет с позиций психологических теорий и концепций </w:t>
            </w:r>
            <w:r w:rsidRPr="008F659A">
              <w:rPr>
                <w:rFonts w:ascii="Arial" w:hAnsi="Arial" w:cs="Arial"/>
                <w:color w:val="000000"/>
                <w:sz w:val="20"/>
                <w:szCs w:val="20"/>
              </w:rPr>
              <w:t>мировоззренческие, социально и личностно-значимые проблемы</w:t>
            </w:r>
          </w:p>
          <w:p w:rsidR="00424030" w:rsidRPr="008F659A" w:rsidRDefault="00424030">
            <w:pPr>
              <w:jc w:val="both"/>
              <w:rPr>
                <w:rFonts w:ascii="Arial" w:hAnsi="Arial" w:cs="Arial"/>
                <w:sz w:val="20"/>
                <w:szCs w:val="20"/>
              </w:rPr>
            </w:pPr>
          </w:p>
        </w:tc>
        <w:tc>
          <w:tcPr>
            <w:tcW w:w="3969" w:type="dxa"/>
          </w:tcPr>
          <w:p w:rsidR="00424030" w:rsidRPr="008F659A" w:rsidRDefault="00424030">
            <w:pPr>
              <w:pStyle w:val="af2"/>
              <w:spacing w:after="0"/>
              <w:ind w:left="0"/>
              <w:jc w:val="both"/>
              <w:rPr>
                <w:rFonts w:ascii="Arial" w:hAnsi="Arial" w:cs="Arial"/>
                <w:color w:val="000000"/>
                <w:sz w:val="20"/>
                <w:szCs w:val="20"/>
              </w:rPr>
            </w:pPr>
            <w:r w:rsidRPr="008F659A">
              <w:rPr>
                <w:rFonts w:ascii="Arial" w:hAnsi="Arial" w:cs="Arial"/>
                <w:b/>
                <w:color w:val="000000"/>
                <w:sz w:val="20"/>
                <w:szCs w:val="20"/>
              </w:rPr>
              <w:t>Знать:</w:t>
            </w:r>
            <w:r w:rsidRPr="008F659A">
              <w:rPr>
                <w:rFonts w:ascii="Arial" w:hAnsi="Arial" w:cs="Arial"/>
                <w:sz w:val="20"/>
                <w:szCs w:val="20"/>
              </w:rPr>
              <w:t xml:space="preserve"> категориальный аппарат, методологические принципы, основные направления, психологические теории и концепции, проблемы и феноменологию общей психологии, используемых в ней методов, областей практического применения знаний общей психологии</w:t>
            </w:r>
          </w:p>
          <w:p w:rsidR="00424030" w:rsidRPr="008F659A" w:rsidRDefault="00424030">
            <w:pPr>
              <w:jc w:val="both"/>
              <w:outlineLvl w:val="1"/>
              <w:rPr>
                <w:rFonts w:ascii="Arial" w:hAnsi="Arial" w:cs="Arial"/>
                <w:sz w:val="20"/>
                <w:szCs w:val="20"/>
              </w:rPr>
            </w:pPr>
            <w:r w:rsidRPr="008F659A">
              <w:rPr>
                <w:rFonts w:ascii="Arial" w:hAnsi="Arial" w:cs="Arial"/>
                <w:b/>
                <w:sz w:val="20"/>
                <w:szCs w:val="20"/>
              </w:rPr>
              <w:t>Уметь:</w:t>
            </w:r>
            <w:r w:rsidRPr="008F659A">
              <w:rPr>
                <w:rFonts w:ascii="Arial" w:hAnsi="Arial" w:cs="Arial"/>
                <w:sz w:val="20"/>
                <w:szCs w:val="20"/>
                <w:lang w:eastAsia="en-US"/>
              </w:rPr>
              <w:t xml:space="preserve"> объяснять с позиций психологических теорий и концепций особенности психики человека, психологическую специфику его личности, воспроизводить базовые положения психологических теорий и концепций, прогнозировать изменения и динамику уровня развития и функционирования различных составляющих психики и личности</w:t>
            </w:r>
          </w:p>
          <w:p w:rsidR="00424030" w:rsidRPr="008F659A" w:rsidRDefault="00424030">
            <w:pPr>
              <w:jc w:val="both"/>
              <w:outlineLvl w:val="1"/>
              <w:rPr>
                <w:rFonts w:ascii="Arial" w:hAnsi="Arial" w:cs="Arial"/>
                <w:sz w:val="20"/>
                <w:szCs w:val="20"/>
                <w:lang w:eastAsia="en-US"/>
              </w:rPr>
            </w:pPr>
            <w:r w:rsidRPr="008F659A">
              <w:rPr>
                <w:rFonts w:ascii="Arial" w:hAnsi="Arial" w:cs="Arial"/>
                <w:b/>
                <w:sz w:val="20"/>
                <w:szCs w:val="20"/>
              </w:rPr>
              <w:t xml:space="preserve">Владеть: </w:t>
            </w:r>
            <w:r w:rsidRPr="008F659A">
              <w:rPr>
                <w:rFonts w:ascii="Arial" w:hAnsi="Arial" w:cs="Arial"/>
                <w:sz w:val="20"/>
                <w:szCs w:val="20"/>
              </w:rPr>
              <w:t xml:space="preserve">навыками </w:t>
            </w:r>
            <w:r w:rsidRPr="008F659A">
              <w:rPr>
                <w:rFonts w:ascii="Arial" w:hAnsi="Arial" w:cs="Arial"/>
                <w:sz w:val="20"/>
                <w:szCs w:val="20"/>
                <w:lang w:eastAsia="en-US"/>
              </w:rPr>
              <w:t xml:space="preserve">применения знаний общей психологии для анализа и </w:t>
            </w:r>
            <w:r w:rsidRPr="008F659A">
              <w:rPr>
                <w:rFonts w:ascii="Arial" w:hAnsi="Arial" w:cs="Arial"/>
                <w:sz w:val="20"/>
                <w:szCs w:val="20"/>
              </w:rPr>
              <w:t xml:space="preserve">правильного психологического </w:t>
            </w:r>
            <w:r w:rsidRPr="008F659A">
              <w:rPr>
                <w:rFonts w:ascii="Arial" w:hAnsi="Arial" w:cs="Arial"/>
                <w:sz w:val="20"/>
                <w:szCs w:val="20"/>
                <w:lang w:eastAsia="en-US"/>
              </w:rPr>
              <w:t xml:space="preserve">объяснения и интерпретации жизненных ситуаций, социально и личностно-значимых проблем, </w:t>
            </w:r>
            <w:r w:rsidRPr="008F659A">
              <w:rPr>
                <w:rFonts w:ascii="Arial" w:hAnsi="Arial" w:cs="Arial"/>
                <w:sz w:val="20"/>
                <w:szCs w:val="20"/>
              </w:rPr>
              <w:t xml:space="preserve">в которых проявляются </w:t>
            </w:r>
            <w:r w:rsidRPr="008F659A">
              <w:rPr>
                <w:rFonts w:ascii="Arial" w:hAnsi="Arial" w:cs="Arial"/>
                <w:sz w:val="20"/>
                <w:szCs w:val="20"/>
                <w:lang w:eastAsia="en-US"/>
              </w:rPr>
              <w:t xml:space="preserve">поведение людей в социуме, </w:t>
            </w:r>
            <w:r w:rsidRPr="008F659A">
              <w:rPr>
                <w:rFonts w:ascii="Arial" w:hAnsi="Arial" w:cs="Arial"/>
                <w:sz w:val="20"/>
                <w:szCs w:val="20"/>
              </w:rPr>
              <w:t>индивидуально-психологические особенности личности, ее сознания и самосознания</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color w:val="000000"/>
                <w:sz w:val="20"/>
                <w:szCs w:val="20"/>
              </w:rPr>
            </w:pPr>
          </w:p>
        </w:tc>
        <w:tc>
          <w:tcPr>
            <w:tcW w:w="1701" w:type="dxa"/>
            <w:vMerge/>
          </w:tcPr>
          <w:p w:rsidR="00424030" w:rsidRPr="008F659A" w:rsidRDefault="00424030">
            <w:pPr>
              <w:jc w:val="both"/>
              <w:rPr>
                <w:rFonts w:ascii="Arial" w:hAnsi="Arial" w:cs="Arial"/>
                <w:color w:val="000000"/>
                <w:sz w:val="20"/>
                <w:szCs w:val="20"/>
              </w:rPr>
            </w:pPr>
          </w:p>
        </w:tc>
        <w:tc>
          <w:tcPr>
            <w:tcW w:w="2126" w:type="dxa"/>
          </w:tcPr>
          <w:p w:rsidR="00424030" w:rsidRPr="008F659A" w:rsidRDefault="00424030">
            <w:pPr>
              <w:jc w:val="both"/>
              <w:outlineLvl w:val="1"/>
              <w:rPr>
                <w:rFonts w:ascii="Arial" w:hAnsi="Arial" w:cs="Arial"/>
                <w:sz w:val="20"/>
                <w:szCs w:val="20"/>
                <w:lang w:eastAsia="en-US"/>
              </w:rPr>
            </w:pPr>
            <w:r w:rsidRPr="008F659A">
              <w:rPr>
                <w:rFonts w:ascii="Arial" w:hAnsi="Arial" w:cs="Arial"/>
                <w:sz w:val="20"/>
                <w:szCs w:val="20"/>
              </w:rPr>
              <w:t>ОПК-2.2 Использует методологические принципы и категории психологии для анализа социально и личностно-значимых проблем, результатов психологических исследований</w:t>
            </w:r>
          </w:p>
        </w:tc>
        <w:tc>
          <w:tcPr>
            <w:tcW w:w="3969" w:type="dxa"/>
          </w:tcPr>
          <w:p w:rsidR="00424030" w:rsidRPr="008F659A" w:rsidRDefault="00424030">
            <w:pPr>
              <w:pStyle w:val="affe"/>
              <w:tabs>
                <w:tab w:val="left" w:pos="931"/>
                <w:tab w:val="left" w:pos="2155"/>
              </w:tabs>
              <w:jc w:val="both"/>
            </w:pPr>
            <w:r w:rsidRPr="008F659A">
              <w:rPr>
                <w:b/>
                <w:bCs/>
              </w:rPr>
              <w:t>Знать:</w:t>
            </w:r>
            <w:r w:rsidRPr="008F659A">
              <w:t xml:space="preserve"> различные методологические принципы и категории психологии, определяющие содержание и процедуру экспериментального психологического исследования, основы теории эксперимента</w:t>
            </w:r>
          </w:p>
          <w:p w:rsidR="00424030" w:rsidRPr="008F659A" w:rsidRDefault="00424030">
            <w:pPr>
              <w:pStyle w:val="affe"/>
              <w:tabs>
                <w:tab w:val="left" w:pos="1450"/>
                <w:tab w:val="left" w:pos="1555"/>
                <w:tab w:val="left" w:pos="2515"/>
                <w:tab w:val="left" w:pos="3154"/>
              </w:tabs>
              <w:jc w:val="both"/>
            </w:pPr>
            <w:r w:rsidRPr="008F659A">
              <w:rPr>
                <w:b/>
                <w:bCs/>
              </w:rPr>
              <w:t>Уметь:</w:t>
            </w:r>
            <w:r w:rsidRPr="008F659A">
              <w:t xml:space="preserve"> анализировать методологические принципы и категории психологии, определяющие содержание и процедуру экспериментального психологического исследования, воспроизводить базовые положения теории эксперимента в психологии, решать типичные задачи планирования и реализации экспериментального исследования на основе стандартных алгоритмов, принятых в современной психологии</w:t>
            </w:r>
          </w:p>
          <w:p w:rsidR="00424030" w:rsidRPr="008F659A" w:rsidRDefault="00424030">
            <w:pPr>
              <w:pStyle w:val="a5"/>
              <w:spacing w:before="0" w:beforeAutospacing="0" w:after="0" w:afterAutospacing="0"/>
              <w:jc w:val="both"/>
              <w:rPr>
                <w:rFonts w:ascii="Arial" w:hAnsi="Arial" w:cs="Arial"/>
                <w:sz w:val="20"/>
                <w:szCs w:val="20"/>
              </w:rPr>
            </w:pPr>
            <w:r w:rsidRPr="008F659A">
              <w:rPr>
                <w:rFonts w:ascii="Arial" w:hAnsi="Arial" w:cs="Arial"/>
                <w:b/>
                <w:bCs/>
                <w:sz w:val="20"/>
                <w:szCs w:val="20"/>
              </w:rPr>
              <w:t>Владеть:</w:t>
            </w:r>
            <w:r w:rsidRPr="008F659A">
              <w:rPr>
                <w:rFonts w:ascii="Arial" w:hAnsi="Arial" w:cs="Arial"/>
                <w:sz w:val="20"/>
                <w:szCs w:val="20"/>
              </w:rPr>
              <w:t xml:space="preserve"> навыками учета методологических принципов и категорий психологии, определяющих содержание и процедуру экспериментального психологического исследования с учетом цели, ситуации и контингента испытуемых, применения процедур и алгоритмов типичных задач </w:t>
            </w:r>
            <w:r w:rsidRPr="008F659A">
              <w:rPr>
                <w:rFonts w:ascii="Arial" w:hAnsi="Arial" w:cs="Arial"/>
                <w:sz w:val="20"/>
                <w:szCs w:val="20"/>
              </w:rPr>
              <w:lastRenderedPageBreak/>
              <w:t>планирования и реализации экспериментального исследования</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color w:val="000000"/>
                <w:sz w:val="20"/>
                <w:szCs w:val="20"/>
              </w:rPr>
            </w:pPr>
          </w:p>
        </w:tc>
        <w:tc>
          <w:tcPr>
            <w:tcW w:w="1701" w:type="dxa"/>
            <w:vMerge/>
          </w:tcPr>
          <w:p w:rsidR="00424030" w:rsidRPr="008F659A" w:rsidRDefault="00424030">
            <w:pPr>
              <w:jc w:val="both"/>
              <w:rPr>
                <w:rFonts w:ascii="Arial" w:hAnsi="Arial" w:cs="Arial"/>
                <w:color w:val="000000"/>
                <w:sz w:val="20"/>
                <w:szCs w:val="20"/>
              </w:rPr>
            </w:pPr>
          </w:p>
        </w:tc>
        <w:tc>
          <w:tcPr>
            <w:tcW w:w="2126" w:type="dxa"/>
          </w:tcPr>
          <w:p w:rsidR="00424030" w:rsidRPr="008F659A" w:rsidRDefault="00424030">
            <w:pPr>
              <w:jc w:val="both"/>
              <w:outlineLvl w:val="1"/>
              <w:rPr>
                <w:rFonts w:ascii="Arial" w:hAnsi="Arial" w:cs="Arial"/>
                <w:sz w:val="20"/>
                <w:szCs w:val="20"/>
                <w:lang w:eastAsia="en-US"/>
              </w:rPr>
            </w:pPr>
            <w:r w:rsidRPr="008F659A">
              <w:rPr>
                <w:rFonts w:ascii="Arial" w:hAnsi="Arial" w:cs="Arial"/>
                <w:bCs/>
                <w:spacing w:val="-3"/>
                <w:sz w:val="20"/>
                <w:szCs w:val="20"/>
              </w:rPr>
              <w:t>ОПК-2.3 Опирается в профессионально-служебной деятельности на мировоззренческие, ценностные и этические критерии</w:t>
            </w:r>
          </w:p>
        </w:tc>
        <w:tc>
          <w:tcPr>
            <w:tcW w:w="3969" w:type="dxa"/>
          </w:tcPr>
          <w:p w:rsidR="00424030" w:rsidRPr="008F659A" w:rsidRDefault="00424030">
            <w:pPr>
              <w:pStyle w:val="TableParagraph"/>
              <w:tabs>
                <w:tab w:val="left" w:pos="1257"/>
                <w:tab w:val="left" w:pos="2922"/>
              </w:tabs>
              <w:ind w:left="38" w:right="100"/>
              <w:jc w:val="both"/>
              <w:rPr>
                <w:sz w:val="20"/>
              </w:rPr>
            </w:pPr>
            <w:r w:rsidRPr="008F659A">
              <w:rPr>
                <w:b/>
                <w:sz w:val="20"/>
              </w:rPr>
              <w:t xml:space="preserve">Знать: </w:t>
            </w:r>
            <w:r w:rsidRPr="008F659A">
              <w:rPr>
                <w:sz w:val="20"/>
              </w:rPr>
              <w:t>этические аспекты профессионального общения психолога с коллегами и клиентами при реализации профилактических и коррекционных мероприятий, базовые этиче</w:t>
            </w:r>
            <w:r w:rsidRPr="008F659A">
              <w:rPr>
                <w:spacing w:val="-4"/>
                <w:sz w:val="20"/>
              </w:rPr>
              <w:t>ские</w:t>
            </w:r>
            <w:r w:rsidRPr="008F659A">
              <w:rPr>
                <w:sz w:val="20"/>
              </w:rPr>
              <w:t xml:space="preserve"> </w:t>
            </w:r>
            <w:r w:rsidRPr="008F659A">
              <w:rPr>
                <w:spacing w:val="-2"/>
                <w:sz w:val="20"/>
              </w:rPr>
              <w:t>принципы</w:t>
            </w:r>
            <w:r w:rsidRPr="008F659A">
              <w:rPr>
                <w:sz w:val="20"/>
              </w:rPr>
              <w:t xml:space="preserve"> </w:t>
            </w:r>
            <w:r w:rsidRPr="008F659A">
              <w:rPr>
                <w:spacing w:val="-2"/>
                <w:sz w:val="20"/>
              </w:rPr>
              <w:t xml:space="preserve">научно- </w:t>
            </w:r>
            <w:r w:rsidRPr="008F659A">
              <w:rPr>
                <w:sz w:val="20"/>
              </w:rPr>
              <w:t>исследовательской и практической деятельности психолога</w:t>
            </w:r>
          </w:p>
          <w:p w:rsidR="00424030" w:rsidRPr="008F659A" w:rsidRDefault="00424030">
            <w:pPr>
              <w:pStyle w:val="TableParagraph"/>
              <w:ind w:left="38" w:right="99"/>
              <w:jc w:val="both"/>
              <w:rPr>
                <w:sz w:val="20"/>
              </w:rPr>
            </w:pPr>
            <w:r w:rsidRPr="008F659A">
              <w:rPr>
                <w:b/>
                <w:sz w:val="20"/>
              </w:rPr>
              <w:t xml:space="preserve">Уметь: </w:t>
            </w:r>
            <w:r w:rsidRPr="008F659A">
              <w:rPr>
                <w:sz w:val="20"/>
              </w:rPr>
              <w:t>определять этические нормы</w:t>
            </w:r>
            <w:r w:rsidRPr="008F659A">
              <w:rPr>
                <w:spacing w:val="-4"/>
                <w:sz w:val="20"/>
              </w:rPr>
              <w:t xml:space="preserve"> </w:t>
            </w:r>
            <w:r w:rsidRPr="008F659A">
              <w:rPr>
                <w:sz w:val="20"/>
              </w:rPr>
              <w:t>деятельности</w:t>
            </w:r>
            <w:r w:rsidRPr="008F659A">
              <w:rPr>
                <w:spacing w:val="-4"/>
                <w:sz w:val="20"/>
              </w:rPr>
              <w:t xml:space="preserve"> </w:t>
            </w:r>
            <w:r w:rsidRPr="008F659A">
              <w:rPr>
                <w:sz w:val="20"/>
              </w:rPr>
              <w:t>психолога</w:t>
            </w:r>
            <w:r w:rsidRPr="008F659A">
              <w:rPr>
                <w:spacing w:val="-4"/>
                <w:sz w:val="20"/>
              </w:rPr>
              <w:t xml:space="preserve"> </w:t>
            </w:r>
            <w:r w:rsidRPr="008F659A">
              <w:rPr>
                <w:sz w:val="20"/>
              </w:rPr>
              <w:t>в</w:t>
            </w:r>
            <w:r w:rsidRPr="008F659A">
              <w:rPr>
                <w:spacing w:val="-5"/>
                <w:sz w:val="20"/>
              </w:rPr>
              <w:t xml:space="preserve"> </w:t>
            </w:r>
            <w:r w:rsidRPr="008F659A">
              <w:rPr>
                <w:sz w:val="20"/>
              </w:rPr>
              <w:t>разных профессиональных ситуациях</w:t>
            </w:r>
          </w:p>
          <w:p w:rsidR="00424030" w:rsidRPr="008F659A" w:rsidRDefault="00424030">
            <w:pPr>
              <w:pStyle w:val="TableParagraph"/>
              <w:ind w:left="38" w:right="102"/>
              <w:jc w:val="both"/>
              <w:rPr>
                <w:sz w:val="20"/>
              </w:rPr>
            </w:pPr>
            <w:r w:rsidRPr="008F659A">
              <w:rPr>
                <w:b/>
                <w:sz w:val="19"/>
              </w:rPr>
              <w:t>В</w:t>
            </w:r>
            <w:r w:rsidRPr="008F659A">
              <w:rPr>
                <w:b/>
                <w:sz w:val="20"/>
              </w:rPr>
              <w:t xml:space="preserve">ладеть: </w:t>
            </w:r>
            <w:r w:rsidRPr="008F659A">
              <w:rPr>
                <w:sz w:val="20"/>
              </w:rPr>
              <w:t>навыками анализа поведения</w:t>
            </w:r>
            <w:r w:rsidRPr="008F659A">
              <w:rPr>
                <w:spacing w:val="36"/>
                <w:sz w:val="20"/>
              </w:rPr>
              <w:t xml:space="preserve"> </w:t>
            </w:r>
            <w:r w:rsidRPr="008F659A">
              <w:rPr>
                <w:sz w:val="20"/>
              </w:rPr>
              <w:t>психолога</w:t>
            </w:r>
            <w:r w:rsidRPr="008F659A">
              <w:rPr>
                <w:spacing w:val="39"/>
                <w:sz w:val="20"/>
              </w:rPr>
              <w:t xml:space="preserve"> </w:t>
            </w:r>
            <w:r w:rsidRPr="008F659A">
              <w:rPr>
                <w:sz w:val="20"/>
              </w:rPr>
              <w:t>в</w:t>
            </w:r>
            <w:r w:rsidRPr="008F659A">
              <w:rPr>
                <w:spacing w:val="38"/>
                <w:sz w:val="20"/>
              </w:rPr>
              <w:t xml:space="preserve"> </w:t>
            </w:r>
            <w:r w:rsidRPr="008F659A">
              <w:rPr>
                <w:sz w:val="20"/>
              </w:rPr>
              <w:t>практических</w:t>
            </w:r>
            <w:r w:rsidRPr="008F659A">
              <w:rPr>
                <w:spacing w:val="38"/>
                <w:sz w:val="20"/>
              </w:rPr>
              <w:t xml:space="preserve"> </w:t>
            </w:r>
            <w:r w:rsidRPr="008F659A">
              <w:rPr>
                <w:spacing w:val="-5"/>
                <w:sz w:val="20"/>
              </w:rPr>
              <w:t>си</w:t>
            </w:r>
            <w:r w:rsidRPr="008F659A">
              <w:rPr>
                <w:sz w:val="20"/>
              </w:rPr>
              <w:t>туациях с точки зрения профессиональной этики</w:t>
            </w:r>
          </w:p>
        </w:tc>
      </w:tr>
      <w:tr w:rsidR="00424030" w:rsidRPr="008F659A" w:rsidTr="00424030">
        <w:tc>
          <w:tcPr>
            <w:tcW w:w="1242" w:type="dxa"/>
            <w:vMerge w:val="restart"/>
          </w:tcPr>
          <w:p w:rsidR="00424030" w:rsidRPr="008F659A" w:rsidRDefault="00424030">
            <w:pPr>
              <w:widowControl w:val="0"/>
              <w:autoSpaceDE w:val="0"/>
              <w:autoSpaceDN w:val="0"/>
              <w:adjustRightInd w:val="0"/>
              <w:rPr>
                <w:rFonts w:ascii="Arial" w:hAnsi="Arial" w:cs="Arial"/>
                <w:sz w:val="20"/>
                <w:szCs w:val="20"/>
              </w:rPr>
            </w:pPr>
            <w:r w:rsidRPr="008F659A">
              <w:rPr>
                <w:rFonts w:ascii="Arial" w:hAnsi="Arial" w:cs="Arial"/>
                <w:sz w:val="20"/>
                <w:szCs w:val="20"/>
              </w:rPr>
              <w:t>Экспертно-диагностическая деятельность</w:t>
            </w:r>
          </w:p>
        </w:tc>
        <w:tc>
          <w:tcPr>
            <w:tcW w:w="851" w:type="dxa"/>
            <w:vMerge w:val="restart"/>
          </w:tcPr>
          <w:p w:rsidR="00424030" w:rsidRPr="008F659A" w:rsidRDefault="00424030">
            <w:pPr>
              <w:rPr>
                <w:rFonts w:ascii="Arial" w:hAnsi="Arial" w:cs="Arial"/>
                <w:color w:val="000000"/>
                <w:sz w:val="20"/>
                <w:szCs w:val="20"/>
              </w:rPr>
            </w:pPr>
            <w:r w:rsidRPr="008F659A">
              <w:rPr>
                <w:rFonts w:ascii="Arial" w:hAnsi="Arial" w:cs="Arial"/>
                <w:color w:val="000000"/>
                <w:sz w:val="20"/>
                <w:szCs w:val="20"/>
              </w:rPr>
              <w:t>ОПК-3</w:t>
            </w:r>
          </w:p>
        </w:tc>
        <w:tc>
          <w:tcPr>
            <w:tcW w:w="1701" w:type="dxa"/>
            <w:vMerge w:val="restart"/>
          </w:tcPr>
          <w:p w:rsidR="00424030" w:rsidRPr="008F659A" w:rsidRDefault="00424030">
            <w:pPr>
              <w:jc w:val="both"/>
              <w:rPr>
                <w:rFonts w:ascii="Arial" w:hAnsi="Arial" w:cs="Arial"/>
                <w:color w:val="000000"/>
                <w:sz w:val="20"/>
                <w:szCs w:val="20"/>
              </w:rPr>
            </w:pPr>
            <w:r w:rsidRPr="008F659A">
              <w:rPr>
                <w:rFonts w:ascii="Arial" w:hAnsi="Arial" w:cs="Arial"/>
                <w:color w:val="000000"/>
                <w:sz w:val="20"/>
                <w:szCs w:val="20"/>
              </w:rPr>
              <w:t>Способен применять основные математические и статистические методы, стандартные статистические пакеты для обработки данных, полученных при решении профессиональных задач</w:t>
            </w:r>
          </w:p>
        </w:tc>
        <w:tc>
          <w:tcPr>
            <w:tcW w:w="2126" w:type="dxa"/>
          </w:tcPr>
          <w:p w:rsidR="00424030" w:rsidRPr="008F659A" w:rsidRDefault="00424030">
            <w:pPr>
              <w:pStyle w:val="a5"/>
              <w:spacing w:before="0" w:beforeAutospacing="0" w:after="0" w:afterAutospacing="0"/>
              <w:jc w:val="both"/>
              <w:rPr>
                <w:rFonts w:ascii="Arial" w:hAnsi="Arial" w:cs="Arial"/>
                <w:sz w:val="20"/>
                <w:szCs w:val="20"/>
              </w:rPr>
            </w:pPr>
            <w:r w:rsidRPr="008F659A">
              <w:rPr>
                <w:rFonts w:ascii="Arial" w:hAnsi="Arial" w:cs="Arial"/>
                <w:sz w:val="20"/>
                <w:szCs w:val="20"/>
              </w:rPr>
              <w:t>ОПК-3.1 Отбирает и адекватно использует основные математические и статистические методы, стандартные статистические пакеты для обработки данных при решении профессиональных задач</w:t>
            </w:r>
          </w:p>
          <w:p w:rsidR="00424030" w:rsidRPr="008F659A" w:rsidRDefault="00424030">
            <w:pPr>
              <w:jc w:val="both"/>
              <w:outlineLvl w:val="1"/>
              <w:rPr>
                <w:rFonts w:ascii="Arial" w:hAnsi="Arial" w:cs="Arial"/>
                <w:sz w:val="20"/>
                <w:szCs w:val="20"/>
                <w:lang w:eastAsia="en-US"/>
              </w:rPr>
            </w:pPr>
          </w:p>
        </w:tc>
        <w:tc>
          <w:tcPr>
            <w:tcW w:w="3969" w:type="dxa"/>
          </w:tcPr>
          <w:p w:rsidR="00424030" w:rsidRPr="008F659A" w:rsidRDefault="00424030">
            <w:pPr>
              <w:pStyle w:val="TableParagraph"/>
              <w:ind w:left="38" w:right="99"/>
              <w:jc w:val="both"/>
              <w:rPr>
                <w:sz w:val="20"/>
              </w:rPr>
            </w:pPr>
            <w:r w:rsidRPr="008F659A">
              <w:rPr>
                <w:b/>
                <w:bCs/>
                <w:sz w:val="20"/>
              </w:rPr>
              <w:t>Знать:</w:t>
            </w:r>
            <w:r w:rsidRPr="008F659A">
              <w:rPr>
                <w:sz w:val="20"/>
              </w:rPr>
              <w:t xml:space="preserve"> категориальный аппарат и методологию математических методов в психологии, основные модули пакета программ STATISTICA для обработки данных при решении профессиональных психологических задач</w:t>
            </w:r>
          </w:p>
          <w:p w:rsidR="00424030" w:rsidRPr="008F659A" w:rsidRDefault="00424030">
            <w:pPr>
              <w:pStyle w:val="TableParagraph"/>
              <w:ind w:left="38" w:right="99"/>
              <w:jc w:val="both"/>
              <w:rPr>
                <w:sz w:val="20"/>
              </w:rPr>
            </w:pPr>
            <w:r w:rsidRPr="008F659A">
              <w:rPr>
                <w:b/>
                <w:bCs/>
                <w:sz w:val="20"/>
              </w:rPr>
              <w:t>Уметь:</w:t>
            </w:r>
            <w:r w:rsidRPr="008F659A">
              <w:rPr>
                <w:sz w:val="20"/>
              </w:rPr>
              <w:t xml:space="preserve"> отбирать и адекватно использовать описательную статистику, разнообразные статистические критерии, основные модули пакета программ STATISTICA для обработки данных при решении профессиональных психологических задач</w:t>
            </w:r>
          </w:p>
          <w:p w:rsidR="00424030" w:rsidRPr="008F659A" w:rsidRDefault="00424030">
            <w:pPr>
              <w:pStyle w:val="TableParagraph"/>
              <w:ind w:left="38" w:right="99"/>
              <w:jc w:val="both"/>
              <w:rPr>
                <w:sz w:val="20"/>
              </w:rPr>
            </w:pPr>
            <w:r w:rsidRPr="008F659A">
              <w:rPr>
                <w:b/>
                <w:bCs/>
                <w:sz w:val="20"/>
              </w:rPr>
              <w:t xml:space="preserve">Владеть: </w:t>
            </w:r>
            <w:r w:rsidRPr="008F659A">
              <w:rPr>
                <w:sz w:val="20"/>
              </w:rPr>
              <w:t>навыками выбора статистического критерия, модули пакета программ STATISTICA для обработки данных при решении профессиональных психологических задач</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color w:val="000000"/>
                <w:sz w:val="20"/>
                <w:szCs w:val="20"/>
              </w:rPr>
            </w:pPr>
          </w:p>
        </w:tc>
        <w:tc>
          <w:tcPr>
            <w:tcW w:w="1701" w:type="dxa"/>
            <w:vMerge/>
          </w:tcPr>
          <w:p w:rsidR="00424030" w:rsidRPr="008F659A" w:rsidRDefault="00424030">
            <w:pPr>
              <w:jc w:val="both"/>
              <w:rPr>
                <w:rFonts w:ascii="Arial" w:hAnsi="Arial" w:cs="Arial"/>
                <w:color w:val="000000"/>
                <w:sz w:val="20"/>
                <w:szCs w:val="20"/>
              </w:rPr>
            </w:pPr>
          </w:p>
        </w:tc>
        <w:tc>
          <w:tcPr>
            <w:tcW w:w="2126" w:type="dxa"/>
          </w:tcPr>
          <w:p w:rsidR="00424030" w:rsidRPr="008F659A" w:rsidRDefault="00424030">
            <w:pPr>
              <w:pStyle w:val="a5"/>
              <w:spacing w:before="0" w:beforeAutospacing="0" w:after="0" w:afterAutospacing="0"/>
              <w:jc w:val="both"/>
              <w:rPr>
                <w:rFonts w:ascii="Arial" w:hAnsi="Arial" w:cs="Arial"/>
                <w:sz w:val="20"/>
                <w:szCs w:val="20"/>
              </w:rPr>
            </w:pPr>
            <w:r w:rsidRPr="008F659A">
              <w:rPr>
                <w:rFonts w:ascii="Arial" w:hAnsi="Arial" w:cs="Arial"/>
                <w:color w:val="000000"/>
                <w:sz w:val="20"/>
                <w:szCs w:val="20"/>
                <w:shd w:val="clear" w:color="auto" w:fill="FFFFFF"/>
              </w:rPr>
              <w:t>ОПК-3.2 Осуществляет математико-статистическую обработку, анализ, преобразование данных из различных источников и представление их в требуемом формате для решения профессиональных задач</w:t>
            </w:r>
          </w:p>
        </w:tc>
        <w:tc>
          <w:tcPr>
            <w:tcW w:w="3969" w:type="dxa"/>
          </w:tcPr>
          <w:p w:rsidR="00424030" w:rsidRPr="008F659A" w:rsidRDefault="00424030">
            <w:pPr>
              <w:widowControl w:val="0"/>
              <w:tabs>
                <w:tab w:val="left" w:pos="774"/>
                <w:tab w:val="left" w:pos="1830"/>
                <w:tab w:val="left" w:pos="3182"/>
              </w:tabs>
              <w:spacing w:line="239" w:lineRule="auto"/>
              <w:ind w:right="181"/>
              <w:jc w:val="both"/>
              <w:rPr>
                <w:rFonts w:ascii="Arial" w:eastAsia="Arial" w:hAnsi="Arial" w:cs="Arial"/>
                <w:sz w:val="20"/>
                <w:szCs w:val="22"/>
                <w:lang w:eastAsia="en-US"/>
              </w:rPr>
            </w:pPr>
            <w:r w:rsidRPr="008F659A">
              <w:rPr>
                <w:rFonts w:ascii="Arial" w:eastAsia="Arial" w:hAnsi="Arial" w:cs="Arial"/>
                <w:b/>
                <w:bCs/>
                <w:sz w:val="20"/>
                <w:szCs w:val="22"/>
                <w:lang w:eastAsia="en-US"/>
              </w:rPr>
              <w:t>Знать:</w:t>
            </w:r>
            <w:r w:rsidRPr="008F659A">
              <w:rPr>
                <w:rFonts w:ascii="Arial" w:eastAsia="Arial" w:hAnsi="Arial" w:cs="Arial"/>
                <w:sz w:val="20"/>
                <w:szCs w:val="22"/>
                <w:lang w:eastAsia="en-US"/>
              </w:rPr>
              <w:t xml:space="preserve"> различные виды статистического анализа (корреляционный, дисперсионный и т.д.) результатов эмпирического исследования для решения профессиональных задач</w:t>
            </w:r>
          </w:p>
          <w:p w:rsidR="00424030" w:rsidRPr="008F659A" w:rsidRDefault="00424030">
            <w:pPr>
              <w:widowControl w:val="0"/>
              <w:tabs>
                <w:tab w:val="left" w:pos="774"/>
                <w:tab w:val="left" w:pos="1830"/>
                <w:tab w:val="left" w:pos="3182"/>
              </w:tabs>
              <w:spacing w:line="239" w:lineRule="auto"/>
              <w:ind w:right="181"/>
              <w:jc w:val="both"/>
              <w:rPr>
                <w:rFonts w:ascii="Arial" w:eastAsia="Arial" w:hAnsi="Arial" w:cs="Arial"/>
                <w:sz w:val="20"/>
                <w:szCs w:val="22"/>
                <w:lang w:eastAsia="en-US"/>
              </w:rPr>
            </w:pPr>
            <w:r w:rsidRPr="008F659A">
              <w:rPr>
                <w:rFonts w:ascii="Arial" w:eastAsia="Arial" w:hAnsi="Arial" w:cs="Arial"/>
                <w:b/>
                <w:bCs/>
                <w:sz w:val="20"/>
                <w:szCs w:val="22"/>
                <w:lang w:eastAsia="en-US"/>
              </w:rPr>
              <w:t>Уметь:</w:t>
            </w:r>
            <w:r w:rsidRPr="008F659A">
              <w:rPr>
                <w:rFonts w:ascii="Arial" w:eastAsia="Arial" w:hAnsi="Arial" w:cs="Arial"/>
                <w:sz w:val="20"/>
                <w:szCs w:val="22"/>
                <w:lang w:eastAsia="en-US"/>
              </w:rPr>
              <w:t xml:space="preserve"> осуществлять математико-статистическую обработку, анализ, преобразование данных из различных источников и представление их в требуемом формате для решения профессиональных задач</w:t>
            </w:r>
          </w:p>
          <w:p w:rsidR="00424030" w:rsidRPr="008F659A" w:rsidRDefault="00424030">
            <w:pPr>
              <w:jc w:val="both"/>
              <w:rPr>
                <w:rFonts w:ascii="Arial" w:eastAsia="Arial" w:hAnsi="Arial" w:cs="Arial"/>
                <w:sz w:val="20"/>
                <w:szCs w:val="22"/>
                <w:lang w:eastAsia="en-US"/>
              </w:rPr>
            </w:pPr>
            <w:r w:rsidRPr="008F659A">
              <w:rPr>
                <w:rFonts w:ascii="Arial" w:eastAsia="Arial" w:hAnsi="Arial" w:cs="Arial"/>
                <w:b/>
                <w:bCs/>
                <w:sz w:val="20"/>
                <w:szCs w:val="22"/>
                <w:lang w:eastAsia="en-US"/>
              </w:rPr>
              <w:t>Владеть:</w:t>
            </w:r>
            <w:r w:rsidRPr="008F659A">
              <w:rPr>
                <w:rFonts w:ascii="Arial" w:eastAsia="Arial" w:hAnsi="Arial" w:cs="Arial"/>
                <w:sz w:val="20"/>
                <w:szCs w:val="22"/>
                <w:lang w:eastAsia="en-US"/>
              </w:rPr>
              <w:t xml:space="preserve"> навыками преобразования данных из различных источников и представления их в требуемом формате для решения профессиональных задач</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val="restart"/>
          </w:tcPr>
          <w:p w:rsidR="00424030" w:rsidRPr="008F659A" w:rsidRDefault="00424030">
            <w:pPr>
              <w:rPr>
                <w:rFonts w:ascii="Arial" w:hAnsi="Arial" w:cs="Arial"/>
                <w:color w:val="000000"/>
                <w:sz w:val="20"/>
                <w:szCs w:val="20"/>
              </w:rPr>
            </w:pPr>
            <w:r w:rsidRPr="008F659A">
              <w:rPr>
                <w:rFonts w:ascii="Arial" w:hAnsi="Arial" w:cs="Arial"/>
                <w:sz w:val="20"/>
                <w:szCs w:val="20"/>
              </w:rPr>
              <w:t>ОПК-4</w:t>
            </w:r>
          </w:p>
        </w:tc>
        <w:tc>
          <w:tcPr>
            <w:tcW w:w="1701" w:type="dxa"/>
            <w:vMerge w:val="restart"/>
          </w:tcPr>
          <w:p w:rsidR="00424030" w:rsidRPr="008F659A" w:rsidRDefault="00424030">
            <w:pPr>
              <w:jc w:val="both"/>
              <w:rPr>
                <w:rFonts w:ascii="Arial" w:hAnsi="Arial" w:cs="Arial"/>
                <w:color w:val="000000"/>
                <w:sz w:val="20"/>
                <w:szCs w:val="20"/>
              </w:rPr>
            </w:pPr>
            <w:r w:rsidRPr="008F659A">
              <w:rPr>
                <w:rFonts w:ascii="Arial" w:hAnsi="Arial" w:cs="Arial"/>
                <w:sz w:val="20"/>
                <w:szCs w:val="20"/>
              </w:rPr>
              <w:t>С</w:t>
            </w:r>
            <w:r w:rsidRPr="008F659A">
              <w:rPr>
                <w:rFonts w:ascii="Arial" w:hAnsi="Arial" w:cs="Arial"/>
                <w:color w:val="000000"/>
                <w:sz w:val="20"/>
                <w:szCs w:val="20"/>
              </w:rPr>
              <w:t xml:space="preserve">пособен описывать структуру деятельности специалиста в рамках определенной сферы, </w:t>
            </w:r>
            <w:r w:rsidRPr="008F659A">
              <w:rPr>
                <w:rFonts w:ascii="Arial" w:hAnsi="Arial" w:cs="Arial"/>
                <w:color w:val="000000"/>
                <w:sz w:val="20"/>
                <w:szCs w:val="20"/>
              </w:rPr>
              <w:lastRenderedPageBreak/>
              <w:t>прогнозировать, анализировать и оценивать психологические условия профессиональной деятельности персонала, осуществлять профессиональный психологический отбор лиц, способных овладевать и осуществлять определенные виды профессиональной деятельности</w:t>
            </w:r>
          </w:p>
        </w:tc>
        <w:tc>
          <w:tcPr>
            <w:tcW w:w="2126" w:type="dxa"/>
          </w:tcPr>
          <w:p w:rsidR="00424030" w:rsidRPr="008F659A" w:rsidRDefault="00424030">
            <w:pPr>
              <w:shd w:val="clear" w:color="auto" w:fill="FFFFFF"/>
              <w:jc w:val="both"/>
              <w:rPr>
                <w:rFonts w:ascii="Arial" w:hAnsi="Arial" w:cs="Arial"/>
                <w:sz w:val="20"/>
                <w:szCs w:val="20"/>
              </w:rPr>
            </w:pPr>
            <w:r w:rsidRPr="008F659A">
              <w:rPr>
                <w:rFonts w:ascii="Arial" w:hAnsi="Arial" w:cs="Arial"/>
                <w:sz w:val="20"/>
                <w:szCs w:val="20"/>
              </w:rPr>
              <w:lastRenderedPageBreak/>
              <w:t xml:space="preserve">ОПК-4.1 Описывает на основе психологического анализа содержание, структуру, особенности профессиональной </w:t>
            </w:r>
            <w:r w:rsidRPr="008F659A">
              <w:rPr>
                <w:rFonts w:ascii="Arial" w:hAnsi="Arial" w:cs="Arial"/>
                <w:sz w:val="20"/>
                <w:szCs w:val="20"/>
              </w:rPr>
              <w:lastRenderedPageBreak/>
              <w:t>деятельности специалиста в рамках определенной сферы, представляет результаты анализа в профессиональной документации психолога</w:t>
            </w:r>
          </w:p>
          <w:p w:rsidR="00424030" w:rsidRPr="008F659A" w:rsidRDefault="00424030">
            <w:pPr>
              <w:shd w:val="clear" w:color="auto" w:fill="FFFFFF"/>
              <w:jc w:val="both"/>
              <w:rPr>
                <w:rFonts w:ascii="Arial" w:hAnsi="Arial" w:cs="Arial"/>
                <w:sz w:val="20"/>
                <w:szCs w:val="20"/>
                <w:lang w:eastAsia="en-US"/>
              </w:rPr>
            </w:pPr>
          </w:p>
        </w:tc>
        <w:tc>
          <w:tcPr>
            <w:tcW w:w="3969" w:type="dxa"/>
          </w:tcPr>
          <w:p w:rsidR="00424030" w:rsidRPr="008F659A" w:rsidRDefault="00424030">
            <w:pPr>
              <w:pStyle w:val="TableParagraph"/>
              <w:ind w:left="38" w:right="100"/>
              <w:jc w:val="both"/>
              <w:rPr>
                <w:sz w:val="20"/>
              </w:rPr>
            </w:pPr>
            <w:r w:rsidRPr="008F659A">
              <w:rPr>
                <w:b/>
                <w:sz w:val="20"/>
              </w:rPr>
              <w:lastRenderedPageBreak/>
              <w:t xml:space="preserve">Знать: </w:t>
            </w:r>
            <w:r w:rsidRPr="008F659A">
              <w:rPr>
                <w:sz w:val="20"/>
              </w:rPr>
              <w:t>содержание, структуру и особенности служебной деятельности, профессионально важные качества сотрудников служебных под</w:t>
            </w:r>
            <w:r w:rsidRPr="008F659A">
              <w:rPr>
                <w:spacing w:val="-2"/>
                <w:sz w:val="20"/>
              </w:rPr>
              <w:t>разделений</w:t>
            </w:r>
          </w:p>
          <w:p w:rsidR="00424030" w:rsidRPr="008F659A" w:rsidRDefault="00424030">
            <w:pPr>
              <w:pStyle w:val="TableParagraph"/>
              <w:tabs>
                <w:tab w:val="left" w:pos="662"/>
                <w:tab w:val="left" w:pos="1379"/>
                <w:tab w:val="left" w:pos="1941"/>
                <w:tab w:val="left" w:pos="2358"/>
                <w:tab w:val="left" w:pos="3118"/>
              </w:tabs>
              <w:ind w:left="38" w:right="98"/>
              <w:jc w:val="both"/>
              <w:rPr>
                <w:sz w:val="20"/>
              </w:rPr>
            </w:pPr>
            <w:r w:rsidRPr="008F659A">
              <w:rPr>
                <w:b/>
                <w:sz w:val="20"/>
              </w:rPr>
              <w:t>Уметь:</w:t>
            </w:r>
            <w:r w:rsidRPr="008F659A">
              <w:rPr>
                <w:b/>
                <w:spacing w:val="18"/>
                <w:sz w:val="20"/>
              </w:rPr>
              <w:t xml:space="preserve"> </w:t>
            </w:r>
            <w:r w:rsidRPr="008F659A">
              <w:rPr>
                <w:sz w:val="20"/>
              </w:rPr>
              <w:t>анализировать</w:t>
            </w:r>
            <w:r w:rsidRPr="008F659A">
              <w:rPr>
                <w:spacing w:val="20"/>
                <w:sz w:val="20"/>
              </w:rPr>
              <w:t xml:space="preserve"> </w:t>
            </w:r>
            <w:r w:rsidRPr="008F659A">
              <w:rPr>
                <w:sz w:val="20"/>
              </w:rPr>
              <w:t>содержание, структуру</w:t>
            </w:r>
            <w:r w:rsidRPr="008F659A">
              <w:rPr>
                <w:spacing w:val="40"/>
                <w:sz w:val="20"/>
              </w:rPr>
              <w:t xml:space="preserve"> </w:t>
            </w:r>
            <w:r w:rsidRPr="008F659A">
              <w:rPr>
                <w:sz w:val="20"/>
              </w:rPr>
              <w:t>и</w:t>
            </w:r>
            <w:r w:rsidRPr="008F659A">
              <w:rPr>
                <w:spacing w:val="40"/>
                <w:sz w:val="20"/>
              </w:rPr>
              <w:t xml:space="preserve"> </w:t>
            </w:r>
            <w:r w:rsidRPr="008F659A">
              <w:rPr>
                <w:sz w:val="20"/>
              </w:rPr>
              <w:t>особенности</w:t>
            </w:r>
            <w:r w:rsidRPr="008F659A">
              <w:rPr>
                <w:spacing w:val="40"/>
                <w:sz w:val="20"/>
              </w:rPr>
              <w:t xml:space="preserve"> </w:t>
            </w:r>
            <w:r w:rsidRPr="008F659A">
              <w:rPr>
                <w:sz w:val="20"/>
              </w:rPr>
              <w:t xml:space="preserve">служебной </w:t>
            </w:r>
            <w:r w:rsidRPr="008F659A">
              <w:rPr>
                <w:spacing w:val="-2"/>
                <w:sz w:val="20"/>
              </w:rPr>
              <w:t>деятельности,</w:t>
            </w:r>
            <w:r w:rsidRPr="008F659A">
              <w:rPr>
                <w:sz w:val="20"/>
              </w:rPr>
              <w:t xml:space="preserve"> </w:t>
            </w:r>
            <w:r w:rsidRPr="008F659A">
              <w:rPr>
                <w:spacing w:val="-2"/>
                <w:sz w:val="20"/>
              </w:rPr>
              <w:t xml:space="preserve">профессионально </w:t>
            </w:r>
            <w:r w:rsidRPr="008F659A">
              <w:rPr>
                <w:sz w:val="20"/>
              </w:rPr>
              <w:lastRenderedPageBreak/>
              <w:t>важных качеств сотрудников служеб</w:t>
            </w:r>
            <w:r w:rsidRPr="008F659A">
              <w:rPr>
                <w:spacing w:val="-4"/>
                <w:sz w:val="20"/>
              </w:rPr>
              <w:t>ных</w:t>
            </w:r>
            <w:r w:rsidRPr="008F659A">
              <w:rPr>
                <w:sz w:val="20"/>
              </w:rPr>
              <w:t xml:space="preserve"> </w:t>
            </w:r>
            <w:r w:rsidRPr="008F659A">
              <w:rPr>
                <w:spacing w:val="-2"/>
                <w:sz w:val="20"/>
              </w:rPr>
              <w:t>подразделений,</w:t>
            </w:r>
            <w:r w:rsidRPr="008F659A">
              <w:rPr>
                <w:sz w:val="20"/>
              </w:rPr>
              <w:t xml:space="preserve"> </w:t>
            </w:r>
            <w:r w:rsidRPr="008F659A">
              <w:rPr>
                <w:spacing w:val="-2"/>
                <w:sz w:val="20"/>
              </w:rPr>
              <w:t xml:space="preserve">представлять </w:t>
            </w:r>
            <w:r w:rsidRPr="008F659A">
              <w:rPr>
                <w:sz w:val="20"/>
              </w:rPr>
              <w:t>результаты</w:t>
            </w:r>
            <w:r w:rsidRPr="008F659A">
              <w:rPr>
                <w:spacing w:val="80"/>
                <w:sz w:val="20"/>
              </w:rPr>
              <w:t xml:space="preserve"> </w:t>
            </w:r>
            <w:r w:rsidRPr="008F659A">
              <w:rPr>
                <w:sz w:val="20"/>
              </w:rPr>
              <w:t>анализа</w:t>
            </w:r>
            <w:r w:rsidRPr="008F659A">
              <w:rPr>
                <w:spacing w:val="80"/>
                <w:sz w:val="20"/>
              </w:rPr>
              <w:t xml:space="preserve"> </w:t>
            </w:r>
            <w:r w:rsidRPr="008F659A">
              <w:rPr>
                <w:sz w:val="20"/>
              </w:rPr>
              <w:t>в</w:t>
            </w:r>
            <w:r w:rsidRPr="008F659A">
              <w:rPr>
                <w:spacing w:val="80"/>
                <w:sz w:val="20"/>
              </w:rPr>
              <w:t xml:space="preserve"> </w:t>
            </w:r>
            <w:r w:rsidRPr="008F659A">
              <w:rPr>
                <w:sz w:val="20"/>
              </w:rPr>
              <w:t>профессиональной документации психолога</w:t>
            </w:r>
          </w:p>
          <w:p w:rsidR="00424030" w:rsidRPr="008F659A" w:rsidRDefault="00424030">
            <w:pPr>
              <w:pStyle w:val="TableParagraph"/>
              <w:tabs>
                <w:tab w:val="left" w:pos="662"/>
                <w:tab w:val="left" w:pos="1379"/>
                <w:tab w:val="left" w:pos="1941"/>
                <w:tab w:val="left" w:pos="2358"/>
                <w:tab w:val="left" w:pos="3118"/>
              </w:tabs>
              <w:ind w:left="38" w:right="98"/>
              <w:jc w:val="both"/>
              <w:rPr>
                <w:sz w:val="20"/>
              </w:rPr>
            </w:pPr>
            <w:r w:rsidRPr="008F659A">
              <w:rPr>
                <w:b/>
                <w:sz w:val="20"/>
              </w:rPr>
              <w:t xml:space="preserve">Владеть: </w:t>
            </w:r>
            <w:r w:rsidRPr="008F659A">
              <w:rPr>
                <w:sz w:val="20"/>
              </w:rPr>
              <w:t>навыками анализа содержания,</w:t>
            </w:r>
            <w:r w:rsidRPr="008F659A">
              <w:rPr>
                <w:spacing w:val="80"/>
                <w:sz w:val="20"/>
              </w:rPr>
              <w:t xml:space="preserve"> </w:t>
            </w:r>
            <w:r w:rsidRPr="008F659A">
              <w:rPr>
                <w:sz w:val="20"/>
              </w:rPr>
              <w:t>структуры</w:t>
            </w:r>
            <w:r w:rsidRPr="008F659A">
              <w:rPr>
                <w:spacing w:val="80"/>
                <w:sz w:val="20"/>
              </w:rPr>
              <w:t xml:space="preserve"> </w:t>
            </w:r>
            <w:r w:rsidRPr="008F659A">
              <w:rPr>
                <w:sz w:val="20"/>
              </w:rPr>
              <w:t>и</w:t>
            </w:r>
            <w:r w:rsidRPr="008F659A">
              <w:rPr>
                <w:spacing w:val="80"/>
                <w:sz w:val="20"/>
              </w:rPr>
              <w:t xml:space="preserve"> </w:t>
            </w:r>
            <w:r w:rsidRPr="008F659A">
              <w:rPr>
                <w:sz w:val="20"/>
              </w:rPr>
              <w:t>особенностей служебной</w:t>
            </w:r>
            <w:r w:rsidRPr="008F659A">
              <w:rPr>
                <w:spacing w:val="22"/>
                <w:sz w:val="20"/>
              </w:rPr>
              <w:t xml:space="preserve"> </w:t>
            </w:r>
            <w:r w:rsidRPr="008F659A">
              <w:rPr>
                <w:sz w:val="20"/>
              </w:rPr>
              <w:t>деятельности,</w:t>
            </w:r>
            <w:r w:rsidRPr="008F659A">
              <w:rPr>
                <w:spacing w:val="25"/>
                <w:sz w:val="20"/>
              </w:rPr>
              <w:t xml:space="preserve"> </w:t>
            </w:r>
            <w:r w:rsidRPr="008F659A">
              <w:rPr>
                <w:sz w:val="20"/>
              </w:rPr>
              <w:t>профессионально</w:t>
            </w:r>
            <w:r w:rsidRPr="008F659A">
              <w:rPr>
                <w:spacing w:val="-9"/>
                <w:sz w:val="20"/>
              </w:rPr>
              <w:t xml:space="preserve"> </w:t>
            </w:r>
            <w:r w:rsidRPr="008F659A">
              <w:rPr>
                <w:sz w:val="20"/>
              </w:rPr>
              <w:t>важных</w:t>
            </w:r>
            <w:r w:rsidRPr="008F659A">
              <w:rPr>
                <w:spacing w:val="-7"/>
                <w:sz w:val="20"/>
              </w:rPr>
              <w:t xml:space="preserve"> </w:t>
            </w:r>
            <w:r w:rsidRPr="008F659A">
              <w:rPr>
                <w:sz w:val="20"/>
              </w:rPr>
              <w:t>качеств</w:t>
            </w:r>
            <w:r w:rsidRPr="008F659A">
              <w:rPr>
                <w:spacing w:val="-9"/>
                <w:sz w:val="20"/>
              </w:rPr>
              <w:t xml:space="preserve"> </w:t>
            </w:r>
            <w:r w:rsidRPr="008F659A">
              <w:rPr>
                <w:sz w:val="20"/>
              </w:rPr>
              <w:t xml:space="preserve">сотрудников </w:t>
            </w:r>
            <w:r w:rsidRPr="008F659A">
              <w:rPr>
                <w:spacing w:val="-2"/>
                <w:sz w:val="20"/>
              </w:rPr>
              <w:t>служебных</w:t>
            </w:r>
            <w:r w:rsidRPr="008F659A">
              <w:rPr>
                <w:sz w:val="20"/>
              </w:rPr>
              <w:t xml:space="preserve"> </w:t>
            </w:r>
            <w:r w:rsidRPr="008F659A">
              <w:rPr>
                <w:spacing w:val="-2"/>
                <w:sz w:val="20"/>
              </w:rPr>
              <w:t>подразделений,</w:t>
            </w:r>
            <w:r w:rsidRPr="008F659A">
              <w:rPr>
                <w:sz w:val="20"/>
              </w:rPr>
              <w:t xml:space="preserve"> </w:t>
            </w:r>
            <w:r w:rsidRPr="008F659A">
              <w:rPr>
                <w:spacing w:val="-4"/>
                <w:sz w:val="20"/>
              </w:rPr>
              <w:t>пред</w:t>
            </w:r>
            <w:r w:rsidRPr="008F659A">
              <w:rPr>
                <w:sz w:val="20"/>
              </w:rPr>
              <w:t>ставления</w:t>
            </w:r>
            <w:r w:rsidRPr="008F659A">
              <w:rPr>
                <w:spacing w:val="30"/>
                <w:sz w:val="20"/>
              </w:rPr>
              <w:t xml:space="preserve"> </w:t>
            </w:r>
            <w:r w:rsidRPr="008F659A">
              <w:rPr>
                <w:sz w:val="20"/>
              </w:rPr>
              <w:t>результатов</w:t>
            </w:r>
            <w:r w:rsidRPr="008F659A">
              <w:rPr>
                <w:spacing w:val="30"/>
                <w:sz w:val="20"/>
              </w:rPr>
              <w:t xml:space="preserve"> </w:t>
            </w:r>
            <w:r w:rsidRPr="008F659A">
              <w:rPr>
                <w:sz w:val="20"/>
              </w:rPr>
              <w:t>анализа</w:t>
            </w:r>
            <w:r w:rsidRPr="008F659A">
              <w:rPr>
                <w:spacing w:val="30"/>
                <w:sz w:val="20"/>
              </w:rPr>
              <w:t xml:space="preserve"> </w:t>
            </w:r>
            <w:r w:rsidRPr="008F659A">
              <w:rPr>
                <w:spacing w:val="-10"/>
                <w:sz w:val="20"/>
              </w:rPr>
              <w:t xml:space="preserve">в </w:t>
            </w:r>
            <w:r w:rsidRPr="008F659A">
              <w:rPr>
                <w:spacing w:val="-2"/>
                <w:sz w:val="20"/>
              </w:rPr>
              <w:t>профессиональной документации психолога</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shd w:val="clear" w:color="auto" w:fill="FFFFFF"/>
              <w:jc w:val="both"/>
              <w:rPr>
                <w:rFonts w:ascii="Arial" w:hAnsi="Arial" w:cs="Arial"/>
                <w:sz w:val="20"/>
                <w:szCs w:val="20"/>
              </w:rPr>
            </w:pPr>
            <w:r w:rsidRPr="008F659A">
              <w:rPr>
                <w:rFonts w:ascii="Arial" w:hAnsi="Arial" w:cs="Arial"/>
                <w:sz w:val="20"/>
                <w:szCs w:val="20"/>
              </w:rPr>
              <w:t xml:space="preserve">ОПК-4.2 Анализирует </w:t>
            </w:r>
            <w:r w:rsidRPr="008F659A">
              <w:rPr>
                <w:rFonts w:ascii="Arial" w:hAnsi="Arial" w:cs="Arial"/>
                <w:color w:val="000000"/>
                <w:sz w:val="20"/>
                <w:szCs w:val="20"/>
              </w:rPr>
              <w:t>психологические условия профессиональной деятельности персонала, в том числе сотрудников служебных подразделений</w:t>
            </w:r>
          </w:p>
          <w:p w:rsidR="00424030" w:rsidRPr="008F659A" w:rsidRDefault="00424030">
            <w:pPr>
              <w:shd w:val="clear" w:color="auto" w:fill="FFFFFF"/>
              <w:jc w:val="both"/>
              <w:rPr>
                <w:rFonts w:ascii="Arial" w:hAnsi="Arial" w:cs="Arial"/>
                <w:sz w:val="20"/>
                <w:szCs w:val="20"/>
              </w:rPr>
            </w:pPr>
          </w:p>
        </w:tc>
        <w:tc>
          <w:tcPr>
            <w:tcW w:w="3969" w:type="dxa"/>
          </w:tcPr>
          <w:p w:rsidR="00424030" w:rsidRPr="008F659A" w:rsidRDefault="00424030">
            <w:pPr>
              <w:pStyle w:val="TableParagraph"/>
              <w:ind w:left="38" w:right="100"/>
              <w:jc w:val="both"/>
              <w:rPr>
                <w:sz w:val="20"/>
              </w:rPr>
            </w:pPr>
            <w:r w:rsidRPr="008F659A">
              <w:rPr>
                <w:b/>
                <w:sz w:val="20"/>
              </w:rPr>
              <w:t xml:space="preserve">Знать: </w:t>
            </w:r>
            <w:r w:rsidRPr="008F659A">
              <w:rPr>
                <w:sz w:val="20"/>
              </w:rPr>
              <w:t>структуру деятельности специалиста в рамках профессиональной сферы, методы профессионального отбора</w:t>
            </w:r>
          </w:p>
          <w:p w:rsidR="00424030" w:rsidRPr="008F659A" w:rsidRDefault="00424030">
            <w:pPr>
              <w:pStyle w:val="TableParagraph"/>
              <w:ind w:left="38" w:right="100"/>
              <w:jc w:val="both"/>
              <w:rPr>
                <w:sz w:val="20"/>
              </w:rPr>
            </w:pPr>
            <w:r w:rsidRPr="008F659A">
              <w:rPr>
                <w:b/>
                <w:sz w:val="20"/>
              </w:rPr>
              <w:t xml:space="preserve">Уметь: </w:t>
            </w:r>
            <w:r w:rsidRPr="008F659A">
              <w:rPr>
                <w:sz w:val="20"/>
              </w:rPr>
              <w:t>анализировать различные аспекты</w:t>
            </w:r>
            <w:r w:rsidRPr="008F659A">
              <w:rPr>
                <w:spacing w:val="78"/>
                <w:sz w:val="20"/>
              </w:rPr>
              <w:t xml:space="preserve"> </w:t>
            </w:r>
            <w:r w:rsidRPr="008F659A">
              <w:rPr>
                <w:sz w:val="20"/>
              </w:rPr>
              <w:t>структуры</w:t>
            </w:r>
            <w:r w:rsidRPr="008F659A">
              <w:rPr>
                <w:spacing w:val="78"/>
                <w:sz w:val="20"/>
              </w:rPr>
              <w:t xml:space="preserve"> </w:t>
            </w:r>
            <w:r w:rsidRPr="008F659A">
              <w:rPr>
                <w:spacing w:val="-2"/>
                <w:sz w:val="20"/>
              </w:rPr>
              <w:t xml:space="preserve">деятельности профессиональной </w:t>
            </w:r>
            <w:r w:rsidRPr="008F659A">
              <w:rPr>
                <w:sz w:val="20"/>
              </w:rPr>
              <w:t>сферы, методы профессионального отбора, решать типичные задачи прогнозирования, анализа и оценки психологических условий профессиональной деятельности персонала, проводить профессиональный отбор</w:t>
            </w:r>
          </w:p>
          <w:p w:rsidR="00424030" w:rsidRPr="008F659A" w:rsidRDefault="00424030">
            <w:pPr>
              <w:shd w:val="clear" w:color="auto" w:fill="FFFFFF"/>
              <w:jc w:val="both"/>
              <w:rPr>
                <w:rFonts w:ascii="Arial" w:hAnsi="Arial" w:cs="Arial"/>
                <w:sz w:val="20"/>
                <w:szCs w:val="20"/>
              </w:rPr>
            </w:pPr>
            <w:r w:rsidRPr="008F659A">
              <w:rPr>
                <w:rFonts w:ascii="Arial" w:hAnsi="Arial" w:cs="Arial"/>
                <w:b/>
                <w:sz w:val="20"/>
              </w:rPr>
              <w:t xml:space="preserve">Владеть: </w:t>
            </w:r>
            <w:r w:rsidRPr="008F659A">
              <w:rPr>
                <w:rFonts w:ascii="Arial" w:hAnsi="Arial" w:cs="Arial"/>
                <w:sz w:val="20"/>
              </w:rPr>
              <w:t>навыками описания на основе психологического анализа содержания, структуры, особенностей профессиональной деятельности специалиста в рамках определенной</w:t>
            </w:r>
            <w:r w:rsidRPr="008F659A">
              <w:rPr>
                <w:rFonts w:ascii="Arial" w:hAnsi="Arial" w:cs="Arial"/>
                <w:spacing w:val="-4"/>
                <w:sz w:val="20"/>
              </w:rPr>
              <w:t xml:space="preserve"> </w:t>
            </w:r>
            <w:r w:rsidRPr="008F659A">
              <w:rPr>
                <w:rFonts w:ascii="Arial" w:hAnsi="Arial" w:cs="Arial"/>
                <w:sz w:val="20"/>
              </w:rPr>
              <w:t>сферы,</w:t>
            </w:r>
            <w:r w:rsidRPr="008F659A">
              <w:rPr>
                <w:rFonts w:ascii="Arial" w:hAnsi="Arial" w:cs="Arial"/>
                <w:spacing w:val="-4"/>
                <w:sz w:val="20"/>
              </w:rPr>
              <w:t xml:space="preserve"> </w:t>
            </w:r>
            <w:r w:rsidRPr="008F659A">
              <w:rPr>
                <w:rFonts w:ascii="Arial" w:hAnsi="Arial" w:cs="Arial"/>
                <w:sz w:val="20"/>
              </w:rPr>
              <w:t>представлять</w:t>
            </w:r>
            <w:r w:rsidRPr="008F659A">
              <w:rPr>
                <w:rFonts w:ascii="Arial" w:hAnsi="Arial" w:cs="Arial"/>
                <w:spacing w:val="-4"/>
                <w:sz w:val="20"/>
              </w:rPr>
              <w:t xml:space="preserve"> </w:t>
            </w:r>
            <w:r w:rsidRPr="008F659A">
              <w:rPr>
                <w:rFonts w:ascii="Arial" w:hAnsi="Arial" w:cs="Arial"/>
                <w:sz w:val="20"/>
              </w:rPr>
              <w:t>результаты анализа в профессиональной документации психолога; анализа и проведения оценки психологических условий профессиональной деятельности персонала, в том числе сотрудников служебных подразделе</w:t>
            </w:r>
            <w:r w:rsidRPr="008F659A">
              <w:rPr>
                <w:rFonts w:ascii="Arial" w:hAnsi="Arial" w:cs="Arial"/>
                <w:spacing w:val="-4"/>
                <w:sz w:val="20"/>
              </w:rPr>
              <w:t>ний</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shd w:val="clear" w:color="auto" w:fill="FFFFFF"/>
              <w:jc w:val="both"/>
              <w:rPr>
                <w:rFonts w:ascii="Arial" w:hAnsi="Arial" w:cs="Arial"/>
                <w:sz w:val="20"/>
                <w:szCs w:val="20"/>
              </w:rPr>
            </w:pPr>
            <w:r w:rsidRPr="008F659A">
              <w:rPr>
                <w:rFonts w:ascii="Arial" w:hAnsi="Arial" w:cs="Arial"/>
                <w:sz w:val="20"/>
                <w:szCs w:val="20"/>
              </w:rPr>
              <w:t xml:space="preserve">ОПК-4.3 Проводит оценку </w:t>
            </w:r>
            <w:r w:rsidRPr="008F659A">
              <w:rPr>
                <w:rFonts w:ascii="Arial" w:hAnsi="Arial" w:cs="Arial"/>
                <w:color w:val="000000"/>
                <w:sz w:val="20"/>
                <w:szCs w:val="20"/>
              </w:rPr>
              <w:t>психологических условий профессиональной деятельности персонала, в том числе сотрудников служебных подразделений, посредством комплексного использования методов и приемов диагностики</w:t>
            </w:r>
          </w:p>
          <w:p w:rsidR="00424030" w:rsidRPr="008F659A" w:rsidRDefault="00424030">
            <w:pPr>
              <w:shd w:val="clear" w:color="auto" w:fill="FFFFFF"/>
              <w:jc w:val="both"/>
              <w:rPr>
                <w:rFonts w:ascii="Arial" w:hAnsi="Arial" w:cs="Arial"/>
                <w:sz w:val="20"/>
                <w:szCs w:val="20"/>
              </w:rPr>
            </w:pPr>
          </w:p>
        </w:tc>
        <w:tc>
          <w:tcPr>
            <w:tcW w:w="3969" w:type="dxa"/>
          </w:tcPr>
          <w:p w:rsidR="00424030" w:rsidRPr="008F659A" w:rsidRDefault="00424030">
            <w:pPr>
              <w:widowControl w:val="0"/>
              <w:spacing w:before="10"/>
              <w:ind w:left="38" w:right="91"/>
              <w:jc w:val="both"/>
              <w:rPr>
                <w:rFonts w:ascii="Arial" w:hAnsi="Arial" w:cs="Arial"/>
                <w:bCs/>
                <w:sz w:val="20"/>
              </w:rPr>
            </w:pPr>
            <w:r w:rsidRPr="008F659A">
              <w:rPr>
                <w:rFonts w:ascii="Arial" w:hAnsi="Arial" w:cs="Arial"/>
                <w:b/>
                <w:sz w:val="20"/>
              </w:rPr>
              <w:t>Знать:</w:t>
            </w:r>
            <w:r w:rsidRPr="008F659A">
              <w:rPr>
                <w:rFonts w:ascii="Arial" w:hAnsi="Arial" w:cs="Arial"/>
                <w:bCs/>
                <w:sz w:val="20"/>
              </w:rPr>
              <w:t xml:space="preserve"> основные приемы изучения и оценки социально-психологических особенностей групп и организаций, в том числе сотрудников служебных подразделений</w:t>
            </w:r>
          </w:p>
          <w:p w:rsidR="00424030" w:rsidRPr="008F659A" w:rsidRDefault="00424030">
            <w:pPr>
              <w:shd w:val="clear" w:color="auto" w:fill="FFFFFF"/>
              <w:ind w:left="38"/>
              <w:jc w:val="both"/>
              <w:rPr>
                <w:rFonts w:ascii="Arial" w:hAnsi="Arial" w:cs="Arial"/>
                <w:bCs/>
                <w:sz w:val="20"/>
              </w:rPr>
            </w:pPr>
            <w:r w:rsidRPr="008F659A">
              <w:rPr>
                <w:rFonts w:ascii="Arial" w:hAnsi="Arial" w:cs="Arial"/>
                <w:b/>
                <w:sz w:val="20"/>
              </w:rPr>
              <w:t xml:space="preserve">Уметь: </w:t>
            </w:r>
            <w:r w:rsidRPr="008F659A">
              <w:rPr>
                <w:rFonts w:ascii="Arial" w:hAnsi="Arial" w:cs="Arial"/>
                <w:bCs/>
                <w:sz w:val="20"/>
              </w:rPr>
              <w:t>комплексно использовать методы и приемы диагностики для оценки психологических условий профессиональной деятельности персонала, в том числе сотрудников служебных подразделений</w:t>
            </w:r>
          </w:p>
          <w:p w:rsidR="00424030" w:rsidRPr="008F659A" w:rsidRDefault="00424030">
            <w:pPr>
              <w:shd w:val="clear" w:color="auto" w:fill="FFFFFF"/>
              <w:ind w:left="38"/>
              <w:jc w:val="both"/>
              <w:rPr>
                <w:rFonts w:ascii="Arial" w:hAnsi="Arial" w:cs="Arial"/>
                <w:bCs/>
                <w:sz w:val="20"/>
              </w:rPr>
            </w:pPr>
            <w:r w:rsidRPr="008F659A">
              <w:rPr>
                <w:rFonts w:ascii="Arial" w:hAnsi="Arial" w:cs="Arial"/>
                <w:b/>
                <w:sz w:val="20"/>
              </w:rPr>
              <w:t>Владеть:</w:t>
            </w:r>
            <w:r w:rsidRPr="008F659A">
              <w:rPr>
                <w:rFonts w:ascii="Arial" w:hAnsi="Arial" w:cs="Arial"/>
                <w:bCs/>
                <w:sz w:val="20"/>
              </w:rPr>
              <w:t xml:space="preserve"> навыками оценивания психологических условий профессиональной деятельности персонала, в том числе сотрудников служебных подразделений, посредством комплексного использования методов и приемов диагностики, навыками представления результатов анализа в профессиональной документации психолога</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shd w:val="clear" w:color="auto" w:fill="FFFFFF"/>
              <w:jc w:val="both"/>
              <w:rPr>
                <w:rFonts w:ascii="Arial" w:hAnsi="Arial" w:cs="Arial"/>
                <w:sz w:val="20"/>
                <w:szCs w:val="20"/>
              </w:rPr>
            </w:pPr>
            <w:r w:rsidRPr="008F659A">
              <w:rPr>
                <w:rFonts w:ascii="Arial" w:hAnsi="Arial" w:cs="Arial"/>
                <w:sz w:val="20"/>
                <w:szCs w:val="20"/>
              </w:rPr>
              <w:t xml:space="preserve">ОПК-4.4 Планирует и осуществляет профессиональный </w:t>
            </w:r>
            <w:r w:rsidRPr="008F659A">
              <w:rPr>
                <w:rFonts w:ascii="Arial" w:hAnsi="Arial" w:cs="Arial"/>
                <w:sz w:val="20"/>
                <w:szCs w:val="20"/>
              </w:rPr>
              <w:lastRenderedPageBreak/>
              <w:t>психологический отбор сотрудников, предлагает по его результатам рекомендации по назначению кандидатов на определенные рабочие места и должности, по проектированию их профессионального роста</w:t>
            </w:r>
          </w:p>
        </w:tc>
        <w:tc>
          <w:tcPr>
            <w:tcW w:w="3969" w:type="dxa"/>
          </w:tcPr>
          <w:p w:rsidR="00424030" w:rsidRPr="008F659A" w:rsidRDefault="00424030">
            <w:pPr>
              <w:pStyle w:val="TableParagraph"/>
              <w:tabs>
                <w:tab w:val="left" w:pos="1211"/>
                <w:tab w:val="left" w:pos="1991"/>
                <w:tab w:val="left" w:pos="2144"/>
              </w:tabs>
              <w:ind w:left="38" w:right="99"/>
              <w:jc w:val="both"/>
              <w:rPr>
                <w:spacing w:val="40"/>
                <w:sz w:val="20"/>
              </w:rPr>
            </w:pPr>
            <w:r w:rsidRPr="008F659A">
              <w:rPr>
                <w:b/>
                <w:sz w:val="20"/>
              </w:rPr>
              <w:lastRenderedPageBreak/>
              <w:t>Знать:</w:t>
            </w:r>
            <w:r w:rsidRPr="008F659A">
              <w:rPr>
                <w:b/>
                <w:spacing w:val="40"/>
                <w:sz w:val="20"/>
              </w:rPr>
              <w:t xml:space="preserve"> </w:t>
            </w:r>
            <w:r w:rsidRPr="008F659A">
              <w:rPr>
                <w:sz w:val="20"/>
              </w:rPr>
              <w:t>теоретические</w:t>
            </w:r>
            <w:r w:rsidRPr="008F659A">
              <w:rPr>
                <w:spacing w:val="40"/>
                <w:sz w:val="20"/>
              </w:rPr>
              <w:t xml:space="preserve"> </w:t>
            </w:r>
            <w:r w:rsidRPr="008F659A">
              <w:rPr>
                <w:sz w:val="20"/>
              </w:rPr>
              <w:t>основы</w:t>
            </w:r>
            <w:r w:rsidRPr="008F659A">
              <w:rPr>
                <w:spacing w:val="40"/>
                <w:sz w:val="20"/>
              </w:rPr>
              <w:t xml:space="preserve"> </w:t>
            </w:r>
            <w:r w:rsidRPr="008F659A">
              <w:rPr>
                <w:sz w:val="20"/>
              </w:rPr>
              <w:t>про</w:t>
            </w:r>
            <w:r w:rsidRPr="008F659A">
              <w:rPr>
                <w:spacing w:val="-2"/>
                <w:sz w:val="20"/>
              </w:rPr>
              <w:t xml:space="preserve">фессионального психологического </w:t>
            </w:r>
            <w:r w:rsidRPr="008F659A">
              <w:rPr>
                <w:sz w:val="20"/>
              </w:rPr>
              <w:t>отбора,</w:t>
            </w:r>
            <w:r w:rsidRPr="008F659A">
              <w:rPr>
                <w:spacing w:val="-4"/>
                <w:sz w:val="20"/>
              </w:rPr>
              <w:t xml:space="preserve"> </w:t>
            </w:r>
            <w:r w:rsidRPr="008F659A">
              <w:rPr>
                <w:sz w:val="20"/>
              </w:rPr>
              <w:t>используемые</w:t>
            </w:r>
            <w:r w:rsidRPr="008F659A">
              <w:rPr>
                <w:spacing w:val="-3"/>
                <w:sz w:val="20"/>
              </w:rPr>
              <w:t xml:space="preserve"> </w:t>
            </w:r>
            <w:r w:rsidRPr="008F659A">
              <w:rPr>
                <w:sz w:val="20"/>
              </w:rPr>
              <w:t>в</w:t>
            </w:r>
            <w:r w:rsidRPr="008F659A">
              <w:rPr>
                <w:spacing w:val="-6"/>
                <w:sz w:val="20"/>
              </w:rPr>
              <w:t xml:space="preserve"> </w:t>
            </w:r>
            <w:r w:rsidRPr="008F659A">
              <w:rPr>
                <w:sz w:val="20"/>
              </w:rPr>
              <w:t>нем</w:t>
            </w:r>
            <w:r w:rsidRPr="008F659A">
              <w:rPr>
                <w:spacing w:val="-6"/>
                <w:sz w:val="20"/>
              </w:rPr>
              <w:t xml:space="preserve"> </w:t>
            </w:r>
            <w:r w:rsidRPr="008F659A">
              <w:rPr>
                <w:sz w:val="20"/>
              </w:rPr>
              <w:t xml:space="preserve">методы, </w:t>
            </w:r>
            <w:r w:rsidRPr="008F659A">
              <w:rPr>
                <w:spacing w:val="-4"/>
                <w:sz w:val="20"/>
              </w:rPr>
              <w:lastRenderedPageBreak/>
              <w:t>принципы</w:t>
            </w:r>
            <w:r w:rsidRPr="008F659A">
              <w:rPr>
                <w:spacing w:val="-5"/>
                <w:sz w:val="20"/>
              </w:rPr>
              <w:t xml:space="preserve"> </w:t>
            </w:r>
            <w:r w:rsidRPr="008F659A">
              <w:rPr>
                <w:spacing w:val="-4"/>
                <w:sz w:val="20"/>
              </w:rPr>
              <w:t>планирования</w:t>
            </w:r>
            <w:r w:rsidRPr="008F659A">
              <w:rPr>
                <w:spacing w:val="-6"/>
                <w:sz w:val="20"/>
              </w:rPr>
              <w:t xml:space="preserve"> </w:t>
            </w:r>
            <w:r w:rsidRPr="008F659A">
              <w:rPr>
                <w:spacing w:val="-4"/>
                <w:sz w:val="20"/>
              </w:rPr>
              <w:t xml:space="preserve">и реализации </w:t>
            </w:r>
            <w:r w:rsidRPr="008F659A">
              <w:rPr>
                <w:sz w:val="20"/>
              </w:rPr>
              <w:t>отбора</w:t>
            </w:r>
            <w:r w:rsidRPr="008F659A">
              <w:rPr>
                <w:spacing w:val="1"/>
                <w:sz w:val="20"/>
              </w:rPr>
              <w:t xml:space="preserve"> </w:t>
            </w:r>
            <w:r w:rsidRPr="008F659A">
              <w:rPr>
                <w:sz w:val="20"/>
              </w:rPr>
              <w:t>сотрудников;</w:t>
            </w:r>
            <w:r w:rsidRPr="008F659A">
              <w:rPr>
                <w:spacing w:val="1"/>
                <w:sz w:val="20"/>
              </w:rPr>
              <w:t xml:space="preserve"> </w:t>
            </w:r>
            <w:r w:rsidRPr="008F659A">
              <w:rPr>
                <w:sz w:val="20"/>
              </w:rPr>
              <w:t>профессиональные</w:t>
            </w:r>
            <w:r w:rsidRPr="008F659A">
              <w:rPr>
                <w:spacing w:val="39"/>
                <w:sz w:val="20"/>
              </w:rPr>
              <w:t xml:space="preserve"> </w:t>
            </w:r>
            <w:r w:rsidRPr="008F659A">
              <w:rPr>
                <w:sz w:val="20"/>
              </w:rPr>
              <w:t>требования</w:t>
            </w:r>
            <w:r w:rsidRPr="008F659A">
              <w:rPr>
                <w:spacing w:val="40"/>
                <w:sz w:val="20"/>
              </w:rPr>
              <w:t xml:space="preserve"> </w:t>
            </w:r>
            <w:r w:rsidRPr="008F659A">
              <w:rPr>
                <w:sz w:val="20"/>
              </w:rPr>
              <w:t>к</w:t>
            </w:r>
            <w:r w:rsidRPr="008F659A">
              <w:rPr>
                <w:spacing w:val="40"/>
                <w:sz w:val="20"/>
              </w:rPr>
              <w:t xml:space="preserve"> </w:t>
            </w:r>
            <w:r w:rsidRPr="008F659A">
              <w:rPr>
                <w:sz w:val="20"/>
              </w:rPr>
              <w:t>формулированию рекомендаций по назначению кандидатов на определенные рабочие места и должности, по проектированию их профессионального роста</w:t>
            </w:r>
          </w:p>
          <w:p w:rsidR="00424030" w:rsidRPr="008F659A" w:rsidRDefault="00424030">
            <w:pPr>
              <w:pStyle w:val="TableParagraph"/>
              <w:tabs>
                <w:tab w:val="left" w:pos="1211"/>
                <w:tab w:val="left" w:pos="1991"/>
                <w:tab w:val="left" w:pos="2144"/>
              </w:tabs>
              <w:ind w:left="38" w:right="99"/>
              <w:jc w:val="both"/>
              <w:rPr>
                <w:sz w:val="20"/>
              </w:rPr>
            </w:pPr>
            <w:r w:rsidRPr="008F659A">
              <w:rPr>
                <w:b/>
                <w:sz w:val="20"/>
              </w:rPr>
              <w:t>Уметь:</w:t>
            </w:r>
            <w:r w:rsidRPr="008F659A">
              <w:rPr>
                <w:b/>
                <w:spacing w:val="35"/>
                <w:sz w:val="20"/>
              </w:rPr>
              <w:t xml:space="preserve"> </w:t>
            </w:r>
            <w:r w:rsidRPr="008F659A">
              <w:rPr>
                <w:sz w:val="20"/>
              </w:rPr>
              <w:t>отбирать</w:t>
            </w:r>
            <w:r w:rsidRPr="008F659A">
              <w:rPr>
                <w:spacing w:val="33"/>
                <w:sz w:val="20"/>
              </w:rPr>
              <w:t xml:space="preserve"> </w:t>
            </w:r>
            <w:r w:rsidRPr="008F659A">
              <w:rPr>
                <w:sz w:val="20"/>
              </w:rPr>
              <w:t>адекватные</w:t>
            </w:r>
            <w:r w:rsidRPr="008F659A">
              <w:rPr>
                <w:spacing w:val="32"/>
                <w:sz w:val="20"/>
              </w:rPr>
              <w:t xml:space="preserve"> </w:t>
            </w:r>
            <w:r w:rsidRPr="008F659A">
              <w:rPr>
                <w:sz w:val="20"/>
              </w:rPr>
              <w:t>методы</w:t>
            </w:r>
            <w:r w:rsidRPr="008F659A">
              <w:rPr>
                <w:spacing w:val="27"/>
                <w:sz w:val="20"/>
              </w:rPr>
              <w:t xml:space="preserve"> </w:t>
            </w:r>
            <w:r w:rsidRPr="008F659A">
              <w:rPr>
                <w:sz w:val="20"/>
              </w:rPr>
              <w:t>и</w:t>
            </w:r>
            <w:r w:rsidRPr="008F659A">
              <w:rPr>
                <w:spacing w:val="27"/>
                <w:sz w:val="20"/>
              </w:rPr>
              <w:t xml:space="preserve"> </w:t>
            </w:r>
            <w:r w:rsidRPr="008F659A">
              <w:rPr>
                <w:sz w:val="20"/>
              </w:rPr>
              <w:t>методики</w:t>
            </w:r>
            <w:r w:rsidRPr="008F659A">
              <w:rPr>
                <w:spacing w:val="26"/>
                <w:sz w:val="20"/>
              </w:rPr>
              <w:t xml:space="preserve"> </w:t>
            </w:r>
            <w:r w:rsidRPr="008F659A">
              <w:rPr>
                <w:sz w:val="20"/>
              </w:rPr>
              <w:t>в</w:t>
            </w:r>
            <w:r w:rsidRPr="008F659A">
              <w:rPr>
                <w:spacing w:val="28"/>
                <w:sz w:val="20"/>
              </w:rPr>
              <w:t xml:space="preserve"> </w:t>
            </w:r>
            <w:r w:rsidRPr="008F659A">
              <w:rPr>
                <w:sz w:val="20"/>
              </w:rPr>
              <w:t>соответствии</w:t>
            </w:r>
            <w:r w:rsidRPr="008F659A">
              <w:rPr>
                <w:spacing w:val="26"/>
                <w:sz w:val="20"/>
              </w:rPr>
              <w:t xml:space="preserve"> </w:t>
            </w:r>
            <w:r w:rsidRPr="008F659A">
              <w:rPr>
                <w:sz w:val="20"/>
              </w:rPr>
              <w:t>с</w:t>
            </w:r>
            <w:r w:rsidRPr="008F659A">
              <w:rPr>
                <w:spacing w:val="27"/>
                <w:sz w:val="20"/>
              </w:rPr>
              <w:t xml:space="preserve"> </w:t>
            </w:r>
            <w:r w:rsidRPr="008F659A">
              <w:rPr>
                <w:sz w:val="20"/>
              </w:rPr>
              <w:t>целями профессионального психологического</w:t>
            </w:r>
            <w:r w:rsidRPr="008F659A">
              <w:rPr>
                <w:spacing w:val="80"/>
                <w:sz w:val="20"/>
              </w:rPr>
              <w:t xml:space="preserve"> </w:t>
            </w:r>
            <w:r w:rsidRPr="008F659A">
              <w:rPr>
                <w:sz w:val="20"/>
              </w:rPr>
              <w:t>отбора,</w:t>
            </w:r>
            <w:r w:rsidRPr="008F659A">
              <w:rPr>
                <w:spacing w:val="80"/>
                <w:sz w:val="20"/>
              </w:rPr>
              <w:t xml:space="preserve"> </w:t>
            </w:r>
            <w:r w:rsidRPr="008F659A">
              <w:rPr>
                <w:sz w:val="20"/>
              </w:rPr>
              <w:t>планировать</w:t>
            </w:r>
            <w:r w:rsidRPr="008F659A">
              <w:rPr>
                <w:spacing w:val="80"/>
                <w:sz w:val="20"/>
              </w:rPr>
              <w:t xml:space="preserve"> </w:t>
            </w:r>
            <w:r w:rsidRPr="008F659A">
              <w:rPr>
                <w:sz w:val="20"/>
              </w:rPr>
              <w:t>программу профессионального психоло</w:t>
            </w:r>
            <w:r w:rsidRPr="008F659A">
              <w:rPr>
                <w:spacing w:val="-2"/>
                <w:sz w:val="20"/>
              </w:rPr>
              <w:t>гического</w:t>
            </w:r>
            <w:r w:rsidRPr="008F659A">
              <w:rPr>
                <w:sz w:val="20"/>
              </w:rPr>
              <w:t xml:space="preserve"> </w:t>
            </w:r>
            <w:r w:rsidRPr="008F659A">
              <w:rPr>
                <w:spacing w:val="-2"/>
                <w:sz w:val="20"/>
              </w:rPr>
              <w:t>отбора,</w:t>
            </w:r>
            <w:r w:rsidRPr="008F659A">
              <w:rPr>
                <w:sz w:val="20"/>
              </w:rPr>
              <w:t xml:space="preserve"> </w:t>
            </w:r>
            <w:r w:rsidRPr="008F659A">
              <w:rPr>
                <w:spacing w:val="-2"/>
                <w:sz w:val="20"/>
              </w:rPr>
              <w:t xml:space="preserve">формулировать </w:t>
            </w:r>
            <w:r w:rsidRPr="008F659A">
              <w:rPr>
                <w:sz w:val="20"/>
              </w:rPr>
              <w:t>рекомендации по назначению кандидатов на определенные рабочие места и должности, по проектированию их профессионального роста</w:t>
            </w:r>
          </w:p>
          <w:p w:rsidR="00424030" w:rsidRPr="008F659A" w:rsidRDefault="00424030">
            <w:pPr>
              <w:pStyle w:val="TableParagraph"/>
              <w:tabs>
                <w:tab w:val="left" w:pos="1211"/>
                <w:tab w:val="left" w:pos="1991"/>
                <w:tab w:val="left" w:pos="2144"/>
              </w:tabs>
              <w:ind w:left="38" w:right="99"/>
              <w:jc w:val="both"/>
              <w:rPr>
                <w:sz w:val="20"/>
              </w:rPr>
            </w:pPr>
            <w:r w:rsidRPr="008F659A">
              <w:rPr>
                <w:b/>
                <w:sz w:val="20"/>
              </w:rPr>
              <w:t>Владеть:</w:t>
            </w:r>
            <w:r w:rsidRPr="008F659A">
              <w:rPr>
                <w:b/>
                <w:spacing w:val="-4"/>
                <w:sz w:val="20"/>
              </w:rPr>
              <w:t xml:space="preserve"> </w:t>
            </w:r>
            <w:r w:rsidRPr="008F659A">
              <w:rPr>
                <w:sz w:val="20"/>
              </w:rPr>
              <w:t>навыками</w:t>
            </w:r>
            <w:r w:rsidRPr="008F659A">
              <w:rPr>
                <w:spacing w:val="-5"/>
                <w:sz w:val="20"/>
              </w:rPr>
              <w:t xml:space="preserve"> </w:t>
            </w:r>
            <w:r w:rsidRPr="008F659A">
              <w:rPr>
                <w:sz w:val="20"/>
              </w:rPr>
              <w:t>планирования</w:t>
            </w:r>
            <w:r w:rsidRPr="008F659A">
              <w:rPr>
                <w:spacing w:val="-5"/>
                <w:sz w:val="20"/>
              </w:rPr>
              <w:t xml:space="preserve"> </w:t>
            </w:r>
            <w:r w:rsidRPr="008F659A">
              <w:rPr>
                <w:sz w:val="20"/>
              </w:rPr>
              <w:t>и реализации профессионального психологического</w:t>
            </w:r>
            <w:r w:rsidRPr="008F659A">
              <w:rPr>
                <w:spacing w:val="36"/>
                <w:sz w:val="20"/>
              </w:rPr>
              <w:t xml:space="preserve"> </w:t>
            </w:r>
            <w:r w:rsidRPr="008F659A">
              <w:rPr>
                <w:sz w:val="20"/>
              </w:rPr>
              <w:t>отбора</w:t>
            </w:r>
            <w:r w:rsidRPr="008F659A">
              <w:rPr>
                <w:spacing w:val="36"/>
                <w:sz w:val="20"/>
              </w:rPr>
              <w:t xml:space="preserve"> </w:t>
            </w:r>
            <w:r w:rsidRPr="008F659A">
              <w:rPr>
                <w:sz w:val="20"/>
              </w:rPr>
              <w:t>с</w:t>
            </w:r>
            <w:r w:rsidRPr="008F659A">
              <w:rPr>
                <w:spacing w:val="40"/>
                <w:sz w:val="20"/>
              </w:rPr>
              <w:t xml:space="preserve"> </w:t>
            </w:r>
            <w:r w:rsidRPr="008F659A">
              <w:rPr>
                <w:sz w:val="20"/>
              </w:rPr>
              <w:t>использованием</w:t>
            </w:r>
            <w:r w:rsidRPr="008F659A">
              <w:rPr>
                <w:spacing w:val="-3"/>
                <w:sz w:val="20"/>
              </w:rPr>
              <w:t xml:space="preserve"> </w:t>
            </w:r>
            <w:r w:rsidRPr="008F659A">
              <w:rPr>
                <w:sz w:val="20"/>
              </w:rPr>
              <w:t>адекватных</w:t>
            </w:r>
            <w:r w:rsidRPr="008F659A">
              <w:rPr>
                <w:spacing w:val="-2"/>
                <w:sz w:val="20"/>
              </w:rPr>
              <w:t xml:space="preserve"> </w:t>
            </w:r>
            <w:r w:rsidRPr="008F659A">
              <w:rPr>
                <w:sz w:val="20"/>
              </w:rPr>
              <w:t>методов</w:t>
            </w:r>
            <w:r w:rsidRPr="008F659A">
              <w:rPr>
                <w:spacing w:val="-3"/>
                <w:sz w:val="20"/>
              </w:rPr>
              <w:t xml:space="preserve"> </w:t>
            </w:r>
            <w:r w:rsidRPr="008F659A">
              <w:rPr>
                <w:sz w:val="20"/>
              </w:rPr>
              <w:t>и</w:t>
            </w:r>
            <w:r w:rsidRPr="008F659A">
              <w:rPr>
                <w:spacing w:val="-4"/>
                <w:sz w:val="20"/>
              </w:rPr>
              <w:t xml:space="preserve"> </w:t>
            </w:r>
            <w:r w:rsidRPr="008F659A">
              <w:rPr>
                <w:sz w:val="20"/>
              </w:rPr>
              <w:t>методик, формулирования</w:t>
            </w:r>
            <w:r w:rsidRPr="008F659A">
              <w:rPr>
                <w:spacing w:val="80"/>
                <w:sz w:val="20"/>
              </w:rPr>
              <w:t xml:space="preserve"> </w:t>
            </w:r>
            <w:r w:rsidRPr="008F659A">
              <w:rPr>
                <w:sz w:val="20"/>
              </w:rPr>
              <w:t>рекомендаций</w:t>
            </w:r>
            <w:r w:rsidRPr="008F659A">
              <w:rPr>
                <w:spacing w:val="80"/>
                <w:sz w:val="20"/>
              </w:rPr>
              <w:t xml:space="preserve"> </w:t>
            </w:r>
            <w:r w:rsidRPr="008F659A">
              <w:rPr>
                <w:sz w:val="20"/>
              </w:rPr>
              <w:t>по назначению</w:t>
            </w:r>
            <w:r w:rsidRPr="008F659A">
              <w:rPr>
                <w:spacing w:val="40"/>
                <w:sz w:val="20"/>
              </w:rPr>
              <w:t xml:space="preserve"> </w:t>
            </w:r>
            <w:r w:rsidRPr="008F659A">
              <w:rPr>
                <w:sz w:val="20"/>
              </w:rPr>
              <w:t>кандидатов</w:t>
            </w:r>
            <w:r w:rsidRPr="008F659A">
              <w:rPr>
                <w:spacing w:val="40"/>
                <w:sz w:val="20"/>
              </w:rPr>
              <w:t xml:space="preserve"> </w:t>
            </w:r>
            <w:r w:rsidRPr="008F659A">
              <w:rPr>
                <w:sz w:val="20"/>
              </w:rPr>
              <w:t>на</w:t>
            </w:r>
            <w:r w:rsidRPr="008F659A">
              <w:rPr>
                <w:spacing w:val="40"/>
                <w:sz w:val="20"/>
              </w:rPr>
              <w:t xml:space="preserve"> </w:t>
            </w:r>
            <w:r w:rsidRPr="008F659A">
              <w:rPr>
                <w:sz w:val="20"/>
              </w:rPr>
              <w:t>определенные</w:t>
            </w:r>
            <w:r w:rsidRPr="008F659A">
              <w:rPr>
                <w:spacing w:val="20"/>
                <w:sz w:val="20"/>
              </w:rPr>
              <w:t xml:space="preserve"> </w:t>
            </w:r>
            <w:r w:rsidRPr="008F659A">
              <w:rPr>
                <w:sz w:val="20"/>
              </w:rPr>
              <w:t>рабочие</w:t>
            </w:r>
            <w:r w:rsidRPr="008F659A">
              <w:rPr>
                <w:spacing w:val="19"/>
                <w:sz w:val="20"/>
              </w:rPr>
              <w:t xml:space="preserve"> </w:t>
            </w:r>
            <w:r w:rsidRPr="008F659A">
              <w:rPr>
                <w:sz w:val="20"/>
              </w:rPr>
              <w:t>места</w:t>
            </w:r>
            <w:r w:rsidRPr="008F659A">
              <w:rPr>
                <w:spacing w:val="19"/>
                <w:sz w:val="20"/>
              </w:rPr>
              <w:t xml:space="preserve"> </w:t>
            </w:r>
            <w:r w:rsidRPr="008F659A">
              <w:rPr>
                <w:sz w:val="20"/>
              </w:rPr>
              <w:t>и</w:t>
            </w:r>
            <w:r w:rsidRPr="008F659A">
              <w:rPr>
                <w:spacing w:val="21"/>
                <w:sz w:val="20"/>
              </w:rPr>
              <w:t xml:space="preserve"> </w:t>
            </w:r>
            <w:r w:rsidRPr="008F659A">
              <w:rPr>
                <w:spacing w:val="-2"/>
                <w:sz w:val="20"/>
              </w:rPr>
              <w:t xml:space="preserve">должности, </w:t>
            </w:r>
            <w:r w:rsidRPr="008F659A">
              <w:rPr>
                <w:sz w:val="20"/>
              </w:rPr>
              <w:t>по</w:t>
            </w:r>
            <w:r w:rsidRPr="008F659A">
              <w:rPr>
                <w:spacing w:val="80"/>
                <w:sz w:val="20"/>
              </w:rPr>
              <w:t xml:space="preserve"> </w:t>
            </w:r>
            <w:r w:rsidRPr="008F659A">
              <w:rPr>
                <w:sz w:val="20"/>
              </w:rPr>
              <w:t>проектированию</w:t>
            </w:r>
            <w:r w:rsidRPr="008F659A">
              <w:rPr>
                <w:spacing w:val="80"/>
                <w:sz w:val="20"/>
              </w:rPr>
              <w:t xml:space="preserve"> </w:t>
            </w:r>
            <w:r w:rsidRPr="008F659A">
              <w:rPr>
                <w:sz w:val="20"/>
              </w:rPr>
              <w:t>их</w:t>
            </w:r>
            <w:r w:rsidRPr="008F659A">
              <w:rPr>
                <w:spacing w:val="80"/>
                <w:sz w:val="20"/>
              </w:rPr>
              <w:t xml:space="preserve"> </w:t>
            </w:r>
            <w:r w:rsidRPr="008F659A">
              <w:rPr>
                <w:sz w:val="20"/>
              </w:rPr>
              <w:t>профессионального роста</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val="restart"/>
          </w:tcPr>
          <w:p w:rsidR="00424030" w:rsidRPr="008F659A" w:rsidRDefault="00424030">
            <w:pPr>
              <w:rPr>
                <w:rFonts w:ascii="Arial" w:hAnsi="Arial" w:cs="Arial"/>
                <w:sz w:val="20"/>
                <w:szCs w:val="20"/>
              </w:rPr>
            </w:pPr>
            <w:r w:rsidRPr="008F659A">
              <w:rPr>
                <w:rFonts w:ascii="Arial" w:hAnsi="Arial" w:cs="Arial"/>
                <w:color w:val="000000"/>
                <w:sz w:val="20"/>
                <w:szCs w:val="20"/>
              </w:rPr>
              <w:t>ОПК-5</w:t>
            </w:r>
          </w:p>
        </w:tc>
        <w:tc>
          <w:tcPr>
            <w:tcW w:w="1701" w:type="dxa"/>
            <w:vMerge w:val="restart"/>
          </w:tcPr>
          <w:p w:rsidR="00424030" w:rsidRPr="008F659A" w:rsidRDefault="00424030">
            <w:pPr>
              <w:jc w:val="both"/>
              <w:rPr>
                <w:rFonts w:ascii="Arial" w:hAnsi="Arial" w:cs="Arial"/>
                <w:sz w:val="20"/>
                <w:szCs w:val="20"/>
              </w:rPr>
            </w:pPr>
            <w:r w:rsidRPr="008F659A">
              <w:rPr>
                <w:rFonts w:ascii="Arial" w:hAnsi="Arial" w:cs="Arial"/>
                <w:color w:val="000000"/>
                <w:sz w:val="20"/>
                <w:szCs w:val="20"/>
              </w:rPr>
              <w:t xml:space="preserve">Способен осуществлять комплексное исследование и диагностику психических свойств и состояний, особенностей развития различных сфер личности, а также профессиональной среды с учетом нормативной регламентации и этических принципов деятельности психолога, изучать психологический климат, анализировать формы организации взаимодействия в служебных коллективах, составлять психодиагностические заключения и рекомендации по их </w:t>
            </w:r>
            <w:r w:rsidRPr="008F659A">
              <w:rPr>
                <w:rFonts w:ascii="Arial" w:hAnsi="Arial" w:cs="Arial"/>
                <w:color w:val="000000"/>
                <w:sz w:val="20"/>
                <w:szCs w:val="20"/>
              </w:rPr>
              <w:lastRenderedPageBreak/>
              <w:t>использованию</w:t>
            </w: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lastRenderedPageBreak/>
              <w:t xml:space="preserve">ОПК-5.1 </w:t>
            </w:r>
            <w:r w:rsidRPr="008F659A">
              <w:rPr>
                <w:rFonts w:ascii="Arial" w:hAnsi="Arial" w:cs="Arial"/>
                <w:color w:val="333333"/>
                <w:spacing w:val="-3"/>
                <w:sz w:val="20"/>
                <w:szCs w:val="20"/>
                <w:shd w:val="clear" w:color="auto" w:fill="FFFFFF"/>
              </w:rPr>
              <w:t xml:space="preserve">Отбирает и применяет адекватные целям методы и приемы диагностики </w:t>
            </w:r>
            <w:r w:rsidRPr="008F659A">
              <w:rPr>
                <w:rFonts w:ascii="Arial" w:hAnsi="Arial" w:cs="Arial"/>
                <w:color w:val="333333"/>
                <w:sz w:val="20"/>
                <w:szCs w:val="20"/>
                <w:shd w:val="clear" w:color="auto" w:fill="FFFFFF"/>
              </w:rPr>
              <w:t xml:space="preserve">психологических свойств </w:t>
            </w:r>
            <w:r w:rsidRPr="008F659A">
              <w:rPr>
                <w:rFonts w:ascii="Arial" w:hAnsi="Arial" w:cs="Arial"/>
                <w:color w:val="000000"/>
                <w:sz w:val="20"/>
                <w:szCs w:val="20"/>
                <w:shd w:val="clear" w:color="auto" w:fill="FFFFFF"/>
              </w:rPr>
              <w:t>и состояний, особенностей развития различных сфер личности, а также профессиональной среды</w:t>
            </w:r>
          </w:p>
          <w:p w:rsidR="00424030" w:rsidRPr="008F659A" w:rsidRDefault="00424030">
            <w:pPr>
              <w:jc w:val="both"/>
              <w:rPr>
                <w:rFonts w:ascii="Arial" w:hAnsi="Arial" w:cs="Arial"/>
                <w:sz w:val="20"/>
                <w:szCs w:val="20"/>
              </w:rPr>
            </w:pPr>
          </w:p>
        </w:tc>
        <w:tc>
          <w:tcPr>
            <w:tcW w:w="3969" w:type="dxa"/>
          </w:tcPr>
          <w:p w:rsidR="00424030" w:rsidRPr="008F659A" w:rsidRDefault="00424030">
            <w:pPr>
              <w:pStyle w:val="TableParagraph"/>
              <w:ind w:left="38" w:right="102"/>
              <w:jc w:val="both"/>
              <w:rPr>
                <w:sz w:val="20"/>
              </w:rPr>
            </w:pPr>
            <w:r w:rsidRPr="008F659A">
              <w:rPr>
                <w:b/>
                <w:sz w:val="20"/>
              </w:rPr>
              <w:t xml:space="preserve">Знать: </w:t>
            </w:r>
            <w:r w:rsidRPr="008F659A">
              <w:rPr>
                <w:sz w:val="20"/>
              </w:rPr>
              <w:t>методы и методики, применяемые в целях профессионального психологического отбора, предъявляемые к ним требования, критерии их отбора</w:t>
            </w:r>
          </w:p>
          <w:p w:rsidR="00424030" w:rsidRPr="008F659A" w:rsidRDefault="00424030">
            <w:pPr>
              <w:pStyle w:val="TableParagraph"/>
              <w:ind w:left="38" w:right="100"/>
              <w:jc w:val="both"/>
              <w:rPr>
                <w:sz w:val="20"/>
              </w:rPr>
            </w:pPr>
            <w:r w:rsidRPr="008F659A">
              <w:rPr>
                <w:b/>
                <w:sz w:val="20"/>
              </w:rPr>
              <w:t xml:space="preserve">Уметь: </w:t>
            </w:r>
            <w:r w:rsidRPr="008F659A">
              <w:rPr>
                <w:sz w:val="20"/>
              </w:rPr>
              <w:t>выбирать и применять адекватные целям профессионального психологического отбора методы и методики диагностики психологических свойств и состояний, особенностей развития различных сфер личности сотрудников служебных подразделений,</w:t>
            </w:r>
            <w:r w:rsidRPr="008F659A">
              <w:rPr>
                <w:spacing w:val="45"/>
                <w:sz w:val="20"/>
              </w:rPr>
              <w:t xml:space="preserve"> </w:t>
            </w:r>
            <w:r w:rsidRPr="008F659A">
              <w:rPr>
                <w:sz w:val="20"/>
              </w:rPr>
              <w:t>а</w:t>
            </w:r>
            <w:r w:rsidRPr="008F659A">
              <w:rPr>
                <w:spacing w:val="44"/>
                <w:sz w:val="20"/>
              </w:rPr>
              <w:t xml:space="preserve"> </w:t>
            </w:r>
            <w:r w:rsidRPr="008F659A">
              <w:rPr>
                <w:sz w:val="20"/>
              </w:rPr>
              <w:t>также</w:t>
            </w:r>
            <w:r w:rsidRPr="008F659A">
              <w:rPr>
                <w:spacing w:val="46"/>
                <w:sz w:val="20"/>
              </w:rPr>
              <w:t xml:space="preserve"> </w:t>
            </w:r>
            <w:r w:rsidRPr="008F659A">
              <w:rPr>
                <w:spacing w:val="-2"/>
                <w:sz w:val="20"/>
              </w:rPr>
              <w:t>профессио</w:t>
            </w:r>
            <w:r w:rsidRPr="008F659A">
              <w:rPr>
                <w:sz w:val="20"/>
              </w:rPr>
              <w:t>нальной</w:t>
            </w:r>
            <w:r w:rsidRPr="008F659A">
              <w:rPr>
                <w:spacing w:val="46"/>
                <w:sz w:val="20"/>
              </w:rPr>
              <w:t xml:space="preserve"> </w:t>
            </w:r>
            <w:r w:rsidRPr="008F659A">
              <w:rPr>
                <w:sz w:val="20"/>
              </w:rPr>
              <w:t>среды</w:t>
            </w:r>
            <w:r w:rsidRPr="008F659A">
              <w:rPr>
                <w:spacing w:val="50"/>
                <w:sz w:val="20"/>
              </w:rPr>
              <w:t xml:space="preserve"> </w:t>
            </w:r>
            <w:r w:rsidRPr="008F659A">
              <w:rPr>
                <w:sz w:val="20"/>
              </w:rPr>
              <w:t>служебной</w:t>
            </w:r>
            <w:r w:rsidRPr="008F659A">
              <w:rPr>
                <w:spacing w:val="46"/>
                <w:sz w:val="20"/>
              </w:rPr>
              <w:t xml:space="preserve"> </w:t>
            </w:r>
            <w:r w:rsidRPr="008F659A">
              <w:rPr>
                <w:spacing w:val="-2"/>
                <w:sz w:val="20"/>
              </w:rPr>
              <w:t>деятельности</w:t>
            </w:r>
          </w:p>
          <w:p w:rsidR="00424030" w:rsidRPr="008F659A" w:rsidRDefault="00424030">
            <w:pPr>
              <w:pStyle w:val="TableParagraph"/>
              <w:ind w:left="38" w:right="98"/>
              <w:jc w:val="both"/>
              <w:rPr>
                <w:sz w:val="20"/>
              </w:rPr>
            </w:pPr>
            <w:r w:rsidRPr="008F659A">
              <w:rPr>
                <w:b/>
                <w:sz w:val="20"/>
              </w:rPr>
              <w:t xml:space="preserve">Владеть: </w:t>
            </w:r>
            <w:r w:rsidRPr="008F659A">
              <w:rPr>
                <w:sz w:val="20"/>
              </w:rPr>
              <w:t>навыками выбора и применения адекватных целям профессионального психологического отбора методов и методик диагностики психологических свойств и состояний, особенностей развития различных сфер личности сотрудников служебных подразделений, а также профессиональной</w:t>
            </w:r>
            <w:r w:rsidRPr="008F659A">
              <w:rPr>
                <w:spacing w:val="-4"/>
                <w:sz w:val="20"/>
              </w:rPr>
              <w:t xml:space="preserve"> </w:t>
            </w:r>
            <w:r w:rsidRPr="008F659A">
              <w:rPr>
                <w:sz w:val="20"/>
              </w:rPr>
              <w:t xml:space="preserve">среды </w:t>
            </w:r>
            <w:r w:rsidRPr="008F659A">
              <w:rPr>
                <w:spacing w:val="-2"/>
                <w:sz w:val="20"/>
              </w:rPr>
              <w:t>служебной деятельности</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color w:val="000000"/>
                <w:sz w:val="20"/>
                <w:szCs w:val="20"/>
              </w:rPr>
            </w:pPr>
          </w:p>
        </w:tc>
        <w:tc>
          <w:tcPr>
            <w:tcW w:w="1701" w:type="dxa"/>
            <w:vMerge/>
          </w:tcPr>
          <w:p w:rsidR="00424030" w:rsidRPr="008F659A" w:rsidRDefault="00424030">
            <w:pPr>
              <w:jc w:val="both"/>
              <w:rPr>
                <w:rFonts w:ascii="Arial" w:hAnsi="Arial" w:cs="Arial"/>
                <w:color w:val="000000"/>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ОПК-5.2 Проводит комплексное психологическое исследование и психологическую диагностику личности и профессиональной среды</w:t>
            </w:r>
          </w:p>
          <w:p w:rsidR="00424030" w:rsidRPr="008F659A" w:rsidRDefault="00424030">
            <w:pPr>
              <w:jc w:val="both"/>
              <w:rPr>
                <w:rFonts w:ascii="Arial" w:hAnsi="Arial" w:cs="Arial"/>
                <w:bCs/>
                <w:spacing w:val="-3"/>
                <w:sz w:val="20"/>
                <w:szCs w:val="20"/>
              </w:rPr>
            </w:pPr>
          </w:p>
        </w:tc>
        <w:tc>
          <w:tcPr>
            <w:tcW w:w="3969" w:type="dxa"/>
          </w:tcPr>
          <w:p w:rsidR="00424030" w:rsidRPr="008F659A" w:rsidRDefault="00424030">
            <w:pPr>
              <w:pStyle w:val="TableParagraph"/>
              <w:ind w:left="38" w:right="89"/>
              <w:jc w:val="both"/>
              <w:rPr>
                <w:sz w:val="20"/>
              </w:rPr>
            </w:pPr>
            <w:r w:rsidRPr="008F659A">
              <w:rPr>
                <w:b/>
                <w:sz w:val="20"/>
              </w:rPr>
              <w:t xml:space="preserve">Знать: </w:t>
            </w:r>
            <w:r w:rsidRPr="008F659A">
              <w:rPr>
                <w:sz w:val="20"/>
              </w:rPr>
              <w:t>сущность принципа комплексности психологического</w:t>
            </w:r>
            <w:r w:rsidRPr="008F659A">
              <w:rPr>
                <w:spacing w:val="-5"/>
                <w:sz w:val="20"/>
              </w:rPr>
              <w:t xml:space="preserve"> </w:t>
            </w:r>
            <w:r w:rsidRPr="008F659A">
              <w:rPr>
                <w:sz w:val="20"/>
              </w:rPr>
              <w:t>исследования,</w:t>
            </w:r>
            <w:r w:rsidRPr="008F659A">
              <w:rPr>
                <w:spacing w:val="-4"/>
                <w:sz w:val="20"/>
              </w:rPr>
              <w:t xml:space="preserve"> </w:t>
            </w:r>
            <w:r w:rsidRPr="008F659A">
              <w:rPr>
                <w:sz w:val="20"/>
              </w:rPr>
              <w:t>требования</w:t>
            </w:r>
            <w:r w:rsidRPr="008F659A">
              <w:rPr>
                <w:spacing w:val="-4"/>
                <w:sz w:val="20"/>
              </w:rPr>
              <w:t xml:space="preserve"> </w:t>
            </w:r>
            <w:r w:rsidRPr="008F659A">
              <w:rPr>
                <w:sz w:val="20"/>
              </w:rPr>
              <w:t xml:space="preserve">к проведению комплексного психологического исследования, в том числе к психологической диагностике личности и профессиональной </w:t>
            </w:r>
            <w:r w:rsidRPr="008F659A">
              <w:rPr>
                <w:spacing w:val="-2"/>
                <w:sz w:val="20"/>
              </w:rPr>
              <w:t>среды</w:t>
            </w:r>
          </w:p>
          <w:p w:rsidR="00424030" w:rsidRPr="008F659A" w:rsidRDefault="00424030">
            <w:pPr>
              <w:pStyle w:val="TableParagraph"/>
              <w:ind w:left="38"/>
              <w:jc w:val="both"/>
              <w:rPr>
                <w:sz w:val="20"/>
              </w:rPr>
            </w:pPr>
            <w:r w:rsidRPr="008F659A">
              <w:rPr>
                <w:b/>
                <w:sz w:val="20"/>
              </w:rPr>
              <w:t>Уметь:</w:t>
            </w:r>
            <w:r w:rsidRPr="008F659A">
              <w:rPr>
                <w:b/>
                <w:spacing w:val="40"/>
                <w:sz w:val="20"/>
              </w:rPr>
              <w:t xml:space="preserve"> </w:t>
            </w:r>
            <w:r w:rsidRPr="008F659A">
              <w:rPr>
                <w:sz w:val="20"/>
              </w:rPr>
              <w:t>осуществлять</w:t>
            </w:r>
            <w:r w:rsidRPr="008F659A">
              <w:rPr>
                <w:spacing w:val="40"/>
                <w:sz w:val="20"/>
              </w:rPr>
              <w:t xml:space="preserve"> </w:t>
            </w:r>
            <w:r w:rsidRPr="008F659A">
              <w:rPr>
                <w:sz w:val="20"/>
              </w:rPr>
              <w:t>принцип</w:t>
            </w:r>
            <w:r w:rsidRPr="008F659A">
              <w:rPr>
                <w:spacing w:val="40"/>
                <w:sz w:val="20"/>
              </w:rPr>
              <w:t xml:space="preserve"> </w:t>
            </w:r>
            <w:r w:rsidRPr="008F659A">
              <w:rPr>
                <w:sz w:val="20"/>
              </w:rPr>
              <w:t>комплексности</w:t>
            </w:r>
            <w:r w:rsidRPr="008F659A">
              <w:rPr>
                <w:spacing w:val="28"/>
                <w:sz w:val="20"/>
              </w:rPr>
              <w:t xml:space="preserve"> </w:t>
            </w:r>
            <w:r w:rsidRPr="008F659A">
              <w:rPr>
                <w:sz w:val="20"/>
              </w:rPr>
              <w:t>в</w:t>
            </w:r>
            <w:r w:rsidRPr="008F659A">
              <w:rPr>
                <w:spacing w:val="29"/>
                <w:sz w:val="20"/>
              </w:rPr>
              <w:t xml:space="preserve"> </w:t>
            </w:r>
            <w:r w:rsidRPr="008F659A">
              <w:rPr>
                <w:sz w:val="20"/>
              </w:rPr>
              <w:t>проводимом</w:t>
            </w:r>
            <w:r w:rsidRPr="008F659A">
              <w:rPr>
                <w:spacing w:val="28"/>
                <w:sz w:val="20"/>
              </w:rPr>
              <w:t xml:space="preserve"> </w:t>
            </w:r>
            <w:r w:rsidRPr="008F659A">
              <w:rPr>
                <w:sz w:val="20"/>
              </w:rPr>
              <w:lastRenderedPageBreak/>
              <w:t>психологическом</w:t>
            </w:r>
            <w:r w:rsidRPr="008F659A">
              <w:rPr>
                <w:spacing w:val="31"/>
                <w:sz w:val="20"/>
              </w:rPr>
              <w:t xml:space="preserve"> </w:t>
            </w:r>
            <w:r w:rsidRPr="008F659A">
              <w:rPr>
                <w:sz w:val="20"/>
              </w:rPr>
              <w:t>исследовании,</w:t>
            </w:r>
            <w:r w:rsidRPr="008F659A">
              <w:rPr>
                <w:spacing w:val="10"/>
                <w:sz w:val="20"/>
              </w:rPr>
              <w:t xml:space="preserve"> </w:t>
            </w:r>
            <w:r w:rsidRPr="008F659A">
              <w:rPr>
                <w:sz w:val="20"/>
              </w:rPr>
              <w:t>в том числе в психологической диагностике личности и профессиональной среды</w:t>
            </w:r>
          </w:p>
          <w:p w:rsidR="00424030" w:rsidRPr="008F659A" w:rsidRDefault="00424030">
            <w:pPr>
              <w:pStyle w:val="TableParagraph"/>
              <w:ind w:left="38"/>
              <w:jc w:val="both"/>
              <w:rPr>
                <w:sz w:val="20"/>
              </w:rPr>
            </w:pPr>
            <w:r w:rsidRPr="008F659A">
              <w:rPr>
                <w:b/>
                <w:spacing w:val="-2"/>
                <w:sz w:val="20"/>
              </w:rPr>
              <w:t>Владеть:</w:t>
            </w:r>
            <w:r w:rsidRPr="008F659A">
              <w:rPr>
                <w:b/>
                <w:spacing w:val="-5"/>
                <w:sz w:val="20"/>
              </w:rPr>
              <w:t xml:space="preserve"> </w:t>
            </w:r>
            <w:r w:rsidRPr="008F659A">
              <w:rPr>
                <w:spacing w:val="-2"/>
                <w:sz w:val="20"/>
              </w:rPr>
              <w:t>навыками</w:t>
            </w:r>
            <w:r w:rsidRPr="008F659A">
              <w:rPr>
                <w:spacing w:val="-6"/>
                <w:sz w:val="20"/>
              </w:rPr>
              <w:t xml:space="preserve"> </w:t>
            </w:r>
            <w:r w:rsidRPr="008F659A">
              <w:rPr>
                <w:spacing w:val="-2"/>
                <w:sz w:val="20"/>
              </w:rPr>
              <w:t>проведения</w:t>
            </w:r>
            <w:r w:rsidRPr="008F659A">
              <w:rPr>
                <w:spacing w:val="-10"/>
                <w:sz w:val="20"/>
              </w:rPr>
              <w:t xml:space="preserve"> </w:t>
            </w:r>
            <w:r w:rsidRPr="008F659A">
              <w:rPr>
                <w:spacing w:val="-2"/>
                <w:sz w:val="20"/>
              </w:rPr>
              <w:t xml:space="preserve">комплексного </w:t>
            </w:r>
            <w:r w:rsidRPr="008F659A">
              <w:rPr>
                <w:sz w:val="20"/>
              </w:rPr>
              <w:t>психологического</w:t>
            </w:r>
            <w:r w:rsidRPr="008F659A">
              <w:rPr>
                <w:spacing w:val="31"/>
                <w:sz w:val="20"/>
              </w:rPr>
              <w:t xml:space="preserve"> </w:t>
            </w:r>
            <w:r w:rsidRPr="008F659A">
              <w:rPr>
                <w:sz w:val="20"/>
              </w:rPr>
              <w:t>исследования,</w:t>
            </w:r>
            <w:r w:rsidRPr="008F659A">
              <w:rPr>
                <w:spacing w:val="32"/>
                <w:sz w:val="20"/>
              </w:rPr>
              <w:t xml:space="preserve"> </w:t>
            </w:r>
            <w:r w:rsidRPr="008F659A">
              <w:rPr>
                <w:sz w:val="20"/>
              </w:rPr>
              <w:t>в</w:t>
            </w:r>
            <w:r w:rsidRPr="008F659A">
              <w:rPr>
                <w:spacing w:val="31"/>
                <w:sz w:val="20"/>
              </w:rPr>
              <w:t xml:space="preserve"> </w:t>
            </w:r>
            <w:r w:rsidRPr="008F659A">
              <w:rPr>
                <w:sz w:val="20"/>
              </w:rPr>
              <w:t>том</w:t>
            </w:r>
            <w:r w:rsidRPr="008F659A">
              <w:rPr>
                <w:spacing w:val="32"/>
                <w:sz w:val="20"/>
              </w:rPr>
              <w:t xml:space="preserve"> </w:t>
            </w:r>
            <w:r w:rsidRPr="008F659A">
              <w:rPr>
                <w:spacing w:val="-4"/>
                <w:sz w:val="20"/>
              </w:rPr>
              <w:t xml:space="preserve">числе </w:t>
            </w:r>
            <w:r w:rsidRPr="008F659A">
              <w:rPr>
                <w:sz w:val="20"/>
              </w:rPr>
              <w:t>психологической</w:t>
            </w:r>
            <w:r w:rsidRPr="008F659A">
              <w:rPr>
                <w:spacing w:val="10"/>
                <w:sz w:val="20"/>
              </w:rPr>
              <w:t xml:space="preserve"> </w:t>
            </w:r>
            <w:r w:rsidRPr="008F659A">
              <w:rPr>
                <w:sz w:val="20"/>
              </w:rPr>
              <w:t>диагностики</w:t>
            </w:r>
            <w:r w:rsidRPr="008F659A">
              <w:rPr>
                <w:spacing w:val="11"/>
                <w:sz w:val="20"/>
              </w:rPr>
              <w:t xml:space="preserve"> </w:t>
            </w:r>
            <w:r w:rsidRPr="008F659A">
              <w:rPr>
                <w:sz w:val="20"/>
              </w:rPr>
              <w:t>личности</w:t>
            </w:r>
            <w:r w:rsidRPr="008F659A">
              <w:rPr>
                <w:spacing w:val="10"/>
                <w:sz w:val="20"/>
              </w:rPr>
              <w:t xml:space="preserve"> </w:t>
            </w:r>
            <w:r w:rsidRPr="008F659A">
              <w:rPr>
                <w:sz w:val="20"/>
              </w:rPr>
              <w:t>и</w:t>
            </w:r>
            <w:r w:rsidRPr="008F659A">
              <w:rPr>
                <w:spacing w:val="10"/>
                <w:sz w:val="20"/>
              </w:rPr>
              <w:t xml:space="preserve"> </w:t>
            </w:r>
            <w:r w:rsidRPr="008F659A">
              <w:rPr>
                <w:sz w:val="20"/>
              </w:rPr>
              <w:t>профессиональной среды</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color w:val="000000"/>
                <w:sz w:val="20"/>
                <w:szCs w:val="20"/>
              </w:rPr>
            </w:pPr>
          </w:p>
        </w:tc>
        <w:tc>
          <w:tcPr>
            <w:tcW w:w="1701" w:type="dxa"/>
            <w:vMerge/>
          </w:tcPr>
          <w:p w:rsidR="00424030" w:rsidRPr="008F659A" w:rsidRDefault="00424030">
            <w:pPr>
              <w:jc w:val="both"/>
              <w:rPr>
                <w:rFonts w:ascii="Arial" w:hAnsi="Arial" w:cs="Arial"/>
                <w:color w:val="000000"/>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ОПК-5.3 Учитывает и реализует нормативную регламентацию и этические принципы диагностической работы психолога</w:t>
            </w:r>
          </w:p>
          <w:p w:rsidR="00424030" w:rsidRPr="008F659A" w:rsidRDefault="00424030">
            <w:pPr>
              <w:jc w:val="both"/>
              <w:rPr>
                <w:rFonts w:ascii="Arial" w:hAnsi="Arial" w:cs="Arial"/>
                <w:bCs/>
                <w:spacing w:val="-3"/>
                <w:sz w:val="20"/>
                <w:szCs w:val="20"/>
              </w:rPr>
            </w:pPr>
          </w:p>
        </w:tc>
        <w:tc>
          <w:tcPr>
            <w:tcW w:w="3969" w:type="dxa"/>
          </w:tcPr>
          <w:p w:rsidR="00424030" w:rsidRPr="008F659A" w:rsidRDefault="00424030">
            <w:pPr>
              <w:pStyle w:val="TableParagraph"/>
              <w:spacing w:line="242" w:lineRule="auto"/>
              <w:ind w:left="38" w:right="94"/>
              <w:jc w:val="both"/>
              <w:rPr>
                <w:sz w:val="20"/>
              </w:rPr>
            </w:pPr>
            <w:r w:rsidRPr="008F659A">
              <w:rPr>
                <w:b/>
                <w:sz w:val="20"/>
              </w:rPr>
              <w:t xml:space="preserve">Знать: </w:t>
            </w:r>
            <w:r w:rsidRPr="008F659A">
              <w:rPr>
                <w:sz w:val="20"/>
              </w:rPr>
              <w:t>нормативную регламентацию и этические принципы профессиональной деятельности психолога</w:t>
            </w:r>
          </w:p>
          <w:p w:rsidR="00424030" w:rsidRPr="008F659A" w:rsidRDefault="00424030">
            <w:pPr>
              <w:pStyle w:val="TableParagraph"/>
              <w:spacing w:line="242" w:lineRule="auto"/>
              <w:ind w:left="38" w:right="94"/>
              <w:jc w:val="both"/>
              <w:rPr>
                <w:bCs/>
                <w:sz w:val="20"/>
              </w:rPr>
            </w:pPr>
            <w:r w:rsidRPr="008F659A">
              <w:rPr>
                <w:b/>
                <w:sz w:val="20"/>
              </w:rPr>
              <w:t>Уметь:</w:t>
            </w:r>
            <w:r w:rsidRPr="008F659A">
              <w:rPr>
                <w:bCs/>
                <w:sz w:val="20"/>
              </w:rPr>
              <w:t xml:space="preserve"> учитывать и реализовывать в психодиагностической работе нормативную регламентацию и этические принципы профессиональной деятельности психолога</w:t>
            </w:r>
          </w:p>
          <w:p w:rsidR="00424030" w:rsidRPr="008F659A" w:rsidRDefault="00424030">
            <w:pPr>
              <w:pStyle w:val="TableParagraph"/>
              <w:spacing w:line="242" w:lineRule="auto"/>
              <w:ind w:left="38" w:right="94"/>
              <w:jc w:val="both"/>
              <w:rPr>
                <w:bCs/>
                <w:spacing w:val="-3"/>
                <w:sz w:val="20"/>
                <w:szCs w:val="20"/>
              </w:rPr>
            </w:pPr>
            <w:r w:rsidRPr="008F659A">
              <w:rPr>
                <w:b/>
                <w:sz w:val="20"/>
              </w:rPr>
              <w:t>Владеть:</w:t>
            </w:r>
            <w:r w:rsidRPr="008F659A">
              <w:rPr>
                <w:bCs/>
                <w:spacing w:val="-3"/>
                <w:sz w:val="20"/>
                <w:szCs w:val="20"/>
              </w:rPr>
              <w:t xml:space="preserve"> навыками применения этических принципов при проведении психодиагностической работы</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color w:val="000000"/>
                <w:sz w:val="20"/>
                <w:szCs w:val="20"/>
              </w:rPr>
            </w:pPr>
          </w:p>
        </w:tc>
        <w:tc>
          <w:tcPr>
            <w:tcW w:w="1701" w:type="dxa"/>
            <w:vMerge/>
          </w:tcPr>
          <w:p w:rsidR="00424030" w:rsidRPr="008F659A" w:rsidRDefault="00424030">
            <w:pPr>
              <w:jc w:val="both"/>
              <w:rPr>
                <w:rFonts w:ascii="Arial" w:hAnsi="Arial" w:cs="Arial"/>
                <w:color w:val="000000"/>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ОПК-5.4 Составляет психодиагностические заключения и рекомендации по их использованию</w:t>
            </w:r>
          </w:p>
        </w:tc>
        <w:tc>
          <w:tcPr>
            <w:tcW w:w="3969" w:type="dxa"/>
          </w:tcPr>
          <w:p w:rsidR="00424030" w:rsidRPr="008F659A" w:rsidRDefault="00424030">
            <w:pPr>
              <w:pStyle w:val="TableParagraph"/>
              <w:ind w:left="38" w:right="95"/>
              <w:jc w:val="both"/>
              <w:rPr>
                <w:sz w:val="20"/>
              </w:rPr>
            </w:pPr>
            <w:r w:rsidRPr="008F659A">
              <w:rPr>
                <w:b/>
                <w:sz w:val="20"/>
              </w:rPr>
              <w:t xml:space="preserve">Знать: </w:t>
            </w:r>
            <w:r w:rsidRPr="008F659A">
              <w:rPr>
                <w:sz w:val="20"/>
              </w:rPr>
              <w:t>структуру и требования к составлению психодиагностического заключения и рекомендаций по использованию представленных в нем результатов</w:t>
            </w:r>
          </w:p>
          <w:p w:rsidR="00424030" w:rsidRPr="008F659A" w:rsidRDefault="00424030">
            <w:pPr>
              <w:pStyle w:val="TableParagraph"/>
              <w:ind w:left="38" w:right="94"/>
              <w:jc w:val="both"/>
              <w:rPr>
                <w:sz w:val="20"/>
              </w:rPr>
            </w:pPr>
            <w:r w:rsidRPr="008F659A">
              <w:rPr>
                <w:b/>
                <w:sz w:val="20"/>
              </w:rPr>
              <w:t xml:space="preserve">Уметь: </w:t>
            </w:r>
            <w:r w:rsidRPr="008F659A">
              <w:rPr>
                <w:sz w:val="20"/>
              </w:rPr>
              <w:t>профессионально грамотно формулировать</w:t>
            </w:r>
            <w:r w:rsidRPr="008F659A">
              <w:rPr>
                <w:spacing w:val="-2"/>
                <w:sz w:val="20"/>
              </w:rPr>
              <w:t xml:space="preserve"> </w:t>
            </w:r>
            <w:r w:rsidRPr="008F659A">
              <w:rPr>
                <w:sz w:val="20"/>
              </w:rPr>
              <w:t>психодиагностическое</w:t>
            </w:r>
            <w:r w:rsidRPr="008F659A">
              <w:rPr>
                <w:spacing w:val="-2"/>
                <w:sz w:val="20"/>
              </w:rPr>
              <w:t xml:space="preserve"> </w:t>
            </w:r>
            <w:r w:rsidRPr="008F659A">
              <w:rPr>
                <w:sz w:val="20"/>
              </w:rPr>
              <w:t>заключение</w:t>
            </w:r>
            <w:r w:rsidRPr="008F659A">
              <w:rPr>
                <w:spacing w:val="-1"/>
                <w:sz w:val="20"/>
              </w:rPr>
              <w:t xml:space="preserve"> </w:t>
            </w:r>
            <w:r w:rsidRPr="008F659A">
              <w:rPr>
                <w:sz w:val="20"/>
              </w:rPr>
              <w:t>и рекомендации по использованию представленных в нем результатов, определять пути и способы психологического сопровождения их внедрения в практику</w:t>
            </w:r>
          </w:p>
          <w:p w:rsidR="00424030" w:rsidRPr="008F659A" w:rsidRDefault="00424030">
            <w:pPr>
              <w:pStyle w:val="TableParagraph"/>
              <w:ind w:left="38" w:right="94"/>
              <w:jc w:val="both"/>
              <w:rPr>
                <w:sz w:val="20"/>
              </w:rPr>
            </w:pPr>
            <w:r w:rsidRPr="008F659A">
              <w:rPr>
                <w:b/>
                <w:sz w:val="20"/>
              </w:rPr>
              <w:t xml:space="preserve">Владеть: </w:t>
            </w:r>
            <w:r w:rsidRPr="008F659A">
              <w:rPr>
                <w:sz w:val="20"/>
              </w:rPr>
              <w:t>навыками профессионально грамотного формулирования психодиагностического заключения и рекомендаций по использованию представленных в нем результатов, определения путей и способов психологического</w:t>
            </w:r>
            <w:r w:rsidRPr="008F659A">
              <w:rPr>
                <w:spacing w:val="-2"/>
                <w:sz w:val="20"/>
              </w:rPr>
              <w:t xml:space="preserve"> </w:t>
            </w:r>
            <w:r w:rsidRPr="008F659A">
              <w:rPr>
                <w:sz w:val="20"/>
              </w:rPr>
              <w:t>сопровождения их</w:t>
            </w:r>
            <w:r w:rsidRPr="008F659A">
              <w:rPr>
                <w:spacing w:val="-1"/>
                <w:sz w:val="20"/>
              </w:rPr>
              <w:t xml:space="preserve"> </w:t>
            </w:r>
            <w:r w:rsidRPr="008F659A">
              <w:rPr>
                <w:sz w:val="20"/>
              </w:rPr>
              <w:t>внедрения в</w:t>
            </w:r>
            <w:r w:rsidRPr="008F659A">
              <w:rPr>
                <w:spacing w:val="-2"/>
                <w:sz w:val="20"/>
              </w:rPr>
              <w:t xml:space="preserve"> </w:t>
            </w:r>
            <w:r w:rsidRPr="008F659A">
              <w:rPr>
                <w:sz w:val="20"/>
              </w:rPr>
              <w:t>практику</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val="restart"/>
          </w:tcPr>
          <w:p w:rsidR="00424030" w:rsidRPr="008F659A" w:rsidRDefault="00424030">
            <w:pPr>
              <w:rPr>
                <w:rFonts w:ascii="Arial" w:hAnsi="Arial" w:cs="Arial"/>
                <w:sz w:val="20"/>
                <w:szCs w:val="20"/>
              </w:rPr>
            </w:pPr>
            <w:r w:rsidRPr="008F659A">
              <w:rPr>
                <w:rFonts w:ascii="Arial" w:hAnsi="Arial" w:cs="Arial"/>
                <w:sz w:val="20"/>
                <w:szCs w:val="20"/>
              </w:rPr>
              <w:t>ОПК-6</w:t>
            </w:r>
          </w:p>
        </w:tc>
        <w:tc>
          <w:tcPr>
            <w:tcW w:w="1701" w:type="dxa"/>
            <w:vMerge w:val="restart"/>
          </w:tcPr>
          <w:p w:rsidR="00424030" w:rsidRPr="008F659A" w:rsidRDefault="00424030">
            <w:pPr>
              <w:jc w:val="both"/>
              <w:rPr>
                <w:rFonts w:ascii="Arial" w:hAnsi="Arial" w:cs="Arial"/>
                <w:sz w:val="20"/>
                <w:szCs w:val="20"/>
              </w:rPr>
            </w:pPr>
            <w:r w:rsidRPr="008F659A">
              <w:rPr>
                <w:rFonts w:ascii="Arial" w:hAnsi="Arial" w:cs="Arial"/>
                <w:sz w:val="20"/>
                <w:szCs w:val="20"/>
              </w:rPr>
              <w:t>С</w:t>
            </w:r>
            <w:r w:rsidRPr="008F659A">
              <w:rPr>
                <w:rFonts w:ascii="Arial" w:hAnsi="Arial" w:cs="Arial"/>
                <w:color w:val="000000"/>
                <w:sz w:val="20"/>
                <w:szCs w:val="20"/>
              </w:rPr>
              <w:t>пособен выявлять специфику функционирования психики человека с учетом возраста, кризисов развития и факторов риска, его принадлежности к профессиональной, гендерной, этнической и другим социальным группам</w:t>
            </w:r>
          </w:p>
        </w:tc>
        <w:tc>
          <w:tcPr>
            <w:tcW w:w="2126" w:type="dxa"/>
          </w:tcPr>
          <w:p w:rsidR="00424030" w:rsidRPr="008F659A" w:rsidRDefault="00424030">
            <w:pPr>
              <w:shd w:val="clear" w:color="auto" w:fill="FFFFFF"/>
              <w:jc w:val="both"/>
              <w:rPr>
                <w:rFonts w:ascii="Arial" w:hAnsi="Arial" w:cs="Arial"/>
                <w:bCs/>
                <w:spacing w:val="-3"/>
                <w:sz w:val="20"/>
                <w:szCs w:val="20"/>
              </w:rPr>
            </w:pPr>
            <w:r w:rsidRPr="008F659A">
              <w:rPr>
                <w:rFonts w:ascii="Arial" w:hAnsi="Arial" w:cs="Arial"/>
                <w:bCs/>
                <w:spacing w:val="-3"/>
                <w:sz w:val="20"/>
                <w:szCs w:val="20"/>
              </w:rPr>
              <w:t>ОПК-6.1 Выявляет и учитывает в работе особенности возрастного развития психики человека, в том числе в кризисные периоды</w:t>
            </w:r>
          </w:p>
          <w:p w:rsidR="00424030" w:rsidRPr="008F659A" w:rsidRDefault="00424030">
            <w:pPr>
              <w:shd w:val="clear" w:color="auto" w:fill="FFFFFF"/>
              <w:jc w:val="both"/>
              <w:rPr>
                <w:rFonts w:ascii="Arial" w:hAnsi="Arial" w:cs="Arial"/>
                <w:sz w:val="20"/>
                <w:szCs w:val="20"/>
              </w:rPr>
            </w:pPr>
          </w:p>
        </w:tc>
        <w:tc>
          <w:tcPr>
            <w:tcW w:w="3969" w:type="dxa"/>
          </w:tcPr>
          <w:p w:rsidR="00424030" w:rsidRPr="008F659A" w:rsidRDefault="00424030">
            <w:pPr>
              <w:widowControl w:val="0"/>
              <w:tabs>
                <w:tab w:val="left" w:pos="1156"/>
                <w:tab w:val="left" w:pos="2179"/>
                <w:tab w:val="left" w:pos="2683"/>
              </w:tabs>
              <w:ind w:right="86"/>
              <w:jc w:val="both"/>
              <w:rPr>
                <w:rFonts w:ascii="Arial" w:eastAsia="Arial" w:hAnsi="Arial" w:cs="Arial"/>
                <w:sz w:val="20"/>
                <w:szCs w:val="22"/>
                <w:lang w:eastAsia="en-US"/>
              </w:rPr>
            </w:pPr>
            <w:r w:rsidRPr="008F659A">
              <w:rPr>
                <w:rFonts w:ascii="Arial" w:eastAsia="Arial" w:hAnsi="Arial" w:cs="Arial"/>
                <w:b/>
                <w:bCs/>
                <w:sz w:val="20"/>
                <w:szCs w:val="22"/>
                <w:lang w:eastAsia="en-US"/>
              </w:rPr>
              <w:t>Знать:</w:t>
            </w:r>
            <w:r w:rsidRPr="008F659A">
              <w:rPr>
                <w:rFonts w:ascii="Arial" w:eastAsia="Arial" w:hAnsi="Arial" w:cs="Arial"/>
                <w:sz w:val="20"/>
                <w:szCs w:val="22"/>
                <w:lang w:eastAsia="en-US"/>
              </w:rPr>
              <w:t xml:space="preserve"> закономерности и механизмы функционирования и развития психики на разных этапах онтогенеза, профессиональной, гендерной, этнической принадлежности</w:t>
            </w:r>
          </w:p>
          <w:p w:rsidR="00424030" w:rsidRPr="008F659A" w:rsidRDefault="00424030">
            <w:pPr>
              <w:widowControl w:val="0"/>
              <w:tabs>
                <w:tab w:val="left" w:pos="2183"/>
                <w:tab w:val="left" w:pos="2766"/>
              </w:tabs>
              <w:ind w:right="85"/>
              <w:jc w:val="both"/>
              <w:rPr>
                <w:rFonts w:ascii="Arial" w:eastAsia="Arial" w:hAnsi="Arial" w:cs="Arial"/>
                <w:sz w:val="20"/>
                <w:szCs w:val="22"/>
                <w:lang w:eastAsia="en-US"/>
              </w:rPr>
            </w:pPr>
            <w:r w:rsidRPr="008F659A">
              <w:rPr>
                <w:rFonts w:ascii="Arial" w:eastAsia="Arial" w:hAnsi="Arial" w:cs="Arial"/>
                <w:b/>
                <w:bCs/>
                <w:sz w:val="20"/>
                <w:szCs w:val="22"/>
                <w:lang w:eastAsia="en-US"/>
              </w:rPr>
              <w:t>Уметь:</w:t>
            </w:r>
            <w:r w:rsidRPr="008F659A">
              <w:rPr>
                <w:rFonts w:ascii="Arial" w:eastAsia="Arial" w:hAnsi="Arial" w:cs="Arial"/>
                <w:sz w:val="20"/>
                <w:szCs w:val="22"/>
                <w:lang w:eastAsia="en-US"/>
              </w:rPr>
              <w:t xml:space="preserve"> анализировать, объяснять и интерпретировать с позиций психологических теорий специфику психологического развития человека, закономерности его функционирования и развития психики</w:t>
            </w:r>
          </w:p>
          <w:p w:rsidR="00424030" w:rsidRPr="008F659A" w:rsidRDefault="00424030">
            <w:pPr>
              <w:shd w:val="clear" w:color="auto" w:fill="FFFFFF"/>
              <w:jc w:val="both"/>
              <w:rPr>
                <w:rFonts w:ascii="Arial" w:hAnsi="Arial" w:cs="Arial"/>
                <w:bCs/>
                <w:spacing w:val="-3"/>
                <w:sz w:val="20"/>
                <w:szCs w:val="20"/>
              </w:rPr>
            </w:pPr>
            <w:r w:rsidRPr="008F659A">
              <w:rPr>
                <w:rFonts w:ascii="Arial" w:eastAsia="Arial" w:hAnsi="Arial" w:cs="Arial"/>
                <w:b/>
                <w:bCs/>
                <w:sz w:val="20"/>
                <w:szCs w:val="22"/>
                <w:lang w:eastAsia="en-US"/>
              </w:rPr>
              <w:t>Владеть:</w:t>
            </w:r>
            <w:r w:rsidRPr="008F659A">
              <w:rPr>
                <w:rFonts w:ascii="Arial" w:eastAsia="Arial" w:hAnsi="Arial" w:cs="Arial"/>
                <w:sz w:val="20"/>
                <w:szCs w:val="22"/>
                <w:lang w:eastAsia="en-US"/>
              </w:rPr>
              <w:t xml:space="preserve"> навыками применения знаний возрастной психологии и психологии развития для психологического объяснения и интерпретации            индивидуально-психологических особенностей развития личности</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shd w:val="clear" w:color="auto" w:fill="FFFFFF"/>
              <w:jc w:val="both"/>
              <w:rPr>
                <w:rFonts w:ascii="Arial" w:hAnsi="Arial" w:cs="Arial"/>
                <w:bCs/>
                <w:spacing w:val="-3"/>
                <w:sz w:val="20"/>
                <w:szCs w:val="20"/>
              </w:rPr>
            </w:pPr>
            <w:r w:rsidRPr="008F659A">
              <w:rPr>
                <w:rFonts w:ascii="Arial" w:hAnsi="Arial" w:cs="Arial"/>
                <w:bCs/>
                <w:spacing w:val="-3"/>
                <w:sz w:val="20"/>
                <w:szCs w:val="20"/>
              </w:rPr>
              <w:t xml:space="preserve">ОПК-6.2 Анализирует особенности </w:t>
            </w:r>
            <w:r w:rsidRPr="008F659A">
              <w:rPr>
                <w:rFonts w:ascii="Arial" w:hAnsi="Arial" w:cs="Arial"/>
                <w:bCs/>
                <w:spacing w:val="-3"/>
                <w:sz w:val="20"/>
                <w:szCs w:val="20"/>
              </w:rPr>
              <w:lastRenderedPageBreak/>
              <w:t>поведения человека в составе различных социальных групп (профессиональных, этнических и др.) с учетом его возрастных, социально-психологических, гендерных и иных характеристик</w:t>
            </w:r>
          </w:p>
        </w:tc>
        <w:tc>
          <w:tcPr>
            <w:tcW w:w="3969" w:type="dxa"/>
          </w:tcPr>
          <w:p w:rsidR="00424030" w:rsidRPr="008F659A" w:rsidRDefault="00424030">
            <w:pPr>
              <w:widowControl w:val="0"/>
              <w:ind w:right="84"/>
              <w:jc w:val="both"/>
              <w:rPr>
                <w:rFonts w:ascii="Arial" w:eastAsia="Arial" w:hAnsi="Arial" w:cs="Arial"/>
                <w:sz w:val="20"/>
                <w:szCs w:val="22"/>
                <w:lang w:eastAsia="en-US"/>
              </w:rPr>
            </w:pPr>
            <w:r w:rsidRPr="008F659A">
              <w:rPr>
                <w:rFonts w:ascii="Arial" w:eastAsia="Arial" w:hAnsi="Arial" w:cs="Arial"/>
                <w:sz w:val="20"/>
                <w:szCs w:val="22"/>
                <w:lang w:eastAsia="en-US"/>
              </w:rPr>
              <w:lastRenderedPageBreak/>
              <w:t>Знать: социально-психологические особенности различных социальных групп</w:t>
            </w:r>
          </w:p>
          <w:p w:rsidR="00424030" w:rsidRPr="008F659A" w:rsidRDefault="00424030">
            <w:pPr>
              <w:widowControl w:val="0"/>
              <w:tabs>
                <w:tab w:val="left" w:pos="1271"/>
                <w:tab w:val="left" w:pos="2412"/>
                <w:tab w:val="left" w:pos="2796"/>
                <w:tab w:val="left" w:pos="3414"/>
              </w:tabs>
              <w:spacing w:line="239" w:lineRule="auto"/>
              <w:ind w:right="82"/>
              <w:jc w:val="both"/>
              <w:rPr>
                <w:rFonts w:ascii="Arial" w:eastAsia="Arial" w:hAnsi="Arial" w:cs="Arial"/>
                <w:sz w:val="20"/>
                <w:szCs w:val="22"/>
                <w:lang w:eastAsia="en-US"/>
              </w:rPr>
            </w:pPr>
            <w:r w:rsidRPr="008F659A">
              <w:rPr>
                <w:rFonts w:ascii="Arial" w:eastAsia="Arial" w:hAnsi="Arial" w:cs="Arial"/>
                <w:sz w:val="20"/>
                <w:szCs w:val="22"/>
                <w:lang w:eastAsia="en-US"/>
              </w:rPr>
              <w:lastRenderedPageBreak/>
              <w:t>Уметь: анализировать с позиций психологических теорий и концепций особенности малых и больших групп, поведения человека в составе различных групп, объяснять психологические особенности различных социальных групп и входящих в них индивидов</w:t>
            </w:r>
          </w:p>
          <w:p w:rsidR="00424030" w:rsidRPr="008F659A" w:rsidRDefault="00424030">
            <w:pPr>
              <w:shd w:val="clear" w:color="auto" w:fill="FFFFFF"/>
              <w:jc w:val="both"/>
              <w:rPr>
                <w:rFonts w:ascii="Arial" w:eastAsia="Arial" w:hAnsi="Arial" w:cs="Arial"/>
                <w:sz w:val="20"/>
                <w:szCs w:val="22"/>
                <w:lang w:eastAsia="en-US"/>
              </w:rPr>
            </w:pPr>
            <w:r w:rsidRPr="008F659A">
              <w:rPr>
                <w:rFonts w:ascii="Arial" w:eastAsia="Arial" w:hAnsi="Arial" w:cs="Arial"/>
                <w:sz w:val="20"/>
                <w:szCs w:val="22"/>
                <w:lang w:eastAsia="en-US"/>
              </w:rPr>
              <w:t>Владеть: навыками применения знаний социальной психологии для психологического анализа, объяснения и интерпретации социально-психологических особенностей различных групп и общностей людей</w:t>
            </w:r>
          </w:p>
        </w:tc>
      </w:tr>
      <w:tr w:rsidR="00424030" w:rsidRPr="008F659A" w:rsidTr="00424030">
        <w:tc>
          <w:tcPr>
            <w:tcW w:w="1242" w:type="dxa"/>
            <w:vMerge w:val="restart"/>
          </w:tcPr>
          <w:p w:rsidR="00424030" w:rsidRPr="008F659A" w:rsidRDefault="00424030">
            <w:pPr>
              <w:widowControl w:val="0"/>
              <w:autoSpaceDE w:val="0"/>
              <w:autoSpaceDN w:val="0"/>
              <w:adjustRightInd w:val="0"/>
              <w:rPr>
                <w:rFonts w:ascii="Arial" w:hAnsi="Arial" w:cs="Arial"/>
                <w:color w:val="000000"/>
                <w:sz w:val="20"/>
                <w:szCs w:val="20"/>
              </w:rPr>
            </w:pPr>
            <w:r w:rsidRPr="008F659A">
              <w:rPr>
                <w:rFonts w:ascii="Arial" w:hAnsi="Arial" w:cs="Arial"/>
                <w:sz w:val="20"/>
                <w:szCs w:val="20"/>
              </w:rPr>
              <w:lastRenderedPageBreak/>
              <w:t>Консультационная деятельность</w:t>
            </w:r>
          </w:p>
        </w:tc>
        <w:tc>
          <w:tcPr>
            <w:tcW w:w="851" w:type="dxa"/>
            <w:vMerge w:val="restart"/>
          </w:tcPr>
          <w:p w:rsidR="00424030" w:rsidRPr="008F659A" w:rsidRDefault="00424030">
            <w:pPr>
              <w:rPr>
                <w:rFonts w:ascii="Arial" w:hAnsi="Arial" w:cs="Arial"/>
                <w:color w:val="000000"/>
              </w:rPr>
            </w:pPr>
            <w:r w:rsidRPr="008F659A">
              <w:rPr>
                <w:rFonts w:ascii="Arial" w:hAnsi="Arial" w:cs="Arial"/>
                <w:sz w:val="20"/>
                <w:szCs w:val="20"/>
              </w:rPr>
              <w:t>ОПК-7</w:t>
            </w:r>
          </w:p>
        </w:tc>
        <w:tc>
          <w:tcPr>
            <w:tcW w:w="1701" w:type="dxa"/>
            <w:vMerge w:val="restart"/>
          </w:tcPr>
          <w:p w:rsidR="00424030" w:rsidRPr="008F659A" w:rsidRDefault="00424030">
            <w:pPr>
              <w:rPr>
                <w:rFonts w:ascii="Arial" w:hAnsi="Arial" w:cs="Arial"/>
                <w:sz w:val="20"/>
                <w:szCs w:val="20"/>
              </w:rPr>
            </w:pPr>
            <w:r w:rsidRPr="008F659A">
              <w:rPr>
                <w:rFonts w:ascii="Arial" w:hAnsi="Arial" w:cs="Arial"/>
                <w:sz w:val="20"/>
                <w:szCs w:val="20"/>
              </w:rPr>
              <w:t>Способен осуществлять консультирование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tc>
        <w:tc>
          <w:tcPr>
            <w:tcW w:w="2126" w:type="dxa"/>
          </w:tcPr>
          <w:p w:rsidR="00424030" w:rsidRPr="008F659A" w:rsidRDefault="00424030">
            <w:pPr>
              <w:pStyle w:val="a5"/>
              <w:spacing w:before="0" w:beforeAutospacing="0" w:after="0" w:afterAutospacing="0"/>
              <w:jc w:val="both"/>
              <w:rPr>
                <w:rFonts w:ascii="Arial" w:hAnsi="Arial" w:cs="Arial"/>
                <w:sz w:val="20"/>
                <w:szCs w:val="20"/>
              </w:rPr>
            </w:pPr>
            <w:r w:rsidRPr="008F659A">
              <w:rPr>
                <w:rFonts w:ascii="Arial" w:hAnsi="Arial" w:cs="Arial"/>
                <w:sz w:val="20"/>
                <w:szCs w:val="20"/>
              </w:rPr>
              <w:t>ОПК-7.1 Использует в профессиональной деятельности основные положения теории психологического консультирования и базовые консультативные технологии</w:t>
            </w:r>
          </w:p>
          <w:p w:rsidR="00424030" w:rsidRPr="008F659A" w:rsidRDefault="00424030">
            <w:pPr>
              <w:pStyle w:val="a5"/>
              <w:spacing w:before="0" w:beforeAutospacing="0" w:after="0" w:afterAutospacing="0"/>
              <w:jc w:val="both"/>
              <w:rPr>
                <w:rFonts w:ascii="Arial" w:hAnsi="Arial" w:cs="Arial"/>
                <w:color w:val="000000"/>
              </w:rPr>
            </w:pPr>
          </w:p>
        </w:tc>
        <w:tc>
          <w:tcPr>
            <w:tcW w:w="3969" w:type="dxa"/>
          </w:tcPr>
          <w:p w:rsidR="00424030" w:rsidRPr="008F659A" w:rsidRDefault="00424030">
            <w:pPr>
              <w:jc w:val="both"/>
              <w:rPr>
                <w:rFonts w:ascii="Arial" w:hAnsi="Arial" w:cs="Arial"/>
                <w:sz w:val="20"/>
                <w:szCs w:val="20"/>
              </w:rPr>
            </w:pPr>
            <w:r w:rsidRPr="008F659A">
              <w:rPr>
                <w:rFonts w:ascii="Arial" w:hAnsi="Arial" w:cs="Arial"/>
                <w:b/>
                <w:color w:val="000000"/>
                <w:sz w:val="20"/>
                <w:szCs w:val="20"/>
              </w:rPr>
              <w:t>Знать:</w:t>
            </w:r>
            <w:r w:rsidRPr="008F659A">
              <w:rPr>
                <w:rFonts w:ascii="Arial" w:hAnsi="Arial" w:cs="Arial"/>
                <w:sz w:val="20"/>
                <w:szCs w:val="20"/>
              </w:rPr>
              <w:t xml:space="preserve"> категориальный аппарат, методологические принципы, основные направления, проблемы и феноменологию консультативной психологии, используемые в ней методы, стандартные базовые процедуры оказания психологической помощи лицам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 </w:t>
            </w:r>
          </w:p>
          <w:p w:rsidR="00424030" w:rsidRPr="008F659A" w:rsidRDefault="00424030">
            <w:pPr>
              <w:jc w:val="both"/>
              <w:rPr>
                <w:rFonts w:ascii="Arial" w:hAnsi="Arial" w:cs="Arial"/>
                <w:sz w:val="20"/>
                <w:szCs w:val="20"/>
              </w:rPr>
            </w:pPr>
            <w:r w:rsidRPr="008F659A">
              <w:rPr>
                <w:rFonts w:ascii="Arial" w:hAnsi="Arial" w:cs="Arial"/>
                <w:b/>
                <w:sz w:val="20"/>
                <w:szCs w:val="20"/>
              </w:rPr>
              <w:t>Уметь:</w:t>
            </w:r>
            <w:r w:rsidRPr="008F659A">
              <w:rPr>
                <w:rFonts w:ascii="Arial" w:hAnsi="Arial" w:cs="Arial"/>
                <w:sz w:val="20"/>
                <w:szCs w:val="20"/>
              </w:rPr>
              <w:t xml:space="preserve"> воспроизводить базовые положения теории психологического консультирования и осуществлять психологическую помощь отдельным лицам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p w:rsidR="00424030" w:rsidRPr="008F659A" w:rsidRDefault="00424030">
            <w:pPr>
              <w:jc w:val="both"/>
              <w:rPr>
                <w:rFonts w:ascii="Arial" w:hAnsi="Arial" w:cs="Arial"/>
                <w:color w:val="000000"/>
                <w:sz w:val="20"/>
                <w:szCs w:val="20"/>
              </w:rPr>
            </w:pPr>
            <w:r w:rsidRPr="008F659A">
              <w:rPr>
                <w:rFonts w:ascii="Arial" w:hAnsi="Arial" w:cs="Arial"/>
                <w:b/>
                <w:sz w:val="20"/>
                <w:szCs w:val="20"/>
              </w:rPr>
              <w:t xml:space="preserve">Владеть: </w:t>
            </w:r>
            <w:r w:rsidRPr="008F659A">
              <w:rPr>
                <w:rFonts w:ascii="Arial" w:hAnsi="Arial" w:cs="Arial"/>
                <w:sz w:val="20"/>
                <w:szCs w:val="20"/>
              </w:rPr>
              <w:t>навыками применения основных методов и технологий оказания психологической помощи отдельным лицам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 а также вырабатывать рекомендации по их оптимизации</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rPr>
                <w:rFonts w:ascii="Arial" w:hAnsi="Arial" w:cs="Arial"/>
                <w:sz w:val="20"/>
                <w:szCs w:val="20"/>
              </w:rPr>
            </w:pPr>
          </w:p>
        </w:tc>
        <w:tc>
          <w:tcPr>
            <w:tcW w:w="2126" w:type="dxa"/>
          </w:tcPr>
          <w:p w:rsidR="00424030" w:rsidRPr="008F659A" w:rsidRDefault="00424030">
            <w:pPr>
              <w:pStyle w:val="a5"/>
              <w:spacing w:before="0" w:beforeAutospacing="0" w:after="0" w:afterAutospacing="0"/>
              <w:jc w:val="both"/>
              <w:rPr>
                <w:rFonts w:ascii="Arial" w:hAnsi="Arial" w:cs="Arial"/>
                <w:sz w:val="20"/>
                <w:szCs w:val="20"/>
              </w:rPr>
            </w:pPr>
            <w:r w:rsidRPr="008F659A">
              <w:rPr>
                <w:rFonts w:ascii="Arial" w:hAnsi="Arial" w:cs="Arial"/>
                <w:sz w:val="20"/>
                <w:szCs w:val="20"/>
              </w:rPr>
              <w:t>ОПК-7.2 Осуществляет консультирование в области межличностных отношений, вырабатывает психологические рекомендации по их оптимизации</w:t>
            </w:r>
          </w:p>
          <w:p w:rsidR="00424030" w:rsidRPr="008F659A" w:rsidRDefault="00424030">
            <w:pPr>
              <w:pStyle w:val="a5"/>
              <w:spacing w:before="0" w:beforeAutospacing="0" w:after="0" w:afterAutospacing="0"/>
              <w:jc w:val="both"/>
              <w:rPr>
                <w:rFonts w:ascii="Arial" w:hAnsi="Arial" w:cs="Arial"/>
                <w:sz w:val="20"/>
                <w:szCs w:val="20"/>
              </w:rPr>
            </w:pPr>
          </w:p>
        </w:tc>
        <w:tc>
          <w:tcPr>
            <w:tcW w:w="3969" w:type="dxa"/>
          </w:tcPr>
          <w:p w:rsidR="00424030" w:rsidRPr="008F659A" w:rsidRDefault="00424030">
            <w:pPr>
              <w:jc w:val="both"/>
              <w:rPr>
                <w:rFonts w:ascii="Arial" w:hAnsi="Arial" w:cs="Arial"/>
                <w:sz w:val="20"/>
                <w:szCs w:val="20"/>
              </w:rPr>
            </w:pPr>
            <w:r w:rsidRPr="008F659A">
              <w:rPr>
                <w:rFonts w:ascii="Arial" w:hAnsi="Arial" w:cs="Arial"/>
                <w:b/>
                <w:color w:val="000000"/>
                <w:sz w:val="20"/>
                <w:szCs w:val="20"/>
              </w:rPr>
              <w:t>Знать:</w:t>
            </w:r>
            <w:r w:rsidRPr="008F659A">
              <w:rPr>
                <w:rFonts w:ascii="Arial" w:hAnsi="Arial" w:cs="Arial"/>
                <w:sz w:val="20"/>
                <w:szCs w:val="20"/>
              </w:rPr>
              <w:t xml:space="preserve"> категориальный аппарат, методологические принципы, основные направления, проблемы и феноменологию консультативной психологии, используемые в ней методы, стандартные базовые процедуры оказания психологической помощи лицам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 </w:t>
            </w:r>
          </w:p>
          <w:p w:rsidR="00424030" w:rsidRPr="008F659A" w:rsidRDefault="00424030">
            <w:pPr>
              <w:jc w:val="both"/>
              <w:rPr>
                <w:rFonts w:ascii="Arial" w:hAnsi="Arial" w:cs="Arial"/>
                <w:sz w:val="20"/>
                <w:szCs w:val="20"/>
              </w:rPr>
            </w:pPr>
            <w:r w:rsidRPr="008F659A">
              <w:rPr>
                <w:rFonts w:ascii="Arial" w:hAnsi="Arial" w:cs="Arial"/>
                <w:b/>
                <w:sz w:val="20"/>
                <w:szCs w:val="20"/>
              </w:rPr>
              <w:t>Уметь:</w:t>
            </w:r>
            <w:r w:rsidRPr="008F659A">
              <w:rPr>
                <w:rFonts w:ascii="Arial" w:hAnsi="Arial" w:cs="Arial"/>
                <w:sz w:val="20"/>
                <w:szCs w:val="20"/>
              </w:rPr>
              <w:t xml:space="preserve"> воспроизводить базовые положения теории психологического консультирования и осуществлять психологическую помощь отдельным </w:t>
            </w:r>
            <w:r w:rsidRPr="008F659A">
              <w:rPr>
                <w:rFonts w:ascii="Arial" w:hAnsi="Arial" w:cs="Arial"/>
                <w:sz w:val="20"/>
                <w:szCs w:val="20"/>
              </w:rPr>
              <w:lastRenderedPageBreak/>
              <w:t>лицам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p w:rsidR="00424030" w:rsidRPr="008F659A" w:rsidRDefault="00424030">
            <w:pPr>
              <w:pStyle w:val="a5"/>
              <w:spacing w:before="0" w:beforeAutospacing="0" w:after="0" w:afterAutospacing="0"/>
              <w:jc w:val="both"/>
              <w:rPr>
                <w:rFonts w:ascii="Arial" w:hAnsi="Arial" w:cs="Arial"/>
                <w:sz w:val="20"/>
                <w:szCs w:val="20"/>
              </w:rPr>
            </w:pPr>
            <w:r w:rsidRPr="008F659A">
              <w:rPr>
                <w:rFonts w:ascii="Arial" w:hAnsi="Arial" w:cs="Arial"/>
                <w:b/>
                <w:sz w:val="20"/>
                <w:szCs w:val="20"/>
              </w:rPr>
              <w:t xml:space="preserve">Владеть: </w:t>
            </w:r>
            <w:r w:rsidRPr="008F659A">
              <w:rPr>
                <w:rFonts w:ascii="Arial" w:hAnsi="Arial" w:cs="Arial"/>
                <w:sz w:val="20"/>
                <w:szCs w:val="20"/>
              </w:rPr>
              <w:t>навыками применения основных методов и технологий оказания психологической помощи отдельным лицам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 а также вырабатывать рекомендации по их оптимизации</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rPr>
                <w:rFonts w:ascii="Arial" w:hAnsi="Arial" w:cs="Arial"/>
                <w:sz w:val="20"/>
                <w:szCs w:val="20"/>
              </w:rPr>
            </w:pPr>
          </w:p>
        </w:tc>
        <w:tc>
          <w:tcPr>
            <w:tcW w:w="2126" w:type="dxa"/>
          </w:tcPr>
          <w:p w:rsidR="00424030" w:rsidRPr="008F659A" w:rsidRDefault="00424030">
            <w:pPr>
              <w:pStyle w:val="a5"/>
              <w:spacing w:before="0" w:beforeAutospacing="0" w:after="0" w:afterAutospacing="0"/>
              <w:jc w:val="both"/>
              <w:rPr>
                <w:rFonts w:ascii="Arial" w:hAnsi="Arial" w:cs="Arial"/>
                <w:sz w:val="20"/>
                <w:szCs w:val="20"/>
              </w:rPr>
            </w:pPr>
            <w:r w:rsidRPr="008F659A">
              <w:rPr>
                <w:rFonts w:ascii="Arial" w:hAnsi="Arial" w:cs="Arial"/>
                <w:sz w:val="20"/>
                <w:szCs w:val="20"/>
              </w:rPr>
              <w:t>ОПК-7.3 Осуществляет консультирование в области профориентации, планирования карьеры, профессионального и личностного роста, предлагает программы профессиональной самореализации сотрудников</w:t>
            </w:r>
          </w:p>
          <w:p w:rsidR="00424030" w:rsidRPr="008F659A" w:rsidRDefault="00424030">
            <w:pPr>
              <w:pStyle w:val="a5"/>
              <w:spacing w:before="0" w:beforeAutospacing="0" w:after="0" w:afterAutospacing="0"/>
              <w:jc w:val="both"/>
              <w:rPr>
                <w:rFonts w:ascii="Arial" w:hAnsi="Arial" w:cs="Arial"/>
                <w:sz w:val="20"/>
                <w:szCs w:val="20"/>
              </w:rPr>
            </w:pPr>
          </w:p>
        </w:tc>
        <w:tc>
          <w:tcPr>
            <w:tcW w:w="3969" w:type="dxa"/>
          </w:tcPr>
          <w:p w:rsidR="00424030" w:rsidRPr="008F659A" w:rsidRDefault="00424030">
            <w:pPr>
              <w:pStyle w:val="TableParagraph"/>
              <w:ind w:left="38" w:right="98"/>
              <w:jc w:val="both"/>
              <w:rPr>
                <w:sz w:val="20"/>
              </w:rPr>
            </w:pPr>
            <w:r w:rsidRPr="008F659A">
              <w:rPr>
                <w:b/>
                <w:sz w:val="20"/>
              </w:rPr>
              <w:t xml:space="preserve">Знать: </w:t>
            </w:r>
            <w:r w:rsidRPr="008F659A">
              <w:rPr>
                <w:sz w:val="20"/>
              </w:rPr>
              <w:t xml:space="preserve">теоретические, технологические и методические основы психологического консультирования в области профориентации, планирования карьеры, профессионального и личностного роста, основные теории построения карьеры и карьерного </w:t>
            </w:r>
            <w:r w:rsidRPr="008F659A">
              <w:rPr>
                <w:spacing w:val="-2"/>
                <w:sz w:val="20"/>
              </w:rPr>
              <w:t>роста</w:t>
            </w:r>
          </w:p>
          <w:p w:rsidR="00424030" w:rsidRPr="008F659A" w:rsidRDefault="00424030">
            <w:pPr>
              <w:pStyle w:val="TableParagraph"/>
              <w:tabs>
                <w:tab w:val="left" w:pos="1063"/>
                <w:tab w:val="left" w:pos="1158"/>
                <w:tab w:val="left" w:pos="1366"/>
                <w:tab w:val="left" w:pos="2583"/>
                <w:tab w:val="left" w:pos="2679"/>
              </w:tabs>
              <w:ind w:left="38" w:right="100"/>
              <w:jc w:val="both"/>
              <w:rPr>
                <w:sz w:val="20"/>
              </w:rPr>
            </w:pPr>
            <w:r w:rsidRPr="008F659A">
              <w:rPr>
                <w:b/>
                <w:spacing w:val="-2"/>
                <w:sz w:val="20"/>
              </w:rPr>
              <w:t>Уметь:</w:t>
            </w:r>
            <w:r w:rsidRPr="008F659A">
              <w:rPr>
                <w:b/>
                <w:sz w:val="20"/>
              </w:rPr>
              <w:t xml:space="preserve"> </w:t>
            </w:r>
            <w:r w:rsidRPr="008F659A">
              <w:rPr>
                <w:spacing w:val="-2"/>
                <w:sz w:val="20"/>
              </w:rPr>
              <w:t>разрабатывать</w:t>
            </w:r>
            <w:r w:rsidRPr="008F659A">
              <w:rPr>
                <w:sz w:val="20"/>
              </w:rPr>
              <w:t xml:space="preserve"> </w:t>
            </w:r>
            <w:r w:rsidRPr="008F659A">
              <w:rPr>
                <w:spacing w:val="-2"/>
                <w:sz w:val="20"/>
              </w:rPr>
              <w:t xml:space="preserve">адекватно </w:t>
            </w:r>
            <w:r w:rsidRPr="008F659A">
              <w:rPr>
                <w:sz w:val="20"/>
              </w:rPr>
              <w:t>практической</w:t>
            </w:r>
            <w:r w:rsidRPr="008F659A">
              <w:rPr>
                <w:spacing w:val="80"/>
                <w:sz w:val="20"/>
              </w:rPr>
              <w:t xml:space="preserve"> </w:t>
            </w:r>
            <w:r w:rsidRPr="008F659A">
              <w:rPr>
                <w:sz w:val="20"/>
              </w:rPr>
              <w:t>ситуации</w:t>
            </w:r>
            <w:r w:rsidRPr="008F659A">
              <w:rPr>
                <w:spacing w:val="80"/>
                <w:sz w:val="20"/>
              </w:rPr>
              <w:t xml:space="preserve"> </w:t>
            </w:r>
            <w:r w:rsidRPr="008F659A">
              <w:rPr>
                <w:sz w:val="20"/>
              </w:rPr>
              <w:t>программы профориентации</w:t>
            </w:r>
            <w:r w:rsidRPr="008F659A">
              <w:rPr>
                <w:spacing w:val="80"/>
                <w:sz w:val="20"/>
              </w:rPr>
              <w:t xml:space="preserve"> </w:t>
            </w:r>
            <w:r w:rsidRPr="008F659A">
              <w:rPr>
                <w:sz w:val="20"/>
              </w:rPr>
              <w:t>и</w:t>
            </w:r>
            <w:r w:rsidRPr="008F659A">
              <w:rPr>
                <w:spacing w:val="80"/>
                <w:sz w:val="20"/>
              </w:rPr>
              <w:t xml:space="preserve"> </w:t>
            </w:r>
            <w:r w:rsidRPr="008F659A">
              <w:rPr>
                <w:sz w:val="20"/>
              </w:rPr>
              <w:t>профконсультации</w:t>
            </w:r>
            <w:r w:rsidRPr="008F659A">
              <w:rPr>
                <w:spacing w:val="37"/>
                <w:sz w:val="20"/>
              </w:rPr>
              <w:t xml:space="preserve"> </w:t>
            </w:r>
            <w:r w:rsidRPr="008F659A">
              <w:rPr>
                <w:sz w:val="20"/>
              </w:rPr>
              <w:t>в</w:t>
            </w:r>
            <w:r w:rsidRPr="008F659A">
              <w:rPr>
                <w:spacing w:val="36"/>
                <w:sz w:val="20"/>
              </w:rPr>
              <w:t xml:space="preserve"> </w:t>
            </w:r>
            <w:r w:rsidRPr="008F659A">
              <w:rPr>
                <w:sz w:val="20"/>
              </w:rPr>
              <w:t>области</w:t>
            </w:r>
            <w:r w:rsidRPr="008F659A">
              <w:rPr>
                <w:spacing w:val="35"/>
                <w:sz w:val="20"/>
              </w:rPr>
              <w:t xml:space="preserve"> </w:t>
            </w:r>
            <w:r w:rsidRPr="008F659A">
              <w:rPr>
                <w:sz w:val="20"/>
              </w:rPr>
              <w:t>планирования</w:t>
            </w:r>
            <w:r w:rsidRPr="008F659A">
              <w:rPr>
                <w:spacing w:val="38"/>
                <w:sz w:val="20"/>
              </w:rPr>
              <w:t xml:space="preserve"> </w:t>
            </w:r>
            <w:r w:rsidRPr="008F659A">
              <w:rPr>
                <w:sz w:val="20"/>
              </w:rPr>
              <w:t>карьеры,</w:t>
            </w:r>
            <w:r w:rsidRPr="008F659A">
              <w:rPr>
                <w:spacing w:val="80"/>
                <w:sz w:val="20"/>
              </w:rPr>
              <w:t xml:space="preserve"> </w:t>
            </w:r>
            <w:r w:rsidRPr="008F659A">
              <w:rPr>
                <w:sz w:val="20"/>
              </w:rPr>
              <w:t>карьерного</w:t>
            </w:r>
            <w:r w:rsidRPr="008F659A">
              <w:rPr>
                <w:spacing w:val="80"/>
                <w:sz w:val="20"/>
              </w:rPr>
              <w:t xml:space="preserve"> </w:t>
            </w:r>
            <w:r w:rsidRPr="008F659A">
              <w:rPr>
                <w:sz w:val="20"/>
              </w:rPr>
              <w:t>роста,</w:t>
            </w:r>
            <w:r w:rsidRPr="008F659A">
              <w:rPr>
                <w:spacing w:val="80"/>
                <w:sz w:val="20"/>
              </w:rPr>
              <w:t xml:space="preserve"> </w:t>
            </w:r>
            <w:r w:rsidRPr="008F659A">
              <w:rPr>
                <w:sz w:val="20"/>
              </w:rPr>
              <w:t>профессиональной</w:t>
            </w:r>
            <w:r w:rsidRPr="008F659A">
              <w:rPr>
                <w:spacing w:val="40"/>
                <w:sz w:val="20"/>
              </w:rPr>
              <w:t xml:space="preserve"> </w:t>
            </w:r>
            <w:r w:rsidRPr="008F659A">
              <w:rPr>
                <w:sz w:val="20"/>
              </w:rPr>
              <w:t>самореализации</w:t>
            </w:r>
            <w:r w:rsidRPr="008F659A">
              <w:rPr>
                <w:spacing w:val="40"/>
                <w:sz w:val="20"/>
              </w:rPr>
              <w:t xml:space="preserve"> </w:t>
            </w:r>
            <w:r w:rsidRPr="008F659A">
              <w:rPr>
                <w:sz w:val="20"/>
              </w:rPr>
              <w:t>сотрудников служебных подразделений</w:t>
            </w:r>
          </w:p>
          <w:p w:rsidR="00424030" w:rsidRPr="008F659A" w:rsidRDefault="00424030">
            <w:pPr>
              <w:pStyle w:val="TableParagraph"/>
              <w:tabs>
                <w:tab w:val="left" w:pos="1063"/>
                <w:tab w:val="left" w:pos="1158"/>
                <w:tab w:val="left" w:pos="1366"/>
                <w:tab w:val="left" w:pos="2583"/>
                <w:tab w:val="left" w:pos="2679"/>
              </w:tabs>
              <w:ind w:left="38" w:right="100"/>
              <w:jc w:val="both"/>
              <w:rPr>
                <w:sz w:val="20"/>
              </w:rPr>
            </w:pPr>
            <w:r w:rsidRPr="008F659A">
              <w:rPr>
                <w:b/>
                <w:spacing w:val="-2"/>
                <w:sz w:val="20"/>
              </w:rPr>
              <w:t>Владеть</w:t>
            </w:r>
            <w:r w:rsidRPr="008F659A">
              <w:rPr>
                <w:spacing w:val="-2"/>
                <w:sz w:val="20"/>
              </w:rPr>
              <w:t>:</w:t>
            </w:r>
            <w:r w:rsidRPr="008F659A">
              <w:rPr>
                <w:sz w:val="20"/>
              </w:rPr>
              <w:tab/>
              <w:t xml:space="preserve"> </w:t>
            </w:r>
            <w:r w:rsidRPr="008F659A">
              <w:rPr>
                <w:spacing w:val="-2"/>
                <w:sz w:val="20"/>
              </w:rPr>
              <w:t>навыками</w:t>
            </w:r>
            <w:r w:rsidRPr="008F659A">
              <w:rPr>
                <w:sz w:val="20"/>
              </w:rPr>
              <w:t xml:space="preserve"> </w:t>
            </w:r>
            <w:r w:rsidRPr="008F659A">
              <w:rPr>
                <w:spacing w:val="-2"/>
                <w:sz w:val="20"/>
              </w:rPr>
              <w:t xml:space="preserve">разработки </w:t>
            </w:r>
            <w:r w:rsidRPr="008F659A">
              <w:rPr>
                <w:sz w:val="20"/>
              </w:rPr>
              <w:t>адекватно</w:t>
            </w:r>
            <w:r w:rsidRPr="008F659A">
              <w:rPr>
                <w:spacing w:val="40"/>
                <w:sz w:val="20"/>
              </w:rPr>
              <w:t xml:space="preserve"> </w:t>
            </w:r>
            <w:r w:rsidRPr="008F659A">
              <w:rPr>
                <w:sz w:val="20"/>
              </w:rPr>
              <w:t>практической</w:t>
            </w:r>
            <w:r w:rsidRPr="008F659A">
              <w:rPr>
                <w:spacing w:val="40"/>
                <w:sz w:val="20"/>
              </w:rPr>
              <w:t xml:space="preserve"> </w:t>
            </w:r>
            <w:r w:rsidRPr="008F659A">
              <w:rPr>
                <w:sz w:val="20"/>
              </w:rPr>
              <w:t>ситуации</w:t>
            </w:r>
            <w:r w:rsidRPr="008F659A">
              <w:rPr>
                <w:spacing w:val="40"/>
                <w:sz w:val="20"/>
              </w:rPr>
              <w:t xml:space="preserve"> </w:t>
            </w:r>
            <w:r w:rsidRPr="008F659A">
              <w:rPr>
                <w:sz w:val="20"/>
              </w:rPr>
              <w:t>и реализации</w:t>
            </w:r>
            <w:r w:rsidRPr="008F659A">
              <w:rPr>
                <w:spacing w:val="27"/>
                <w:sz w:val="20"/>
              </w:rPr>
              <w:t xml:space="preserve"> </w:t>
            </w:r>
            <w:r w:rsidRPr="008F659A">
              <w:rPr>
                <w:sz w:val="20"/>
              </w:rPr>
              <w:t>программ</w:t>
            </w:r>
            <w:r w:rsidRPr="008F659A">
              <w:rPr>
                <w:spacing w:val="27"/>
                <w:sz w:val="20"/>
              </w:rPr>
              <w:t xml:space="preserve"> </w:t>
            </w:r>
            <w:r w:rsidRPr="008F659A">
              <w:rPr>
                <w:sz w:val="20"/>
              </w:rPr>
              <w:t>профориентации</w:t>
            </w:r>
            <w:r w:rsidRPr="008F659A">
              <w:rPr>
                <w:spacing w:val="40"/>
                <w:sz w:val="20"/>
              </w:rPr>
              <w:t xml:space="preserve"> </w:t>
            </w:r>
            <w:r w:rsidRPr="008F659A">
              <w:rPr>
                <w:sz w:val="20"/>
              </w:rPr>
              <w:t>и</w:t>
            </w:r>
            <w:r w:rsidRPr="008F659A">
              <w:rPr>
                <w:spacing w:val="40"/>
                <w:sz w:val="20"/>
              </w:rPr>
              <w:t xml:space="preserve"> </w:t>
            </w:r>
            <w:r w:rsidRPr="008F659A">
              <w:rPr>
                <w:sz w:val="20"/>
              </w:rPr>
              <w:t>профконсультации</w:t>
            </w:r>
            <w:r w:rsidRPr="008F659A">
              <w:rPr>
                <w:spacing w:val="40"/>
                <w:sz w:val="20"/>
              </w:rPr>
              <w:t xml:space="preserve"> </w:t>
            </w:r>
            <w:r w:rsidRPr="008F659A">
              <w:rPr>
                <w:sz w:val="20"/>
              </w:rPr>
              <w:t>в</w:t>
            </w:r>
            <w:r w:rsidRPr="008F659A">
              <w:rPr>
                <w:spacing w:val="40"/>
                <w:sz w:val="20"/>
              </w:rPr>
              <w:t xml:space="preserve"> </w:t>
            </w:r>
            <w:r w:rsidRPr="008F659A">
              <w:rPr>
                <w:sz w:val="20"/>
              </w:rPr>
              <w:t>области планирования</w:t>
            </w:r>
            <w:r w:rsidRPr="008F659A">
              <w:rPr>
                <w:spacing w:val="80"/>
                <w:sz w:val="20"/>
              </w:rPr>
              <w:t xml:space="preserve"> </w:t>
            </w:r>
            <w:r w:rsidRPr="008F659A">
              <w:rPr>
                <w:sz w:val="20"/>
              </w:rPr>
              <w:t>карьеры,</w:t>
            </w:r>
            <w:r w:rsidRPr="008F659A">
              <w:rPr>
                <w:spacing w:val="80"/>
                <w:sz w:val="20"/>
              </w:rPr>
              <w:t xml:space="preserve"> </w:t>
            </w:r>
            <w:r w:rsidRPr="008F659A">
              <w:rPr>
                <w:sz w:val="20"/>
              </w:rPr>
              <w:t>карьерного роста,</w:t>
            </w:r>
            <w:r w:rsidRPr="008F659A">
              <w:rPr>
                <w:spacing w:val="40"/>
                <w:sz w:val="20"/>
              </w:rPr>
              <w:t xml:space="preserve"> </w:t>
            </w:r>
            <w:r w:rsidRPr="008F659A">
              <w:rPr>
                <w:sz w:val="20"/>
              </w:rPr>
              <w:t>профессиональной</w:t>
            </w:r>
            <w:r w:rsidRPr="008F659A">
              <w:rPr>
                <w:spacing w:val="40"/>
                <w:sz w:val="20"/>
              </w:rPr>
              <w:t xml:space="preserve"> </w:t>
            </w:r>
            <w:r w:rsidRPr="008F659A">
              <w:rPr>
                <w:sz w:val="20"/>
              </w:rPr>
              <w:t>самореа</w:t>
            </w:r>
            <w:r w:rsidRPr="008F659A">
              <w:rPr>
                <w:spacing w:val="-2"/>
                <w:sz w:val="20"/>
              </w:rPr>
              <w:t>лизации</w:t>
            </w:r>
            <w:r w:rsidRPr="008F659A">
              <w:rPr>
                <w:sz w:val="20"/>
              </w:rPr>
              <w:t xml:space="preserve"> </w:t>
            </w:r>
            <w:r w:rsidRPr="008F659A">
              <w:rPr>
                <w:spacing w:val="-2"/>
                <w:sz w:val="20"/>
              </w:rPr>
              <w:t xml:space="preserve">сотрудников служебных </w:t>
            </w:r>
            <w:r w:rsidRPr="008F659A">
              <w:rPr>
                <w:sz w:val="20"/>
              </w:rPr>
              <w:t>подразделений,</w:t>
            </w:r>
            <w:r w:rsidRPr="008F659A">
              <w:rPr>
                <w:spacing w:val="40"/>
                <w:sz w:val="20"/>
              </w:rPr>
              <w:t xml:space="preserve"> </w:t>
            </w:r>
            <w:r w:rsidRPr="008F659A">
              <w:rPr>
                <w:sz w:val="20"/>
              </w:rPr>
              <w:t>корректного</w:t>
            </w:r>
            <w:r w:rsidRPr="008F659A">
              <w:rPr>
                <w:spacing w:val="40"/>
                <w:sz w:val="20"/>
              </w:rPr>
              <w:t xml:space="preserve"> </w:t>
            </w:r>
            <w:r w:rsidRPr="008F659A">
              <w:rPr>
                <w:sz w:val="20"/>
              </w:rPr>
              <w:t>приме- нения</w:t>
            </w:r>
            <w:r w:rsidRPr="008F659A">
              <w:rPr>
                <w:spacing w:val="80"/>
                <w:sz w:val="20"/>
              </w:rPr>
              <w:t xml:space="preserve"> </w:t>
            </w:r>
            <w:r w:rsidRPr="008F659A">
              <w:rPr>
                <w:sz w:val="20"/>
              </w:rPr>
              <w:t>конкретных</w:t>
            </w:r>
            <w:r w:rsidRPr="008F659A">
              <w:rPr>
                <w:spacing w:val="80"/>
                <w:sz w:val="20"/>
              </w:rPr>
              <w:t xml:space="preserve"> </w:t>
            </w:r>
            <w:r w:rsidRPr="008F659A">
              <w:rPr>
                <w:sz w:val="20"/>
              </w:rPr>
              <w:t>профориентационных</w:t>
            </w:r>
            <w:r w:rsidRPr="008F659A">
              <w:rPr>
                <w:spacing w:val="40"/>
                <w:sz w:val="20"/>
              </w:rPr>
              <w:t xml:space="preserve"> </w:t>
            </w:r>
            <w:r w:rsidRPr="008F659A">
              <w:rPr>
                <w:sz w:val="20"/>
              </w:rPr>
              <w:t>и</w:t>
            </w:r>
            <w:r w:rsidRPr="008F659A">
              <w:rPr>
                <w:spacing w:val="40"/>
                <w:sz w:val="20"/>
              </w:rPr>
              <w:t xml:space="preserve"> </w:t>
            </w:r>
            <w:r w:rsidRPr="008F659A">
              <w:rPr>
                <w:sz w:val="20"/>
              </w:rPr>
              <w:t>консультативных</w:t>
            </w:r>
            <w:r w:rsidRPr="008F659A">
              <w:rPr>
                <w:spacing w:val="40"/>
                <w:sz w:val="20"/>
              </w:rPr>
              <w:t xml:space="preserve"> </w:t>
            </w:r>
            <w:r w:rsidRPr="008F659A">
              <w:rPr>
                <w:sz w:val="20"/>
              </w:rPr>
              <w:t>технологий,</w:t>
            </w:r>
            <w:r w:rsidRPr="008F659A">
              <w:rPr>
                <w:spacing w:val="55"/>
                <w:sz w:val="20"/>
              </w:rPr>
              <w:t xml:space="preserve"> </w:t>
            </w:r>
            <w:r w:rsidRPr="008F659A">
              <w:rPr>
                <w:sz w:val="20"/>
              </w:rPr>
              <w:t>методов</w:t>
            </w:r>
            <w:r w:rsidRPr="008F659A">
              <w:rPr>
                <w:spacing w:val="55"/>
                <w:sz w:val="20"/>
              </w:rPr>
              <w:t xml:space="preserve"> </w:t>
            </w:r>
            <w:r w:rsidRPr="008F659A">
              <w:rPr>
                <w:sz w:val="20"/>
              </w:rPr>
              <w:t>и</w:t>
            </w:r>
            <w:r w:rsidRPr="008F659A">
              <w:rPr>
                <w:spacing w:val="56"/>
                <w:sz w:val="20"/>
              </w:rPr>
              <w:t xml:space="preserve"> </w:t>
            </w:r>
            <w:r w:rsidRPr="008F659A">
              <w:rPr>
                <w:sz w:val="20"/>
              </w:rPr>
              <w:t>методических</w:t>
            </w:r>
            <w:r w:rsidRPr="008F659A">
              <w:rPr>
                <w:spacing w:val="57"/>
                <w:sz w:val="20"/>
              </w:rPr>
              <w:t xml:space="preserve"> </w:t>
            </w:r>
            <w:r w:rsidRPr="008F659A">
              <w:rPr>
                <w:spacing w:val="-4"/>
                <w:sz w:val="20"/>
              </w:rPr>
              <w:t>прие</w:t>
            </w:r>
            <w:r w:rsidRPr="008F659A">
              <w:rPr>
                <w:spacing w:val="-5"/>
                <w:sz w:val="20"/>
              </w:rPr>
              <w:t>мов</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rPr>
                <w:rFonts w:ascii="Arial" w:hAnsi="Arial" w:cs="Arial"/>
                <w:sz w:val="20"/>
                <w:szCs w:val="20"/>
              </w:rPr>
            </w:pPr>
          </w:p>
        </w:tc>
        <w:tc>
          <w:tcPr>
            <w:tcW w:w="2126" w:type="dxa"/>
          </w:tcPr>
          <w:p w:rsidR="00424030" w:rsidRPr="008F659A" w:rsidRDefault="00424030">
            <w:pPr>
              <w:pStyle w:val="a5"/>
              <w:spacing w:before="0" w:beforeAutospacing="0" w:after="0" w:afterAutospacing="0"/>
              <w:jc w:val="both"/>
              <w:rPr>
                <w:rFonts w:ascii="Arial" w:hAnsi="Arial" w:cs="Arial"/>
                <w:sz w:val="20"/>
                <w:szCs w:val="20"/>
              </w:rPr>
            </w:pPr>
            <w:r w:rsidRPr="008F659A">
              <w:rPr>
                <w:rFonts w:ascii="Arial" w:hAnsi="Arial" w:cs="Arial"/>
                <w:sz w:val="20"/>
                <w:szCs w:val="20"/>
              </w:rPr>
              <w:t>ОПК-7.4 Осуществляет консультирование в области организации служебной деятельности персонала, вырабатывает рекомендации для руководства организаций и служебных коллективов</w:t>
            </w:r>
          </w:p>
        </w:tc>
        <w:tc>
          <w:tcPr>
            <w:tcW w:w="3969" w:type="dxa"/>
          </w:tcPr>
          <w:p w:rsidR="00424030" w:rsidRPr="008F659A" w:rsidRDefault="00424030">
            <w:pPr>
              <w:pStyle w:val="TableParagraph"/>
              <w:ind w:left="38" w:right="102"/>
              <w:jc w:val="both"/>
              <w:rPr>
                <w:sz w:val="20"/>
              </w:rPr>
            </w:pPr>
            <w:r w:rsidRPr="008F659A">
              <w:rPr>
                <w:b/>
                <w:sz w:val="20"/>
              </w:rPr>
              <w:t xml:space="preserve">Знать: </w:t>
            </w:r>
            <w:r w:rsidRPr="008F659A">
              <w:rPr>
                <w:sz w:val="20"/>
              </w:rPr>
              <w:t>различные теории консультирования в области</w:t>
            </w:r>
            <w:r w:rsidRPr="008F659A">
              <w:rPr>
                <w:spacing w:val="-1"/>
                <w:sz w:val="20"/>
              </w:rPr>
              <w:t xml:space="preserve"> </w:t>
            </w:r>
            <w:r w:rsidRPr="008F659A">
              <w:rPr>
                <w:sz w:val="20"/>
              </w:rPr>
              <w:t>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p w:rsidR="00424030" w:rsidRPr="008F659A" w:rsidRDefault="00424030">
            <w:pPr>
              <w:pStyle w:val="TableParagraph"/>
              <w:ind w:left="38" w:right="100"/>
              <w:jc w:val="both"/>
              <w:rPr>
                <w:sz w:val="20"/>
              </w:rPr>
            </w:pPr>
            <w:r w:rsidRPr="008F659A">
              <w:rPr>
                <w:b/>
                <w:sz w:val="20"/>
              </w:rPr>
              <w:t xml:space="preserve">Уметь: </w:t>
            </w:r>
            <w:r w:rsidRPr="008F659A">
              <w:rPr>
                <w:sz w:val="20"/>
              </w:rPr>
              <w:t>анализировать различные аспекты теории консультирования в области межличностных отношений, профориентации, планирования карьеры, профессионального и личностного роста, организации служебной</w:t>
            </w:r>
            <w:r w:rsidRPr="008F659A">
              <w:rPr>
                <w:spacing w:val="-10"/>
                <w:sz w:val="20"/>
              </w:rPr>
              <w:t xml:space="preserve"> </w:t>
            </w:r>
            <w:r w:rsidRPr="008F659A">
              <w:rPr>
                <w:sz w:val="20"/>
              </w:rPr>
              <w:t>деятельности</w:t>
            </w:r>
            <w:r w:rsidRPr="008F659A">
              <w:rPr>
                <w:spacing w:val="-12"/>
                <w:sz w:val="20"/>
              </w:rPr>
              <w:t xml:space="preserve"> </w:t>
            </w:r>
            <w:r w:rsidRPr="008F659A">
              <w:rPr>
                <w:sz w:val="20"/>
              </w:rPr>
              <w:t>персонала,</w:t>
            </w:r>
            <w:r w:rsidRPr="008F659A">
              <w:rPr>
                <w:spacing w:val="-10"/>
                <w:sz w:val="20"/>
              </w:rPr>
              <w:t xml:space="preserve"> </w:t>
            </w:r>
            <w:r w:rsidRPr="008F659A">
              <w:rPr>
                <w:sz w:val="20"/>
              </w:rPr>
              <w:t>решать типичные</w:t>
            </w:r>
            <w:r w:rsidRPr="008F659A">
              <w:rPr>
                <w:spacing w:val="-10"/>
                <w:sz w:val="20"/>
              </w:rPr>
              <w:t xml:space="preserve"> </w:t>
            </w:r>
            <w:r w:rsidRPr="008F659A">
              <w:rPr>
                <w:sz w:val="20"/>
              </w:rPr>
              <w:t>задачи</w:t>
            </w:r>
            <w:r w:rsidRPr="008F659A">
              <w:rPr>
                <w:spacing w:val="-8"/>
                <w:sz w:val="20"/>
              </w:rPr>
              <w:t xml:space="preserve"> </w:t>
            </w:r>
            <w:r w:rsidRPr="008F659A">
              <w:rPr>
                <w:sz w:val="20"/>
              </w:rPr>
              <w:t>консультирования</w:t>
            </w:r>
            <w:r w:rsidRPr="008F659A">
              <w:rPr>
                <w:spacing w:val="-9"/>
                <w:sz w:val="20"/>
              </w:rPr>
              <w:t xml:space="preserve"> </w:t>
            </w:r>
            <w:r w:rsidRPr="008F659A">
              <w:rPr>
                <w:sz w:val="20"/>
              </w:rPr>
              <w:t xml:space="preserve">в области межличностных отношений, профориентации, планирования </w:t>
            </w:r>
            <w:r w:rsidRPr="008F659A">
              <w:rPr>
                <w:sz w:val="20"/>
              </w:rPr>
              <w:lastRenderedPageBreak/>
              <w:t>карьеры, профессионального и личностного роста, организации служебной деятельности персонала</w:t>
            </w:r>
          </w:p>
          <w:p w:rsidR="00424030" w:rsidRPr="008F659A" w:rsidRDefault="00424030">
            <w:pPr>
              <w:pStyle w:val="TableParagraph"/>
              <w:ind w:left="38" w:right="99"/>
              <w:jc w:val="both"/>
              <w:rPr>
                <w:sz w:val="20"/>
              </w:rPr>
            </w:pPr>
            <w:r w:rsidRPr="008F659A">
              <w:rPr>
                <w:b/>
                <w:sz w:val="20"/>
              </w:rPr>
              <w:t xml:space="preserve">Владеть: </w:t>
            </w:r>
            <w:r w:rsidRPr="008F659A">
              <w:rPr>
                <w:sz w:val="20"/>
              </w:rPr>
              <w:t>навыками консультирования в области межличностных отношений, профориентации, планирования карьеры, профессионального и личностного</w:t>
            </w:r>
            <w:r w:rsidRPr="008F659A">
              <w:rPr>
                <w:spacing w:val="14"/>
                <w:sz w:val="20"/>
              </w:rPr>
              <w:t xml:space="preserve"> </w:t>
            </w:r>
            <w:r w:rsidRPr="008F659A">
              <w:rPr>
                <w:sz w:val="20"/>
              </w:rPr>
              <w:t>роста,</w:t>
            </w:r>
            <w:r w:rsidRPr="008F659A">
              <w:rPr>
                <w:spacing w:val="14"/>
                <w:sz w:val="20"/>
              </w:rPr>
              <w:t xml:space="preserve"> </w:t>
            </w:r>
            <w:r w:rsidRPr="008F659A">
              <w:rPr>
                <w:sz w:val="20"/>
              </w:rPr>
              <w:t>организации</w:t>
            </w:r>
            <w:r w:rsidRPr="008F659A">
              <w:rPr>
                <w:spacing w:val="14"/>
                <w:sz w:val="20"/>
              </w:rPr>
              <w:t xml:space="preserve"> </w:t>
            </w:r>
            <w:r w:rsidRPr="008F659A">
              <w:rPr>
                <w:spacing w:val="-4"/>
                <w:sz w:val="20"/>
              </w:rPr>
              <w:t>слу</w:t>
            </w:r>
            <w:r w:rsidRPr="008F659A">
              <w:rPr>
                <w:sz w:val="20"/>
              </w:rPr>
              <w:t>жебной</w:t>
            </w:r>
            <w:r w:rsidRPr="008F659A">
              <w:rPr>
                <w:spacing w:val="-13"/>
                <w:sz w:val="20"/>
              </w:rPr>
              <w:t xml:space="preserve"> </w:t>
            </w:r>
            <w:r w:rsidRPr="008F659A">
              <w:rPr>
                <w:sz w:val="20"/>
              </w:rPr>
              <w:t>деятельности</w:t>
            </w:r>
            <w:r w:rsidRPr="008F659A">
              <w:rPr>
                <w:spacing w:val="-12"/>
                <w:sz w:val="20"/>
              </w:rPr>
              <w:t xml:space="preserve"> </w:t>
            </w:r>
            <w:r w:rsidRPr="008F659A">
              <w:rPr>
                <w:spacing w:val="-2"/>
                <w:sz w:val="20"/>
              </w:rPr>
              <w:t>персонала</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eastAsia="Calibri" w:hAnsi="Arial" w:cs="Arial"/>
                <w:color w:val="000000"/>
              </w:rPr>
            </w:pPr>
          </w:p>
        </w:tc>
        <w:tc>
          <w:tcPr>
            <w:tcW w:w="851" w:type="dxa"/>
            <w:vMerge w:val="restart"/>
          </w:tcPr>
          <w:p w:rsidR="00424030" w:rsidRPr="008F659A" w:rsidRDefault="00424030">
            <w:pPr>
              <w:rPr>
                <w:rFonts w:ascii="Arial" w:hAnsi="Arial" w:cs="Arial"/>
                <w:color w:val="000000"/>
              </w:rPr>
            </w:pPr>
            <w:r w:rsidRPr="008F659A">
              <w:rPr>
                <w:rFonts w:ascii="Arial" w:hAnsi="Arial" w:cs="Arial"/>
                <w:sz w:val="20"/>
                <w:szCs w:val="20"/>
              </w:rPr>
              <w:t>ОПК-8</w:t>
            </w:r>
          </w:p>
        </w:tc>
        <w:tc>
          <w:tcPr>
            <w:tcW w:w="1701" w:type="dxa"/>
            <w:vMerge w:val="restart"/>
          </w:tcPr>
          <w:p w:rsidR="00424030" w:rsidRPr="008F659A" w:rsidRDefault="00424030">
            <w:pPr>
              <w:rPr>
                <w:rFonts w:ascii="Arial" w:hAnsi="Arial" w:cs="Arial"/>
                <w:sz w:val="20"/>
                <w:szCs w:val="20"/>
              </w:rPr>
            </w:pPr>
            <w:r w:rsidRPr="008F659A">
              <w:rPr>
                <w:rFonts w:ascii="Arial" w:hAnsi="Arial" w:cs="Arial"/>
                <w:sz w:val="20"/>
                <w:szCs w:val="20"/>
              </w:rPr>
              <w:t>С</w:t>
            </w:r>
            <w:r w:rsidRPr="008F659A">
              <w:rPr>
                <w:rFonts w:ascii="Arial" w:hAnsi="Arial" w:cs="Arial"/>
                <w:color w:val="000000"/>
                <w:sz w:val="20"/>
                <w:szCs w:val="20"/>
              </w:rPr>
              <w:t>пособен организовывать и осуществлять общую, специальную и целевую психологическую подготовку сотрудников, военнослужащих и (или) отдельных лиц к профессиональной деятельности</w:t>
            </w:r>
          </w:p>
        </w:tc>
        <w:tc>
          <w:tcPr>
            <w:tcW w:w="2126" w:type="dxa"/>
          </w:tcPr>
          <w:p w:rsidR="00424030" w:rsidRPr="008F659A" w:rsidRDefault="00424030">
            <w:pPr>
              <w:jc w:val="both"/>
              <w:outlineLvl w:val="1"/>
              <w:rPr>
                <w:rFonts w:ascii="Arial" w:hAnsi="Arial" w:cs="Arial"/>
                <w:bCs/>
                <w:spacing w:val="-3"/>
                <w:sz w:val="20"/>
                <w:szCs w:val="20"/>
              </w:rPr>
            </w:pPr>
            <w:r w:rsidRPr="008F659A">
              <w:rPr>
                <w:rFonts w:ascii="Arial" w:hAnsi="Arial" w:cs="Arial"/>
                <w:bCs/>
                <w:spacing w:val="-3"/>
                <w:sz w:val="20"/>
                <w:szCs w:val="20"/>
              </w:rPr>
              <w:t xml:space="preserve">ОПК-8.1 Разрабатывает программу и организовывает общую, специальную и целевую </w:t>
            </w:r>
            <w:r w:rsidRPr="008F659A">
              <w:rPr>
                <w:rFonts w:ascii="Arial" w:hAnsi="Arial" w:cs="Arial"/>
                <w:color w:val="000000"/>
                <w:sz w:val="20"/>
                <w:szCs w:val="20"/>
              </w:rPr>
              <w:t>психологическую подготовку сотрудников, военнослужащих и других лиц к профессиональной деятельности с опорой на базовые технологии групповой и индивидуальной работы</w:t>
            </w:r>
          </w:p>
          <w:p w:rsidR="00424030" w:rsidRPr="008F659A" w:rsidRDefault="00424030">
            <w:pPr>
              <w:jc w:val="both"/>
              <w:outlineLvl w:val="1"/>
              <w:rPr>
                <w:rFonts w:ascii="Arial" w:hAnsi="Arial" w:cs="Arial"/>
                <w:color w:val="000000"/>
              </w:rPr>
            </w:pPr>
          </w:p>
        </w:tc>
        <w:tc>
          <w:tcPr>
            <w:tcW w:w="3969" w:type="dxa"/>
          </w:tcPr>
          <w:p w:rsidR="00424030" w:rsidRPr="008F659A" w:rsidRDefault="00424030">
            <w:pPr>
              <w:pStyle w:val="TableParagraph"/>
              <w:ind w:left="38" w:right="104"/>
              <w:jc w:val="both"/>
              <w:rPr>
                <w:sz w:val="20"/>
              </w:rPr>
            </w:pPr>
            <w:r w:rsidRPr="008F659A">
              <w:rPr>
                <w:b/>
                <w:bCs/>
                <w:sz w:val="20"/>
              </w:rPr>
              <w:t>Знать:</w:t>
            </w:r>
            <w:r w:rsidRPr="008F659A">
              <w:rPr>
                <w:sz w:val="20"/>
              </w:rPr>
              <w:t xml:space="preserve"> основные характеристики, систему, по</w:t>
            </w:r>
            <w:r w:rsidRPr="008F659A">
              <w:rPr>
                <w:spacing w:val="-2"/>
                <w:sz w:val="20"/>
              </w:rPr>
              <w:t>рядок и методы организации общей,</w:t>
            </w:r>
            <w:r w:rsidRPr="008F659A">
              <w:rPr>
                <w:spacing w:val="-4"/>
                <w:sz w:val="20"/>
              </w:rPr>
              <w:t xml:space="preserve"> </w:t>
            </w:r>
            <w:r w:rsidRPr="008F659A">
              <w:rPr>
                <w:spacing w:val="-2"/>
                <w:sz w:val="20"/>
              </w:rPr>
              <w:t xml:space="preserve">специальной </w:t>
            </w:r>
            <w:r w:rsidRPr="008F659A">
              <w:rPr>
                <w:sz w:val="20"/>
              </w:rPr>
              <w:t>и целевой психологической подготовки сотруд</w:t>
            </w:r>
            <w:r w:rsidRPr="008F659A">
              <w:rPr>
                <w:spacing w:val="-2"/>
                <w:sz w:val="20"/>
              </w:rPr>
              <w:t>ников</w:t>
            </w:r>
          </w:p>
          <w:p w:rsidR="00424030" w:rsidRPr="008F659A" w:rsidRDefault="00424030">
            <w:pPr>
              <w:pStyle w:val="TableParagraph"/>
              <w:ind w:left="38" w:right="105"/>
              <w:jc w:val="both"/>
              <w:rPr>
                <w:sz w:val="20"/>
              </w:rPr>
            </w:pPr>
            <w:r w:rsidRPr="008F659A">
              <w:rPr>
                <w:b/>
                <w:bCs/>
                <w:sz w:val="20"/>
              </w:rPr>
              <w:t>Уметь:</w:t>
            </w:r>
            <w:r w:rsidRPr="008F659A">
              <w:rPr>
                <w:sz w:val="20"/>
              </w:rPr>
              <w:t xml:space="preserve"> разрабатывать программу и определять основные</w:t>
            </w:r>
            <w:r w:rsidRPr="008F659A">
              <w:rPr>
                <w:spacing w:val="-13"/>
                <w:sz w:val="20"/>
              </w:rPr>
              <w:t xml:space="preserve"> </w:t>
            </w:r>
            <w:r w:rsidRPr="008F659A">
              <w:rPr>
                <w:sz w:val="20"/>
              </w:rPr>
              <w:t>методы</w:t>
            </w:r>
            <w:r w:rsidRPr="008F659A">
              <w:rPr>
                <w:spacing w:val="-10"/>
                <w:sz w:val="20"/>
              </w:rPr>
              <w:t xml:space="preserve"> </w:t>
            </w:r>
            <w:r w:rsidRPr="008F659A">
              <w:rPr>
                <w:sz w:val="20"/>
              </w:rPr>
              <w:t>и</w:t>
            </w:r>
            <w:r w:rsidRPr="008F659A">
              <w:rPr>
                <w:spacing w:val="-12"/>
                <w:sz w:val="20"/>
              </w:rPr>
              <w:t xml:space="preserve"> </w:t>
            </w:r>
            <w:r w:rsidRPr="008F659A">
              <w:rPr>
                <w:sz w:val="20"/>
              </w:rPr>
              <w:t>условия</w:t>
            </w:r>
            <w:r w:rsidRPr="008F659A">
              <w:rPr>
                <w:spacing w:val="-12"/>
                <w:sz w:val="20"/>
              </w:rPr>
              <w:t xml:space="preserve"> </w:t>
            </w:r>
            <w:r w:rsidRPr="008F659A">
              <w:rPr>
                <w:sz w:val="20"/>
              </w:rPr>
              <w:t>организации</w:t>
            </w:r>
            <w:r w:rsidRPr="008F659A">
              <w:rPr>
                <w:spacing w:val="-11"/>
                <w:sz w:val="20"/>
              </w:rPr>
              <w:t xml:space="preserve"> </w:t>
            </w:r>
            <w:r w:rsidRPr="008F659A">
              <w:rPr>
                <w:sz w:val="20"/>
              </w:rPr>
              <w:t>общей, специальной</w:t>
            </w:r>
            <w:r w:rsidRPr="008F659A">
              <w:rPr>
                <w:spacing w:val="-2"/>
                <w:sz w:val="20"/>
              </w:rPr>
              <w:t xml:space="preserve"> </w:t>
            </w:r>
            <w:r w:rsidRPr="008F659A">
              <w:rPr>
                <w:sz w:val="20"/>
              </w:rPr>
              <w:t>и</w:t>
            </w:r>
            <w:r w:rsidRPr="008F659A">
              <w:rPr>
                <w:spacing w:val="-2"/>
                <w:sz w:val="20"/>
              </w:rPr>
              <w:t xml:space="preserve"> </w:t>
            </w:r>
            <w:r w:rsidRPr="008F659A">
              <w:rPr>
                <w:sz w:val="20"/>
              </w:rPr>
              <w:t>целевой психологической подготовки сотрудников</w:t>
            </w:r>
          </w:p>
          <w:p w:rsidR="00424030" w:rsidRPr="008F659A" w:rsidRDefault="00424030">
            <w:pPr>
              <w:ind w:left="38"/>
              <w:jc w:val="both"/>
              <w:outlineLvl w:val="1"/>
              <w:rPr>
                <w:rFonts w:ascii="Arial" w:hAnsi="Arial" w:cs="Arial"/>
                <w:bCs/>
                <w:spacing w:val="-3"/>
                <w:sz w:val="20"/>
                <w:szCs w:val="20"/>
              </w:rPr>
            </w:pPr>
            <w:r w:rsidRPr="008F659A">
              <w:rPr>
                <w:rFonts w:ascii="Arial" w:hAnsi="Arial" w:cs="Arial"/>
                <w:b/>
                <w:bCs/>
                <w:sz w:val="20"/>
              </w:rPr>
              <w:t>Владеть:</w:t>
            </w:r>
            <w:r w:rsidRPr="008F659A">
              <w:rPr>
                <w:rFonts w:ascii="Arial" w:hAnsi="Arial" w:cs="Arial"/>
                <w:sz w:val="20"/>
              </w:rPr>
              <w:t xml:space="preserve"> осуществлять профессиональную психологическую подготовку личного состава с </w:t>
            </w:r>
            <w:r w:rsidRPr="008F659A">
              <w:rPr>
                <w:rFonts w:ascii="Arial" w:hAnsi="Arial" w:cs="Arial"/>
                <w:spacing w:val="-2"/>
                <w:sz w:val="20"/>
              </w:rPr>
              <w:t>целью</w:t>
            </w:r>
            <w:r w:rsidRPr="008F659A">
              <w:rPr>
                <w:rFonts w:ascii="Arial" w:hAnsi="Arial" w:cs="Arial"/>
                <w:sz w:val="20"/>
              </w:rPr>
              <w:t xml:space="preserve"> </w:t>
            </w:r>
            <w:r w:rsidRPr="008F659A">
              <w:rPr>
                <w:rFonts w:ascii="Arial" w:hAnsi="Arial" w:cs="Arial"/>
                <w:spacing w:val="-2"/>
                <w:sz w:val="20"/>
              </w:rPr>
              <w:t>формирования</w:t>
            </w:r>
            <w:r w:rsidRPr="008F659A">
              <w:rPr>
                <w:rFonts w:ascii="Arial" w:hAnsi="Arial" w:cs="Arial"/>
                <w:sz w:val="20"/>
              </w:rPr>
              <w:t xml:space="preserve"> </w:t>
            </w:r>
            <w:r w:rsidRPr="008F659A">
              <w:rPr>
                <w:rFonts w:ascii="Arial" w:hAnsi="Arial" w:cs="Arial"/>
                <w:spacing w:val="-2"/>
                <w:sz w:val="20"/>
              </w:rPr>
              <w:t xml:space="preserve">морально- </w:t>
            </w:r>
            <w:r w:rsidRPr="008F659A">
              <w:rPr>
                <w:rFonts w:ascii="Arial" w:hAnsi="Arial" w:cs="Arial"/>
                <w:sz w:val="20"/>
              </w:rPr>
              <w:t>психологической готовности к деятельности в повседневных и экстремальных условиях</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eastAsia="Calibri" w:hAnsi="Arial" w:cs="Arial"/>
                <w:color w:val="00000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rPr>
                <w:rFonts w:ascii="Arial" w:hAnsi="Arial" w:cs="Arial"/>
                <w:sz w:val="20"/>
                <w:szCs w:val="20"/>
              </w:rPr>
            </w:pPr>
          </w:p>
        </w:tc>
        <w:tc>
          <w:tcPr>
            <w:tcW w:w="2126" w:type="dxa"/>
          </w:tcPr>
          <w:p w:rsidR="00424030" w:rsidRPr="008F659A" w:rsidRDefault="00424030">
            <w:pPr>
              <w:jc w:val="both"/>
              <w:outlineLvl w:val="1"/>
              <w:rPr>
                <w:rFonts w:ascii="Arial" w:hAnsi="Arial" w:cs="Arial"/>
                <w:bCs/>
                <w:spacing w:val="-3"/>
                <w:sz w:val="20"/>
                <w:szCs w:val="20"/>
              </w:rPr>
            </w:pPr>
            <w:r w:rsidRPr="008F659A">
              <w:rPr>
                <w:rFonts w:ascii="Arial" w:hAnsi="Arial" w:cs="Arial"/>
                <w:bCs/>
                <w:spacing w:val="-3"/>
                <w:sz w:val="20"/>
                <w:szCs w:val="20"/>
              </w:rPr>
              <w:t>ОПК-8.2 Определяет основные методы и условия психологической подготовки</w:t>
            </w:r>
            <w:r w:rsidRPr="008F659A">
              <w:rPr>
                <w:rFonts w:ascii="Arial" w:hAnsi="Arial" w:cs="Arial"/>
                <w:color w:val="000000"/>
                <w:sz w:val="20"/>
                <w:szCs w:val="20"/>
              </w:rPr>
              <w:t xml:space="preserve"> сотрудников, военнослужащих и других лиц к профессиональной деятельности</w:t>
            </w:r>
          </w:p>
          <w:p w:rsidR="00424030" w:rsidRPr="008F659A" w:rsidRDefault="00424030">
            <w:pPr>
              <w:jc w:val="both"/>
              <w:outlineLvl w:val="1"/>
              <w:rPr>
                <w:rFonts w:ascii="Arial" w:hAnsi="Arial" w:cs="Arial"/>
                <w:bCs/>
                <w:spacing w:val="-3"/>
                <w:sz w:val="20"/>
                <w:szCs w:val="20"/>
              </w:rPr>
            </w:pPr>
          </w:p>
        </w:tc>
        <w:tc>
          <w:tcPr>
            <w:tcW w:w="3969" w:type="dxa"/>
          </w:tcPr>
          <w:p w:rsidR="00424030" w:rsidRPr="008F659A" w:rsidRDefault="00424030">
            <w:pPr>
              <w:pStyle w:val="TableParagraph"/>
              <w:ind w:left="38" w:right="94"/>
              <w:jc w:val="both"/>
              <w:rPr>
                <w:sz w:val="20"/>
              </w:rPr>
            </w:pPr>
            <w:r w:rsidRPr="008F659A">
              <w:rPr>
                <w:b/>
                <w:sz w:val="20"/>
              </w:rPr>
              <w:t xml:space="preserve">Знать: </w:t>
            </w:r>
            <w:r w:rsidRPr="008F659A">
              <w:rPr>
                <w:sz w:val="20"/>
              </w:rPr>
              <w:t>категориальный аппарат, методологические принципы, основные направления, проблемы и феноменологию военной психологии, используемые в ней методы, области практического применения знаний военной психологии</w:t>
            </w:r>
          </w:p>
          <w:p w:rsidR="00424030" w:rsidRPr="008F659A" w:rsidRDefault="00424030">
            <w:pPr>
              <w:pStyle w:val="TableParagraph"/>
              <w:ind w:left="38" w:right="94"/>
              <w:jc w:val="both"/>
              <w:rPr>
                <w:sz w:val="20"/>
              </w:rPr>
            </w:pPr>
            <w:r w:rsidRPr="008F659A">
              <w:rPr>
                <w:b/>
                <w:sz w:val="20"/>
              </w:rPr>
              <w:t xml:space="preserve">Уметь: </w:t>
            </w:r>
            <w:r w:rsidRPr="008F659A">
              <w:rPr>
                <w:sz w:val="20"/>
              </w:rPr>
              <w:t xml:space="preserve">выявлять психологические особенности личности сотрудников, военнослужащих и других лиц как актуальных психологических ресурсов обеспечения эффективности служебной и боевой деятельности, объяснять с позиций психологических теорий и концепций особенности личности сотрудников, военнослужащих и других лиц, закономерности их поведения в служебной и боевой деятельности, определять условия психо- логической подготовки военно- служащих к профессиональной </w:t>
            </w:r>
            <w:r w:rsidRPr="008F659A">
              <w:rPr>
                <w:spacing w:val="-2"/>
                <w:sz w:val="20"/>
              </w:rPr>
              <w:t>деятельности</w:t>
            </w:r>
          </w:p>
          <w:p w:rsidR="00424030" w:rsidRPr="008F659A" w:rsidRDefault="00424030">
            <w:pPr>
              <w:pStyle w:val="TableParagraph"/>
              <w:ind w:left="38" w:right="94"/>
              <w:jc w:val="both"/>
              <w:rPr>
                <w:spacing w:val="-2"/>
                <w:sz w:val="20"/>
              </w:rPr>
            </w:pPr>
            <w:r w:rsidRPr="008F659A">
              <w:rPr>
                <w:b/>
                <w:sz w:val="20"/>
              </w:rPr>
              <w:t xml:space="preserve">Владеть: </w:t>
            </w:r>
            <w:r w:rsidRPr="008F659A">
              <w:rPr>
                <w:sz w:val="20"/>
              </w:rPr>
              <w:t>навыками применения знаний военной психологии для объяснения особенностей личности сотрудников, военнослужащих и других лиц, закономерностей их поведения в условиях служебной и боевой деятельности,</w:t>
            </w:r>
            <w:r w:rsidRPr="008F659A">
              <w:rPr>
                <w:spacing w:val="28"/>
                <w:sz w:val="20"/>
              </w:rPr>
              <w:t xml:space="preserve"> </w:t>
            </w:r>
            <w:r w:rsidRPr="008F659A">
              <w:rPr>
                <w:sz w:val="20"/>
              </w:rPr>
              <w:t>выбора</w:t>
            </w:r>
            <w:r w:rsidRPr="008F659A">
              <w:rPr>
                <w:spacing w:val="25"/>
                <w:sz w:val="20"/>
              </w:rPr>
              <w:t xml:space="preserve"> </w:t>
            </w:r>
            <w:r w:rsidRPr="008F659A">
              <w:rPr>
                <w:spacing w:val="-2"/>
                <w:sz w:val="20"/>
              </w:rPr>
              <w:t>психодиагно</w:t>
            </w:r>
            <w:r w:rsidRPr="008F659A">
              <w:rPr>
                <w:sz w:val="20"/>
              </w:rPr>
              <w:t>стических</w:t>
            </w:r>
            <w:r w:rsidRPr="008F659A">
              <w:rPr>
                <w:spacing w:val="30"/>
                <w:sz w:val="20"/>
              </w:rPr>
              <w:t xml:space="preserve"> </w:t>
            </w:r>
            <w:r w:rsidRPr="008F659A">
              <w:rPr>
                <w:sz w:val="20"/>
              </w:rPr>
              <w:t>методов</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eastAsia="Calibri" w:hAnsi="Arial" w:cs="Arial"/>
                <w:color w:val="00000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rPr>
                <w:rFonts w:ascii="Arial" w:hAnsi="Arial" w:cs="Arial"/>
                <w:sz w:val="20"/>
                <w:szCs w:val="20"/>
              </w:rPr>
            </w:pPr>
          </w:p>
        </w:tc>
        <w:tc>
          <w:tcPr>
            <w:tcW w:w="2126" w:type="dxa"/>
          </w:tcPr>
          <w:p w:rsidR="00424030" w:rsidRPr="008F659A" w:rsidRDefault="00424030">
            <w:pPr>
              <w:jc w:val="both"/>
              <w:outlineLvl w:val="1"/>
              <w:rPr>
                <w:rFonts w:ascii="Arial" w:hAnsi="Arial" w:cs="Arial"/>
                <w:bCs/>
                <w:spacing w:val="-3"/>
                <w:sz w:val="20"/>
                <w:szCs w:val="20"/>
              </w:rPr>
            </w:pPr>
            <w:r w:rsidRPr="008F659A">
              <w:rPr>
                <w:rFonts w:ascii="Arial" w:hAnsi="Arial" w:cs="Arial"/>
                <w:bCs/>
                <w:spacing w:val="-3"/>
                <w:sz w:val="20"/>
                <w:szCs w:val="20"/>
              </w:rPr>
              <w:t xml:space="preserve">ОПК-8.3 Осуществляет </w:t>
            </w:r>
            <w:r w:rsidRPr="008F659A">
              <w:rPr>
                <w:rFonts w:ascii="Arial" w:hAnsi="Arial" w:cs="Arial"/>
                <w:color w:val="000000"/>
                <w:sz w:val="20"/>
                <w:szCs w:val="20"/>
              </w:rPr>
              <w:t xml:space="preserve">психологическую </w:t>
            </w:r>
            <w:r w:rsidRPr="008F659A">
              <w:rPr>
                <w:rFonts w:ascii="Arial" w:hAnsi="Arial" w:cs="Arial"/>
                <w:color w:val="000000"/>
                <w:sz w:val="20"/>
                <w:szCs w:val="20"/>
              </w:rPr>
              <w:lastRenderedPageBreak/>
              <w:t>подготовку сотрудников, военнослужащих и других лиц к профессиональной деятельности</w:t>
            </w:r>
          </w:p>
        </w:tc>
        <w:tc>
          <w:tcPr>
            <w:tcW w:w="3969" w:type="dxa"/>
          </w:tcPr>
          <w:p w:rsidR="00424030" w:rsidRPr="008F659A" w:rsidRDefault="00424030">
            <w:pPr>
              <w:pStyle w:val="TableParagraph"/>
              <w:ind w:left="38" w:right="104"/>
              <w:jc w:val="both"/>
              <w:rPr>
                <w:sz w:val="20"/>
              </w:rPr>
            </w:pPr>
            <w:r w:rsidRPr="008F659A">
              <w:rPr>
                <w:b/>
                <w:bCs/>
                <w:sz w:val="20"/>
              </w:rPr>
              <w:lastRenderedPageBreak/>
              <w:t>Знать:</w:t>
            </w:r>
            <w:r w:rsidRPr="008F659A">
              <w:rPr>
                <w:sz w:val="20"/>
              </w:rPr>
              <w:t xml:space="preserve"> основные характеристики, систему, по</w:t>
            </w:r>
            <w:r w:rsidRPr="008F659A">
              <w:rPr>
                <w:spacing w:val="-2"/>
                <w:sz w:val="20"/>
              </w:rPr>
              <w:t>рядок и методы организации общей,</w:t>
            </w:r>
            <w:r w:rsidRPr="008F659A">
              <w:rPr>
                <w:spacing w:val="-4"/>
                <w:sz w:val="20"/>
              </w:rPr>
              <w:t xml:space="preserve"> </w:t>
            </w:r>
            <w:r w:rsidRPr="008F659A">
              <w:rPr>
                <w:spacing w:val="-2"/>
                <w:sz w:val="20"/>
              </w:rPr>
              <w:t xml:space="preserve">специальной </w:t>
            </w:r>
            <w:r w:rsidRPr="008F659A">
              <w:rPr>
                <w:sz w:val="20"/>
              </w:rPr>
              <w:t xml:space="preserve">и </w:t>
            </w:r>
            <w:r w:rsidRPr="008F659A">
              <w:rPr>
                <w:sz w:val="20"/>
              </w:rPr>
              <w:lastRenderedPageBreak/>
              <w:t>целевой психологической подготовки сотруд</w:t>
            </w:r>
            <w:r w:rsidRPr="008F659A">
              <w:rPr>
                <w:spacing w:val="-2"/>
                <w:sz w:val="20"/>
              </w:rPr>
              <w:t>ников</w:t>
            </w:r>
          </w:p>
          <w:p w:rsidR="00424030" w:rsidRPr="008F659A" w:rsidRDefault="00424030">
            <w:pPr>
              <w:pStyle w:val="TableParagraph"/>
              <w:ind w:left="38" w:right="105"/>
              <w:jc w:val="both"/>
              <w:rPr>
                <w:sz w:val="20"/>
              </w:rPr>
            </w:pPr>
            <w:r w:rsidRPr="008F659A">
              <w:rPr>
                <w:b/>
                <w:bCs/>
                <w:sz w:val="20"/>
              </w:rPr>
              <w:t>Уметь:</w:t>
            </w:r>
            <w:r w:rsidRPr="008F659A">
              <w:rPr>
                <w:sz w:val="20"/>
              </w:rPr>
              <w:t xml:space="preserve"> разрабатывать программу и определять основные</w:t>
            </w:r>
            <w:r w:rsidRPr="008F659A">
              <w:rPr>
                <w:spacing w:val="-13"/>
                <w:sz w:val="20"/>
              </w:rPr>
              <w:t xml:space="preserve"> </w:t>
            </w:r>
            <w:r w:rsidRPr="008F659A">
              <w:rPr>
                <w:sz w:val="20"/>
              </w:rPr>
              <w:t>методы</w:t>
            </w:r>
            <w:r w:rsidRPr="008F659A">
              <w:rPr>
                <w:spacing w:val="-10"/>
                <w:sz w:val="20"/>
              </w:rPr>
              <w:t xml:space="preserve"> </w:t>
            </w:r>
            <w:r w:rsidRPr="008F659A">
              <w:rPr>
                <w:sz w:val="20"/>
              </w:rPr>
              <w:t>и</w:t>
            </w:r>
            <w:r w:rsidRPr="008F659A">
              <w:rPr>
                <w:spacing w:val="-12"/>
                <w:sz w:val="20"/>
              </w:rPr>
              <w:t xml:space="preserve"> </w:t>
            </w:r>
            <w:r w:rsidRPr="008F659A">
              <w:rPr>
                <w:sz w:val="20"/>
              </w:rPr>
              <w:t>условия</w:t>
            </w:r>
            <w:r w:rsidRPr="008F659A">
              <w:rPr>
                <w:spacing w:val="-12"/>
                <w:sz w:val="20"/>
              </w:rPr>
              <w:t xml:space="preserve"> </w:t>
            </w:r>
            <w:r w:rsidRPr="008F659A">
              <w:rPr>
                <w:sz w:val="20"/>
              </w:rPr>
              <w:t>организации</w:t>
            </w:r>
            <w:r w:rsidRPr="008F659A">
              <w:rPr>
                <w:spacing w:val="-11"/>
                <w:sz w:val="20"/>
              </w:rPr>
              <w:t xml:space="preserve"> </w:t>
            </w:r>
            <w:r w:rsidRPr="008F659A">
              <w:rPr>
                <w:sz w:val="20"/>
              </w:rPr>
              <w:t>общей, специальной</w:t>
            </w:r>
            <w:r w:rsidRPr="008F659A">
              <w:rPr>
                <w:spacing w:val="-2"/>
                <w:sz w:val="20"/>
              </w:rPr>
              <w:t xml:space="preserve"> </w:t>
            </w:r>
            <w:r w:rsidRPr="008F659A">
              <w:rPr>
                <w:sz w:val="20"/>
              </w:rPr>
              <w:t>и</w:t>
            </w:r>
            <w:r w:rsidRPr="008F659A">
              <w:rPr>
                <w:spacing w:val="-2"/>
                <w:sz w:val="20"/>
              </w:rPr>
              <w:t xml:space="preserve"> </w:t>
            </w:r>
            <w:r w:rsidRPr="008F659A">
              <w:rPr>
                <w:sz w:val="20"/>
              </w:rPr>
              <w:t>целевой психологической подготовки сотрудников</w:t>
            </w:r>
          </w:p>
          <w:p w:rsidR="00424030" w:rsidRPr="008F659A" w:rsidRDefault="00424030">
            <w:pPr>
              <w:ind w:left="38"/>
              <w:jc w:val="both"/>
              <w:outlineLvl w:val="1"/>
              <w:rPr>
                <w:rFonts w:ascii="Arial" w:hAnsi="Arial" w:cs="Arial"/>
                <w:bCs/>
                <w:spacing w:val="-3"/>
                <w:sz w:val="20"/>
                <w:szCs w:val="20"/>
              </w:rPr>
            </w:pPr>
            <w:r w:rsidRPr="008F659A">
              <w:rPr>
                <w:rFonts w:ascii="Arial" w:hAnsi="Arial" w:cs="Arial"/>
                <w:b/>
                <w:bCs/>
                <w:sz w:val="20"/>
              </w:rPr>
              <w:t>Владеть:</w:t>
            </w:r>
            <w:r w:rsidRPr="008F659A">
              <w:rPr>
                <w:rFonts w:ascii="Arial" w:hAnsi="Arial" w:cs="Arial"/>
                <w:sz w:val="20"/>
              </w:rPr>
              <w:t xml:space="preserve"> осуществлять профессиональную психологическую подготовку личного состава с </w:t>
            </w:r>
            <w:r w:rsidRPr="008F659A">
              <w:rPr>
                <w:rFonts w:ascii="Arial" w:hAnsi="Arial" w:cs="Arial"/>
                <w:spacing w:val="-2"/>
                <w:sz w:val="20"/>
              </w:rPr>
              <w:t>целью</w:t>
            </w:r>
            <w:r w:rsidRPr="008F659A">
              <w:rPr>
                <w:rFonts w:ascii="Arial" w:hAnsi="Arial" w:cs="Arial"/>
                <w:sz w:val="20"/>
              </w:rPr>
              <w:t xml:space="preserve"> </w:t>
            </w:r>
            <w:r w:rsidRPr="008F659A">
              <w:rPr>
                <w:rFonts w:ascii="Arial" w:hAnsi="Arial" w:cs="Arial"/>
                <w:spacing w:val="-2"/>
                <w:sz w:val="20"/>
              </w:rPr>
              <w:t>формирования</w:t>
            </w:r>
            <w:r w:rsidRPr="008F659A">
              <w:rPr>
                <w:rFonts w:ascii="Arial" w:hAnsi="Arial" w:cs="Arial"/>
                <w:sz w:val="20"/>
              </w:rPr>
              <w:t xml:space="preserve"> </w:t>
            </w:r>
            <w:r w:rsidRPr="008F659A">
              <w:rPr>
                <w:rFonts w:ascii="Arial" w:hAnsi="Arial" w:cs="Arial"/>
                <w:spacing w:val="-2"/>
                <w:sz w:val="20"/>
              </w:rPr>
              <w:t xml:space="preserve">морально- </w:t>
            </w:r>
            <w:r w:rsidRPr="008F659A">
              <w:rPr>
                <w:rFonts w:ascii="Arial" w:hAnsi="Arial" w:cs="Arial"/>
                <w:sz w:val="20"/>
              </w:rPr>
              <w:t>психологической готовности к деятельности в повседневных и экстремальных условиях</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eastAsia="Calibri" w:hAnsi="Arial" w:cs="Arial"/>
                <w:color w:val="000000"/>
              </w:rPr>
            </w:pPr>
          </w:p>
        </w:tc>
        <w:tc>
          <w:tcPr>
            <w:tcW w:w="851" w:type="dxa"/>
            <w:vMerge w:val="restart"/>
          </w:tcPr>
          <w:p w:rsidR="00424030" w:rsidRPr="008F659A" w:rsidRDefault="00424030">
            <w:pPr>
              <w:rPr>
                <w:rFonts w:ascii="Arial" w:hAnsi="Arial" w:cs="Arial"/>
                <w:color w:val="000000"/>
              </w:rPr>
            </w:pPr>
            <w:r w:rsidRPr="008F659A">
              <w:rPr>
                <w:rFonts w:ascii="Arial" w:hAnsi="Arial" w:cs="Arial"/>
                <w:sz w:val="20"/>
                <w:szCs w:val="20"/>
              </w:rPr>
              <w:t>ОПК-9</w:t>
            </w:r>
          </w:p>
        </w:tc>
        <w:tc>
          <w:tcPr>
            <w:tcW w:w="1701" w:type="dxa"/>
            <w:vMerge w:val="restart"/>
          </w:tcPr>
          <w:p w:rsidR="00424030" w:rsidRPr="008F659A" w:rsidRDefault="00424030">
            <w:pPr>
              <w:rPr>
                <w:rFonts w:ascii="Arial" w:hAnsi="Arial" w:cs="Arial"/>
                <w:sz w:val="20"/>
                <w:szCs w:val="20"/>
              </w:rPr>
            </w:pPr>
            <w:r w:rsidRPr="008F659A">
              <w:rPr>
                <w:rFonts w:ascii="Arial" w:hAnsi="Arial" w:cs="Arial"/>
                <w:sz w:val="20"/>
                <w:szCs w:val="20"/>
              </w:rPr>
              <w:t>Способен осуществлять психологическое сопровождение персонала с целью создания и поддержания психологического климата, способствующего оптимизации служебной деятельности</w:t>
            </w:r>
          </w:p>
        </w:tc>
        <w:tc>
          <w:tcPr>
            <w:tcW w:w="2126" w:type="dxa"/>
          </w:tcPr>
          <w:p w:rsidR="00424030" w:rsidRPr="008F659A" w:rsidRDefault="00424030">
            <w:pPr>
              <w:jc w:val="both"/>
              <w:rPr>
                <w:rFonts w:ascii="Arial" w:hAnsi="Arial" w:cs="Arial"/>
                <w:sz w:val="20"/>
                <w:szCs w:val="20"/>
              </w:rPr>
            </w:pPr>
            <w:r w:rsidRPr="008F659A">
              <w:rPr>
                <w:rFonts w:ascii="Arial" w:hAnsi="Arial" w:cs="Arial"/>
                <w:sz w:val="20"/>
                <w:szCs w:val="20"/>
              </w:rPr>
              <w:t>ОПК-9.1 Осуществляет психологическое сопровождение персонала для оптимизации его профессионально-служебной деятельности</w:t>
            </w:r>
          </w:p>
          <w:p w:rsidR="00424030" w:rsidRPr="008F659A" w:rsidRDefault="00424030">
            <w:pPr>
              <w:jc w:val="both"/>
              <w:rPr>
                <w:rFonts w:ascii="Arial" w:hAnsi="Arial" w:cs="Arial"/>
                <w:color w:val="000000"/>
              </w:rPr>
            </w:pPr>
          </w:p>
        </w:tc>
        <w:tc>
          <w:tcPr>
            <w:tcW w:w="3969" w:type="dxa"/>
          </w:tcPr>
          <w:p w:rsidR="00424030" w:rsidRPr="008F659A" w:rsidRDefault="00424030">
            <w:pPr>
              <w:pStyle w:val="TableParagraph"/>
              <w:ind w:left="38" w:right="106"/>
              <w:jc w:val="both"/>
              <w:rPr>
                <w:sz w:val="20"/>
              </w:rPr>
            </w:pPr>
            <w:r w:rsidRPr="008F659A">
              <w:rPr>
                <w:b/>
                <w:bCs/>
                <w:sz w:val="20"/>
              </w:rPr>
              <w:t>Знать:</w:t>
            </w:r>
            <w:r w:rsidRPr="008F659A">
              <w:rPr>
                <w:sz w:val="20"/>
              </w:rPr>
              <w:t xml:space="preserve"> систему, средства и методы организации психологического сопровождения с целью создания и поддержания психологического климата, способствующего оптимизации служебной деятельности;</w:t>
            </w:r>
          </w:p>
          <w:p w:rsidR="00424030" w:rsidRPr="008F659A" w:rsidRDefault="00424030">
            <w:pPr>
              <w:pStyle w:val="TableParagraph"/>
              <w:ind w:left="38"/>
              <w:jc w:val="both"/>
              <w:rPr>
                <w:sz w:val="20"/>
              </w:rPr>
            </w:pPr>
            <w:r w:rsidRPr="008F659A">
              <w:rPr>
                <w:b/>
                <w:bCs/>
                <w:sz w:val="20"/>
              </w:rPr>
              <w:t xml:space="preserve">Уметь: </w:t>
            </w:r>
            <w:r w:rsidRPr="008F659A">
              <w:rPr>
                <w:sz w:val="20"/>
              </w:rPr>
              <w:t>проводить комплекс информационных, подготовительных, диагностических, прогностических, аналитических и коррекционно- реабилитационных</w:t>
            </w:r>
            <w:r w:rsidRPr="008F659A">
              <w:rPr>
                <w:spacing w:val="-10"/>
                <w:sz w:val="20"/>
              </w:rPr>
              <w:t xml:space="preserve"> </w:t>
            </w:r>
            <w:r w:rsidRPr="008F659A">
              <w:rPr>
                <w:sz w:val="20"/>
              </w:rPr>
              <w:t>мероприятий</w:t>
            </w:r>
            <w:r w:rsidRPr="008F659A">
              <w:rPr>
                <w:spacing w:val="-10"/>
                <w:sz w:val="20"/>
              </w:rPr>
              <w:t xml:space="preserve"> </w:t>
            </w:r>
            <w:r w:rsidRPr="008F659A">
              <w:rPr>
                <w:sz w:val="20"/>
              </w:rPr>
              <w:t>в</w:t>
            </w:r>
            <w:r w:rsidRPr="008F659A">
              <w:rPr>
                <w:spacing w:val="-10"/>
                <w:sz w:val="20"/>
              </w:rPr>
              <w:t xml:space="preserve"> </w:t>
            </w:r>
            <w:r w:rsidRPr="008F659A">
              <w:rPr>
                <w:sz w:val="20"/>
              </w:rPr>
              <w:t>рамках</w:t>
            </w:r>
            <w:r w:rsidRPr="008F659A">
              <w:rPr>
                <w:spacing w:val="-10"/>
                <w:sz w:val="20"/>
              </w:rPr>
              <w:t xml:space="preserve"> </w:t>
            </w:r>
            <w:r w:rsidRPr="008F659A">
              <w:rPr>
                <w:sz w:val="20"/>
              </w:rPr>
              <w:t>психологического сопровождения деятельности с целью создания и поддержания психологического</w:t>
            </w:r>
            <w:r w:rsidRPr="008F659A">
              <w:rPr>
                <w:spacing w:val="-13"/>
                <w:sz w:val="20"/>
              </w:rPr>
              <w:t xml:space="preserve"> </w:t>
            </w:r>
            <w:r w:rsidRPr="008F659A">
              <w:rPr>
                <w:sz w:val="20"/>
              </w:rPr>
              <w:t>климата,</w:t>
            </w:r>
            <w:r w:rsidRPr="008F659A">
              <w:rPr>
                <w:spacing w:val="-12"/>
                <w:sz w:val="20"/>
              </w:rPr>
              <w:t xml:space="preserve"> </w:t>
            </w:r>
            <w:r w:rsidRPr="008F659A">
              <w:rPr>
                <w:sz w:val="20"/>
              </w:rPr>
              <w:t>способствующего</w:t>
            </w:r>
            <w:r w:rsidRPr="008F659A">
              <w:rPr>
                <w:spacing w:val="-12"/>
                <w:sz w:val="20"/>
              </w:rPr>
              <w:t xml:space="preserve"> </w:t>
            </w:r>
            <w:r w:rsidRPr="008F659A">
              <w:rPr>
                <w:sz w:val="20"/>
              </w:rPr>
              <w:t>оптимизации служебной деятельности;</w:t>
            </w:r>
          </w:p>
          <w:p w:rsidR="00424030" w:rsidRPr="008F659A" w:rsidRDefault="00424030">
            <w:pPr>
              <w:ind w:left="38"/>
              <w:jc w:val="both"/>
              <w:rPr>
                <w:rFonts w:ascii="Arial" w:hAnsi="Arial" w:cs="Arial"/>
                <w:sz w:val="20"/>
                <w:szCs w:val="20"/>
              </w:rPr>
            </w:pPr>
            <w:r w:rsidRPr="008F659A">
              <w:rPr>
                <w:rFonts w:ascii="Arial" w:hAnsi="Arial" w:cs="Arial"/>
                <w:b/>
                <w:bCs/>
                <w:sz w:val="20"/>
              </w:rPr>
              <w:t>Владеть:</w:t>
            </w:r>
            <w:r w:rsidRPr="008F659A">
              <w:rPr>
                <w:rFonts w:ascii="Arial" w:hAnsi="Arial" w:cs="Arial"/>
                <w:sz w:val="20"/>
              </w:rPr>
              <w:t xml:space="preserve"> навыками разработки и реализации программы, направленной на создание и поддержание благоприятного психологического климата в</w:t>
            </w:r>
            <w:r w:rsidRPr="008F659A">
              <w:rPr>
                <w:rFonts w:ascii="Arial" w:hAnsi="Arial" w:cs="Arial"/>
                <w:spacing w:val="40"/>
                <w:sz w:val="20"/>
              </w:rPr>
              <w:t xml:space="preserve"> </w:t>
            </w:r>
            <w:r w:rsidRPr="008F659A">
              <w:rPr>
                <w:rFonts w:ascii="Arial" w:hAnsi="Arial" w:cs="Arial"/>
                <w:sz w:val="20"/>
              </w:rPr>
              <w:t>служебных коллективах сотрудни</w:t>
            </w:r>
            <w:r w:rsidRPr="008F659A">
              <w:rPr>
                <w:rFonts w:ascii="Arial" w:hAnsi="Arial" w:cs="Arial"/>
                <w:spacing w:val="-4"/>
                <w:sz w:val="20"/>
              </w:rPr>
              <w:t>ков.</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eastAsia="Calibri" w:hAnsi="Arial" w:cs="Arial"/>
                <w:color w:val="00000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rPr>
                <w:rFonts w:ascii="Arial" w:hAnsi="Arial" w:cs="Arial"/>
                <w:sz w:val="20"/>
                <w:szCs w:val="20"/>
              </w:rPr>
            </w:pPr>
          </w:p>
        </w:tc>
        <w:tc>
          <w:tcPr>
            <w:tcW w:w="2126" w:type="dxa"/>
          </w:tcPr>
          <w:p w:rsidR="00424030" w:rsidRPr="008F659A" w:rsidRDefault="00424030">
            <w:pPr>
              <w:jc w:val="both"/>
              <w:rPr>
                <w:rFonts w:ascii="Arial" w:hAnsi="Arial" w:cs="Arial"/>
                <w:sz w:val="20"/>
                <w:szCs w:val="20"/>
              </w:rPr>
            </w:pPr>
            <w:r w:rsidRPr="008F659A">
              <w:rPr>
                <w:rFonts w:ascii="Arial" w:hAnsi="Arial" w:cs="Arial"/>
                <w:sz w:val="20"/>
                <w:szCs w:val="20"/>
              </w:rPr>
              <w:t>ОПК-9.2 Разрабатывает и реализует программы, направленные на создание и поддержание благоприятного психологического климата в организации и служебных коллективов</w:t>
            </w:r>
          </w:p>
        </w:tc>
        <w:tc>
          <w:tcPr>
            <w:tcW w:w="3969" w:type="dxa"/>
          </w:tcPr>
          <w:p w:rsidR="00424030" w:rsidRPr="008F659A" w:rsidRDefault="00424030">
            <w:pPr>
              <w:pStyle w:val="a5"/>
              <w:spacing w:before="0" w:beforeAutospacing="0" w:after="0" w:afterAutospacing="0"/>
              <w:jc w:val="both"/>
              <w:rPr>
                <w:rFonts w:ascii="Arial" w:hAnsi="Arial" w:cs="Arial"/>
                <w:color w:val="000000"/>
                <w:sz w:val="20"/>
                <w:szCs w:val="20"/>
                <w:lang w:eastAsia="ar-SA"/>
              </w:rPr>
            </w:pPr>
            <w:r w:rsidRPr="008F659A">
              <w:rPr>
                <w:rFonts w:ascii="Arial" w:hAnsi="Arial" w:cs="Arial"/>
                <w:b/>
                <w:sz w:val="20"/>
                <w:szCs w:val="20"/>
                <w:lang w:eastAsia="ar-SA"/>
              </w:rPr>
              <w:t>Знать:</w:t>
            </w:r>
            <w:r w:rsidRPr="008F659A">
              <w:rPr>
                <w:rFonts w:ascii="Arial" w:hAnsi="Arial" w:cs="Arial"/>
                <w:sz w:val="20"/>
                <w:szCs w:val="20"/>
                <w:lang w:eastAsia="ar-SA"/>
              </w:rPr>
              <w:t xml:space="preserve"> </w:t>
            </w:r>
            <w:r w:rsidRPr="008F659A">
              <w:rPr>
                <w:rFonts w:ascii="Arial" w:hAnsi="Arial" w:cs="Arial"/>
                <w:sz w:val="20"/>
                <w:szCs w:val="20"/>
                <w:lang w:eastAsia="en-US"/>
              </w:rPr>
              <w:t xml:space="preserve">различные классификации методов </w:t>
            </w:r>
            <w:r w:rsidRPr="008F659A">
              <w:rPr>
                <w:rFonts w:ascii="Arial" w:hAnsi="Arial"/>
                <w:sz w:val="20"/>
              </w:rPr>
              <w:t>психологическое сопровождение персонала</w:t>
            </w:r>
            <w:r w:rsidRPr="008F659A">
              <w:rPr>
                <w:rFonts w:ascii="Arial" w:hAnsi="Arial" w:cs="Arial"/>
                <w:sz w:val="20"/>
                <w:szCs w:val="20"/>
                <w:lang w:eastAsia="en-US"/>
              </w:rPr>
              <w:t xml:space="preserve">, а также предъявляемые к ним требования </w:t>
            </w:r>
            <w:r w:rsidRPr="008F659A">
              <w:rPr>
                <w:rFonts w:ascii="Arial" w:hAnsi="Arial" w:cs="Arial"/>
                <w:color w:val="000000"/>
                <w:sz w:val="20"/>
                <w:szCs w:val="20"/>
                <w:lang w:eastAsia="ar-SA"/>
              </w:rPr>
              <w:t>с учетом их преимуществ и ограничений</w:t>
            </w:r>
          </w:p>
          <w:p w:rsidR="00424030" w:rsidRPr="008F659A" w:rsidRDefault="00424030">
            <w:pPr>
              <w:pStyle w:val="a5"/>
              <w:spacing w:before="0" w:beforeAutospacing="0" w:after="0" w:afterAutospacing="0"/>
              <w:jc w:val="both"/>
              <w:rPr>
                <w:rFonts w:ascii="Arial" w:hAnsi="Arial" w:cs="Arial"/>
                <w:sz w:val="20"/>
                <w:szCs w:val="20"/>
                <w:lang w:eastAsia="ar-SA"/>
              </w:rPr>
            </w:pPr>
            <w:r w:rsidRPr="008F659A">
              <w:rPr>
                <w:rFonts w:ascii="Arial" w:hAnsi="Arial" w:cs="Arial"/>
                <w:b/>
                <w:sz w:val="20"/>
                <w:szCs w:val="20"/>
                <w:lang w:eastAsia="en-US"/>
              </w:rPr>
              <w:t>Уметь:</w:t>
            </w:r>
            <w:r w:rsidRPr="008F659A">
              <w:rPr>
                <w:rFonts w:ascii="Arial" w:hAnsi="Arial" w:cs="Arial"/>
                <w:sz w:val="20"/>
                <w:szCs w:val="20"/>
                <w:lang w:eastAsia="en-US"/>
              </w:rPr>
              <w:t xml:space="preserve"> анализировать различные классификации методов </w:t>
            </w:r>
            <w:r w:rsidRPr="008F659A">
              <w:rPr>
                <w:rFonts w:ascii="Arial" w:hAnsi="Arial"/>
                <w:sz w:val="20"/>
              </w:rPr>
              <w:t>психологическое сопровождение персонала</w:t>
            </w:r>
            <w:r w:rsidRPr="008F659A">
              <w:rPr>
                <w:rFonts w:ascii="Arial" w:hAnsi="Arial" w:cs="Arial"/>
                <w:sz w:val="20"/>
                <w:szCs w:val="20"/>
                <w:lang w:eastAsia="en-US"/>
              </w:rPr>
              <w:t xml:space="preserve">, а также предъявляемые к ним требования, преимущества и ограничения разных методов, решать типичные задачи в области </w:t>
            </w:r>
            <w:r w:rsidRPr="008F659A">
              <w:rPr>
                <w:rFonts w:ascii="Arial" w:hAnsi="Arial"/>
                <w:sz w:val="20"/>
              </w:rPr>
              <w:t xml:space="preserve">разработки и реализации программ, направленных на создание и поддержание благоприятного психологического климата в организации и служебных коллективах </w:t>
            </w:r>
          </w:p>
          <w:p w:rsidR="00424030" w:rsidRPr="008F659A" w:rsidRDefault="00424030">
            <w:pPr>
              <w:jc w:val="both"/>
              <w:rPr>
                <w:rFonts w:ascii="Arial" w:hAnsi="Arial" w:cs="Arial"/>
                <w:sz w:val="20"/>
                <w:szCs w:val="20"/>
              </w:rPr>
            </w:pPr>
            <w:r w:rsidRPr="008F659A">
              <w:rPr>
                <w:rFonts w:ascii="Arial" w:hAnsi="Arial" w:cs="Arial"/>
                <w:b/>
                <w:sz w:val="20"/>
                <w:szCs w:val="20"/>
              </w:rPr>
              <w:t>Владеть:</w:t>
            </w:r>
            <w:r w:rsidRPr="008F659A">
              <w:rPr>
                <w:rFonts w:ascii="Arial" w:hAnsi="Arial" w:cs="Arial"/>
                <w:sz w:val="20"/>
                <w:szCs w:val="20"/>
              </w:rPr>
              <w:t xml:space="preserve"> </w:t>
            </w:r>
            <w:r w:rsidRPr="008F659A">
              <w:rPr>
                <w:rFonts w:ascii="Arial" w:hAnsi="Arial" w:cs="Arial"/>
                <w:sz w:val="20"/>
                <w:szCs w:val="20"/>
                <w:lang w:eastAsia="en-US"/>
              </w:rPr>
              <w:t xml:space="preserve">навыками </w:t>
            </w:r>
            <w:r w:rsidRPr="008F659A">
              <w:rPr>
                <w:rFonts w:ascii="Arial" w:hAnsi="Arial"/>
                <w:sz w:val="20"/>
              </w:rPr>
              <w:t>разработки и реализации программ, направленных на создание и поддержание благоприятного психологического климата в организации и служебных коллективах</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val="restart"/>
          </w:tcPr>
          <w:p w:rsidR="00424030" w:rsidRPr="008F659A" w:rsidRDefault="00424030">
            <w:pPr>
              <w:rPr>
                <w:rFonts w:ascii="Arial" w:hAnsi="Arial" w:cs="Arial"/>
                <w:sz w:val="20"/>
                <w:szCs w:val="20"/>
              </w:rPr>
            </w:pPr>
            <w:r w:rsidRPr="008F659A">
              <w:rPr>
                <w:rFonts w:ascii="Arial" w:hAnsi="Arial" w:cs="Arial"/>
                <w:sz w:val="20"/>
                <w:szCs w:val="20"/>
              </w:rPr>
              <w:t>ОПК-10</w:t>
            </w:r>
          </w:p>
        </w:tc>
        <w:tc>
          <w:tcPr>
            <w:tcW w:w="1701" w:type="dxa"/>
            <w:vMerge w:val="restart"/>
          </w:tcPr>
          <w:p w:rsidR="00424030" w:rsidRPr="008F659A" w:rsidRDefault="00424030">
            <w:pPr>
              <w:jc w:val="both"/>
              <w:rPr>
                <w:rFonts w:ascii="Arial" w:hAnsi="Arial" w:cs="Arial"/>
                <w:sz w:val="20"/>
                <w:szCs w:val="20"/>
              </w:rPr>
            </w:pPr>
            <w:r w:rsidRPr="008F659A">
              <w:rPr>
                <w:rFonts w:ascii="Arial" w:hAnsi="Arial" w:cs="Arial"/>
                <w:sz w:val="20"/>
                <w:szCs w:val="20"/>
              </w:rPr>
              <w:t>С</w:t>
            </w:r>
            <w:r w:rsidRPr="008F659A">
              <w:rPr>
                <w:rFonts w:ascii="Arial" w:hAnsi="Arial" w:cs="Arial"/>
                <w:color w:val="000000"/>
                <w:sz w:val="20"/>
                <w:szCs w:val="20"/>
              </w:rPr>
              <w:t xml:space="preserve">пособен применять </w:t>
            </w:r>
            <w:r w:rsidRPr="008F659A">
              <w:rPr>
                <w:rFonts w:ascii="Arial" w:hAnsi="Arial" w:cs="Arial"/>
                <w:color w:val="000000"/>
                <w:sz w:val="20"/>
                <w:szCs w:val="20"/>
              </w:rPr>
              <w:lastRenderedPageBreak/>
              <w:t>методы психологической поддержки и сопровождения сотрудников, военнослужащих и (или) отдельных лиц в ходе выполнения задач служебной деятельности, в том числе в экстремальных условиях</w:t>
            </w: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lastRenderedPageBreak/>
              <w:t xml:space="preserve">ОПК-10.1 Осуществляет </w:t>
            </w:r>
            <w:r w:rsidRPr="008F659A">
              <w:rPr>
                <w:rFonts w:ascii="Arial" w:hAnsi="Arial" w:cs="Arial"/>
                <w:bCs/>
                <w:spacing w:val="-3"/>
                <w:sz w:val="20"/>
                <w:szCs w:val="20"/>
              </w:rPr>
              <w:lastRenderedPageBreak/>
              <w:t>психологическую поддержку сотрудников, военнослужащих и (или) других лиц в их профессионально-служебной деятельности</w:t>
            </w:r>
          </w:p>
          <w:p w:rsidR="00424030" w:rsidRPr="008F659A" w:rsidRDefault="00424030">
            <w:pPr>
              <w:jc w:val="both"/>
              <w:rPr>
                <w:rFonts w:ascii="Arial" w:hAnsi="Arial" w:cs="Arial"/>
                <w:sz w:val="20"/>
                <w:szCs w:val="20"/>
              </w:rPr>
            </w:pPr>
          </w:p>
        </w:tc>
        <w:tc>
          <w:tcPr>
            <w:tcW w:w="3969" w:type="dxa"/>
          </w:tcPr>
          <w:p w:rsidR="00424030" w:rsidRPr="008F659A" w:rsidRDefault="00424030">
            <w:pPr>
              <w:pStyle w:val="TableParagraph"/>
              <w:tabs>
                <w:tab w:val="left" w:pos="1037"/>
                <w:tab w:val="left" w:pos="1141"/>
                <w:tab w:val="left" w:pos="1318"/>
                <w:tab w:val="left" w:pos="1392"/>
                <w:tab w:val="left" w:pos="2174"/>
                <w:tab w:val="left" w:pos="2549"/>
                <w:tab w:val="left" w:pos="2821"/>
                <w:tab w:val="left" w:pos="3118"/>
              </w:tabs>
              <w:ind w:left="38" w:right="91"/>
              <w:jc w:val="both"/>
              <w:rPr>
                <w:sz w:val="20"/>
              </w:rPr>
            </w:pPr>
            <w:r w:rsidRPr="008F659A">
              <w:rPr>
                <w:b/>
                <w:spacing w:val="-2"/>
                <w:sz w:val="20"/>
              </w:rPr>
              <w:lastRenderedPageBreak/>
              <w:t>Знать:</w:t>
            </w:r>
            <w:r w:rsidRPr="008F659A">
              <w:rPr>
                <w:b/>
                <w:sz w:val="20"/>
              </w:rPr>
              <w:t xml:space="preserve"> </w:t>
            </w:r>
            <w:r w:rsidRPr="008F659A">
              <w:rPr>
                <w:sz w:val="20"/>
              </w:rPr>
              <w:t xml:space="preserve">основные </w:t>
            </w:r>
            <w:r w:rsidRPr="008F659A">
              <w:rPr>
                <w:spacing w:val="-2"/>
                <w:sz w:val="20"/>
              </w:rPr>
              <w:t xml:space="preserve">технологии </w:t>
            </w:r>
            <w:r w:rsidRPr="008F659A">
              <w:rPr>
                <w:sz w:val="20"/>
              </w:rPr>
              <w:t>психологической</w:t>
            </w:r>
            <w:r w:rsidRPr="008F659A">
              <w:rPr>
                <w:spacing w:val="40"/>
                <w:sz w:val="20"/>
              </w:rPr>
              <w:t xml:space="preserve"> </w:t>
            </w:r>
            <w:r w:rsidRPr="008F659A">
              <w:rPr>
                <w:sz w:val="20"/>
              </w:rPr>
              <w:t>поддержки</w:t>
            </w:r>
            <w:r w:rsidRPr="008F659A">
              <w:rPr>
                <w:spacing w:val="40"/>
                <w:sz w:val="20"/>
              </w:rPr>
              <w:t xml:space="preserve"> </w:t>
            </w:r>
            <w:r w:rsidRPr="008F659A">
              <w:rPr>
                <w:sz w:val="20"/>
              </w:rPr>
              <w:lastRenderedPageBreak/>
              <w:t>со</w:t>
            </w:r>
            <w:r w:rsidRPr="008F659A">
              <w:rPr>
                <w:spacing w:val="-2"/>
                <w:sz w:val="20"/>
              </w:rPr>
              <w:t>трудников,</w:t>
            </w:r>
            <w:r w:rsidRPr="008F659A">
              <w:rPr>
                <w:sz w:val="20"/>
              </w:rPr>
              <w:t xml:space="preserve"> </w:t>
            </w:r>
            <w:r w:rsidRPr="008F659A">
              <w:rPr>
                <w:spacing w:val="-2"/>
                <w:sz w:val="20"/>
              </w:rPr>
              <w:t>военнослужащих</w:t>
            </w:r>
            <w:r w:rsidRPr="008F659A">
              <w:rPr>
                <w:sz w:val="20"/>
              </w:rPr>
              <w:t xml:space="preserve"> </w:t>
            </w:r>
            <w:r w:rsidRPr="008F659A">
              <w:rPr>
                <w:spacing w:val="-10"/>
                <w:sz w:val="20"/>
              </w:rPr>
              <w:t xml:space="preserve">и </w:t>
            </w:r>
            <w:r w:rsidRPr="008F659A">
              <w:rPr>
                <w:sz w:val="20"/>
              </w:rPr>
              <w:t>(или)</w:t>
            </w:r>
            <w:r w:rsidRPr="008F659A">
              <w:rPr>
                <w:spacing w:val="-8"/>
                <w:sz w:val="20"/>
              </w:rPr>
              <w:t xml:space="preserve"> </w:t>
            </w:r>
            <w:r w:rsidRPr="008F659A">
              <w:rPr>
                <w:sz w:val="20"/>
              </w:rPr>
              <w:t>других</w:t>
            </w:r>
            <w:r w:rsidRPr="008F659A">
              <w:rPr>
                <w:spacing w:val="-8"/>
                <w:sz w:val="20"/>
              </w:rPr>
              <w:t xml:space="preserve"> </w:t>
            </w:r>
            <w:r w:rsidRPr="008F659A">
              <w:rPr>
                <w:sz w:val="20"/>
              </w:rPr>
              <w:t>лиц</w:t>
            </w:r>
            <w:r w:rsidRPr="008F659A">
              <w:rPr>
                <w:spacing w:val="-8"/>
                <w:sz w:val="20"/>
              </w:rPr>
              <w:t xml:space="preserve"> </w:t>
            </w:r>
            <w:r w:rsidRPr="008F659A">
              <w:rPr>
                <w:sz w:val="20"/>
              </w:rPr>
              <w:t>в</w:t>
            </w:r>
            <w:r w:rsidRPr="008F659A">
              <w:rPr>
                <w:spacing w:val="-8"/>
                <w:sz w:val="20"/>
              </w:rPr>
              <w:t xml:space="preserve"> </w:t>
            </w:r>
            <w:r w:rsidRPr="008F659A">
              <w:rPr>
                <w:sz w:val="20"/>
              </w:rPr>
              <w:t>их</w:t>
            </w:r>
            <w:r w:rsidRPr="008F659A">
              <w:rPr>
                <w:spacing w:val="-8"/>
                <w:sz w:val="20"/>
              </w:rPr>
              <w:t xml:space="preserve"> </w:t>
            </w:r>
            <w:r w:rsidRPr="008F659A">
              <w:rPr>
                <w:sz w:val="20"/>
              </w:rPr>
              <w:t>профессионально-служебной деятельности</w:t>
            </w:r>
          </w:p>
          <w:p w:rsidR="00424030" w:rsidRPr="008F659A" w:rsidRDefault="00424030">
            <w:pPr>
              <w:pStyle w:val="TableParagraph"/>
              <w:tabs>
                <w:tab w:val="left" w:pos="1037"/>
                <w:tab w:val="left" w:pos="1141"/>
                <w:tab w:val="left" w:pos="1318"/>
                <w:tab w:val="left" w:pos="1392"/>
                <w:tab w:val="left" w:pos="2174"/>
                <w:tab w:val="left" w:pos="2549"/>
                <w:tab w:val="left" w:pos="2821"/>
                <w:tab w:val="left" w:pos="3118"/>
              </w:tabs>
              <w:ind w:left="38" w:right="91"/>
              <w:jc w:val="both"/>
              <w:rPr>
                <w:sz w:val="20"/>
              </w:rPr>
            </w:pPr>
            <w:r w:rsidRPr="008F659A">
              <w:rPr>
                <w:b/>
                <w:spacing w:val="-2"/>
                <w:sz w:val="20"/>
              </w:rPr>
              <w:t>Уметь:</w:t>
            </w:r>
            <w:r w:rsidRPr="008F659A">
              <w:rPr>
                <w:b/>
                <w:sz w:val="20"/>
              </w:rPr>
              <w:t xml:space="preserve"> </w:t>
            </w:r>
            <w:r w:rsidRPr="008F659A">
              <w:rPr>
                <w:spacing w:val="-2"/>
                <w:w w:val="95"/>
                <w:sz w:val="20"/>
              </w:rPr>
              <w:t>разрабатывать</w:t>
            </w:r>
            <w:r w:rsidRPr="008F659A">
              <w:rPr>
                <w:sz w:val="20"/>
              </w:rPr>
              <w:t xml:space="preserve"> </w:t>
            </w:r>
            <w:r w:rsidRPr="008F659A">
              <w:rPr>
                <w:spacing w:val="-2"/>
                <w:sz w:val="20"/>
              </w:rPr>
              <w:t>программы</w:t>
            </w:r>
            <w:r w:rsidRPr="008F659A">
              <w:rPr>
                <w:sz w:val="20"/>
              </w:rPr>
              <w:t xml:space="preserve"> </w:t>
            </w:r>
            <w:r w:rsidRPr="008F659A">
              <w:rPr>
                <w:spacing w:val="-2"/>
                <w:sz w:val="20"/>
              </w:rPr>
              <w:t>психологической</w:t>
            </w:r>
            <w:r w:rsidRPr="008F659A">
              <w:rPr>
                <w:sz w:val="20"/>
              </w:rPr>
              <w:t xml:space="preserve"> </w:t>
            </w:r>
            <w:r w:rsidRPr="008F659A">
              <w:rPr>
                <w:spacing w:val="-4"/>
                <w:sz w:val="20"/>
              </w:rPr>
              <w:t>под</w:t>
            </w:r>
            <w:r w:rsidRPr="008F659A">
              <w:rPr>
                <w:sz w:val="20"/>
              </w:rPr>
              <w:t>держки</w:t>
            </w:r>
            <w:r w:rsidRPr="008F659A">
              <w:rPr>
                <w:spacing w:val="27"/>
                <w:sz w:val="20"/>
              </w:rPr>
              <w:t xml:space="preserve"> </w:t>
            </w:r>
            <w:r w:rsidRPr="008F659A">
              <w:rPr>
                <w:sz w:val="20"/>
              </w:rPr>
              <w:t>сотрудников,</w:t>
            </w:r>
            <w:r w:rsidRPr="008F659A">
              <w:rPr>
                <w:spacing w:val="25"/>
                <w:sz w:val="20"/>
              </w:rPr>
              <w:t xml:space="preserve"> </w:t>
            </w:r>
            <w:r w:rsidRPr="008F659A">
              <w:rPr>
                <w:sz w:val="20"/>
              </w:rPr>
              <w:t>военнослужащих</w:t>
            </w:r>
            <w:r w:rsidRPr="008F659A">
              <w:rPr>
                <w:spacing w:val="40"/>
                <w:sz w:val="20"/>
              </w:rPr>
              <w:t xml:space="preserve"> </w:t>
            </w:r>
            <w:r w:rsidRPr="008F659A">
              <w:rPr>
                <w:sz w:val="20"/>
              </w:rPr>
              <w:t>и</w:t>
            </w:r>
            <w:r w:rsidRPr="008F659A">
              <w:rPr>
                <w:spacing w:val="40"/>
                <w:sz w:val="20"/>
              </w:rPr>
              <w:t xml:space="preserve"> </w:t>
            </w:r>
            <w:r w:rsidRPr="008F659A">
              <w:rPr>
                <w:sz w:val="20"/>
              </w:rPr>
              <w:t>(или)</w:t>
            </w:r>
            <w:r w:rsidRPr="008F659A">
              <w:rPr>
                <w:spacing w:val="40"/>
                <w:sz w:val="20"/>
              </w:rPr>
              <w:t xml:space="preserve"> </w:t>
            </w:r>
            <w:r w:rsidRPr="008F659A">
              <w:rPr>
                <w:sz w:val="20"/>
              </w:rPr>
              <w:t>других</w:t>
            </w:r>
            <w:r w:rsidRPr="008F659A">
              <w:rPr>
                <w:spacing w:val="40"/>
                <w:sz w:val="20"/>
              </w:rPr>
              <w:t xml:space="preserve"> </w:t>
            </w:r>
            <w:r w:rsidRPr="008F659A">
              <w:rPr>
                <w:sz w:val="20"/>
              </w:rPr>
              <w:t>лиц</w:t>
            </w:r>
            <w:r w:rsidRPr="008F659A">
              <w:rPr>
                <w:spacing w:val="40"/>
                <w:sz w:val="20"/>
              </w:rPr>
              <w:t xml:space="preserve"> </w:t>
            </w:r>
            <w:r w:rsidRPr="008F659A">
              <w:rPr>
                <w:sz w:val="20"/>
              </w:rPr>
              <w:t>в</w:t>
            </w:r>
            <w:r w:rsidRPr="008F659A">
              <w:rPr>
                <w:spacing w:val="40"/>
                <w:sz w:val="20"/>
              </w:rPr>
              <w:t xml:space="preserve"> </w:t>
            </w:r>
            <w:r w:rsidRPr="008F659A">
              <w:rPr>
                <w:sz w:val="20"/>
              </w:rPr>
              <w:t xml:space="preserve">их </w:t>
            </w:r>
            <w:r w:rsidRPr="008F659A">
              <w:rPr>
                <w:spacing w:val="-2"/>
                <w:sz w:val="20"/>
              </w:rPr>
              <w:t>профессионально-служебной</w:t>
            </w:r>
            <w:r w:rsidRPr="008F659A">
              <w:rPr>
                <w:spacing w:val="30"/>
                <w:sz w:val="20"/>
              </w:rPr>
              <w:t xml:space="preserve"> </w:t>
            </w:r>
            <w:r w:rsidRPr="008F659A">
              <w:rPr>
                <w:spacing w:val="-2"/>
                <w:sz w:val="20"/>
              </w:rPr>
              <w:t>деятельности,</w:t>
            </w:r>
            <w:r w:rsidRPr="008F659A">
              <w:rPr>
                <w:sz w:val="20"/>
              </w:rPr>
              <w:t xml:space="preserve"> </w:t>
            </w:r>
            <w:r w:rsidRPr="008F659A">
              <w:rPr>
                <w:spacing w:val="-2"/>
                <w:sz w:val="20"/>
              </w:rPr>
              <w:t>подбирать</w:t>
            </w:r>
            <w:r w:rsidRPr="008F659A">
              <w:rPr>
                <w:sz w:val="20"/>
              </w:rPr>
              <w:t xml:space="preserve"> </w:t>
            </w:r>
            <w:r w:rsidRPr="008F659A">
              <w:rPr>
                <w:spacing w:val="-4"/>
                <w:sz w:val="20"/>
              </w:rPr>
              <w:t>эффект</w:t>
            </w:r>
            <w:r w:rsidRPr="008F659A">
              <w:rPr>
                <w:sz w:val="20"/>
              </w:rPr>
              <w:t>ивные психотехнологии</w:t>
            </w:r>
          </w:p>
          <w:p w:rsidR="00424030" w:rsidRPr="008F659A" w:rsidRDefault="00424030">
            <w:pPr>
              <w:pStyle w:val="TableParagraph"/>
              <w:tabs>
                <w:tab w:val="left" w:pos="1037"/>
                <w:tab w:val="left" w:pos="1141"/>
                <w:tab w:val="left" w:pos="1318"/>
                <w:tab w:val="left" w:pos="1392"/>
                <w:tab w:val="left" w:pos="2174"/>
                <w:tab w:val="left" w:pos="2549"/>
                <w:tab w:val="left" w:pos="2821"/>
                <w:tab w:val="left" w:pos="3118"/>
              </w:tabs>
              <w:ind w:left="38" w:right="91"/>
              <w:jc w:val="both"/>
              <w:rPr>
                <w:sz w:val="20"/>
              </w:rPr>
            </w:pPr>
            <w:r w:rsidRPr="008F659A">
              <w:rPr>
                <w:b/>
                <w:sz w:val="20"/>
              </w:rPr>
              <w:t xml:space="preserve">Владеть: </w:t>
            </w:r>
            <w:r w:rsidRPr="008F659A">
              <w:rPr>
                <w:sz w:val="20"/>
              </w:rPr>
              <w:t>навыками разработки программ</w:t>
            </w:r>
            <w:r w:rsidRPr="008F659A">
              <w:rPr>
                <w:spacing w:val="40"/>
                <w:sz w:val="20"/>
              </w:rPr>
              <w:t xml:space="preserve"> </w:t>
            </w:r>
            <w:r w:rsidRPr="008F659A">
              <w:rPr>
                <w:sz w:val="20"/>
              </w:rPr>
              <w:t>психологической</w:t>
            </w:r>
            <w:r w:rsidRPr="008F659A">
              <w:rPr>
                <w:spacing w:val="40"/>
                <w:sz w:val="20"/>
              </w:rPr>
              <w:t xml:space="preserve"> </w:t>
            </w:r>
            <w:r w:rsidRPr="008F659A">
              <w:rPr>
                <w:sz w:val="20"/>
              </w:rPr>
              <w:t>поддержки</w:t>
            </w:r>
            <w:r w:rsidRPr="008F659A">
              <w:rPr>
                <w:spacing w:val="27"/>
                <w:sz w:val="20"/>
              </w:rPr>
              <w:t xml:space="preserve"> </w:t>
            </w:r>
            <w:r w:rsidRPr="008F659A">
              <w:rPr>
                <w:sz w:val="20"/>
              </w:rPr>
              <w:t>сотрудников,</w:t>
            </w:r>
            <w:r w:rsidRPr="008F659A">
              <w:rPr>
                <w:spacing w:val="25"/>
                <w:sz w:val="20"/>
              </w:rPr>
              <w:t xml:space="preserve"> </w:t>
            </w:r>
            <w:r w:rsidRPr="008F659A">
              <w:rPr>
                <w:sz w:val="20"/>
              </w:rPr>
              <w:t>военнослужащих</w:t>
            </w:r>
            <w:r w:rsidRPr="008F659A">
              <w:rPr>
                <w:spacing w:val="40"/>
                <w:sz w:val="20"/>
              </w:rPr>
              <w:t xml:space="preserve"> </w:t>
            </w:r>
            <w:r w:rsidRPr="008F659A">
              <w:rPr>
                <w:sz w:val="20"/>
              </w:rPr>
              <w:t>и</w:t>
            </w:r>
            <w:r w:rsidRPr="008F659A">
              <w:rPr>
                <w:spacing w:val="40"/>
                <w:sz w:val="20"/>
              </w:rPr>
              <w:t xml:space="preserve"> </w:t>
            </w:r>
            <w:r w:rsidRPr="008F659A">
              <w:rPr>
                <w:sz w:val="20"/>
              </w:rPr>
              <w:t>(или)</w:t>
            </w:r>
            <w:r w:rsidRPr="008F659A">
              <w:rPr>
                <w:spacing w:val="40"/>
                <w:sz w:val="20"/>
              </w:rPr>
              <w:t xml:space="preserve"> </w:t>
            </w:r>
            <w:r w:rsidRPr="008F659A">
              <w:rPr>
                <w:sz w:val="20"/>
              </w:rPr>
              <w:t>других</w:t>
            </w:r>
            <w:r w:rsidRPr="008F659A">
              <w:rPr>
                <w:spacing w:val="40"/>
                <w:sz w:val="20"/>
              </w:rPr>
              <w:t xml:space="preserve"> </w:t>
            </w:r>
            <w:r w:rsidRPr="008F659A">
              <w:rPr>
                <w:sz w:val="20"/>
              </w:rPr>
              <w:t>лиц</w:t>
            </w:r>
            <w:r w:rsidRPr="008F659A">
              <w:rPr>
                <w:spacing w:val="40"/>
                <w:sz w:val="20"/>
              </w:rPr>
              <w:t xml:space="preserve"> </w:t>
            </w:r>
            <w:r w:rsidRPr="008F659A">
              <w:rPr>
                <w:sz w:val="20"/>
              </w:rPr>
              <w:t>в</w:t>
            </w:r>
            <w:r w:rsidRPr="008F659A">
              <w:rPr>
                <w:spacing w:val="40"/>
                <w:sz w:val="20"/>
              </w:rPr>
              <w:t xml:space="preserve"> </w:t>
            </w:r>
            <w:r w:rsidRPr="008F659A">
              <w:rPr>
                <w:sz w:val="20"/>
              </w:rPr>
              <w:t xml:space="preserve">их </w:t>
            </w:r>
            <w:r w:rsidRPr="008F659A">
              <w:rPr>
                <w:spacing w:val="-2"/>
                <w:sz w:val="20"/>
              </w:rPr>
              <w:t>профессионально-служебной</w:t>
            </w:r>
            <w:r w:rsidRPr="008F659A">
              <w:rPr>
                <w:spacing w:val="30"/>
                <w:sz w:val="20"/>
              </w:rPr>
              <w:t xml:space="preserve"> </w:t>
            </w:r>
            <w:r w:rsidRPr="008F659A">
              <w:rPr>
                <w:spacing w:val="-2"/>
                <w:sz w:val="20"/>
              </w:rPr>
              <w:t>де</w:t>
            </w:r>
            <w:r w:rsidRPr="008F659A">
              <w:rPr>
                <w:sz w:val="20"/>
              </w:rPr>
              <w:t>ятельности,</w:t>
            </w:r>
            <w:r w:rsidRPr="008F659A">
              <w:rPr>
                <w:spacing w:val="56"/>
                <w:sz w:val="20"/>
              </w:rPr>
              <w:t xml:space="preserve"> </w:t>
            </w:r>
            <w:r w:rsidRPr="008F659A">
              <w:rPr>
                <w:sz w:val="20"/>
              </w:rPr>
              <w:t>подбора</w:t>
            </w:r>
            <w:r w:rsidRPr="008F659A">
              <w:rPr>
                <w:spacing w:val="56"/>
                <w:sz w:val="20"/>
              </w:rPr>
              <w:t xml:space="preserve"> </w:t>
            </w:r>
            <w:r w:rsidRPr="008F659A">
              <w:rPr>
                <w:spacing w:val="-2"/>
                <w:sz w:val="20"/>
              </w:rPr>
              <w:t>эффектив</w:t>
            </w:r>
            <w:r w:rsidRPr="008F659A">
              <w:rPr>
                <w:sz w:val="20"/>
              </w:rPr>
              <w:t>ных</w:t>
            </w:r>
            <w:r w:rsidRPr="008F659A">
              <w:rPr>
                <w:spacing w:val="-13"/>
                <w:sz w:val="20"/>
              </w:rPr>
              <w:t xml:space="preserve"> </w:t>
            </w:r>
            <w:r w:rsidRPr="008F659A">
              <w:rPr>
                <w:spacing w:val="-2"/>
                <w:sz w:val="20"/>
              </w:rPr>
              <w:t>психотехнологий</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ОПК-10.2 Планирует и реализует психологическое сопровождение сотрудников, военнослужащих и (или) других лиц в их профессионально-служебной деятельности</w:t>
            </w:r>
          </w:p>
          <w:p w:rsidR="00424030" w:rsidRPr="008F659A" w:rsidRDefault="00424030">
            <w:pPr>
              <w:jc w:val="both"/>
              <w:rPr>
                <w:rFonts w:ascii="Arial" w:hAnsi="Arial" w:cs="Arial"/>
                <w:bCs/>
                <w:spacing w:val="-3"/>
                <w:sz w:val="20"/>
                <w:szCs w:val="20"/>
              </w:rPr>
            </w:pPr>
          </w:p>
        </w:tc>
        <w:tc>
          <w:tcPr>
            <w:tcW w:w="3969" w:type="dxa"/>
          </w:tcPr>
          <w:p w:rsidR="00424030" w:rsidRPr="008F659A" w:rsidRDefault="00424030">
            <w:pPr>
              <w:pStyle w:val="TableParagraph"/>
              <w:ind w:left="38" w:right="105"/>
              <w:jc w:val="both"/>
              <w:rPr>
                <w:sz w:val="20"/>
              </w:rPr>
            </w:pPr>
            <w:r w:rsidRPr="008F659A">
              <w:rPr>
                <w:b/>
                <w:bCs/>
                <w:sz w:val="20"/>
              </w:rPr>
              <w:t>Знать:</w:t>
            </w:r>
            <w:r w:rsidRPr="008F659A">
              <w:rPr>
                <w:sz w:val="20"/>
              </w:rPr>
              <w:t xml:space="preserve"> систему, средства и методы эффективного осуществления психологической поддержки и сопровождения сотрудников, военнослужащих и (или) отдельных лиц в ходе выполнения задач служебной деятельности</w:t>
            </w:r>
          </w:p>
          <w:p w:rsidR="00424030" w:rsidRPr="008F659A" w:rsidRDefault="00424030">
            <w:pPr>
              <w:ind w:left="38"/>
              <w:jc w:val="both"/>
              <w:rPr>
                <w:rFonts w:ascii="Arial" w:hAnsi="Arial" w:cs="Arial"/>
                <w:sz w:val="20"/>
              </w:rPr>
            </w:pPr>
            <w:r w:rsidRPr="008F659A">
              <w:rPr>
                <w:rFonts w:ascii="Arial" w:hAnsi="Arial" w:cs="Arial"/>
                <w:b/>
                <w:bCs/>
                <w:sz w:val="20"/>
              </w:rPr>
              <w:t>Уметь:</w:t>
            </w:r>
            <w:r w:rsidRPr="008F659A">
              <w:rPr>
                <w:rFonts w:ascii="Arial" w:hAnsi="Arial" w:cs="Arial"/>
                <w:spacing w:val="-13"/>
                <w:sz w:val="20"/>
              </w:rPr>
              <w:t xml:space="preserve"> </w:t>
            </w:r>
            <w:r w:rsidRPr="008F659A">
              <w:rPr>
                <w:rFonts w:ascii="Arial" w:hAnsi="Arial" w:cs="Arial"/>
                <w:sz w:val="20"/>
              </w:rPr>
              <w:t>планирует</w:t>
            </w:r>
            <w:r w:rsidRPr="008F659A">
              <w:rPr>
                <w:rFonts w:ascii="Arial" w:hAnsi="Arial" w:cs="Arial"/>
                <w:spacing w:val="-12"/>
                <w:sz w:val="20"/>
              </w:rPr>
              <w:t xml:space="preserve"> </w:t>
            </w:r>
            <w:r w:rsidRPr="008F659A">
              <w:rPr>
                <w:rFonts w:ascii="Arial" w:hAnsi="Arial" w:cs="Arial"/>
                <w:sz w:val="20"/>
              </w:rPr>
              <w:t>и</w:t>
            </w:r>
            <w:r w:rsidRPr="008F659A">
              <w:rPr>
                <w:rFonts w:ascii="Arial" w:hAnsi="Arial" w:cs="Arial"/>
                <w:spacing w:val="-13"/>
                <w:sz w:val="20"/>
              </w:rPr>
              <w:t xml:space="preserve"> </w:t>
            </w:r>
            <w:r w:rsidRPr="008F659A">
              <w:rPr>
                <w:rFonts w:ascii="Arial" w:hAnsi="Arial" w:cs="Arial"/>
                <w:sz w:val="20"/>
              </w:rPr>
              <w:t>реализовывать</w:t>
            </w:r>
            <w:r w:rsidRPr="008F659A">
              <w:rPr>
                <w:rFonts w:ascii="Arial" w:hAnsi="Arial" w:cs="Arial"/>
                <w:spacing w:val="-12"/>
                <w:sz w:val="20"/>
              </w:rPr>
              <w:t xml:space="preserve"> </w:t>
            </w:r>
            <w:r w:rsidRPr="008F659A">
              <w:rPr>
                <w:rFonts w:ascii="Arial" w:hAnsi="Arial" w:cs="Arial"/>
                <w:sz w:val="20"/>
              </w:rPr>
              <w:t>психологической поддержки и сопровождения сотрудников, военнослужащих</w:t>
            </w:r>
            <w:r w:rsidRPr="008F659A">
              <w:rPr>
                <w:rFonts w:ascii="Arial" w:hAnsi="Arial" w:cs="Arial"/>
                <w:spacing w:val="21"/>
                <w:sz w:val="20"/>
              </w:rPr>
              <w:t xml:space="preserve"> </w:t>
            </w:r>
            <w:r w:rsidRPr="008F659A">
              <w:rPr>
                <w:rFonts w:ascii="Arial" w:hAnsi="Arial" w:cs="Arial"/>
                <w:sz w:val="20"/>
              </w:rPr>
              <w:t>и</w:t>
            </w:r>
            <w:r w:rsidRPr="008F659A">
              <w:rPr>
                <w:rFonts w:ascii="Arial" w:hAnsi="Arial" w:cs="Arial"/>
                <w:spacing w:val="22"/>
                <w:sz w:val="20"/>
              </w:rPr>
              <w:t xml:space="preserve"> </w:t>
            </w:r>
            <w:r w:rsidRPr="008F659A">
              <w:rPr>
                <w:rFonts w:ascii="Arial" w:hAnsi="Arial" w:cs="Arial"/>
                <w:sz w:val="20"/>
              </w:rPr>
              <w:t>(или)</w:t>
            </w:r>
            <w:r w:rsidRPr="008F659A">
              <w:rPr>
                <w:rFonts w:ascii="Arial" w:hAnsi="Arial" w:cs="Arial"/>
                <w:spacing w:val="23"/>
                <w:sz w:val="20"/>
              </w:rPr>
              <w:t xml:space="preserve"> </w:t>
            </w:r>
            <w:r w:rsidRPr="008F659A">
              <w:rPr>
                <w:rFonts w:ascii="Arial" w:hAnsi="Arial" w:cs="Arial"/>
                <w:sz w:val="20"/>
              </w:rPr>
              <w:t>отдельных</w:t>
            </w:r>
            <w:r w:rsidRPr="008F659A">
              <w:rPr>
                <w:rFonts w:ascii="Arial" w:hAnsi="Arial" w:cs="Arial"/>
                <w:spacing w:val="22"/>
                <w:sz w:val="20"/>
              </w:rPr>
              <w:t xml:space="preserve"> </w:t>
            </w:r>
            <w:r w:rsidRPr="008F659A">
              <w:rPr>
                <w:rFonts w:ascii="Arial" w:hAnsi="Arial" w:cs="Arial"/>
                <w:sz w:val="20"/>
              </w:rPr>
              <w:t>лиц</w:t>
            </w:r>
            <w:r w:rsidRPr="008F659A">
              <w:rPr>
                <w:rFonts w:ascii="Arial" w:hAnsi="Arial" w:cs="Arial"/>
                <w:spacing w:val="22"/>
                <w:sz w:val="20"/>
              </w:rPr>
              <w:t xml:space="preserve"> </w:t>
            </w:r>
            <w:r w:rsidRPr="008F659A">
              <w:rPr>
                <w:rFonts w:ascii="Arial" w:hAnsi="Arial" w:cs="Arial"/>
                <w:sz w:val="20"/>
              </w:rPr>
              <w:t>в</w:t>
            </w:r>
            <w:r w:rsidRPr="008F659A">
              <w:rPr>
                <w:rFonts w:ascii="Arial" w:hAnsi="Arial" w:cs="Arial"/>
                <w:spacing w:val="22"/>
                <w:sz w:val="20"/>
              </w:rPr>
              <w:t xml:space="preserve"> </w:t>
            </w:r>
            <w:r w:rsidRPr="008F659A">
              <w:rPr>
                <w:rFonts w:ascii="Arial" w:hAnsi="Arial" w:cs="Arial"/>
                <w:sz w:val="20"/>
              </w:rPr>
              <w:t>различных условиях</w:t>
            </w:r>
            <w:r w:rsidRPr="008F659A">
              <w:rPr>
                <w:rFonts w:ascii="Arial" w:hAnsi="Arial" w:cs="Arial"/>
                <w:spacing w:val="40"/>
                <w:sz w:val="20"/>
              </w:rPr>
              <w:t xml:space="preserve"> </w:t>
            </w:r>
            <w:r w:rsidRPr="008F659A">
              <w:rPr>
                <w:rFonts w:ascii="Arial" w:hAnsi="Arial" w:cs="Arial"/>
                <w:sz w:val="20"/>
              </w:rPr>
              <w:t>служебной деятельности</w:t>
            </w:r>
          </w:p>
          <w:p w:rsidR="00424030" w:rsidRPr="008F659A" w:rsidRDefault="00424030">
            <w:pPr>
              <w:ind w:left="38"/>
              <w:jc w:val="both"/>
              <w:rPr>
                <w:rFonts w:ascii="Arial" w:hAnsi="Arial" w:cs="Arial"/>
                <w:bCs/>
                <w:spacing w:val="-3"/>
                <w:sz w:val="20"/>
                <w:szCs w:val="20"/>
              </w:rPr>
            </w:pPr>
            <w:r w:rsidRPr="008F659A">
              <w:rPr>
                <w:rFonts w:ascii="Arial" w:hAnsi="Arial" w:cs="Arial"/>
                <w:b/>
                <w:bCs/>
                <w:sz w:val="20"/>
              </w:rPr>
              <w:t>Владеть:</w:t>
            </w:r>
            <w:r w:rsidRPr="008F659A">
              <w:rPr>
                <w:rFonts w:ascii="Arial" w:hAnsi="Arial" w:cs="Arial"/>
                <w:spacing w:val="36"/>
                <w:sz w:val="20"/>
              </w:rPr>
              <w:t xml:space="preserve"> </w:t>
            </w:r>
            <w:r w:rsidRPr="008F659A">
              <w:rPr>
                <w:rFonts w:ascii="Arial" w:hAnsi="Arial" w:cs="Arial"/>
                <w:sz w:val="20"/>
              </w:rPr>
              <w:t>приемами</w:t>
            </w:r>
            <w:r w:rsidRPr="008F659A">
              <w:rPr>
                <w:rFonts w:ascii="Arial" w:hAnsi="Arial" w:cs="Arial"/>
                <w:spacing w:val="35"/>
                <w:sz w:val="20"/>
              </w:rPr>
              <w:t xml:space="preserve"> </w:t>
            </w:r>
            <w:r w:rsidRPr="008F659A">
              <w:rPr>
                <w:rFonts w:ascii="Arial" w:hAnsi="Arial" w:cs="Arial"/>
                <w:sz w:val="20"/>
              </w:rPr>
              <w:t>и</w:t>
            </w:r>
            <w:r w:rsidRPr="008F659A">
              <w:rPr>
                <w:rFonts w:ascii="Arial" w:hAnsi="Arial" w:cs="Arial"/>
                <w:spacing w:val="35"/>
                <w:sz w:val="20"/>
              </w:rPr>
              <w:t xml:space="preserve"> </w:t>
            </w:r>
            <w:r w:rsidRPr="008F659A">
              <w:rPr>
                <w:rFonts w:ascii="Arial" w:hAnsi="Arial" w:cs="Arial"/>
                <w:sz w:val="20"/>
              </w:rPr>
              <w:t>технологиями психологической</w:t>
            </w:r>
            <w:r w:rsidRPr="008F659A">
              <w:rPr>
                <w:rFonts w:ascii="Arial" w:hAnsi="Arial" w:cs="Arial"/>
                <w:spacing w:val="-7"/>
                <w:sz w:val="20"/>
              </w:rPr>
              <w:t xml:space="preserve"> </w:t>
            </w:r>
            <w:r w:rsidRPr="008F659A">
              <w:rPr>
                <w:rFonts w:ascii="Arial" w:hAnsi="Arial" w:cs="Arial"/>
                <w:sz w:val="20"/>
              </w:rPr>
              <w:t>поддержки</w:t>
            </w:r>
            <w:r w:rsidRPr="008F659A">
              <w:rPr>
                <w:rFonts w:ascii="Arial" w:hAnsi="Arial" w:cs="Arial"/>
                <w:spacing w:val="-7"/>
                <w:sz w:val="20"/>
              </w:rPr>
              <w:t xml:space="preserve"> </w:t>
            </w:r>
            <w:r w:rsidRPr="008F659A">
              <w:rPr>
                <w:rFonts w:ascii="Arial" w:hAnsi="Arial" w:cs="Arial"/>
                <w:sz w:val="20"/>
              </w:rPr>
              <w:t>сотрудников</w:t>
            </w:r>
            <w:r w:rsidRPr="008F659A">
              <w:rPr>
                <w:rFonts w:ascii="Arial" w:hAnsi="Arial" w:cs="Arial"/>
                <w:spacing w:val="-5"/>
                <w:sz w:val="20"/>
              </w:rPr>
              <w:t xml:space="preserve"> </w:t>
            </w:r>
            <w:r w:rsidRPr="008F659A">
              <w:rPr>
                <w:rFonts w:ascii="Arial" w:hAnsi="Arial" w:cs="Arial"/>
                <w:sz w:val="20"/>
              </w:rPr>
              <w:t>в</w:t>
            </w:r>
            <w:r w:rsidRPr="008F659A">
              <w:rPr>
                <w:rFonts w:ascii="Arial" w:hAnsi="Arial" w:cs="Arial"/>
                <w:spacing w:val="-3"/>
                <w:sz w:val="20"/>
              </w:rPr>
              <w:t xml:space="preserve"> </w:t>
            </w:r>
            <w:r w:rsidRPr="008F659A">
              <w:rPr>
                <w:rFonts w:ascii="Arial" w:hAnsi="Arial" w:cs="Arial"/>
                <w:sz w:val="20"/>
              </w:rPr>
              <w:t>ходе</w:t>
            </w:r>
            <w:r w:rsidRPr="008F659A">
              <w:rPr>
                <w:rFonts w:ascii="Arial" w:hAnsi="Arial" w:cs="Arial"/>
                <w:spacing w:val="-3"/>
                <w:sz w:val="20"/>
              </w:rPr>
              <w:t xml:space="preserve"> </w:t>
            </w:r>
            <w:r w:rsidRPr="008F659A">
              <w:rPr>
                <w:rFonts w:ascii="Arial" w:hAnsi="Arial" w:cs="Arial"/>
                <w:sz w:val="20"/>
              </w:rPr>
              <w:t>выполнения задач служебной деятельности, в том числе в экстремальных условиях</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ОПК-10.3 Осуществляет психологическую работу (в том числе психологическую коррекцию и реабилитацию) с сотрудниками, военнослужащими и (или) другими лицами в ходе выполнения ими профессиональных задач в экстремальных условиях</w:t>
            </w:r>
          </w:p>
        </w:tc>
        <w:tc>
          <w:tcPr>
            <w:tcW w:w="3969" w:type="dxa"/>
          </w:tcPr>
          <w:p w:rsidR="00424030" w:rsidRPr="008F659A" w:rsidRDefault="00424030">
            <w:pPr>
              <w:pStyle w:val="normal1"/>
              <w:jc w:val="both"/>
              <w:rPr>
                <w:rFonts w:ascii="Arial" w:hAnsi="Arial" w:cs="Arial"/>
              </w:rPr>
            </w:pPr>
            <w:r w:rsidRPr="008F659A">
              <w:rPr>
                <w:rFonts w:ascii="Arial" w:hAnsi="Arial" w:cs="Arial"/>
                <w:b/>
                <w:color w:val="000000"/>
              </w:rPr>
              <w:t>Знать:</w:t>
            </w:r>
            <w:r w:rsidRPr="008F659A">
              <w:rPr>
                <w:rFonts w:ascii="Arial" w:hAnsi="Arial" w:cs="Arial"/>
                <w:color w:val="000000"/>
              </w:rPr>
              <w:t xml:space="preserve"> </w:t>
            </w:r>
            <w:r w:rsidRPr="008F659A">
              <w:rPr>
                <w:rFonts w:ascii="Arial" w:hAnsi="Arial" w:cs="Arial"/>
              </w:rPr>
              <w:t>требования к психологическому сопровождению в сфере профессионально-служебной деятельности</w:t>
            </w:r>
          </w:p>
          <w:p w:rsidR="00424030" w:rsidRPr="008F659A" w:rsidRDefault="00424030">
            <w:pPr>
              <w:pStyle w:val="normal1"/>
              <w:jc w:val="both"/>
              <w:rPr>
                <w:rFonts w:ascii="Arial" w:hAnsi="Arial" w:cs="Arial"/>
                <w:color w:val="000000"/>
              </w:rPr>
            </w:pPr>
            <w:r w:rsidRPr="008F659A">
              <w:rPr>
                <w:rFonts w:ascii="Arial" w:hAnsi="Arial" w:cs="Arial"/>
                <w:b/>
                <w:color w:val="000000"/>
              </w:rPr>
              <w:t>Уметь:</w:t>
            </w:r>
            <w:r w:rsidRPr="008F659A">
              <w:rPr>
                <w:rFonts w:ascii="Arial" w:hAnsi="Arial" w:cs="Arial"/>
                <w:color w:val="000000"/>
              </w:rPr>
              <w:t xml:space="preserve"> </w:t>
            </w:r>
            <w:r w:rsidRPr="008F659A">
              <w:rPr>
                <w:rFonts w:ascii="Arial" w:hAnsi="Arial" w:cs="Arial"/>
              </w:rPr>
              <w:t>осуществлять приемы психологической коррекции с учетом требований в сфере профессионально-служебной деятельности</w:t>
            </w:r>
          </w:p>
          <w:p w:rsidR="00424030" w:rsidRPr="008F659A" w:rsidRDefault="00424030">
            <w:pPr>
              <w:jc w:val="both"/>
              <w:rPr>
                <w:rFonts w:ascii="Arial" w:hAnsi="Arial" w:cs="Arial"/>
                <w:bCs/>
                <w:spacing w:val="-3"/>
                <w:sz w:val="20"/>
                <w:szCs w:val="20"/>
              </w:rPr>
            </w:pPr>
            <w:r w:rsidRPr="008F659A">
              <w:rPr>
                <w:rFonts w:ascii="Arial" w:hAnsi="Arial" w:cs="Arial"/>
                <w:b/>
                <w:color w:val="000000"/>
                <w:sz w:val="20"/>
                <w:szCs w:val="20"/>
              </w:rPr>
              <w:t>Владеть:</w:t>
            </w:r>
            <w:r w:rsidRPr="008F659A">
              <w:rPr>
                <w:rFonts w:ascii="Arial" w:hAnsi="Arial" w:cs="Arial"/>
                <w:color w:val="000000"/>
                <w:sz w:val="20"/>
                <w:szCs w:val="20"/>
              </w:rPr>
              <w:t xml:space="preserve"> навыками п</w:t>
            </w:r>
            <w:r w:rsidRPr="008F659A">
              <w:rPr>
                <w:rFonts w:ascii="Arial" w:hAnsi="Arial" w:cs="Arial"/>
                <w:sz w:val="20"/>
                <w:szCs w:val="20"/>
              </w:rPr>
              <w:t>сихологической реабилитации лиц, получивших психические травмы</w:t>
            </w:r>
          </w:p>
        </w:tc>
      </w:tr>
      <w:tr w:rsidR="00424030" w:rsidRPr="008F659A" w:rsidTr="00424030">
        <w:tc>
          <w:tcPr>
            <w:tcW w:w="1242" w:type="dxa"/>
            <w:vMerge w:val="restart"/>
            <w:vAlign w:val="center"/>
          </w:tcPr>
          <w:p w:rsidR="00424030" w:rsidRPr="008F659A" w:rsidRDefault="00424030">
            <w:pPr>
              <w:widowControl w:val="0"/>
              <w:autoSpaceDE w:val="0"/>
              <w:autoSpaceDN w:val="0"/>
              <w:adjustRightInd w:val="0"/>
              <w:jc w:val="center"/>
              <w:rPr>
                <w:rFonts w:ascii="Arial" w:eastAsia="Calibri" w:hAnsi="Arial" w:cs="Arial"/>
                <w:color w:val="000000"/>
              </w:rPr>
            </w:pPr>
            <w:r w:rsidRPr="008F659A">
              <w:rPr>
                <w:rFonts w:ascii="Arial" w:hAnsi="Arial" w:cs="Arial"/>
                <w:sz w:val="20"/>
                <w:szCs w:val="20"/>
              </w:rPr>
              <w:t>Психологическая интервенция (развитие, коррекция, реабилитация)</w:t>
            </w:r>
          </w:p>
        </w:tc>
        <w:tc>
          <w:tcPr>
            <w:tcW w:w="851" w:type="dxa"/>
            <w:vMerge w:val="restart"/>
          </w:tcPr>
          <w:p w:rsidR="00424030" w:rsidRPr="008F659A" w:rsidRDefault="00424030">
            <w:pPr>
              <w:rPr>
                <w:rFonts w:ascii="Arial" w:hAnsi="Arial" w:cs="Arial"/>
                <w:color w:val="000000"/>
              </w:rPr>
            </w:pPr>
            <w:r w:rsidRPr="008F659A">
              <w:rPr>
                <w:rFonts w:ascii="Arial" w:hAnsi="Arial" w:cs="Arial"/>
                <w:sz w:val="20"/>
                <w:szCs w:val="20"/>
              </w:rPr>
              <w:t>ОПК-11</w:t>
            </w:r>
          </w:p>
        </w:tc>
        <w:tc>
          <w:tcPr>
            <w:tcW w:w="1701" w:type="dxa"/>
            <w:vMerge w:val="restart"/>
          </w:tcPr>
          <w:p w:rsidR="00424030" w:rsidRPr="008F659A" w:rsidRDefault="00424030">
            <w:pPr>
              <w:jc w:val="both"/>
              <w:rPr>
                <w:rFonts w:ascii="Arial" w:hAnsi="Arial" w:cs="Arial"/>
                <w:color w:val="000000"/>
                <w:sz w:val="20"/>
                <w:szCs w:val="20"/>
              </w:rPr>
            </w:pPr>
            <w:r w:rsidRPr="008F659A">
              <w:rPr>
                <w:rFonts w:ascii="Arial" w:hAnsi="Arial" w:cs="Arial"/>
                <w:color w:val="000000"/>
                <w:sz w:val="20"/>
                <w:szCs w:val="20"/>
              </w:rPr>
              <w:t>Способен проводить работу по психологической реабилитации лиц, получивших психические травмы, осуществлять комплекс мер по социально-</w:t>
            </w:r>
            <w:r w:rsidRPr="008F659A">
              <w:rPr>
                <w:rFonts w:ascii="Arial" w:hAnsi="Arial" w:cs="Arial"/>
                <w:color w:val="000000"/>
                <w:sz w:val="20"/>
                <w:szCs w:val="20"/>
              </w:rPr>
              <w:lastRenderedPageBreak/>
              <w:t>психологической реадаптации сотрудников, военнослужащих и (или) отдельных лиц, действовавших в экстремальных условиях</w:t>
            </w: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sz w:val="20"/>
                <w:szCs w:val="20"/>
                <w:lang w:eastAsia="en-US"/>
              </w:rPr>
              <w:lastRenderedPageBreak/>
              <w:t>ОПК-11.1 Планирует и осуществляет психологическую реабилитацию лиц, получивших психические травмы</w:t>
            </w:r>
          </w:p>
          <w:p w:rsidR="00424030" w:rsidRPr="008F659A" w:rsidRDefault="00424030">
            <w:pPr>
              <w:jc w:val="both"/>
              <w:rPr>
                <w:rFonts w:ascii="Arial" w:hAnsi="Arial" w:cs="Arial"/>
                <w:color w:val="000000"/>
              </w:rPr>
            </w:pPr>
          </w:p>
        </w:tc>
        <w:tc>
          <w:tcPr>
            <w:tcW w:w="3969" w:type="dxa"/>
          </w:tcPr>
          <w:p w:rsidR="00424030" w:rsidRPr="008F659A" w:rsidRDefault="00424030">
            <w:pPr>
              <w:pStyle w:val="normal1"/>
              <w:jc w:val="both"/>
              <w:rPr>
                <w:rFonts w:ascii="Arial" w:hAnsi="Arial" w:cs="Arial"/>
              </w:rPr>
            </w:pPr>
            <w:r w:rsidRPr="008F659A">
              <w:rPr>
                <w:rFonts w:ascii="Arial" w:hAnsi="Arial" w:cs="Arial"/>
                <w:b/>
                <w:color w:val="000000"/>
              </w:rPr>
              <w:t>Знать:</w:t>
            </w:r>
            <w:r w:rsidRPr="008F659A">
              <w:rPr>
                <w:rFonts w:ascii="Arial" w:hAnsi="Arial" w:cs="Arial"/>
                <w:color w:val="000000"/>
              </w:rPr>
              <w:t xml:space="preserve"> </w:t>
            </w:r>
            <w:r w:rsidRPr="008F659A">
              <w:rPr>
                <w:rFonts w:ascii="Arial" w:hAnsi="Arial" w:cs="Arial"/>
              </w:rPr>
              <w:t>требования к психологическому сопровождению в сфере профессионально-служебной деятельности</w:t>
            </w:r>
          </w:p>
          <w:p w:rsidR="00424030" w:rsidRPr="008F659A" w:rsidRDefault="00424030">
            <w:pPr>
              <w:pStyle w:val="normal1"/>
              <w:jc w:val="both"/>
              <w:rPr>
                <w:rFonts w:ascii="Arial" w:hAnsi="Arial" w:cs="Arial"/>
                <w:color w:val="000000"/>
              </w:rPr>
            </w:pPr>
            <w:r w:rsidRPr="008F659A">
              <w:rPr>
                <w:rFonts w:ascii="Arial" w:hAnsi="Arial" w:cs="Arial"/>
                <w:b/>
                <w:color w:val="000000"/>
              </w:rPr>
              <w:t>Уметь:</w:t>
            </w:r>
            <w:r w:rsidRPr="008F659A">
              <w:rPr>
                <w:rFonts w:ascii="Arial" w:hAnsi="Arial" w:cs="Arial"/>
                <w:color w:val="000000"/>
              </w:rPr>
              <w:t xml:space="preserve"> </w:t>
            </w:r>
            <w:r w:rsidRPr="008F659A">
              <w:rPr>
                <w:rFonts w:ascii="Arial" w:hAnsi="Arial" w:cs="Arial"/>
              </w:rPr>
              <w:t>осуществлять приемы психологической коррекции с учетом требований в сфере профессионально-служебной деятельности</w:t>
            </w:r>
          </w:p>
          <w:p w:rsidR="00424030" w:rsidRPr="008F659A" w:rsidRDefault="00424030">
            <w:pPr>
              <w:jc w:val="both"/>
              <w:rPr>
                <w:rFonts w:ascii="Arial" w:hAnsi="Arial" w:cs="Arial"/>
                <w:bCs/>
                <w:spacing w:val="-3"/>
                <w:sz w:val="20"/>
                <w:szCs w:val="20"/>
              </w:rPr>
            </w:pPr>
            <w:r w:rsidRPr="008F659A">
              <w:rPr>
                <w:rFonts w:ascii="Arial" w:hAnsi="Arial" w:cs="Arial"/>
                <w:b/>
                <w:color w:val="000000"/>
                <w:sz w:val="20"/>
                <w:szCs w:val="20"/>
              </w:rPr>
              <w:t>Владеть:</w:t>
            </w:r>
            <w:r w:rsidRPr="008F659A">
              <w:rPr>
                <w:rFonts w:ascii="Arial" w:hAnsi="Arial" w:cs="Arial"/>
                <w:color w:val="000000"/>
                <w:sz w:val="20"/>
                <w:szCs w:val="20"/>
              </w:rPr>
              <w:t xml:space="preserve"> навыками п</w:t>
            </w:r>
            <w:r w:rsidRPr="008F659A">
              <w:rPr>
                <w:rFonts w:ascii="Arial" w:hAnsi="Arial" w:cs="Arial"/>
                <w:sz w:val="20"/>
                <w:szCs w:val="20"/>
              </w:rPr>
              <w:t>сихологической реабилитации лиц, получивших психические травмы</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color w:val="000000"/>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 xml:space="preserve">ОПК-11.2 Разрабатывает </w:t>
            </w:r>
            <w:r w:rsidRPr="008F659A">
              <w:rPr>
                <w:rFonts w:ascii="Arial" w:hAnsi="Arial" w:cs="Arial"/>
                <w:bCs/>
                <w:spacing w:val="-3"/>
                <w:sz w:val="20"/>
                <w:szCs w:val="20"/>
              </w:rPr>
              <w:lastRenderedPageBreak/>
              <w:t>комплекс мер по социально-психологической реадаптации сотрудников, военнослужащих и (или) других лиц, действовавших в экстремальных условиях</w:t>
            </w:r>
          </w:p>
          <w:p w:rsidR="00424030" w:rsidRPr="008F659A" w:rsidRDefault="00424030">
            <w:pPr>
              <w:jc w:val="both"/>
              <w:rPr>
                <w:rFonts w:ascii="Arial" w:hAnsi="Arial" w:cs="Arial"/>
                <w:sz w:val="20"/>
                <w:szCs w:val="20"/>
                <w:lang w:eastAsia="en-US"/>
              </w:rPr>
            </w:pPr>
          </w:p>
        </w:tc>
        <w:tc>
          <w:tcPr>
            <w:tcW w:w="3969" w:type="dxa"/>
          </w:tcPr>
          <w:p w:rsidR="00424030" w:rsidRPr="008F659A" w:rsidRDefault="00424030">
            <w:pPr>
              <w:pStyle w:val="TableParagraph"/>
              <w:tabs>
                <w:tab w:val="left" w:pos="473"/>
                <w:tab w:val="left" w:pos="757"/>
                <w:tab w:val="left" w:pos="1076"/>
                <w:tab w:val="left" w:pos="1172"/>
                <w:tab w:val="left" w:pos="1314"/>
                <w:tab w:val="left" w:pos="1567"/>
                <w:tab w:val="left" w:pos="1621"/>
                <w:tab w:val="left" w:pos="1779"/>
                <w:tab w:val="left" w:pos="2210"/>
                <w:tab w:val="left" w:pos="2460"/>
                <w:tab w:val="left" w:pos="2585"/>
                <w:tab w:val="left" w:pos="2663"/>
                <w:tab w:val="left" w:pos="2728"/>
                <w:tab w:val="left" w:pos="2794"/>
                <w:tab w:val="left" w:pos="2826"/>
                <w:tab w:val="left" w:pos="2870"/>
                <w:tab w:val="left" w:pos="2988"/>
                <w:tab w:val="left" w:pos="3525"/>
              </w:tabs>
              <w:ind w:left="38" w:right="93"/>
              <w:jc w:val="both"/>
              <w:rPr>
                <w:sz w:val="20"/>
              </w:rPr>
            </w:pPr>
            <w:r w:rsidRPr="008F659A">
              <w:rPr>
                <w:b/>
                <w:spacing w:val="-2"/>
                <w:sz w:val="20"/>
              </w:rPr>
              <w:lastRenderedPageBreak/>
              <w:t>Знать:</w:t>
            </w:r>
            <w:r w:rsidRPr="008F659A">
              <w:rPr>
                <w:b/>
                <w:sz w:val="20"/>
              </w:rPr>
              <w:tab/>
            </w:r>
            <w:r w:rsidRPr="008F659A">
              <w:rPr>
                <w:spacing w:val="-2"/>
                <w:sz w:val="20"/>
              </w:rPr>
              <w:t>категориальный</w:t>
            </w:r>
            <w:r w:rsidRPr="008F659A">
              <w:rPr>
                <w:sz w:val="20"/>
              </w:rPr>
              <w:t xml:space="preserve"> </w:t>
            </w:r>
            <w:r w:rsidRPr="008F659A">
              <w:rPr>
                <w:spacing w:val="-2"/>
                <w:sz w:val="20"/>
              </w:rPr>
              <w:t>аппарат, методологические</w:t>
            </w:r>
            <w:r w:rsidRPr="008F659A">
              <w:rPr>
                <w:sz w:val="20"/>
              </w:rPr>
              <w:t xml:space="preserve"> </w:t>
            </w:r>
            <w:r w:rsidRPr="008F659A">
              <w:rPr>
                <w:spacing w:val="-2"/>
                <w:sz w:val="20"/>
              </w:rPr>
              <w:t xml:space="preserve">принципы, </w:t>
            </w:r>
            <w:r w:rsidRPr="008F659A">
              <w:rPr>
                <w:sz w:val="20"/>
              </w:rPr>
              <w:lastRenderedPageBreak/>
              <w:t>основные</w:t>
            </w:r>
            <w:r w:rsidRPr="008F659A">
              <w:rPr>
                <w:spacing w:val="26"/>
                <w:sz w:val="20"/>
              </w:rPr>
              <w:t xml:space="preserve"> </w:t>
            </w:r>
            <w:r w:rsidRPr="008F659A">
              <w:rPr>
                <w:sz w:val="20"/>
              </w:rPr>
              <w:t>направления,</w:t>
            </w:r>
            <w:r w:rsidRPr="008F659A">
              <w:rPr>
                <w:spacing w:val="28"/>
                <w:sz w:val="20"/>
              </w:rPr>
              <w:t xml:space="preserve"> </w:t>
            </w:r>
            <w:r w:rsidRPr="008F659A">
              <w:rPr>
                <w:sz w:val="20"/>
              </w:rPr>
              <w:t>проблемы</w:t>
            </w:r>
            <w:r w:rsidRPr="008F659A">
              <w:rPr>
                <w:spacing w:val="26"/>
                <w:sz w:val="20"/>
              </w:rPr>
              <w:t xml:space="preserve"> </w:t>
            </w:r>
            <w:r w:rsidRPr="008F659A">
              <w:rPr>
                <w:sz w:val="20"/>
              </w:rPr>
              <w:t>и феноменологию</w:t>
            </w:r>
            <w:r w:rsidRPr="008F659A">
              <w:rPr>
                <w:spacing w:val="34"/>
                <w:sz w:val="20"/>
              </w:rPr>
              <w:t xml:space="preserve"> </w:t>
            </w:r>
            <w:r w:rsidRPr="008F659A">
              <w:rPr>
                <w:sz w:val="20"/>
              </w:rPr>
              <w:t>психологии</w:t>
            </w:r>
            <w:r w:rsidRPr="008F659A">
              <w:rPr>
                <w:spacing w:val="34"/>
                <w:sz w:val="20"/>
              </w:rPr>
              <w:t xml:space="preserve"> </w:t>
            </w:r>
            <w:r w:rsidRPr="008F659A">
              <w:rPr>
                <w:sz w:val="20"/>
              </w:rPr>
              <w:t xml:space="preserve">стресса </w:t>
            </w:r>
            <w:r w:rsidRPr="008F659A">
              <w:rPr>
                <w:spacing w:val="-10"/>
                <w:sz w:val="20"/>
              </w:rPr>
              <w:t>и</w:t>
            </w:r>
            <w:r w:rsidRPr="008F659A">
              <w:rPr>
                <w:sz w:val="20"/>
              </w:rPr>
              <w:t xml:space="preserve"> </w:t>
            </w:r>
            <w:r w:rsidRPr="008F659A">
              <w:rPr>
                <w:spacing w:val="-2"/>
                <w:sz w:val="20"/>
              </w:rPr>
              <w:t>стрессоустойчивого</w:t>
            </w:r>
            <w:r w:rsidRPr="008F659A">
              <w:rPr>
                <w:sz w:val="20"/>
              </w:rPr>
              <w:t xml:space="preserve"> </w:t>
            </w:r>
            <w:r w:rsidRPr="008F659A">
              <w:rPr>
                <w:spacing w:val="-2"/>
                <w:sz w:val="20"/>
              </w:rPr>
              <w:t>поведения, используемые</w:t>
            </w:r>
            <w:r w:rsidRPr="008F659A">
              <w:rPr>
                <w:sz w:val="20"/>
              </w:rPr>
              <w:t xml:space="preserve"> </w:t>
            </w:r>
            <w:r w:rsidRPr="008F659A">
              <w:rPr>
                <w:spacing w:val="-10"/>
                <w:sz w:val="20"/>
              </w:rPr>
              <w:t>в</w:t>
            </w:r>
            <w:r w:rsidRPr="008F659A">
              <w:rPr>
                <w:sz w:val="20"/>
              </w:rPr>
              <w:t xml:space="preserve"> </w:t>
            </w:r>
            <w:r w:rsidRPr="008F659A">
              <w:rPr>
                <w:spacing w:val="-4"/>
                <w:sz w:val="20"/>
              </w:rPr>
              <w:t>ней</w:t>
            </w:r>
            <w:r w:rsidRPr="008F659A">
              <w:rPr>
                <w:sz w:val="20"/>
              </w:rPr>
              <w:t xml:space="preserve"> </w:t>
            </w:r>
            <w:r w:rsidRPr="008F659A">
              <w:rPr>
                <w:spacing w:val="-2"/>
                <w:sz w:val="20"/>
              </w:rPr>
              <w:t xml:space="preserve">методы, </w:t>
            </w:r>
            <w:r w:rsidRPr="008F659A">
              <w:rPr>
                <w:sz w:val="20"/>
              </w:rPr>
              <w:t>области</w:t>
            </w:r>
            <w:r w:rsidRPr="008F659A">
              <w:rPr>
                <w:spacing w:val="80"/>
                <w:sz w:val="20"/>
              </w:rPr>
              <w:t xml:space="preserve"> </w:t>
            </w:r>
            <w:r w:rsidRPr="008F659A">
              <w:rPr>
                <w:sz w:val="20"/>
              </w:rPr>
              <w:t>практического</w:t>
            </w:r>
            <w:r w:rsidRPr="008F659A">
              <w:rPr>
                <w:spacing w:val="80"/>
                <w:sz w:val="20"/>
              </w:rPr>
              <w:t xml:space="preserve"> </w:t>
            </w:r>
            <w:r w:rsidRPr="008F659A">
              <w:rPr>
                <w:sz w:val="20"/>
              </w:rPr>
              <w:t xml:space="preserve">применения </w:t>
            </w:r>
            <w:r w:rsidRPr="008F659A">
              <w:rPr>
                <w:spacing w:val="-2"/>
                <w:sz w:val="20"/>
              </w:rPr>
              <w:t>знаний</w:t>
            </w:r>
            <w:r w:rsidRPr="008F659A">
              <w:rPr>
                <w:sz w:val="20"/>
              </w:rPr>
              <w:t xml:space="preserve"> </w:t>
            </w:r>
            <w:r w:rsidRPr="008F659A">
              <w:rPr>
                <w:spacing w:val="-2"/>
                <w:sz w:val="20"/>
              </w:rPr>
              <w:t>психологии</w:t>
            </w:r>
            <w:r w:rsidRPr="008F659A">
              <w:rPr>
                <w:sz w:val="20"/>
              </w:rPr>
              <w:tab/>
              <w:t xml:space="preserve"> стресса </w:t>
            </w:r>
            <w:r w:rsidRPr="008F659A">
              <w:rPr>
                <w:spacing w:val="-56"/>
                <w:sz w:val="20"/>
              </w:rPr>
              <w:t xml:space="preserve"> </w:t>
            </w:r>
            <w:r w:rsidRPr="008F659A">
              <w:rPr>
                <w:spacing w:val="-10"/>
                <w:sz w:val="20"/>
              </w:rPr>
              <w:t xml:space="preserve">и </w:t>
            </w:r>
            <w:r w:rsidRPr="008F659A">
              <w:rPr>
                <w:spacing w:val="-2"/>
                <w:sz w:val="20"/>
              </w:rPr>
              <w:t>стрессоустойчивого</w:t>
            </w:r>
            <w:r w:rsidRPr="008F659A">
              <w:rPr>
                <w:sz w:val="20"/>
              </w:rPr>
              <w:t xml:space="preserve"> </w:t>
            </w:r>
            <w:r w:rsidRPr="008F659A">
              <w:rPr>
                <w:spacing w:val="-2"/>
                <w:sz w:val="20"/>
              </w:rPr>
              <w:t>поведения, стандартные базовые процедуры оказания психологической помощи индивиду, получившему психическую травму, методологические</w:t>
            </w:r>
            <w:r w:rsidRPr="008F659A">
              <w:rPr>
                <w:sz w:val="20"/>
              </w:rPr>
              <w:t xml:space="preserve"> </w:t>
            </w:r>
            <w:r w:rsidRPr="008F659A">
              <w:rPr>
                <w:spacing w:val="-10"/>
                <w:sz w:val="20"/>
              </w:rPr>
              <w:t xml:space="preserve">и </w:t>
            </w:r>
            <w:r w:rsidRPr="008F659A">
              <w:rPr>
                <w:sz w:val="20"/>
              </w:rPr>
              <w:t>методические</w:t>
            </w:r>
            <w:r w:rsidRPr="008F659A">
              <w:rPr>
                <w:spacing w:val="80"/>
                <w:sz w:val="20"/>
              </w:rPr>
              <w:t xml:space="preserve"> </w:t>
            </w:r>
            <w:r w:rsidRPr="008F659A">
              <w:rPr>
                <w:sz w:val="20"/>
              </w:rPr>
              <w:t>основы</w:t>
            </w:r>
            <w:r w:rsidRPr="008F659A">
              <w:rPr>
                <w:spacing w:val="80"/>
                <w:sz w:val="20"/>
              </w:rPr>
              <w:t xml:space="preserve"> </w:t>
            </w:r>
            <w:r w:rsidRPr="008F659A">
              <w:rPr>
                <w:sz w:val="20"/>
              </w:rPr>
              <w:t>составления консультативных,</w:t>
            </w:r>
            <w:r w:rsidRPr="008F659A">
              <w:rPr>
                <w:spacing w:val="-2"/>
                <w:sz w:val="20"/>
              </w:rPr>
              <w:t xml:space="preserve"> </w:t>
            </w:r>
            <w:r w:rsidRPr="008F659A">
              <w:rPr>
                <w:sz w:val="20"/>
              </w:rPr>
              <w:t xml:space="preserve">реабилитационных и психокоррекционных программ </w:t>
            </w:r>
            <w:r w:rsidRPr="008F659A">
              <w:rPr>
                <w:b/>
                <w:spacing w:val="-2"/>
                <w:sz w:val="20"/>
              </w:rPr>
              <w:t>Уметь:</w:t>
            </w:r>
            <w:r w:rsidRPr="008F659A">
              <w:rPr>
                <w:b/>
                <w:sz w:val="20"/>
              </w:rPr>
              <w:t xml:space="preserve"> </w:t>
            </w:r>
            <w:r w:rsidRPr="008F659A">
              <w:rPr>
                <w:spacing w:val="-2"/>
                <w:sz w:val="20"/>
              </w:rPr>
              <w:t>подбирать</w:t>
            </w:r>
            <w:r w:rsidRPr="008F659A">
              <w:rPr>
                <w:sz w:val="20"/>
              </w:rPr>
              <w:t xml:space="preserve"> </w:t>
            </w:r>
            <w:r w:rsidRPr="008F659A">
              <w:rPr>
                <w:spacing w:val="-6"/>
                <w:sz w:val="20"/>
              </w:rPr>
              <w:t>на</w:t>
            </w:r>
            <w:r w:rsidRPr="008F659A">
              <w:rPr>
                <w:sz w:val="20"/>
              </w:rPr>
              <w:t xml:space="preserve"> </w:t>
            </w:r>
            <w:r w:rsidRPr="008F659A">
              <w:rPr>
                <w:spacing w:val="-2"/>
                <w:sz w:val="20"/>
              </w:rPr>
              <w:t xml:space="preserve">основе </w:t>
            </w:r>
            <w:r w:rsidRPr="008F659A">
              <w:rPr>
                <w:sz w:val="20"/>
              </w:rPr>
              <w:t>анализа</w:t>
            </w:r>
            <w:r w:rsidRPr="008F659A">
              <w:rPr>
                <w:spacing w:val="80"/>
                <w:sz w:val="20"/>
              </w:rPr>
              <w:t xml:space="preserve"> </w:t>
            </w:r>
            <w:r w:rsidRPr="008F659A">
              <w:rPr>
                <w:sz w:val="20"/>
              </w:rPr>
              <w:t>и</w:t>
            </w:r>
            <w:r w:rsidRPr="008F659A">
              <w:rPr>
                <w:spacing w:val="80"/>
                <w:sz w:val="20"/>
              </w:rPr>
              <w:t xml:space="preserve"> </w:t>
            </w:r>
            <w:r w:rsidRPr="008F659A">
              <w:rPr>
                <w:sz w:val="20"/>
              </w:rPr>
              <w:t>применять</w:t>
            </w:r>
            <w:r w:rsidRPr="008F659A">
              <w:rPr>
                <w:spacing w:val="80"/>
                <w:sz w:val="20"/>
              </w:rPr>
              <w:t xml:space="preserve"> </w:t>
            </w:r>
            <w:r w:rsidRPr="008F659A">
              <w:rPr>
                <w:sz w:val="20"/>
              </w:rPr>
              <w:t xml:space="preserve">стандартные </w:t>
            </w:r>
            <w:r w:rsidRPr="008F659A">
              <w:rPr>
                <w:spacing w:val="-2"/>
                <w:sz w:val="20"/>
              </w:rPr>
              <w:t>базовые</w:t>
            </w:r>
            <w:r w:rsidRPr="008F659A">
              <w:rPr>
                <w:sz w:val="20"/>
              </w:rPr>
              <w:t xml:space="preserve"> </w:t>
            </w:r>
            <w:r w:rsidRPr="008F659A">
              <w:rPr>
                <w:spacing w:val="-42"/>
                <w:sz w:val="20"/>
              </w:rPr>
              <w:t xml:space="preserve"> </w:t>
            </w:r>
            <w:r w:rsidRPr="008F659A">
              <w:rPr>
                <w:sz w:val="20"/>
              </w:rPr>
              <w:t xml:space="preserve">процедуры </w:t>
            </w:r>
            <w:r w:rsidRPr="008F659A">
              <w:rPr>
                <w:spacing w:val="-2"/>
                <w:sz w:val="20"/>
              </w:rPr>
              <w:t>оказания психологической</w:t>
            </w:r>
            <w:r w:rsidRPr="008F659A">
              <w:rPr>
                <w:sz w:val="20"/>
              </w:rPr>
              <w:t xml:space="preserve"> </w:t>
            </w:r>
            <w:r w:rsidRPr="008F659A">
              <w:rPr>
                <w:spacing w:val="-2"/>
                <w:sz w:val="20"/>
              </w:rPr>
              <w:t>помощи сотрудникам,</w:t>
            </w:r>
            <w:r w:rsidRPr="008F659A">
              <w:rPr>
                <w:sz w:val="20"/>
              </w:rPr>
              <w:t xml:space="preserve"> </w:t>
            </w:r>
            <w:r w:rsidRPr="008F659A">
              <w:rPr>
                <w:spacing w:val="-2"/>
                <w:sz w:val="20"/>
              </w:rPr>
              <w:t>военнослужащим</w:t>
            </w:r>
            <w:r w:rsidRPr="008F659A">
              <w:rPr>
                <w:sz w:val="20"/>
              </w:rPr>
              <w:t xml:space="preserve"> </w:t>
            </w:r>
            <w:r w:rsidRPr="008F659A">
              <w:rPr>
                <w:spacing w:val="-10"/>
                <w:sz w:val="20"/>
              </w:rPr>
              <w:t xml:space="preserve">и </w:t>
            </w:r>
            <w:r w:rsidRPr="008F659A">
              <w:rPr>
                <w:sz w:val="20"/>
              </w:rPr>
              <w:t>(или)</w:t>
            </w:r>
            <w:r w:rsidRPr="008F659A">
              <w:rPr>
                <w:spacing w:val="24"/>
                <w:sz w:val="20"/>
              </w:rPr>
              <w:t xml:space="preserve"> </w:t>
            </w:r>
            <w:r w:rsidRPr="008F659A">
              <w:rPr>
                <w:sz w:val="20"/>
              </w:rPr>
              <w:t>другим</w:t>
            </w:r>
            <w:r w:rsidRPr="008F659A">
              <w:rPr>
                <w:spacing w:val="24"/>
                <w:sz w:val="20"/>
              </w:rPr>
              <w:t xml:space="preserve"> </w:t>
            </w:r>
            <w:r w:rsidRPr="008F659A">
              <w:rPr>
                <w:sz w:val="20"/>
              </w:rPr>
              <w:t>лицам,</w:t>
            </w:r>
            <w:r w:rsidRPr="008F659A">
              <w:rPr>
                <w:spacing w:val="24"/>
                <w:sz w:val="20"/>
              </w:rPr>
              <w:t xml:space="preserve"> </w:t>
            </w:r>
            <w:r w:rsidRPr="008F659A">
              <w:rPr>
                <w:sz w:val="20"/>
              </w:rPr>
              <w:t xml:space="preserve">действовавшим </w:t>
            </w:r>
            <w:r w:rsidRPr="008F659A">
              <w:rPr>
                <w:spacing w:val="-10"/>
                <w:sz w:val="20"/>
              </w:rPr>
              <w:t>в</w:t>
            </w:r>
            <w:r w:rsidRPr="008F659A">
              <w:rPr>
                <w:sz w:val="20"/>
              </w:rPr>
              <w:t xml:space="preserve"> </w:t>
            </w:r>
            <w:r w:rsidRPr="008F659A">
              <w:rPr>
                <w:spacing w:val="-2"/>
                <w:sz w:val="20"/>
              </w:rPr>
              <w:t>экстремальных</w:t>
            </w:r>
            <w:r w:rsidRPr="008F659A">
              <w:rPr>
                <w:sz w:val="20"/>
              </w:rPr>
              <w:t xml:space="preserve"> </w:t>
            </w:r>
            <w:r w:rsidRPr="008F659A">
              <w:rPr>
                <w:spacing w:val="-2"/>
                <w:sz w:val="20"/>
              </w:rPr>
              <w:t xml:space="preserve">условиях, </w:t>
            </w:r>
            <w:r w:rsidRPr="008F659A">
              <w:rPr>
                <w:sz w:val="20"/>
              </w:rPr>
              <w:t>адекватно</w:t>
            </w:r>
            <w:r w:rsidRPr="008F659A">
              <w:rPr>
                <w:spacing w:val="13"/>
                <w:sz w:val="20"/>
              </w:rPr>
              <w:t xml:space="preserve"> </w:t>
            </w:r>
            <w:r w:rsidRPr="008F659A">
              <w:rPr>
                <w:sz w:val="20"/>
              </w:rPr>
              <w:t>целям</w:t>
            </w:r>
            <w:r w:rsidRPr="008F659A">
              <w:rPr>
                <w:spacing w:val="15"/>
                <w:sz w:val="20"/>
              </w:rPr>
              <w:t xml:space="preserve"> </w:t>
            </w:r>
            <w:r w:rsidRPr="008F659A">
              <w:rPr>
                <w:sz w:val="20"/>
              </w:rPr>
              <w:t>профессиональной деятельности психолога</w:t>
            </w:r>
          </w:p>
          <w:p w:rsidR="00424030" w:rsidRPr="008F659A" w:rsidRDefault="00424030">
            <w:pPr>
              <w:pStyle w:val="TableParagraph"/>
              <w:tabs>
                <w:tab w:val="left" w:pos="1577"/>
                <w:tab w:val="left" w:pos="2731"/>
                <w:tab w:val="left" w:pos="2893"/>
                <w:tab w:val="left" w:pos="3102"/>
              </w:tabs>
              <w:ind w:left="38" w:right="93"/>
              <w:jc w:val="both"/>
              <w:rPr>
                <w:sz w:val="20"/>
              </w:rPr>
            </w:pPr>
            <w:r w:rsidRPr="008F659A">
              <w:rPr>
                <w:b/>
                <w:sz w:val="20"/>
              </w:rPr>
              <w:t xml:space="preserve">Владеть: </w:t>
            </w:r>
            <w:r w:rsidRPr="008F659A">
              <w:rPr>
                <w:sz w:val="20"/>
              </w:rPr>
              <w:t>навыками составления консультативных,</w:t>
            </w:r>
            <w:r w:rsidRPr="008F659A">
              <w:rPr>
                <w:spacing w:val="-10"/>
                <w:sz w:val="20"/>
              </w:rPr>
              <w:t xml:space="preserve"> </w:t>
            </w:r>
            <w:r w:rsidRPr="008F659A">
              <w:rPr>
                <w:sz w:val="20"/>
              </w:rPr>
              <w:t xml:space="preserve">реабилитационных и психокоррекционных программ, традиционными методами и </w:t>
            </w:r>
            <w:r w:rsidRPr="008F659A">
              <w:rPr>
                <w:spacing w:val="-2"/>
                <w:sz w:val="20"/>
              </w:rPr>
              <w:t>технологиями</w:t>
            </w:r>
            <w:r w:rsidRPr="008F659A">
              <w:rPr>
                <w:sz w:val="20"/>
              </w:rPr>
              <w:t xml:space="preserve"> </w:t>
            </w:r>
            <w:r w:rsidRPr="008F659A">
              <w:rPr>
                <w:spacing w:val="-2"/>
                <w:sz w:val="20"/>
              </w:rPr>
              <w:t xml:space="preserve">изучения, </w:t>
            </w:r>
            <w:r w:rsidRPr="008F659A">
              <w:rPr>
                <w:sz w:val="20"/>
              </w:rPr>
              <w:t xml:space="preserve">психокоррекции, психологического сопровождения и оказания </w:t>
            </w:r>
            <w:r w:rsidRPr="008F659A">
              <w:rPr>
                <w:spacing w:val="-2"/>
                <w:sz w:val="20"/>
              </w:rPr>
              <w:t>психологической</w:t>
            </w:r>
            <w:r w:rsidRPr="008F659A">
              <w:rPr>
                <w:sz w:val="20"/>
              </w:rPr>
              <w:t xml:space="preserve"> </w:t>
            </w:r>
            <w:r w:rsidRPr="008F659A">
              <w:rPr>
                <w:spacing w:val="-2"/>
                <w:sz w:val="20"/>
              </w:rPr>
              <w:t xml:space="preserve">помощи </w:t>
            </w:r>
            <w:r w:rsidRPr="008F659A">
              <w:rPr>
                <w:sz w:val="20"/>
              </w:rPr>
              <w:t xml:space="preserve">сотрудникам, военнослужащим и (или) другим лицам, действовавшим в экстремальных условиях, при </w:t>
            </w:r>
            <w:r w:rsidRPr="008F659A">
              <w:rPr>
                <w:spacing w:val="-2"/>
                <w:sz w:val="20"/>
              </w:rPr>
              <w:t>решении</w:t>
            </w:r>
            <w:r w:rsidRPr="008F659A">
              <w:rPr>
                <w:sz w:val="20"/>
              </w:rPr>
              <w:t xml:space="preserve"> </w:t>
            </w:r>
            <w:r w:rsidRPr="008F659A">
              <w:rPr>
                <w:spacing w:val="-2"/>
                <w:sz w:val="20"/>
              </w:rPr>
              <w:t>типичных</w:t>
            </w:r>
            <w:r w:rsidRPr="008F659A">
              <w:rPr>
                <w:sz w:val="20"/>
              </w:rPr>
              <w:t xml:space="preserve"> </w:t>
            </w:r>
            <w:r w:rsidRPr="008F659A">
              <w:rPr>
                <w:spacing w:val="-4"/>
                <w:sz w:val="20"/>
              </w:rPr>
              <w:t xml:space="preserve">задач </w:t>
            </w:r>
            <w:r w:rsidRPr="008F659A">
              <w:rPr>
                <w:sz w:val="20"/>
              </w:rPr>
              <w:t>профессиональной</w:t>
            </w:r>
            <w:r w:rsidRPr="008F659A">
              <w:rPr>
                <w:spacing w:val="55"/>
                <w:w w:val="150"/>
                <w:sz w:val="20"/>
              </w:rPr>
              <w:t xml:space="preserve">   </w:t>
            </w:r>
            <w:r w:rsidRPr="008F659A">
              <w:rPr>
                <w:spacing w:val="-2"/>
                <w:sz w:val="20"/>
              </w:rPr>
              <w:t>деятельности</w:t>
            </w:r>
          </w:p>
          <w:p w:rsidR="00424030" w:rsidRPr="008F659A" w:rsidRDefault="00424030">
            <w:pPr>
              <w:pStyle w:val="TableParagraph"/>
              <w:spacing w:line="219" w:lineRule="exact"/>
              <w:ind w:left="38"/>
              <w:jc w:val="both"/>
              <w:rPr>
                <w:sz w:val="20"/>
              </w:rPr>
            </w:pPr>
            <w:r w:rsidRPr="008F659A">
              <w:rPr>
                <w:spacing w:val="-2"/>
                <w:sz w:val="20"/>
              </w:rPr>
              <w:t>психолога</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color w:val="000000"/>
                <w:sz w:val="20"/>
                <w:szCs w:val="20"/>
              </w:rPr>
            </w:pPr>
          </w:p>
        </w:tc>
        <w:tc>
          <w:tcPr>
            <w:tcW w:w="2126" w:type="dxa"/>
          </w:tcPr>
          <w:p w:rsidR="00424030" w:rsidRPr="008F659A" w:rsidRDefault="00424030">
            <w:pPr>
              <w:jc w:val="both"/>
              <w:rPr>
                <w:rFonts w:ascii="Arial" w:hAnsi="Arial" w:cs="Arial"/>
                <w:sz w:val="20"/>
                <w:szCs w:val="20"/>
                <w:lang w:eastAsia="en-US"/>
              </w:rPr>
            </w:pPr>
            <w:r w:rsidRPr="008F659A">
              <w:rPr>
                <w:rFonts w:ascii="Arial" w:hAnsi="Arial" w:cs="Arial"/>
                <w:bCs/>
                <w:spacing w:val="-3"/>
                <w:sz w:val="20"/>
                <w:szCs w:val="20"/>
              </w:rPr>
              <w:t>ОПК-11.3 Реализует комплекс мер по социально-психологической реадаптации сотрудников, военнослужащих и (или) других лиц, действовавших в экстремальных условиях, определяет критерии ее эффективности</w:t>
            </w:r>
          </w:p>
        </w:tc>
        <w:tc>
          <w:tcPr>
            <w:tcW w:w="3969" w:type="dxa"/>
          </w:tcPr>
          <w:p w:rsidR="00424030" w:rsidRPr="008F659A" w:rsidRDefault="00424030">
            <w:pPr>
              <w:pStyle w:val="TableParagraph"/>
              <w:ind w:left="38" w:right="99"/>
              <w:jc w:val="both"/>
              <w:rPr>
                <w:sz w:val="20"/>
              </w:rPr>
            </w:pPr>
            <w:r w:rsidRPr="008F659A">
              <w:rPr>
                <w:b/>
                <w:sz w:val="20"/>
              </w:rPr>
              <w:t>Знать:</w:t>
            </w:r>
            <w:r w:rsidRPr="008F659A">
              <w:rPr>
                <w:b/>
                <w:spacing w:val="-7"/>
                <w:sz w:val="20"/>
              </w:rPr>
              <w:t xml:space="preserve"> </w:t>
            </w:r>
            <w:r w:rsidRPr="008F659A">
              <w:rPr>
                <w:sz w:val="20"/>
              </w:rPr>
              <w:t>значение</w:t>
            </w:r>
            <w:r w:rsidRPr="008F659A">
              <w:rPr>
                <w:spacing w:val="-8"/>
                <w:sz w:val="20"/>
              </w:rPr>
              <w:t xml:space="preserve"> </w:t>
            </w:r>
            <w:r w:rsidRPr="008F659A">
              <w:rPr>
                <w:sz w:val="20"/>
              </w:rPr>
              <w:t>понятий</w:t>
            </w:r>
            <w:r w:rsidRPr="008F659A">
              <w:rPr>
                <w:spacing w:val="-6"/>
                <w:sz w:val="20"/>
              </w:rPr>
              <w:t xml:space="preserve"> </w:t>
            </w:r>
            <w:r w:rsidRPr="008F659A">
              <w:rPr>
                <w:sz w:val="20"/>
              </w:rPr>
              <w:t>и</w:t>
            </w:r>
            <w:r w:rsidRPr="008F659A">
              <w:rPr>
                <w:spacing w:val="-9"/>
                <w:sz w:val="20"/>
              </w:rPr>
              <w:t xml:space="preserve"> </w:t>
            </w:r>
            <w:r w:rsidRPr="008F659A">
              <w:rPr>
                <w:sz w:val="20"/>
              </w:rPr>
              <w:t>критерии психологической травмы, экстремальных условий, реабилитации, адаптации и реадаптации, основные методы реадаптации сотрудников, военнослужащих и (или) отдельных лиц, действовавших в экстремальных условиях</w:t>
            </w:r>
          </w:p>
          <w:p w:rsidR="00424030" w:rsidRPr="008F659A" w:rsidRDefault="00424030">
            <w:pPr>
              <w:pStyle w:val="TableParagraph"/>
              <w:ind w:left="38" w:right="100"/>
              <w:jc w:val="both"/>
              <w:rPr>
                <w:sz w:val="20"/>
              </w:rPr>
            </w:pPr>
            <w:r w:rsidRPr="008F659A">
              <w:rPr>
                <w:b/>
                <w:sz w:val="20"/>
              </w:rPr>
              <w:t xml:space="preserve">Уметь: </w:t>
            </w:r>
            <w:r w:rsidRPr="008F659A">
              <w:rPr>
                <w:sz w:val="20"/>
              </w:rPr>
              <w:t>анализировать анамнестические и объективные данные, содержание поступившего запроса, детализировать профессиональные задачи, осуществление которых будет</w:t>
            </w:r>
            <w:r w:rsidRPr="008F659A">
              <w:rPr>
                <w:spacing w:val="-10"/>
                <w:sz w:val="20"/>
              </w:rPr>
              <w:t xml:space="preserve"> </w:t>
            </w:r>
            <w:r w:rsidRPr="008F659A">
              <w:rPr>
                <w:sz w:val="20"/>
              </w:rPr>
              <w:t>способствовать</w:t>
            </w:r>
            <w:r w:rsidRPr="008F659A">
              <w:rPr>
                <w:spacing w:val="-7"/>
                <w:sz w:val="20"/>
              </w:rPr>
              <w:t xml:space="preserve"> </w:t>
            </w:r>
            <w:r w:rsidRPr="008F659A">
              <w:rPr>
                <w:sz w:val="20"/>
              </w:rPr>
              <w:t>успешной</w:t>
            </w:r>
            <w:r w:rsidRPr="008F659A">
              <w:rPr>
                <w:spacing w:val="-10"/>
                <w:sz w:val="20"/>
              </w:rPr>
              <w:t xml:space="preserve"> </w:t>
            </w:r>
            <w:r w:rsidRPr="008F659A">
              <w:rPr>
                <w:sz w:val="20"/>
              </w:rPr>
              <w:t>работе по психологической реабилитации и социально-психологической реадаптации сотрудников, военнослужащих и</w:t>
            </w:r>
            <w:r w:rsidRPr="008F659A">
              <w:rPr>
                <w:spacing w:val="37"/>
                <w:sz w:val="20"/>
              </w:rPr>
              <w:t xml:space="preserve"> </w:t>
            </w:r>
            <w:r w:rsidRPr="008F659A">
              <w:rPr>
                <w:sz w:val="20"/>
              </w:rPr>
              <w:t>(или)</w:t>
            </w:r>
            <w:r w:rsidRPr="008F659A">
              <w:rPr>
                <w:spacing w:val="39"/>
                <w:sz w:val="20"/>
              </w:rPr>
              <w:t xml:space="preserve"> </w:t>
            </w:r>
            <w:r w:rsidRPr="008F659A">
              <w:rPr>
                <w:sz w:val="20"/>
              </w:rPr>
              <w:t>отдельных</w:t>
            </w:r>
            <w:r w:rsidRPr="008F659A">
              <w:rPr>
                <w:spacing w:val="39"/>
                <w:sz w:val="20"/>
              </w:rPr>
              <w:t xml:space="preserve"> </w:t>
            </w:r>
            <w:r w:rsidRPr="008F659A">
              <w:rPr>
                <w:sz w:val="20"/>
              </w:rPr>
              <w:t>лиц,</w:t>
            </w:r>
            <w:r w:rsidRPr="008F659A">
              <w:rPr>
                <w:spacing w:val="38"/>
                <w:sz w:val="20"/>
              </w:rPr>
              <w:t xml:space="preserve"> </w:t>
            </w:r>
            <w:r w:rsidRPr="008F659A">
              <w:rPr>
                <w:spacing w:val="-2"/>
                <w:sz w:val="20"/>
              </w:rPr>
              <w:t>действовав</w:t>
            </w:r>
            <w:r w:rsidRPr="008F659A">
              <w:rPr>
                <w:sz w:val="20"/>
              </w:rPr>
              <w:t>ших</w:t>
            </w:r>
            <w:r w:rsidRPr="008F659A">
              <w:rPr>
                <w:spacing w:val="-7"/>
                <w:sz w:val="20"/>
              </w:rPr>
              <w:t xml:space="preserve"> </w:t>
            </w:r>
            <w:r w:rsidRPr="008F659A">
              <w:rPr>
                <w:sz w:val="20"/>
              </w:rPr>
              <w:t>в</w:t>
            </w:r>
            <w:r w:rsidRPr="008F659A">
              <w:rPr>
                <w:spacing w:val="-7"/>
                <w:sz w:val="20"/>
              </w:rPr>
              <w:t xml:space="preserve"> </w:t>
            </w:r>
            <w:r w:rsidRPr="008F659A">
              <w:rPr>
                <w:sz w:val="20"/>
              </w:rPr>
              <w:t>экстремальных</w:t>
            </w:r>
            <w:r w:rsidRPr="008F659A">
              <w:rPr>
                <w:spacing w:val="-5"/>
                <w:sz w:val="20"/>
              </w:rPr>
              <w:t xml:space="preserve"> </w:t>
            </w:r>
            <w:r w:rsidRPr="008F659A">
              <w:rPr>
                <w:spacing w:val="-2"/>
                <w:sz w:val="20"/>
              </w:rPr>
              <w:t>условиях</w:t>
            </w:r>
          </w:p>
          <w:p w:rsidR="00424030" w:rsidRPr="008F659A" w:rsidRDefault="00424030">
            <w:pPr>
              <w:pStyle w:val="TableParagraph"/>
              <w:tabs>
                <w:tab w:val="left" w:pos="1359"/>
                <w:tab w:val="left" w:pos="2577"/>
              </w:tabs>
              <w:ind w:left="38" w:right="99"/>
              <w:jc w:val="both"/>
              <w:rPr>
                <w:sz w:val="20"/>
              </w:rPr>
            </w:pPr>
            <w:r w:rsidRPr="008F659A">
              <w:rPr>
                <w:b/>
                <w:sz w:val="20"/>
              </w:rPr>
              <w:t xml:space="preserve">Владеть: </w:t>
            </w:r>
            <w:r w:rsidRPr="008F659A">
              <w:rPr>
                <w:sz w:val="20"/>
              </w:rPr>
              <w:t>навыками составления программ и применения основных методов психологической реабили</w:t>
            </w:r>
            <w:r w:rsidRPr="008F659A">
              <w:rPr>
                <w:spacing w:val="-2"/>
                <w:sz w:val="20"/>
              </w:rPr>
              <w:t>тации</w:t>
            </w:r>
            <w:r w:rsidRPr="008F659A">
              <w:rPr>
                <w:sz w:val="20"/>
              </w:rPr>
              <w:t xml:space="preserve"> </w:t>
            </w:r>
            <w:r w:rsidRPr="008F659A">
              <w:rPr>
                <w:spacing w:val="-4"/>
                <w:sz w:val="20"/>
              </w:rPr>
              <w:t>и/или</w:t>
            </w:r>
            <w:r w:rsidRPr="008F659A">
              <w:rPr>
                <w:sz w:val="20"/>
              </w:rPr>
              <w:t xml:space="preserve"> </w:t>
            </w:r>
            <w:r w:rsidRPr="008F659A">
              <w:rPr>
                <w:spacing w:val="-2"/>
                <w:sz w:val="20"/>
              </w:rPr>
              <w:t xml:space="preserve">социально- </w:t>
            </w:r>
            <w:r w:rsidRPr="008F659A">
              <w:rPr>
                <w:sz w:val="20"/>
              </w:rPr>
              <w:t xml:space="preserve">психологической реадаптации сотрудников, военнослужащих и (или) </w:t>
            </w:r>
            <w:r w:rsidRPr="008F659A">
              <w:rPr>
                <w:sz w:val="20"/>
              </w:rPr>
              <w:lastRenderedPageBreak/>
              <w:t>других лиц, действовавших в экстремальных условиях, анализировать успешность прохождения ими реабилитационных</w:t>
            </w:r>
            <w:r w:rsidRPr="008F659A">
              <w:rPr>
                <w:spacing w:val="20"/>
                <w:sz w:val="20"/>
              </w:rPr>
              <w:t xml:space="preserve"> </w:t>
            </w:r>
            <w:r w:rsidRPr="008F659A">
              <w:rPr>
                <w:sz w:val="20"/>
              </w:rPr>
              <w:t>и/или</w:t>
            </w:r>
            <w:r w:rsidRPr="008F659A">
              <w:rPr>
                <w:spacing w:val="19"/>
                <w:sz w:val="20"/>
              </w:rPr>
              <w:t xml:space="preserve"> </w:t>
            </w:r>
            <w:r w:rsidRPr="008F659A">
              <w:rPr>
                <w:spacing w:val="-2"/>
                <w:sz w:val="20"/>
              </w:rPr>
              <w:t>реадаптацион</w:t>
            </w:r>
            <w:r w:rsidRPr="008F659A">
              <w:rPr>
                <w:sz w:val="20"/>
              </w:rPr>
              <w:t>ных</w:t>
            </w:r>
            <w:r w:rsidRPr="008F659A">
              <w:rPr>
                <w:spacing w:val="-5"/>
                <w:sz w:val="20"/>
              </w:rPr>
              <w:t xml:space="preserve"> </w:t>
            </w:r>
            <w:r w:rsidRPr="008F659A">
              <w:rPr>
                <w:spacing w:val="-2"/>
                <w:sz w:val="20"/>
              </w:rPr>
              <w:t>мероприятий</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val="restart"/>
          </w:tcPr>
          <w:p w:rsidR="00424030" w:rsidRPr="008F659A" w:rsidRDefault="00424030">
            <w:pPr>
              <w:rPr>
                <w:rFonts w:ascii="Arial" w:hAnsi="Arial" w:cs="Arial"/>
                <w:sz w:val="20"/>
                <w:szCs w:val="20"/>
              </w:rPr>
            </w:pPr>
            <w:r w:rsidRPr="008F659A">
              <w:rPr>
                <w:rFonts w:ascii="Arial" w:hAnsi="Arial" w:cs="Arial"/>
                <w:sz w:val="20"/>
                <w:szCs w:val="20"/>
              </w:rPr>
              <w:t>ОПК-12</w:t>
            </w:r>
          </w:p>
        </w:tc>
        <w:tc>
          <w:tcPr>
            <w:tcW w:w="1701" w:type="dxa"/>
            <w:vMerge w:val="restart"/>
          </w:tcPr>
          <w:p w:rsidR="00424030" w:rsidRPr="008F659A" w:rsidRDefault="00424030">
            <w:pPr>
              <w:jc w:val="both"/>
              <w:rPr>
                <w:rFonts w:ascii="Arial" w:hAnsi="Arial" w:cs="Arial"/>
                <w:sz w:val="20"/>
                <w:szCs w:val="20"/>
              </w:rPr>
            </w:pPr>
            <w:r w:rsidRPr="008F659A">
              <w:rPr>
                <w:rFonts w:ascii="Arial" w:hAnsi="Arial" w:cs="Arial"/>
                <w:sz w:val="20"/>
                <w:szCs w:val="20"/>
              </w:rPr>
              <w:t>С</w:t>
            </w:r>
            <w:r w:rsidRPr="008F659A">
              <w:rPr>
                <w:rFonts w:ascii="Arial" w:hAnsi="Arial" w:cs="Arial"/>
                <w:color w:val="000000"/>
                <w:sz w:val="20"/>
                <w:szCs w:val="20"/>
              </w:rPr>
              <w:t>пособен проводить работу по социальной реабилитации лиц, находящихся в ситуации социальной дезадаптации</w:t>
            </w: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color w:val="000000"/>
                <w:sz w:val="20"/>
                <w:szCs w:val="20"/>
              </w:rPr>
              <w:t>ОПК-12.1 Подбирает методы и диагностирует уровень стресса и определяющих его факторов у разных социальных групп и отдельных лиц</w:t>
            </w:r>
          </w:p>
          <w:p w:rsidR="00424030" w:rsidRPr="008F659A" w:rsidRDefault="00424030">
            <w:pPr>
              <w:jc w:val="both"/>
              <w:rPr>
                <w:rFonts w:ascii="Arial" w:hAnsi="Arial" w:cs="Arial"/>
                <w:sz w:val="20"/>
                <w:szCs w:val="20"/>
              </w:rPr>
            </w:pPr>
          </w:p>
        </w:tc>
        <w:tc>
          <w:tcPr>
            <w:tcW w:w="3969" w:type="dxa"/>
          </w:tcPr>
          <w:p w:rsidR="00424030" w:rsidRPr="008F659A" w:rsidRDefault="00424030">
            <w:pPr>
              <w:pStyle w:val="TableParagraph"/>
              <w:tabs>
                <w:tab w:val="left" w:pos="1426"/>
                <w:tab w:val="left" w:pos="2925"/>
              </w:tabs>
              <w:ind w:left="38" w:right="93"/>
              <w:jc w:val="both"/>
              <w:rPr>
                <w:sz w:val="20"/>
              </w:rPr>
            </w:pPr>
            <w:r w:rsidRPr="008F659A">
              <w:rPr>
                <w:b/>
                <w:spacing w:val="-2"/>
                <w:sz w:val="20"/>
              </w:rPr>
              <w:t>Знать:</w:t>
            </w:r>
            <w:r w:rsidRPr="008F659A">
              <w:rPr>
                <w:b/>
                <w:sz w:val="20"/>
              </w:rPr>
              <w:t xml:space="preserve"> </w:t>
            </w:r>
            <w:r w:rsidRPr="008F659A">
              <w:rPr>
                <w:spacing w:val="-2"/>
                <w:sz w:val="20"/>
              </w:rPr>
              <w:t>основные</w:t>
            </w:r>
            <w:r w:rsidRPr="008F659A">
              <w:rPr>
                <w:sz w:val="20"/>
              </w:rPr>
              <w:t xml:space="preserve"> </w:t>
            </w:r>
            <w:r w:rsidRPr="008F659A">
              <w:rPr>
                <w:spacing w:val="-2"/>
                <w:sz w:val="20"/>
              </w:rPr>
              <w:t xml:space="preserve">методы </w:t>
            </w:r>
            <w:r w:rsidRPr="008F659A">
              <w:rPr>
                <w:sz w:val="20"/>
              </w:rPr>
              <w:t>диагностики уровня стресса и определяющих его факторов у отдельных лиц и социальных групп, критерии их выбора и</w:t>
            </w:r>
            <w:r w:rsidRPr="008F659A">
              <w:rPr>
                <w:spacing w:val="40"/>
                <w:sz w:val="20"/>
              </w:rPr>
              <w:t xml:space="preserve"> </w:t>
            </w:r>
            <w:r w:rsidRPr="008F659A">
              <w:rPr>
                <w:sz w:val="20"/>
              </w:rPr>
              <w:t>эффективности использования в диагностической процедуре</w:t>
            </w:r>
          </w:p>
          <w:p w:rsidR="00424030" w:rsidRPr="008F659A" w:rsidRDefault="00424030">
            <w:pPr>
              <w:pStyle w:val="TableParagraph"/>
              <w:ind w:left="38" w:right="94"/>
              <w:jc w:val="both"/>
              <w:rPr>
                <w:sz w:val="20"/>
              </w:rPr>
            </w:pPr>
            <w:r w:rsidRPr="008F659A">
              <w:rPr>
                <w:b/>
                <w:sz w:val="20"/>
              </w:rPr>
              <w:t>Уметь:</w:t>
            </w:r>
            <w:r w:rsidRPr="008F659A">
              <w:rPr>
                <w:b/>
                <w:spacing w:val="-10"/>
                <w:sz w:val="20"/>
              </w:rPr>
              <w:t xml:space="preserve"> </w:t>
            </w:r>
            <w:r w:rsidRPr="008F659A">
              <w:rPr>
                <w:sz w:val="20"/>
              </w:rPr>
              <w:t>подбирать</w:t>
            </w:r>
            <w:r w:rsidRPr="008F659A">
              <w:rPr>
                <w:spacing w:val="-11"/>
                <w:sz w:val="20"/>
              </w:rPr>
              <w:t xml:space="preserve"> </w:t>
            </w:r>
            <w:r w:rsidRPr="008F659A">
              <w:rPr>
                <w:sz w:val="20"/>
              </w:rPr>
              <w:t>основные</w:t>
            </w:r>
            <w:r w:rsidRPr="008F659A">
              <w:rPr>
                <w:spacing w:val="-11"/>
                <w:sz w:val="20"/>
              </w:rPr>
              <w:t xml:space="preserve"> </w:t>
            </w:r>
            <w:r w:rsidRPr="008F659A">
              <w:rPr>
                <w:sz w:val="20"/>
              </w:rPr>
              <w:t xml:space="preserve">методы процедуры диагностики уровня стресса и определяющих его факторов у отдельных лиц и социальных групп, соблюдать требования к диагностической </w:t>
            </w:r>
            <w:r w:rsidRPr="008F659A">
              <w:rPr>
                <w:spacing w:val="-2"/>
                <w:sz w:val="20"/>
              </w:rPr>
              <w:t>процедуре</w:t>
            </w:r>
          </w:p>
          <w:p w:rsidR="00424030" w:rsidRPr="008F659A" w:rsidRDefault="00424030">
            <w:pPr>
              <w:pStyle w:val="TableParagraph"/>
              <w:ind w:left="38" w:right="93"/>
              <w:jc w:val="both"/>
              <w:rPr>
                <w:sz w:val="20"/>
              </w:rPr>
            </w:pPr>
            <w:r w:rsidRPr="008F659A">
              <w:rPr>
                <w:b/>
                <w:sz w:val="20"/>
              </w:rPr>
              <w:t xml:space="preserve">Владеть: </w:t>
            </w:r>
            <w:r w:rsidRPr="008F659A">
              <w:rPr>
                <w:sz w:val="20"/>
              </w:rPr>
              <w:t>навыками проведения диагностической процедуры по определению уровня стресса и определяющих</w:t>
            </w:r>
            <w:r w:rsidRPr="008F659A">
              <w:rPr>
                <w:spacing w:val="75"/>
                <w:sz w:val="20"/>
              </w:rPr>
              <w:t xml:space="preserve"> </w:t>
            </w:r>
            <w:r w:rsidRPr="008F659A">
              <w:rPr>
                <w:sz w:val="20"/>
              </w:rPr>
              <w:t>его</w:t>
            </w:r>
            <w:r w:rsidRPr="008F659A">
              <w:rPr>
                <w:spacing w:val="74"/>
                <w:sz w:val="20"/>
              </w:rPr>
              <w:t xml:space="preserve"> </w:t>
            </w:r>
            <w:r w:rsidRPr="008F659A">
              <w:rPr>
                <w:sz w:val="20"/>
              </w:rPr>
              <w:t>факторов</w:t>
            </w:r>
            <w:r w:rsidRPr="008F659A">
              <w:rPr>
                <w:spacing w:val="78"/>
                <w:sz w:val="20"/>
              </w:rPr>
              <w:t xml:space="preserve"> </w:t>
            </w:r>
            <w:r w:rsidRPr="008F659A">
              <w:rPr>
                <w:spacing w:val="-10"/>
                <w:sz w:val="20"/>
              </w:rPr>
              <w:t xml:space="preserve">у </w:t>
            </w:r>
            <w:r w:rsidRPr="008F659A">
              <w:rPr>
                <w:sz w:val="20"/>
              </w:rPr>
              <w:t>отдельных</w:t>
            </w:r>
            <w:r w:rsidRPr="008F659A">
              <w:rPr>
                <w:spacing w:val="-8"/>
                <w:sz w:val="20"/>
              </w:rPr>
              <w:t xml:space="preserve"> </w:t>
            </w:r>
            <w:r w:rsidRPr="008F659A">
              <w:rPr>
                <w:sz w:val="20"/>
              </w:rPr>
              <w:t>лиц</w:t>
            </w:r>
            <w:r w:rsidRPr="008F659A">
              <w:rPr>
                <w:spacing w:val="-7"/>
                <w:sz w:val="20"/>
              </w:rPr>
              <w:t xml:space="preserve"> </w:t>
            </w:r>
            <w:r w:rsidRPr="008F659A">
              <w:rPr>
                <w:sz w:val="20"/>
              </w:rPr>
              <w:t>и</w:t>
            </w:r>
            <w:r w:rsidRPr="008F659A">
              <w:rPr>
                <w:spacing w:val="-9"/>
                <w:sz w:val="20"/>
              </w:rPr>
              <w:t xml:space="preserve"> </w:t>
            </w:r>
            <w:r w:rsidRPr="008F659A">
              <w:rPr>
                <w:sz w:val="20"/>
              </w:rPr>
              <w:t>социальных</w:t>
            </w:r>
            <w:r w:rsidRPr="008F659A">
              <w:rPr>
                <w:spacing w:val="-8"/>
                <w:sz w:val="20"/>
              </w:rPr>
              <w:t xml:space="preserve"> </w:t>
            </w:r>
            <w:r w:rsidRPr="008F659A">
              <w:rPr>
                <w:spacing w:val="-4"/>
                <w:sz w:val="20"/>
              </w:rPr>
              <w:t>групп</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jc w:val="both"/>
              <w:rPr>
                <w:rFonts w:ascii="Arial" w:hAnsi="Arial" w:cs="Arial"/>
                <w:color w:val="000000"/>
                <w:sz w:val="20"/>
                <w:szCs w:val="20"/>
              </w:rPr>
            </w:pPr>
            <w:r w:rsidRPr="008F659A">
              <w:rPr>
                <w:rFonts w:ascii="Arial" w:hAnsi="Arial" w:cs="Arial"/>
                <w:color w:val="000000"/>
                <w:sz w:val="20"/>
                <w:szCs w:val="20"/>
              </w:rPr>
              <w:t xml:space="preserve">ОПК-12.2 Разрабатывает программы повышения стрессоустойчивости, социально-психологической реабилитации для разных социальных групп и отдельных лиц, находящихся в ситуации социальной дезадаптации </w:t>
            </w:r>
          </w:p>
          <w:p w:rsidR="00424030" w:rsidRPr="008F659A" w:rsidRDefault="00424030">
            <w:pPr>
              <w:jc w:val="both"/>
              <w:rPr>
                <w:rFonts w:ascii="Arial" w:hAnsi="Arial" w:cs="Arial"/>
                <w:color w:val="000000"/>
                <w:sz w:val="20"/>
                <w:szCs w:val="20"/>
              </w:rPr>
            </w:pPr>
          </w:p>
        </w:tc>
        <w:tc>
          <w:tcPr>
            <w:tcW w:w="3969" w:type="dxa"/>
          </w:tcPr>
          <w:p w:rsidR="00424030" w:rsidRPr="008F659A" w:rsidRDefault="00424030">
            <w:pPr>
              <w:pStyle w:val="TableParagraph"/>
              <w:tabs>
                <w:tab w:val="left" w:pos="805"/>
                <w:tab w:val="left" w:pos="2057"/>
                <w:tab w:val="left" w:pos="2567"/>
              </w:tabs>
              <w:ind w:left="38" w:right="93"/>
              <w:jc w:val="both"/>
              <w:rPr>
                <w:sz w:val="20"/>
              </w:rPr>
            </w:pPr>
            <w:r w:rsidRPr="008F659A">
              <w:rPr>
                <w:b/>
                <w:sz w:val="20"/>
              </w:rPr>
              <w:t>Знать:</w:t>
            </w:r>
            <w:r w:rsidRPr="008F659A">
              <w:rPr>
                <w:b/>
                <w:spacing w:val="-1"/>
                <w:sz w:val="20"/>
              </w:rPr>
              <w:t xml:space="preserve"> </w:t>
            </w:r>
            <w:r w:rsidRPr="008F659A">
              <w:rPr>
                <w:sz w:val="20"/>
              </w:rPr>
              <w:t>требования,</w:t>
            </w:r>
            <w:r w:rsidRPr="008F659A">
              <w:rPr>
                <w:spacing w:val="-2"/>
                <w:sz w:val="20"/>
              </w:rPr>
              <w:t xml:space="preserve"> </w:t>
            </w:r>
            <w:r w:rsidRPr="008F659A">
              <w:rPr>
                <w:sz w:val="20"/>
              </w:rPr>
              <w:t xml:space="preserve">предъявляемые </w:t>
            </w:r>
            <w:r w:rsidRPr="008F659A">
              <w:rPr>
                <w:spacing w:val="-10"/>
                <w:sz w:val="20"/>
              </w:rPr>
              <w:t>к</w:t>
            </w:r>
            <w:r w:rsidRPr="008F659A">
              <w:rPr>
                <w:sz w:val="20"/>
              </w:rPr>
              <w:t xml:space="preserve"> </w:t>
            </w:r>
            <w:r w:rsidRPr="008F659A">
              <w:rPr>
                <w:spacing w:val="-2"/>
                <w:sz w:val="20"/>
              </w:rPr>
              <w:t>программам</w:t>
            </w:r>
            <w:r w:rsidRPr="008F659A">
              <w:rPr>
                <w:sz w:val="20"/>
              </w:rPr>
              <w:tab/>
              <w:t xml:space="preserve"> </w:t>
            </w:r>
            <w:r w:rsidRPr="008F659A">
              <w:rPr>
                <w:spacing w:val="-2"/>
                <w:sz w:val="20"/>
              </w:rPr>
              <w:t xml:space="preserve">повышения </w:t>
            </w:r>
            <w:r w:rsidRPr="008F659A">
              <w:rPr>
                <w:sz w:val="20"/>
              </w:rPr>
              <w:t xml:space="preserve">стрессоустойчивости, социально- психологической реабилитации для разных социальных групп и отдельных лиц, находящихся в ситуации социальной дезадаптации, </w:t>
            </w:r>
            <w:r w:rsidRPr="008F659A">
              <w:rPr>
                <w:spacing w:val="-2"/>
                <w:sz w:val="20"/>
              </w:rPr>
              <w:t>основные</w:t>
            </w:r>
            <w:r w:rsidRPr="008F659A">
              <w:rPr>
                <w:sz w:val="20"/>
              </w:rPr>
              <w:t xml:space="preserve"> </w:t>
            </w:r>
            <w:r w:rsidRPr="008F659A">
              <w:rPr>
                <w:spacing w:val="-2"/>
                <w:sz w:val="20"/>
              </w:rPr>
              <w:t xml:space="preserve">психотехнологии </w:t>
            </w:r>
            <w:r w:rsidRPr="008F659A">
              <w:rPr>
                <w:sz w:val="20"/>
              </w:rPr>
              <w:t>реализации таких программ</w:t>
            </w:r>
          </w:p>
          <w:p w:rsidR="00424030" w:rsidRPr="008F659A" w:rsidRDefault="00424030">
            <w:pPr>
              <w:pStyle w:val="TableParagraph"/>
              <w:tabs>
                <w:tab w:val="left" w:pos="692"/>
                <w:tab w:val="left" w:pos="1150"/>
                <w:tab w:val="left" w:pos="1372"/>
                <w:tab w:val="left" w:pos="1606"/>
                <w:tab w:val="left" w:pos="2021"/>
                <w:tab w:val="left" w:pos="2056"/>
                <w:tab w:val="left" w:pos="2175"/>
                <w:tab w:val="left" w:pos="2569"/>
                <w:tab w:val="left" w:pos="2648"/>
                <w:tab w:val="left" w:pos="2967"/>
                <w:tab w:val="left" w:pos="3524"/>
              </w:tabs>
              <w:ind w:left="38" w:right="91"/>
              <w:rPr>
                <w:spacing w:val="-2"/>
                <w:sz w:val="20"/>
              </w:rPr>
            </w:pPr>
            <w:r w:rsidRPr="008F659A">
              <w:rPr>
                <w:b/>
                <w:sz w:val="20"/>
              </w:rPr>
              <w:t>Уметь:</w:t>
            </w:r>
            <w:r w:rsidRPr="008F659A">
              <w:rPr>
                <w:b/>
                <w:spacing w:val="80"/>
                <w:sz w:val="20"/>
              </w:rPr>
              <w:t xml:space="preserve"> </w:t>
            </w:r>
            <w:r w:rsidRPr="008F659A">
              <w:rPr>
                <w:sz w:val="20"/>
              </w:rPr>
              <w:t>разрабатывать</w:t>
            </w:r>
            <w:r w:rsidRPr="008F659A">
              <w:rPr>
                <w:spacing w:val="80"/>
                <w:sz w:val="20"/>
              </w:rPr>
              <w:t xml:space="preserve"> </w:t>
            </w:r>
            <w:r w:rsidRPr="008F659A">
              <w:rPr>
                <w:sz w:val="20"/>
              </w:rPr>
              <w:t xml:space="preserve">программы </w:t>
            </w:r>
            <w:r w:rsidRPr="008F659A">
              <w:rPr>
                <w:spacing w:val="-2"/>
                <w:sz w:val="20"/>
              </w:rPr>
              <w:t>повышения</w:t>
            </w:r>
            <w:r w:rsidRPr="008F659A">
              <w:rPr>
                <w:sz w:val="20"/>
              </w:rPr>
              <w:t xml:space="preserve"> </w:t>
            </w:r>
            <w:r w:rsidRPr="008F659A">
              <w:rPr>
                <w:spacing w:val="-2"/>
                <w:sz w:val="20"/>
              </w:rPr>
              <w:t>стрессоустойчивости, социально-психологической реабилитации</w:t>
            </w:r>
            <w:r w:rsidRPr="008F659A">
              <w:rPr>
                <w:sz w:val="20"/>
              </w:rPr>
              <w:t xml:space="preserve"> для </w:t>
            </w:r>
            <w:r w:rsidRPr="008F659A">
              <w:rPr>
                <w:spacing w:val="-2"/>
                <w:sz w:val="20"/>
              </w:rPr>
              <w:t xml:space="preserve">разных </w:t>
            </w:r>
            <w:r w:rsidRPr="008F659A">
              <w:rPr>
                <w:sz w:val="20"/>
              </w:rPr>
              <w:t>социальных</w:t>
            </w:r>
            <w:r w:rsidRPr="008F659A">
              <w:rPr>
                <w:spacing w:val="33"/>
                <w:sz w:val="20"/>
              </w:rPr>
              <w:t xml:space="preserve"> </w:t>
            </w:r>
            <w:r w:rsidRPr="008F659A">
              <w:rPr>
                <w:sz w:val="20"/>
              </w:rPr>
              <w:t>групп</w:t>
            </w:r>
            <w:r w:rsidRPr="008F659A">
              <w:rPr>
                <w:spacing w:val="32"/>
                <w:sz w:val="20"/>
              </w:rPr>
              <w:t xml:space="preserve"> </w:t>
            </w:r>
            <w:r w:rsidRPr="008F659A">
              <w:rPr>
                <w:sz w:val="20"/>
              </w:rPr>
              <w:t>и</w:t>
            </w:r>
            <w:r w:rsidRPr="008F659A">
              <w:rPr>
                <w:spacing w:val="31"/>
                <w:sz w:val="20"/>
              </w:rPr>
              <w:t xml:space="preserve"> </w:t>
            </w:r>
            <w:r w:rsidRPr="008F659A">
              <w:rPr>
                <w:sz w:val="20"/>
              </w:rPr>
              <w:t>отдельных</w:t>
            </w:r>
            <w:r w:rsidRPr="008F659A">
              <w:rPr>
                <w:spacing w:val="33"/>
                <w:sz w:val="20"/>
              </w:rPr>
              <w:t xml:space="preserve"> </w:t>
            </w:r>
            <w:r w:rsidRPr="008F659A">
              <w:rPr>
                <w:sz w:val="20"/>
              </w:rPr>
              <w:t xml:space="preserve">лиц, находящихся в ситуации социальной </w:t>
            </w:r>
            <w:r w:rsidRPr="008F659A">
              <w:rPr>
                <w:spacing w:val="-2"/>
                <w:sz w:val="20"/>
              </w:rPr>
              <w:t>дезадаптации,</w:t>
            </w:r>
            <w:r w:rsidRPr="008F659A">
              <w:rPr>
                <w:sz w:val="20"/>
              </w:rPr>
              <w:t xml:space="preserve"> </w:t>
            </w:r>
            <w:r w:rsidRPr="008F659A">
              <w:rPr>
                <w:spacing w:val="-10"/>
                <w:sz w:val="20"/>
              </w:rPr>
              <w:t>с</w:t>
            </w:r>
            <w:r w:rsidRPr="008F659A">
              <w:rPr>
                <w:sz w:val="20"/>
              </w:rPr>
              <w:t xml:space="preserve"> </w:t>
            </w:r>
            <w:r w:rsidRPr="008F659A">
              <w:rPr>
                <w:spacing w:val="-2"/>
                <w:sz w:val="20"/>
              </w:rPr>
              <w:t>учетом предъявляемых</w:t>
            </w:r>
            <w:r w:rsidRPr="008F659A">
              <w:rPr>
                <w:sz w:val="20"/>
              </w:rPr>
              <w:t xml:space="preserve"> </w:t>
            </w:r>
            <w:r w:rsidRPr="008F659A">
              <w:rPr>
                <w:spacing w:val="-2"/>
                <w:sz w:val="20"/>
              </w:rPr>
              <w:t>требований</w:t>
            </w:r>
            <w:r w:rsidRPr="008F659A">
              <w:rPr>
                <w:sz w:val="20"/>
              </w:rPr>
              <w:t xml:space="preserve"> </w:t>
            </w:r>
            <w:r w:rsidRPr="008F659A">
              <w:rPr>
                <w:spacing w:val="-10"/>
                <w:sz w:val="20"/>
              </w:rPr>
              <w:t xml:space="preserve">и </w:t>
            </w:r>
            <w:r w:rsidRPr="008F659A">
              <w:rPr>
                <w:spacing w:val="-2"/>
                <w:sz w:val="20"/>
              </w:rPr>
              <w:t>основных</w:t>
            </w:r>
            <w:r w:rsidRPr="008F659A">
              <w:rPr>
                <w:sz w:val="20"/>
              </w:rPr>
              <w:t xml:space="preserve"> </w:t>
            </w:r>
            <w:r w:rsidRPr="008F659A">
              <w:rPr>
                <w:spacing w:val="-2"/>
                <w:sz w:val="20"/>
              </w:rPr>
              <w:t xml:space="preserve">психотехнологий </w:t>
            </w:r>
            <w:r w:rsidRPr="008F659A">
              <w:rPr>
                <w:sz w:val="20"/>
              </w:rPr>
              <w:t>реализации таких программ</w:t>
            </w:r>
          </w:p>
          <w:p w:rsidR="00424030" w:rsidRPr="008F659A" w:rsidRDefault="00424030">
            <w:pPr>
              <w:pStyle w:val="TableParagraph"/>
              <w:tabs>
                <w:tab w:val="left" w:pos="692"/>
                <w:tab w:val="left" w:pos="1150"/>
                <w:tab w:val="left" w:pos="1372"/>
                <w:tab w:val="left" w:pos="1606"/>
                <w:tab w:val="left" w:pos="2021"/>
                <w:tab w:val="left" w:pos="2056"/>
                <w:tab w:val="left" w:pos="2175"/>
                <w:tab w:val="left" w:pos="2569"/>
                <w:tab w:val="left" w:pos="2648"/>
                <w:tab w:val="left" w:pos="2967"/>
                <w:tab w:val="left" w:pos="3524"/>
              </w:tabs>
              <w:ind w:left="38" w:right="91"/>
              <w:rPr>
                <w:sz w:val="20"/>
              </w:rPr>
            </w:pPr>
            <w:r w:rsidRPr="008F659A">
              <w:rPr>
                <w:b/>
                <w:spacing w:val="-2"/>
                <w:sz w:val="20"/>
              </w:rPr>
              <w:t>Владеть:</w:t>
            </w:r>
            <w:r w:rsidRPr="008F659A">
              <w:rPr>
                <w:b/>
                <w:sz w:val="20"/>
              </w:rPr>
              <w:t xml:space="preserve"> </w:t>
            </w:r>
            <w:r w:rsidRPr="008F659A">
              <w:rPr>
                <w:spacing w:val="-2"/>
                <w:sz w:val="20"/>
              </w:rPr>
              <w:t>навыками</w:t>
            </w:r>
            <w:r w:rsidRPr="008F659A">
              <w:rPr>
                <w:sz w:val="20"/>
              </w:rPr>
              <w:t xml:space="preserve"> </w:t>
            </w:r>
            <w:r w:rsidRPr="008F659A">
              <w:rPr>
                <w:spacing w:val="-2"/>
                <w:sz w:val="20"/>
              </w:rPr>
              <w:t>разработки программ</w:t>
            </w:r>
            <w:r w:rsidRPr="008F659A">
              <w:rPr>
                <w:sz w:val="20"/>
              </w:rPr>
              <w:t xml:space="preserve"> </w:t>
            </w:r>
            <w:r w:rsidRPr="008F659A">
              <w:rPr>
                <w:spacing w:val="-2"/>
                <w:sz w:val="20"/>
              </w:rPr>
              <w:t>повышения стрессоустойчивости,</w:t>
            </w:r>
            <w:r w:rsidRPr="008F659A">
              <w:rPr>
                <w:sz w:val="20"/>
              </w:rPr>
              <w:tab/>
            </w:r>
            <w:r w:rsidRPr="008F659A">
              <w:rPr>
                <w:spacing w:val="-2"/>
                <w:sz w:val="20"/>
              </w:rPr>
              <w:t xml:space="preserve">социально- </w:t>
            </w:r>
            <w:r w:rsidRPr="008F659A">
              <w:rPr>
                <w:sz w:val="20"/>
              </w:rPr>
              <w:t>психологической</w:t>
            </w:r>
            <w:r w:rsidRPr="008F659A">
              <w:rPr>
                <w:spacing w:val="40"/>
                <w:sz w:val="20"/>
              </w:rPr>
              <w:t xml:space="preserve"> </w:t>
            </w:r>
            <w:r w:rsidRPr="008F659A">
              <w:rPr>
                <w:sz w:val="20"/>
              </w:rPr>
              <w:t>реабилитации</w:t>
            </w:r>
            <w:r w:rsidRPr="008F659A">
              <w:rPr>
                <w:spacing w:val="40"/>
                <w:sz w:val="20"/>
              </w:rPr>
              <w:t xml:space="preserve"> </w:t>
            </w:r>
            <w:r w:rsidRPr="008F659A">
              <w:rPr>
                <w:sz w:val="20"/>
              </w:rPr>
              <w:t xml:space="preserve">для </w:t>
            </w:r>
            <w:r w:rsidRPr="008F659A">
              <w:rPr>
                <w:spacing w:val="-2"/>
                <w:sz w:val="20"/>
              </w:rPr>
              <w:t>разных</w:t>
            </w:r>
            <w:r w:rsidRPr="008F659A">
              <w:rPr>
                <w:sz w:val="20"/>
              </w:rPr>
              <w:t xml:space="preserve"> </w:t>
            </w:r>
            <w:r w:rsidRPr="008F659A">
              <w:rPr>
                <w:spacing w:val="-2"/>
                <w:sz w:val="20"/>
              </w:rPr>
              <w:t>социальных групп</w:t>
            </w:r>
            <w:r w:rsidRPr="008F659A">
              <w:rPr>
                <w:sz w:val="20"/>
              </w:rPr>
              <w:tab/>
            </w:r>
            <w:r w:rsidRPr="008F659A">
              <w:rPr>
                <w:spacing w:val="-10"/>
                <w:sz w:val="20"/>
              </w:rPr>
              <w:t xml:space="preserve">и </w:t>
            </w:r>
            <w:r w:rsidRPr="008F659A">
              <w:rPr>
                <w:spacing w:val="-2"/>
                <w:sz w:val="20"/>
              </w:rPr>
              <w:t>отдельных</w:t>
            </w:r>
            <w:r w:rsidRPr="008F659A">
              <w:rPr>
                <w:sz w:val="20"/>
              </w:rPr>
              <w:t xml:space="preserve"> </w:t>
            </w:r>
            <w:r w:rsidRPr="008F659A">
              <w:rPr>
                <w:spacing w:val="-4"/>
                <w:sz w:val="20"/>
              </w:rPr>
              <w:t>лиц,</w:t>
            </w:r>
            <w:r w:rsidRPr="008F659A">
              <w:rPr>
                <w:sz w:val="20"/>
              </w:rPr>
              <w:t xml:space="preserve"> </w:t>
            </w:r>
            <w:r w:rsidRPr="008F659A">
              <w:rPr>
                <w:spacing w:val="-2"/>
                <w:sz w:val="20"/>
              </w:rPr>
              <w:t>находящихся</w:t>
            </w:r>
            <w:r w:rsidRPr="008F659A">
              <w:rPr>
                <w:sz w:val="20"/>
              </w:rPr>
              <w:t xml:space="preserve"> </w:t>
            </w:r>
            <w:r w:rsidRPr="008F659A">
              <w:rPr>
                <w:spacing w:val="-8"/>
                <w:sz w:val="20"/>
              </w:rPr>
              <w:t xml:space="preserve">в </w:t>
            </w:r>
            <w:r w:rsidRPr="008F659A">
              <w:rPr>
                <w:sz w:val="20"/>
              </w:rPr>
              <w:t>ситуации</w:t>
            </w:r>
            <w:r w:rsidRPr="008F659A">
              <w:rPr>
                <w:spacing w:val="31"/>
                <w:sz w:val="20"/>
              </w:rPr>
              <w:t xml:space="preserve"> </w:t>
            </w:r>
            <w:r w:rsidRPr="008F659A">
              <w:rPr>
                <w:sz w:val="20"/>
              </w:rPr>
              <w:t>социальной</w:t>
            </w:r>
            <w:r w:rsidRPr="008F659A">
              <w:rPr>
                <w:spacing w:val="31"/>
                <w:sz w:val="20"/>
              </w:rPr>
              <w:t xml:space="preserve"> </w:t>
            </w:r>
            <w:r w:rsidRPr="008F659A">
              <w:rPr>
                <w:sz w:val="20"/>
              </w:rPr>
              <w:t>дезадаптации, с</w:t>
            </w:r>
            <w:r w:rsidRPr="008F659A">
              <w:rPr>
                <w:spacing w:val="-7"/>
                <w:sz w:val="20"/>
              </w:rPr>
              <w:t xml:space="preserve"> </w:t>
            </w:r>
            <w:r w:rsidRPr="008F659A">
              <w:rPr>
                <w:sz w:val="20"/>
              </w:rPr>
              <w:t>учетом</w:t>
            </w:r>
            <w:r w:rsidRPr="008F659A">
              <w:rPr>
                <w:spacing w:val="-10"/>
                <w:sz w:val="20"/>
              </w:rPr>
              <w:t xml:space="preserve"> </w:t>
            </w:r>
            <w:r w:rsidRPr="008F659A">
              <w:rPr>
                <w:sz w:val="20"/>
              </w:rPr>
              <w:t>предъявляемых</w:t>
            </w:r>
            <w:r w:rsidRPr="008F659A">
              <w:rPr>
                <w:spacing w:val="-9"/>
                <w:sz w:val="20"/>
              </w:rPr>
              <w:t xml:space="preserve"> </w:t>
            </w:r>
            <w:r w:rsidRPr="008F659A">
              <w:rPr>
                <w:sz w:val="20"/>
              </w:rPr>
              <w:t xml:space="preserve">требований </w:t>
            </w:r>
            <w:r w:rsidRPr="008F659A">
              <w:rPr>
                <w:spacing w:val="-10"/>
                <w:sz w:val="20"/>
              </w:rPr>
              <w:t>и</w:t>
            </w:r>
            <w:r w:rsidRPr="008F659A">
              <w:rPr>
                <w:sz w:val="20"/>
              </w:rPr>
              <w:t xml:space="preserve"> </w:t>
            </w:r>
            <w:r w:rsidRPr="008F659A">
              <w:rPr>
                <w:spacing w:val="-2"/>
                <w:sz w:val="20"/>
              </w:rPr>
              <w:t>основных</w:t>
            </w:r>
            <w:r w:rsidRPr="008F659A">
              <w:rPr>
                <w:sz w:val="20"/>
              </w:rPr>
              <w:t xml:space="preserve"> </w:t>
            </w:r>
            <w:r w:rsidRPr="008F659A">
              <w:rPr>
                <w:spacing w:val="-2"/>
                <w:sz w:val="20"/>
              </w:rPr>
              <w:t xml:space="preserve">психотехнологий </w:t>
            </w:r>
            <w:r w:rsidRPr="008F659A">
              <w:rPr>
                <w:sz w:val="20"/>
              </w:rPr>
              <w:t>реализации</w:t>
            </w:r>
            <w:r w:rsidRPr="008F659A">
              <w:rPr>
                <w:spacing w:val="-12"/>
                <w:sz w:val="20"/>
              </w:rPr>
              <w:t xml:space="preserve"> </w:t>
            </w:r>
            <w:r w:rsidRPr="008F659A">
              <w:rPr>
                <w:sz w:val="20"/>
              </w:rPr>
              <w:t>таких</w:t>
            </w:r>
            <w:r w:rsidRPr="008F659A">
              <w:rPr>
                <w:spacing w:val="-10"/>
                <w:sz w:val="20"/>
              </w:rPr>
              <w:t xml:space="preserve"> </w:t>
            </w:r>
            <w:r w:rsidRPr="008F659A">
              <w:rPr>
                <w:spacing w:val="-2"/>
                <w:sz w:val="20"/>
              </w:rPr>
              <w:t>программ</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jc w:val="both"/>
              <w:rPr>
                <w:rFonts w:ascii="Arial" w:hAnsi="Arial" w:cs="Arial"/>
                <w:color w:val="000000"/>
                <w:sz w:val="20"/>
                <w:szCs w:val="20"/>
              </w:rPr>
            </w:pPr>
            <w:r w:rsidRPr="008F659A">
              <w:rPr>
                <w:rFonts w:ascii="Arial" w:hAnsi="Arial" w:cs="Arial"/>
                <w:color w:val="000000"/>
                <w:sz w:val="20"/>
                <w:szCs w:val="20"/>
              </w:rPr>
              <w:t xml:space="preserve">ОПК-12.3 Осуществляет социально-психологическую реабилитацию для нуждающихся в ней лиц, </w:t>
            </w:r>
            <w:r w:rsidRPr="008F659A">
              <w:rPr>
                <w:rFonts w:ascii="Arial" w:hAnsi="Arial" w:cs="Arial"/>
                <w:bCs/>
                <w:spacing w:val="-3"/>
                <w:sz w:val="20"/>
                <w:szCs w:val="20"/>
              </w:rPr>
              <w:t>определяет критерии ее эффективности</w:t>
            </w:r>
          </w:p>
        </w:tc>
        <w:tc>
          <w:tcPr>
            <w:tcW w:w="3969" w:type="dxa"/>
          </w:tcPr>
          <w:p w:rsidR="00424030" w:rsidRPr="008F659A" w:rsidRDefault="00424030">
            <w:pPr>
              <w:pStyle w:val="TableParagraph"/>
              <w:tabs>
                <w:tab w:val="left" w:pos="1205"/>
                <w:tab w:val="left" w:pos="2577"/>
              </w:tabs>
              <w:ind w:left="38" w:right="101"/>
              <w:jc w:val="both"/>
              <w:rPr>
                <w:sz w:val="20"/>
              </w:rPr>
            </w:pPr>
            <w:r w:rsidRPr="008F659A">
              <w:rPr>
                <w:b/>
                <w:sz w:val="20"/>
              </w:rPr>
              <w:t xml:space="preserve">Знать: </w:t>
            </w:r>
            <w:r w:rsidRPr="008F659A">
              <w:rPr>
                <w:sz w:val="20"/>
              </w:rPr>
              <w:t>теоретические и методиче</w:t>
            </w:r>
            <w:r w:rsidRPr="008F659A">
              <w:rPr>
                <w:spacing w:val="-4"/>
                <w:sz w:val="20"/>
              </w:rPr>
              <w:t>ские</w:t>
            </w:r>
            <w:r w:rsidRPr="008F659A">
              <w:rPr>
                <w:sz w:val="20"/>
              </w:rPr>
              <w:t xml:space="preserve"> </w:t>
            </w:r>
            <w:r w:rsidRPr="008F659A">
              <w:rPr>
                <w:spacing w:val="-2"/>
                <w:sz w:val="20"/>
              </w:rPr>
              <w:t>основы</w:t>
            </w:r>
            <w:r w:rsidRPr="008F659A">
              <w:rPr>
                <w:sz w:val="20"/>
              </w:rPr>
              <w:t xml:space="preserve"> </w:t>
            </w:r>
            <w:r w:rsidRPr="008F659A">
              <w:rPr>
                <w:spacing w:val="-2"/>
                <w:sz w:val="20"/>
              </w:rPr>
              <w:t xml:space="preserve">социально- </w:t>
            </w:r>
            <w:r w:rsidRPr="008F659A">
              <w:rPr>
                <w:sz w:val="20"/>
              </w:rPr>
              <w:t xml:space="preserve">психологической реабилитации, сущность и критерии социальной </w:t>
            </w:r>
            <w:r w:rsidRPr="008F659A">
              <w:rPr>
                <w:spacing w:val="-2"/>
                <w:sz w:val="20"/>
              </w:rPr>
              <w:t>дезадаптации</w:t>
            </w:r>
          </w:p>
          <w:p w:rsidR="00424030" w:rsidRPr="008F659A" w:rsidRDefault="00424030">
            <w:pPr>
              <w:pStyle w:val="TableParagraph"/>
              <w:ind w:left="38" w:right="100"/>
              <w:jc w:val="both"/>
              <w:rPr>
                <w:sz w:val="20"/>
              </w:rPr>
            </w:pPr>
            <w:r w:rsidRPr="008F659A">
              <w:rPr>
                <w:b/>
                <w:sz w:val="20"/>
              </w:rPr>
              <w:t xml:space="preserve">Уметь: </w:t>
            </w:r>
            <w:r w:rsidRPr="008F659A">
              <w:rPr>
                <w:sz w:val="20"/>
              </w:rPr>
              <w:t>определять необходимость</w:t>
            </w:r>
            <w:r w:rsidRPr="008F659A">
              <w:rPr>
                <w:spacing w:val="40"/>
                <w:sz w:val="20"/>
              </w:rPr>
              <w:t xml:space="preserve"> </w:t>
            </w:r>
            <w:r w:rsidRPr="008F659A">
              <w:rPr>
                <w:sz w:val="20"/>
              </w:rPr>
              <w:t xml:space="preserve">в социально-психологической реабилитации разных социальных групп и отдельных лиц с учетом их психологических состояний, подбирать адекватный инструментарий при составлении программ социально- </w:t>
            </w:r>
            <w:r w:rsidRPr="008F659A">
              <w:rPr>
                <w:sz w:val="20"/>
              </w:rPr>
              <w:lastRenderedPageBreak/>
              <w:t>психологической реабилитации, определять критерии ее эффектив</w:t>
            </w:r>
            <w:r w:rsidRPr="008F659A">
              <w:rPr>
                <w:spacing w:val="-2"/>
                <w:sz w:val="20"/>
              </w:rPr>
              <w:t>ности</w:t>
            </w:r>
          </w:p>
          <w:p w:rsidR="00424030" w:rsidRPr="008F659A" w:rsidRDefault="00424030">
            <w:pPr>
              <w:pStyle w:val="TableParagraph"/>
              <w:ind w:left="38" w:right="99"/>
              <w:jc w:val="both"/>
              <w:rPr>
                <w:sz w:val="20"/>
              </w:rPr>
            </w:pPr>
            <w:r w:rsidRPr="008F659A">
              <w:rPr>
                <w:b/>
                <w:sz w:val="20"/>
              </w:rPr>
              <w:t xml:space="preserve">Владеть: </w:t>
            </w:r>
            <w:r w:rsidRPr="008F659A">
              <w:rPr>
                <w:sz w:val="20"/>
              </w:rPr>
              <w:t>навыками анализа психологических состояний разных социальных групп и отдельных лиц, находящихся в ситуации социальной дезадаптации, составления и осуществления</w:t>
            </w:r>
            <w:r w:rsidRPr="008F659A">
              <w:rPr>
                <w:spacing w:val="48"/>
                <w:sz w:val="20"/>
              </w:rPr>
              <w:t xml:space="preserve"> </w:t>
            </w:r>
            <w:r w:rsidRPr="008F659A">
              <w:rPr>
                <w:sz w:val="20"/>
              </w:rPr>
              <w:t>программ</w:t>
            </w:r>
            <w:r w:rsidRPr="008F659A">
              <w:rPr>
                <w:spacing w:val="48"/>
                <w:sz w:val="20"/>
              </w:rPr>
              <w:t xml:space="preserve"> </w:t>
            </w:r>
            <w:r w:rsidRPr="008F659A">
              <w:rPr>
                <w:spacing w:val="-2"/>
                <w:sz w:val="20"/>
              </w:rPr>
              <w:t>социально-</w:t>
            </w:r>
            <w:r w:rsidRPr="008F659A">
              <w:rPr>
                <w:sz w:val="20"/>
              </w:rPr>
              <w:t>психологической реабилитации</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val="restart"/>
          </w:tcPr>
          <w:p w:rsidR="00424030" w:rsidRPr="008F659A" w:rsidRDefault="00424030">
            <w:pPr>
              <w:rPr>
                <w:rFonts w:ascii="Arial" w:hAnsi="Arial" w:cs="Arial"/>
                <w:sz w:val="20"/>
                <w:szCs w:val="20"/>
              </w:rPr>
            </w:pPr>
            <w:r w:rsidRPr="008F659A">
              <w:rPr>
                <w:rFonts w:ascii="Arial" w:hAnsi="Arial" w:cs="Arial"/>
                <w:sz w:val="20"/>
                <w:szCs w:val="20"/>
              </w:rPr>
              <w:t>ОПК-13</w:t>
            </w:r>
          </w:p>
        </w:tc>
        <w:tc>
          <w:tcPr>
            <w:tcW w:w="1701" w:type="dxa"/>
            <w:vMerge w:val="restart"/>
          </w:tcPr>
          <w:p w:rsidR="00424030" w:rsidRPr="008F659A" w:rsidRDefault="00424030">
            <w:pPr>
              <w:jc w:val="both"/>
              <w:rPr>
                <w:rFonts w:ascii="Arial" w:hAnsi="Arial" w:cs="Arial"/>
                <w:sz w:val="20"/>
                <w:szCs w:val="20"/>
              </w:rPr>
            </w:pPr>
            <w:r w:rsidRPr="008F659A">
              <w:rPr>
                <w:rFonts w:ascii="Arial" w:hAnsi="Arial" w:cs="Arial"/>
                <w:sz w:val="20"/>
                <w:szCs w:val="20"/>
              </w:rPr>
              <w:t>С</w:t>
            </w:r>
            <w:r w:rsidRPr="008F659A">
              <w:rPr>
                <w:rFonts w:ascii="Arial" w:hAnsi="Arial" w:cs="Arial"/>
                <w:color w:val="000000"/>
                <w:sz w:val="20"/>
                <w:szCs w:val="20"/>
              </w:rPr>
              <w:t>пособен осуществлять психологическую профилактику отклонений в личностном развитии сотрудников, военнослужащих и (или) отдельных лиц, которые приводят к риску профессиональной деформации</w:t>
            </w:r>
            <w:r w:rsidRPr="008F659A">
              <w:rPr>
                <w:rFonts w:ascii="Arial" w:hAnsi="Arial" w:cs="Arial"/>
                <w:sz w:val="20"/>
                <w:szCs w:val="20"/>
              </w:rPr>
              <w:t xml:space="preserve"> или </w:t>
            </w:r>
            <w:r w:rsidRPr="008F659A">
              <w:rPr>
                <w:rFonts w:ascii="Arial" w:hAnsi="Arial" w:cs="Arial"/>
                <w:color w:val="000000"/>
                <w:sz w:val="20"/>
                <w:szCs w:val="20"/>
              </w:rPr>
              <w:t>асоциального поведения</w:t>
            </w: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ОПК-13.1 Диагностирует и прогнозирует возникающие в профессионально-служебной деятельности отклонения в личностном развитии сотрудников, военнослужащих и (или) других лиц</w:t>
            </w:r>
          </w:p>
          <w:p w:rsidR="00424030" w:rsidRPr="008F659A" w:rsidRDefault="00424030">
            <w:pPr>
              <w:jc w:val="both"/>
              <w:rPr>
                <w:rFonts w:ascii="Arial" w:hAnsi="Arial" w:cs="Arial"/>
                <w:sz w:val="20"/>
                <w:szCs w:val="20"/>
              </w:rPr>
            </w:pPr>
          </w:p>
        </w:tc>
        <w:tc>
          <w:tcPr>
            <w:tcW w:w="3969" w:type="dxa"/>
          </w:tcPr>
          <w:p w:rsidR="00424030" w:rsidRPr="008F659A" w:rsidRDefault="00424030">
            <w:pPr>
              <w:pStyle w:val="TableParagraph"/>
              <w:ind w:left="38" w:right="97"/>
              <w:jc w:val="both"/>
              <w:rPr>
                <w:sz w:val="20"/>
              </w:rPr>
            </w:pPr>
            <w:r w:rsidRPr="008F659A">
              <w:rPr>
                <w:b/>
                <w:sz w:val="20"/>
              </w:rPr>
              <w:t xml:space="preserve">Знать: </w:t>
            </w:r>
            <w:r w:rsidRPr="008F659A">
              <w:rPr>
                <w:sz w:val="20"/>
              </w:rPr>
              <w:t>категориальный аппарат, методологические принципы, основные направления, проблемы и феноменологию психологии девиантного поведения, используемые в ней методы, области практического применения знаний психологии девиантного поведения; базовые диагностические, консультативные, психокоррекционные технологии, позволяющие</w:t>
            </w:r>
            <w:r w:rsidRPr="008F659A">
              <w:rPr>
                <w:spacing w:val="-4"/>
                <w:sz w:val="20"/>
              </w:rPr>
              <w:t xml:space="preserve"> </w:t>
            </w:r>
            <w:r w:rsidRPr="008F659A">
              <w:rPr>
                <w:sz w:val="20"/>
              </w:rPr>
              <w:t>диагностировать</w:t>
            </w:r>
            <w:r w:rsidRPr="008F659A">
              <w:rPr>
                <w:spacing w:val="-6"/>
                <w:sz w:val="20"/>
              </w:rPr>
              <w:t xml:space="preserve"> </w:t>
            </w:r>
            <w:r w:rsidRPr="008F659A">
              <w:rPr>
                <w:sz w:val="20"/>
              </w:rPr>
              <w:t>и</w:t>
            </w:r>
            <w:r w:rsidRPr="008F659A">
              <w:rPr>
                <w:spacing w:val="-7"/>
                <w:sz w:val="20"/>
              </w:rPr>
              <w:t xml:space="preserve"> </w:t>
            </w:r>
            <w:r w:rsidRPr="008F659A">
              <w:rPr>
                <w:sz w:val="20"/>
              </w:rPr>
              <w:t xml:space="preserve">прогнозировать возникновение различных поведенческих девиаций; основные подходы к психологической профилактике разных видов девиантного </w:t>
            </w:r>
            <w:r w:rsidRPr="008F659A">
              <w:rPr>
                <w:spacing w:val="-2"/>
                <w:sz w:val="20"/>
              </w:rPr>
              <w:t>поведения</w:t>
            </w:r>
          </w:p>
          <w:p w:rsidR="00424030" w:rsidRPr="008F659A" w:rsidRDefault="00424030">
            <w:pPr>
              <w:pStyle w:val="TableParagraph"/>
              <w:ind w:left="38" w:right="100"/>
              <w:jc w:val="both"/>
              <w:rPr>
                <w:sz w:val="20"/>
              </w:rPr>
            </w:pPr>
            <w:r w:rsidRPr="008F659A">
              <w:rPr>
                <w:b/>
                <w:sz w:val="20"/>
              </w:rPr>
              <w:t xml:space="preserve">Уметь: </w:t>
            </w:r>
            <w:r w:rsidRPr="008F659A">
              <w:rPr>
                <w:sz w:val="20"/>
              </w:rPr>
              <w:t>объяснять с позиций психологических теорий психологические причины</w:t>
            </w:r>
            <w:r w:rsidRPr="008F659A">
              <w:rPr>
                <w:spacing w:val="-9"/>
                <w:sz w:val="20"/>
              </w:rPr>
              <w:t xml:space="preserve"> </w:t>
            </w:r>
            <w:r w:rsidRPr="008F659A">
              <w:rPr>
                <w:sz w:val="20"/>
              </w:rPr>
              <w:t>и</w:t>
            </w:r>
            <w:r w:rsidRPr="008F659A">
              <w:rPr>
                <w:spacing w:val="-13"/>
                <w:sz w:val="20"/>
              </w:rPr>
              <w:t xml:space="preserve"> </w:t>
            </w:r>
            <w:r w:rsidRPr="008F659A">
              <w:rPr>
                <w:sz w:val="20"/>
              </w:rPr>
              <w:t>механизмы</w:t>
            </w:r>
            <w:r w:rsidRPr="008F659A">
              <w:rPr>
                <w:spacing w:val="-10"/>
                <w:sz w:val="20"/>
              </w:rPr>
              <w:t xml:space="preserve"> </w:t>
            </w:r>
            <w:r w:rsidRPr="008F659A">
              <w:rPr>
                <w:sz w:val="20"/>
              </w:rPr>
              <w:t>возникновения и развития различных видов девиантного поведения; подбирать на основе анализа и применять стандартные базовые процедуры оказания психологической помощи и профилактики индивиду, группе</w:t>
            </w:r>
          </w:p>
          <w:p w:rsidR="00424030" w:rsidRPr="008F659A" w:rsidRDefault="00424030">
            <w:pPr>
              <w:pStyle w:val="TableParagraph"/>
              <w:spacing w:before="1"/>
              <w:ind w:left="38" w:right="98"/>
              <w:jc w:val="both"/>
              <w:rPr>
                <w:sz w:val="20"/>
              </w:rPr>
            </w:pPr>
            <w:r w:rsidRPr="008F659A">
              <w:rPr>
                <w:b/>
                <w:sz w:val="20"/>
              </w:rPr>
              <w:t xml:space="preserve">Владеть: </w:t>
            </w:r>
            <w:r w:rsidRPr="008F659A">
              <w:rPr>
                <w:sz w:val="20"/>
              </w:rPr>
              <w:t>основными приемами диагностики, психологического консультирования, профилактики, экспертизы и психокоррекции отклонений в личностном развитии, асоциального поведения индивидов</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ОПК-13.2 Разрабатывает программы психологической профилактики профессиональной деформации, асоциального поведения в профессиональной среде</w:t>
            </w:r>
          </w:p>
          <w:p w:rsidR="00424030" w:rsidRPr="008F659A" w:rsidRDefault="00424030">
            <w:pPr>
              <w:jc w:val="both"/>
              <w:rPr>
                <w:rFonts w:ascii="Arial" w:hAnsi="Arial" w:cs="Arial"/>
                <w:bCs/>
                <w:spacing w:val="-3"/>
                <w:sz w:val="20"/>
                <w:szCs w:val="20"/>
              </w:rPr>
            </w:pPr>
          </w:p>
        </w:tc>
        <w:tc>
          <w:tcPr>
            <w:tcW w:w="3969" w:type="dxa"/>
          </w:tcPr>
          <w:p w:rsidR="00424030" w:rsidRPr="008F659A" w:rsidRDefault="00424030">
            <w:pPr>
              <w:pStyle w:val="TableParagraph"/>
              <w:ind w:left="38" w:right="97"/>
              <w:jc w:val="both"/>
              <w:rPr>
                <w:sz w:val="20"/>
              </w:rPr>
            </w:pPr>
            <w:r w:rsidRPr="008F659A">
              <w:rPr>
                <w:b/>
                <w:sz w:val="20"/>
              </w:rPr>
              <w:t xml:space="preserve">Знать: </w:t>
            </w:r>
            <w:r w:rsidRPr="008F659A">
              <w:rPr>
                <w:sz w:val="20"/>
              </w:rPr>
              <w:t>категориальный аппарат, методологические принципы, основные направления, проблемы и феноменологию психологии девиантного поведения, используемые в ней методы, области практического применения знаний психологии девиантного поведения; базовые диагностические, консультативные, психокоррекционные технологии, позволяющие</w:t>
            </w:r>
            <w:r w:rsidRPr="008F659A">
              <w:rPr>
                <w:spacing w:val="-4"/>
                <w:sz w:val="20"/>
              </w:rPr>
              <w:t xml:space="preserve"> </w:t>
            </w:r>
            <w:r w:rsidRPr="008F659A">
              <w:rPr>
                <w:sz w:val="20"/>
              </w:rPr>
              <w:t>диагностировать</w:t>
            </w:r>
            <w:r w:rsidRPr="008F659A">
              <w:rPr>
                <w:spacing w:val="-6"/>
                <w:sz w:val="20"/>
              </w:rPr>
              <w:t xml:space="preserve"> </w:t>
            </w:r>
            <w:r w:rsidRPr="008F659A">
              <w:rPr>
                <w:sz w:val="20"/>
              </w:rPr>
              <w:t>и</w:t>
            </w:r>
            <w:r w:rsidRPr="008F659A">
              <w:rPr>
                <w:spacing w:val="-7"/>
                <w:sz w:val="20"/>
              </w:rPr>
              <w:t xml:space="preserve"> </w:t>
            </w:r>
            <w:r w:rsidRPr="008F659A">
              <w:rPr>
                <w:sz w:val="20"/>
              </w:rPr>
              <w:t xml:space="preserve">прогнозировать возникновение различных поведенческих девиаций; основные подходы к психологической профилактике разных видов девиантного </w:t>
            </w:r>
            <w:r w:rsidRPr="008F659A">
              <w:rPr>
                <w:spacing w:val="-2"/>
                <w:sz w:val="20"/>
              </w:rPr>
              <w:t>поведения</w:t>
            </w:r>
          </w:p>
          <w:p w:rsidR="00424030" w:rsidRPr="008F659A" w:rsidRDefault="00424030">
            <w:pPr>
              <w:pStyle w:val="TableParagraph"/>
              <w:ind w:left="38" w:right="100"/>
              <w:jc w:val="both"/>
              <w:rPr>
                <w:sz w:val="20"/>
              </w:rPr>
            </w:pPr>
            <w:r w:rsidRPr="008F659A">
              <w:rPr>
                <w:b/>
                <w:sz w:val="20"/>
              </w:rPr>
              <w:t xml:space="preserve">Уметь: </w:t>
            </w:r>
            <w:r w:rsidRPr="008F659A">
              <w:rPr>
                <w:sz w:val="20"/>
              </w:rPr>
              <w:t>объяснять с позиций психологических теорий психологические причины</w:t>
            </w:r>
            <w:r w:rsidRPr="008F659A">
              <w:rPr>
                <w:spacing w:val="-9"/>
                <w:sz w:val="20"/>
              </w:rPr>
              <w:t xml:space="preserve"> </w:t>
            </w:r>
            <w:r w:rsidRPr="008F659A">
              <w:rPr>
                <w:sz w:val="20"/>
              </w:rPr>
              <w:t>и</w:t>
            </w:r>
            <w:r w:rsidRPr="008F659A">
              <w:rPr>
                <w:spacing w:val="-13"/>
                <w:sz w:val="20"/>
              </w:rPr>
              <w:t xml:space="preserve"> </w:t>
            </w:r>
            <w:r w:rsidRPr="008F659A">
              <w:rPr>
                <w:sz w:val="20"/>
              </w:rPr>
              <w:t>механизмы</w:t>
            </w:r>
            <w:r w:rsidRPr="008F659A">
              <w:rPr>
                <w:spacing w:val="-10"/>
                <w:sz w:val="20"/>
              </w:rPr>
              <w:t xml:space="preserve"> </w:t>
            </w:r>
            <w:r w:rsidRPr="008F659A">
              <w:rPr>
                <w:sz w:val="20"/>
              </w:rPr>
              <w:t xml:space="preserve">возникновения и развития различных видов девиантного </w:t>
            </w:r>
            <w:r w:rsidRPr="008F659A">
              <w:rPr>
                <w:sz w:val="20"/>
              </w:rPr>
              <w:lastRenderedPageBreak/>
              <w:t>поведения; подбирать на основе анализа и применять стандартные базовые процедуры оказания психологической помощи и профилактики индивиду, группе</w:t>
            </w:r>
          </w:p>
          <w:p w:rsidR="00424030" w:rsidRPr="008F659A" w:rsidRDefault="00424030">
            <w:pPr>
              <w:ind w:left="38"/>
              <w:jc w:val="both"/>
              <w:rPr>
                <w:rFonts w:ascii="Arial" w:hAnsi="Arial" w:cs="Arial"/>
                <w:bCs/>
                <w:spacing w:val="-3"/>
                <w:sz w:val="20"/>
                <w:szCs w:val="20"/>
              </w:rPr>
            </w:pPr>
            <w:r w:rsidRPr="008F659A">
              <w:rPr>
                <w:rFonts w:ascii="Arial" w:hAnsi="Arial" w:cs="Arial"/>
                <w:b/>
                <w:sz w:val="20"/>
              </w:rPr>
              <w:t xml:space="preserve">Владеть: </w:t>
            </w:r>
            <w:r w:rsidRPr="008F659A">
              <w:rPr>
                <w:rFonts w:ascii="Arial" w:hAnsi="Arial" w:cs="Arial"/>
                <w:sz w:val="20"/>
              </w:rPr>
              <w:t>основными приемами диагностики, психологического консультирования, профилактики, экспертизы и психокоррекции отклонений в личностном развитии, асоциального поведения индивидов</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ОПК-13.3 Реализует программы психологической профилактики профессиональной деформации, асоциального поведения в профессиональной среде, определяет критерии ее эффективности</w:t>
            </w:r>
          </w:p>
        </w:tc>
        <w:tc>
          <w:tcPr>
            <w:tcW w:w="3969" w:type="dxa"/>
          </w:tcPr>
          <w:p w:rsidR="00424030" w:rsidRPr="008F659A" w:rsidRDefault="00424030">
            <w:pPr>
              <w:jc w:val="both"/>
              <w:rPr>
                <w:rFonts w:ascii="Arial" w:hAnsi="Arial" w:cs="Arial"/>
                <w:color w:val="000000"/>
                <w:sz w:val="20"/>
                <w:szCs w:val="20"/>
              </w:rPr>
            </w:pPr>
            <w:r w:rsidRPr="008F659A">
              <w:rPr>
                <w:rFonts w:ascii="Arial" w:hAnsi="Arial" w:cs="Arial"/>
                <w:b/>
                <w:sz w:val="20"/>
                <w:szCs w:val="20"/>
              </w:rPr>
              <w:t xml:space="preserve">Знать: </w:t>
            </w:r>
            <w:r w:rsidRPr="008F659A">
              <w:rPr>
                <w:rFonts w:ascii="Arial" w:hAnsi="Arial" w:cs="Arial"/>
                <w:color w:val="000000"/>
                <w:sz w:val="20"/>
                <w:szCs w:val="20"/>
              </w:rPr>
              <w:t>базовые методологические и методические параметры практической деятельности психолога, регламентирующие постановку задач в области психологической профилактики отклонений в личностном развитии сотрудников, военнослужащих и (или) отдельных лиц, которые приводят к риску профессиональной деформации или асоциального поведения.</w:t>
            </w:r>
          </w:p>
          <w:p w:rsidR="00424030" w:rsidRPr="008F659A" w:rsidRDefault="00424030">
            <w:pPr>
              <w:jc w:val="both"/>
              <w:rPr>
                <w:rFonts w:ascii="Arial" w:hAnsi="Arial" w:cs="Arial"/>
                <w:sz w:val="20"/>
                <w:szCs w:val="20"/>
              </w:rPr>
            </w:pPr>
            <w:r w:rsidRPr="008F659A">
              <w:rPr>
                <w:rFonts w:ascii="Arial" w:hAnsi="Arial" w:cs="Arial"/>
                <w:b/>
                <w:sz w:val="20"/>
                <w:szCs w:val="20"/>
              </w:rPr>
              <w:t>Уметь:</w:t>
            </w:r>
            <w:r w:rsidRPr="008F659A">
              <w:rPr>
                <w:rFonts w:ascii="Arial" w:hAnsi="Arial" w:cs="Arial"/>
                <w:sz w:val="20"/>
                <w:szCs w:val="20"/>
              </w:rPr>
              <w:t xml:space="preserve"> анализировать сложившуюся практическую ситуацию с точки зрения имеющихся психологических теорий для дальнейшей разработки и реализации программ профилактики отклонений в личностном развитии сотрудников, военнослужащих и (или) отдельных лиц, которые приводят к риску профессиональной деформации или асоциального поведении</w:t>
            </w:r>
          </w:p>
          <w:p w:rsidR="00424030" w:rsidRPr="008F659A" w:rsidRDefault="00424030">
            <w:pPr>
              <w:jc w:val="both"/>
              <w:rPr>
                <w:rFonts w:ascii="Arial" w:hAnsi="Arial" w:cs="Arial"/>
                <w:color w:val="000000"/>
                <w:sz w:val="20"/>
                <w:szCs w:val="20"/>
              </w:rPr>
            </w:pPr>
            <w:r w:rsidRPr="008F659A">
              <w:rPr>
                <w:rFonts w:ascii="Arial" w:hAnsi="Arial" w:cs="Arial"/>
                <w:b/>
                <w:sz w:val="20"/>
                <w:szCs w:val="20"/>
              </w:rPr>
              <w:t>Владеть:</w:t>
            </w:r>
            <w:r w:rsidRPr="008F659A">
              <w:rPr>
                <w:rFonts w:ascii="Arial" w:hAnsi="Arial" w:cs="Arial"/>
                <w:sz w:val="20"/>
                <w:szCs w:val="20"/>
              </w:rPr>
              <w:t xml:space="preserve"> навыками разработки и реализации программ профилактики отклонений в личностном развитии сотрудников, военнослужащих и (или) отдельных лиц, которые приводят к риску профессиональной деформации или асоциального поведения</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val="restart"/>
          </w:tcPr>
          <w:p w:rsidR="00424030" w:rsidRPr="008F659A" w:rsidRDefault="00424030">
            <w:pPr>
              <w:rPr>
                <w:rFonts w:ascii="Arial" w:hAnsi="Arial" w:cs="Arial"/>
                <w:sz w:val="20"/>
                <w:szCs w:val="20"/>
              </w:rPr>
            </w:pPr>
            <w:r w:rsidRPr="008F659A">
              <w:rPr>
                <w:rFonts w:ascii="Arial" w:hAnsi="Arial" w:cs="Arial"/>
                <w:sz w:val="20"/>
                <w:szCs w:val="20"/>
              </w:rPr>
              <w:t>ОПК-14</w:t>
            </w:r>
          </w:p>
        </w:tc>
        <w:tc>
          <w:tcPr>
            <w:tcW w:w="1701" w:type="dxa"/>
            <w:vMerge w:val="restart"/>
          </w:tcPr>
          <w:p w:rsidR="00424030" w:rsidRPr="008F659A" w:rsidRDefault="00424030">
            <w:pPr>
              <w:jc w:val="both"/>
              <w:rPr>
                <w:rFonts w:ascii="Arial" w:hAnsi="Arial" w:cs="Arial"/>
                <w:sz w:val="20"/>
                <w:szCs w:val="20"/>
              </w:rPr>
            </w:pPr>
            <w:r w:rsidRPr="008F659A">
              <w:rPr>
                <w:rFonts w:ascii="Arial" w:hAnsi="Arial" w:cs="Arial"/>
                <w:sz w:val="20"/>
                <w:szCs w:val="20"/>
              </w:rPr>
              <w:t>С</w:t>
            </w:r>
            <w:r w:rsidRPr="008F659A">
              <w:rPr>
                <w:rFonts w:ascii="Arial" w:hAnsi="Arial" w:cs="Arial"/>
                <w:color w:val="000000"/>
                <w:sz w:val="20"/>
                <w:szCs w:val="20"/>
              </w:rPr>
              <w:t xml:space="preserve">пособен использовать адекватные развивающие и коррекционные программы, осуществлять психологическую интервенцию с целью изменения негативных состояний лиц, находящихся в трудной жизненной ситуации, в том числе в состоянии психологической дезадаптации, с различными проявлениями девиаций, зависимостей, </w:t>
            </w:r>
            <w:r w:rsidRPr="008F659A">
              <w:rPr>
                <w:rFonts w:ascii="Arial" w:hAnsi="Arial" w:cs="Arial"/>
                <w:color w:val="000000"/>
                <w:sz w:val="20"/>
                <w:szCs w:val="20"/>
              </w:rPr>
              <w:lastRenderedPageBreak/>
              <w:t>с суицидальными наклонностями</w:t>
            </w:r>
          </w:p>
        </w:tc>
        <w:tc>
          <w:tcPr>
            <w:tcW w:w="2126" w:type="dxa"/>
          </w:tcPr>
          <w:p w:rsidR="00424030" w:rsidRPr="008F659A" w:rsidRDefault="00424030">
            <w:pPr>
              <w:jc w:val="both"/>
              <w:rPr>
                <w:rFonts w:ascii="Arial" w:hAnsi="Arial" w:cs="Arial"/>
                <w:sz w:val="20"/>
                <w:szCs w:val="20"/>
              </w:rPr>
            </w:pPr>
            <w:r w:rsidRPr="008F659A">
              <w:rPr>
                <w:rFonts w:ascii="Arial" w:hAnsi="Arial" w:cs="Arial"/>
                <w:sz w:val="20"/>
                <w:szCs w:val="20"/>
              </w:rPr>
              <w:lastRenderedPageBreak/>
              <w:t>ОПК-14.1 Проводит диагностику и оценку психологических свойств и состояний – предикторов склонности к личностным девиациям, зависимому, суицидальному поведению</w:t>
            </w:r>
          </w:p>
          <w:p w:rsidR="00424030" w:rsidRPr="008F659A" w:rsidRDefault="00424030">
            <w:pPr>
              <w:jc w:val="both"/>
              <w:rPr>
                <w:rFonts w:ascii="Arial" w:hAnsi="Arial" w:cs="Arial"/>
                <w:sz w:val="20"/>
                <w:szCs w:val="20"/>
              </w:rPr>
            </w:pPr>
          </w:p>
        </w:tc>
        <w:tc>
          <w:tcPr>
            <w:tcW w:w="3969" w:type="dxa"/>
          </w:tcPr>
          <w:p w:rsidR="00424030" w:rsidRPr="008F659A" w:rsidRDefault="00424030">
            <w:pPr>
              <w:pStyle w:val="TableParagraph"/>
              <w:ind w:left="38" w:right="99"/>
              <w:jc w:val="both"/>
              <w:rPr>
                <w:sz w:val="20"/>
              </w:rPr>
            </w:pPr>
            <w:r w:rsidRPr="008F659A">
              <w:rPr>
                <w:b/>
                <w:sz w:val="20"/>
              </w:rPr>
              <w:t xml:space="preserve">Знать: </w:t>
            </w:r>
            <w:r w:rsidRPr="008F659A">
              <w:rPr>
                <w:sz w:val="20"/>
              </w:rPr>
              <w:t>категориальный аппарат, основные направления, проблемы и феноменологию психологии зависимости, базовые диагностические, консультативные, психокоррекционные технологии, стандартные базовые процедуры оказания психологической помощи индивиду, группе; методологические и методические основы составления консультативных, развивающих, реабилитационных и психокоррекционных программ</w:t>
            </w:r>
          </w:p>
          <w:p w:rsidR="00424030" w:rsidRPr="008F659A" w:rsidRDefault="00424030">
            <w:pPr>
              <w:pStyle w:val="TableParagraph"/>
              <w:ind w:left="38" w:right="101"/>
              <w:jc w:val="both"/>
              <w:rPr>
                <w:sz w:val="20"/>
              </w:rPr>
            </w:pPr>
            <w:r w:rsidRPr="008F659A">
              <w:rPr>
                <w:b/>
                <w:sz w:val="20"/>
              </w:rPr>
              <w:t xml:space="preserve">Уметь: </w:t>
            </w:r>
            <w:r w:rsidRPr="008F659A">
              <w:rPr>
                <w:sz w:val="20"/>
              </w:rPr>
              <w:t>объяснять с позиций психологических теорий психологические причины</w:t>
            </w:r>
            <w:r w:rsidRPr="008F659A">
              <w:rPr>
                <w:spacing w:val="-10"/>
                <w:sz w:val="20"/>
              </w:rPr>
              <w:t xml:space="preserve"> </w:t>
            </w:r>
            <w:r w:rsidRPr="008F659A">
              <w:rPr>
                <w:sz w:val="20"/>
              </w:rPr>
              <w:t>и</w:t>
            </w:r>
            <w:r w:rsidRPr="008F659A">
              <w:rPr>
                <w:spacing w:val="-14"/>
                <w:sz w:val="20"/>
              </w:rPr>
              <w:t xml:space="preserve"> </w:t>
            </w:r>
            <w:r w:rsidRPr="008F659A">
              <w:rPr>
                <w:sz w:val="20"/>
              </w:rPr>
              <w:t>механизмы</w:t>
            </w:r>
            <w:r w:rsidRPr="008F659A">
              <w:rPr>
                <w:spacing w:val="-10"/>
                <w:sz w:val="20"/>
              </w:rPr>
              <w:t xml:space="preserve"> </w:t>
            </w:r>
            <w:r w:rsidRPr="008F659A">
              <w:rPr>
                <w:sz w:val="20"/>
              </w:rPr>
              <w:t>возникновения и развития различных видов зависимого поведения; подбирать на основе</w:t>
            </w:r>
            <w:r w:rsidRPr="008F659A">
              <w:rPr>
                <w:spacing w:val="-8"/>
                <w:sz w:val="20"/>
              </w:rPr>
              <w:t xml:space="preserve"> </w:t>
            </w:r>
            <w:r w:rsidRPr="008F659A">
              <w:rPr>
                <w:sz w:val="20"/>
              </w:rPr>
              <w:t>анализа</w:t>
            </w:r>
            <w:r w:rsidRPr="008F659A">
              <w:rPr>
                <w:spacing w:val="-6"/>
                <w:sz w:val="20"/>
              </w:rPr>
              <w:t xml:space="preserve"> </w:t>
            </w:r>
            <w:r w:rsidRPr="008F659A">
              <w:rPr>
                <w:sz w:val="20"/>
              </w:rPr>
              <w:t>и</w:t>
            </w:r>
            <w:r w:rsidRPr="008F659A">
              <w:rPr>
                <w:spacing w:val="-9"/>
                <w:sz w:val="20"/>
              </w:rPr>
              <w:t xml:space="preserve"> </w:t>
            </w:r>
            <w:r w:rsidRPr="008F659A">
              <w:rPr>
                <w:sz w:val="20"/>
              </w:rPr>
              <w:t>применять</w:t>
            </w:r>
            <w:r w:rsidRPr="008F659A">
              <w:rPr>
                <w:spacing w:val="-8"/>
                <w:sz w:val="20"/>
              </w:rPr>
              <w:t xml:space="preserve"> </w:t>
            </w:r>
            <w:r w:rsidRPr="008F659A">
              <w:rPr>
                <w:sz w:val="20"/>
              </w:rPr>
              <w:t>стандартные базовые процедуры оказания психологической помощи и профилактики индивиду, группе</w:t>
            </w:r>
          </w:p>
          <w:p w:rsidR="00424030" w:rsidRPr="008F659A" w:rsidRDefault="00424030">
            <w:pPr>
              <w:pStyle w:val="TableParagraph"/>
              <w:ind w:left="38" w:right="99"/>
              <w:jc w:val="both"/>
              <w:rPr>
                <w:sz w:val="20"/>
              </w:rPr>
            </w:pPr>
            <w:r w:rsidRPr="008F659A">
              <w:rPr>
                <w:b/>
                <w:sz w:val="20"/>
              </w:rPr>
              <w:t xml:space="preserve">Владеть: </w:t>
            </w:r>
            <w:r w:rsidRPr="008F659A">
              <w:rPr>
                <w:sz w:val="20"/>
              </w:rPr>
              <w:t xml:space="preserve">основными приемами диагностики, психологического консультирования, профилактики, </w:t>
            </w:r>
            <w:r w:rsidRPr="008F659A">
              <w:rPr>
                <w:sz w:val="20"/>
              </w:rPr>
              <w:lastRenderedPageBreak/>
              <w:t>экспертизы и психокоррекции психологических свойств и состояний, психических процессов и личностных особенностей,</w:t>
            </w:r>
            <w:r w:rsidRPr="008F659A">
              <w:rPr>
                <w:spacing w:val="21"/>
                <w:sz w:val="20"/>
              </w:rPr>
              <w:t xml:space="preserve"> </w:t>
            </w:r>
            <w:r w:rsidRPr="008F659A">
              <w:rPr>
                <w:sz w:val="20"/>
              </w:rPr>
              <w:t>характерных</w:t>
            </w:r>
            <w:r w:rsidRPr="008F659A">
              <w:rPr>
                <w:spacing w:val="23"/>
                <w:sz w:val="20"/>
              </w:rPr>
              <w:t xml:space="preserve"> </w:t>
            </w:r>
            <w:r w:rsidRPr="008F659A">
              <w:rPr>
                <w:sz w:val="20"/>
              </w:rPr>
              <w:t>для</w:t>
            </w:r>
            <w:r w:rsidRPr="008F659A">
              <w:rPr>
                <w:spacing w:val="23"/>
                <w:sz w:val="20"/>
              </w:rPr>
              <w:t xml:space="preserve"> </w:t>
            </w:r>
            <w:r w:rsidRPr="008F659A">
              <w:rPr>
                <w:spacing w:val="-2"/>
                <w:sz w:val="20"/>
              </w:rPr>
              <w:t>зависи</w:t>
            </w:r>
            <w:r w:rsidRPr="008F659A">
              <w:rPr>
                <w:sz w:val="20"/>
              </w:rPr>
              <w:t>мых</w:t>
            </w:r>
            <w:r w:rsidRPr="008F659A">
              <w:rPr>
                <w:spacing w:val="-3"/>
                <w:sz w:val="20"/>
              </w:rPr>
              <w:t xml:space="preserve"> </w:t>
            </w:r>
            <w:r w:rsidRPr="008F659A">
              <w:rPr>
                <w:spacing w:val="-2"/>
                <w:sz w:val="20"/>
              </w:rPr>
              <w:t>индивидов</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sz w:val="20"/>
                <w:szCs w:val="20"/>
              </w:rPr>
              <w:t>ОПК-14.2 Разрабатывает развивающие и психокоррекционные программы на основе знаний основных принципов и технологий психологической коррекции и реабилитации</w:t>
            </w:r>
          </w:p>
          <w:p w:rsidR="00424030" w:rsidRPr="008F659A" w:rsidRDefault="00424030">
            <w:pPr>
              <w:jc w:val="both"/>
              <w:rPr>
                <w:rFonts w:ascii="Arial" w:hAnsi="Arial" w:cs="Arial"/>
                <w:sz w:val="20"/>
                <w:szCs w:val="20"/>
              </w:rPr>
            </w:pPr>
          </w:p>
        </w:tc>
        <w:tc>
          <w:tcPr>
            <w:tcW w:w="3969" w:type="dxa"/>
          </w:tcPr>
          <w:p w:rsidR="00424030" w:rsidRPr="008F659A" w:rsidRDefault="00424030">
            <w:pPr>
              <w:pStyle w:val="TableParagraph"/>
              <w:ind w:left="38" w:right="98"/>
              <w:jc w:val="both"/>
              <w:rPr>
                <w:sz w:val="20"/>
              </w:rPr>
            </w:pPr>
            <w:r w:rsidRPr="008F659A">
              <w:rPr>
                <w:b/>
                <w:sz w:val="20"/>
              </w:rPr>
              <w:t xml:space="preserve">Знать: </w:t>
            </w:r>
            <w:r w:rsidRPr="008F659A">
              <w:rPr>
                <w:sz w:val="20"/>
              </w:rPr>
              <w:t>классификации возможных негативных состояний лиц, находящихся в трудных жизненных ситуациях, теоретические и методические основы психологической коррекции, развития личности и группы, их основные принципы и технологии</w:t>
            </w:r>
          </w:p>
          <w:p w:rsidR="00424030" w:rsidRPr="008F659A" w:rsidRDefault="00424030">
            <w:pPr>
              <w:pStyle w:val="TableParagraph"/>
              <w:ind w:left="38" w:right="100"/>
              <w:jc w:val="both"/>
              <w:rPr>
                <w:sz w:val="20"/>
              </w:rPr>
            </w:pPr>
            <w:r w:rsidRPr="008F659A">
              <w:rPr>
                <w:b/>
                <w:sz w:val="20"/>
              </w:rPr>
              <w:t xml:space="preserve">Уметь: </w:t>
            </w:r>
            <w:r w:rsidRPr="008F659A">
              <w:rPr>
                <w:sz w:val="20"/>
              </w:rPr>
              <w:t>аналитически подходить к подбору практического инструментария, необходимого для психологической интервенции с учетом его возможностей и ограничений, разрабатывать развивающие и психокоррекционные программы</w:t>
            </w:r>
          </w:p>
          <w:p w:rsidR="00424030" w:rsidRPr="008F659A" w:rsidRDefault="00424030">
            <w:pPr>
              <w:ind w:left="38"/>
              <w:jc w:val="both"/>
              <w:rPr>
                <w:rFonts w:ascii="Arial" w:hAnsi="Arial" w:cs="Arial"/>
                <w:sz w:val="20"/>
                <w:szCs w:val="20"/>
              </w:rPr>
            </w:pPr>
            <w:r w:rsidRPr="008F659A">
              <w:rPr>
                <w:rFonts w:ascii="Arial" w:hAnsi="Arial" w:cs="Arial"/>
                <w:b/>
                <w:sz w:val="20"/>
              </w:rPr>
              <w:t xml:space="preserve">Владеть: </w:t>
            </w:r>
            <w:r w:rsidRPr="008F659A">
              <w:rPr>
                <w:rFonts w:ascii="Arial" w:hAnsi="Arial" w:cs="Arial"/>
                <w:sz w:val="20"/>
              </w:rPr>
              <w:t>навыками разработки развивающих и психокоррекционных программ, осуществления психологической</w:t>
            </w:r>
            <w:r w:rsidRPr="008F659A">
              <w:rPr>
                <w:rFonts w:ascii="Arial" w:hAnsi="Arial" w:cs="Arial"/>
                <w:spacing w:val="-9"/>
                <w:sz w:val="20"/>
              </w:rPr>
              <w:t xml:space="preserve"> </w:t>
            </w:r>
            <w:r w:rsidRPr="008F659A">
              <w:rPr>
                <w:rFonts w:ascii="Arial" w:hAnsi="Arial" w:cs="Arial"/>
                <w:sz w:val="20"/>
              </w:rPr>
              <w:t>интервенции,</w:t>
            </w:r>
            <w:r w:rsidRPr="008F659A">
              <w:rPr>
                <w:rFonts w:ascii="Arial" w:hAnsi="Arial" w:cs="Arial"/>
                <w:spacing w:val="-9"/>
                <w:sz w:val="20"/>
              </w:rPr>
              <w:t xml:space="preserve"> </w:t>
            </w:r>
            <w:r w:rsidRPr="008F659A">
              <w:rPr>
                <w:rFonts w:ascii="Arial" w:hAnsi="Arial" w:cs="Arial"/>
                <w:sz w:val="20"/>
              </w:rPr>
              <w:t>направленной на изменение негативных состояний лиц в трудных жизненных ситуациях</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ОПК-14.3 Осуществляет психологическую интервенцию, направленную на изменение негативных состояний лиц в трудных жизненных ситуациях</w:t>
            </w:r>
          </w:p>
          <w:p w:rsidR="00424030" w:rsidRPr="008F659A" w:rsidRDefault="00424030">
            <w:pPr>
              <w:jc w:val="both"/>
              <w:rPr>
                <w:rFonts w:ascii="Arial" w:hAnsi="Arial" w:cs="Arial"/>
                <w:sz w:val="20"/>
                <w:szCs w:val="20"/>
              </w:rPr>
            </w:pPr>
          </w:p>
        </w:tc>
        <w:tc>
          <w:tcPr>
            <w:tcW w:w="3969" w:type="dxa"/>
          </w:tcPr>
          <w:p w:rsidR="00424030" w:rsidRPr="008F659A" w:rsidRDefault="00424030">
            <w:pPr>
              <w:pStyle w:val="TableParagraph"/>
              <w:ind w:left="38" w:right="98"/>
              <w:jc w:val="both"/>
              <w:rPr>
                <w:sz w:val="20"/>
              </w:rPr>
            </w:pPr>
            <w:r w:rsidRPr="008F659A">
              <w:rPr>
                <w:b/>
                <w:sz w:val="20"/>
              </w:rPr>
              <w:t xml:space="preserve">Знать: </w:t>
            </w:r>
            <w:r w:rsidRPr="008F659A">
              <w:rPr>
                <w:sz w:val="20"/>
              </w:rPr>
              <w:t>классификации возможных негативных состояний лиц, находящихся в трудных жизненных ситуациях, теоретические и методические основы психологической коррекции, развития личности и группы, их основные принципы и технологии</w:t>
            </w:r>
          </w:p>
          <w:p w:rsidR="00424030" w:rsidRPr="008F659A" w:rsidRDefault="00424030">
            <w:pPr>
              <w:pStyle w:val="TableParagraph"/>
              <w:ind w:left="38" w:right="100"/>
              <w:jc w:val="both"/>
              <w:rPr>
                <w:sz w:val="20"/>
              </w:rPr>
            </w:pPr>
            <w:r w:rsidRPr="008F659A">
              <w:rPr>
                <w:b/>
                <w:sz w:val="20"/>
              </w:rPr>
              <w:t xml:space="preserve">Уметь: </w:t>
            </w:r>
            <w:r w:rsidRPr="008F659A">
              <w:rPr>
                <w:sz w:val="20"/>
              </w:rPr>
              <w:t>аналитически подходить к подбору практического инструментария, необходимого для психологической интервенции с учетом его возможностей и ограничений, разрабатывать развивающие и психокоррекционные программы</w:t>
            </w:r>
          </w:p>
          <w:p w:rsidR="00424030" w:rsidRPr="008F659A" w:rsidRDefault="00424030">
            <w:pPr>
              <w:jc w:val="both"/>
              <w:rPr>
                <w:rFonts w:ascii="Arial" w:hAnsi="Arial" w:cs="Arial"/>
                <w:sz w:val="20"/>
                <w:szCs w:val="20"/>
              </w:rPr>
            </w:pPr>
            <w:r w:rsidRPr="008F659A">
              <w:rPr>
                <w:rFonts w:ascii="Arial" w:hAnsi="Arial" w:cs="Arial"/>
                <w:b/>
                <w:sz w:val="20"/>
              </w:rPr>
              <w:t xml:space="preserve">Владеть: </w:t>
            </w:r>
            <w:r w:rsidRPr="008F659A">
              <w:rPr>
                <w:rFonts w:ascii="Arial" w:hAnsi="Arial" w:cs="Arial"/>
                <w:sz w:val="20"/>
              </w:rPr>
              <w:t>навыками разработки развивающих и психокоррекционных программ, осуществления психологической</w:t>
            </w:r>
            <w:r w:rsidRPr="008F659A">
              <w:rPr>
                <w:rFonts w:ascii="Arial" w:hAnsi="Arial" w:cs="Arial"/>
                <w:spacing w:val="-9"/>
                <w:sz w:val="20"/>
              </w:rPr>
              <w:t xml:space="preserve"> </w:t>
            </w:r>
            <w:r w:rsidRPr="008F659A">
              <w:rPr>
                <w:rFonts w:ascii="Arial" w:hAnsi="Arial" w:cs="Arial"/>
                <w:sz w:val="20"/>
              </w:rPr>
              <w:t>интервенции,</w:t>
            </w:r>
            <w:r w:rsidRPr="008F659A">
              <w:rPr>
                <w:rFonts w:ascii="Arial" w:hAnsi="Arial" w:cs="Arial"/>
                <w:spacing w:val="-9"/>
                <w:sz w:val="20"/>
              </w:rPr>
              <w:t xml:space="preserve"> </w:t>
            </w:r>
            <w:r w:rsidRPr="008F659A">
              <w:rPr>
                <w:rFonts w:ascii="Arial" w:hAnsi="Arial" w:cs="Arial"/>
                <w:sz w:val="20"/>
              </w:rPr>
              <w:t>направленной на изменение негативных состояний лиц в трудных жизненных ситуациях</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ОПК-14.4 Осуществляет психологическую интервенцию, направленную на психологическую коррекцию лиц с различными проявлениями девиаций и (или) зависимостей</w:t>
            </w:r>
          </w:p>
          <w:p w:rsidR="00424030" w:rsidRPr="008F659A" w:rsidRDefault="00424030">
            <w:pPr>
              <w:jc w:val="both"/>
              <w:rPr>
                <w:rFonts w:ascii="Arial" w:hAnsi="Arial" w:cs="Arial"/>
                <w:sz w:val="20"/>
                <w:szCs w:val="20"/>
              </w:rPr>
            </w:pPr>
          </w:p>
        </w:tc>
        <w:tc>
          <w:tcPr>
            <w:tcW w:w="3969" w:type="dxa"/>
          </w:tcPr>
          <w:p w:rsidR="00424030" w:rsidRPr="008F659A" w:rsidRDefault="00424030">
            <w:pPr>
              <w:jc w:val="both"/>
              <w:rPr>
                <w:rFonts w:ascii="Arial" w:hAnsi="Arial" w:cs="Arial"/>
                <w:bCs/>
                <w:sz w:val="20"/>
                <w:szCs w:val="20"/>
              </w:rPr>
            </w:pPr>
            <w:r w:rsidRPr="008F659A">
              <w:rPr>
                <w:rFonts w:ascii="Arial" w:hAnsi="Arial" w:cs="Arial"/>
                <w:b/>
                <w:sz w:val="20"/>
                <w:szCs w:val="20"/>
              </w:rPr>
              <w:t xml:space="preserve">Знать: </w:t>
            </w:r>
            <w:r w:rsidRPr="008F659A">
              <w:rPr>
                <w:rFonts w:ascii="Arial" w:hAnsi="Arial" w:cs="Arial"/>
                <w:bCs/>
                <w:sz w:val="20"/>
                <w:szCs w:val="20"/>
              </w:rPr>
              <w:t>базовые методологические и методические параметры деятельности психолога, регламентирующие постановку задач в области практической деятельности, направленной на психологическую коррекцию лиц с различными проявлениями девиаций и (или) зависимостей</w:t>
            </w:r>
          </w:p>
          <w:p w:rsidR="00424030" w:rsidRPr="008F659A" w:rsidRDefault="00424030">
            <w:pPr>
              <w:jc w:val="both"/>
              <w:rPr>
                <w:rFonts w:ascii="Arial" w:hAnsi="Arial" w:cs="Arial"/>
                <w:bCs/>
                <w:sz w:val="20"/>
                <w:szCs w:val="20"/>
              </w:rPr>
            </w:pPr>
            <w:r w:rsidRPr="008F659A">
              <w:rPr>
                <w:rFonts w:ascii="Arial" w:hAnsi="Arial" w:cs="Arial"/>
                <w:b/>
                <w:sz w:val="20"/>
                <w:szCs w:val="20"/>
              </w:rPr>
              <w:t xml:space="preserve">Уметь: </w:t>
            </w:r>
            <w:r w:rsidRPr="008F659A">
              <w:rPr>
                <w:rFonts w:ascii="Arial" w:hAnsi="Arial" w:cs="Arial"/>
                <w:bCs/>
                <w:sz w:val="20"/>
                <w:szCs w:val="20"/>
              </w:rPr>
              <w:t xml:space="preserve">анализировать сложившуюся практическую ситуацию для осуществления психологической интервенции, направленной на </w:t>
            </w:r>
            <w:r w:rsidRPr="008F659A">
              <w:rPr>
                <w:rFonts w:ascii="Arial" w:hAnsi="Arial" w:cs="Arial"/>
                <w:bCs/>
                <w:sz w:val="20"/>
                <w:szCs w:val="20"/>
              </w:rPr>
              <w:lastRenderedPageBreak/>
              <w:t>психологическую коррекцию лиц с различными проявлениями девиаций и (или) зависимостей</w:t>
            </w:r>
          </w:p>
          <w:p w:rsidR="00424030" w:rsidRPr="008F659A" w:rsidRDefault="00424030">
            <w:pPr>
              <w:jc w:val="both"/>
              <w:rPr>
                <w:rFonts w:ascii="Arial" w:hAnsi="Arial" w:cs="Arial"/>
                <w:sz w:val="20"/>
                <w:szCs w:val="20"/>
              </w:rPr>
            </w:pPr>
            <w:r w:rsidRPr="008F659A">
              <w:rPr>
                <w:rFonts w:ascii="Arial" w:hAnsi="Arial" w:cs="Arial"/>
                <w:b/>
                <w:sz w:val="20"/>
                <w:szCs w:val="20"/>
              </w:rPr>
              <w:t xml:space="preserve">Владеть: </w:t>
            </w:r>
            <w:r w:rsidRPr="008F659A">
              <w:rPr>
                <w:rFonts w:ascii="Arial" w:hAnsi="Arial" w:cs="Arial"/>
                <w:bCs/>
                <w:sz w:val="20"/>
                <w:szCs w:val="20"/>
              </w:rPr>
              <w:t>навыками осуществления психологической интервенции, направленной на психологическую коррекцию лиц с различными проявлениями девиаций и (или) зависимостей</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jc w:val="both"/>
              <w:rPr>
                <w:rFonts w:ascii="Arial" w:hAnsi="Arial" w:cs="Arial"/>
                <w:sz w:val="20"/>
                <w:szCs w:val="20"/>
              </w:rPr>
            </w:pPr>
            <w:r w:rsidRPr="008F659A">
              <w:rPr>
                <w:rFonts w:ascii="Arial" w:hAnsi="Arial" w:cs="Arial"/>
                <w:bCs/>
                <w:spacing w:val="-3"/>
                <w:sz w:val="20"/>
                <w:szCs w:val="20"/>
              </w:rPr>
              <w:t>ОПК-14.5 Осуществляет психологическую интервенцию, направленную на психологическую коррекцию лиц с суицидальными наклонностями</w:t>
            </w:r>
          </w:p>
        </w:tc>
        <w:tc>
          <w:tcPr>
            <w:tcW w:w="3969" w:type="dxa"/>
          </w:tcPr>
          <w:p w:rsidR="00424030" w:rsidRPr="008F659A" w:rsidRDefault="00424030">
            <w:pPr>
              <w:pStyle w:val="TableParagraph"/>
              <w:ind w:left="38" w:right="98"/>
              <w:jc w:val="both"/>
              <w:rPr>
                <w:sz w:val="20"/>
              </w:rPr>
            </w:pPr>
            <w:r w:rsidRPr="008F659A">
              <w:rPr>
                <w:b/>
                <w:sz w:val="20"/>
              </w:rPr>
              <w:t xml:space="preserve">Знать: </w:t>
            </w:r>
            <w:r w:rsidRPr="008F659A">
              <w:rPr>
                <w:sz w:val="20"/>
              </w:rPr>
              <w:t>классификации возможных негативных состояний лиц, находящихся в трудных жизненных ситуациях, теоретические и методические основы психологической коррекции, развития личности и группы, их основные принципы и технологии</w:t>
            </w:r>
          </w:p>
          <w:p w:rsidR="00424030" w:rsidRPr="008F659A" w:rsidRDefault="00424030">
            <w:pPr>
              <w:pStyle w:val="TableParagraph"/>
              <w:ind w:left="38" w:right="100"/>
              <w:jc w:val="both"/>
              <w:rPr>
                <w:sz w:val="20"/>
              </w:rPr>
            </w:pPr>
            <w:r w:rsidRPr="008F659A">
              <w:rPr>
                <w:b/>
                <w:sz w:val="20"/>
              </w:rPr>
              <w:t xml:space="preserve">Уметь: </w:t>
            </w:r>
            <w:r w:rsidRPr="008F659A">
              <w:rPr>
                <w:sz w:val="20"/>
              </w:rPr>
              <w:t>аналитически подходить к подбору практического инструментария, необходимого для психологической интервенции с учетом его возможностей и ограничений, разрабатывать развивающие и психокоррекционные программы</w:t>
            </w:r>
          </w:p>
          <w:p w:rsidR="00424030" w:rsidRPr="008F659A" w:rsidRDefault="00424030">
            <w:pPr>
              <w:jc w:val="both"/>
              <w:rPr>
                <w:rFonts w:ascii="Arial" w:hAnsi="Arial" w:cs="Arial"/>
                <w:sz w:val="20"/>
                <w:szCs w:val="20"/>
              </w:rPr>
            </w:pPr>
            <w:r w:rsidRPr="008F659A">
              <w:rPr>
                <w:rFonts w:ascii="Arial" w:hAnsi="Arial" w:cs="Arial"/>
                <w:b/>
                <w:sz w:val="20"/>
              </w:rPr>
              <w:t xml:space="preserve">Владеть: </w:t>
            </w:r>
            <w:r w:rsidRPr="008F659A">
              <w:rPr>
                <w:rFonts w:ascii="Arial" w:hAnsi="Arial" w:cs="Arial"/>
                <w:sz w:val="20"/>
              </w:rPr>
              <w:t>навыками разработки развивающих и психокоррекционных программ, осуществления психологической</w:t>
            </w:r>
            <w:r w:rsidRPr="008F659A">
              <w:rPr>
                <w:rFonts w:ascii="Arial" w:hAnsi="Arial" w:cs="Arial"/>
                <w:spacing w:val="-9"/>
                <w:sz w:val="20"/>
              </w:rPr>
              <w:t xml:space="preserve"> </w:t>
            </w:r>
            <w:r w:rsidRPr="008F659A">
              <w:rPr>
                <w:rFonts w:ascii="Arial" w:hAnsi="Arial" w:cs="Arial"/>
                <w:sz w:val="20"/>
              </w:rPr>
              <w:t>интервенции,</w:t>
            </w:r>
            <w:r w:rsidRPr="008F659A">
              <w:rPr>
                <w:rFonts w:ascii="Arial" w:hAnsi="Arial" w:cs="Arial"/>
                <w:spacing w:val="-9"/>
                <w:sz w:val="20"/>
              </w:rPr>
              <w:t xml:space="preserve"> </w:t>
            </w:r>
            <w:r w:rsidRPr="008F659A">
              <w:rPr>
                <w:rFonts w:ascii="Arial" w:hAnsi="Arial" w:cs="Arial"/>
                <w:sz w:val="20"/>
              </w:rPr>
              <w:t>направленной на изменение негативных состояний лиц в трудных жизненных ситуациях</w:t>
            </w:r>
          </w:p>
        </w:tc>
      </w:tr>
      <w:tr w:rsidR="00424030" w:rsidRPr="008F659A" w:rsidTr="00424030">
        <w:tc>
          <w:tcPr>
            <w:tcW w:w="1242" w:type="dxa"/>
            <w:vMerge w:val="restart"/>
          </w:tcPr>
          <w:p w:rsidR="00424030" w:rsidRPr="008F659A" w:rsidRDefault="00424030">
            <w:pPr>
              <w:widowControl w:val="0"/>
              <w:autoSpaceDE w:val="0"/>
              <w:autoSpaceDN w:val="0"/>
              <w:adjustRightInd w:val="0"/>
              <w:jc w:val="center"/>
              <w:rPr>
                <w:rFonts w:ascii="Arial" w:hAnsi="Arial" w:cs="Arial"/>
                <w:sz w:val="20"/>
                <w:szCs w:val="20"/>
              </w:rPr>
            </w:pPr>
            <w:r w:rsidRPr="008F659A">
              <w:rPr>
                <w:rFonts w:ascii="Arial" w:hAnsi="Arial" w:cs="Arial"/>
                <w:sz w:val="20"/>
                <w:szCs w:val="20"/>
              </w:rPr>
              <w:t>Организационно-управленческая деятельность</w:t>
            </w:r>
          </w:p>
        </w:tc>
        <w:tc>
          <w:tcPr>
            <w:tcW w:w="851" w:type="dxa"/>
            <w:vMerge w:val="restart"/>
          </w:tcPr>
          <w:p w:rsidR="00424030" w:rsidRPr="008F659A" w:rsidRDefault="00424030">
            <w:pPr>
              <w:rPr>
                <w:rFonts w:ascii="Arial" w:hAnsi="Arial" w:cs="Arial"/>
                <w:sz w:val="20"/>
                <w:szCs w:val="20"/>
              </w:rPr>
            </w:pPr>
            <w:r w:rsidRPr="008F659A">
              <w:rPr>
                <w:rFonts w:ascii="Arial" w:hAnsi="Arial" w:cs="Arial"/>
                <w:sz w:val="20"/>
                <w:szCs w:val="20"/>
              </w:rPr>
              <w:t>ОПК-15</w:t>
            </w:r>
          </w:p>
        </w:tc>
        <w:tc>
          <w:tcPr>
            <w:tcW w:w="1701" w:type="dxa"/>
            <w:vMerge w:val="restart"/>
          </w:tcPr>
          <w:p w:rsidR="00424030" w:rsidRPr="008F659A" w:rsidRDefault="00424030">
            <w:pPr>
              <w:rPr>
                <w:rFonts w:ascii="Arial" w:hAnsi="Arial" w:cs="Arial"/>
                <w:sz w:val="20"/>
                <w:szCs w:val="20"/>
              </w:rPr>
            </w:pPr>
            <w:r w:rsidRPr="008F659A">
              <w:rPr>
                <w:rFonts w:ascii="Arial" w:hAnsi="Arial" w:cs="Arial"/>
                <w:sz w:val="20"/>
                <w:szCs w:val="20"/>
              </w:rPr>
              <w:t>Способен при выполнении задач профессиональной деятельности планировать и организовывать служебную деятельность исполнителей, осуществлять контроль и учет ее результатов</w:t>
            </w:r>
          </w:p>
        </w:tc>
        <w:tc>
          <w:tcPr>
            <w:tcW w:w="2126" w:type="dxa"/>
          </w:tcPr>
          <w:p w:rsidR="00424030" w:rsidRPr="008F659A" w:rsidRDefault="00424030">
            <w:pPr>
              <w:jc w:val="both"/>
              <w:rPr>
                <w:rFonts w:ascii="Arial" w:hAnsi="Arial" w:cs="Arial"/>
                <w:color w:val="000000"/>
                <w:sz w:val="20"/>
                <w:szCs w:val="20"/>
              </w:rPr>
            </w:pPr>
            <w:r w:rsidRPr="008F659A">
              <w:rPr>
                <w:rFonts w:ascii="Arial" w:hAnsi="Arial" w:cs="Arial"/>
                <w:color w:val="000000"/>
                <w:sz w:val="20"/>
                <w:szCs w:val="20"/>
              </w:rPr>
              <w:t>ОПК-15.1 Планирует служебную деятельность исполнителей с учетом их психологических особенностей</w:t>
            </w:r>
          </w:p>
          <w:p w:rsidR="00424030" w:rsidRPr="008F659A" w:rsidRDefault="00424030">
            <w:pPr>
              <w:jc w:val="both"/>
            </w:pPr>
          </w:p>
        </w:tc>
        <w:tc>
          <w:tcPr>
            <w:tcW w:w="3969" w:type="dxa"/>
          </w:tcPr>
          <w:p w:rsidR="00424030" w:rsidRPr="008F659A" w:rsidRDefault="00424030">
            <w:pPr>
              <w:pStyle w:val="TableParagraph"/>
              <w:spacing w:line="221" w:lineRule="exact"/>
              <w:ind w:left="38"/>
              <w:rPr>
                <w:sz w:val="20"/>
              </w:rPr>
            </w:pPr>
            <w:r w:rsidRPr="008F659A">
              <w:rPr>
                <w:b/>
                <w:sz w:val="20"/>
              </w:rPr>
              <w:t>Знать:</w:t>
            </w:r>
            <w:r w:rsidRPr="008F659A">
              <w:rPr>
                <w:b/>
                <w:spacing w:val="35"/>
                <w:sz w:val="20"/>
              </w:rPr>
              <w:t xml:space="preserve"> </w:t>
            </w:r>
            <w:r w:rsidRPr="008F659A">
              <w:rPr>
                <w:sz w:val="20"/>
              </w:rPr>
              <w:t>различные</w:t>
            </w:r>
            <w:r w:rsidRPr="008F659A">
              <w:rPr>
                <w:spacing w:val="33"/>
                <w:sz w:val="20"/>
              </w:rPr>
              <w:t xml:space="preserve"> </w:t>
            </w:r>
            <w:r w:rsidRPr="008F659A">
              <w:rPr>
                <w:sz w:val="20"/>
              </w:rPr>
              <w:t>теории</w:t>
            </w:r>
            <w:r w:rsidRPr="008F659A">
              <w:rPr>
                <w:spacing w:val="37"/>
                <w:sz w:val="20"/>
              </w:rPr>
              <w:t xml:space="preserve"> </w:t>
            </w:r>
            <w:r w:rsidRPr="008F659A">
              <w:rPr>
                <w:spacing w:val="-2"/>
                <w:sz w:val="20"/>
              </w:rPr>
              <w:t>планиро</w:t>
            </w:r>
            <w:r w:rsidRPr="008F659A">
              <w:rPr>
                <w:sz w:val="20"/>
              </w:rPr>
              <w:t>вания и организации служебной деятельности</w:t>
            </w:r>
            <w:r w:rsidRPr="008F659A">
              <w:rPr>
                <w:spacing w:val="63"/>
                <w:sz w:val="20"/>
              </w:rPr>
              <w:t xml:space="preserve"> </w:t>
            </w:r>
            <w:r w:rsidRPr="008F659A">
              <w:rPr>
                <w:sz w:val="20"/>
              </w:rPr>
              <w:t>исполнителей,</w:t>
            </w:r>
            <w:r w:rsidRPr="008F659A">
              <w:rPr>
                <w:spacing w:val="64"/>
                <w:sz w:val="20"/>
              </w:rPr>
              <w:t xml:space="preserve"> </w:t>
            </w:r>
            <w:r w:rsidRPr="008F659A">
              <w:rPr>
                <w:spacing w:val="-2"/>
                <w:sz w:val="20"/>
              </w:rPr>
              <w:t>осуществ</w:t>
            </w:r>
            <w:r w:rsidRPr="008F659A">
              <w:rPr>
                <w:sz w:val="20"/>
              </w:rPr>
              <w:t>ления контроля и учета ее результа</w:t>
            </w:r>
            <w:r w:rsidRPr="008F659A">
              <w:rPr>
                <w:spacing w:val="-4"/>
                <w:sz w:val="20"/>
              </w:rPr>
              <w:t>тов</w:t>
            </w:r>
          </w:p>
          <w:p w:rsidR="00424030" w:rsidRPr="008F659A" w:rsidRDefault="00424030">
            <w:pPr>
              <w:pStyle w:val="TableParagraph"/>
              <w:ind w:left="38" w:right="99"/>
              <w:jc w:val="both"/>
              <w:rPr>
                <w:sz w:val="20"/>
              </w:rPr>
            </w:pPr>
            <w:r w:rsidRPr="008F659A">
              <w:rPr>
                <w:b/>
                <w:sz w:val="20"/>
              </w:rPr>
              <w:t xml:space="preserve">Уметь: </w:t>
            </w:r>
            <w:r w:rsidRPr="008F659A">
              <w:rPr>
                <w:sz w:val="20"/>
              </w:rPr>
              <w:t>анализировать различные аспекты теории планирования и организации служебной деятельности исполнителей, осуществления контроля и учета ее результатов, решать</w:t>
            </w:r>
            <w:r w:rsidRPr="008F659A">
              <w:rPr>
                <w:spacing w:val="-4"/>
                <w:sz w:val="20"/>
              </w:rPr>
              <w:t xml:space="preserve"> </w:t>
            </w:r>
            <w:r w:rsidRPr="008F659A">
              <w:rPr>
                <w:sz w:val="20"/>
              </w:rPr>
              <w:t>типичные</w:t>
            </w:r>
            <w:r w:rsidRPr="008F659A">
              <w:rPr>
                <w:spacing w:val="-4"/>
                <w:sz w:val="20"/>
              </w:rPr>
              <w:t xml:space="preserve"> </w:t>
            </w:r>
            <w:r w:rsidRPr="008F659A">
              <w:rPr>
                <w:sz w:val="20"/>
              </w:rPr>
              <w:t>задачи</w:t>
            </w:r>
            <w:r w:rsidRPr="008F659A">
              <w:rPr>
                <w:spacing w:val="-3"/>
                <w:sz w:val="20"/>
              </w:rPr>
              <w:t xml:space="preserve"> </w:t>
            </w:r>
            <w:r w:rsidRPr="008F659A">
              <w:rPr>
                <w:sz w:val="20"/>
              </w:rPr>
              <w:t>планирования и организации служебной деятельности исполнителей, осуществления контроля и учета ее результатов</w:t>
            </w:r>
          </w:p>
          <w:p w:rsidR="00424030" w:rsidRPr="008F659A" w:rsidRDefault="00424030">
            <w:pPr>
              <w:pStyle w:val="TableParagraph"/>
              <w:ind w:left="38" w:right="100"/>
              <w:jc w:val="both"/>
              <w:rPr>
                <w:sz w:val="20"/>
              </w:rPr>
            </w:pPr>
            <w:r w:rsidRPr="008F659A">
              <w:rPr>
                <w:b/>
                <w:sz w:val="20"/>
              </w:rPr>
              <w:t>Владеть:</w:t>
            </w:r>
            <w:r w:rsidRPr="008F659A">
              <w:rPr>
                <w:b/>
                <w:spacing w:val="-4"/>
                <w:sz w:val="20"/>
              </w:rPr>
              <w:t xml:space="preserve"> </w:t>
            </w:r>
            <w:r w:rsidRPr="008F659A">
              <w:rPr>
                <w:sz w:val="20"/>
              </w:rPr>
              <w:t>навыками</w:t>
            </w:r>
            <w:r w:rsidRPr="008F659A">
              <w:rPr>
                <w:spacing w:val="-5"/>
                <w:sz w:val="20"/>
              </w:rPr>
              <w:t xml:space="preserve"> </w:t>
            </w:r>
            <w:r w:rsidRPr="008F659A">
              <w:rPr>
                <w:sz w:val="20"/>
              </w:rPr>
              <w:t>планирования</w:t>
            </w:r>
            <w:r w:rsidRPr="008F659A">
              <w:rPr>
                <w:spacing w:val="-5"/>
                <w:sz w:val="20"/>
              </w:rPr>
              <w:t xml:space="preserve"> </w:t>
            </w:r>
            <w:r w:rsidRPr="008F659A">
              <w:rPr>
                <w:sz w:val="20"/>
              </w:rPr>
              <w:t>и организации служебной деятельности</w:t>
            </w:r>
            <w:r w:rsidRPr="008F659A">
              <w:rPr>
                <w:spacing w:val="43"/>
                <w:sz w:val="20"/>
              </w:rPr>
              <w:t xml:space="preserve"> </w:t>
            </w:r>
            <w:r w:rsidRPr="008F659A">
              <w:rPr>
                <w:sz w:val="20"/>
              </w:rPr>
              <w:t>исполнителей,</w:t>
            </w:r>
            <w:r w:rsidRPr="008F659A">
              <w:rPr>
                <w:spacing w:val="43"/>
                <w:sz w:val="20"/>
              </w:rPr>
              <w:t xml:space="preserve"> </w:t>
            </w:r>
            <w:r w:rsidRPr="008F659A">
              <w:rPr>
                <w:spacing w:val="-2"/>
                <w:sz w:val="20"/>
              </w:rPr>
              <w:t xml:space="preserve">осуществления </w:t>
            </w:r>
            <w:r w:rsidRPr="008F659A">
              <w:rPr>
                <w:sz w:val="20"/>
              </w:rPr>
              <w:t>контроля</w:t>
            </w:r>
            <w:r w:rsidRPr="008F659A">
              <w:rPr>
                <w:spacing w:val="-8"/>
                <w:sz w:val="20"/>
              </w:rPr>
              <w:t xml:space="preserve"> </w:t>
            </w:r>
            <w:r w:rsidRPr="008F659A">
              <w:rPr>
                <w:sz w:val="20"/>
              </w:rPr>
              <w:t>и</w:t>
            </w:r>
            <w:r w:rsidRPr="008F659A">
              <w:rPr>
                <w:spacing w:val="-4"/>
                <w:sz w:val="20"/>
              </w:rPr>
              <w:t xml:space="preserve"> </w:t>
            </w:r>
            <w:r w:rsidRPr="008F659A">
              <w:rPr>
                <w:sz w:val="20"/>
              </w:rPr>
              <w:t>учета</w:t>
            </w:r>
            <w:r w:rsidRPr="008F659A">
              <w:rPr>
                <w:spacing w:val="-6"/>
                <w:sz w:val="20"/>
              </w:rPr>
              <w:t xml:space="preserve"> </w:t>
            </w:r>
            <w:r w:rsidRPr="008F659A">
              <w:rPr>
                <w:sz w:val="20"/>
              </w:rPr>
              <w:t>ее</w:t>
            </w:r>
            <w:r w:rsidRPr="008F659A">
              <w:rPr>
                <w:spacing w:val="-6"/>
                <w:sz w:val="20"/>
              </w:rPr>
              <w:t xml:space="preserve"> </w:t>
            </w:r>
            <w:r w:rsidRPr="008F659A">
              <w:rPr>
                <w:spacing w:val="-2"/>
                <w:sz w:val="20"/>
              </w:rPr>
              <w:t>результатов</w:t>
            </w:r>
          </w:p>
        </w:tc>
      </w:tr>
      <w:tr w:rsidR="00424030" w:rsidRPr="008F659A" w:rsidTr="00424030">
        <w:tc>
          <w:tcPr>
            <w:tcW w:w="1242" w:type="dxa"/>
            <w:vMerge/>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rPr>
                <w:rFonts w:ascii="Arial" w:hAnsi="Arial" w:cs="Arial"/>
                <w:sz w:val="20"/>
                <w:szCs w:val="20"/>
              </w:rPr>
            </w:pPr>
          </w:p>
        </w:tc>
        <w:tc>
          <w:tcPr>
            <w:tcW w:w="2126" w:type="dxa"/>
          </w:tcPr>
          <w:p w:rsidR="00424030" w:rsidRPr="008F659A" w:rsidRDefault="00424030">
            <w:pPr>
              <w:jc w:val="both"/>
              <w:rPr>
                <w:rFonts w:ascii="Arial" w:hAnsi="Arial" w:cs="Arial"/>
                <w:color w:val="000000"/>
                <w:sz w:val="20"/>
                <w:szCs w:val="20"/>
              </w:rPr>
            </w:pPr>
            <w:r w:rsidRPr="008F659A">
              <w:rPr>
                <w:rFonts w:ascii="Arial" w:hAnsi="Arial" w:cs="Arial"/>
                <w:color w:val="000000"/>
                <w:sz w:val="20"/>
                <w:szCs w:val="20"/>
              </w:rPr>
              <w:t>ОПК-15.2 Организовывает профессионально-служебную деятельность исполнителей</w:t>
            </w:r>
          </w:p>
          <w:p w:rsidR="00424030" w:rsidRPr="008F659A" w:rsidRDefault="00424030">
            <w:pPr>
              <w:jc w:val="both"/>
              <w:rPr>
                <w:rFonts w:ascii="Arial" w:hAnsi="Arial" w:cs="Arial"/>
                <w:color w:val="000000"/>
                <w:sz w:val="20"/>
                <w:szCs w:val="20"/>
              </w:rPr>
            </w:pPr>
          </w:p>
        </w:tc>
        <w:tc>
          <w:tcPr>
            <w:tcW w:w="3969" w:type="dxa"/>
          </w:tcPr>
          <w:p w:rsidR="00424030" w:rsidRPr="008F659A" w:rsidRDefault="00424030">
            <w:pPr>
              <w:jc w:val="both"/>
              <w:rPr>
                <w:rFonts w:ascii="Arial" w:hAnsi="Arial" w:cs="Arial"/>
                <w:sz w:val="20"/>
              </w:rPr>
            </w:pPr>
            <w:r w:rsidRPr="008F659A">
              <w:rPr>
                <w:rFonts w:ascii="Arial" w:hAnsi="Arial" w:cs="Arial"/>
                <w:b/>
                <w:bCs/>
                <w:sz w:val="20"/>
              </w:rPr>
              <w:t>Знать:</w:t>
            </w:r>
            <w:r w:rsidRPr="008F659A">
              <w:rPr>
                <w:rFonts w:ascii="Arial" w:hAnsi="Arial" w:cs="Arial"/>
                <w:sz w:val="20"/>
              </w:rPr>
              <w:t xml:space="preserve"> условия, подходы и критерии эффективного планирования,</w:t>
            </w:r>
            <w:r w:rsidRPr="008F659A">
              <w:rPr>
                <w:rFonts w:ascii="Arial" w:hAnsi="Arial" w:cs="Arial"/>
                <w:spacing w:val="40"/>
                <w:sz w:val="20"/>
              </w:rPr>
              <w:t xml:space="preserve"> </w:t>
            </w:r>
            <w:r w:rsidRPr="008F659A">
              <w:rPr>
                <w:rFonts w:ascii="Arial" w:hAnsi="Arial" w:cs="Arial"/>
                <w:sz w:val="20"/>
              </w:rPr>
              <w:t>организации</w:t>
            </w:r>
            <w:r w:rsidRPr="008F659A">
              <w:rPr>
                <w:rFonts w:ascii="Arial" w:hAnsi="Arial" w:cs="Arial"/>
                <w:spacing w:val="40"/>
                <w:sz w:val="20"/>
              </w:rPr>
              <w:t xml:space="preserve"> </w:t>
            </w:r>
            <w:r w:rsidRPr="008F659A">
              <w:rPr>
                <w:rFonts w:ascii="Arial" w:hAnsi="Arial" w:cs="Arial"/>
                <w:sz w:val="20"/>
              </w:rPr>
              <w:t>деятельности, контроля</w:t>
            </w:r>
            <w:r w:rsidRPr="008F659A">
              <w:rPr>
                <w:rFonts w:ascii="Arial" w:hAnsi="Arial" w:cs="Arial"/>
                <w:spacing w:val="21"/>
                <w:sz w:val="20"/>
              </w:rPr>
              <w:t xml:space="preserve"> </w:t>
            </w:r>
            <w:r w:rsidRPr="008F659A">
              <w:rPr>
                <w:rFonts w:ascii="Arial" w:hAnsi="Arial" w:cs="Arial"/>
                <w:sz w:val="20"/>
              </w:rPr>
              <w:t>и</w:t>
            </w:r>
            <w:r w:rsidRPr="008F659A">
              <w:rPr>
                <w:rFonts w:ascii="Arial" w:hAnsi="Arial" w:cs="Arial"/>
                <w:spacing w:val="21"/>
                <w:sz w:val="20"/>
              </w:rPr>
              <w:t xml:space="preserve"> </w:t>
            </w:r>
            <w:r w:rsidRPr="008F659A">
              <w:rPr>
                <w:rFonts w:ascii="Arial" w:hAnsi="Arial" w:cs="Arial"/>
                <w:sz w:val="20"/>
              </w:rPr>
              <w:t>учета результатов деятельности со</w:t>
            </w:r>
            <w:r w:rsidRPr="008F659A">
              <w:rPr>
                <w:rFonts w:ascii="Arial" w:hAnsi="Arial" w:cs="Arial"/>
                <w:spacing w:val="-2"/>
                <w:sz w:val="20"/>
              </w:rPr>
              <w:t>трудников</w:t>
            </w:r>
            <w:r w:rsidRPr="008F659A">
              <w:rPr>
                <w:rFonts w:ascii="Arial" w:hAnsi="Arial" w:cs="Arial"/>
                <w:sz w:val="20"/>
              </w:rPr>
              <w:t xml:space="preserve"> </w:t>
            </w:r>
            <w:r w:rsidRPr="008F659A">
              <w:rPr>
                <w:rFonts w:ascii="Arial" w:hAnsi="Arial" w:cs="Arial"/>
                <w:spacing w:val="-2"/>
                <w:sz w:val="20"/>
              </w:rPr>
              <w:t>(психологов)</w:t>
            </w:r>
            <w:r w:rsidRPr="008F659A">
              <w:rPr>
                <w:rFonts w:ascii="Arial" w:hAnsi="Arial" w:cs="Arial"/>
                <w:sz w:val="20"/>
              </w:rPr>
              <w:t xml:space="preserve"> </w:t>
            </w:r>
            <w:r w:rsidRPr="008F659A">
              <w:rPr>
                <w:rFonts w:ascii="Arial" w:hAnsi="Arial" w:cs="Arial"/>
                <w:spacing w:val="-2"/>
                <w:sz w:val="20"/>
              </w:rPr>
              <w:t xml:space="preserve">психологической </w:t>
            </w:r>
            <w:r w:rsidRPr="008F659A">
              <w:rPr>
                <w:rFonts w:ascii="Arial" w:hAnsi="Arial" w:cs="Arial"/>
                <w:sz w:val="20"/>
              </w:rPr>
              <w:t>службы</w:t>
            </w:r>
            <w:r w:rsidRPr="008F659A">
              <w:rPr>
                <w:rFonts w:ascii="Arial" w:hAnsi="Arial" w:cs="Arial"/>
                <w:spacing w:val="40"/>
                <w:sz w:val="20"/>
              </w:rPr>
              <w:t xml:space="preserve"> </w:t>
            </w:r>
            <w:r w:rsidRPr="008F659A">
              <w:rPr>
                <w:rFonts w:ascii="Arial" w:hAnsi="Arial" w:cs="Arial"/>
                <w:sz w:val="20"/>
              </w:rPr>
              <w:t>и</w:t>
            </w:r>
            <w:r w:rsidRPr="008F659A">
              <w:rPr>
                <w:rFonts w:ascii="Arial" w:hAnsi="Arial" w:cs="Arial"/>
                <w:spacing w:val="40"/>
                <w:sz w:val="20"/>
              </w:rPr>
              <w:t xml:space="preserve"> </w:t>
            </w:r>
            <w:r w:rsidRPr="008F659A">
              <w:rPr>
                <w:rFonts w:ascii="Arial" w:hAnsi="Arial" w:cs="Arial"/>
                <w:sz w:val="20"/>
              </w:rPr>
              <w:t>психологического</w:t>
            </w:r>
            <w:r w:rsidRPr="008F659A">
              <w:rPr>
                <w:rFonts w:ascii="Arial" w:hAnsi="Arial" w:cs="Arial"/>
                <w:spacing w:val="40"/>
                <w:sz w:val="20"/>
              </w:rPr>
              <w:t xml:space="preserve"> </w:t>
            </w:r>
            <w:r w:rsidRPr="008F659A">
              <w:rPr>
                <w:rFonts w:ascii="Arial" w:hAnsi="Arial" w:cs="Arial"/>
                <w:sz w:val="20"/>
              </w:rPr>
              <w:t>обеспечения</w:t>
            </w:r>
            <w:r w:rsidRPr="008F659A">
              <w:rPr>
                <w:rFonts w:ascii="Arial" w:hAnsi="Arial" w:cs="Arial"/>
                <w:spacing w:val="40"/>
                <w:sz w:val="20"/>
              </w:rPr>
              <w:t xml:space="preserve"> </w:t>
            </w:r>
            <w:r w:rsidRPr="008F659A">
              <w:rPr>
                <w:rFonts w:ascii="Arial" w:hAnsi="Arial" w:cs="Arial"/>
                <w:sz w:val="20"/>
              </w:rPr>
              <w:t>служебной деятельности подразделений (служб)</w:t>
            </w:r>
          </w:p>
          <w:p w:rsidR="00424030" w:rsidRPr="008F659A" w:rsidRDefault="00424030">
            <w:pPr>
              <w:jc w:val="both"/>
              <w:rPr>
                <w:rFonts w:ascii="Arial" w:hAnsi="Arial" w:cs="Arial"/>
                <w:sz w:val="20"/>
              </w:rPr>
            </w:pPr>
            <w:r w:rsidRPr="008F659A">
              <w:rPr>
                <w:rFonts w:ascii="Arial" w:hAnsi="Arial" w:cs="Arial"/>
                <w:b/>
                <w:bCs/>
                <w:sz w:val="20"/>
              </w:rPr>
              <w:t>Уметь:</w:t>
            </w:r>
            <w:r w:rsidRPr="008F659A">
              <w:rPr>
                <w:rFonts w:ascii="Arial" w:hAnsi="Arial" w:cs="Arial"/>
                <w:sz w:val="20"/>
              </w:rPr>
              <w:t xml:space="preserve"> планировать,</w:t>
            </w:r>
            <w:r w:rsidRPr="008F659A">
              <w:rPr>
                <w:rFonts w:ascii="Arial" w:hAnsi="Arial" w:cs="Arial"/>
                <w:spacing w:val="80"/>
                <w:sz w:val="20"/>
              </w:rPr>
              <w:t xml:space="preserve"> </w:t>
            </w:r>
            <w:r w:rsidRPr="008F659A">
              <w:rPr>
                <w:rFonts w:ascii="Arial" w:hAnsi="Arial" w:cs="Arial"/>
                <w:sz w:val="20"/>
              </w:rPr>
              <w:t>организовывать</w:t>
            </w:r>
            <w:r w:rsidRPr="008F659A">
              <w:rPr>
                <w:rFonts w:ascii="Arial" w:hAnsi="Arial" w:cs="Arial"/>
                <w:spacing w:val="80"/>
                <w:sz w:val="20"/>
              </w:rPr>
              <w:t xml:space="preserve"> </w:t>
            </w:r>
            <w:r w:rsidRPr="008F659A">
              <w:rPr>
                <w:rFonts w:ascii="Arial" w:hAnsi="Arial" w:cs="Arial"/>
                <w:sz w:val="20"/>
              </w:rPr>
              <w:t>деятельность,</w:t>
            </w:r>
            <w:r w:rsidRPr="008F659A">
              <w:rPr>
                <w:rFonts w:ascii="Arial" w:hAnsi="Arial" w:cs="Arial"/>
                <w:spacing w:val="27"/>
                <w:sz w:val="20"/>
              </w:rPr>
              <w:t xml:space="preserve"> </w:t>
            </w:r>
            <w:r w:rsidRPr="008F659A">
              <w:rPr>
                <w:rFonts w:ascii="Arial" w:hAnsi="Arial" w:cs="Arial"/>
                <w:sz w:val="20"/>
              </w:rPr>
              <w:t>контроль</w:t>
            </w:r>
            <w:r w:rsidRPr="008F659A">
              <w:rPr>
                <w:rFonts w:ascii="Arial" w:hAnsi="Arial" w:cs="Arial"/>
                <w:spacing w:val="27"/>
                <w:sz w:val="20"/>
              </w:rPr>
              <w:t xml:space="preserve"> </w:t>
            </w:r>
            <w:r w:rsidRPr="008F659A">
              <w:rPr>
                <w:rFonts w:ascii="Arial" w:hAnsi="Arial" w:cs="Arial"/>
                <w:sz w:val="20"/>
              </w:rPr>
              <w:t>и</w:t>
            </w:r>
            <w:r w:rsidRPr="008F659A">
              <w:rPr>
                <w:rFonts w:ascii="Arial" w:hAnsi="Arial" w:cs="Arial"/>
                <w:spacing w:val="28"/>
                <w:sz w:val="20"/>
              </w:rPr>
              <w:t xml:space="preserve"> </w:t>
            </w:r>
            <w:r w:rsidRPr="008F659A">
              <w:rPr>
                <w:rFonts w:ascii="Arial" w:hAnsi="Arial" w:cs="Arial"/>
                <w:sz w:val="20"/>
              </w:rPr>
              <w:t>учет</w:t>
            </w:r>
            <w:r w:rsidRPr="008F659A">
              <w:rPr>
                <w:rFonts w:ascii="Arial" w:hAnsi="Arial" w:cs="Arial"/>
                <w:spacing w:val="26"/>
                <w:sz w:val="20"/>
              </w:rPr>
              <w:t xml:space="preserve"> </w:t>
            </w:r>
            <w:r w:rsidRPr="008F659A">
              <w:rPr>
                <w:rFonts w:ascii="Arial" w:hAnsi="Arial" w:cs="Arial"/>
                <w:sz w:val="20"/>
              </w:rPr>
              <w:t>результатов</w:t>
            </w:r>
            <w:r w:rsidRPr="008F659A">
              <w:rPr>
                <w:rFonts w:ascii="Arial" w:hAnsi="Arial" w:cs="Arial"/>
                <w:spacing w:val="28"/>
                <w:sz w:val="20"/>
              </w:rPr>
              <w:t xml:space="preserve"> </w:t>
            </w:r>
            <w:r w:rsidRPr="008F659A">
              <w:rPr>
                <w:rFonts w:ascii="Arial" w:hAnsi="Arial" w:cs="Arial"/>
                <w:sz w:val="20"/>
              </w:rPr>
              <w:t>деятельности психологической службы и исполнителей</w:t>
            </w:r>
          </w:p>
          <w:p w:rsidR="00424030" w:rsidRPr="008F659A" w:rsidRDefault="00424030">
            <w:pPr>
              <w:pStyle w:val="TableParagraph"/>
              <w:spacing w:line="221" w:lineRule="exact"/>
              <w:jc w:val="both"/>
              <w:rPr>
                <w:b/>
                <w:sz w:val="20"/>
              </w:rPr>
            </w:pPr>
            <w:r w:rsidRPr="008F659A">
              <w:rPr>
                <w:b/>
                <w:bCs/>
                <w:sz w:val="20"/>
              </w:rPr>
              <w:lastRenderedPageBreak/>
              <w:t>Владеть:</w:t>
            </w:r>
            <w:r w:rsidRPr="008F659A">
              <w:rPr>
                <w:spacing w:val="40"/>
                <w:sz w:val="20"/>
              </w:rPr>
              <w:t xml:space="preserve"> </w:t>
            </w:r>
            <w:r w:rsidRPr="008F659A">
              <w:rPr>
                <w:sz w:val="20"/>
              </w:rPr>
              <w:t>навыками планирования,</w:t>
            </w:r>
            <w:r w:rsidRPr="008F659A">
              <w:rPr>
                <w:spacing w:val="40"/>
                <w:sz w:val="20"/>
              </w:rPr>
              <w:t xml:space="preserve"> </w:t>
            </w:r>
            <w:r w:rsidRPr="008F659A">
              <w:rPr>
                <w:sz w:val="20"/>
              </w:rPr>
              <w:t>организации деятельности,</w:t>
            </w:r>
            <w:r w:rsidRPr="008F659A">
              <w:rPr>
                <w:spacing w:val="80"/>
                <w:sz w:val="20"/>
              </w:rPr>
              <w:t xml:space="preserve"> </w:t>
            </w:r>
            <w:r w:rsidRPr="008F659A">
              <w:rPr>
                <w:sz w:val="20"/>
              </w:rPr>
              <w:t>контроля</w:t>
            </w:r>
            <w:r w:rsidRPr="008F659A">
              <w:rPr>
                <w:spacing w:val="80"/>
                <w:sz w:val="20"/>
              </w:rPr>
              <w:t xml:space="preserve"> </w:t>
            </w:r>
            <w:r w:rsidRPr="008F659A">
              <w:rPr>
                <w:sz w:val="20"/>
              </w:rPr>
              <w:t>и</w:t>
            </w:r>
            <w:r w:rsidRPr="008F659A">
              <w:rPr>
                <w:spacing w:val="80"/>
                <w:sz w:val="20"/>
              </w:rPr>
              <w:t xml:space="preserve"> </w:t>
            </w:r>
            <w:r w:rsidRPr="008F659A">
              <w:rPr>
                <w:sz w:val="20"/>
              </w:rPr>
              <w:t>учета</w:t>
            </w:r>
            <w:r w:rsidRPr="008F659A">
              <w:rPr>
                <w:spacing w:val="80"/>
                <w:sz w:val="20"/>
              </w:rPr>
              <w:t xml:space="preserve"> </w:t>
            </w:r>
            <w:r w:rsidRPr="008F659A">
              <w:rPr>
                <w:sz w:val="20"/>
              </w:rPr>
              <w:t>результатов деятельности</w:t>
            </w:r>
            <w:r w:rsidRPr="008F659A">
              <w:rPr>
                <w:spacing w:val="20"/>
                <w:sz w:val="20"/>
              </w:rPr>
              <w:t xml:space="preserve"> </w:t>
            </w:r>
            <w:r w:rsidRPr="008F659A">
              <w:rPr>
                <w:sz w:val="20"/>
              </w:rPr>
              <w:t>сотрудников</w:t>
            </w:r>
            <w:r w:rsidRPr="008F659A">
              <w:rPr>
                <w:spacing w:val="21"/>
                <w:sz w:val="20"/>
              </w:rPr>
              <w:t xml:space="preserve"> </w:t>
            </w:r>
            <w:r w:rsidRPr="008F659A">
              <w:rPr>
                <w:sz w:val="20"/>
              </w:rPr>
              <w:t>(психологов)</w:t>
            </w:r>
            <w:r w:rsidRPr="008F659A">
              <w:rPr>
                <w:spacing w:val="21"/>
                <w:sz w:val="20"/>
              </w:rPr>
              <w:t xml:space="preserve"> </w:t>
            </w:r>
            <w:r w:rsidRPr="008F659A">
              <w:rPr>
                <w:sz w:val="20"/>
              </w:rPr>
              <w:t>психологической службы</w:t>
            </w:r>
          </w:p>
        </w:tc>
      </w:tr>
      <w:tr w:rsidR="00424030" w:rsidRPr="008F659A" w:rsidTr="00424030">
        <w:tc>
          <w:tcPr>
            <w:tcW w:w="1242" w:type="dxa"/>
            <w:vMerge/>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rPr>
                <w:rFonts w:ascii="Arial" w:hAnsi="Arial" w:cs="Arial"/>
                <w:sz w:val="20"/>
                <w:szCs w:val="20"/>
              </w:rPr>
            </w:pPr>
          </w:p>
        </w:tc>
        <w:tc>
          <w:tcPr>
            <w:tcW w:w="2126" w:type="dxa"/>
          </w:tcPr>
          <w:p w:rsidR="00424030" w:rsidRPr="008F659A" w:rsidRDefault="00424030">
            <w:pPr>
              <w:jc w:val="both"/>
              <w:rPr>
                <w:rFonts w:ascii="Arial" w:hAnsi="Arial" w:cs="Arial"/>
                <w:color w:val="000000"/>
                <w:sz w:val="20"/>
                <w:szCs w:val="20"/>
              </w:rPr>
            </w:pPr>
            <w:r w:rsidRPr="008F659A">
              <w:rPr>
                <w:rFonts w:ascii="Arial" w:hAnsi="Arial" w:cs="Arial"/>
                <w:color w:val="000000"/>
                <w:sz w:val="20"/>
                <w:szCs w:val="20"/>
              </w:rPr>
              <w:t>ОПК-15.3 Разрабатывает методику контроля профессионально-служебной деятельности исполнителей и учета ее результатов</w:t>
            </w:r>
          </w:p>
        </w:tc>
        <w:tc>
          <w:tcPr>
            <w:tcW w:w="3969" w:type="dxa"/>
          </w:tcPr>
          <w:p w:rsidR="00424030" w:rsidRPr="008F659A" w:rsidRDefault="00424030">
            <w:pPr>
              <w:jc w:val="both"/>
              <w:rPr>
                <w:rFonts w:ascii="Arial" w:hAnsi="Arial" w:cs="Arial"/>
                <w:sz w:val="20"/>
              </w:rPr>
            </w:pPr>
            <w:r w:rsidRPr="008F659A">
              <w:rPr>
                <w:rFonts w:ascii="Arial" w:hAnsi="Arial" w:cs="Arial"/>
                <w:b/>
                <w:bCs/>
                <w:sz w:val="20"/>
              </w:rPr>
              <w:t>Знать:</w:t>
            </w:r>
            <w:r w:rsidRPr="008F659A">
              <w:rPr>
                <w:rFonts w:ascii="Arial" w:hAnsi="Arial" w:cs="Arial"/>
                <w:sz w:val="20"/>
              </w:rPr>
              <w:t xml:space="preserve"> условия, подходы и критерии эффективного планирования,</w:t>
            </w:r>
            <w:r w:rsidRPr="008F659A">
              <w:rPr>
                <w:rFonts w:ascii="Arial" w:hAnsi="Arial" w:cs="Arial"/>
                <w:spacing w:val="40"/>
                <w:sz w:val="20"/>
              </w:rPr>
              <w:t xml:space="preserve"> </w:t>
            </w:r>
            <w:r w:rsidRPr="008F659A">
              <w:rPr>
                <w:rFonts w:ascii="Arial" w:hAnsi="Arial" w:cs="Arial"/>
                <w:sz w:val="20"/>
              </w:rPr>
              <w:t>организации</w:t>
            </w:r>
            <w:r w:rsidRPr="008F659A">
              <w:rPr>
                <w:rFonts w:ascii="Arial" w:hAnsi="Arial" w:cs="Arial"/>
                <w:spacing w:val="40"/>
                <w:sz w:val="20"/>
              </w:rPr>
              <w:t xml:space="preserve"> </w:t>
            </w:r>
            <w:r w:rsidRPr="008F659A">
              <w:rPr>
                <w:rFonts w:ascii="Arial" w:hAnsi="Arial" w:cs="Arial"/>
                <w:sz w:val="20"/>
              </w:rPr>
              <w:t>деятельности, контроля</w:t>
            </w:r>
            <w:r w:rsidRPr="008F659A">
              <w:rPr>
                <w:rFonts w:ascii="Arial" w:hAnsi="Arial" w:cs="Arial"/>
                <w:spacing w:val="21"/>
                <w:sz w:val="20"/>
              </w:rPr>
              <w:t xml:space="preserve"> </w:t>
            </w:r>
            <w:r w:rsidRPr="008F659A">
              <w:rPr>
                <w:rFonts w:ascii="Arial" w:hAnsi="Arial" w:cs="Arial"/>
                <w:sz w:val="20"/>
              </w:rPr>
              <w:t>и</w:t>
            </w:r>
            <w:r w:rsidRPr="008F659A">
              <w:rPr>
                <w:rFonts w:ascii="Arial" w:hAnsi="Arial" w:cs="Arial"/>
                <w:spacing w:val="21"/>
                <w:sz w:val="20"/>
              </w:rPr>
              <w:t xml:space="preserve"> </w:t>
            </w:r>
            <w:r w:rsidRPr="008F659A">
              <w:rPr>
                <w:rFonts w:ascii="Arial" w:hAnsi="Arial" w:cs="Arial"/>
                <w:sz w:val="20"/>
              </w:rPr>
              <w:t>учета результатов деятельности со</w:t>
            </w:r>
            <w:r w:rsidRPr="008F659A">
              <w:rPr>
                <w:rFonts w:ascii="Arial" w:hAnsi="Arial" w:cs="Arial"/>
                <w:spacing w:val="-2"/>
                <w:sz w:val="20"/>
              </w:rPr>
              <w:t>трудников</w:t>
            </w:r>
            <w:r w:rsidRPr="008F659A">
              <w:rPr>
                <w:rFonts w:ascii="Arial" w:hAnsi="Arial" w:cs="Arial"/>
                <w:sz w:val="20"/>
              </w:rPr>
              <w:t xml:space="preserve"> </w:t>
            </w:r>
            <w:r w:rsidRPr="008F659A">
              <w:rPr>
                <w:rFonts w:ascii="Arial" w:hAnsi="Arial" w:cs="Arial"/>
                <w:spacing w:val="-2"/>
                <w:sz w:val="20"/>
              </w:rPr>
              <w:t>(психологов)</w:t>
            </w:r>
            <w:r w:rsidRPr="008F659A">
              <w:rPr>
                <w:rFonts w:ascii="Arial" w:hAnsi="Arial" w:cs="Arial"/>
                <w:sz w:val="20"/>
              </w:rPr>
              <w:t xml:space="preserve"> </w:t>
            </w:r>
            <w:r w:rsidRPr="008F659A">
              <w:rPr>
                <w:rFonts w:ascii="Arial" w:hAnsi="Arial" w:cs="Arial"/>
                <w:spacing w:val="-2"/>
                <w:sz w:val="20"/>
              </w:rPr>
              <w:t xml:space="preserve">психологической </w:t>
            </w:r>
            <w:r w:rsidRPr="008F659A">
              <w:rPr>
                <w:rFonts w:ascii="Arial" w:hAnsi="Arial" w:cs="Arial"/>
                <w:sz w:val="20"/>
              </w:rPr>
              <w:t>службы</w:t>
            </w:r>
            <w:r w:rsidRPr="008F659A">
              <w:rPr>
                <w:rFonts w:ascii="Arial" w:hAnsi="Arial" w:cs="Arial"/>
                <w:spacing w:val="40"/>
                <w:sz w:val="20"/>
              </w:rPr>
              <w:t xml:space="preserve"> </w:t>
            </w:r>
            <w:r w:rsidRPr="008F659A">
              <w:rPr>
                <w:rFonts w:ascii="Arial" w:hAnsi="Arial" w:cs="Arial"/>
                <w:sz w:val="20"/>
              </w:rPr>
              <w:t>и</w:t>
            </w:r>
            <w:r w:rsidRPr="008F659A">
              <w:rPr>
                <w:rFonts w:ascii="Arial" w:hAnsi="Arial" w:cs="Arial"/>
                <w:spacing w:val="40"/>
                <w:sz w:val="20"/>
              </w:rPr>
              <w:t xml:space="preserve"> </w:t>
            </w:r>
            <w:r w:rsidRPr="008F659A">
              <w:rPr>
                <w:rFonts w:ascii="Arial" w:hAnsi="Arial" w:cs="Arial"/>
                <w:sz w:val="20"/>
              </w:rPr>
              <w:t>психологического</w:t>
            </w:r>
            <w:r w:rsidRPr="008F659A">
              <w:rPr>
                <w:rFonts w:ascii="Arial" w:hAnsi="Arial" w:cs="Arial"/>
                <w:spacing w:val="40"/>
                <w:sz w:val="20"/>
              </w:rPr>
              <w:t xml:space="preserve"> </w:t>
            </w:r>
            <w:r w:rsidRPr="008F659A">
              <w:rPr>
                <w:rFonts w:ascii="Arial" w:hAnsi="Arial" w:cs="Arial"/>
                <w:sz w:val="20"/>
              </w:rPr>
              <w:t>обеспечения</w:t>
            </w:r>
            <w:r w:rsidRPr="008F659A">
              <w:rPr>
                <w:rFonts w:ascii="Arial" w:hAnsi="Arial" w:cs="Arial"/>
                <w:spacing w:val="40"/>
                <w:sz w:val="20"/>
              </w:rPr>
              <w:t xml:space="preserve"> </w:t>
            </w:r>
            <w:r w:rsidRPr="008F659A">
              <w:rPr>
                <w:rFonts w:ascii="Arial" w:hAnsi="Arial" w:cs="Arial"/>
                <w:sz w:val="20"/>
              </w:rPr>
              <w:t>служебной деятельности подразделений (служб)</w:t>
            </w:r>
          </w:p>
          <w:p w:rsidR="00424030" w:rsidRPr="008F659A" w:rsidRDefault="00424030">
            <w:pPr>
              <w:jc w:val="both"/>
              <w:rPr>
                <w:rFonts w:ascii="Arial" w:hAnsi="Arial" w:cs="Arial"/>
                <w:sz w:val="20"/>
              </w:rPr>
            </w:pPr>
            <w:r w:rsidRPr="008F659A">
              <w:rPr>
                <w:rFonts w:ascii="Arial" w:hAnsi="Arial" w:cs="Arial"/>
                <w:b/>
                <w:bCs/>
                <w:sz w:val="20"/>
              </w:rPr>
              <w:t>Уметь:</w:t>
            </w:r>
            <w:r w:rsidRPr="008F659A">
              <w:rPr>
                <w:rFonts w:ascii="Arial" w:hAnsi="Arial" w:cs="Arial"/>
                <w:sz w:val="20"/>
              </w:rPr>
              <w:t xml:space="preserve"> планировать,</w:t>
            </w:r>
            <w:r w:rsidRPr="008F659A">
              <w:rPr>
                <w:rFonts w:ascii="Arial" w:hAnsi="Arial" w:cs="Arial"/>
                <w:spacing w:val="80"/>
                <w:sz w:val="20"/>
              </w:rPr>
              <w:t xml:space="preserve"> </w:t>
            </w:r>
            <w:r w:rsidRPr="008F659A">
              <w:rPr>
                <w:rFonts w:ascii="Arial" w:hAnsi="Arial" w:cs="Arial"/>
                <w:sz w:val="20"/>
              </w:rPr>
              <w:t>организовывать</w:t>
            </w:r>
            <w:r w:rsidRPr="008F659A">
              <w:rPr>
                <w:rFonts w:ascii="Arial" w:hAnsi="Arial" w:cs="Arial"/>
                <w:spacing w:val="80"/>
                <w:sz w:val="20"/>
              </w:rPr>
              <w:t xml:space="preserve"> </w:t>
            </w:r>
            <w:r w:rsidRPr="008F659A">
              <w:rPr>
                <w:rFonts w:ascii="Arial" w:hAnsi="Arial" w:cs="Arial"/>
                <w:sz w:val="20"/>
              </w:rPr>
              <w:t>деятельность,</w:t>
            </w:r>
            <w:r w:rsidRPr="008F659A">
              <w:rPr>
                <w:rFonts w:ascii="Arial" w:hAnsi="Arial" w:cs="Arial"/>
                <w:spacing w:val="27"/>
                <w:sz w:val="20"/>
              </w:rPr>
              <w:t xml:space="preserve"> </w:t>
            </w:r>
            <w:r w:rsidRPr="008F659A">
              <w:rPr>
                <w:rFonts w:ascii="Arial" w:hAnsi="Arial" w:cs="Arial"/>
                <w:sz w:val="20"/>
              </w:rPr>
              <w:t>контроль</w:t>
            </w:r>
            <w:r w:rsidRPr="008F659A">
              <w:rPr>
                <w:rFonts w:ascii="Arial" w:hAnsi="Arial" w:cs="Arial"/>
                <w:spacing w:val="27"/>
                <w:sz w:val="20"/>
              </w:rPr>
              <w:t xml:space="preserve"> </w:t>
            </w:r>
            <w:r w:rsidRPr="008F659A">
              <w:rPr>
                <w:rFonts w:ascii="Arial" w:hAnsi="Arial" w:cs="Arial"/>
                <w:sz w:val="20"/>
              </w:rPr>
              <w:t>и</w:t>
            </w:r>
            <w:r w:rsidRPr="008F659A">
              <w:rPr>
                <w:rFonts w:ascii="Arial" w:hAnsi="Arial" w:cs="Arial"/>
                <w:spacing w:val="28"/>
                <w:sz w:val="20"/>
              </w:rPr>
              <w:t xml:space="preserve"> </w:t>
            </w:r>
            <w:r w:rsidRPr="008F659A">
              <w:rPr>
                <w:rFonts w:ascii="Arial" w:hAnsi="Arial" w:cs="Arial"/>
                <w:sz w:val="20"/>
              </w:rPr>
              <w:t>учет</w:t>
            </w:r>
            <w:r w:rsidRPr="008F659A">
              <w:rPr>
                <w:rFonts w:ascii="Arial" w:hAnsi="Arial" w:cs="Arial"/>
                <w:spacing w:val="26"/>
                <w:sz w:val="20"/>
              </w:rPr>
              <w:t xml:space="preserve"> </w:t>
            </w:r>
            <w:r w:rsidRPr="008F659A">
              <w:rPr>
                <w:rFonts w:ascii="Arial" w:hAnsi="Arial" w:cs="Arial"/>
                <w:sz w:val="20"/>
              </w:rPr>
              <w:t>результатов</w:t>
            </w:r>
            <w:r w:rsidRPr="008F659A">
              <w:rPr>
                <w:rFonts w:ascii="Arial" w:hAnsi="Arial" w:cs="Arial"/>
                <w:spacing w:val="28"/>
                <w:sz w:val="20"/>
              </w:rPr>
              <w:t xml:space="preserve"> </w:t>
            </w:r>
            <w:r w:rsidRPr="008F659A">
              <w:rPr>
                <w:rFonts w:ascii="Arial" w:hAnsi="Arial" w:cs="Arial"/>
                <w:sz w:val="20"/>
              </w:rPr>
              <w:t>деятельности психологической службы и исполнителей</w:t>
            </w:r>
          </w:p>
          <w:p w:rsidR="00424030" w:rsidRPr="008F659A" w:rsidRDefault="00424030">
            <w:pPr>
              <w:jc w:val="both"/>
              <w:rPr>
                <w:sz w:val="20"/>
              </w:rPr>
            </w:pPr>
            <w:r w:rsidRPr="008F659A">
              <w:rPr>
                <w:rFonts w:ascii="Arial" w:hAnsi="Arial" w:cs="Arial"/>
                <w:b/>
                <w:bCs/>
                <w:sz w:val="20"/>
              </w:rPr>
              <w:t>Владеть:</w:t>
            </w:r>
            <w:r w:rsidRPr="008F659A">
              <w:rPr>
                <w:rFonts w:ascii="Arial" w:hAnsi="Arial" w:cs="Arial"/>
                <w:spacing w:val="40"/>
                <w:sz w:val="20"/>
              </w:rPr>
              <w:t xml:space="preserve"> </w:t>
            </w:r>
            <w:r w:rsidRPr="008F659A">
              <w:rPr>
                <w:rFonts w:ascii="Arial" w:hAnsi="Arial" w:cs="Arial"/>
                <w:sz w:val="20"/>
              </w:rPr>
              <w:t>навыками планирования,</w:t>
            </w:r>
            <w:r w:rsidRPr="008F659A">
              <w:rPr>
                <w:rFonts w:ascii="Arial" w:hAnsi="Arial" w:cs="Arial"/>
                <w:spacing w:val="40"/>
                <w:sz w:val="20"/>
              </w:rPr>
              <w:t xml:space="preserve"> </w:t>
            </w:r>
            <w:r w:rsidRPr="008F659A">
              <w:rPr>
                <w:rFonts w:ascii="Arial" w:hAnsi="Arial" w:cs="Arial"/>
                <w:sz w:val="20"/>
              </w:rPr>
              <w:t>организации деятельности,</w:t>
            </w:r>
            <w:r w:rsidRPr="008F659A">
              <w:rPr>
                <w:rFonts w:ascii="Arial" w:hAnsi="Arial" w:cs="Arial"/>
                <w:spacing w:val="80"/>
                <w:sz w:val="20"/>
              </w:rPr>
              <w:t xml:space="preserve"> </w:t>
            </w:r>
            <w:r w:rsidRPr="008F659A">
              <w:rPr>
                <w:rFonts w:ascii="Arial" w:hAnsi="Arial" w:cs="Arial"/>
                <w:sz w:val="20"/>
              </w:rPr>
              <w:t>контроля</w:t>
            </w:r>
            <w:r w:rsidRPr="008F659A">
              <w:rPr>
                <w:rFonts w:ascii="Arial" w:hAnsi="Arial" w:cs="Arial"/>
                <w:spacing w:val="80"/>
                <w:sz w:val="20"/>
              </w:rPr>
              <w:t xml:space="preserve"> </w:t>
            </w:r>
            <w:r w:rsidRPr="008F659A">
              <w:rPr>
                <w:rFonts w:ascii="Arial" w:hAnsi="Arial" w:cs="Arial"/>
                <w:sz w:val="20"/>
              </w:rPr>
              <w:t>и</w:t>
            </w:r>
            <w:r w:rsidRPr="008F659A">
              <w:rPr>
                <w:rFonts w:ascii="Arial" w:hAnsi="Arial" w:cs="Arial"/>
                <w:spacing w:val="80"/>
                <w:sz w:val="20"/>
              </w:rPr>
              <w:t xml:space="preserve"> </w:t>
            </w:r>
            <w:r w:rsidRPr="008F659A">
              <w:rPr>
                <w:rFonts w:ascii="Arial" w:hAnsi="Arial" w:cs="Arial"/>
                <w:sz w:val="20"/>
              </w:rPr>
              <w:t>учета</w:t>
            </w:r>
            <w:r w:rsidRPr="008F659A">
              <w:rPr>
                <w:rFonts w:ascii="Arial" w:hAnsi="Arial" w:cs="Arial"/>
                <w:spacing w:val="80"/>
                <w:sz w:val="20"/>
              </w:rPr>
              <w:t xml:space="preserve"> </w:t>
            </w:r>
            <w:r w:rsidRPr="008F659A">
              <w:rPr>
                <w:rFonts w:ascii="Arial" w:hAnsi="Arial" w:cs="Arial"/>
                <w:sz w:val="20"/>
              </w:rPr>
              <w:t>результатов деятельности</w:t>
            </w:r>
            <w:r w:rsidRPr="008F659A">
              <w:rPr>
                <w:rFonts w:ascii="Arial" w:hAnsi="Arial" w:cs="Arial"/>
                <w:spacing w:val="20"/>
                <w:sz w:val="20"/>
              </w:rPr>
              <w:t xml:space="preserve"> </w:t>
            </w:r>
            <w:r w:rsidRPr="008F659A">
              <w:rPr>
                <w:rFonts w:ascii="Arial" w:hAnsi="Arial" w:cs="Arial"/>
                <w:sz w:val="20"/>
              </w:rPr>
              <w:t>сотрудников</w:t>
            </w:r>
            <w:r w:rsidRPr="008F659A">
              <w:rPr>
                <w:rFonts w:ascii="Arial" w:hAnsi="Arial" w:cs="Arial"/>
                <w:spacing w:val="21"/>
                <w:sz w:val="20"/>
              </w:rPr>
              <w:t xml:space="preserve"> </w:t>
            </w:r>
            <w:r w:rsidRPr="008F659A">
              <w:rPr>
                <w:rFonts w:ascii="Arial" w:hAnsi="Arial" w:cs="Arial"/>
                <w:sz w:val="20"/>
              </w:rPr>
              <w:t>(психологов)</w:t>
            </w:r>
            <w:r w:rsidRPr="008F659A">
              <w:rPr>
                <w:rFonts w:ascii="Arial" w:hAnsi="Arial" w:cs="Arial"/>
                <w:spacing w:val="21"/>
                <w:sz w:val="20"/>
              </w:rPr>
              <w:t xml:space="preserve"> </w:t>
            </w:r>
            <w:r w:rsidRPr="008F659A">
              <w:rPr>
                <w:rFonts w:ascii="Arial" w:hAnsi="Arial" w:cs="Arial"/>
                <w:sz w:val="20"/>
              </w:rPr>
              <w:t>психологической службы</w:t>
            </w:r>
          </w:p>
        </w:tc>
      </w:tr>
      <w:tr w:rsidR="00424030" w:rsidRPr="008F659A" w:rsidTr="00424030">
        <w:tc>
          <w:tcPr>
            <w:tcW w:w="1242" w:type="dxa"/>
            <w:vMerge w:val="restart"/>
          </w:tcPr>
          <w:p w:rsidR="00424030" w:rsidRPr="008F659A" w:rsidRDefault="00424030">
            <w:pPr>
              <w:widowControl w:val="0"/>
              <w:autoSpaceDE w:val="0"/>
              <w:autoSpaceDN w:val="0"/>
              <w:adjustRightInd w:val="0"/>
              <w:jc w:val="center"/>
              <w:rPr>
                <w:rFonts w:ascii="Arial" w:hAnsi="Arial" w:cs="Arial"/>
                <w:sz w:val="20"/>
                <w:szCs w:val="20"/>
              </w:rPr>
            </w:pPr>
            <w:r w:rsidRPr="008F659A">
              <w:rPr>
                <w:rFonts w:ascii="Arial" w:hAnsi="Arial" w:cs="Arial"/>
                <w:sz w:val="20"/>
              </w:rPr>
              <w:t>Информационно-коммуникационные технологии для профессиональной деятельности</w:t>
            </w:r>
          </w:p>
        </w:tc>
        <w:tc>
          <w:tcPr>
            <w:tcW w:w="851" w:type="dxa"/>
            <w:vMerge w:val="restart"/>
          </w:tcPr>
          <w:p w:rsidR="00424030" w:rsidRPr="008F659A" w:rsidRDefault="00424030">
            <w:pPr>
              <w:rPr>
                <w:rFonts w:ascii="Arial" w:hAnsi="Arial" w:cs="Arial"/>
                <w:sz w:val="20"/>
                <w:szCs w:val="20"/>
              </w:rPr>
            </w:pPr>
            <w:r w:rsidRPr="008F659A">
              <w:rPr>
                <w:rFonts w:ascii="Arial" w:hAnsi="Arial" w:cs="Arial"/>
                <w:sz w:val="20"/>
                <w:szCs w:val="20"/>
              </w:rPr>
              <w:t>ОПК-16</w:t>
            </w:r>
          </w:p>
        </w:tc>
        <w:tc>
          <w:tcPr>
            <w:tcW w:w="1701" w:type="dxa"/>
            <w:vMerge w:val="restart"/>
          </w:tcPr>
          <w:p w:rsidR="00424030" w:rsidRPr="008F659A" w:rsidRDefault="00424030">
            <w:pPr>
              <w:rPr>
                <w:rFonts w:ascii="Arial" w:hAnsi="Arial" w:cs="Arial"/>
                <w:sz w:val="20"/>
                <w:szCs w:val="20"/>
              </w:rPr>
            </w:pPr>
            <w:r w:rsidRPr="008F659A">
              <w:rPr>
                <w:rFonts w:ascii="Arial" w:hAnsi="Arial" w:cs="Arial"/>
                <w:sz w:val="20"/>
                <w:szCs w:val="20"/>
              </w:rPr>
              <w:t>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2126" w:type="dxa"/>
          </w:tcPr>
          <w:p w:rsidR="00424030" w:rsidRPr="008F659A" w:rsidRDefault="00424030">
            <w:pPr>
              <w:jc w:val="both"/>
              <w:rPr>
                <w:rFonts w:ascii="Arial" w:hAnsi="Arial" w:cs="Arial"/>
                <w:color w:val="000000"/>
                <w:sz w:val="20"/>
                <w:szCs w:val="20"/>
              </w:rPr>
            </w:pPr>
            <w:r w:rsidRPr="008F659A">
              <w:rPr>
                <w:rFonts w:ascii="Arial" w:hAnsi="Arial" w:cs="Arial"/>
                <w:color w:val="000000"/>
                <w:sz w:val="20"/>
                <w:szCs w:val="20"/>
              </w:rPr>
              <w:t>ОПК-16.1 Осуществляет поиск, сбор, хранение, обработку, представление информации при решении задач профессиональной деятельности</w:t>
            </w:r>
          </w:p>
          <w:p w:rsidR="00424030" w:rsidRPr="008F659A" w:rsidRDefault="00424030">
            <w:pPr>
              <w:jc w:val="both"/>
              <w:rPr>
                <w:rFonts w:ascii="Arial" w:hAnsi="Arial" w:cs="Arial"/>
                <w:color w:val="000000"/>
                <w:sz w:val="20"/>
                <w:szCs w:val="20"/>
              </w:rPr>
            </w:pPr>
          </w:p>
        </w:tc>
        <w:tc>
          <w:tcPr>
            <w:tcW w:w="3969" w:type="dxa"/>
          </w:tcPr>
          <w:p w:rsidR="00424030" w:rsidRPr="008F659A" w:rsidRDefault="00424030">
            <w:pPr>
              <w:jc w:val="both"/>
              <w:outlineLvl w:val="1"/>
              <w:rPr>
                <w:rFonts w:ascii="Arial" w:hAnsi="Arial" w:cs="Arial"/>
                <w:color w:val="000000"/>
                <w:sz w:val="20"/>
                <w:szCs w:val="20"/>
              </w:rPr>
            </w:pPr>
            <w:r w:rsidRPr="008F659A">
              <w:rPr>
                <w:rFonts w:ascii="Arial" w:hAnsi="Arial" w:cs="Arial"/>
                <w:b/>
                <w:color w:val="000000"/>
                <w:sz w:val="20"/>
                <w:szCs w:val="20"/>
              </w:rPr>
              <w:t>Знать:</w:t>
            </w:r>
            <w:r w:rsidRPr="008F659A">
              <w:rPr>
                <w:rFonts w:ascii="Arial" w:hAnsi="Arial" w:cs="Arial"/>
                <w:color w:val="000000"/>
                <w:sz w:val="20"/>
                <w:szCs w:val="20"/>
              </w:rPr>
              <w:t xml:space="preserve"> </w:t>
            </w:r>
            <w:r w:rsidRPr="008F659A">
              <w:rPr>
                <w:rFonts w:ascii="Arial" w:hAnsi="Arial" w:cs="Arial"/>
                <w:sz w:val="20"/>
                <w:szCs w:val="20"/>
                <w:lang w:eastAsia="en-US"/>
              </w:rPr>
              <w:t xml:space="preserve">основы информационной культуры, сложившейся в современной психологии, ключевые информационно-коммуникационные технологии, способствующие решению стандартных задач профессиональной деятельности психолога, а также базовые требования к информационной безопасности, </w:t>
            </w:r>
            <w:r w:rsidRPr="008F659A">
              <w:rPr>
                <w:rFonts w:ascii="Arial" w:hAnsi="Arial" w:cs="Arial"/>
                <w:sz w:val="20"/>
                <w:szCs w:val="20"/>
              </w:rPr>
              <w:t>основные технические и информационные возможности персонального компьютера, локальные и глобальные компьютерные сети, теоретические основы информатики (принципы кодирования, передачи, представления, преобразования, защиты информации, формирования локальных и глобальных сетей)</w:t>
            </w:r>
          </w:p>
          <w:p w:rsidR="00424030" w:rsidRPr="008F659A" w:rsidRDefault="00424030">
            <w:pPr>
              <w:jc w:val="both"/>
              <w:outlineLvl w:val="1"/>
              <w:rPr>
                <w:rFonts w:ascii="Arial" w:hAnsi="Arial" w:cs="Arial"/>
                <w:b/>
                <w:color w:val="000000"/>
                <w:sz w:val="20"/>
                <w:szCs w:val="20"/>
              </w:rPr>
            </w:pPr>
            <w:r w:rsidRPr="008F659A">
              <w:rPr>
                <w:rFonts w:ascii="Arial" w:hAnsi="Arial" w:cs="Arial"/>
                <w:b/>
                <w:color w:val="000000"/>
                <w:sz w:val="20"/>
                <w:szCs w:val="20"/>
              </w:rPr>
              <w:t>Уметь:</w:t>
            </w:r>
            <w:r w:rsidRPr="008F659A">
              <w:rPr>
                <w:rFonts w:ascii="Arial" w:hAnsi="Arial" w:cs="Arial"/>
                <w:color w:val="000000"/>
                <w:sz w:val="20"/>
                <w:szCs w:val="20"/>
              </w:rPr>
              <w:t xml:space="preserve"> применять на практике знания об информационно-коммуникационных технологиях, позволяющих решать типовые задачи </w:t>
            </w:r>
            <w:r w:rsidRPr="008F659A">
              <w:rPr>
                <w:rFonts w:ascii="Arial" w:hAnsi="Arial" w:cs="Arial"/>
                <w:sz w:val="20"/>
                <w:szCs w:val="20"/>
              </w:rPr>
              <w:t>по разработке, созданию, поиску, использованию и размещению материалов в сети Интернет, работать с прикладными программами общего назначения и профессионально ориентированными программными средствами и информационными ресурсами</w:t>
            </w:r>
          </w:p>
          <w:p w:rsidR="00424030" w:rsidRPr="008F659A" w:rsidRDefault="00424030">
            <w:pPr>
              <w:jc w:val="both"/>
              <w:rPr>
                <w:rFonts w:ascii="Arial" w:hAnsi="Arial" w:cs="Arial"/>
                <w:color w:val="000000"/>
                <w:sz w:val="20"/>
                <w:szCs w:val="20"/>
              </w:rPr>
            </w:pPr>
            <w:r w:rsidRPr="008F659A">
              <w:rPr>
                <w:rFonts w:ascii="Arial" w:hAnsi="Arial" w:cs="Arial"/>
                <w:b/>
                <w:color w:val="000000"/>
                <w:sz w:val="20"/>
                <w:szCs w:val="20"/>
              </w:rPr>
              <w:t xml:space="preserve">Владеть: </w:t>
            </w:r>
            <w:r w:rsidRPr="008F659A">
              <w:rPr>
                <w:rFonts w:ascii="Arial" w:hAnsi="Arial" w:cs="Arial"/>
                <w:color w:val="000000"/>
                <w:sz w:val="20"/>
                <w:szCs w:val="20"/>
              </w:rPr>
              <w:t xml:space="preserve">навыками </w:t>
            </w:r>
            <w:r w:rsidRPr="008F659A">
              <w:rPr>
                <w:rFonts w:ascii="Arial" w:hAnsi="Arial" w:cs="Arial"/>
                <w:sz w:val="20"/>
                <w:szCs w:val="20"/>
              </w:rPr>
              <w:t xml:space="preserve">поиска, сбора, систематизации, обработки и использования информации для решения профессиональных задач психолога; </w:t>
            </w:r>
            <w:r w:rsidRPr="008F659A">
              <w:rPr>
                <w:rFonts w:ascii="Arial" w:hAnsi="Arial" w:cs="Arial"/>
                <w:color w:val="000000"/>
                <w:sz w:val="20"/>
                <w:szCs w:val="20"/>
              </w:rPr>
              <w:t>получения сведений, необходимых для решения стандартных задач профессиональной деятельности, а также обеспечения информационной безопасности при решении задач психолога</w:t>
            </w:r>
          </w:p>
        </w:tc>
      </w:tr>
      <w:tr w:rsidR="00424030" w:rsidRPr="008F659A" w:rsidTr="00424030">
        <w:tc>
          <w:tcPr>
            <w:tcW w:w="1242" w:type="dxa"/>
            <w:vMerge/>
          </w:tcPr>
          <w:p w:rsidR="00424030" w:rsidRPr="008F659A" w:rsidRDefault="00424030">
            <w:pPr>
              <w:widowControl w:val="0"/>
              <w:autoSpaceDE w:val="0"/>
              <w:autoSpaceDN w:val="0"/>
              <w:adjustRightInd w:val="0"/>
              <w:jc w:val="center"/>
              <w:rPr>
                <w:rFonts w:ascii="Arial" w:hAnsi="Arial" w:cs="Arial"/>
                <w:sz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rPr>
                <w:rFonts w:ascii="Arial" w:hAnsi="Arial" w:cs="Arial"/>
                <w:sz w:val="20"/>
                <w:szCs w:val="20"/>
              </w:rPr>
            </w:pPr>
          </w:p>
        </w:tc>
        <w:tc>
          <w:tcPr>
            <w:tcW w:w="2126" w:type="dxa"/>
          </w:tcPr>
          <w:p w:rsidR="00424030" w:rsidRPr="008F659A" w:rsidRDefault="00424030">
            <w:pPr>
              <w:jc w:val="both"/>
              <w:rPr>
                <w:rFonts w:ascii="Arial" w:hAnsi="Arial" w:cs="Arial"/>
                <w:color w:val="000000"/>
                <w:sz w:val="20"/>
                <w:szCs w:val="20"/>
              </w:rPr>
            </w:pPr>
            <w:r w:rsidRPr="008F659A">
              <w:rPr>
                <w:rFonts w:ascii="Arial" w:hAnsi="Arial" w:cs="Arial"/>
                <w:color w:val="000000"/>
                <w:sz w:val="20"/>
                <w:szCs w:val="20"/>
              </w:rPr>
              <w:t xml:space="preserve">ОПК-16.2 Подбирает и </w:t>
            </w:r>
            <w:r w:rsidRPr="008F659A">
              <w:rPr>
                <w:rFonts w:ascii="Arial" w:hAnsi="Arial" w:cs="Arial"/>
                <w:color w:val="000000"/>
                <w:sz w:val="20"/>
                <w:szCs w:val="20"/>
              </w:rPr>
              <w:lastRenderedPageBreak/>
              <w:t>использует информационные технологии при решении задач профессиональной деятельности</w:t>
            </w:r>
          </w:p>
        </w:tc>
        <w:tc>
          <w:tcPr>
            <w:tcW w:w="3969" w:type="dxa"/>
          </w:tcPr>
          <w:p w:rsidR="00424030" w:rsidRPr="008F659A" w:rsidRDefault="00424030">
            <w:pPr>
              <w:jc w:val="both"/>
              <w:outlineLvl w:val="1"/>
              <w:rPr>
                <w:rFonts w:ascii="Arial" w:hAnsi="Arial" w:cs="Arial"/>
                <w:color w:val="000000"/>
                <w:sz w:val="20"/>
                <w:szCs w:val="20"/>
              </w:rPr>
            </w:pPr>
            <w:r w:rsidRPr="008F659A">
              <w:rPr>
                <w:rFonts w:ascii="Arial" w:hAnsi="Arial" w:cs="Arial"/>
                <w:b/>
                <w:color w:val="000000"/>
                <w:sz w:val="20"/>
                <w:szCs w:val="20"/>
              </w:rPr>
              <w:lastRenderedPageBreak/>
              <w:t>Знать:</w:t>
            </w:r>
            <w:r w:rsidRPr="008F659A">
              <w:rPr>
                <w:rFonts w:ascii="Arial" w:hAnsi="Arial" w:cs="Arial"/>
                <w:color w:val="000000"/>
                <w:sz w:val="20"/>
                <w:szCs w:val="20"/>
              </w:rPr>
              <w:t xml:space="preserve"> </w:t>
            </w:r>
            <w:r w:rsidRPr="008F659A">
              <w:rPr>
                <w:rFonts w:ascii="Arial" w:hAnsi="Arial" w:cs="Arial"/>
                <w:sz w:val="20"/>
                <w:szCs w:val="20"/>
                <w:lang w:eastAsia="en-US"/>
              </w:rPr>
              <w:t xml:space="preserve">основы информационной культуры, сложившейся в современной </w:t>
            </w:r>
            <w:r w:rsidRPr="008F659A">
              <w:rPr>
                <w:rFonts w:ascii="Arial" w:hAnsi="Arial" w:cs="Arial"/>
                <w:sz w:val="20"/>
                <w:szCs w:val="20"/>
                <w:lang w:eastAsia="en-US"/>
              </w:rPr>
              <w:lastRenderedPageBreak/>
              <w:t xml:space="preserve">психологии, ключевые информационно-коммуникационные технологии, способствующие решению стандартных задач профессиональной деятельности психолога, а также базовые требования к информационной безопасности, </w:t>
            </w:r>
            <w:r w:rsidRPr="008F659A">
              <w:rPr>
                <w:rFonts w:ascii="Arial" w:hAnsi="Arial" w:cs="Arial"/>
                <w:sz w:val="20"/>
                <w:szCs w:val="20"/>
              </w:rPr>
              <w:t>основные технические и информационные возможности персонального компьютера, локальные и глобальные компьютерные сети, теоретические основы информатики (принципы кодирования, передачи, представления, преобразования, защиты информации, формирования локальных и глобальных сетей)</w:t>
            </w:r>
          </w:p>
          <w:p w:rsidR="00424030" w:rsidRPr="008F659A" w:rsidRDefault="00424030">
            <w:pPr>
              <w:jc w:val="both"/>
              <w:outlineLvl w:val="1"/>
              <w:rPr>
                <w:rFonts w:ascii="Arial" w:hAnsi="Arial" w:cs="Arial"/>
                <w:b/>
                <w:color w:val="000000"/>
                <w:sz w:val="20"/>
                <w:szCs w:val="20"/>
              </w:rPr>
            </w:pPr>
            <w:r w:rsidRPr="008F659A">
              <w:rPr>
                <w:rFonts w:ascii="Arial" w:hAnsi="Arial" w:cs="Arial"/>
                <w:b/>
                <w:color w:val="000000"/>
                <w:sz w:val="20"/>
                <w:szCs w:val="20"/>
              </w:rPr>
              <w:t>Уметь:</w:t>
            </w:r>
            <w:r w:rsidRPr="008F659A">
              <w:rPr>
                <w:rFonts w:ascii="Arial" w:hAnsi="Arial" w:cs="Arial"/>
                <w:color w:val="000000"/>
                <w:sz w:val="20"/>
                <w:szCs w:val="20"/>
              </w:rPr>
              <w:t xml:space="preserve"> применять на практике знания об информационно-коммуникационных технологиях, позволяющих решать типовые задачи </w:t>
            </w:r>
            <w:r w:rsidRPr="008F659A">
              <w:rPr>
                <w:rFonts w:ascii="Arial" w:hAnsi="Arial" w:cs="Arial"/>
                <w:sz w:val="20"/>
                <w:szCs w:val="20"/>
              </w:rPr>
              <w:t>по разработке, созданию, поиску, использованию и размещению материалов в сети Интернет, работать с прикладными программами общего назначения и профессионально ориентированными программными средствами и информационными ресурсами</w:t>
            </w:r>
          </w:p>
          <w:p w:rsidR="00424030" w:rsidRPr="008F659A" w:rsidRDefault="00424030">
            <w:pPr>
              <w:jc w:val="both"/>
              <w:rPr>
                <w:rFonts w:ascii="Arial" w:hAnsi="Arial" w:cs="Arial"/>
                <w:color w:val="000000"/>
                <w:sz w:val="20"/>
                <w:szCs w:val="20"/>
              </w:rPr>
            </w:pPr>
            <w:r w:rsidRPr="008F659A">
              <w:rPr>
                <w:rFonts w:ascii="Arial" w:hAnsi="Arial" w:cs="Arial"/>
                <w:b/>
                <w:color w:val="000000"/>
                <w:sz w:val="20"/>
                <w:szCs w:val="20"/>
              </w:rPr>
              <w:t xml:space="preserve">Владеть: </w:t>
            </w:r>
            <w:r w:rsidRPr="008F659A">
              <w:rPr>
                <w:rFonts w:ascii="Arial" w:hAnsi="Arial" w:cs="Arial"/>
                <w:color w:val="000000"/>
                <w:sz w:val="20"/>
                <w:szCs w:val="20"/>
              </w:rPr>
              <w:t xml:space="preserve">навыками </w:t>
            </w:r>
            <w:r w:rsidRPr="008F659A">
              <w:rPr>
                <w:rFonts w:ascii="Arial" w:hAnsi="Arial" w:cs="Arial"/>
                <w:sz w:val="20"/>
                <w:szCs w:val="20"/>
              </w:rPr>
              <w:t xml:space="preserve">поиска, сбора, систематизации, обработки и использования информации для решения профессиональных задач психолога; </w:t>
            </w:r>
            <w:r w:rsidRPr="008F659A">
              <w:rPr>
                <w:rFonts w:ascii="Arial" w:hAnsi="Arial" w:cs="Arial"/>
                <w:color w:val="000000"/>
                <w:sz w:val="20"/>
                <w:szCs w:val="20"/>
              </w:rPr>
              <w:t>получения сведений, необходимых для решения стандартных задач профессиональной деятельности, а также обеспечения информационной безопасности при решении задач психолога</w:t>
            </w:r>
          </w:p>
        </w:tc>
      </w:tr>
    </w:tbl>
    <w:p w:rsidR="005A5B99" w:rsidRDefault="005A5B99" w:rsidP="009E28B7">
      <w:pPr>
        <w:jc w:val="right"/>
      </w:pPr>
    </w:p>
    <w:p w:rsidR="001D69C1" w:rsidRPr="007D5938" w:rsidRDefault="001D69C1" w:rsidP="00643405">
      <w:pPr>
        <w:pStyle w:val="afc"/>
        <w:widowControl w:val="0"/>
        <w:numPr>
          <w:ilvl w:val="0"/>
          <w:numId w:val="17"/>
        </w:numPr>
        <w:tabs>
          <w:tab w:val="left" w:pos="993"/>
        </w:tabs>
        <w:ind w:left="0" w:firstLine="709"/>
        <w:rPr>
          <w:rFonts w:ascii="Arial" w:hAnsi="Arial"/>
          <w:sz w:val="24"/>
          <w:szCs w:val="24"/>
        </w:rPr>
      </w:pPr>
      <w:r w:rsidRPr="007D5938">
        <w:rPr>
          <w:rFonts w:ascii="Arial" w:hAnsi="Arial"/>
          <w:sz w:val="24"/>
          <w:szCs w:val="24"/>
        </w:rPr>
        <w:t>профессиональные компетенции: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51"/>
        <w:gridCol w:w="1701"/>
        <w:gridCol w:w="2126"/>
        <w:gridCol w:w="3969"/>
      </w:tblGrid>
      <w:tr w:rsidR="007E61C6" w:rsidRPr="008F659A" w:rsidTr="007E61C6">
        <w:tc>
          <w:tcPr>
            <w:tcW w:w="1242" w:type="dxa"/>
            <w:vAlign w:val="center"/>
          </w:tcPr>
          <w:p w:rsidR="008949F8" w:rsidRPr="008F659A" w:rsidRDefault="008949F8">
            <w:pPr>
              <w:jc w:val="center"/>
              <w:rPr>
                <w:rFonts w:ascii="Arial" w:hAnsi="Arial" w:cs="Arial"/>
                <w:b/>
                <w:color w:val="000000"/>
                <w:sz w:val="20"/>
                <w:szCs w:val="20"/>
              </w:rPr>
            </w:pPr>
            <w:r w:rsidRPr="008F659A">
              <w:rPr>
                <w:rFonts w:ascii="Arial" w:hAnsi="Arial" w:cs="Arial"/>
                <w:b/>
                <w:color w:val="000000"/>
                <w:sz w:val="20"/>
                <w:szCs w:val="20"/>
              </w:rPr>
              <w:t xml:space="preserve">Тип задач профессиональной деятельности </w:t>
            </w:r>
          </w:p>
        </w:tc>
        <w:tc>
          <w:tcPr>
            <w:tcW w:w="851" w:type="dxa"/>
            <w:vAlign w:val="center"/>
          </w:tcPr>
          <w:p w:rsidR="008949F8" w:rsidRPr="008F659A" w:rsidRDefault="008949F8">
            <w:pPr>
              <w:jc w:val="center"/>
              <w:rPr>
                <w:rFonts w:ascii="Arial" w:hAnsi="Arial" w:cs="Arial"/>
                <w:b/>
                <w:color w:val="000000"/>
                <w:sz w:val="20"/>
                <w:szCs w:val="20"/>
              </w:rPr>
            </w:pPr>
            <w:r w:rsidRPr="008F659A">
              <w:rPr>
                <w:rFonts w:ascii="Arial" w:hAnsi="Arial" w:cs="Arial"/>
                <w:b/>
                <w:color w:val="000000"/>
                <w:sz w:val="20"/>
                <w:szCs w:val="20"/>
              </w:rPr>
              <w:t xml:space="preserve">Код </w:t>
            </w:r>
          </w:p>
        </w:tc>
        <w:tc>
          <w:tcPr>
            <w:tcW w:w="1701" w:type="dxa"/>
            <w:vAlign w:val="center"/>
          </w:tcPr>
          <w:p w:rsidR="008949F8" w:rsidRPr="008F659A" w:rsidRDefault="008949F8">
            <w:pPr>
              <w:jc w:val="center"/>
              <w:rPr>
                <w:rFonts w:ascii="Arial" w:hAnsi="Arial" w:cs="Arial"/>
                <w:b/>
                <w:color w:val="000000"/>
                <w:sz w:val="20"/>
                <w:szCs w:val="20"/>
              </w:rPr>
            </w:pPr>
            <w:r w:rsidRPr="008F659A">
              <w:rPr>
                <w:rFonts w:ascii="Arial" w:hAnsi="Arial" w:cs="Arial"/>
                <w:b/>
                <w:color w:val="000000"/>
                <w:sz w:val="20"/>
                <w:szCs w:val="20"/>
              </w:rPr>
              <w:t>Формулировка компетенции</w:t>
            </w:r>
          </w:p>
        </w:tc>
        <w:tc>
          <w:tcPr>
            <w:tcW w:w="2126" w:type="dxa"/>
            <w:vAlign w:val="center"/>
          </w:tcPr>
          <w:p w:rsidR="008949F8" w:rsidRPr="008F659A" w:rsidRDefault="008949F8">
            <w:pPr>
              <w:jc w:val="center"/>
              <w:rPr>
                <w:rFonts w:ascii="Arial" w:hAnsi="Arial" w:cs="Arial"/>
                <w:b/>
                <w:color w:val="000000"/>
                <w:sz w:val="20"/>
                <w:szCs w:val="20"/>
              </w:rPr>
            </w:pPr>
            <w:r w:rsidRPr="008F659A">
              <w:rPr>
                <w:rFonts w:ascii="Arial" w:hAnsi="Arial" w:cs="Arial"/>
                <w:b/>
                <w:color w:val="000000"/>
                <w:sz w:val="20"/>
                <w:szCs w:val="20"/>
              </w:rPr>
              <w:t xml:space="preserve">Код и формулировка индикатора достижения компетенции </w:t>
            </w:r>
          </w:p>
        </w:tc>
        <w:tc>
          <w:tcPr>
            <w:tcW w:w="3969" w:type="dxa"/>
            <w:vAlign w:val="center"/>
          </w:tcPr>
          <w:p w:rsidR="008949F8" w:rsidRPr="008F659A" w:rsidRDefault="008949F8">
            <w:pPr>
              <w:jc w:val="center"/>
              <w:rPr>
                <w:rFonts w:ascii="Arial" w:hAnsi="Arial" w:cs="Arial"/>
                <w:b/>
                <w:color w:val="000000"/>
                <w:sz w:val="20"/>
                <w:szCs w:val="20"/>
              </w:rPr>
            </w:pPr>
            <w:r w:rsidRPr="008F659A">
              <w:rPr>
                <w:rFonts w:ascii="Arial" w:hAnsi="Arial" w:cs="Arial"/>
                <w:b/>
                <w:color w:val="000000"/>
                <w:sz w:val="20"/>
                <w:szCs w:val="20"/>
              </w:rPr>
              <w:t>Планируемые результаты освоения соответствующих дисциплин (модулей), практик</w:t>
            </w:r>
          </w:p>
        </w:tc>
      </w:tr>
      <w:tr w:rsidR="007E61C6" w:rsidRPr="008F659A" w:rsidTr="007E61C6">
        <w:tc>
          <w:tcPr>
            <w:tcW w:w="1242" w:type="dxa"/>
            <w:vMerge w:val="restart"/>
          </w:tcPr>
          <w:p w:rsidR="008949F8" w:rsidRPr="008F659A" w:rsidRDefault="008949F8">
            <w:pPr>
              <w:widowControl w:val="0"/>
              <w:autoSpaceDE w:val="0"/>
              <w:autoSpaceDN w:val="0"/>
              <w:adjustRightInd w:val="0"/>
              <w:jc w:val="center"/>
              <w:rPr>
                <w:rFonts w:ascii="Arial" w:hAnsi="Arial" w:cs="Arial"/>
                <w:sz w:val="20"/>
                <w:szCs w:val="20"/>
              </w:rPr>
            </w:pPr>
            <w:r w:rsidRPr="008F659A">
              <w:rPr>
                <w:rFonts w:ascii="Arial" w:hAnsi="Arial" w:cs="Arial"/>
                <w:sz w:val="20"/>
                <w:szCs w:val="20"/>
              </w:rPr>
              <w:t>Экспертн</w:t>
            </w:r>
            <w:r w:rsidR="008A2773">
              <w:rPr>
                <w:rFonts w:ascii="Arial" w:hAnsi="Arial" w:cs="Arial"/>
                <w:sz w:val="20"/>
                <w:szCs w:val="20"/>
              </w:rPr>
              <w:t>о</w:t>
            </w:r>
            <w:r w:rsidRPr="008F659A">
              <w:rPr>
                <w:rFonts w:ascii="Arial" w:hAnsi="Arial" w:cs="Arial"/>
                <w:sz w:val="20"/>
                <w:szCs w:val="20"/>
              </w:rPr>
              <w:t>-диагностическая деятельность</w:t>
            </w:r>
          </w:p>
        </w:tc>
        <w:tc>
          <w:tcPr>
            <w:tcW w:w="851" w:type="dxa"/>
            <w:vMerge w:val="restart"/>
          </w:tcPr>
          <w:p w:rsidR="008949F8" w:rsidRPr="008F659A" w:rsidRDefault="008949F8">
            <w:pPr>
              <w:rPr>
                <w:rFonts w:ascii="Arial" w:hAnsi="Arial" w:cs="Arial"/>
                <w:b/>
                <w:color w:val="000000"/>
                <w:sz w:val="20"/>
                <w:szCs w:val="20"/>
              </w:rPr>
            </w:pPr>
            <w:r w:rsidRPr="008F659A">
              <w:rPr>
                <w:rFonts w:ascii="Arial" w:hAnsi="Arial" w:cs="Arial"/>
                <w:sz w:val="20"/>
                <w:szCs w:val="20"/>
              </w:rPr>
              <w:t>ПК-1</w:t>
            </w:r>
          </w:p>
        </w:tc>
        <w:tc>
          <w:tcPr>
            <w:tcW w:w="1701" w:type="dxa"/>
            <w:vMerge w:val="restart"/>
          </w:tcPr>
          <w:p w:rsidR="008949F8" w:rsidRPr="008F659A" w:rsidRDefault="008949F8">
            <w:pPr>
              <w:rPr>
                <w:rFonts w:ascii="Arial" w:hAnsi="Arial" w:cs="Arial"/>
                <w:color w:val="000000"/>
                <w:sz w:val="20"/>
                <w:szCs w:val="20"/>
              </w:rPr>
            </w:pPr>
            <w:r w:rsidRPr="008F659A">
              <w:rPr>
                <w:rFonts w:ascii="Arial" w:hAnsi="Arial" w:cs="Arial"/>
                <w:color w:val="000000"/>
                <w:sz w:val="20"/>
                <w:szCs w:val="20"/>
              </w:rPr>
              <w:t>Способен применять основные методы получения и обработки диагностической информации при проведении экспертно-диагностической работы</w:t>
            </w:r>
          </w:p>
        </w:tc>
        <w:tc>
          <w:tcPr>
            <w:tcW w:w="2126" w:type="dxa"/>
          </w:tcPr>
          <w:p w:rsidR="008949F8" w:rsidRPr="008F659A" w:rsidRDefault="008949F8">
            <w:pPr>
              <w:jc w:val="both"/>
              <w:rPr>
                <w:rFonts w:ascii="Arial" w:hAnsi="Arial" w:cs="Arial"/>
                <w:sz w:val="20"/>
                <w:szCs w:val="20"/>
              </w:rPr>
            </w:pPr>
            <w:r w:rsidRPr="008F659A">
              <w:rPr>
                <w:rFonts w:ascii="Arial" w:hAnsi="Arial" w:cs="Arial"/>
                <w:sz w:val="20"/>
                <w:szCs w:val="20"/>
              </w:rPr>
              <w:t xml:space="preserve">ПК-1.1 Определяет возможности использования в работе психолога различных </w:t>
            </w:r>
            <w:r w:rsidRPr="008F659A">
              <w:rPr>
                <w:rFonts w:ascii="Arial" w:hAnsi="Arial" w:cs="Arial"/>
                <w:color w:val="000000"/>
                <w:sz w:val="20"/>
                <w:szCs w:val="20"/>
              </w:rPr>
              <w:t>методов получения и обработки диагностической информации</w:t>
            </w:r>
          </w:p>
          <w:p w:rsidR="008949F8" w:rsidRPr="008F659A" w:rsidRDefault="008949F8">
            <w:pPr>
              <w:jc w:val="both"/>
              <w:rPr>
                <w:rFonts w:ascii="Arial" w:hAnsi="Arial" w:cs="Arial"/>
                <w:color w:val="000000"/>
                <w:sz w:val="20"/>
                <w:szCs w:val="20"/>
              </w:rPr>
            </w:pPr>
          </w:p>
        </w:tc>
        <w:tc>
          <w:tcPr>
            <w:tcW w:w="3969" w:type="dxa"/>
          </w:tcPr>
          <w:p w:rsidR="008949F8" w:rsidRPr="008F659A" w:rsidRDefault="008949F8">
            <w:pPr>
              <w:pStyle w:val="TableParagraph"/>
              <w:tabs>
                <w:tab w:val="left" w:pos="2617"/>
              </w:tabs>
              <w:ind w:left="35" w:right="95"/>
              <w:jc w:val="both"/>
              <w:rPr>
                <w:sz w:val="20"/>
              </w:rPr>
            </w:pPr>
            <w:r w:rsidRPr="008F659A">
              <w:rPr>
                <w:b/>
                <w:sz w:val="20"/>
              </w:rPr>
              <w:t xml:space="preserve">Знать: </w:t>
            </w:r>
            <w:r w:rsidRPr="008F659A">
              <w:rPr>
                <w:sz w:val="20"/>
              </w:rPr>
              <w:t>сущность методов наблюдения и беседы, основы экспериментальной психологии в части постановки задач научного исследования, выбора методологии</w:t>
            </w:r>
            <w:r w:rsidRPr="008F659A">
              <w:rPr>
                <w:spacing w:val="40"/>
                <w:sz w:val="20"/>
              </w:rPr>
              <w:t xml:space="preserve"> </w:t>
            </w:r>
            <w:r w:rsidRPr="008F659A">
              <w:rPr>
                <w:sz w:val="20"/>
              </w:rPr>
              <w:t xml:space="preserve">и приемов анализа, обобщения полученных в экспериментальном исследовании результатов, основы теории измерений в части типов </w:t>
            </w:r>
            <w:r w:rsidRPr="008F659A">
              <w:rPr>
                <w:spacing w:val="-2"/>
                <w:sz w:val="20"/>
              </w:rPr>
              <w:t>шкалирования,</w:t>
            </w:r>
            <w:r w:rsidRPr="008F659A">
              <w:rPr>
                <w:sz w:val="20"/>
              </w:rPr>
              <w:t xml:space="preserve"> </w:t>
            </w:r>
            <w:r w:rsidRPr="008F659A">
              <w:rPr>
                <w:spacing w:val="-2"/>
                <w:sz w:val="20"/>
              </w:rPr>
              <w:t xml:space="preserve">специфики </w:t>
            </w:r>
            <w:r w:rsidRPr="008F659A">
              <w:rPr>
                <w:sz w:val="20"/>
              </w:rPr>
              <w:t xml:space="preserve">использования различных типов шкал в соответствии с целью исследования, конкретных методов </w:t>
            </w:r>
            <w:r w:rsidRPr="008F659A">
              <w:rPr>
                <w:spacing w:val="-2"/>
                <w:sz w:val="20"/>
              </w:rPr>
              <w:t>шкалирования</w:t>
            </w:r>
          </w:p>
          <w:p w:rsidR="008949F8" w:rsidRPr="008F659A" w:rsidRDefault="008949F8">
            <w:pPr>
              <w:pStyle w:val="TableParagraph"/>
              <w:tabs>
                <w:tab w:val="left" w:pos="2596"/>
              </w:tabs>
              <w:ind w:left="35" w:right="94"/>
              <w:jc w:val="both"/>
              <w:rPr>
                <w:sz w:val="20"/>
              </w:rPr>
            </w:pPr>
            <w:r w:rsidRPr="008F659A">
              <w:rPr>
                <w:b/>
                <w:sz w:val="20"/>
              </w:rPr>
              <w:t xml:space="preserve">Уметь: </w:t>
            </w:r>
            <w:r w:rsidRPr="008F659A">
              <w:rPr>
                <w:sz w:val="20"/>
              </w:rPr>
              <w:t xml:space="preserve">определять цель и процедуру психологического метода, </w:t>
            </w:r>
            <w:r w:rsidRPr="008F659A">
              <w:rPr>
                <w:spacing w:val="-2"/>
                <w:sz w:val="20"/>
              </w:rPr>
              <w:t>разрабатывать</w:t>
            </w:r>
            <w:r w:rsidRPr="008F659A">
              <w:rPr>
                <w:sz w:val="20"/>
              </w:rPr>
              <w:t xml:space="preserve"> </w:t>
            </w:r>
            <w:r w:rsidRPr="008F659A">
              <w:rPr>
                <w:spacing w:val="-2"/>
                <w:sz w:val="20"/>
              </w:rPr>
              <w:t>программы</w:t>
            </w:r>
            <w:r w:rsidRPr="008F659A">
              <w:rPr>
                <w:sz w:val="20"/>
              </w:rPr>
              <w:t xml:space="preserve"> </w:t>
            </w:r>
            <w:r w:rsidRPr="008F659A">
              <w:rPr>
                <w:spacing w:val="-2"/>
                <w:sz w:val="20"/>
              </w:rPr>
              <w:t>получения</w:t>
            </w:r>
            <w:r w:rsidRPr="008F659A">
              <w:rPr>
                <w:sz w:val="20"/>
              </w:rPr>
              <w:t xml:space="preserve"> </w:t>
            </w:r>
            <w:r w:rsidRPr="008F659A">
              <w:rPr>
                <w:spacing w:val="-10"/>
                <w:sz w:val="20"/>
              </w:rPr>
              <w:t>и</w:t>
            </w:r>
            <w:r w:rsidRPr="008F659A">
              <w:rPr>
                <w:sz w:val="20"/>
              </w:rPr>
              <w:t xml:space="preserve"> </w:t>
            </w:r>
            <w:r w:rsidRPr="008F659A">
              <w:rPr>
                <w:spacing w:val="-2"/>
                <w:sz w:val="20"/>
              </w:rPr>
              <w:t xml:space="preserve">обработки </w:t>
            </w:r>
            <w:r w:rsidRPr="008F659A">
              <w:rPr>
                <w:sz w:val="20"/>
              </w:rPr>
              <w:t xml:space="preserve">диагностической информации с помощью методов наблюдения, </w:t>
            </w:r>
            <w:r w:rsidRPr="008F659A">
              <w:rPr>
                <w:spacing w:val="-2"/>
                <w:sz w:val="20"/>
              </w:rPr>
              <w:t>беседы,</w:t>
            </w:r>
            <w:r w:rsidRPr="008F659A">
              <w:rPr>
                <w:sz w:val="20"/>
              </w:rPr>
              <w:t xml:space="preserve"> </w:t>
            </w:r>
            <w:r w:rsidRPr="008F659A">
              <w:rPr>
                <w:spacing w:val="-2"/>
                <w:sz w:val="20"/>
              </w:rPr>
              <w:t xml:space="preserve">эксперимента, </w:t>
            </w:r>
            <w:r w:rsidRPr="008F659A">
              <w:rPr>
                <w:sz w:val="20"/>
              </w:rPr>
              <w:lastRenderedPageBreak/>
              <w:t>шкалирования, проводить анализ полученных в исследовании результатов в соответствии с его целями и задачами</w:t>
            </w:r>
          </w:p>
          <w:p w:rsidR="008949F8" w:rsidRPr="008F659A" w:rsidRDefault="008949F8">
            <w:pPr>
              <w:pStyle w:val="TableParagraph"/>
              <w:tabs>
                <w:tab w:val="left" w:pos="2797"/>
                <w:tab w:val="left" w:pos="3531"/>
              </w:tabs>
              <w:ind w:left="35" w:right="91"/>
              <w:jc w:val="both"/>
              <w:rPr>
                <w:sz w:val="20"/>
              </w:rPr>
            </w:pPr>
            <w:r w:rsidRPr="008F659A">
              <w:rPr>
                <w:b/>
                <w:sz w:val="20"/>
              </w:rPr>
              <w:t xml:space="preserve">Владеть: </w:t>
            </w:r>
            <w:r w:rsidRPr="008F659A">
              <w:rPr>
                <w:sz w:val="20"/>
              </w:rPr>
              <w:t xml:space="preserve">навыками постановки задач научного исследования, проведения методик (техник) наблюдения, беседы, эксперимента, </w:t>
            </w:r>
            <w:r w:rsidRPr="008F659A">
              <w:rPr>
                <w:spacing w:val="-2"/>
                <w:sz w:val="20"/>
              </w:rPr>
              <w:t>шкалирования,</w:t>
            </w:r>
            <w:r w:rsidRPr="008F659A">
              <w:rPr>
                <w:sz w:val="20"/>
              </w:rPr>
              <w:t xml:space="preserve"> </w:t>
            </w:r>
            <w:r w:rsidRPr="008F659A">
              <w:rPr>
                <w:spacing w:val="-2"/>
                <w:sz w:val="20"/>
              </w:rPr>
              <w:t>развития наблюдательности</w:t>
            </w:r>
            <w:r w:rsidRPr="008F659A">
              <w:rPr>
                <w:sz w:val="20"/>
              </w:rPr>
              <w:t xml:space="preserve"> </w:t>
            </w:r>
            <w:r w:rsidRPr="008F659A">
              <w:rPr>
                <w:spacing w:val="-10"/>
                <w:sz w:val="20"/>
              </w:rPr>
              <w:t xml:space="preserve">и </w:t>
            </w:r>
            <w:r w:rsidRPr="008F659A">
              <w:rPr>
                <w:sz w:val="20"/>
              </w:rPr>
              <w:t>психологического мышления как профессионально значимых качеств психолога, регистрации, анализа и интерпретации</w:t>
            </w:r>
            <w:r w:rsidRPr="008F659A">
              <w:rPr>
                <w:spacing w:val="58"/>
                <w:sz w:val="20"/>
              </w:rPr>
              <w:t xml:space="preserve"> </w:t>
            </w:r>
            <w:r w:rsidRPr="008F659A">
              <w:rPr>
                <w:sz w:val="20"/>
              </w:rPr>
              <w:t>полученных</w:t>
            </w:r>
            <w:r w:rsidRPr="008F659A">
              <w:rPr>
                <w:spacing w:val="60"/>
                <w:sz w:val="20"/>
              </w:rPr>
              <w:t xml:space="preserve"> </w:t>
            </w:r>
            <w:r w:rsidRPr="008F659A">
              <w:rPr>
                <w:spacing w:val="-2"/>
                <w:sz w:val="20"/>
              </w:rPr>
              <w:t>данных,</w:t>
            </w:r>
            <w:r w:rsidRPr="008F659A">
              <w:rPr>
                <w:sz w:val="20"/>
              </w:rPr>
              <w:t xml:space="preserve"> их</w:t>
            </w:r>
            <w:r w:rsidRPr="008F659A">
              <w:rPr>
                <w:spacing w:val="-8"/>
                <w:sz w:val="20"/>
              </w:rPr>
              <w:t xml:space="preserve"> </w:t>
            </w:r>
            <w:r w:rsidRPr="008F659A">
              <w:rPr>
                <w:sz w:val="20"/>
              </w:rPr>
              <w:t>сопоставления</w:t>
            </w:r>
            <w:r w:rsidRPr="008F659A">
              <w:rPr>
                <w:spacing w:val="-5"/>
                <w:sz w:val="20"/>
              </w:rPr>
              <w:t xml:space="preserve"> </w:t>
            </w:r>
            <w:r w:rsidRPr="008F659A">
              <w:rPr>
                <w:sz w:val="20"/>
              </w:rPr>
              <w:t>и</w:t>
            </w:r>
            <w:r w:rsidRPr="008F659A">
              <w:rPr>
                <w:spacing w:val="-9"/>
                <w:sz w:val="20"/>
              </w:rPr>
              <w:t xml:space="preserve"> </w:t>
            </w:r>
            <w:r w:rsidRPr="008F659A">
              <w:rPr>
                <w:spacing w:val="-2"/>
                <w:sz w:val="20"/>
              </w:rPr>
              <w:t>обобщения</w:t>
            </w:r>
          </w:p>
        </w:tc>
      </w:tr>
      <w:tr w:rsidR="007E61C6" w:rsidRPr="008F659A" w:rsidTr="007E61C6">
        <w:tc>
          <w:tcPr>
            <w:tcW w:w="1242" w:type="dxa"/>
            <w:vMerge/>
          </w:tcPr>
          <w:p w:rsidR="008949F8" w:rsidRPr="008F659A" w:rsidRDefault="008949F8">
            <w:pPr>
              <w:widowControl w:val="0"/>
              <w:autoSpaceDE w:val="0"/>
              <w:autoSpaceDN w:val="0"/>
              <w:adjustRightInd w:val="0"/>
              <w:jc w:val="center"/>
              <w:rPr>
                <w:rFonts w:ascii="Arial" w:hAnsi="Arial" w:cs="Arial"/>
                <w:sz w:val="20"/>
                <w:szCs w:val="20"/>
              </w:rPr>
            </w:pPr>
          </w:p>
        </w:tc>
        <w:tc>
          <w:tcPr>
            <w:tcW w:w="851" w:type="dxa"/>
            <w:vMerge/>
          </w:tcPr>
          <w:p w:rsidR="008949F8" w:rsidRPr="008F659A" w:rsidRDefault="008949F8">
            <w:pPr>
              <w:rPr>
                <w:rFonts w:ascii="Arial" w:hAnsi="Arial" w:cs="Arial"/>
                <w:sz w:val="20"/>
                <w:szCs w:val="20"/>
              </w:rPr>
            </w:pPr>
          </w:p>
        </w:tc>
        <w:tc>
          <w:tcPr>
            <w:tcW w:w="1701" w:type="dxa"/>
            <w:vMerge/>
          </w:tcPr>
          <w:p w:rsidR="008949F8" w:rsidRPr="008F659A" w:rsidRDefault="008949F8">
            <w:pPr>
              <w:rPr>
                <w:rFonts w:ascii="Arial" w:hAnsi="Arial" w:cs="Arial"/>
                <w:color w:val="000000"/>
                <w:sz w:val="20"/>
                <w:szCs w:val="20"/>
              </w:rPr>
            </w:pPr>
          </w:p>
        </w:tc>
        <w:tc>
          <w:tcPr>
            <w:tcW w:w="2126" w:type="dxa"/>
          </w:tcPr>
          <w:p w:rsidR="008949F8" w:rsidRPr="008F659A" w:rsidRDefault="008949F8">
            <w:pPr>
              <w:jc w:val="both"/>
              <w:rPr>
                <w:rFonts w:ascii="Arial" w:hAnsi="Arial" w:cs="Arial"/>
                <w:sz w:val="20"/>
                <w:szCs w:val="20"/>
              </w:rPr>
            </w:pPr>
            <w:r w:rsidRPr="008F659A">
              <w:rPr>
                <w:rFonts w:ascii="Arial" w:hAnsi="Arial" w:cs="Arial"/>
                <w:sz w:val="20"/>
                <w:szCs w:val="20"/>
              </w:rPr>
              <w:t>ПК-1.2 Использует, адаптирует, модифицирует психологические методы и методики в соответствии с задачами профессиональной деятельности</w:t>
            </w:r>
          </w:p>
        </w:tc>
        <w:tc>
          <w:tcPr>
            <w:tcW w:w="3969" w:type="dxa"/>
          </w:tcPr>
          <w:p w:rsidR="008949F8" w:rsidRPr="008F659A" w:rsidRDefault="008949F8">
            <w:pPr>
              <w:pStyle w:val="TableParagraph"/>
              <w:tabs>
                <w:tab w:val="left" w:pos="2290"/>
              </w:tabs>
              <w:ind w:left="35" w:right="95"/>
              <w:jc w:val="both"/>
              <w:rPr>
                <w:sz w:val="20"/>
              </w:rPr>
            </w:pPr>
            <w:r w:rsidRPr="008F659A">
              <w:rPr>
                <w:b/>
                <w:sz w:val="20"/>
              </w:rPr>
              <w:t xml:space="preserve">Знать: </w:t>
            </w:r>
            <w:r w:rsidRPr="008F659A">
              <w:rPr>
                <w:sz w:val="20"/>
              </w:rPr>
              <w:t xml:space="preserve">специфику адаптации и модификации методик наблюдения, </w:t>
            </w:r>
            <w:r w:rsidRPr="008F659A">
              <w:rPr>
                <w:spacing w:val="-2"/>
                <w:sz w:val="20"/>
              </w:rPr>
              <w:t>беседы,</w:t>
            </w:r>
            <w:r w:rsidRPr="008F659A">
              <w:rPr>
                <w:sz w:val="20"/>
              </w:rPr>
              <w:t xml:space="preserve"> </w:t>
            </w:r>
            <w:r w:rsidRPr="008F659A">
              <w:rPr>
                <w:spacing w:val="-2"/>
                <w:sz w:val="20"/>
              </w:rPr>
              <w:t xml:space="preserve">эксперимента, </w:t>
            </w:r>
            <w:r w:rsidRPr="008F659A">
              <w:rPr>
                <w:sz w:val="20"/>
              </w:rPr>
              <w:t xml:space="preserve">шкалирования с учетом конкретных целей получения и обработки информации при проведении экспертно-диагностической работы </w:t>
            </w:r>
            <w:r w:rsidRPr="008F659A">
              <w:rPr>
                <w:spacing w:val="-2"/>
                <w:sz w:val="20"/>
              </w:rPr>
              <w:t>психолога</w:t>
            </w:r>
          </w:p>
          <w:p w:rsidR="008949F8" w:rsidRPr="008F659A" w:rsidRDefault="008949F8">
            <w:pPr>
              <w:pStyle w:val="TableParagraph"/>
              <w:tabs>
                <w:tab w:val="left" w:pos="2290"/>
              </w:tabs>
              <w:ind w:left="35" w:right="92"/>
              <w:jc w:val="both"/>
              <w:rPr>
                <w:sz w:val="20"/>
              </w:rPr>
            </w:pPr>
            <w:r w:rsidRPr="008F659A">
              <w:rPr>
                <w:b/>
                <w:sz w:val="20"/>
              </w:rPr>
              <w:t xml:space="preserve">Уметь: </w:t>
            </w:r>
            <w:r w:rsidRPr="008F659A">
              <w:rPr>
                <w:sz w:val="20"/>
              </w:rPr>
              <w:t xml:space="preserve">проводить адаптацию и модификацию методик наблюдения, </w:t>
            </w:r>
            <w:r w:rsidRPr="008F659A">
              <w:rPr>
                <w:spacing w:val="-2"/>
                <w:sz w:val="20"/>
              </w:rPr>
              <w:t>беседы,</w:t>
            </w:r>
            <w:r w:rsidRPr="008F659A">
              <w:rPr>
                <w:sz w:val="20"/>
              </w:rPr>
              <w:t xml:space="preserve"> </w:t>
            </w:r>
            <w:r w:rsidRPr="008F659A">
              <w:rPr>
                <w:spacing w:val="-2"/>
                <w:sz w:val="20"/>
              </w:rPr>
              <w:t xml:space="preserve">эксперимента, </w:t>
            </w:r>
            <w:r w:rsidRPr="008F659A">
              <w:rPr>
                <w:sz w:val="20"/>
              </w:rPr>
              <w:t xml:space="preserve">шкалирования с учетом конкретных целей получения и обработки информации при проведении экспертно-диагностической работы </w:t>
            </w:r>
            <w:r w:rsidRPr="008F659A">
              <w:rPr>
                <w:spacing w:val="-2"/>
                <w:sz w:val="20"/>
              </w:rPr>
              <w:t>психолога</w:t>
            </w:r>
          </w:p>
          <w:p w:rsidR="008949F8" w:rsidRPr="008F659A" w:rsidRDefault="008949F8">
            <w:pPr>
              <w:pStyle w:val="TableParagraph"/>
              <w:ind w:left="35" w:right="95"/>
              <w:jc w:val="both"/>
              <w:rPr>
                <w:sz w:val="20"/>
              </w:rPr>
            </w:pPr>
            <w:r w:rsidRPr="008F659A">
              <w:rPr>
                <w:b/>
                <w:sz w:val="20"/>
              </w:rPr>
              <w:t xml:space="preserve">Владеть: </w:t>
            </w:r>
            <w:r w:rsidRPr="008F659A">
              <w:rPr>
                <w:sz w:val="20"/>
              </w:rPr>
              <w:t>навыками проведения адаптации и модификации методик наблюдения, беседы, эксперимента, шкалирования с учетом конкретных целей получения и обработки информации</w:t>
            </w:r>
            <w:r w:rsidRPr="008F659A">
              <w:rPr>
                <w:spacing w:val="61"/>
                <w:w w:val="150"/>
                <w:sz w:val="20"/>
              </w:rPr>
              <w:t xml:space="preserve"> </w:t>
            </w:r>
            <w:r w:rsidRPr="008F659A">
              <w:rPr>
                <w:sz w:val="20"/>
              </w:rPr>
              <w:t>при</w:t>
            </w:r>
            <w:r w:rsidRPr="008F659A">
              <w:rPr>
                <w:spacing w:val="62"/>
                <w:w w:val="150"/>
                <w:sz w:val="20"/>
              </w:rPr>
              <w:t xml:space="preserve"> </w:t>
            </w:r>
            <w:r w:rsidRPr="008F659A">
              <w:rPr>
                <w:spacing w:val="-2"/>
                <w:sz w:val="20"/>
              </w:rPr>
              <w:t xml:space="preserve">проведении </w:t>
            </w:r>
            <w:r w:rsidRPr="008F659A">
              <w:rPr>
                <w:sz w:val="20"/>
              </w:rPr>
              <w:t xml:space="preserve">экспертно-диагностической работы </w:t>
            </w:r>
            <w:r w:rsidRPr="008F659A">
              <w:rPr>
                <w:spacing w:val="-2"/>
                <w:sz w:val="20"/>
              </w:rPr>
              <w:t>психолога</w:t>
            </w:r>
          </w:p>
        </w:tc>
      </w:tr>
      <w:tr w:rsidR="007E61C6" w:rsidRPr="008F659A" w:rsidTr="007E61C6">
        <w:tc>
          <w:tcPr>
            <w:tcW w:w="1242" w:type="dxa"/>
            <w:vMerge w:val="restart"/>
          </w:tcPr>
          <w:p w:rsidR="008949F8" w:rsidRPr="008F659A" w:rsidRDefault="008949F8">
            <w:pPr>
              <w:widowControl w:val="0"/>
              <w:autoSpaceDE w:val="0"/>
              <w:autoSpaceDN w:val="0"/>
              <w:adjustRightInd w:val="0"/>
              <w:jc w:val="center"/>
              <w:rPr>
                <w:rFonts w:ascii="Arial" w:hAnsi="Arial" w:cs="Arial"/>
                <w:sz w:val="20"/>
                <w:szCs w:val="20"/>
              </w:rPr>
            </w:pPr>
            <w:r w:rsidRPr="008F659A">
              <w:rPr>
                <w:rFonts w:ascii="Arial" w:hAnsi="Arial" w:cs="Arial"/>
                <w:sz w:val="20"/>
                <w:szCs w:val="20"/>
              </w:rPr>
              <w:t>Психологическая интервенция (развитие, коррекция и реабилитация)</w:t>
            </w:r>
          </w:p>
        </w:tc>
        <w:tc>
          <w:tcPr>
            <w:tcW w:w="851" w:type="dxa"/>
            <w:vMerge w:val="restart"/>
          </w:tcPr>
          <w:p w:rsidR="008949F8" w:rsidRPr="008F659A" w:rsidRDefault="008949F8">
            <w:pPr>
              <w:rPr>
                <w:rFonts w:ascii="Arial" w:hAnsi="Arial" w:cs="Arial"/>
                <w:b/>
                <w:color w:val="000000"/>
                <w:sz w:val="20"/>
                <w:szCs w:val="20"/>
              </w:rPr>
            </w:pPr>
            <w:r w:rsidRPr="008F659A">
              <w:rPr>
                <w:rFonts w:ascii="Arial" w:hAnsi="Arial" w:cs="Arial"/>
                <w:sz w:val="20"/>
                <w:szCs w:val="20"/>
              </w:rPr>
              <w:t>ПК-2</w:t>
            </w:r>
          </w:p>
        </w:tc>
        <w:tc>
          <w:tcPr>
            <w:tcW w:w="1701" w:type="dxa"/>
            <w:vMerge w:val="restart"/>
          </w:tcPr>
          <w:p w:rsidR="008949F8" w:rsidRPr="008F659A" w:rsidRDefault="008949F8">
            <w:pPr>
              <w:rPr>
                <w:rFonts w:ascii="Arial" w:hAnsi="Arial" w:cs="Arial"/>
                <w:color w:val="000000"/>
                <w:sz w:val="20"/>
                <w:szCs w:val="20"/>
              </w:rPr>
            </w:pPr>
            <w:r w:rsidRPr="008F659A">
              <w:rPr>
                <w:rFonts w:ascii="Arial" w:hAnsi="Arial" w:cs="Arial"/>
                <w:sz w:val="20"/>
                <w:szCs w:val="20"/>
              </w:rPr>
              <w:t>Способен использовать базовые коррекционно-развивающие и психотерапевтические технологии в работе с личным составом служебных подразделений</w:t>
            </w:r>
          </w:p>
        </w:tc>
        <w:tc>
          <w:tcPr>
            <w:tcW w:w="2126" w:type="dxa"/>
          </w:tcPr>
          <w:p w:rsidR="008949F8" w:rsidRPr="008F659A" w:rsidRDefault="008949F8">
            <w:pPr>
              <w:jc w:val="both"/>
              <w:rPr>
                <w:rFonts w:ascii="Arial" w:hAnsi="Arial" w:cs="Arial"/>
                <w:sz w:val="20"/>
                <w:szCs w:val="20"/>
              </w:rPr>
            </w:pPr>
            <w:r w:rsidRPr="008F659A">
              <w:rPr>
                <w:rFonts w:ascii="Arial" w:hAnsi="Arial" w:cs="Arial"/>
                <w:color w:val="000000"/>
                <w:sz w:val="20"/>
                <w:szCs w:val="20"/>
              </w:rPr>
              <w:t xml:space="preserve">ПК-2.1 Подбирает с учетом возможностей и ограничений базовые </w:t>
            </w:r>
            <w:r w:rsidRPr="008F659A">
              <w:rPr>
                <w:rFonts w:ascii="Arial" w:hAnsi="Arial" w:cs="Arial"/>
                <w:sz w:val="20"/>
                <w:szCs w:val="20"/>
              </w:rPr>
              <w:t>психотерапевтические и развивающие технологии для работы с личным составом служебных подразделений</w:t>
            </w:r>
          </w:p>
          <w:p w:rsidR="008949F8" w:rsidRPr="008F659A" w:rsidRDefault="008949F8">
            <w:pPr>
              <w:jc w:val="both"/>
              <w:rPr>
                <w:rFonts w:ascii="Arial" w:hAnsi="Arial" w:cs="Arial"/>
                <w:color w:val="000000"/>
                <w:sz w:val="20"/>
                <w:szCs w:val="20"/>
              </w:rPr>
            </w:pPr>
          </w:p>
        </w:tc>
        <w:tc>
          <w:tcPr>
            <w:tcW w:w="3969" w:type="dxa"/>
          </w:tcPr>
          <w:p w:rsidR="008949F8" w:rsidRPr="008F659A" w:rsidRDefault="008949F8">
            <w:pPr>
              <w:jc w:val="both"/>
              <w:rPr>
                <w:rFonts w:ascii="Arial" w:hAnsi="Arial" w:cs="Arial"/>
                <w:color w:val="000000"/>
                <w:sz w:val="20"/>
              </w:rPr>
            </w:pPr>
            <w:r w:rsidRPr="008F659A">
              <w:rPr>
                <w:rFonts w:ascii="Arial" w:hAnsi="Arial" w:cs="Arial"/>
                <w:b/>
                <w:sz w:val="20"/>
                <w:szCs w:val="20"/>
                <w:lang w:eastAsia="ar-SA"/>
              </w:rPr>
              <w:t>Знать:</w:t>
            </w:r>
            <w:r w:rsidRPr="008F659A">
              <w:rPr>
                <w:rFonts w:ascii="Arial" w:hAnsi="Arial" w:cs="Arial"/>
                <w:sz w:val="20"/>
                <w:szCs w:val="20"/>
                <w:lang w:eastAsia="ar-SA"/>
              </w:rPr>
              <w:t xml:space="preserve"> теории социально-психологического развития группы, необходимые для коррекционно-развивающей работы со служебными подразделениями, </w:t>
            </w:r>
            <w:r w:rsidRPr="008F659A">
              <w:rPr>
                <w:rFonts w:ascii="Arial" w:hAnsi="Arial" w:cs="Arial"/>
                <w:sz w:val="20"/>
                <w:szCs w:val="20"/>
                <w:lang w:eastAsia="en-US"/>
              </w:rPr>
              <w:t xml:space="preserve">различные </w:t>
            </w:r>
            <w:r w:rsidRPr="008F659A">
              <w:rPr>
                <w:rFonts w:ascii="Arial" w:hAnsi="Arial" w:cs="Arial"/>
                <w:color w:val="000000"/>
                <w:sz w:val="20"/>
              </w:rPr>
              <w:t>базовые коррекционно-развивающие социально-психологические технологии в работе со служебными коллективами</w:t>
            </w:r>
          </w:p>
          <w:p w:rsidR="008949F8" w:rsidRPr="008F659A" w:rsidRDefault="008949F8">
            <w:pPr>
              <w:jc w:val="both"/>
              <w:rPr>
                <w:rFonts w:ascii="Arial" w:hAnsi="Arial"/>
                <w:sz w:val="20"/>
              </w:rPr>
            </w:pPr>
            <w:r w:rsidRPr="008F659A">
              <w:rPr>
                <w:rFonts w:ascii="Arial" w:hAnsi="Arial" w:cs="Arial"/>
                <w:b/>
                <w:sz w:val="20"/>
                <w:szCs w:val="20"/>
                <w:lang w:eastAsia="en-US"/>
              </w:rPr>
              <w:t>Уметь:</w:t>
            </w:r>
            <w:r w:rsidRPr="008F659A">
              <w:rPr>
                <w:rFonts w:ascii="Arial" w:hAnsi="Arial" w:cs="Arial"/>
                <w:sz w:val="20"/>
                <w:szCs w:val="20"/>
                <w:lang w:eastAsia="en-US"/>
              </w:rPr>
              <w:t xml:space="preserve"> анализировать различные </w:t>
            </w:r>
            <w:r w:rsidRPr="008F659A">
              <w:rPr>
                <w:rFonts w:ascii="Arial" w:hAnsi="Arial" w:cs="Arial"/>
                <w:color w:val="000000"/>
                <w:sz w:val="20"/>
              </w:rPr>
              <w:t>базовые коррекционно-развивающие социально-психологические технологии в работе со служебными коллективами</w:t>
            </w:r>
            <w:r w:rsidRPr="008F659A">
              <w:rPr>
                <w:rFonts w:ascii="Arial" w:hAnsi="Arial" w:cs="Arial"/>
                <w:sz w:val="20"/>
                <w:szCs w:val="20"/>
                <w:lang w:eastAsia="en-US"/>
              </w:rPr>
              <w:t xml:space="preserve">, решать типичные задачи </w:t>
            </w:r>
            <w:r w:rsidRPr="008F659A">
              <w:rPr>
                <w:rFonts w:ascii="Arial" w:hAnsi="Arial"/>
                <w:sz w:val="20"/>
              </w:rPr>
              <w:t>подбора с учетом возможностей и ограничений базовых развивающих социально-психологических технологий для работы со служебными коллективами</w:t>
            </w:r>
          </w:p>
          <w:p w:rsidR="008949F8" w:rsidRPr="008F659A" w:rsidRDefault="008949F8">
            <w:pPr>
              <w:jc w:val="both"/>
              <w:rPr>
                <w:rFonts w:ascii="Arial" w:hAnsi="Arial"/>
                <w:sz w:val="20"/>
              </w:rPr>
            </w:pPr>
            <w:r w:rsidRPr="008F659A">
              <w:rPr>
                <w:rFonts w:ascii="Arial" w:hAnsi="Arial" w:cs="Arial"/>
                <w:b/>
                <w:sz w:val="20"/>
                <w:szCs w:val="20"/>
              </w:rPr>
              <w:t>Владеть:</w:t>
            </w:r>
            <w:r w:rsidRPr="008F659A">
              <w:rPr>
                <w:rFonts w:ascii="Arial" w:hAnsi="Arial" w:cs="Arial"/>
                <w:sz w:val="20"/>
                <w:szCs w:val="20"/>
              </w:rPr>
              <w:t xml:space="preserve"> </w:t>
            </w:r>
            <w:r w:rsidRPr="008F659A">
              <w:rPr>
                <w:rFonts w:ascii="Arial" w:hAnsi="Arial" w:cs="Arial"/>
                <w:sz w:val="20"/>
                <w:szCs w:val="20"/>
                <w:lang w:eastAsia="en-US"/>
              </w:rPr>
              <w:t xml:space="preserve">навыками </w:t>
            </w:r>
            <w:r w:rsidRPr="008F659A">
              <w:rPr>
                <w:rFonts w:ascii="Arial" w:hAnsi="Arial"/>
                <w:sz w:val="20"/>
              </w:rPr>
              <w:t>подбора с учетом возможностей и ограничений базовых социально-психологических развивающих технологий для работы со служебными коллективами</w:t>
            </w:r>
          </w:p>
        </w:tc>
      </w:tr>
      <w:tr w:rsidR="007E61C6" w:rsidRPr="008F659A" w:rsidTr="007E61C6">
        <w:tc>
          <w:tcPr>
            <w:tcW w:w="1242" w:type="dxa"/>
            <w:vMerge/>
          </w:tcPr>
          <w:p w:rsidR="008949F8" w:rsidRPr="008F659A" w:rsidRDefault="008949F8">
            <w:pPr>
              <w:widowControl w:val="0"/>
              <w:autoSpaceDE w:val="0"/>
              <w:autoSpaceDN w:val="0"/>
              <w:adjustRightInd w:val="0"/>
              <w:jc w:val="center"/>
              <w:rPr>
                <w:rFonts w:ascii="Arial" w:hAnsi="Arial" w:cs="Arial"/>
                <w:sz w:val="20"/>
                <w:szCs w:val="20"/>
              </w:rPr>
            </w:pPr>
          </w:p>
        </w:tc>
        <w:tc>
          <w:tcPr>
            <w:tcW w:w="851" w:type="dxa"/>
            <w:vMerge/>
          </w:tcPr>
          <w:p w:rsidR="008949F8" w:rsidRPr="008F659A" w:rsidRDefault="008949F8">
            <w:pPr>
              <w:rPr>
                <w:rFonts w:ascii="Arial" w:hAnsi="Arial" w:cs="Arial"/>
                <w:sz w:val="20"/>
                <w:szCs w:val="20"/>
              </w:rPr>
            </w:pPr>
          </w:p>
        </w:tc>
        <w:tc>
          <w:tcPr>
            <w:tcW w:w="1701" w:type="dxa"/>
            <w:vMerge/>
          </w:tcPr>
          <w:p w:rsidR="008949F8" w:rsidRPr="008F659A" w:rsidRDefault="008949F8">
            <w:pPr>
              <w:rPr>
                <w:rFonts w:ascii="Arial" w:hAnsi="Arial" w:cs="Arial"/>
                <w:sz w:val="20"/>
                <w:szCs w:val="20"/>
              </w:rPr>
            </w:pPr>
          </w:p>
        </w:tc>
        <w:tc>
          <w:tcPr>
            <w:tcW w:w="2126" w:type="dxa"/>
          </w:tcPr>
          <w:p w:rsidR="008949F8" w:rsidRPr="008F659A" w:rsidRDefault="008949F8">
            <w:pPr>
              <w:jc w:val="both"/>
              <w:rPr>
                <w:rFonts w:ascii="Arial" w:hAnsi="Arial" w:cs="Arial"/>
                <w:color w:val="000000"/>
                <w:sz w:val="20"/>
                <w:szCs w:val="20"/>
              </w:rPr>
            </w:pPr>
            <w:r w:rsidRPr="008F659A">
              <w:rPr>
                <w:rFonts w:ascii="Arial" w:hAnsi="Arial" w:cs="Arial"/>
                <w:color w:val="000000"/>
                <w:sz w:val="20"/>
                <w:szCs w:val="20"/>
              </w:rPr>
              <w:t xml:space="preserve">ПК-2.2 Использует для решения различных прикладных задач базовые </w:t>
            </w:r>
            <w:r w:rsidRPr="008F659A">
              <w:rPr>
                <w:rFonts w:ascii="Arial" w:hAnsi="Arial" w:cs="Arial"/>
                <w:sz w:val="20"/>
                <w:szCs w:val="20"/>
              </w:rPr>
              <w:t>психотерапевтическ</w:t>
            </w:r>
            <w:r w:rsidRPr="008F659A">
              <w:rPr>
                <w:rFonts w:ascii="Arial" w:hAnsi="Arial" w:cs="Arial"/>
                <w:sz w:val="20"/>
                <w:szCs w:val="20"/>
              </w:rPr>
              <w:lastRenderedPageBreak/>
              <w:t>ие и развивающие технологии</w:t>
            </w:r>
          </w:p>
        </w:tc>
        <w:tc>
          <w:tcPr>
            <w:tcW w:w="3969" w:type="dxa"/>
          </w:tcPr>
          <w:p w:rsidR="008949F8" w:rsidRPr="008F659A" w:rsidRDefault="008949F8">
            <w:pPr>
              <w:jc w:val="both"/>
              <w:rPr>
                <w:rFonts w:ascii="Arial" w:hAnsi="Arial" w:cs="Arial"/>
                <w:color w:val="000000"/>
                <w:sz w:val="20"/>
              </w:rPr>
            </w:pPr>
            <w:r w:rsidRPr="008F659A">
              <w:rPr>
                <w:rFonts w:ascii="Arial" w:hAnsi="Arial" w:cs="Arial"/>
                <w:b/>
                <w:sz w:val="20"/>
                <w:szCs w:val="20"/>
                <w:lang w:eastAsia="ar-SA"/>
              </w:rPr>
              <w:lastRenderedPageBreak/>
              <w:t>Знать:</w:t>
            </w:r>
            <w:r w:rsidRPr="008F659A">
              <w:rPr>
                <w:rFonts w:ascii="Arial" w:hAnsi="Arial" w:cs="Arial"/>
                <w:sz w:val="20"/>
                <w:szCs w:val="20"/>
                <w:lang w:eastAsia="ar-SA"/>
              </w:rPr>
              <w:t xml:space="preserve"> </w:t>
            </w:r>
            <w:r w:rsidRPr="008F659A">
              <w:rPr>
                <w:rFonts w:ascii="Arial" w:hAnsi="Arial" w:cs="Arial"/>
                <w:sz w:val="20"/>
                <w:szCs w:val="20"/>
                <w:lang w:eastAsia="en-US"/>
              </w:rPr>
              <w:t xml:space="preserve">различные </w:t>
            </w:r>
            <w:r w:rsidRPr="008F659A">
              <w:rPr>
                <w:rFonts w:ascii="Arial" w:hAnsi="Arial" w:cs="Arial"/>
                <w:color w:val="000000"/>
                <w:sz w:val="20"/>
              </w:rPr>
              <w:t>базовые коррекционно-развивающие социально-психологические технологии в работе со служебными коллективами,</w:t>
            </w:r>
            <w:r w:rsidRPr="008F659A">
              <w:rPr>
                <w:rFonts w:ascii="Arial" w:hAnsi="Arial" w:cs="Arial"/>
                <w:sz w:val="20"/>
                <w:szCs w:val="20"/>
                <w:lang w:eastAsia="ar-SA"/>
              </w:rPr>
              <w:t xml:space="preserve"> принципы правила и организационные особенности реализации технологий </w:t>
            </w:r>
            <w:r w:rsidRPr="008F659A">
              <w:rPr>
                <w:rFonts w:ascii="Arial" w:hAnsi="Arial" w:cs="Arial"/>
                <w:sz w:val="20"/>
                <w:szCs w:val="20"/>
                <w:lang w:eastAsia="ar-SA"/>
              </w:rPr>
              <w:lastRenderedPageBreak/>
              <w:t>социально-психологического развития группы</w:t>
            </w:r>
          </w:p>
          <w:p w:rsidR="008949F8" w:rsidRPr="008F659A" w:rsidRDefault="008949F8">
            <w:pPr>
              <w:jc w:val="both"/>
              <w:rPr>
                <w:rFonts w:ascii="Arial" w:hAnsi="Arial"/>
                <w:sz w:val="20"/>
              </w:rPr>
            </w:pPr>
            <w:r w:rsidRPr="008F659A">
              <w:rPr>
                <w:rFonts w:ascii="Arial" w:hAnsi="Arial" w:cs="Arial"/>
                <w:b/>
                <w:sz w:val="20"/>
                <w:szCs w:val="20"/>
                <w:lang w:eastAsia="en-US"/>
              </w:rPr>
              <w:t>Уметь:</w:t>
            </w:r>
            <w:r w:rsidRPr="008F659A">
              <w:rPr>
                <w:rFonts w:ascii="Arial" w:hAnsi="Arial" w:cs="Arial"/>
                <w:sz w:val="20"/>
                <w:szCs w:val="20"/>
                <w:lang w:eastAsia="en-US"/>
              </w:rPr>
              <w:t xml:space="preserve"> анализировать социально-психологическую ситуацию в служебном коллективе для выбора </w:t>
            </w:r>
            <w:r w:rsidRPr="008F659A">
              <w:rPr>
                <w:rFonts w:ascii="Arial" w:hAnsi="Arial" w:cs="Arial"/>
                <w:color w:val="000000"/>
                <w:sz w:val="20"/>
              </w:rPr>
              <w:t>коррекционно-развивающих социально-психологических технологий в работе со служебными коллективами</w:t>
            </w:r>
            <w:r w:rsidRPr="008F659A">
              <w:rPr>
                <w:rFonts w:ascii="Arial" w:hAnsi="Arial" w:cs="Arial"/>
                <w:sz w:val="20"/>
                <w:szCs w:val="20"/>
                <w:lang w:eastAsia="en-US"/>
              </w:rPr>
              <w:t xml:space="preserve">, решать типичные задачи </w:t>
            </w:r>
            <w:r w:rsidRPr="008F659A">
              <w:rPr>
                <w:rFonts w:ascii="Arial" w:hAnsi="Arial"/>
                <w:sz w:val="20"/>
              </w:rPr>
              <w:t>подбора и использования с учетом возможностей и ограничений базовых развивающих социально-психологических технологий для работы со служебными коллективами</w:t>
            </w:r>
          </w:p>
          <w:p w:rsidR="008949F8" w:rsidRPr="008F659A" w:rsidRDefault="008949F8">
            <w:pPr>
              <w:jc w:val="both"/>
              <w:rPr>
                <w:rFonts w:ascii="Arial" w:hAnsi="Arial" w:cs="Arial"/>
                <w:color w:val="000000"/>
                <w:sz w:val="20"/>
                <w:szCs w:val="20"/>
              </w:rPr>
            </w:pPr>
            <w:r w:rsidRPr="008F659A">
              <w:rPr>
                <w:rFonts w:ascii="Arial" w:hAnsi="Arial" w:cs="Arial"/>
                <w:b/>
                <w:sz w:val="20"/>
                <w:szCs w:val="20"/>
              </w:rPr>
              <w:t>Владеть:</w:t>
            </w:r>
            <w:r w:rsidRPr="008F659A">
              <w:rPr>
                <w:rFonts w:ascii="Arial" w:hAnsi="Arial" w:cs="Arial"/>
                <w:sz w:val="20"/>
                <w:szCs w:val="20"/>
              </w:rPr>
              <w:t xml:space="preserve"> </w:t>
            </w:r>
            <w:r w:rsidRPr="008F659A">
              <w:rPr>
                <w:rFonts w:ascii="Arial" w:hAnsi="Arial" w:cs="Arial"/>
                <w:sz w:val="20"/>
                <w:szCs w:val="20"/>
                <w:lang w:eastAsia="en-US"/>
              </w:rPr>
              <w:t xml:space="preserve">навыками </w:t>
            </w:r>
            <w:r w:rsidRPr="008F659A">
              <w:rPr>
                <w:rFonts w:ascii="Arial" w:hAnsi="Arial"/>
                <w:sz w:val="20"/>
              </w:rPr>
              <w:t>использования с учетом возможностей и ограничений базовых социально-психологических развивающих технологий для работы со служебными коллективами</w:t>
            </w:r>
          </w:p>
        </w:tc>
      </w:tr>
      <w:tr w:rsidR="007E61C6" w:rsidRPr="008F659A" w:rsidTr="007E61C6">
        <w:tc>
          <w:tcPr>
            <w:tcW w:w="1242" w:type="dxa"/>
            <w:vMerge w:val="restart"/>
          </w:tcPr>
          <w:p w:rsidR="008949F8" w:rsidRPr="008F659A" w:rsidRDefault="008949F8">
            <w:pPr>
              <w:widowControl w:val="0"/>
              <w:autoSpaceDE w:val="0"/>
              <w:autoSpaceDN w:val="0"/>
              <w:adjustRightInd w:val="0"/>
              <w:jc w:val="center"/>
              <w:rPr>
                <w:rFonts w:ascii="Arial" w:eastAsia="Calibri" w:hAnsi="Arial" w:cs="Arial"/>
                <w:color w:val="000000"/>
                <w:sz w:val="20"/>
                <w:szCs w:val="20"/>
              </w:rPr>
            </w:pPr>
            <w:r w:rsidRPr="008F659A">
              <w:rPr>
                <w:rFonts w:ascii="Arial" w:hAnsi="Arial" w:cs="Arial"/>
                <w:sz w:val="20"/>
                <w:szCs w:val="20"/>
              </w:rPr>
              <w:lastRenderedPageBreak/>
              <w:t>Консультационная деятельность</w:t>
            </w:r>
          </w:p>
        </w:tc>
        <w:tc>
          <w:tcPr>
            <w:tcW w:w="851" w:type="dxa"/>
            <w:vMerge w:val="restart"/>
          </w:tcPr>
          <w:p w:rsidR="008949F8" w:rsidRPr="008F659A" w:rsidRDefault="008949F8">
            <w:pPr>
              <w:rPr>
                <w:rFonts w:ascii="Arial" w:hAnsi="Arial" w:cs="Arial"/>
                <w:b/>
                <w:color w:val="000000"/>
                <w:sz w:val="20"/>
                <w:szCs w:val="20"/>
              </w:rPr>
            </w:pPr>
            <w:r w:rsidRPr="008F659A">
              <w:rPr>
                <w:rFonts w:ascii="Arial" w:hAnsi="Arial" w:cs="Arial"/>
                <w:sz w:val="20"/>
                <w:szCs w:val="20"/>
              </w:rPr>
              <w:t>ПК-3</w:t>
            </w:r>
          </w:p>
        </w:tc>
        <w:tc>
          <w:tcPr>
            <w:tcW w:w="1701" w:type="dxa"/>
            <w:vMerge w:val="restart"/>
          </w:tcPr>
          <w:p w:rsidR="008949F8" w:rsidRPr="008F659A" w:rsidRDefault="008949F8">
            <w:pPr>
              <w:rPr>
                <w:rFonts w:ascii="Arial" w:hAnsi="Arial" w:cs="Arial"/>
                <w:b/>
                <w:color w:val="000000"/>
                <w:sz w:val="20"/>
                <w:szCs w:val="20"/>
              </w:rPr>
            </w:pPr>
            <w:r w:rsidRPr="008F659A">
              <w:rPr>
                <w:rFonts w:ascii="Arial" w:hAnsi="Arial" w:cs="Arial"/>
                <w:sz w:val="20"/>
                <w:szCs w:val="20"/>
              </w:rPr>
              <w:t>Способен осуществлять консультативную деятельность с целью обеспечения оптимального психологического состояния личного состава служебных подразделений и различных групп населения</w:t>
            </w:r>
          </w:p>
        </w:tc>
        <w:tc>
          <w:tcPr>
            <w:tcW w:w="2126" w:type="dxa"/>
          </w:tcPr>
          <w:p w:rsidR="008949F8" w:rsidRPr="008F659A" w:rsidRDefault="008949F8">
            <w:pPr>
              <w:jc w:val="both"/>
              <w:rPr>
                <w:rFonts w:ascii="Arial" w:hAnsi="Arial" w:cs="Arial"/>
                <w:sz w:val="20"/>
                <w:szCs w:val="20"/>
              </w:rPr>
            </w:pPr>
            <w:r w:rsidRPr="008F659A">
              <w:rPr>
                <w:rFonts w:ascii="Arial" w:hAnsi="Arial" w:cs="Arial"/>
                <w:sz w:val="20"/>
                <w:szCs w:val="20"/>
              </w:rPr>
              <w:t>ПК-3.1 Подбирает методы и приемы психологического консультирования в соответствии с актуальной профессиональной ситуацией</w:t>
            </w:r>
          </w:p>
          <w:p w:rsidR="008949F8" w:rsidRPr="008F659A" w:rsidRDefault="008949F8">
            <w:pPr>
              <w:jc w:val="both"/>
              <w:rPr>
                <w:rFonts w:ascii="Arial" w:hAnsi="Arial" w:cs="Arial"/>
                <w:color w:val="000000"/>
                <w:sz w:val="20"/>
                <w:szCs w:val="20"/>
              </w:rPr>
            </w:pPr>
          </w:p>
        </w:tc>
        <w:tc>
          <w:tcPr>
            <w:tcW w:w="3969" w:type="dxa"/>
          </w:tcPr>
          <w:p w:rsidR="008949F8" w:rsidRPr="008F659A" w:rsidRDefault="008949F8">
            <w:pPr>
              <w:pStyle w:val="TableParagraph"/>
              <w:ind w:left="35"/>
              <w:jc w:val="both"/>
              <w:rPr>
                <w:sz w:val="20"/>
              </w:rPr>
            </w:pPr>
            <w:r w:rsidRPr="008F659A">
              <w:rPr>
                <w:b/>
                <w:bCs/>
                <w:color w:val="333333"/>
                <w:sz w:val="20"/>
              </w:rPr>
              <w:t xml:space="preserve">Знать: </w:t>
            </w:r>
            <w:r w:rsidRPr="008F659A">
              <w:rPr>
                <w:sz w:val="20"/>
              </w:rPr>
              <w:t>основы и специфику оказания экстренной</w:t>
            </w:r>
            <w:r w:rsidRPr="008F659A">
              <w:rPr>
                <w:spacing w:val="38"/>
                <w:sz w:val="20"/>
              </w:rPr>
              <w:t xml:space="preserve"> </w:t>
            </w:r>
            <w:r w:rsidRPr="008F659A">
              <w:rPr>
                <w:sz w:val="20"/>
              </w:rPr>
              <w:t>психологической</w:t>
            </w:r>
            <w:r w:rsidRPr="008F659A">
              <w:rPr>
                <w:spacing w:val="38"/>
                <w:sz w:val="20"/>
              </w:rPr>
              <w:t xml:space="preserve"> </w:t>
            </w:r>
            <w:r w:rsidRPr="008F659A">
              <w:rPr>
                <w:sz w:val="20"/>
              </w:rPr>
              <w:t>помощи</w:t>
            </w:r>
            <w:r w:rsidRPr="008F659A">
              <w:rPr>
                <w:spacing w:val="36"/>
                <w:sz w:val="20"/>
              </w:rPr>
              <w:t xml:space="preserve"> </w:t>
            </w:r>
            <w:r w:rsidRPr="008F659A">
              <w:rPr>
                <w:sz w:val="20"/>
              </w:rPr>
              <w:t>в чрезвычайных,</w:t>
            </w:r>
            <w:r w:rsidRPr="008F659A">
              <w:rPr>
                <w:spacing w:val="40"/>
                <w:sz w:val="20"/>
              </w:rPr>
              <w:t xml:space="preserve"> </w:t>
            </w:r>
            <w:r w:rsidRPr="008F659A">
              <w:rPr>
                <w:sz w:val="20"/>
              </w:rPr>
              <w:t>экстремальных</w:t>
            </w:r>
            <w:r w:rsidRPr="008F659A">
              <w:rPr>
                <w:spacing w:val="40"/>
                <w:sz w:val="20"/>
              </w:rPr>
              <w:t xml:space="preserve"> </w:t>
            </w:r>
            <w:r w:rsidRPr="008F659A">
              <w:rPr>
                <w:sz w:val="20"/>
              </w:rPr>
              <w:t>и</w:t>
            </w:r>
            <w:r w:rsidRPr="008F659A">
              <w:rPr>
                <w:spacing w:val="40"/>
                <w:sz w:val="20"/>
              </w:rPr>
              <w:t xml:space="preserve"> </w:t>
            </w:r>
            <w:r w:rsidRPr="008F659A">
              <w:rPr>
                <w:sz w:val="20"/>
              </w:rPr>
              <w:t>опасных</w:t>
            </w:r>
            <w:r w:rsidRPr="008F659A">
              <w:rPr>
                <w:spacing w:val="40"/>
                <w:sz w:val="20"/>
              </w:rPr>
              <w:t xml:space="preserve"> </w:t>
            </w:r>
            <w:r w:rsidRPr="008F659A">
              <w:rPr>
                <w:sz w:val="20"/>
              </w:rPr>
              <w:t>условиях</w:t>
            </w:r>
            <w:r w:rsidRPr="008F659A">
              <w:rPr>
                <w:spacing w:val="40"/>
                <w:sz w:val="20"/>
              </w:rPr>
              <w:t xml:space="preserve"> </w:t>
            </w:r>
            <w:r w:rsidRPr="008F659A">
              <w:rPr>
                <w:sz w:val="20"/>
              </w:rPr>
              <w:t>служебной</w:t>
            </w:r>
            <w:r w:rsidRPr="008F659A">
              <w:rPr>
                <w:spacing w:val="40"/>
                <w:sz w:val="20"/>
              </w:rPr>
              <w:t xml:space="preserve"> </w:t>
            </w:r>
            <w:r w:rsidRPr="008F659A">
              <w:rPr>
                <w:sz w:val="20"/>
              </w:rPr>
              <w:t>деятельности служащих,</w:t>
            </w:r>
            <w:r w:rsidRPr="008F659A">
              <w:rPr>
                <w:spacing w:val="80"/>
                <w:sz w:val="20"/>
              </w:rPr>
              <w:t xml:space="preserve"> </w:t>
            </w:r>
            <w:r w:rsidRPr="008F659A">
              <w:rPr>
                <w:sz w:val="20"/>
              </w:rPr>
              <w:t>сотрудников</w:t>
            </w:r>
            <w:r w:rsidRPr="008F659A">
              <w:rPr>
                <w:spacing w:val="80"/>
                <w:sz w:val="20"/>
              </w:rPr>
              <w:t xml:space="preserve"> </w:t>
            </w:r>
            <w:r w:rsidRPr="008F659A">
              <w:rPr>
                <w:sz w:val="20"/>
              </w:rPr>
              <w:t>и</w:t>
            </w:r>
            <w:r w:rsidRPr="008F659A">
              <w:rPr>
                <w:spacing w:val="80"/>
                <w:sz w:val="20"/>
              </w:rPr>
              <w:t xml:space="preserve"> </w:t>
            </w:r>
            <w:r w:rsidRPr="008F659A">
              <w:rPr>
                <w:sz w:val="20"/>
              </w:rPr>
              <w:t>служащих правоохранительных органов;</w:t>
            </w:r>
          </w:p>
          <w:p w:rsidR="008949F8" w:rsidRPr="008F659A" w:rsidRDefault="008949F8">
            <w:pPr>
              <w:pStyle w:val="TableParagraph"/>
              <w:ind w:left="35" w:right="92"/>
              <w:jc w:val="both"/>
              <w:rPr>
                <w:sz w:val="20"/>
              </w:rPr>
            </w:pPr>
            <w:r w:rsidRPr="008F659A">
              <w:rPr>
                <w:b/>
                <w:bCs/>
                <w:sz w:val="20"/>
              </w:rPr>
              <w:t>Уметь:</w:t>
            </w:r>
            <w:r w:rsidRPr="008F659A">
              <w:rPr>
                <w:sz w:val="20"/>
              </w:rPr>
              <w:t xml:space="preserve"> подобрать приемы экстренной психологической помощи в соответствии с актуальной профессиональной ситуацией и планировать консультативный процесс.</w:t>
            </w:r>
          </w:p>
          <w:p w:rsidR="008949F8" w:rsidRPr="008F659A" w:rsidRDefault="008949F8">
            <w:pPr>
              <w:pStyle w:val="TableParagraph"/>
              <w:ind w:left="35" w:right="92"/>
              <w:jc w:val="both"/>
              <w:rPr>
                <w:sz w:val="20"/>
              </w:rPr>
            </w:pPr>
            <w:r w:rsidRPr="008F659A">
              <w:rPr>
                <w:b/>
                <w:bCs/>
                <w:sz w:val="20"/>
              </w:rPr>
              <w:t>Владеть:</w:t>
            </w:r>
            <w:r w:rsidRPr="008F659A">
              <w:rPr>
                <w:sz w:val="20"/>
              </w:rPr>
              <w:t xml:space="preserve"> методами и приемами оказания экстренной психологической помощи и технологиями психологической помощи</w:t>
            </w:r>
            <w:r w:rsidRPr="008F659A">
              <w:rPr>
                <w:spacing w:val="-6"/>
                <w:sz w:val="20"/>
              </w:rPr>
              <w:t xml:space="preserve"> </w:t>
            </w:r>
            <w:r w:rsidRPr="008F659A">
              <w:rPr>
                <w:sz w:val="20"/>
              </w:rPr>
              <w:t>в</w:t>
            </w:r>
            <w:r w:rsidRPr="008F659A">
              <w:rPr>
                <w:spacing w:val="-6"/>
                <w:sz w:val="20"/>
              </w:rPr>
              <w:t xml:space="preserve"> </w:t>
            </w:r>
            <w:r w:rsidRPr="008F659A">
              <w:rPr>
                <w:sz w:val="20"/>
              </w:rPr>
              <w:t>чрезвычайных,</w:t>
            </w:r>
            <w:r w:rsidRPr="008F659A">
              <w:rPr>
                <w:spacing w:val="-5"/>
                <w:sz w:val="20"/>
              </w:rPr>
              <w:t xml:space="preserve"> </w:t>
            </w:r>
            <w:r w:rsidRPr="008F659A">
              <w:rPr>
                <w:spacing w:val="-2"/>
                <w:sz w:val="20"/>
              </w:rPr>
              <w:t xml:space="preserve">экстремальных </w:t>
            </w:r>
            <w:r w:rsidRPr="008F659A">
              <w:rPr>
                <w:sz w:val="20"/>
              </w:rPr>
              <w:t>и опасных ситуациях</w:t>
            </w:r>
            <w:r w:rsidRPr="008F659A">
              <w:rPr>
                <w:spacing w:val="-2"/>
                <w:sz w:val="20"/>
              </w:rPr>
              <w:t xml:space="preserve"> </w:t>
            </w:r>
            <w:r w:rsidRPr="008F659A">
              <w:rPr>
                <w:sz w:val="20"/>
              </w:rPr>
              <w:t>служебной дея</w:t>
            </w:r>
            <w:r w:rsidRPr="008F659A">
              <w:rPr>
                <w:spacing w:val="-2"/>
                <w:sz w:val="20"/>
              </w:rPr>
              <w:t>тельности</w:t>
            </w:r>
          </w:p>
        </w:tc>
      </w:tr>
      <w:tr w:rsidR="007E61C6" w:rsidRPr="008F659A" w:rsidTr="007E61C6">
        <w:tc>
          <w:tcPr>
            <w:tcW w:w="1242" w:type="dxa"/>
            <w:vMerge/>
          </w:tcPr>
          <w:p w:rsidR="008949F8" w:rsidRPr="008F659A" w:rsidRDefault="008949F8">
            <w:pPr>
              <w:widowControl w:val="0"/>
              <w:autoSpaceDE w:val="0"/>
              <w:autoSpaceDN w:val="0"/>
              <w:adjustRightInd w:val="0"/>
              <w:jc w:val="center"/>
              <w:rPr>
                <w:rFonts w:ascii="Arial" w:hAnsi="Arial" w:cs="Arial"/>
                <w:sz w:val="20"/>
                <w:szCs w:val="20"/>
              </w:rPr>
            </w:pPr>
          </w:p>
        </w:tc>
        <w:tc>
          <w:tcPr>
            <w:tcW w:w="851" w:type="dxa"/>
            <w:vMerge/>
          </w:tcPr>
          <w:p w:rsidR="008949F8" w:rsidRPr="008F659A" w:rsidRDefault="008949F8">
            <w:pPr>
              <w:rPr>
                <w:rFonts w:ascii="Arial" w:hAnsi="Arial" w:cs="Arial"/>
                <w:sz w:val="20"/>
                <w:szCs w:val="20"/>
              </w:rPr>
            </w:pPr>
          </w:p>
        </w:tc>
        <w:tc>
          <w:tcPr>
            <w:tcW w:w="1701" w:type="dxa"/>
            <w:vMerge/>
          </w:tcPr>
          <w:p w:rsidR="008949F8" w:rsidRPr="008F659A" w:rsidRDefault="008949F8">
            <w:pPr>
              <w:rPr>
                <w:rFonts w:ascii="Arial" w:hAnsi="Arial" w:cs="Arial"/>
                <w:sz w:val="20"/>
                <w:szCs w:val="20"/>
              </w:rPr>
            </w:pPr>
          </w:p>
        </w:tc>
        <w:tc>
          <w:tcPr>
            <w:tcW w:w="2126" w:type="dxa"/>
          </w:tcPr>
          <w:p w:rsidR="008949F8" w:rsidRPr="008F659A" w:rsidRDefault="008949F8">
            <w:pPr>
              <w:jc w:val="both"/>
              <w:rPr>
                <w:rFonts w:ascii="Arial" w:hAnsi="Arial" w:cs="Arial"/>
                <w:sz w:val="20"/>
                <w:szCs w:val="20"/>
              </w:rPr>
            </w:pPr>
            <w:r w:rsidRPr="008F659A">
              <w:rPr>
                <w:rFonts w:ascii="Arial" w:hAnsi="Arial" w:cs="Arial"/>
                <w:sz w:val="20"/>
                <w:szCs w:val="20"/>
              </w:rPr>
              <w:t>ПК-3.2 Планирует и осуществляет консультативный процесс, оценивает его эффективность по предварительно установленным критериям</w:t>
            </w:r>
          </w:p>
        </w:tc>
        <w:tc>
          <w:tcPr>
            <w:tcW w:w="3969" w:type="dxa"/>
          </w:tcPr>
          <w:p w:rsidR="008949F8" w:rsidRPr="008F659A" w:rsidRDefault="008949F8">
            <w:pPr>
              <w:pStyle w:val="TableParagraph"/>
              <w:ind w:left="35"/>
              <w:jc w:val="both"/>
              <w:rPr>
                <w:sz w:val="20"/>
              </w:rPr>
            </w:pPr>
            <w:r w:rsidRPr="008F659A">
              <w:rPr>
                <w:b/>
                <w:bCs/>
                <w:color w:val="333333"/>
                <w:sz w:val="20"/>
              </w:rPr>
              <w:t xml:space="preserve">Знать: </w:t>
            </w:r>
            <w:r w:rsidRPr="008F659A">
              <w:rPr>
                <w:sz w:val="20"/>
              </w:rPr>
              <w:t>основы и специфику оказания экстренной</w:t>
            </w:r>
            <w:r w:rsidRPr="008F659A">
              <w:rPr>
                <w:spacing w:val="38"/>
                <w:sz w:val="20"/>
              </w:rPr>
              <w:t xml:space="preserve"> </w:t>
            </w:r>
            <w:r w:rsidRPr="008F659A">
              <w:rPr>
                <w:sz w:val="20"/>
              </w:rPr>
              <w:t>психологической</w:t>
            </w:r>
            <w:r w:rsidRPr="008F659A">
              <w:rPr>
                <w:spacing w:val="38"/>
                <w:sz w:val="20"/>
              </w:rPr>
              <w:t xml:space="preserve"> </w:t>
            </w:r>
            <w:r w:rsidRPr="008F659A">
              <w:rPr>
                <w:sz w:val="20"/>
              </w:rPr>
              <w:t>помощи</w:t>
            </w:r>
            <w:r w:rsidRPr="008F659A">
              <w:rPr>
                <w:spacing w:val="36"/>
                <w:sz w:val="20"/>
              </w:rPr>
              <w:t xml:space="preserve"> </w:t>
            </w:r>
            <w:r w:rsidRPr="008F659A">
              <w:rPr>
                <w:sz w:val="20"/>
              </w:rPr>
              <w:t>в чрезвычайных,</w:t>
            </w:r>
            <w:r w:rsidRPr="008F659A">
              <w:rPr>
                <w:spacing w:val="40"/>
                <w:sz w:val="20"/>
              </w:rPr>
              <w:t xml:space="preserve"> </w:t>
            </w:r>
            <w:r w:rsidRPr="008F659A">
              <w:rPr>
                <w:sz w:val="20"/>
              </w:rPr>
              <w:t>экстремальных</w:t>
            </w:r>
            <w:r w:rsidRPr="008F659A">
              <w:rPr>
                <w:spacing w:val="40"/>
                <w:sz w:val="20"/>
              </w:rPr>
              <w:t xml:space="preserve"> </w:t>
            </w:r>
            <w:r w:rsidRPr="008F659A">
              <w:rPr>
                <w:sz w:val="20"/>
              </w:rPr>
              <w:t>и</w:t>
            </w:r>
            <w:r w:rsidRPr="008F659A">
              <w:rPr>
                <w:spacing w:val="40"/>
                <w:sz w:val="20"/>
              </w:rPr>
              <w:t xml:space="preserve"> </w:t>
            </w:r>
            <w:r w:rsidRPr="008F659A">
              <w:rPr>
                <w:sz w:val="20"/>
              </w:rPr>
              <w:t>опасных</w:t>
            </w:r>
            <w:r w:rsidRPr="008F659A">
              <w:rPr>
                <w:spacing w:val="40"/>
                <w:sz w:val="20"/>
              </w:rPr>
              <w:t xml:space="preserve"> </w:t>
            </w:r>
            <w:r w:rsidRPr="008F659A">
              <w:rPr>
                <w:sz w:val="20"/>
              </w:rPr>
              <w:t>условиях</w:t>
            </w:r>
            <w:r w:rsidRPr="008F659A">
              <w:rPr>
                <w:spacing w:val="40"/>
                <w:sz w:val="20"/>
              </w:rPr>
              <w:t xml:space="preserve"> </w:t>
            </w:r>
            <w:r w:rsidRPr="008F659A">
              <w:rPr>
                <w:sz w:val="20"/>
              </w:rPr>
              <w:t>служебной</w:t>
            </w:r>
            <w:r w:rsidRPr="008F659A">
              <w:rPr>
                <w:spacing w:val="40"/>
                <w:sz w:val="20"/>
              </w:rPr>
              <w:t xml:space="preserve"> </w:t>
            </w:r>
            <w:r w:rsidRPr="008F659A">
              <w:rPr>
                <w:sz w:val="20"/>
              </w:rPr>
              <w:t>деятельности служащих,</w:t>
            </w:r>
            <w:r w:rsidRPr="008F659A">
              <w:rPr>
                <w:spacing w:val="80"/>
                <w:sz w:val="20"/>
              </w:rPr>
              <w:t xml:space="preserve"> </w:t>
            </w:r>
            <w:r w:rsidRPr="008F659A">
              <w:rPr>
                <w:sz w:val="20"/>
              </w:rPr>
              <w:t>сотрудников</w:t>
            </w:r>
            <w:r w:rsidRPr="008F659A">
              <w:rPr>
                <w:spacing w:val="80"/>
                <w:sz w:val="20"/>
              </w:rPr>
              <w:t xml:space="preserve"> </w:t>
            </w:r>
            <w:r w:rsidRPr="008F659A">
              <w:rPr>
                <w:sz w:val="20"/>
              </w:rPr>
              <w:t>и</w:t>
            </w:r>
            <w:r w:rsidRPr="008F659A">
              <w:rPr>
                <w:spacing w:val="80"/>
                <w:sz w:val="20"/>
              </w:rPr>
              <w:t xml:space="preserve"> </w:t>
            </w:r>
            <w:r w:rsidRPr="008F659A">
              <w:rPr>
                <w:sz w:val="20"/>
              </w:rPr>
              <w:t>служащих правоохранительных органов;</w:t>
            </w:r>
          </w:p>
          <w:p w:rsidR="008949F8" w:rsidRPr="008F659A" w:rsidRDefault="008949F8">
            <w:pPr>
              <w:pStyle w:val="TableParagraph"/>
              <w:ind w:left="35" w:right="92"/>
              <w:jc w:val="both"/>
              <w:rPr>
                <w:sz w:val="20"/>
              </w:rPr>
            </w:pPr>
            <w:r w:rsidRPr="008F659A">
              <w:rPr>
                <w:b/>
                <w:bCs/>
                <w:sz w:val="20"/>
              </w:rPr>
              <w:t>Уметь:</w:t>
            </w:r>
            <w:r w:rsidRPr="008F659A">
              <w:rPr>
                <w:sz w:val="20"/>
              </w:rPr>
              <w:t xml:space="preserve"> подобрать приемы экстренной психологической помощи в соответствии с актуальной профессиональной ситуацией и планировать консультативный процесс.</w:t>
            </w:r>
          </w:p>
          <w:p w:rsidR="008949F8" w:rsidRPr="008F659A" w:rsidRDefault="008949F8">
            <w:pPr>
              <w:jc w:val="both"/>
              <w:rPr>
                <w:rFonts w:ascii="Arial" w:hAnsi="Arial" w:cs="Arial"/>
                <w:sz w:val="20"/>
                <w:szCs w:val="20"/>
              </w:rPr>
            </w:pPr>
            <w:r w:rsidRPr="008F659A">
              <w:rPr>
                <w:rFonts w:ascii="Arial" w:hAnsi="Arial" w:cs="Arial"/>
                <w:b/>
                <w:bCs/>
                <w:sz w:val="20"/>
              </w:rPr>
              <w:t>Владеть:</w:t>
            </w:r>
            <w:r w:rsidRPr="008F659A">
              <w:rPr>
                <w:rFonts w:ascii="Arial" w:hAnsi="Arial" w:cs="Arial"/>
                <w:sz w:val="20"/>
              </w:rPr>
              <w:t xml:space="preserve"> методами и приемами оказания экстренной психологической помощи и технологиями психологической помощи</w:t>
            </w:r>
            <w:r w:rsidRPr="008F659A">
              <w:rPr>
                <w:rFonts w:ascii="Arial" w:hAnsi="Arial" w:cs="Arial"/>
                <w:spacing w:val="-6"/>
                <w:sz w:val="20"/>
              </w:rPr>
              <w:t xml:space="preserve"> </w:t>
            </w:r>
            <w:r w:rsidRPr="008F659A">
              <w:rPr>
                <w:rFonts w:ascii="Arial" w:hAnsi="Arial" w:cs="Arial"/>
                <w:sz w:val="20"/>
              </w:rPr>
              <w:t>в</w:t>
            </w:r>
            <w:r w:rsidRPr="008F659A">
              <w:rPr>
                <w:rFonts w:ascii="Arial" w:hAnsi="Arial" w:cs="Arial"/>
                <w:spacing w:val="-6"/>
                <w:sz w:val="20"/>
              </w:rPr>
              <w:t xml:space="preserve"> </w:t>
            </w:r>
            <w:r w:rsidRPr="008F659A">
              <w:rPr>
                <w:rFonts w:ascii="Arial" w:hAnsi="Arial" w:cs="Arial"/>
                <w:sz w:val="20"/>
              </w:rPr>
              <w:t>чрезвычайных,</w:t>
            </w:r>
            <w:r w:rsidRPr="008F659A">
              <w:rPr>
                <w:rFonts w:ascii="Arial" w:hAnsi="Arial" w:cs="Arial"/>
                <w:spacing w:val="-5"/>
                <w:sz w:val="20"/>
              </w:rPr>
              <w:t xml:space="preserve"> </w:t>
            </w:r>
            <w:r w:rsidRPr="008F659A">
              <w:rPr>
                <w:rFonts w:ascii="Arial" w:hAnsi="Arial" w:cs="Arial"/>
                <w:spacing w:val="-2"/>
                <w:sz w:val="20"/>
              </w:rPr>
              <w:t>экстремальных</w:t>
            </w:r>
            <w:r w:rsidRPr="008F659A">
              <w:rPr>
                <w:spacing w:val="-2"/>
                <w:sz w:val="20"/>
              </w:rPr>
              <w:t xml:space="preserve"> </w:t>
            </w:r>
            <w:r w:rsidRPr="008F659A">
              <w:rPr>
                <w:rFonts w:ascii="Arial" w:hAnsi="Arial" w:cs="Arial"/>
                <w:sz w:val="20"/>
              </w:rPr>
              <w:t>и опасных ситуациях</w:t>
            </w:r>
            <w:r w:rsidRPr="008F659A">
              <w:rPr>
                <w:rFonts w:ascii="Arial" w:hAnsi="Arial" w:cs="Arial"/>
                <w:spacing w:val="-2"/>
                <w:sz w:val="20"/>
              </w:rPr>
              <w:t xml:space="preserve"> </w:t>
            </w:r>
            <w:r w:rsidRPr="008F659A">
              <w:rPr>
                <w:rFonts w:ascii="Arial" w:hAnsi="Arial" w:cs="Arial"/>
                <w:sz w:val="20"/>
              </w:rPr>
              <w:t>служебной дея</w:t>
            </w:r>
            <w:r w:rsidRPr="008F659A">
              <w:rPr>
                <w:rFonts w:ascii="Arial" w:hAnsi="Arial" w:cs="Arial"/>
                <w:spacing w:val="-2"/>
                <w:sz w:val="20"/>
              </w:rPr>
              <w:t>тельности</w:t>
            </w:r>
          </w:p>
        </w:tc>
      </w:tr>
      <w:tr w:rsidR="007E61C6" w:rsidRPr="008F659A" w:rsidTr="007E61C6">
        <w:tc>
          <w:tcPr>
            <w:tcW w:w="1242" w:type="dxa"/>
            <w:vMerge w:val="restart"/>
          </w:tcPr>
          <w:p w:rsidR="008949F8" w:rsidRPr="008F659A" w:rsidRDefault="008949F8">
            <w:pPr>
              <w:widowControl w:val="0"/>
              <w:autoSpaceDE w:val="0"/>
              <w:autoSpaceDN w:val="0"/>
              <w:adjustRightInd w:val="0"/>
              <w:rPr>
                <w:rFonts w:ascii="Arial" w:eastAsia="Calibri" w:hAnsi="Arial" w:cs="Arial"/>
                <w:color w:val="000000"/>
                <w:sz w:val="20"/>
                <w:szCs w:val="20"/>
              </w:rPr>
            </w:pPr>
            <w:r w:rsidRPr="008F659A">
              <w:rPr>
                <w:rFonts w:ascii="Arial" w:hAnsi="Arial" w:cs="Arial"/>
                <w:sz w:val="20"/>
                <w:szCs w:val="20"/>
              </w:rPr>
              <w:t>Организационно-управленческая деятельно</w:t>
            </w:r>
            <w:r w:rsidRPr="008F659A">
              <w:rPr>
                <w:rFonts w:ascii="Arial" w:hAnsi="Arial" w:cs="Arial"/>
                <w:sz w:val="20"/>
                <w:szCs w:val="20"/>
              </w:rPr>
              <w:lastRenderedPageBreak/>
              <w:t>сть</w:t>
            </w:r>
          </w:p>
        </w:tc>
        <w:tc>
          <w:tcPr>
            <w:tcW w:w="851" w:type="dxa"/>
            <w:vMerge w:val="restart"/>
          </w:tcPr>
          <w:p w:rsidR="008949F8" w:rsidRPr="008F659A" w:rsidRDefault="008949F8">
            <w:pPr>
              <w:rPr>
                <w:rFonts w:ascii="Arial" w:hAnsi="Arial" w:cs="Arial"/>
                <w:b/>
                <w:color w:val="000000"/>
                <w:sz w:val="20"/>
                <w:szCs w:val="20"/>
              </w:rPr>
            </w:pPr>
            <w:r w:rsidRPr="008F659A">
              <w:rPr>
                <w:rFonts w:ascii="Arial" w:hAnsi="Arial" w:cs="Arial"/>
                <w:sz w:val="20"/>
                <w:szCs w:val="20"/>
              </w:rPr>
              <w:lastRenderedPageBreak/>
              <w:t>ПК-4</w:t>
            </w:r>
          </w:p>
        </w:tc>
        <w:tc>
          <w:tcPr>
            <w:tcW w:w="1701" w:type="dxa"/>
            <w:vMerge w:val="restart"/>
          </w:tcPr>
          <w:p w:rsidR="008949F8" w:rsidRPr="008F659A" w:rsidRDefault="008949F8">
            <w:pPr>
              <w:rPr>
                <w:rFonts w:ascii="Arial" w:hAnsi="Arial" w:cs="Arial"/>
                <w:color w:val="000000"/>
                <w:sz w:val="20"/>
                <w:szCs w:val="20"/>
              </w:rPr>
            </w:pPr>
            <w:r w:rsidRPr="008F659A">
              <w:rPr>
                <w:rFonts w:ascii="Arial" w:hAnsi="Arial" w:cs="Arial"/>
                <w:sz w:val="20"/>
                <w:szCs w:val="20"/>
              </w:rPr>
              <w:t xml:space="preserve">Способен выявлять и (или) проектировать актуальные </w:t>
            </w:r>
            <w:r w:rsidRPr="008F659A">
              <w:rPr>
                <w:rFonts w:ascii="Arial" w:hAnsi="Arial" w:cs="Arial"/>
                <w:sz w:val="20"/>
                <w:szCs w:val="20"/>
              </w:rPr>
              <w:lastRenderedPageBreak/>
              <w:t>психологические ресурсы (приемы, методы, технологии), необходимые для эффективного выполнения профессиональных задач в области прикладной психологии</w:t>
            </w:r>
          </w:p>
        </w:tc>
        <w:tc>
          <w:tcPr>
            <w:tcW w:w="2126" w:type="dxa"/>
          </w:tcPr>
          <w:p w:rsidR="008949F8" w:rsidRPr="008F659A" w:rsidRDefault="008949F8">
            <w:pPr>
              <w:jc w:val="both"/>
              <w:rPr>
                <w:rFonts w:ascii="Arial" w:hAnsi="Arial" w:cs="Arial"/>
                <w:sz w:val="20"/>
                <w:szCs w:val="20"/>
              </w:rPr>
            </w:pPr>
            <w:r w:rsidRPr="008F659A">
              <w:rPr>
                <w:rFonts w:ascii="Arial" w:hAnsi="Arial" w:cs="Arial"/>
                <w:sz w:val="20"/>
                <w:szCs w:val="20"/>
              </w:rPr>
              <w:lastRenderedPageBreak/>
              <w:t xml:space="preserve">ПК-4.1 Формулирует профессиональные задачи в области прикладной </w:t>
            </w:r>
            <w:r w:rsidRPr="008F659A">
              <w:rPr>
                <w:rFonts w:ascii="Arial" w:hAnsi="Arial" w:cs="Arial"/>
                <w:sz w:val="20"/>
                <w:szCs w:val="20"/>
              </w:rPr>
              <w:lastRenderedPageBreak/>
              <w:t>психологии</w:t>
            </w:r>
          </w:p>
          <w:p w:rsidR="008949F8" w:rsidRPr="008F659A" w:rsidRDefault="008949F8">
            <w:pPr>
              <w:jc w:val="both"/>
              <w:rPr>
                <w:rFonts w:ascii="Arial" w:hAnsi="Arial" w:cs="Arial"/>
                <w:color w:val="000000"/>
                <w:sz w:val="20"/>
                <w:szCs w:val="20"/>
              </w:rPr>
            </w:pPr>
          </w:p>
        </w:tc>
        <w:tc>
          <w:tcPr>
            <w:tcW w:w="3969" w:type="dxa"/>
          </w:tcPr>
          <w:p w:rsidR="008949F8" w:rsidRPr="008F659A" w:rsidRDefault="008949F8">
            <w:pPr>
              <w:pStyle w:val="TableParagraph"/>
              <w:ind w:left="35" w:right="93"/>
              <w:jc w:val="both"/>
              <w:rPr>
                <w:sz w:val="20"/>
              </w:rPr>
            </w:pPr>
            <w:r w:rsidRPr="008F659A">
              <w:rPr>
                <w:b/>
                <w:bCs/>
                <w:color w:val="333333"/>
                <w:sz w:val="20"/>
              </w:rPr>
              <w:lastRenderedPageBreak/>
              <w:t>Знать:</w:t>
            </w:r>
            <w:r w:rsidRPr="008F659A">
              <w:rPr>
                <w:color w:val="333333"/>
                <w:sz w:val="20"/>
              </w:rPr>
              <w:t xml:space="preserve"> задачи, критерии, базовые </w:t>
            </w:r>
            <w:r w:rsidRPr="008F659A">
              <w:rPr>
                <w:sz w:val="20"/>
              </w:rPr>
              <w:t>основы и специфику оказания</w:t>
            </w:r>
          </w:p>
          <w:p w:rsidR="008949F8" w:rsidRPr="008F659A" w:rsidRDefault="008949F8">
            <w:pPr>
              <w:pStyle w:val="TableParagraph"/>
              <w:ind w:left="35" w:right="91"/>
              <w:jc w:val="both"/>
              <w:rPr>
                <w:sz w:val="20"/>
              </w:rPr>
            </w:pPr>
            <w:r w:rsidRPr="008F659A">
              <w:rPr>
                <w:sz w:val="20"/>
              </w:rPr>
              <w:t xml:space="preserve">экстренной психологической помощи в чрезвычайных, экстремальных и опасных условиях служебной </w:t>
            </w:r>
            <w:r w:rsidRPr="008F659A">
              <w:rPr>
                <w:sz w:val="20"/>
              </w:rPr>
              <w:lastRenderedPageBreak/>
              <w:t>деятельности служащих, сотрудников и служащих правоохранительных органов;</w:t>
            </w:r>
          </w:p>
          <w:p w:rsidR="008949F8" w:rsidRPr="008F659A" w:rsidRDefault="008949F8">
            <w:pPr>
              <w:pStyle w:val="TableParagraph"/>
              <w:ind w:left="35" w:right="91"/>
              <w:jc w:val="both"/>
              <w:rPr>
                <w:sz w:val="20"/>
              </w:rPr>
            </w:pPr>
            <w:r w:rsidRPr="008F659A">
              <w:rPr>
                <w:b/>
                <w:bCs/>
                <w:sz w:val="20"/>
              </w:rPr>
              <w:t>Уметь:</w:t>
            </w:r>
            <w:r w:rsidRPr="008F659A">
              <w:rPr>
                <w:sz w:val="20"/>
              </w:rPr>
              <w:t xml:space="preserve"> определять, использовать</w:t>
            </w:r>
            <w:r w:rsidRPr="008F659A">
              <w:rPr>
                <w:spacing w:val="-5"/>
                <w:sz w:val="20"/>
              </w:rPr>
              <w:t xml:space="preserve"> </w:t>
            </w:r>
            <w:r w:rsidRPr="008F659A">
              <w:rPr>
                <w:sz w:val="20"/>
              </w:rPr>
              <w:t>и оценивать результативность психологических ресурсов (приемов, методов, технологий) для оказывать экстренную психологическую помощь с применением современных психотехнологии и методов в чрезвычайных, экстремальных и опасных ситуациях служебной деятель</w:t>
            </w:r>
            <w:r w:rsidRPr="008F659A">
              <w:rPr>
                <w:spacing w:val="-2"/>
                <w:sz w:val="20"/>
              </w:rPr>
              <w:t>ности;</w:t>
            </w:r>
          </w:p>
          <w:p w:rsidR="008949F8" w:rsidRPr="008F659A" w:rsidRDefault="008949F8">
            <w:pPr>
              <w:ind w:left="35"/>
              <w:jc w:val="both"/>
              <w:rPr>
                <w:rFonts w:ascii="Arial" w:hAnsi="Arial" w:cs="Arial"/>
                <w:sz w:val="20"/>
                <w:szCs w:val="20"/>
              </w:rPr>
            </w:pPr>
            <w:r w:rsidRPr="008F659A">
              <w:rPr>
                <w:rFonts w:ascii="Arial" w:hAnsi="Arial" w:cs="Arial"/>
                <w:b/>
                <w:bCs/>
                <w:sz w:val="20"/>
              </w:rPr>
              <w:t>Владеть:</w:t>
            </w:r>
            <w:r w:rsidRPr="008F659A">
              <w:rPr>
                <w:rFonts w:ascii="Arial" w:hAnsi="Arial" w:cs="Arial"/>
                <w:spacing w:val="-13"/>
                <w:sz w:val="20"/>
              </w:rPr>
              <w:t xml:space="preserve"> </w:t>
            </w:r>
            <w:r w:rsidRPr="008F659A">
              <w:rPr>
                <w:rFonts w:ascii="Arial" w:hAnsi="Arial" w:cs="Arial"/>
                <w:sz w:val="20"/>
              </w:rPr>
              <w:t>психотехнологиями,</w:t>
            </w:r>
            <w:r w:rsidRPr="008F659A">
              <w:rPr>
                <w:rFonts w:ascii="Arial" w:hAnsi="Arial" w:cs="Arial"/>
                <w:spacing w:val="-12"/>
                <w:sz w:val="20"/>
              </w:rPr>
              <w:t xml:space="preserve"> </w:t>
            </w:r>
            <w:r w:rsidRPr="008F659A">
              <w:rPr>
                <w:rFonts w:ascii="Arial" w:hAnsi="Arial" w:cs="Arial"/>
                <w:sz w:val="20"/>
              </w:rPr>
              <w:t>методами, приемами организации экстренной психологической помощи и определяет возможности</w:t>
            </w:r>
            <w:r w:rsidRPr="008F659A">
              <w:rPr>
                <w:rFonts w:ascii="Arial" w:hAnsi="Arial" w:cs="Arial"/>
                <w:spacing w:val="-4"/>
                <w:sz w:val="20"/>
              </w:rPr>
              <w:t xml:space="preserve"> </w:t>
            </w:r>
            <w:r w:rsidRPr="008F659A">
              <w:rPr>
                <w:rFonts w:ascii="Arial" w:hAnsi="Arial" w:cs="Arial"/>
                <w:sz w:val="20"/>
              </w:rPr>
              <w:t>повышения</w:t>
            </w:r>
            <w:r w:rsidRPr="008F659A">
              <w:rPr>
                <w:rFonts w:ascii="Arial" w:hAnsi="Arial" w:cs="Arial"/>
                <w:spacing w:val="-6"/>
                <w:sz w:val="20"/>
              </w:rPr>
              <w:t xml:space="preserve"> </w:t>
            </w:r>
            <w:r w:rsidRPr="008F659A">
              <w:rPr>
                <w:rFonts w:ascii="Arial" w:hAnsi="Arial" w:cs="Arial"/>
                <w:sz w:val="20"/>
              </w:rPr>
              <w:t>эффективности</w:t>
            </w:r>
            <w:r w:rsidRPr="008F659A">
              <w:rPr>
                <w:rFonts w:ascii="Arial" w:hAnsi="Arial" w:cs="Arial"/>
                <w:spacing w:val="-4"/>
                <w:sz w:val="20"/>
              </w:rPr>
              <w:t xml:space="preserve"> </w:t>
            </w:r>
            <w:r w:rsidRPr="008F659A">
              <w:rPr>
                <w:rFonts w:ascii="Arial" w:hAnsi="Arial" w:cs="Arial"/>
                <w:sz w:val="20"/>
              </w:rPr>
              <w:t>их использования в чрезвычайных, экстремальных</w:t>
            </w:r>
            <w:r w:rsidRPr="008F659A">
              <w:rPr>
                <w:rFonts w:ascii="Arial" w:hAnsi="Arial" w:cs="Arial"/>
                <w:spacing w:val="80"/>
                <w:w w:val="150"/>
                <w:sz w:val="20"/>
              </w:rPr>
              <w:t xml:space="preserve"> </w:t>
            </w:r>
            <w:r w:rsidRPr="008F659A">
              <w:rPr>
                <w:rFonts w:ascii="Arial" w:hAnsi="Arial" w:cs="Arial"/>
                <w:sz w:val="20"/>
              </w:rPr>
              <w:t>и</w:t>
            </w:r>
            <w:r w:rsidRPr="008F659A">
              <w:rPr>
                <w:rFonts w:ascii="Arial" w:hAnsi="Arial" w:cs="Arial"/>
                <w:spacing w:val="80"/>
                <w:w w:val="150"/>
                <w:sz w:val="20"/>
              </w:rPr>
              <w:t xml:space="preserve"> </w:t>
            </w:r>
            <w:r w:rsidRPr="008F659A">
              <w:rPr>
                <w:rFonts w:ascii="Arial" w:hAnsi="Arial" w:cs="Arial"/>
                <w:sz w:val="20"/>
              </w:rPr>
              <w:t>опасных</w:t>
            </w:r>
            <w:r w:rsidRPr="008F659A">
              <w:rPr>
                <w:rFonts w:ascii="Arial" w:hAnsi="Arial" w:cs="Arial"/>
                <w:spacing w:val="80"/>
                <w:w w:val="150"/>
                <w:sz w:val="20"/>
              </w:rPr>
              <w:t xml:space="preserve"> </w:t>
            </w:r>
            <w:r w:rsidRPr="008F659A">
              <w:rPr>
                <w:rFonts w:ascii="Arial" w:hAnsi="Arial" w:cs="Arial"/>
                <w:sz w:val="20"/>
              </w:rPr>
              <w:t>ситуациях служебной деятельности</w:t>
            </w:r>
          </w:p>
        </w:tc>
      </w:tr>
      <w:tr w:rsidR="007E61C6" w:rsidRPr="008F659A" w:rsidTr="007E61C6">
        <w:tc>
          <w:tcPr>
            <w:tcW w:w="1242" w:type="dxa"/>
            <w:vMerge/>
          </w:tcPr>
          <w:p w:rsidR="008949F8" w:rsidRPr="008F659A" w:rsidRDefault="008949F8">
            <w:pPr>
              <w:widowControl w:val="0"/>
              <w:autoSpaceDE w:val="0"/>
              <w:autoSpaceDN w:val="0"/>
              <w:adjustRightInd w:val="0"/>
              <w:rPr>
                <w:rFonts w:ascii="Arial" w:hAnsi="Arial" w:cs="Arial"/>
                <w:sz w:val="20"/>
                <w:szCs w:val="20"/>
              </w:rPr>
            </w:pPr>
          </w:p>
        </w:tc>
        <w:tc>
          <w:tcPr>
            <w:tcW w:w="851" w:type="dxa"/>
            <w:vMerge/>
          </w:tcPr>
          <w:p w:rsidR="008949F8" w:rsidRPr="008F659A" w:rsidRDefault="008949F8">
            <w:pPr>
              <w:rPr>
                <w:rFonts w:ascii="Arial" w:hAnsi="Arial" w:cs="Arial"/>
                <w:sz w:val="20"/>
                <w:szCs w:val="20"/>
              </w:rPr>
            </w:pPr>
          </w:p>
        </w:tc>
        <w:tc>
          <w:tcPr>
            <w:tcW w:w="1701" w:type="dxa"/>
            <w:vMerge/>
          </w:tcPr>
          <w:p w:rsidR="008949F8" w:rsidRPr="008F659A" w:rsidRDefault="008949F8">
            <w:pPr>
              <w:rPr>
                <w:rFonts w:ascii="Arial" w:hAnsi="Arial" w:cs="Arial"/>
                <w:sz w:val="20"/>
                <w:szCs w:val="20"/>
              </w:rPr>
            </w:pPr>
          </w:p>
        </w:tc>
        <w:tc>
          <w:tcPr>
            <w:tcW w:w="2126" w:type="dxa"/>
          </w:tcPr>
          <w:p w:rsidR="008949F8" w:rsidRPr="008F659A" w:rsidRDefault="008949F8">
            <w:pPr>
              <w:jc w:val="both"/>
              <w:rPr>
                <w:rFonts w:ascii="Arial" w:hAnsi="Arial" w:cs="Arial"/>
                <w:sz w:val="20"/>
                <w:szCs w:val="20"/>
              </w:rPr>
            </w:pPr>
            <w:r w:rsidRPr="008F659A">
              <w:rPr>
                <w:rFonts w:ascii="Arial" w:hAnsi="Arial" w:cs="Arial"/>
                <w:sz w:val="20"/>
                <w:szCs w:val="20"/>
              </w:rPr>
              <w:t>ПК-4.2 Определяет требуемые для эффективного выполнения профессиональных задач психологические ресурсы (приемы, методы, технологии)</w:t>
            </w:r>
          </w:p>
          <w:p w:rsidR="008949F8" w:rsidRPr="008F659A" w:rsidRDefault="008949F8">
            <w:pPr>
              <w:jc w:val="both"/>
              <w:rPr>
                <w:rFonts w:ascii="Arial" w:hAnsi="Arial" w:cs="Arial"/>
                <w:sz w:val="20"/>
                <w:szCs w:val="20"/>
              </w:rPr>
            </w:pPr>
          </w:p>
        </w:tc>
        <w:tc>
          <w:tcPr>
            <w:tcW w:w="3969" w:type="dxa"/>
          </w:tcPr>
          <w:p w:rsidR="008949F8" w:rsidRPr="008F659A" w:rsidRDefault="008949F8">
            <w:pPr>
              <w:pStyle w:val="TableParagraph"/>
              <w:ind w:left="35" w:right="93"/>
              <w:jc w:val="both"/>
              <w:rPr>
                <w:sz w:val="20"/>
              </w:rPr>
            </w:pPr>
            <w:r w:rsidRPr="008F659A">
              <w:rPr>
                <w:b/>
                <w:bCs/>
                <w:color w:val="333333"/>
                <w:sz w:val="20"/>
              </w:rPr>
              <w:t>Знать:</w:t>
            </w:r>
            <w:r w:rsidRPr="008F659A">
              <w:rPr>
                <w:color w:val="333333"/>
                <w:sz w:val="20"/>
              </w:rPr>
              <w:t xml:space="preserve"> задачи, критерии, базовые </w:t>
            </w:r>
            <w:r w:rsidRPr="008F659A">
              <w:rPr>
                <w:sz w:val="20"/>
              </w:rPr>
              <w:t>основы и специфику оказания</w:t>
            </w:r>
          </w:p>
          <w:p w:rsidR="008949F8" w:rsidRPr="008F659A" w:rsidRDefault="008949F8">
            <w:pPr>
              <w:pStyle w:val="TableParagraph"/>
              <w:ind w:left="35" w:right="91"/>
              <w:jc w:val="both"/>
              <w:rPr>
                <w:sz w:val="20"/>
              </w:rPr>
            </w:pPr>
            <w:r w:rsidRPr="008F659A">
              <w:rPr>
                <w:sz w:val="20"/>
              </w:rPr>
              <w:t>экстренной психологической помощи в чрезвычайных, экстремальных и опасных условиях служебной деятельности служащих, сотрудников и служащих правоохранительных органов;</w:t>
            </w:r>
          </w:p>
          <w:p w:rsidR="008949F8" w:rsidRPr="008F659A" w:rsidRDefault="008949F8">
            <w:pPr>
              <w:pStyle w:val="TableParagraph"/>
              <w:ind w:left="35" w:right="91"/>
              <w:jc w:val="both"/>
              <w:rPr>
                <w:sz w:val="20"/>
              </w:rPr>
            </w:pPr>
            <w:r w:rsidRPr="008F659A">
              <w:rPr>
                <w:b/>
                <w:bCs/>
                <w:sz w:val="20"/>
              </w:rPr>
              <w:t>Уметь:</w:t>
            </w:r>
            <w:r w:rsidRPr="008F659A">
              <w:rPr>
                <w:sz w:val="20"/>
              </w:rPr>
              <w:t xml:space="preserve"> определять, использовать</w:t>
            </w:r>
            <w:r w:rsidRPr="008F659A">
              <w:rPr>
                <w:spacing w:val="-5"/>
                <w:sz w:val="20"/>
              </w:rPr>
              <w:t xml:space="preserve"> </w:t>
            </w:r>
            <w:r w:rsidRPr="008F659A">
              <w:rPr>
                <w:sz w:val="20"/>
              </w:rPr>
              <w:t>и оценивать результативность психологических ресурсов (приемов, методов, технологий) для оказывать экстренную психологическую помощь с применением современных психотехнологии и методов в чрезвычайных, экстремальных и опасных ситуациях служебной деятель</w:t>
            </w:r>
            <w:r w:rsidRPr="008F659A">
              <w:rPr>
                <w:spacing w:val="-2"/>
                <w:sz w:val="20"/>
              </w:rPr>
              <w:t>ности;</w:t>
            </w:r>
          </w:p>
          <w:p w:rsidR="008949F8" w:rsidRPr="008F659A" w:rsidRDefault="008949F8">
            <w:pPr>
              <w:jc w:val="both"/>
              <w:rPr>
                <w:rFonts w:ascii="Arial" w:hAnsi="Arial" w:cs="Arial"/>
                <w:sz w:val="20"/>
                <w:szCs w:val="20"/>
              </w:rPr>
            </w:pPr>
            <w:r w:rsidRPr="008F659A">
              <w:rPr>
                <w:rFonts w:ascii="Arial" w:hAnsi="Arial" w:cs="Arial"/>
                <w:b/>
                <w:bCs/>
                <w:sz w:val="20"/>
              </w:rPr>
              <w:t>Владеть:</w:t>
            </w:r>
            <w:r w:rsidRPr="008F659A">
              <w:rPr>
                <w:rFonts w:ascii="Arial" w:hAnsi="Arial" w:cs="Arial"/>
                <w:spacing w:val="-13"/>
                <w:sz w:val="20"/>
              </w:rPr>
              <w:t xml:space="preserve"> </w:t>
            </w:r>
            <w:r w:rsidRPr="008F659A">
              <w:rPr>
                <w:rFonts w:ascii="Arial" w:hAnsi="Arial" w:cs="Arial"/>
                <w:sz w:val="20"/>
              </w:rPr>
              <w:t>психотехнологиями,</w:t>
            </w:r>
            <w:r w:rsidRPr="008F659A">
              <w:rPr>
                <w:rFonts w:ascii="Arial" w:hAnsi="Arial" w:cs="Arial"/>
                <w:spacing w:val="-12"/>
                <w:sz w:val="20"/>
              </w:rPr>
              <w:t xml:space="preserve"> </w:t>
            </w:r>
            <w:r w:rsidRPr="008F659A">
              <w:rPr>
                <w:rFonts w:ascii="Arial" w:hAnsi="Arial" w:cs="Arial"/>
                <w:sz w:val="20"/>
              </w:rPr>
              <w:t>методами, приемами организации экстренной психологической помощи и определяет возможности</w:t>
            </w:r>
            <w:r w:rsidRPr="008F659A">
              <w:rPr>
                <w:rFonts w:ascii="Arial" w:hAnsi="Arial" w:cs="Arial"/>
                <w:spacing w:val="-4"/>
                <w:sz w:val="20"/>
              </w:rPr>
              <w:t xml:space="preserve"> </w:t>
            </w:r>
            <w:r w:rsidRPr="008F659A">
              <w:rPr>
                <w:rFonts w:ascii="Arial" w:hAnsi="Arial" w:cs="Arial"/>
                <w:sz w:val="20"/>
              </w:rPr>
              <w:t>повышения</w:t>
            </w:r>
            <w:r w:rsidRPr="008F659A">
              <w:rPr>
                <w:rFonts w:ascii="Arial" w:hAnsi="Arial" w:cs="Arial"/>
                <w:spacing w:val="-6"/>
                <w:sz w:val="20"/>
              </w:rPr>
              <w:t xml:space="preserve"> </w:t>
            </w:r>
            <w:r w:rsidRPr="008F659A">
              <w:rPr>
                <w:rFonts w:ascii="Arial" w:hAnsi="Arial" w:cs="Arial"/>
                <w:sz w:val="20"/>
              </w:rPr>
              <w:t>эффективности</w:t>
            </w:r>
            <w:r w:rsidRPr="008F659A">
              <w:rPr>
                <w:rFonts w:ascii="Arial" w:hAnsi="Arial" w:cs="Arial"/>
                <w:spacing w:val="-4"/>
                <w:sz w:val="20"/>
              </w:rPr>
              <w:t xml:space="preserve"> </w:t>
            </w:r>
            <w:r w:rsidRPr="008F659A">
              <w:rPr>
                <w:rFonts w:ascii="Arial" w:hAnsi="Arial" w:cs="Arial"/>
                <w:sz w:val="20"/>
              </w:rPr>
              <w:t>их использования в чрезвычайных, экстремальных</w:t>
            </w:r>
            <w:r w:rsidRPr="008F659A">
              <w:rPr>
                <w:rFonts w:ascii="Arial" w:hAnsi="Arial" w:cs="Arial"/>
                <w:spacing w:val="80"/>
                <w:w w:val="150"/>
                <w:sz w:val="20"/>
              </w:rPr>
              <w:t xml:space="preserve"> </w:t>
            </w:r>
            <w:r w:rsidRPr="008F659A">
              <w:rPr>
                <w:rFonts w:ascii="Arial" w:hAnsi="Arial" w:cs="Arial"/>
                <w:sz w:val="20"/>
              </w:rPr>
              <w:t>и</w:t>
            </w:r>
            <w:r w:rsidRPr="008F659A">
              <w:rPr>
                <w:rFonts w:ascii="Arial" w:hAnsi="Arial" w:cs="Arial"/>
                <w:spacing w:val="80"/>
                <w:w w:val="150"/>
                <w:sz w:val="20"/>
              </w:rPr>
              <w:t xml:space="preserve"> </w:t>
            </w:r>
            <w:r w:rsidRPr="008F659A">
              <w:rPr>
                <w:rFonts w:ascii="Arial" w:hAnsi="Arial" w:cs="Arial"/>
                <w:sz w:val="20"/>
              </w:rPr>
              <w:t>опасных</w:t>
            </w:r>
            <w:r w:rsidRPr="008F659A">
              <w:rPr>
                <w:rFonts w:ascii="Arial" w:hAnsi="Arial" w:cs="Arial"/>
                <w:spacing w:val="80"/>
                <w:w w:val="150"/>
                <w:sz w:val="20"/>
              </w:rPr>
              <w:t xml:space="preserve"> </w:t>
            </w:r>
            <w:r w:rsidRPr="008F659A">
              <w:rPr>
                <w:rFonts w:ascii="Arial" w:hAnsi="Arial" w:cs="Arial"/>
                <w:sz w:val="20"/>
              </w:rPr>
              <w:t>ситуациях служебной деятельности</w:t>
            </w:r>
          </w:p>
        </w:tc>
      </w:tr>
      <w:tr w:rsidR="007E61C6" w:rsidRPr="008F659A" w:rsidTr="007E61C6">
        <w:tc>
          <w:tcPr>
            <w:tcW w:w="1242" w:type="dxa"/>
            <w:vMerge/>
          </w:tcPr>
          <w:p w:rsidR="008949F8" w:rsidRPr="008F659A" w:rsidRDefault="008949F8">
            <w:pPr>
              <w:widowControl w:val="0"/>
              <w:autoSpaceDE w:val="0"/>
              <w:autoSpaceDN w:val="0"/>
              <w:adjustRightInd w:val="0"/>
              <w:rPr>
                <w:rFonts w:ascii="Arial" w:hAnsi="Arial" w:cs="Arial"/>
                <w:sz w:val="20"/>
                <w:szCs w:val="20"/>
              </w:rPr>
            </w:pPr>
          </w:p>
        </w:tc>
        <w:tc>
          <w:tcPr>
            <w:tcW w:w="851" w:type="dxa"/>
            <w:vMerge/>
          </w:tcPr>
          <w:p w:rsidR="008949F8" w:rsidRPr="008F659A" w:rsidRDefault="008949F8">
            <w:pPr>
              <w:rPr>
                <w:rFonts w:ascii="Arial" w:hAnsi="Arial" w:cs="Arial"/>
                <w:sz w:val="20"/>
                <w:szCs w:val="20"/>
              </w:rPr>
            </w:pPr>
          </w:p>
        </w:tc>
        <w:tc>
          <w:tcPr>
            <w:tcW w:w="1701" w:type="dxa"/>
            <w:vMerge/>
          </w:tcPr>
          <w:p w:rsidR="008949F8" w:rsidRPr="008F659A" w:rsidRDefault="008949F8">
            <w:pPr>
              <w:rPr>
                <w:rFonts w:ascii="Arial" w:hAnsi="Arial" w:cs="Arial"/>
                <w:sz w:val="20"/>
                <w:szCs w:val="20"/>
              </w:rPr>
            </w:pPr>
          </w:p>
        </w:tc>
        <w:tc>
          <w:tcPr>
            <w:tcW w:w="2126" w:type="dxa"/>
          </w:tcPr>
          <w:p w:rsidR="008949F8" w:rsidRPr="008F659A" w:rsidRDefault="008949F8">
            <w:pPr>
              <w:jc w:val="both"/>
              <w:rPr>
                <w:rFonts w:ascii="Arial" w:hAnsi="Arial" w:cs="Arial"/>
                <w:sz w:val="20"/>
                <w:szCs w:val="20"/>
              </w:rPr>
            </w:pPr>
            <w:r w:rsidRPr="008F659A">
              <w:rPr>
                <w:rFonts w:ascii="Arial" w:hAnsi="Arial" w:cs="Arial"/>
                <w:sz w:val="20"/>
                <w:szCs w:val="20"/>
              </w:rPr>
              <w:t>ПК-4.3 Производит оценку результативности применения психологических ресурсов (приемов, методов, технологий) для решения профессиональных задач и определяет возможности повышения эффективности их использования</w:t>
            </w:r>
          </w:p>
        </w:tc>
        <w:tc>
          <w:tcPr>
            <w:tcW w:w="3969" w:type="dxa"/>
          </w:tcPr>
          <w:p w:rsidR="008949F8" w:rsidRPr="008F659A" w:rsidRDefault="008949F8">
            <w:pPr>
              <w:pStyle w:val="TableParagraph"/>
              <w:ind w:left="35" w:right="93"/>
              <w:jc w:val="both"/>
              <w:rPr>
                <w:sz w:val="20"/>
              </w:rPr>
            </w:pPr>
            <w:r w:rsidRPr="008F659A">
              <w:rPr>
                <w:b/>
                <w:bCs/>
                <w:color w:val="333333"/>
                <w:sz w:val="20"/>
              </w:rPr>
              <w:t>Знать:</w:t>
            </w:r>
            <w:r w:rsidRPr="008F659A">
              <w:rPr>
                <w:color w:val="333333"/>
                <w:sz w:val="20"/>
              </w:rPr>
              <w:t xml:space="preserve"> задачи, критерии, базовые </w:t>
            </w:r>
            <w:r w:rsidRPr="008F659A">
              <w:rPr>
                <w:sz w:val="20"/>
              </w:rPr>
              <w:t>основы и специфику оказания</w:t>
            </w:r>
          </w:p>
          <w:p w:rsidR="008949F8" w:rsidRPr="008F659A" w:rsidRDefault="008949F8">
            <w:pPr>
              <w:pStyle w:val="TableParagraph"/>
              <w:ind w:left="35" w:right="91"/>
              <w:jc w:val="both"/>
              <w:rPr>
                <w:sz w:val="20"/>
              </w:rPr>
            </w:pPr>
            <w:r w:rsidRPr="008F659A">
              <w:rPr>
                <w:sz w:val="20"/>
              </w:rPr>
              <w:t>экстренной психологической помощи в чрезвычайных, экстремальных и опасных условиях служебной деятельности служащих, сотрудников и служащих правоохранительных органов;</w:t>
            </w:r>
          </w:p>
          <w:p w:rsidR="008949F8" w:rsidRPr="008F659A" w:rsidRDefault="008949F8">
            <w:pPr>
              <w:pStyle w:val="TableParagraph"/>
              <w:ind w:left="35" w:right="91"/>
              <w:jc w:val="both"/>
              <w:rPr>
                <w:sz w:val="20"/>
              </w:rPr>
            </w:pPr>
            <w:r w:rsidRPr="008F659A">
              <w:rPr>
                <w:b/>
                <w:bCs/>
                <w:sz w:val="20"/>
              </w:rPr>
              <w:t>Уметь:</w:t>
            </w:r>
            <w:r w:rsidRPr="008F659A">
              <w:rPr>
                <w:sz w:val="20"/>
              </w:rPr>
              <w:t xml:space="preserve"> определять, использовать</w:t>
            </w:r>
            <w:r w:rsidRPr="008F659A">
              <w:rPr>
                <w:spacing w:val="-5"/>
                <w:sz w:val="20"/>
              </w:rPr>
              <w:t xml:space="preserve"> </w:t>
            </w:r>
            <w:r w:rsidRPr="008F659A">
              <w:rPr>
                <w:sz w:val="20"/>
              </w:rPr>
              <w:t>и оценивать результативность психологических ресурсов (приемов, методов, технологий) для оказывать экстренную психологическую помощь с применением современных психотехнологии и методов в чрезвычайных, экстремальных и опасных ситуациях служебной деятель</w:t>
            </w:r>
            <w:r w:rsidRPr="008F659A">
              <w:rPr>
                <w:spacing w:val="-2"/>
                <w:sz w:val="20"/>
              </w:rPr>
              <w:t>ности;</w:t>
            </w:r>
          </w:p>
          <w:p w:rsidR="008949F8" w:rsidRPr="008F659A" w:rsidRDefault="008949F8">
            <w:pPr>
              <w:jc w:val="both"/>
              <w:rPr>
                <w:rFonts w:ascii="Arial" w:hAnsi="Arial" w:cs="Arial"/>
                <w:sz w:val="20"/>
                <w:szCs w:val="20"/>
              </w:rPr>
            </w:pPr>
            <w:r w:rsidRPr="008F659A">
              <w:rPr>
                <w:rFonts w:ascii="Arial" w:hAnsi="Arial" w:cs="Arial"/>
                <w:b/>
                <w:bCs/>
                <w:sz w:val="20"/>
              </w:rPr>
              <w:lastRenderedPageBreak/>
              <w:t>Владеть:</w:t>
            </w:r>
            <w:r w:rsidRPr="008F659A">
              <w:rPr>
                <w:rFonts w:ascii="Arial" w:hAnsi="Arial" w:cs="Arial"/>
                <w:spacing w:val="-13"/>
                <w:sz w:val="20"/>
              </w:rPr>
              <w:t xml:space="preserve"> </w:t>
            </w:r>
            <w:r w:rsidRPr="008F659A">
              <w:rPr>
                <w:rFonts w:ascii="Arial" w:hAnsi="Arial" w:cs="Arial"/>
                <w:sz w:val="20"/>
              </w:rPr>
              <w:t>психотехнологиями,</w:t>
            </w:r>
            <w:r w:rsidRPr="008F659A">
              <w:rPr>
                <w:rFonts w:ascii="Arial" w:hAnsi="Arial" w:cs="Arial"/>
                <w:spacing w:val="-12"/>
                <w:sz w:val="20"/>
              </w:rPr>
              <w:t xml:space="preserve"> </w:t>
            </w:r>
            <w:r w:rsidRPr="008F659A">
              <w:rPr>
                <w:rFonts w:ascii="Arial" w:hAnsi="Arial" w:cs="Arial"/>
                <w:sz w:val="20"/>
              </w:rPr>
              <w:t>методами, приемами организации экстренной психологической помощи и определяет возможности</w:t>
            </w:r>
            <w:r w:rsidRPr="008F659A">
              <w:rPr>
                <w:rFonts w:ascii="Arial" w:hAnsi="Arial" w:cs="Arial"/>
                <w:spacing w:val="-4"/>
                <w:sz w:val="20"/>
              </w:rPr>
              <w:t xml:space="preserve"> </w:t>
            </w:r>
            <w:r w:rsidRPr="008F659A">
              <w:rPr>
                <w:rFonts w:ascii="Arial" w:hAnsi="Arial" w:cs="Arial"/>
                <w:sz w:val="20"/>
              </w:rPr>
              <w:t>повышения</w:t>
            </w:r>
            <w:r w:rsidRPr="008F659A">
              <w:rPr>
                <w:rFonts w:ascii="Arial" w:hAnsi="Arial" w:cs="Arial"/>
                <w:spacing w:val="-6"/>
                <w:sz w:val="20"/>
              </w:rPr>
              <w:t xml:space="preserve"> </w:t>
            </w:r>
            <w:r w:rsidRPr="008F659A">
              <w:rPr>
                <w:rFonts w:ascii="Arial" w:hAnsi="Arial" w:cs="Arial"/>
                <w:sz w:val="20"/>
              </w:rPr>
              <w:t>эффективности</w:t>
            </w:r>
            <w:r w:rsidRPr="008F659A">
              <w:rPr>
                <w:rFonts w:ascii="Arial" w:hAnsi="Arial" w:cs="Arial"/>
                <w:spacing w:val="-4"/>
                <w:sz w:val="20"/>
              </w:rPr>
              <w:t xml:space="preserve"> </w:t>
            </w:r>
            <w:r w:rsidRPr="008F659A">
              <w:rPr>
                <w:rFonts w:ascii="Arial" w:hAnsi="Arial" w:cs="Arial"/>
                <w:sz w:val="20"/>
              </w:rPr>
              <w:t>их использования в чрезвычайных, экстремальных</w:t>
            </w:r>
            <w:r w:rsidRPr="008F659A">
              <w:rPr>
                <w:rFonts w:ascii="Arial" w:hAnsi="Arial" w:cs="Arial"/>
                <w:spacing w:val="80"/>
                <w:w w:val="150"/>
                <w:sz w:val="20"/>
              </w:rPr>
              <w:t xml:space="preserve"> </w:t>
            </w:r>
            <w:r w:rsidRPr="008F659A">
              <w:rPr>
                <w:rFonts w:ascii="Arial" w:hAnsi="Arial" w:cs="Arial"/>
                <w:sz w:val="20"/>
              </w:rPr>
              <w:t>и</w:t>
            </w:r>
            <w:r w:rsidRPr="008F659A">
              <w:rPr>
                <w:rFonts w:ascii="Arial" w:hAnsi="Arial" w:cs="Arial"/>
                <w:spacing w:val="80"/>
                <w:w w:val="150"/>
                <w:sz w:val="20"/>
              </w:rPr>
              <w:t xml:space="preserve"> </w:t>
            </w:r>
            <w:r w:rsidRPr="008F659A">
              <w:rPr>
                <w:rFonts w:ascii="Arial" w:hAnsi="Arial" w:cs="Arial"/>
                <w:sz w:val="20"/>
              </w:rPr>
              <w:t>опасных</w:t>
            </w:r>
            <w:r w:rsidRPr="008F659A">
              <w:rPr>
                <w:rFonts w:ascii="Arial" w:hAnsi="Arial" w:cs="Arial"/>
                <w:spacing w:val="80"/>
                <w:w w:val="150"/>
                <w:sz w:val="20"/>
              </w:rPr>
              <w:t xml:space="preserve"> </w:t>
            </w:r>
            <w:r w:rsidRPr="008F659A">
              <w:rPr>
                <w:rFonts w:ascii="Arial" w:hAnsi="Arial" w:cs="Arial"/>
                <w:sz w:val="20"/>
              </w:rPr>
              <w:t>ситуациях служебной деятельности</w:t>
            </w:r>
          </w:p>
        </w:tc>
      </w:tr>
      <w:tr w:rsidR="007E61C6" w:rsidRPr="008F659A" w:rsidTr="007E61C6">
        <w:tc>
          <w:tcPr>
            <w:tcW w:w="1242" w:type="dxa"/>
            <w:vMerge w:val="restart"/>
          </w:tcPr>
          <w:p w:rsidR="008949F8" w:rsidRPr="008F659A" w:rsidRDefault="008949F8">
            <w:pPr>
              <w:widowControl w:val="0"/>
              <w:autoSpaceDE w:val="0"/>
              <w:autoSpaceDN w:val="0"/>
              <w:adjustRightInd w:val="0"/>
              <w:rPr>
                <w:rFonts w:ascii="Arial" w:hAnsi="Arial" w:cs="Arial"/>
                <w:sz w:val="20"/>
                <w:szCs w:val="20"/>
              </w:rPr>
            </w:pPr>
            <w:r w:rsidRPr="008F659A">
              <w:rPr>
                <w:rFonts w:ascii="Arial" w:hAnsi="Arial" w:cs="Arial"/>
                <w:sz w:val="20"/>
                <w:szCs w:val="20"/>
              </w:rPr>
              <w:lastRenderedPageBreak/>
              <w:t>Научно-исследо-вательская деятельность</w:t>
            </w:r>
          </w:p>
        </w:tc>
        <w:tc>
          <w:tcPr>
            <w:tcW w:w="851" w:type="dxa"/>
            <w:vMerge w:val="restart"/>
          </w:tcPr>
          <w:p w:rsidR="008949F8" w:rsidRPr="008F659A" w:rsidRDefault="008949F8">
            <w:pPr>
              <w:rPr>
                <w:rFonts w:ascii="Arial" w:hAnsi="Arial" w:cs="Arial"/>
                <w:b/>
                <w:color w:val="000000"/>
                <w:sz w:val="20"/>
                <w:szCs w:val="20"/>
              </w:rPr>
            </w:pPr>
            <w:r w:rsidRPr="008F659A">
              <w:rPr>
                <w:rFonts w:ascii="Arial" w:hAnsi="Arial" w:cs="Arial"/>
                <w:sz w:val="20"/>
                <w:szCs w:val="20"/>
              </w:rPr>
              <w:t>ПК-5</w:t>
            </w:r>
          </w:p>
        </w:tc>
        <w:tc>
          <w:tcPr>
            <w:tcW w:w="1701" w:type="dxa"/>
            <w:vMerge w:val="restart"/>
          </w:tcPr>
          <w:p w:rsidR="008949F8" w:rsidRPr="008F659A" w:rsidRDefault="008949F8">
            <w:pPr>
              <w:rPr>
                <w:rFonts w:ascii="Arial" w:hAnsi="Arial" w:cs="Arial"/>
                <w:color w:val="000000"/>
                <w:sz w:val="20"/>
                <w:szCs w:val="20"/>
              </w:rPr>
            </w:pPr>
            <w:r w:rsidRPr="008F659A">
              <w:rPr>
                <w:rFonts w:ascii="Arial" w:hAnsi="Arial" w:cs="Arial"/>
                <w:sz w:val="20"/>
                <w:szCs w:val="20"/>
              </w:rPr>
              <w:t>Способен использовать теоретические знания по различным отраслям психологии в реализации профессиональной деятельности психолога</w:t>
            </w:r>
          </w:p>
        </w:tc>
        <w:tc>
          <w:tcPr>
            <w:tcW w:w="2126" w:type="dxa"/>
          </w:tcPr>
          <w:p w:rsidR="008949F8" w:rsidRPr="008F659A" w:rsidRDefault="008949F8">
            <w:pPr>
              <w:jc w:val="both"/>
              <w:rPr>
                <w:rFonts w:ascii="Arial" w:hAnsi="Arial" w:cs="Arial"/>
                <w:color w:val="000000"/>
                <w:sz w:val="20"/>
                <w:szCs w:val="20"/>
              </w:rPr>
            </w:pPr>
            <w:r w:rsidRPr="008F659A">
              <w:rPr>
                <w:rFonts w:ascii="Arial" w:hAnsi="Arial" w:cs="Arial"/>
                <w:color w:val="000000"/>
                <w:sz w:val="20"/>
                <w:szCs w:val="20"/>
              </w:rPr>
              <w:t>ПК-5.1 Выявляет роль теоретических знаний по различным отраслям психологии для постановки и решения профессиональных задач</w:t>
            </w:r>
          </w:p>
          <w:p w:rsidR="008949F8" w:rsidRPr="008F659A" w:rsidRDefault="008949F8">
            <w:pPr>
              <w:jc w:val="both"/>
              <w:rPr>
                <w:rFonts w:ascii="Arial" w:hAnsi="Arial" w:cs="Arial"/>
                <w:color w:val="000000"/>
                <w:sz w:val="20"/>
                <w:szCs w:val="20"/>
              </w:rPr>
            </w:pPr>
          </w:p>
        </w:tc>
        <w:tc>
          <w:tcPr>
            <w:tcW w:w="3969" w:type="dxa"/>
          </w:tcPr>
          <w:p w:rsidR="008949F8" w:rsidRPr="008F659A" w:rsidRDefault="008949F8">
            <w:pPr>
              <w:pStyle w:val="af2"/>
              <w:spacing w:after="0"/>
              <w:ind w:left="0"/>
              <w:jc w:val="both"/>
              <w:rPr>
                <w:rFonts w:ascii="Arial" w:hAnsi="Arial" w:cs="Arial"/>
                <w:color w:val="000000"/>
                <w:sz w:val="20"/>
                <w:szCs w:val="20"/>
              </w:rPr>
            </w:pPr>
            <w:r w:rsidRPr="008F659A">
              <w:rPr>
                <w:rFonts w:ascii="Arial" w:hAnsi="Arial" w:cs="Arial"/>
                <w:b/>
                <w:color w:val="000000"/>
                <w:sz w:val="20"/>
                <w:szCs w:val="20"/>
              </w:rPr>
              <w:t>Знать:</w:t>
            </w:r>
            <w:r w:rsidRPr="008F659A">
              <w:rPr>
                <w:rFonts w:ascii="Arial" w:hAnsi="Arial" w:cs="Arial"/>
                <w:sz w:val="20"/>
                <w:szCs w:val="20"/>
              </w:rPr>
              <w:t xml:space="preserve"> категориальный аппарат, методологические принципы, основные направления, психологические теории и концепции, проблемы и феноменологию клинической психологии, используемых в ней методов, областей практического применения знаний клинической психологии; признаки и закономерности патологического развития психических процессов и личности.</w:t>
            </w:r>
          </w:p>
          <w:p w:rsidR="008949F8" w:rsidRPr="008F659A" w:rsidRDefault="008949F8">
            <w:pPr>
              <w:jc w:val="both"/>
              <w:outlineLvl w:val="1"/>
              <w:rPr>
                <w:rFonts w:ascii="Arial" w:hAnsi="Arial" w:cs="Arial"/>
                <w:sz w:val="20"/>
                <w:szCs w:val="20"/>
                <w:lang w:eastAsia="en-US"/>
              </w:rPr>
            </w:pPr>
            <w:r w:rsidRPr="008F659A">
              <w:rPr>
                <w:rFonts w:ascii="Arial" w:hAnsi="Arial" w:cs="Arial"/>
                <w:b/>
                <w:sz w:val="20"/>
                <w:szCs w:val="20"/>
              </w:rPr>
              <w:t>Уметь:</w:t>
            </w:r>
            <w:r w:rsidRPr="008F659A">
              <w:rPr>
                <w:rFonts w:ascii="Arial" w:hAnsi="Arial" w:cs="Arial"/>
                <w:sz w:val="20"/>
                <w:szCs w:val="20"/>
                <w:lang w:eastAsia="en-US"/>
              </w:rPr>
              <w:t xml:space="preserve"> выявлять патологические проявления психики и личности, </w:t>
            </w:r>
            <w:r w:rsidRPr="008F659A">
              <w:rPr>
                <w:rFonts w:ascii="Arial" w:hAnsi="Arial" w:cs="Arial"/>
                <w:sz w:val="20"/>
                <w:szCs w:val="20"/>
              </w:rPr>
              <w:t>прогнозировать динамику развития и функционирования различных составляющих психики и личности при патологических отклонениях</w:t>
            </w:r>
          </w:p>
          <w:p w:rsidR="008949F8" w:rsidRPr="008F659A" w:rsidRDefault="008949F8">
            <w:pPr>
              <w:jc w:val="both"/>
              <w:rPr>
                <w:rFonts w:ascii="Arial" w:hAnsi="Arial" w:cs="Arial"/>
                <w:color w:val="000000"/>
                <w:sz w:val="20"/>
                <w:szCs w:val="20"/>
              </w:rPr>
            </w:pPr>
            <w:r w:rsidRPr="008F659A">
              <w:rPr>
                <w:rFonts w:ascii="Arial" w:hAnsi="Arial" w:cs="Arial"/>
                <w:b/>
                <w:sz w:val="20"/>
                <w:szCs w:val="20"/>
              </w:rPr>
              <w:t xml:space="preserve">Владеть: </w:t>
            </w:r>
            <w:r w:rsidRPr="008F659A">
              <w:rPr>
                <w:rFonts w:ascii="Arial" w:hAnsi="Arial" w:cs="Arial"/>
                <w:sz w:val="20"/>
                <w:szCs w:val="20"/>
              </w:rPr>
              <w:t xml:space="preserve">навыками </w:t>
            </w:r>
            <w:r w:rsidRPr="008F659A">
              <w:rPr>
                <w:rFonts w:ascii="Arial" w:hAnsi="Arial" w:cs="Arial"/>
                <w:sz w:val="20"/>
                <w:szCs w:val="20"/>
                <w:lang w:eastAsia="en-US"/>
              </w:rPr>
              <w:t xml:space="preserve">применения знаний клинической психологии для анализа и </w:t>
            </w:r>
            <w:r w:rsidRPr="008F659A">
              <w:rPr>
                <w:rFonts w:ascii="Arial" w:hAnsi="Arial" w:cs="Arial"/>
                <w:sz w:val="20"/>
                <w:szCs w:val="20"/>
              </w:rPr>
              <w:t xml:space="preserve">правильного психологического </w:t>
            </w:r>
            <w:r w:rsidRPr="008F659A">
              <w:rPr>
                <w:rFonts w:ascii="Arial" w:hAnsi="Arial" w:cs="Arial"/>
                <w:sz w:val="20"/>
                <w:szCs w:val="20"/>
                <w:lang w:eastAsia="en-US"/>
              </w:rPr>
              <w:t xml:space="preserve">объяснения и интерпретации патологических процессов психики и личности, </w:t>
            </w:r>
            <w:r w:rsidRPr="008F659A">
              <w:rPr>
                <w:rFonts w:ascii="Arial" w:hAnsi="Arial" w:cs="Arial"/>
                <w:sz w:val="20"/>
                <w:szCs w:val="20"/>
              </w:rPr>
              <w:t>навыками выбора</w:t>
            </w:r>
            <w:r w:rsidRPr="008F659A">
              <w:rPr>
                <w:rStyle w:val="aff"/>
                <w:rFonts w:ascii="Arial" w:hAnsi="Arial" w:cs="Arial"/>
                <w:b w:val="0"/>
                <w:sz w:val="20"/>
                <w:szCs w:val="20"/>
              </w:rPr>
              <w:t xml:space="preserve"> психодиагностических методов и </w:t>
            </w:r>
            <w:r w:rsidRPr="008F659A">
              <w:rPr>
                <w:rFonts w:ascii="Arial" w:hAnsi="Arial" w:cs="Arial"/>
                <w:sz w:val="20"/>
                <w:szCs w:val="20"/>
              </w:rPr>
              <w:t>методик в соответствии с целями патопсихологической диагностики</w:t>
            </w:r>
          </w:p>
        </w:tc>
      </w:tr>
      <w:tr w:rsidR="007E61C6" w:rsidRPr="008F659A" w:rsidTr="007E61C6">
        <w:tc>
          <w:tcPr>
            <w:tcW w:w="1242" w:type="dxa"/>
            <w:vMerge/>
          </w:tcPr>
          <w:p w:rsidR="008949F8" w:rsidRPr="008F659A" w:rsidRDefault="008949F8">
            <w:pPr>
              <w:widowControl w:val="0"/>
              <w:autoSpaceDE w:val="0"/>
              <w:autoSpaceDN w:val="0"/>
              <w:adjustRightInd w:val="0"/>
              <w:rPr>
                <w:rFonts w:ascii="Arial" w:hAnsi="Arial" w:cs="Arial"/>
                <w:sz w:val="20"/>
                <w:szCs w:val="20"/>
              </w:rPr>
            </w:pPr>
          </w:p>
        </w:tc>
        <w:tc>
          <w:tcPr>
            <w:tcW w:w="851" w:type="dxa"/>
            <w:vMerge/>
          </w:tcPr>
          <w:p w:rsidR="008949F8" w:rsidRPr="008F659A" w:rsidRDefault="008949F8">
            <w:pPr>
              <w:rPr>
                <w:rFonts w:ascii="Arial" w:hAnsi="Arial" w:cs="Arial"/>
                <w:sz w:val="20"/>
                <w:szCs w:val="20"/>
              </w:rPr>
            </w:pPr>
          </w:p>
        </w:tc>
        <w:tc>
          <w:tcPr>
            <w:tcW w:w="1701" w:type="dxa"/>
            <w:vMerge/>
          </w:tcPr>
          <w:p w:rsidR="008949F8" w:rsidRPr="008F659A" w:rsidRDefault="008949F8">
            <w:pPr>
              <w:rPr>
                <w:rFonts w:ascii="Arial" w:hAnsi="Arial" w:cs="Arial"/>
                <w:sz w:val="20"/>
                <w:szCs w:val="20"/>
              </w:rPr>
            </w:pPr>
          </w:p>
        </w:tc>
        <w:tc>
          <w:tcPr>
            <w:tcW w:w="2126" w:type="dxa"/>
          </w:tcPr>
          <w:p w:rsidR="008949F8" w:rsidRPr="008F659A" w:rsidRDefault="008949F8">
            <w:pPr>
              <w:jc w:val="both"/>
              <w:rPr>
                <w:rFonts w:ascii="Arial" w:hAnsi="Arial" w:cs="Arial"/>
                <w:color w:val="000000"/>
                <w:sz w:val="20"/>
                <w:szCs w:val="20"/>
              </w:rPr>
            </w:pPr>
            <w:r w:rsidRPr="008F659A">
              <w:rPr>
                <w:rFonts w:ascii="Arial" w:hAnsi="Arial" w:cs="Arial"/>
                <w:color w:val="000000"/>
                <w:sz w:val="20"/>
                <w:szCs w:val="20"/>
              </w:rPr>
              <w:t>ПК-5.2 Отбирает теоретические знания по различным отраслям психологии</w:t>
            </w:r>
            <w:r w:rsidRPr="008F659A">
              <w:rPr>
                <w:rFonts w:ascii="Arial" w:hAnsi="Arial" w:cs="Arial"/>
                <w:sz w:val="20"/>
                <w:szCs w:val="20"/>
              </w:rPr>
              <w:t xml:space="preserve"> для их использования в профессиональной деятельности психолога</w:t>
            </w:r>
          </w:p>
        </w:tc>
        <w:tc>
          <w:tcPr>
            <w:tcW w:w="3969" w:type="dxa"/>
          </w:tcPr>
          <w:p w:rsidR="008949F8" w:rsidRPr="008F659A" w:rsidRDefault="008949F8">
            <w:pPr>
              <w:pStyle w:val="25"/>
              <w:jc w:val="both"/>
              <w:rPr>
                <w:rFonts w:ascii="Arial" w:eastAsia="Arial" w:hAnsi="Arial" w:cs="Arial"/>
              </w:rPr>
            </w:pPr>
            <w:r w:rsidRPr="008F659A">
              <w:rPr>
                <w:rFonts w:ascii="Arial" w:eastAsia="Arial" w:hAnsi="Arial" w:cs="Arial"/>
                <w:b/>
              </w:rPr>
              <w:t>Знать:</w:t>
            </w:r>
            <w:r w:rsidRPr="008F659A">
              <w:rPr>
                <w:rFonts w:ascii="Arial" w:eastAsia="Arial" w:hAnsi="Arial" w:cs="Arial"/>
              </w:rPr>
              <w:t xml:space="preserve"> базовые методологические параметры научно-исследовательской деятельности психолога, методологические принципы психологии, регламентирующих постановку исследовательских задач в различных областях психологии</w:t>
            </w:r>
          </w:p>
          <w:p w:rsidR="008949F8" w:rsidRPr="008F659A" w:rsidRDefault="008949F8">
            <w:pPr>
              <w:pStyle w:val="25"/>
              <w:jc w:val="both"/>
              <w:rPr>
                <w:rFonts w:ascii="Arial" w:eastAsia="Arial" w:hAnsi="Arial" w:cs="Arial"/>
              </w:rPr>
            </w:pPr>
            <w:r w:rsidRPr="008F659A">
              <w:rPr>
                <w:rFonts w:ascii="Arial" w:eastAsia="Arial" w:hAnsi="Arial" w:cs="Arial"/>
                <w:b/>
              </w:rPr>
              <w:t>Уметь:</w:t>
            </w:r>
            <w:r w:rsidRPr="008F659A">
              <w:rPr>
                <w:rFonts w:ascii="Arial" w:eastAsia="Arial" w:hAnsi="Arial" w:cs="Arial"/>
              </w:rPr>
              <w:t xml:space="preserve"> решать типичные психологические исследовательские задачи в разных областях психологии </w:t>
            </w:r>
          </w:p>
          <w:p w:rsidR="008949F8" w:rsidRPr="008F659A" w:rsidRDefault="008949F8">
            <w:pPr>
              <w:jc w:val="both"/>
              <w:rPr>
                <w:rFonts w:ascii="Arial" w:hAnsi="Arial" w:cs="Arial"/>
                <w:color w:val="000000"/>
                <w:sz w:val="20"/>
                <w:szCs w:val="20"/>
              </w:rPr>
            </w:pPr>
            <w:r w:rsidRPr="008F659A">
              <w:rPr>
                <w:rFonts w:ascii="Arial" w:eastAsia="Arial" w:hAnsi="Arial" w:cs="Arial"/>
                <w:b/>
                <w:sz w:val="20"/>
                <w:szCs w:val="20"/>
              </w:rPr>
              <w:t xml:space="preserve">Владеть: </w:t>
            </w:r>
            <w:r w:rsidRPr="008F659A">
              <w:rPr>
                <w:rFonts w:ascii="Arial" w:eastAsia="Arial" w:hAnsi="Arial" w:cs="Arial"/>
                <w:sz w:val="20"/>
                <w:szCs w:val="20"/>
              </w:rPr>
              <w:t>навыками выбора и использования психологических методов и методик в соответствии с целями исследования в конкретной области психологии</w:t>
            </w:r>
          </w:p>
        </w:tc>
      </w:tr>
      <w:tr w:rsidR="007E61C6" w:rsidRPr="008F659A" w:rsidTr="007E61C6">
        <w:tc>
          <w:tcPr>
            <w:tcW w:w="1242" w:type="dxa"/>
            <w:vMerge/>
          </w:tcPr>
          <w:p w:rsidR="008949F8" w:rsidRPr="008F659A" w:rsidRDefault="008949F8">
            <w:pPr>
              <w:widowControl w:val="0"/>
              <w:autoSpaceDE w:val="0"/>
              <w:autoSpaceDN w:val="0"/>
              <w:adjustRightInd w:val="0"/>
              <w:rPr>
                <w:rFonts w:ascii="Arial" w:hAnsi="Arial" w:cs="Arial"/>
                <w:sz w:val="20"/>
                <w:szCs w:val="20"/>
              </w:rPr>
            </w:pPr>
          </w:p>
        </w:tc>
        <w:tc>
          <w:tcPr>
            <w:tcW w:w="851" w:type="dxa"/>
            <w:vMerge w:val="restart"/>
          </w:tcPr>
          <w:p w:rsidR="008949F8" w:rsidRPr="008F659A" w:rsidRDefault="008949F8">
            <w:pPr>
              <w:rPr>
                <w:rFonts w:ascii="Arial" w:hAnsi="Arial" w:cs="Arial"/>
                <w:b/>
                <w:color w:val="000000"/>
                <w:sz w:val="20"/>
                <w:szCs w:val="20"/>
              </w:rPr>
            </w:pPr>
            <w:r w:rsidRPr="008F659A">
              <w:rPr>
                <w:rFonts w:ascii="Arial" w:hAnsi="Arial" w:cs="Arial"/>
                <w:sz w:val="20"/>
                <w:szCs w:val="20"/>
              </w:rPr>
              <w:t>ПК-6</w:t>
            </w:r>
          </w:p>
        </w:tc>
        <w:tc>
          <w:tcPr>
            <w:tcW w:w="1701" w:type="dxa"/>
            <w:vMerge w:val="restart"/>
          </w:tcPr>
          <w:p w:rsidR="008949F8" w:rsidRPr="008F659A" w:rsidRDefault="008949F8">
            <w:pPr>
              <w:rPr>
                <w:rFonts w:ascii="Arial" w:hAnsi="Arial" w:cs="Arial"/>
                <w:color w:val="000000"/>
                <w:sz w:val="20"/>
                <w:szCs w:val="20"/>
              </w:rPr>
            </w:pPr>
            <w:r w:rsidRPr="008F659A">
              <w:rPr>
                <w:rFonts w:ascii="Arial" w:hAnsi="Arial" w:cs="Arial"/>
                <w:sz w:val="20"/>
                <w:szCs w:val="20"/>
              </w:rPr>
              <w:t xml:space="preserve">Способен интегрировать в решение профессионально-психологических задач теоретические представления и методы исследования физиологических основ психической </w:t>
            </w:r>
            <w:r w:rsidRPr="008F659A">
              <w:rPr>
                <w:rFonts w:ascii="Arial" w:hAnsi="Arial" w:cs="Arial"/>
                <w:sz w:val="20"/>
                <w:szCs w:val="20"/>
              </w:rPr>
              <w:lastRenderedPageBreak/>
              <w:t>деятельности человека</w:t>
            </w:r>
          </w:p>
        </w:tc>
        <w:tc>
          <w:tcPr>
            <w:tcW w:w="2126" w:type="dxa"/>
          </w:tcPr>
          <w:p w:rsidR="008949F8" w:rsidRPr="008F659A" w:rsidRDefault="008949F8">
            <w:pPr>
              <w:jc w:val="both"/>
              <w:rPr>
                <w:rFonts w:ascii="Arial" w:hAnsi="Arial" w:cs="Arial"/>
                <w:sz w:val="20"/>
                <w:szCs w:val="20"/>
              </w:rPr>
            </w:pPr>
            <w:r w:rsidRPr="008F659A">
              <w:rPr>
                <w:rFonts w:ascii="Arial" w:hAnsi="Arial" w:cs="Arial"/>
                <w:sz w:val="20"/>
                <w:szCs w:val="20"/>
              </w:rPr>
              <w:lastRenderedPageBreak/>
              <w:t>ПК-6.1 Учитывает в решении профессионально-психологических задач знания о физиологических основах психической деятельности человека</w:t>
            </w:r>
          </w:p>
          <w:p w:rsidR="008949F8" w:rsidRPr="008F659A" w:rsidRDefault="008949F8">
            <w:pPr>
              <w:jc w:val="both"/>
              <w:rPr>
                <w:rFonts w:ascii="Arial" w:hAnsi="Arial" w:cs="Arial"/>
                <w:color w:val="000000"/>
                <w:sz w:val="20"/>
                <w:szCs w:val="20"/>
              </w:rPr>
            </w:pPr>
          </w:p>
        </w:tc>
        <w:tc>
          <w:tcPr>
            <w:tcW w:w="3969" w:type="dxa"/>
          </w:tcPr>
          <w:p w:rsidR="008949F8" w:rsidRPr="008F659A" w:rsidRDefault="008949F8">
            <w:pPr>
              <w:pStyle w:val="25"/>
              <w:jc w:val="both"/>
              <w:rPr>
                <w:rFonts w:ascii="Arial" w:eastAsia="Arial" w:hAnsi="Arial" w:cs="Arial"/>
              </w:rPr>
            </w:pPr>
            <w:r w:rsidRPr="008F659A">
              <w:rPr>
                <w:rFonts w:ascii="Arial" w:eastAsia="Arial" w:hAnsi="Arial" w:cs="Arial"/>
                <w:b/>
              </w:rPr>
              <w:t>Знать:</w:t>
            </w:r>
            <w:r w:rsidRPr="008F659A">
              <w:rPr>
                <w:rFonts w:ascii="Arial" w:eastAsia="Arial" w:hAnsi="Arial" w:cs="Arial"/>
              </w:rPr>
              <w:t xml:space="preserve"> категориальный аппарат, методологические принципы, основные направления проблемы и феноменологию психофизиологии</w:t>
            </w:r>
          </w:p>
          <w:p w:rsidR="008949F8" w:rsidRPr="008F659A" w:rsidRDefault="008949F8">
            <w:pPr>
              <w:pStyle w:val="25"/>
              <w:jc w:val="both"/>
              <w:rPr>
                <w:rFonts w:ascii="Arial" w:eastAsia="Arial" w:hAnsi="Arial" w:cs="Arial"/>
              </w:rPr>
            </w:pPr>
            <w:r w:rsidRPr="008F659A">
              <w:rPr>
                <w:rFonts w:ascii="Arial" w:eastAsia="Arial" w:hAnsi="Arial" w:cs="Arial"/>
                <w:b/>
              </w:rPr>
              <w:t>Уметь:</w:t>
            </w:r>
            <w:r w:rsidRPr="008F659A">
              <w:rPr>
                <w:rFonts w:ascii="Arial" w:eastAsia="Arial" w:hAnsi="Arial" w:cs="Arial"/>
              </w:rPr>
              <w:t xml:space="preserve"> анализировать содержание психофизиологических концепций, воспроизводить их базовые положения</w:t>
            </w:r>
          </w:p>
          <w:p w:rsidR="008949F8" w:rsidRPr="008F659A" w:rsidRDefault="008949F8">
            <w:pPr>
              <w:jc w:val="both"/>
              <w:rPr>
                <w:rFonts w:ascii="Arial" w:hAnsi="Arial" w:cs="Arial"/>
                <w:sz w:val="20"/>
                <w:szCs w:val="20"/>
              </w:rPr>
            </w:pPr>
            <w:r w:rsidRPr="008F659A">
              <w:rPr>
                <w:rFonts w:ascii="Arial" w:eastAsia="Arial" w:hAnsi="Arial" w:cs="Arial"/>
                <w:b/>
                <w:sz w:val="20"/>
                <w:szCs w:val="20"/>
              </w:rPr>
              <w:t xml:space="preserve">Владеть: </w:t>
            </w:r>
            <w:r w:rsidRPr="008F659A">
              <w:rPr>
                <w:rFonts w:ascii="Arial" w:eastAsia="Arial" w:hAnsi="Arial" w:cs="Arial"/>
                <w:sz w:val="20"/>
                <w:szCs w:val="20"/>
              </w:rPr>
              <w:t>навыками анализа закономерностей и механизмов функционирования и развития психофизиологических основ психики</w:t>
            </w:r>
          </w:p>
        </w:tc>
      </w:tr>
      <w:tr w:rsidR="007E61C6" w:rsidRPr="008F659A" w:rsidTr="007E61C6">
        <w:tc>
          <w:tcPr>
            <w:tcW w:w="1242" w:type="dxa"/>
            <w:vMerge/>
          </w:tcPr>
          <w:p w:rsidR="008949F8" w:rsidRPr="008F659A" w:rsidRDefault="008949F8">
            <w:pPr>
              <w:widowControl w:val="0"/>
              <w:autoSpaceDE w:val="0"/>
              <w:autoSpaceDN w:val="0"/>
              <w:adjustRightInd w:val="0"/>
              <w:rPr>
                <w:rFonts w:ascii="Arial" w:hAnsi="Arial" w:cs="Arial"/>
                <w:sz w:val="20"/>
                <w:szCs w:val="20"/>
              </w:rPr>
            </w:pPr>
          </w:p>
        </w:tc>
        <w:tc>
          <w:tcPr>
            <w:tcW w:w="851" w:type="dxa"/>
            <w:vMerge/>
          </w:tcPr>
          <w:p w:rsidR="008949F8" w:rsidRPr="008F659A" w:rsidRDefault="008949F8">
            <w:pPr>
              <w:rPr>
                <w:rFonts w:ascii="Arial" w:hAnsi="Arial" w:cs="Arial"/>
                <w:sz w:val="20"/>
                <w:szCs w:val="20"/>
              </w:rPr>
            </w:pPr>
          </w:p>
        </w:tc>
        <w:tc>
          <w:tcPr>
            <w:tcW w:w="1701" w:type="dxa"/>
            <w:vMerge/>
          </w:tcPr>
          <w:p w:rsidR="008949F8" w:rsidRPr="008F659A" w:rsidRDefault="008949F8">
            <w:pPr>
              <w:rPr>
                <w:rFonts w:ascii="Arial" w:hAnsi="Arial" w:cs="Arial"/>
                <w:sz w:val="20"/>
                <w:szCs w:val="20"/>
              </w:rPr>
            </w:pPr>
          </w:p>
        </w:tc>
        <w:tc>
          <w:tcPr>
            <w:tcW w:w="2126" w:type="dxa"/>
          </w:tcPr>
          <w:p w:rsidR="008949F8" w:rsidRPr="008F659A" w:rsidRDefault="008949F8">
            <w:pPr>
              <w:jc w:val="both"/>
              <w:rPr>
                <w:rFonts w:ascii="Arial" w:hAnsi="Arial" w:cs="Arial"/>
                <w:sz w:val="20"/>
                <w:szCs w:val="20"/>
              </w:rPr>
            </w:pPr>
            <w:r w:rsidRPr="008F659A">
              <w:rPr>
                <w:rFonts w:ascii="Arial" w:hAnsi="Arial" w:cs="Arial"/>
                <w:sz w:val="20"/>
                <w:szCs w:val="20"/>
              </w:rPr>
              <w:t xml:space="preserve">ПК-6.2 Определяет возможности и ограничения </w:t>
            </w:r>
            <w:r w:rsidRPr="008F659A">
              <w:rPr>
                <w:rFonts w:ascii="Arial" w:hAnsi="Arial" w:cs="Arial"/>
                <w:sz w:val="20"/>
                <w:szCs w:val="20"/>
              </w:rPr>
              <w:lastRenderedPageBreak/>
              <w:t>использования в научно-исследовательской работе психолога методов изучения физиологических основ человеческой психики</w:t>
            </w:r>
          </w:p>
        </w:tc>
        <w:tc>
          <w:tcPr>
            <w:tcW w:w="3969" w:type="dxa"/>
          </w:tcPr>
          <w:p w:rsidR="008949F8" w:rsidRPr="008F659A" w:rsidRDefault="008949F8">
            <w:pPr>
              <w:pStyle w:val="TableParagraph"/>
              <w:spacing w:line="211" w:lineRule="exact"/>
              <w:ind w:left="35"/>
              <w:jc w:val="both"/>
              <w:rPr>
                <w:sz w:val="20"/>
              </w:rPr>
            </w:pPr>
            <w:r w:rsidRPr="008F659A">
              <w:rPr>
                <w:b/>
                <w:sz w:val="20"/>
              </w:rPr>
              <w:lastRenderedPageBreak/>
              <w:t>Знать:</w:t>
            </w:r>
            <w:r w:rsidRPr="008F659A">
              <w:rPr>
                <w:b/>
                <w:spacing w:val="55"/>
                <w:sz w:val="20"/>
              </w:rPr>
              <w:t xml:space="preserve"> </w:t>
            </w:r>
            <w:r w:rsidRPr="008F659A">
              <w:rPr>
                <w:sz w:val="20"/>
              </w:rPr>
              <w:t>методы</w:t>
            </w:r>
            <w:r w:rsidRPr="008F659A">
              <w:rPr>
                <w:spacing w:val="58"/>
                <w:sz w:val="20"/>
              </w:rPr>
              <w:t xml:space="preserve"> </w:t>
            </w:r>
            <w:r w:rsidRPr="008F659A">
              <w:rPr>
                <w:sz w:val="20"/>
              </w:rPr>
              <w:t>изучения</w:t>
            </w:r>
            <w:r w:rsidRPr="008F659A">
              <w:rPr>
                <w:spacing w:val="55"/>
                <w:sz w:val="20"/>
              </w:rPr>
              <w:t xml:space="preserve"> </w:t>
            </w:r>
            <w:r w:rsidRPr="008F659A">
              <w:rPr>
                <w:spacing w:val="-2"/>
                <w:sz w:val="20"/>
              </w:rPr>
              <w:t>физиологических</w:t>
            </w:r>
            <w:r w:rsidRPr="008F659A">
              <w:rPr>
                <w:sz w:val="20"/>
              </w:rPr>
              <w:t xml:space="preserve"> </w:t>
            </w:r>
            <w:r w:rsidRPr="008F659A">
              <w:rPr>
                <w:spacing w:val="-4"/>
                <w:sz w:val="20"/>
              </w:rPr>
              <w:t>основ</w:t>
            </w:r>
            <w:r w:rsidRPr="008F659A">
              <w:rPr>
                <w:sz w:val="20"/>
              </w:rPr>
              <w:t xml:space="preserve"> </w:t>
            </w:r>
            <w:r w:rsidRPr="008F659A">
              <w:rPr>
                <w:spacing w:val="-2"/>
                <w:sz w:val="20"/>
              </w:rPr>
              <w:t>психической</w:t>
            </w:r>
            <w:r w:rsidRPr="008F659A">
              <w:rPr>
                <w:sz w:val="20"/>
              </w:rPr>
              <w:t xml:space="preserve"> </w:t>
            </w:r>
            <w:r w:rsidRPr="008F659A">
              <w:rPr>
                <w:spacing w:val="-4"/>
                <w:sz w:val="20"/>
              </w:rPr>
              <w:t>дея</w:t>
            </w:r>
            <w:r w:rsidRPr="008F659A">
              <w:rPr>
                <w:sz w:val="20"/>
              </w:rPr>
              <w:t>тельности</w:t>
            </w:r>
            <w:r w:rsidRPr="008F659A">
              <w:rPr>
                <w:spacing w:val="16"/>
                <w:sz w:val="20"/>
              </w:rPr>
              <w:t xml:space="preserve"> </w:t>
            </w:r>
            <w:r w:rsidRPr="008F659A">
              <w:rPr>
                <w:sz w:val="20"/>
              </w:rPr>
              <w:t>человека,</w:t>
            </w:r>
            <w:r w:rsidRPr="008F659A">
              <w:rPr>
                <w:spacing w:val="16"/>
                <w:sz w:val="20"/>
              </w:rPr>
              <w:t xml:space="preserve"> </w:t>
            </w:r>
            <w:r w:rsidRPr="008F659A">
              <w:rPr>
                <w:sz w:val="20"/>
              </w:rPr>
              <w:t>их</w:t>
            </w:r>
            <w:r w:rsidRPr="008F659A">
              <w:rPr>
                <w:spacing w:val="16"/>
                <w:sz w:val="20"/>
              </w:rPr>
              <w:t xml:space="preserve"> </w:t>
            </w:r>
            <w:r w:rsidRPr="008F659A">
              <w:rPr>
                <w:spacing w:val="-2"/>
                <w:sz w:val="20"/>
              </w:rPr>
              <w:t>возможности</w:t>
            </w:r>
            <w:r w:rsidRPr="008F659A">
              <w:rPr>
                <w:sz w:val="20"/>
              </w:rPr>
              <w:t xml:space="preserve"> и</w:t>
            </w:r>
            <w:r w:rsidRPr="008F659A">
              <w:rPr>
                <w:spacing w:val="34"/>
                <w:sz w:val="20"/>
              </w:rPr>
              <w:t xml:space="preserve"> </w:t>
            </w:r>
            <w:r w:rsidRPr="008F659A">
              <w:rPr>
                <w:sz w:val="20"/>
              </w:rPr>
              <w:t>ограничения</w:t>
            </w:r>
            <w:r w:rsidRPr="008F659A">
              <w:rPr>
                <w:spacing w:val="36"/>
                <w:sz w:val="20"/>
              </w:rPr>
              <w:t xml:space="preserve"> </w:t>
            </w:r>
            <w:r w:rsidRPr="008F659A">
              <w:rPr>
                <w:sz w:val="20"/>
              </w:rPr>
              <w:t>при</w:t>
            </w:r>
            <w:r w:rsidRPr="008F659A">
              <w:rPr>
                <w:spacing w:val="37"/>
                <w:sz w:val="20"/>
              </w:rPr>
              <w:t xml:space="preserve"> </w:t>
            </w:r>
            <w:r w:rsidRPr="008F659A">
              <w:rPr>
                <w:sz w:val="20"/>
              </w:rPr>
              <w:lastRenderedPageBreak/>
              <w:t>использовании</w:t>
            </w:r>
            <w:r w:rsidRPr="008F659A">
              <w:rPr>
                <w:spacing w:val="35"/>
                <w:sz w:val="20"/>
              </w:rPr>
              <w:t xml:space="preserve"> </w:t>
            </w:r>
            <w:r w:rsidRPr="008F659A">
              <w:rPr>
                <w:spacing w:val="-10"/>
                <w:sz w:val="20"/>
              </w:rPr>
              <w:t>в</w:t>
            </w:r>
            <w:r w:rsidRPr="008F659A">
              <w:rPr>
                <w:sz w:val="20"/>
              </w:rPr>
              <w:t xml:space="preserve"> </w:t>
            </w:r>
            <w:r w:rsidRPr="008F659A">
              <w:rPr>
                <w:w w:val="95"/>
                <w:sz w:val="20"/>
              </w:rPr>
              <w:t>научно-</w:t>
            </w:r>
            <w:r w:rsidRPr="008F659A">
              <w:rPr>
                <w:spacing w:val="-2"/>
                <w:sz w:val="20"/>
              </w:rPr>
              <w:t>исследовательской</w:t>
            </w:r>
            <w:r w:rsidRPr="008F659A">
              <w:rPr>
                <w:sz w:val="20"/>
              </w:rPr>
              <w:t xml:space="preserve"> </w:t>
            </w:r>
            <w:r w:rsidRPr="008F659A">
              <w:rPr>
                <w:spacing w:val="-2"/>
                <w:sz w:val="20"/>
              </w:rPr>
              <w:t>работе</w:t>
            </w:r>
            <w:r w:rsidRPr="008F659A">
              <w:rPr>
                <w:sz w:val="20"/>
              </w:rPr>
              <w:t xml:space="preserve"> </w:t>
            </w:r>
            <w:r w:rsidRPr="008F659A">
              <w:rPr>
                <w:spacing w:val="-2"/>
                <w:sz w:val="20"/>
              </w:rPr>
              <w:t>психолога</w:t>
            </w:r>
          </w:p>
          <w:p w:rsidR="008949F8" w:rsidRPr="008F659A" w:rsidRDefault="008949F8">
            <w:pPr>
              <w:pStyle w:val="TableParagraph"/>
              <w:spacing w:line="210" w:lineRule="exact"/>
              <w:ind w:left="35"/>
              <w:jc w:val="both"/>
              <w:rPr>
                <w:sz w:val="20"/>
              </w:rPr>
            </w:pPr>
            <w:r w:rsidRPr="008F659A">
              <w:rPr>
                <w:b/>
                <w:sz w:val="20"/>
              </w:rPr>
              <w:t>Уметь:</w:t>
            </w:r>
            <w:r w:rsidRPr="008F659A">
              <w:rPr>
                <w:b/>
                <w:spacing w:val="8"/>
                <w:sz w:val="20"/>
              </w:rPr>
              <w:t xml:space="preserve"> </w:t>
            </w:r>
            <w:r w:rsidRPr="008F659A">
              <w:rPr>
                <w:sz w:val="20"/>
              </w:rPr>
              <w:t>анализировать</w:t>
            </w:r>
            <w:r w:rsidRPr="008F659A">
              <w:rPr>
                <w:spacing w:val="9"/>
                <w:sz w:val="20"/>
              </w:rPr>
              <w:t xml:space="preserve"> </w:t>
            </w:r>
            <w:r w:rsidRPr="008F659A">
              <w:rPr>
                <w:spacing w:val="-2"/>
                <w:sz w:val="20"/>
              </w:rPr>
              <w:t>возможности</w:t>
            </w:r>
            <w:r w:rsidRPr="008F659A">
              <w:rPr>
                <w:sz w:val="20"/>
              </w:rPr>
              <w:t xml:space="preserve"> и</w:t>
            </w:r>
            <w:r w:rsidRPr="008F659A">
              <w:rPr>
                <w:spacing w:val="1"/>
                <w:sz w:val="20"/>
              </w:rPr>
              <w:t xml:space="preserve"> </w:t>
            </w:r>
            <w:r w:rsidRPr="008F659A">
              <w:rPr>
                <w:sz w:val="20"/>
              </w:rPr>
              <w:t>ограничения</w:t>
            </w:r>
            <w:r w:rsidRPr="008F659A">
              <w:rPr>
                <w:spacing w:val="3"/>
                <w:sz w:val="20"/>
              </w:rPr>
              <w:t xml:space="preserve"> </w:t>
            </w:r>
            <w:r w:rsidRPr="008F659A">
              <w:rPr>
                <w:sz w:val="20"/>
              </w:rPr>
              <w:t>методов</w:t>
            </w:r>
            <w:r w:rsidRPr="008F659A">
              <w:rPr>
                <w:spacing w:val="3"/>
                <w:sz w:val="20"/>
              </w:rPr>
              <w:t xml:space="preserve"> </w:t>
            </w:r>
            <w:r w:rsidRPr="008F659A">
              <w:rPr>
                <w:sz w:val="20"/>
              </w:rPr>
              <w:t>изучения</w:t>
            </w:r>
            <w:r w:rsidRPr="008F659A">
              <w:rPr>
                <w:spacing w:val="5"/>
                <w:sz w:val="20"/>
              </w:rPr>
              <w:t xml:space="preserve"> </w:t>
            </w:r>
            <w:r w:rsidRPr="008F659A">
              <w:rPr>
                <w:spacing w:val="-5"/>
                <w:sz w:val="20"/>
              </w:rPr>
              <w:t>фи</w:t>
            </w:r>
            <w:r w:rsidRPr="008F659A">
              <w:rPr>
                <w:spacing w:val="-2"/>
                <w:sz w:val="20"/>
              </w:rPr>
              <w:t>зиологических</w:t>
            </w:r>
            <w:r w:rsidRPr="008F659A">
              <w:rPr>
                <w:sz w:val="20"/>
              </w:rPr>
              <w:t xml:space="preserve"> </w:t>
            </w:r>
            <w:r w:rsidRPr="008F659A">
              <w:rPr>
                <w:spacing w:val="-4"/>
                <w:sz w:val="20"/>
              </w:rPr>
              <w:t>основ</w:t>
            </w:r>
            <w:r w:rsidRPr="008F659A">
              <w:rPr>
                <w:sz w:val="20"/>
              </w:rPr>
              <w:t xml:space="preserve"> </w:t>
            </w:r>
            <w:r w:rsidRPr="008F659A">
              <w:rPr>
                <w:spacing w:val="-2"/>
                <w:sz w:val="20"/>
              </w:rPr>
              <w:t>психической</w:t>
            </w:r>
            <w:r w:rsidRPr="008F659A">
              <w:rPr>
                <w:sz w:val="20"/>
              </w:rPr>
              <w:t xml:space="preserve"> деятельности</w:t>
            </w:r>
            <w:r w:rsidRPr="008F659A">
              <w:rPr>
                <w:spacing w:val="78"/>
                <w:sz w:val="20"/>
              </w:rPr>
              <w:t xml:space="preserve"> </w:t>
            </w:r>
            <w:r w:rsidRPr="008F659A">
              <w:rPr>
                <w:sz w:val="20"/>
              </w:rPr>
              <w:t>человека</w:t>
            </w:r>
            <w:r w:rsidRPr="008F659A">
              <w:rPr>
                <w:spacing w:val="53"/>
                <w:w w:val="150"/>
                <w:sz w:val="20"/>
              </w:rPr>
              <w:t xml:space="preserve"> </w:t>
            </w:r>
            <w:r w:rsidRPr="008F659A">
              <w:rPr>
                <w:sz w:val="20"/>
              </w:rPr>
              <w:t>при</w:t>
            </w:r>
            <w:r w:rsidRPr="008F659A">
              <w:rPr>
                <w:spacing w:val="75"/>
                <w:sz w:val="20"/>
              </w:rPr>
              <w:t xml:space="preserve"> </w:t>
            </w:r>
            <w:r w:rsidRPr="008F659A">
              <w:rPr>
                <w:sz w:val="20"/>
              </w:rPr>
              <w:t>их</w:t>
            </w:r>
            <w:r w:rsidRPr="008F659A">
              <w:rPr>
                <w:spacing w:val="78"/>
                <w:sz w:val="20"/>
              </w:rPr>
              <w:t xml:space="preserve"> </w:t>
            </w:r>
            <w:r w:rsidRPr="008F659A">
              <w:rPr>
                <w:spacing w:val="-5"/>
                <w:sz w:val="20"/>
              </w:rPr>
              <w:t>ис</w:t>
            </w:r>
            <w:r w:rsidRPr="008F659A">
              <w:rPr>
                <w:spacing w:val="-2"/>
                <w:sz w:val="20"/>
              </w:rPr>
              <w:t>пользовании</w:t>
            </w:r>
            <w:r w:rsidRPr="008F659A">
              <w:rPr>
                <w:sz w:val="20"/>
              </w:rPr>
              <w:t xml:space="preserve"> </w:t>
            </w:r>
            <w:r w:rsidRPr="008F659A">
              <w:rPr>
                <w:spacing w:val="-10"/>
                <w:sz w:val="20"/>
              </w:rPr>
              <w:t>в</w:t>
            </w:r>
            <w:r w:rsidRPr="008F659A">
              <w:rPr>
                <w:sz w:val="20"/>
              </w:rPr>
              <w:t xml:space="preserve"> </w:t>
            </w:r>
            <w:r w:rsidRPr="008F659A">
              <w:rPr>
                <w:spacing w:val="-2"/>
                <w:sz w:val="20"/>
              </w:rPr>
              <w:t>научно-исследовательской</w:t>
            </w:r>
            <w:r w:rsidRPr="008F659A">
              <w:rPr>
                <w:spacing w:val="9"/>
                <w:sz w:val="20"/>
              </w:rPr>
              <w:t xml:space="preserve"> </w:t>
            </w:r>
            <w:r w:rsidRPr="008F659A">
              <w:rPr>
                <w:spacing w:val="-2"/>
                <w:sz w:val="20"/>
              </w:rPr>
              <w:t>работе</w:t>
            </w:r>
            <w:r w:rsidRPr="008F659A">
              <w:rPr>
                <w:spacing w:val="8"/>
                <w:sz w:val="20"/>
              </w:rPr>
              <w:t xml:space="preserve"> </w:t>
            </w:r>
            <w:r w:rsidRPr="008F659A">
              <w:rPr>
                <w:spacing w:val="-2"/>
                <w:sz w:val="20"/>
              </w:rPr>
              <w:t>психолога</w:t>
            </w:r>
          </w:p>
          <w:p w:rsidR="008949F8" w:rsidRPr="008F659A" w:rsidRDefault="008949F8">
            <w:pPr>
              <w:pStyle w:val="TableParagraph"/>
              <w:spacing w:line="210" w:lineRule="exact"/>
              <w:ind w:left="35"/>
              <w:jc w:val="both"/>
              <w:rPr>
                <w:sz w:val="20"/>
              </w:rPr>
            </w:pPr>
            <w:r w:rsidRPr="008F659A">
              <w:rPr>
                <w:b/>
                <w:sz w:val="20"/>
              </w:rPr>
              <w:t>Владеть:</w:t>
            </w:r>
            <w:r w:rsidRPr="008F659A">
              <w:rPr>
                <w:b/>
                <w:spacing w:val="72"/>
                <w:sz w:val="20"/>
              </w:rPr>
              <w:t xml:space="preserve"> </w:t>
            </w:r>
            <w:r w:rsidRPr="008F659A">
              <w:rPr>
                <w:sz w:val="20"/>
              </w:rPr>
              <w:t>навыками</w:t>
            </w:r>
            <w:r w:rsidRPr="008F659A">
              <w:rPr>
                <w:spacing w:val="70"/>
                <w:sz w:val="20"/>
              </w:rPr>
              <w:t xml:space="preserve"> </w:t>
            </w:r>
            <w:r w:rsidRPr="008F659A">
              <w:rPr>
                <w:sz w:val="20"/>
              </w:rPr>
              <w:t>выбора</w:t>
            </w:r>
            <w:r w:rsidRPr="008F659A">
              <w:rPr>
                <w:spacing w:val="74"/>
                <w:sz w:val="20"/>
              </w:rPr>
              <w:t xml:space="preserve"> </w:t>
            </w:r>
            <w:r w:rsidRPr="008F659A">
              <w:rPr>
                <w:spacing w:val="-4"/>
                <w:sz w:val="20"/>
              </w:rPr>
              <w:t>мето</w:t>
            </w:r>
            <w:r w:rsidRPr="008F659A">
              <w:rPr>
                <w:sz w:val="20"/>
              </w:rPr>
              <w:t>дов</w:t>
            </w:r>
            <w:r w:rsidRPr="008F659A">
              <w:rPr>
                <w:spacing w:val="-4"/>
                <w:sz w:val="20"/>
              </w:rPr>
              <w:t xml:space="preserve"> </w:t>
            </w:r>
            <w:r w:rsidRPr="008F659A">
              <w:rPr>
                <w:sz w:val="20"/>
              </w:rPr>
              <w:t>изучения</w:t>
            </w:r>
            <w:r w:rsidRPr="008F659A">
              <w:rPr>
                <w:spacing w:val="-4"/>
                <w:sz w:val="20"/>
              </w:rPr>
              <w:t xml:space="preserve"> </w:t>
            </w:r>
            <w:r w:rsidRPr="008F659A">
              <w:rPr>
                <w:sz w:val="20"/>
              </w:rPr>
              <w:t>физиологических</w:t>
            </w:r>
            <w:r w:rsidRPr="008F659A">
              <w:rPr>
                <w:spacing w:val="-6"/>
                <w:sz w:val="20"/>
              </w:rPr>
              <w:t xml:space="preserve"> </w:t>
            </w:r>
            <w:r w:rsidRPr="008F659A">
              <w:rPr>
                <w:spacing w:val="-4"/>
                <w:sz w:val="20"/>
              </w:rPr>
              <w:t>основ</w:t>
            </w:r>
            <w:r w:rsidRPr="008F659A">
              <w:rPr>
                <w:sz w:val="20"/>
              </w:rPr>
              <w:t xml:space="preserve"> психической</w:t>
            </w:r>
            <w:r w:rsidRPr="008F659A">
              <w:rPr>
                <w:spacing w:val="45"/>
                <w:sz w:val="20"/>
              </w:rPr>
              <w:t xml:space="preserve"> </w:t>
            </w:r>
            <w:r w:rsidRPr="008F659A">
              <w:rPr>
                <w:sz w:val="20"/>
              </w:rPr>
              <w:t>деятельности</w:t>
            </w:r>
            <w:r w:rsidRPr="008F659A">
              <w:rPr>
                <w:spacing w:val="45"/>
                <w:sz w:val="20"/>
              </w:rPr>
              <w:t xml:space="preserve"> </w:t>
            </w:r>
            <w:r w:rsidRPr="008F659A">
              <w:rPr>
                <w:spacing w:val="-2"/>
                <w:sz w:val="20"/>
              </w:rPr>
              <w:t>человека</w:t>
            </w:r>
            <w:r w:rsidRPr="008F659A">
              <w:rPr>
                <w:sz w:val="20"/>
              </w:rPr>
              <w:t xml:space="preserve"> на</w:t>
            </w:r>
            <w:r w:rsidRPr="008F659A">
              <w:rPr>
                <w:spacing w:val="25"/>
                <w:sz w:val="20"/>
              </w:rPr>
              <w:t xml:space="preserve"> </w:t>
            </w:r>
            <w:r w:rsidRPr="008F659A">
              <w:rPr>
                <w:sz w:val="20"/>
              </w:rPr>
              <w:t>основе</w:t>
            </w:r>
            <w:r w:rsidRPr="008F659A">
              <w:rPr>
                <w:spacing w:val="27"/>
                <w:sz w:val="20"/>
              </w:rPr>
              <w:t xml:space="preserve"> </w:t>
            </w:r>
            <w:r w:rsidRPr="008F659A">
              <w:rPr>
                <w:sz w:val="20"/>
              </w:rPr>
              <w:t>анализа</w:t>
            </w:r>
            <w:r w:rsidRPr="008F659A">
              <w:rPr>
                <w:spacing w:val="27"/>
                <w:sz w:val="20"/>
              </w:rPr>
              <w:t xml:space="preserve"> </w:t>
            </w:r>
            <w:r w:rsidRPr="008F659A">
              <w:rPr>
                <w:sz w:val="20"/>
              </w:rPr>
              <w:t>их</w:t>
            </w:r>
            <w:r w:rsidRPr="008F659A">
              <w:rPr>
                <w:spacing w:val="27"/>
                <w:sz w:val="20"/>
              </w:rPr>
              <w:t xml:space="preserve"> </w:t>
            </w:r>
            <w:r w:rsidRPr="008F659A">
              <w:rPr>
                <w:spacing w:val="-2"/>
                <w:sz w:val="20"/>
              </w:rPr>
              <w:t>возможностей</w:t>
            </w:r>
            <w:r w:rsidRPr="008F659A">
              <w:rPr>
                <w:sz w:val="20"/>
              </w:rPr>
              <w:t xml:space="preserve"> и</w:t>
            </w:r>
            <w:r w:rsidRPr="008F659A">
              <w:rPr>
                <w:spacing w:val="33"/>
                <w:sz w:val="20"/>
              </w:rPr>
              <w:t xml:space="preserve"> </w:t>
            </w:r>
            <w:r w:rsidRPr="008F659A">
              <w:rPr>
                <w:sz w:val="20"/>
              </w:rPr>
              <w:t>ограничений</w:t>
            </w:r>
            <w:r w:rsidRPr="008F659A">
              <w:rPr>
                <w:spacing w:val="34"/>
                <w:sz w:val="20"/>
              </w:rPr>
              <w:t xml:space="preserve"> </w:t>
            </w:r>
            <w:r w:rsidRPr="008F659A">
              <w:rPr>
                <w:sz w:val="20"/>
              </w:rPr>
              <w:t>при</w:t>
            </w:r>
            <w:r w:rsidRPr="008F659A">
              <w:rPr>
                <w:spacing w:val="35"/>
                <w:sz w:val="20"/>
              </w:rPr>
              <w:t xml:space="preserve"> </w:t>
            </w:r>
            <w:r w:rsidRPr="008F659A">
              <w:rPr>
                <w:sz w:val="20"/>
              </w:rPr>
              <w:t>использовании</w:t>
            </w:r>
            <w:r w:rsidRPr="008F659A">
              <w:rPr>
                <w:spacing w:val="35"/>
                <w:sz w:val="20"/>
              </w:rPr>
              <w:t xml:space="preserve"> </w:t>
            </w:r>
            <w:r w:rsidRPr="008F659A">
              <w:rPr>
                <w:spacing w:val="-10"/>
                <w:sz w:val="20"/>
              </w:rPr>
              <w:t>в</w:t>
            </w:r>
            <w:r w:rsidRPr="008F659A">
              <w:rPr>
                <w:sz w:val="20"/>
              </w:rPr>
              <w:t xml:space="preserve"> </w:t>
            </w:r>
            <w:r w:rsidRPr="008F659A">
              <w:rPr>
                <w:w w:val="95"/>
                <w:sz w:val="20"/>
              </w:rPr>
              <w:t>научно-</w:t>
            </w:r>
            <w:r w:rsidRPr="008F659A">
              <w:rPr>
                <w:spacing w:val="-2"/>
                <w:sz w:val="20"/>
              </w:rPr>
              <w:t>исследовательской</w:t>
            </w:r>
            <w:r w:rsidRPr="008F659A">
              <w:rPr>
                <w:sz w:val="20"/>
              </w:rPr>
              <w:t xml:space="preserve"> </w:t>
            </w:r>
            <w:r w:rsidRPr="008F659A">
              <w:rPr>
                <w:spacing w:val="-2"/>
                <w:sz w:val="20"/>
              </w:rPr>
              <w:t>работе</w:t>
            </w:r>
          </w:p>
        </w:tc>
      </w:tr>
    </w:tbl>
    <w:p w:rsidR="001D69C1" w:rsidRDefault="001D69C1" w:rsidP="009E28B7">
      <w:pPr>
        <w:jc w:val="right"/>
      </w:pPr>
    </w:p>
    <w:p w:rsidR="000D1943" w:rsidRPr="00D750C2" w:rsidRDefault="000D1943" w:rsidP="000D1943">
      <w:pPr>
        <w:widowControl w:val="0"/>
        <w:tabs>
          <w:tab w:val="left" w:pos="993"/>
        </w:tabs>
        <w:ind w:firstLine="709"/>
        <w:jc w:val="both"/>
        <w:rPr>
          <w:rFonts w:ascii="Arial" w:hAnsi="Arial" w:cs="Arial"/>
        </w:rPr>
      </w:pPr>
      <w:r w:rsidRPr="00D750C2">
        <w:rPr>
          <w:rFonts w:ascii="Arial" w:hAnsi="Arial" w:cs="Arial"/>
        </w:rPr>
        <w:t>В Приложении 10.1 приведен календарный график освоения элементов образовательной программы, в Приложении 10.2 – календарный график формирования компетенций.</w:t>
      </w:r>
    </w:p>
    <w:p w:rsidR="000D1943" w:rsidRDefault="000D1943" w:rsidP="00E50F23">
      <w:pPr>
        <w:widowControl w:val="0"/>
        <w:tabs>
          <w:tab w:val="right" w:leader="underscore" w:pos="9639"/>
        </w:tabs>
        <w:spacing w:before="40"/>
        <w:ind w:firstLine="709"/>
        <w:jc w:val="both"/>
        <w:rPr>
          <w:rFonts w:ascii="Helvetica" w:hAnsi="Helvetica"/>
          <w:color w:val="2C2D2E"/>
          <w:sz w:val="23"/>
          <w:szCs w:val="23"/>
          <w:shd w:val="clear" w:color="auto" w:fill="FFFFFF"/>
        </w:rPr>
      </w:pPr>
      <w:r w:rsidRPr="00D750C2">
        <w:rPr>
          <w:rFonts w:ascii="Arial" w:hAnsi="Arial" w:cs="Arial"/>
        </w:rPr>
        <w:t xml:space="preserve">На основе рабочих программ (фондов оценочных средств) дисциплин (модулей), практик, ГИА образовательной программы сформированы комплексы заданий (включающие </w:t>
      </w:r>
      <w:r>
        <w:rPr>
          <w:rFonts w:ascii="Arial" w:hAnsi="Arial" w:cs="Arial"/>
        </w:rPr>
        <w:t>закрытые задания (</w:t>
      </w:r>
      <w:r w:rsidRPr="00D750C2">
        <w:rPr>
          <w:rFonts w:ascii="Arial" w:hAnsi="Arial" w:cs="Arial"/>
          <w:color w:val="000000"/>
        </w:rPr>
        <w:t>тестовые</w:t>
      </w:r>
      <w:r>
        <w:rPr>
          <w:rFonts w:ascii="Arial" w:hAnsi="Arial" w:cs="Arial"/>
          <w:color w:val="000000"/>
        </w:rPr>
        <w:t>), открытые</w:t>
      </w:r>
      <w:r w:rsidRPr="00D750C2">
        <w:rPr>
          <w:rFonts w:ascii="Arial" w:hAnsi="Arial" w:cs="Arial"/>
          <w:color w:val="000000"/>
        </w:rPr>
        <w:t xml:space="preserve"> задания,</w:t>
      </w:r>
      <w:r>
        <w:rPr>
          <w:rFonts w:ascii="Arial" w:hAnsi="Arial" w:cs="Arial"/>
          <w:color w:val="000000"/>
        </w:rPr>
        <w:t xml:space="preserve"> (тестовые),</w:t>
      </w:r>
      <w:r w:rsidRPr="00D750C2">
        <w:rPr>
          <w:rFonts w:ascii="Arial" w:hAnsi="Arial" w:cs="Arial"/>
          <w:color w:val="000000"/>
        </w:rPr>
        <w:t xml:space="preserve"> </w:t>
      </w:r>
      <w:r>
        <w:rPr>
          <w:rFonts w:ascii="Arial" w:hAnsi="Arial" w:cs="Arial"/>
          <w:color w:val="000000"/>
        </w:rPr>
        <w:t>открытые</w:t>
      </w:r>
      <w:r w:rsidRPr="00D750C2">
        <w:rPr>
          <w:rFonts w:ascii="Arial" w:hAnsi="Arial" w:cs="Arial"/>
          <w:color w:val="000000"/>
        </w:rPr>
        <w:t xml:space="preserve"> зада</w:t>
      </w:r>
      <w:r>
        <w:rPr>
          <w:rFonts w:ascii="Arial" w:hAnsi="Arial" w:cs="Arial"/>
          <w:color w:val="000000"/>
        </w:rPr>
        <w:t>н</w:t>
      </w:r>
      <w:r w:rsidRPr="00D750C2">
        <w:rPr>
          <w:rFonts w:ascii="Arial" w:hAnsi="Arial" w:cs="Arial"/>
          <w:color w:val="000000"/>
        </w:rPr>
        <w:t>и</w:t>
      </w:r>
      <w:r>
        <w:rPr>
          <w:rFonts w:ascii="Arial" w:hAnsi="Arial" w:cs="Arial"/>
          <w:color w:val="000000"/>
        </w:rPr>
        <w:t>я</w:t>
      </w:r>
      <w:r w:rsidRPr="00D750C2">
        <w:rPr>
          <w:rFonts w:ascii="Arial" w:hAnsi="Arial" w:cs="Arial"/>
          <w:color w:val="000000"/>
        </w:rPr>
        <w:t xml:space="preserve"> </w:t>
      </w:r>
      <w:r>
        <w:rPr>
          <w:rFonts w:ascii="Arial" w:hAnsi="Arial" w:cs="Arial"/>
          <w:color w:val="000000"/>
        </w:rPr>
        <w:t>(</w:t>
      </w:r>
      <w:r w:rsidRPr="00D750C2">
        <w:rPr>
          <w:rFonts w:ascii="Arial" w:hAnsi="Arial" w:cs="Arial"/>
          <w:color w:val="000000"/>
        </w:rPr>
        <w:t>мини-кейсы</w:t>
      </w:r>
      <w:r>
        <w:rPr>
          <w:rFonts w:ascii="Arial" w:hAnsi="Arial" w:cs="Arial"/>
          <w:color w:val="000000"/>
        </w:rPr>
        <w:t>))</w:t>
      </w:r>
      <w:r w:rsidRPr="00D750C2">
        <w:rPr>
          <w:rFonts w:ascii="Arial" w:hAnsi="Arial" w:cs="Arial"/>
        </w:rPr>
        <w:t xml:space="preserve"> для оценки сформированности компетенций у обучающегося. Задания фонда оценочных средств по образовательной программе размещены на Образовательном портале «Электронный университет ВГУ» </w:t>
      </w:r>
      <w:hyperlink r:id="rId27" w:tgtFrame="_blank" w:history="1">
        <w:r w:rsidR="00E50F23">
          <w:rPr>
            <w:rStyle w:val="af4"/>
            <w:rFonts w:ascii="Helvetica" w:hAnsi="Helvetica"/>
            <w:sz w:val="23"/>
            <w:szCs w:val="23"/>
            <w:shd w:val="clear" w:color="auto" w:fill="FFFFFF"/>
          </w:rPr>
          <w:t>https://edu.vsu.ru/course/view.php?id=25049</w:t>
        </w:r>
      </w:hyperlink>
    </w:p>
    <w:p w:rsidR="00E50F23" w:rsidRDefault="00E50F23" w:rsidP="00E50F23">
      <w:pPr>
        <w:widowControl w:val="0"/>
        <w:tabs>
          <w:tab w:val="right" w:leader="underscore" w:pos="9639"/>
        </w:tabs>
        <w:spacing w:before="40"/>
        <w:ind w:firstLine="709"/>
        <w:jc w:val="both"/>
      </w:pPr>
    </w:p>
    <w:p w:rsidR="00F005A6" w:rsidRPr="00255EB6" w:rsidRDefault="00F005A6" w:rsidP="00F005A6">
      <w:pPr>
        <w:tabs>
          <w:tab w:val="left" w:pos="993"/>
        </w:tabs>
        <w:jc w:val="center"/>
        <w:rPr>
          <w:rFonts w:ascii="Arial" w:hAnsi="Arial" w:cs="Arial"/>
          <w:b/>
          <w:color w:val="0070C0"/>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tabs>
          <w:tab w:val="left" w:pos="993"/>
        </w:tabs>
        <w:rPr>
          <w:rFonts w:ascii="Arial" w:hAnsi="Arial" w:cs="Arial"/>
          <w:b/>
        </w:rPr>
      </w:pPr>
      <w:r w:rsidRPr="00255EB6">
        <w:rPr>
          <w:rFonts w:ascii="Arial" w:hAnsi="Arial" w:cs="Arial"/>
          <w:b/>
        </w:rPr>
        <w:t>УК-1 Способен осуществлять критический анализ проблемных ситуаций на основе системного подхода, вырабатывать стратегию действий</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10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2"/>
          <w:numId w:val="18"/>
        </w:numPr>
        <w:ind w:left="0" w:firstLine="709"/>
        <w:rPr>
          <w:rFonts w:ascii="Arial" w:hAnsi="Arial" w:cs="Arial"/>
          <w:sz w:val="24"/>
          <w:szCs w:val="24"/>
        </w:rPr>
      </w:pPr>
      <w:r w:rsidRPr="00255EB6">
        <w:rPr>
          <w:rFonts w:ascii="Arial" w:hAnsi="Arial" w:cs="Arial"/>
          <w:sz w:val="24"/>
          <w:szCs w:val="24"/>
        </w:rPr>
        <w:t>Б1.О.01 Философия (1 семестр)</w:t>
      </w:r>
    </w:p>
    <w:p w:rsidR="00F005A6" w:rsidRPr="00255EB6" w:rsidRDefault="00F005A6" w:rsidP="00643405">
      <w:pPr>
        <w:pStyle w:val="afc"/>
        <w:numPr>
          <w:ilvl w:val="2"/>
          <w:numId w:val="18"/>
        </w:numPr>
        <w:ind w:left="0" w:firstLine="709"/>
        <w:rPr>
          <w:rFonts w:ascii="Arial" w:hAnsi="Arial" w:cs="Arial"/>
          <w:sz w:val="24"/>
          <w:szCs w:val="24"/>
        </w:rPr>
      </w:pPr>
      <w:r w:rsidRPr="00255EB6">
        <w:rPr>
          <w:rFonts w:ascii="Arial" w:hAnsi="Arial" w:cs="Arial"/>
          <w:sz w:val="24"/>
          <w:szCs w:val="24"/>
        </w:rPr>
        <w:t>Б2.О.04(П) Производственная практика (исследовательская) (9 семестр)</w:t>
      </w:r>
    </w:p>
    <w:p w:rsidR="00F005A6" w:rsidRPr="00255EB6" w:rsidRDefault="00F005A6" w:rsidP="00643405">
      <w:pPr>
        <w:pStyle w:val="afc"/>
        <w:numPr>
          <w:ilvl w:val="2"/>
          <w:numId w:val="18"/>
        </w:numPr>
        <w:ind w:left="0" w:firstLine="709"/>
        <w:rPr>
          <w:rFonts w:ascii="Arial" w:hAnsi="Arial" w:cs="Arial"/>
          <w:sz w:val="24"/>
          <w:szCs w:val="24"/>
        </w:rPr>
      </w:pPr>
      <w:r w:rsidRPr="00255EB6">
        <w:rPr>
          <w:rFonts w:ascii="Arial" w:hAnsi="Arial" w:cs="Arial"/>
          <w:sz w:val="24"/>
          <w:szCs w:val="24"/>
        </w:rPr>
        <w:t>Б2.О.05(Пд) Производственная практика (преддипломная) (10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255EB6" w:rsidRDefault="00F005A6" w:rsidP="00F005A6">
      <w:pPr>
        <w:tabs>
          <w:tab w:val="right" w:leader="underscore" w:pos="9639"/>
        </w:tabs>
        <w:rPr>
          <w:rFonts w:ascii="Arial" w:hAnsi="Arial" w:cs="Arial"/>
          <w:b/>
          <w:color w:val="000000"/>
        </w:rPr>
      </w:pPr>
    </w:p>
    <w:p w:rsidR="00F005A6" w:rsidRPr="00F47C9A" w:rsidRDefault="00F005A6" w:rsidP="00F005A6">
      <w:pPr>
        <w:tabs>
          <w:tab w:val="right" w:leader="underscore" w:pos="9639"/>
        </w:tabs>
        <w:ind w:firstLine="567"/>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w:t>
      </w:r>
      <w:r>
        <w:rPr>
          <w:rFonts w:ascii="Arial" w:hAnsi="Arial" w:cs="Arial"/>
          <w:sz w:val="20"/>
          <w:szCs w:val="20"/>
        </w:rPr>
        <w:t xml:space="preserve"> </w:t>
      </w:r>
      <w:r w:rsidRPr="00D245C5">
        <w:rPr>
          <w:rFonts w:ascii="Arial" w:hAnsi="Arial" w:cs="Arial"/>
          <w:sz w:val="20"/>
          <w:szCs w:val="20"/>
        </w:rPr>
        <w:t>Выберите правильный вариант ответа:</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shd w:val="clear" w:color="auto" w:fill="FFFFFF"/>
        </w:rPr>
        <w:t>Совокупность методологических подходов к проблемам теоретической и практической философии, рассуждений о природе языка философии и его отношения к миру и человеку, состоящая в расчленении исследуемого явления на части – … .</w:t>
      </w:r>
    </w:p>
    <w:p w:rsidR="00F005A6" w:rsidRPr="00D245C5" w:rsidRDefault="00F005A6" w:rsidP="00643405">
      <w:pPr>
        <w:pStyle w:val="afc"/>
        <w:numPr>
          <w:ilvl w:val="0"/>
          <w:numId w:val="2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философский синтез</w:t>
      </w:r>
    </w:p>
    <w:p w:rsidR="00F005A6" w:rsidRPr="00D245C5" w:rsidRDefault="00F005A6" w:rsidP="00643405">
      <w:pPr>
        <w:pStyle w:val="afc"/>
        <w:numPr>
          <w:ilvl w:val="0"/>
          <w:numId w:val="23"/>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философский анализ</w:t>
      </w:r>
    </w:p>
    <w:p w:rsidR="00F005A6" w:rsidRPr="00D245C5" w:rsidRDefault="00F005A6" w:rsidP="00643405">
      <w:pPr>
        <w:pStyle w:val="afc"/>
        <w:numPr>
          <w:ilvl w:val="0"/>
          <w:numId w:val="2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исторический метод</w:t>
      </w:r>
    </w:p>
    <w:p w:rsidR="00F005A6" w:rsidRPr="00613CDB" w:rsidRDefault="00F005A6" w:rsidP="00643405">
      <w:pPr>
        <w:pStyle w:val="afc"/>
        <w:numPr>
          <w:ilvl w:val="0"/>
          <w:numId w:val="2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логический метод</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В рамках системного подхода синтез представляет собой … .</w:t>
      </w:r>
    </w:p>
    <w:p w:rsidR="00F005A6" w:rsidRPr="00D245C5" w:rsidRDefault="00F005A6" w:rsidP="00643405">
      <w:pPr>
        <w:pStyle w:val="afc"/>
        <w:numPr>
          <w:ilvl w:val="0"/>
          <w:numId w:val="24"/>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процесс сбора и интерпретации фактов, выявления проблемы и разложения системы на ее компоненты</w:t>
      </w:r>
    </w:p>
    <w:p w:rsidR="00F005A6" w:rsidRPr="00D245C5" w:rsidRDefault="00F005A6" w:rsidP="00643405">
      <w:pPr>
        <w:pStyle w:val="afc"/>
        <w:numPr>
          <w:ilvl w:val="0"/>
          <w:numId w:val="24"/>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соединение различных частей рассматриваемого сложного объекта в целостное образование</w:t>
      </w:r>
    </w:p>
    <w:p w:rsidR="00F005A6" w:rsidRPr="00D245C5" w:rsidRDefault="00F005A6" w:rsidP="00643405">
      <w:pPr>
        <w:pStyle w:val="afc"/>
        <w:numPr>
          <w:ilvl w:val="0"/>
          <w:numId w:val="24"/>
        </w:numPr>
        <w:ind w:left="0" w:firstLine="0"/>
        <w:contextualSpacing w:val="0"/>
        <w:rPr>
          <w:rFonts w:ascii="Arial" w:hAnsi="Arial" w:cs="Arial"/>
          <w:sz w:val="20"/>
          <w:szCs w:val="20"/>
        </w:rPr>
      </w:pPr>
      <w:r w:rsidRPr="00D245C5">
        <w:rPr>
          <w:rFonts w:ascii="Arial" w:hAnsi="Arial" w:cs="Arial"/>
          <w:sz w:val="20"/>
          <w:szCs w:val="20"/>
        </w:rPr>
        <w:t>процесс восприятия предметов и явлений с целью их познания</w:t>
      </w:r>
    </w:p>
    <w:p w:rsidR="00F005A6" w:rsidRPr="00613CDB" w:rsidRDefault="00F005A6" w:rsidP="00643405">
      <w:pPr>
        <w:pStyle w:val="afc"/>
        <w:numPr>
          <w:ilvl w:val="0"/>
          <w:numId w:val="24"/>
        </w:numPr>
        <w:ind w:left="0" w:firstLine="0"/>
        <w:contextualSpacing w:val="0"/>
        <w:rPr>
          <w:rFonts w:ascii="Arial" w:hAnsi="Arial" w:cs="Arial"/>
          <w:sz w:val="20"/>
          <w:szCs w:val="20"/>
        </w:rPr>
      </w:pPr>
      <w:r w:rsidRPr="00D245C5">
        <w:rPr>
          <w:rFonts w:ascii="Arial" w:hAnsi="Arial" w:cs="Arial"/>
          <w:sz w:val="20"/>
          <w:szCs w:val="20"/>
        </w:rPr>
        <w:t>процесс воздействия на реальный объект или его изучение в заданных условиях</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Какую функции выполняет анализ проблемной ситуации с точки зрения системного подхода?</w:t>
      </w:r>
    </w:p>
    <w:p w:rsidR="00F005A6" w:rsidRPr="00D245C5" w:rsidRDefault="00F005A6" w:rsidP="00643405">
      <w:pPr>
        <w:pStyle w:val="afc"/>
        <w:numPr>
          <w:ilvl w:val="0"/>
          <w:numId w:val="25"/>
        </w:numPr>
        <w:ind w:left="0" w:firstLine="0"/>
        <w:contextualSpacing w:val="0"/>
        <w:rPr>
          <w:rFonts w:ascii="Arial" w:hAnsi="Arial" w:cs="Arial"/>
          <w:b/>
          <w:sz w:val="20"/>
          <w:szCs w:val="20"/>
        </w:rPr>
      </w:pPr>
      <w:r w:rsidRPr="00D245C5">
        <w:rPr>
          <w:rFonts w:ascii="Arial" w:hAnsi="Arial" w:cs="Arial"/>
          <w:b/>
          <w:sz w:val="20"/>
          <w:szCs w:val="20"/>
        </w:rPr>
        <w:t>определяет цели и задачи системного анализа, методы принятия решений</w:t>
      </w:r>
    </w:p>
    <w:p w:rsidR="00F005A6" w:rsidRPr="00D245C5" w:rsidRDefault="00F005A6" w:rsidP="00643405">
      <w:pPr>
        <w:pStyle w:val="afc"/>
        <w:numPr>
          <w:ilvl w:val="0"/>
          <w:numId w:val="25"/>
        </w:numPr>
        <w:ind w:left="0" w:firstLine="0"/>
        <w:contextualSpacing w:val="0"/>
        <w:rPr>
          <w:rFonts w:ascii="Arial" w:hAnsi="Arial" w:cs="Arial"/>
          <w:sz w:val="20"/>
          <w:szCs w:val="20"/>
        </w:rPr>
      </w:pPr>
      <w:r w:rsidRPr="00D245C5">
        <w:rPr>
          <w:rFonts w:ascii="Arial" w:hAnsi="Arial" w:cs="Arial"/>
          <w:sz w:val="20"/>
          <w:szCs w:val="20"/>
        </w:rPr>
        <w:t>ставит исследователя в тупик</w:t>
      </w:r>
    </w:p>
    <w:p w:rsidR="00F005A6" w:rsidRPr="00D245C5" w:rsidRDefault="00F005A6" w:rsidP="00643405">
      <w:pPr>
        <w:pStyle w:val="afc"/>
        <w:numPr>
          <w:ilvl w:val="0"/>
          <w:numId w:val="25"/>
        </w:numPr>
        <w:ind w:left="0" w:firstLine="0"/>
        <w:contextualSpacing w:val="0"/>
        <w:rPr>
          <w:rFonts w:ascii="Arial" w:hAnsi="Arial" w:cs="Arial"/>
          <w:sz w:val="20"/>
          <w:szCs w:val="20"/>
        </w:rPr>
      </w:pPr>
      <w:r w:rsidRPr="00D245C5">
        <w:rPr>
          <w:rFonts w:ascii="Arial" w:hAnsi="Arial" w:cs="Arial"/>
          <w:sz w:val="20"/>
          <w:szCs w:val="20"/>
        </w:rPr>
        <w:t>позволяет отказаться от имеющихся методов исследования</w:t>
      </w:r>
    </w:p>
    <w:p w:rsidR="00F005A6" w:rsidRPr="00613CDB" w:rsidRDefault="00F005A6" w:rsidP="00643405">
      <w:pPr>
        <w:pStyle w:val="afc"/>
        <w:numPr>
          <w:ilvl w:val="0"/>
          <w:numId w:val="25"/>
        </w:numPr>
        <w:ind w:left="0" w:firstLine="0"/>
        <w:contextualSpacing w:val="0"/>
        <w:rPr>
          <w:rFonts w:ascii="Arial" w:hAnsi="Arial" w:cs="Arial"/>
          <w:sz w:val="20"/>
          <w:szCs w:val="20"/>
        </w:rPr>
      </w:pPr>
      <w:r w:rsidRPr="00D245C5">
        <w:rPr>
          <w:rFonts w:ascii="Arial" w:hAnsi="Arial" w:cs="Arial"/>
          <w:sz w:val="20"/>
          <w:szCs w:val="20"/>
        </w:rPr>
        <w:lastRenderedPageBreak/>
        <w:t>ведет к смене научной парадигмы</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Принцип всеобщей связи и развития в системном подходе … .</w:t>
      </w:r>
    </w:p>
    <w:p w:rsidR="00F005A6" w:rsidRPr="00D245C5" w:rsidRDefault="00F005A6" w:rsidP="00643405">
      <w:pPr>
        <w:pStyle w:val="afc"/>
        <w:numPr>
          <w:ilvl w:val="0"/>
          <w:numId w:val="26"/>
        </w:numPr>
        <w:ind w:left="0" w:firstLine="0"/>
        <w:contextualSpacing w:val="0"/>
        <w:rPr>
          <w:rFonts w:ascii="Arial" w:hAnsi="Arial" w:cs="Arial"/>
          <w:b/>
          <w:sz w:val="20"/>
          <w:szCs w:val="20"/>
        </w:rPr>
      </w:pPr>
      <w:r w:rsidRPr="00D245C5">
        <w:rPr>
          <w:rFonts w:ascii="Arial" w:hAnsi="Arial" w:cs="Arial"/>
          <w:b/>
          <w:sz w:val="20"/>
          <w:szCs w:val="20"/>
        </w:rPr>
        <w:t>позволяет реализовать взаимосвязь философских положений и методов конкретных наук</w:t>
      </w:r>
    </w:p>
    <w:p w:rsidR="00F005A6" w:rsidRPr="00D245C5" w:rsidRDefault="00F005A6" w:rsidP="00643405">
      <w:pPr>
        <w:pStyle w:val="afc"/>
        <w:numPr>
          <w:ilvl w:val="0"/>
          <w:numId w:val="26"/>
        </w:numPr>
        <w:ind w:left="0" w:firstLine="0"/>
        <w:contextualSpacing w:val="0"/>
        <w:rPr>
          <w:rFonts w:ascii="Arial" w:hAnsi="Arial" w:cs="Arial"/>
          <w:sz w:val="20"/>
          <w:szCs w:val="20"/>
        </w:rPr>
      </w:pPr>
      <w:r w:rsidRPr="00D245C5">
        <w:rPr>
          <w:rFonts w:ascii="Arial" w:hAnsi="Arial" w:cs="Arial"/>
          <w:sz w:val="20"/>
          <w:szCs w:val="20"/>
        </w:rPr>
        <w:t>позволяет поставить вопрос о смысле существования</w:t>
      </w:r>
    </w:p>
    <w:p w:rsidR="00F005A6" w:rsidRPr="00D245C5" w:rsidRDefault="00F005A6" w:rsidP="00643405">
      <w:pPr>
        <w:pStyle w:val="afc"/>
        <w:numPr>
          <w:ilvl w:val="0"/>
          <w:numId w:val="26"/>
        </w:numPr>
        <w:ind w:left="0" w:firstLine="0"/>
        <w:contextualSpacing w:val="0"/>
        <w:rPr>
          <w:rFonts w:ascii="Arial" w:hAnsi="Arial" w:cs="Arial"/>
          <w:sz w:val="20"/>
          <w:szCs w:val="20"/>
        </w:rPr>
      </w:pPr>
      <w:r w:rsidRPr="00D245C5">
        <w:rPr>
          <w:rFonts w:ascii="Arial" w:hAnsi="Arial" w:cs="Arial"/>
          <w:sz w:val="20"/>
          <w:szCs w:val="20"/>
        </w:rPr>
        <w:t>предполагает дифференциацию философских направлений</w:t>
      </w:r>
    </w:p>
    <w:p w:rsidR="00F005A6" w:rsidRPr="00613CDB" w:rsidRDefault="00F005A6" w:rsidP="00643405">
      <w:pPr>
        <w:pStyle w:val="afc"/>
        <w:numPr>
          <w:ilvl w:val="0"/>
          <w:numId w:val="26"/>
        </w:numPr>
        <w:ind w:left="0" w:firstLine="0"/>
        <w:contextualSpacing w:val="0"/>
        <w:rPr>
          <w:rFonts w:ascii="Arial" w:hAnsi="Arial" w:cs="Arial"/>
          <w:sz w:val="20"/>
          <w:szCs w:val="20"/>
          <w:shd w:val="clear" w:color="auto" w:fill="FFFFFF"/>
        </w:rPr>
      </w:pPr>
      <w:r w:rsidRPr="00D245C5">
        <w:rPr>
          <w:rFonts w:ascii="Arial" w:hAnsi="Arial" w:cs="Arial"/>
          <w:sz w:val="20"/>
          <w:szCs w:val="20"/>
        </w:rPr>
        <w:t>не имеет применения в системном подходе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Принцип иерархии в системном подходе направлен на … .</w:t>
      </w:r>
    </w:p>
    <w:p w:rsidR="00F005A6" w:rsidRPr="00D245C5" w:rsidRDefault="00F005A6" w:rsidP="00643405">
      <w:pPr>
        <w:pStyle w:val="afc"/>
        <w:numPr>
          <w:ilvl w:val="0"/>
          <w:numId w:val="27"/>
        </w:numPr>
        <w:ind w:left="0" w:firstLine="0"/>
        <w:contextualSpacing w:val="0"/>
        <w:rPr>
          <w:rFonts w:ascii="Arial" w:hAnsi="Arial" w:cs="Arial"/>
          <w:b/>
          <w:sz w:val="20"/>
          <w:szCs w:val="20"/>
        </w:rPr>
      </w:pPr>
      <w:r w:rsidRPr="00D245C5">
        <w:rPr>
          <w:rFonts w:ascii="Arial" w:hAnsi="Arial" w:cs="Arial"/>
          <w:b/>
          <w:sz w:val="20"/>
          <w:szCs w:val="20"/>
        </w:rPr>
        <w:t>установление порядка подчинения нижестоящих элементов и свойств вышестоящим по строго определенным ступеням и переход от низшего уровня к высшему</w:t>
      </w:r>
    </w:p>
    <w:p w:rsidR="00F005A6" w:rsidRPr="00D245C5" w:rsidRDefault="00F005A6" w:rsidP="00643405">
      <w:pPr>
        <w:pStyle w:val="afc"/>
        <w:numPr>
          <w:ilvl w:val="0"/>
          <w:numId w:val="27"/>
        </w:numPr>
        <w:ind w:left="0" w:firstLine="0"/>
        <w:contextualSpacing w:val="0"/>
        <w:rPr>
          <w:rFonts w:ascii="Arial" w:hAnsi="Arial" w:cs="Arial"/>
          <w:sz w:val="20"/>
          <w:szCs w:val="20"/>
        </w:rPr>
      </w:pPr>
      <w:r w:rsidRPr="00D245C5">
        <w:rPr>
          <w:rFonts w:ascii="Arial" w:hAnsi="Arial" w:cs="Arial"/>
          <w:sz w:val="20"/>
          <w:szCs w:val="20"/>
        </w:rPr>
        <w:t>исследование объекта как единого целого</w:t>
      </w:r>
    </w:p>
    <w:p w:rsidR="00F005A6" w:rsidRPr="00D245C5" w:rsidRDefault="00F005A6" w:rsidP="00643405">
      <w:pPr>
        <w:pStyle w:val="afc"/>
        <w:numPr>
          <w:ilvl w:val="0"/>
          <w:numId w:val="27"/>
        </w:numPr>
        <w:ind w:left="0" w:firstLine="0"/>
        <w:contextualSpacing w:val="0"/>
        <w:rPr>
          <w:rFonts w:ascii="Arial" w:hAnsi="Arial" w:cs="Arial"/>
          <w:sz w:val="20"/>
          <w:szCs w:val="20"/>
        </w:rPr>
      </w:pPr>
      <w:r w:rsidRPr="00D245C5">
        <w:rPr>
          <w:rFonts w:ascii="Arial" w:hAnsi="Arial" w:cs="Arial"/>
          <w:sz w:val="20"/>
          <w:szCs w:val="20"/>
        </w:rPr>
        <w:t>исследование объекта как части более крупной системы, в которой анализируемый объект находится с остальными системами в определенных отношениях</w:t>
      </w:r>
    </w:p>
    <w:p w:rsidR="00F005A6" w:rsidRPr="00613CDB" w:rsidRDefault="00F005A6" w:rsidP="00643405">
      <w:pPr>
        <w:pStyle w:val="afc"/>
        <w:numPr>
          <w:ilvl w:val="0"/>
          <w:numId w:val="27"/>
        </w:numPr>
        <w:ind w:left="0" w:firstLine="0"/>
        <w:contextualSpacing w:val="0"/>
        <w:rPr>
          <w:rFonts w:ascii="Arial" w:hAnsi="Arial" w:cs="Arial"/>
          <w:sz w:val="20"/>
          <w:szCs w:val="20"/>
        </w:rPr>
      </w:pPr>
      <w:r w:rsidRPr="00D245C5">
        <w:rPr>
          <w:rFonts w:ascii="Arial" w:hAnsi="Arial" w:cs="Arial"/>
          <w:sz w:val="20"/>
          <w:szCs w:val="20"/>
        </w:rPr>
        <w:t>оценку количественные характеристики объектов</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6.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 xml:space="preserve">В рамках системного подхода </w:t>
      </w:r>
      <w:r w:rsidRPr="00D245C5">
        <w:rPr>
          <w:rFonts w:ascii="Arial" w:hAnsi="Arial" w:cs="Arial"/>
          <w:sz w:val="20"/>
          <w:szCs w:val="20"/>
          <w:shd w:val="clear" w:color="auto" w:fill="FFFFFF"/>
        </w:rPr>
        <w:t>исследуемый объект</w:t>
      </w:r>
      <w:r w:rsidRPr="00D245C5">
        <w:rPr>
          <w:rFonts w:ascii="Arial" w:hAnsi="Arial" w:cs="Arial"/>
          <w:sz w:val="20"/>
          <w:szCs w:val="20"/>
        </w:rPr>
        <w:t xml:space="preserve"> рассматривается</w:t>
      </w:r>
      <w:r w:rsidRPr="00D245C5">
        <w:rPr>
          <w:rFonts w:ascii="Arial" w:hAnsi="Arial" w:cs="Arial"/>
          <w:sz w:val="20"/>
          <w:szCs w:val="20"/>
          <w:shd w:val="clear" w:color="auto" w:fill="FFFFFF"/>
        </w:rPr>
        <w:t xml:space="preserve"> к</w:t>
      </w:r>
      <w:r w:rsidRPr="00D245C5">
        <w:rPr>
          <w:rFonts w:ascii="Arial" w:hAnsi="Arial" w:cs="Arial"/>
          <w:sz w:val="20"/>
          <w:szCs w:val="20"/>
        </w:rPr>
        <w:t>ак … .</w:t>
      </w:r>
    </w:p>
    <w:p w:rsidR="00F005A6" w:rsidRPr="00D245C5" w:rsidRDefault="00F005A6" w:rsidP="00643405">
      <w:pPr>
        <w:pStyle w:val="afc"/>
        <w:numPr>
          <w:ilvl w:val="0"/>
          <w:numId w:val="28"/>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целое независимо от изучаемого аспекта объекта и с учетом выявления внутренних закономерностей развитияобъекта</w:t>
      </w:r>
    </w:p>
    <w:p w:rsidR="00F005A6" w:rsidRPr="00D245C5" w:rsidRDefault="00F005A6" w:rsidP="00643405">
      <w:pPr>
        <w:pStyle w:val="afc"/>
        <w:numPr>
          <w:ilvl w:val="0"/>
          <w:numId w:val="28"/>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одна из частей, обладающая своими уникальными характеристиками</w:t>
      </w:r>
    </w:p>
    <w:p w:rsidR="00F005A6" w:rsidRPr="00D245C5" w:rsidRDefault="00F005A6" w:rsidP="00643405">
      <w:pPr>
        <w:pStyle w:val="afc"/>
        <w:numPr>
          <w:ilvl w:val="0"/>
          <w:numId w:val="28"/>
        </w:numPr>
        <w:ind w:left="0" w:firstLine="0"/>
        <w:contextualSpacing w:val="0"/>
        <w:rPr>
          <w:rFonts w:ascii="Arial" w:hAnsi="Arial" w:cs="Arial"/>
          <w:sz w:val="20"/>
          <w:szCs w:val="20"/>
        </w:rPr>
      </w:pPr>
      <w:r w:rsidRPr="00D245C5">
        <w:rPr>
          <w:rFonts w:ascii="Arial" w:hAnsi="Arial" w:cs="Arial"/>
          <w:sz w:val="20"/>
          <w:szCs w:val="20"/>
        </w:rPr>
        <w:t>анализируются частные проблемы в познании объекта</w:t>
      </w:r>
    </w:p>
    <w:p w:rsidR="00F005A6" w:rsidRPr="00613CDB" w:rsidRDefault="00F005A6" w:rsidP="00643405">
      <w:pPr>
        <w:pStyle w:val="afc"/>
        <w:numPr>
          <w:ilvl w:val="0"/>
          <w:numId w:val="28"/>
        </w:numPr>
        <w:ind w:left="0" w:firstLine="0"/>
        <w:contextualSpacing w:val="0"/>
        <w:rPr>
          <w:rFonts w:ascii="Arial" w:hAnsi="Arial" w:cs="Arial"/>
          <w:sz w:val="20"/>
          <w:szCs w:val="20"/>
          <w:shd w:val="clear" w:color="auto" w:fill="FFFFFF"/>
        </w:rPr>
      </w:pPr>
      <w:r w:rsidRPr="00D245C5">
        <w:rPr>
          <w:rFonts w:ascii="Arial" w:hAnsi="Arial" w:cs="Arial"/>
          <w:sz w:val="20"/>
          <w:szCs w:val="20"/>
        </w:rPr>
        <w:t xml:space="preserve">исследуется только лишь механизм функционирования объекта без </w:t>
      </w:r>
      <w:r w:rsidRPr="00D245C5">
        <w:rPr>
          <w:rFonts w:ascii="Arial" w:hAnsi="Arial" w:cs="Arial"/>
          <w:sz w:val="20"/>
          <w:szCs w:val="20"/>
          <w:shd w:val="clear" w:color="auto" w:fill="FFFFFF"/>
        </w:rPr>
        <w:t xml:space="preserve"> выявления закономерностей его развития</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7. Выберите правильный вариант ответа: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Как называется интеллектуальное затруднение, возникающее в ситуации неопределенности, когда человек не знает, как объяснить данное явление, факт, процесс действительности, не может достичь цель известным ему способом, что побуждает искать новый способ объяснения или способ действия?</w:t>
      </w:r>
    </w:p>
    <w:p w:rsidR="00F005A6" w:rsidRPr="00D245C5" w:rsidRDefault="00F005A6" w:rsidP="00643405">
      <w:pPr>
        <w:pStyle w:val="afc"/>
        <w:numPr>
          <w:ilvl w:val="0"/>
          <w:numId w:val="29"/>
        </w:numPr>
        <w:shd w:val="clear" w:color="auto" w:fill="FFFFFF"/>
        <w:ind w:left="0" w:firstLine="0"/>
        <w:contextualSpacing w:val="0"/>
        <w:rPr>
          <w:rFonts w:ascii="Arial" w:eastAsia="Times New Roman" w:hAnsi="Arial" w:cs="Arial"/>
          <w:b/>
          <w:sz w:val="20"/>
          <w:szCs w:val="20"/>
          <w:lang w:eastAsia="ru-RU"/>
        </w:rPr>
      </w:pPr>
      <w:r w:rsidRPr="00D245C5">
        <w:rPr>
          <w:rFonts w:ascii="Arial" w:eastAsia="Times New Roman" w:hAnsi="Arial" w:cs="Arial"/>
          <w:b/>
          <w:sz w:val="20"/>
          <w:szCs w:val="20"/>
          <w:lang w:eastAsia="ru-RU"/>
        </w:rPr>
        <w:t>проблемная ситуация</w:t>
      </w:r>
    </w:p>
    <w:p w:rsidR="00F005A6" w:rsidRPr="00D245C5" w:rsidRDefault="00F005A6" w:rsidP="00643405">
      <w:pPr>
        <w:pStyle w:val="afc"/>
        <w:numPr>
          <w:ilvl w:val="0"/>
          <w:numId w:val="29"/>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пограничная ситуация</w:t>
      </w:r>
    </w:p>
    <w:p w:rsidR="00F005A6" w:rsidRPr="00D245C5" w:rsidRDefault="00F005A6" w:rsidP="00643405">
      <w:pPr>
        <w:pStyle w:val="afc"/>
        <w:numPr>
          <w:ilvl w:val="0"/>
          <w:numId w:val="29"/>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противоречие</w:t>
      </w:r>
    </w:p>
    <w:p w:rsidR="00F005A6" w:rsidRPr="00613CDB" w:rsidRDefault="00F005A6" w:rsidP="00643405">
      <w:pPr>
        <w:pStyle w:val="afc"/>
        <w:numPr>
          <w:ilvl w:val="0"/>
          <w:numId w:val="29"/>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тупик</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8.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В рамках системного подхода анализ представляет собой … .</w:t>
      </w:r>
    </w:p>
    <w:p w:rsidR="00F005A6" w:rsidRPr="00D245C5" w:rsidRDefault="00F005A6" w:rsidP="00643405">
      <w:pPr>
        <w:pStyle w:val="afc"/>
        <w:numPr>
          <w:ilvl w:val="0"/>
          <w:numId w:val="30"/>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процесс сбора и интерпретации фактов, выявления проблемы и разложения системы на ее компоненты</w:t>
      </w:r>
    </w:p>
    <w:p w:rsidR="00F005A6" w:rsidRPr="00D245C5" w:rsidRDefault="00F005A6" w:rsidP="00643405">
      <w:pPr>
        <w:pStyle w:val="afc"/>
        <w:numPr>
          <w:ilvl w:val="0"/>
          <w:numId w:val="30"/>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соединение различных частей рассматриваемого сложного объекта в целостное образование</w:t>
      </w:r>
    </w:p>
    <w:p w:rsidR="00F005A6" w:rsidRPr="00D245C5" w:rsidRDefault="00F005A6" w:rsidP="00643405">
      <w:pPr>
        <w:pStyle w:val="afc"/>
        <w:numPr>
          <w:ilvl w:val="0"/>
          <w:numId w:val="30"/>
        </w:numPr>
        <w:ind w:left="0" w:firstLine="0"/>
        <w:contextualSpacing w:val="0"/>
        <w:rPr>
          <w:rFonts w:ascii="Arial" w:hAnsi="Arial" w:cs="Arial"/>
          <w:sz w:val="20"/>
          <w:szCs w:val="20"/>
        </w:rPr>
      </w:pPr>
      <w:r w:rsidRPr="00D245C5">
        <w:rPr>
          <w:rFonts w:ascii="Arial" w:hAnsi="Arial" w:cs="Arial"/>
          <w:sz w:val="20"/>
          <w:szCs w:val="20"/>
        </w:rPr>
        <w:t>процесс восприятия предметов и явлений с целью их познания</w:t>
      </w:r>
    </w:p>
    <w:p w:rsidR="00F005A6" w:rsidRPr="00613CDB" w:rsidRDefault="00F005A6" w:rsidP="00643405">
      <w:pPr>
        <w:pStyle w:val="afc"/>
        <w:numPr>
          <w:ilvl w:val="0"/>
          <w:numId w:val="30"/>
        </w:numPr>
        <w:ind w:left="0" w:firstLine="0"/>
        <w:contextualSpacing w:val="0"/>
        <w:rPr>
          <w:rFonts w:ascii="Arial" w:hAnsi="Arial" w:cs="Arial"/>
          <w:sz w:val="20"/>
          <w:szCs w:val="20"/>
        </w:rPr>
      </w:pPr>
      <w:r w:rsidRPr="00D245C5">
        <w:rPr>
          <w:rFonts w:ascii="Arial" w:hAnsi="Arial" w:cs="Arial"/>
          <w:sz w:val="20"/>
          <w:szCs w:val="20"/>
        </w:rPr>
        <w:t>процесс воздействия на реальный объект или его изучение в заданных условиях</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9.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 называется способ решения практических и теоретически задач, основанный на мысленном отвлечении от несущественных свойств изучаемого предмета и выделении одной или нескольких существенных характеристик?</w:t>
      </w:r>
    </w:p>
    <w:p w:rsidR="00F005A6" w:rsidRPr="00D245C5" w:rsidRDefault="00F005A6" w:rsidP="00643405">
      <w:pPr>
        <w:pStyle w:val="afc"/>
        <w:numPr>
          <w:ilvl w:val="0"/>
          <w:numId w:val="31"/>
        </w:numPr>
        <w:ind w:left="0" w:firstLine="0"/>
        <w:contextualSpacing w:val="0"/>
        <w:rPr>
          <w:rFonts w:ascii="Arial" w:hAnsi="Arial" w:cs="Arial"/>
          <w:sz w:val="20"/>
          <w:szCs w:val="20"/>
        </w:rPr>
      </w:pPr>
      <w:r w:rsidRPr="00D245C5">
        <w:rPr>
          <w:rFonts w:ascii="Arial" w:hAnsi="Arial" w:cs="Arial"/>
          <w:sz w:val="20"/>
          <w:szCs w:val="20"/>
        </w:rPr>
        <w:t>аналогия</w:t>
      </w:r>
    </w:p>
    <w:p w:rsidR="00F005A6" w:rsidRPr="00D245C5" w:rsidRDefault="00F005A6" w:rsidP="00643405">
      <w:pPr>
        <w:pStyle w:val="afc"/>
        <w:numPr>
          <w:ilvl w:val="0"/>
          <w:numId w:val="31"/>
        </w:numPr>
        <w:ind w:left="0" w:firstLine="0"/>
        <w:contextualSpacing w:val="0"/>
        <w:rPr>
          <w:rFonts w:ascii="Arial" w:hAnsi="Arial" w:cs="Arial"/>
          <w:sz w:val="20"/>
          <w:szCs w:val="20"/>
        </w:rPr>
      </w:pPr>
      <w:r w:rsidRPr="00D245C5">
        <w:rPr>
          <w:rFonts w:ascii="Arial" w:hAnsi="Arial" w:cs="Arial"/>
          <w:sz w:val="20"/>
          <w:szCs w:val="20"/>
        </w:rPr>
        <w:t>моделирование</w:t>
      </w:r>
    </w:p>
    <w:p w:rsidR="00F005A6" w:rsidRPr="00D245C5" w:rsidRDefault="00F005A6" w:rsidP="00643405">
      <w:pPr>
        <w:pStyle w:val="afc"/>
        <w:numPr>
          <w:ilvl w:val="0"/>
          <w:numId w:val="31"/>
        </w:numPr>
        <w:ind w:left="0" w:firstLine="0"/>
        <w:contextualSpacing w:val="0"/>
        <w:rPr>
          <w:rFonts w:ascii="Arial" w:hAnsi="Arial" w:cs="Arial"/>
          <w:b/>
          <w:sz w:val="20"/>
          <w:szCs w:val="20"/>
        </w:rPr>
      </w:pPr>
      <w:r w:rsidRPr="00D245C5">
        <w:rPr>
          <w:rFonts w:ascii="Arial" w:hAnsi="Arial" w:cs="Arial"/>
          <w:b/>
          <w:sz w:val="20"/>
          <w:szCs w:val="20"/>
        </w:rPr>
        <w:t>абстрагирование</w:t>
      </w:r>
    </w:p>
    <w:p w:rsidR="00F005A6" w:rsidRPr="00613CDB" w:rsidRDefault="00F005A6" w:rsidP="00643405">
      <w:pPr>
        <w:pStyle w:val="afc"/>
        <w:numPr>
          <w:ilvl w:val="0"/>
          <w:numId w:val="31"/>
        </w:numPr>
        <w:ind w:left="0" w:firstLine="0"/>
        <w:contextualSpacing w:val="0"/>
        <w:rPr>
          <w:rFonts w:ascii="Arial" w:hAnsi="Arial" w:cs="Arial"/>
          <w:sz w:val="20"/>
          <w:szCs w:val="20"/>
        </w:rPr>
      </w:pPr>
      <w:r w:rsidRPr="00D245C5">
        <w:rPr>
          <w:rFonts w:ascii="Arial" w:hAnsi="Arial" w:cs="Arial"/>
          <w:sz w:val="20"/>
          <w:szCs w:val="20"/>
        </w:rPr>
        <w:t>исторический метод</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10. Выберите правильный вариант ответа:</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shd w:val="clear" w:color="auto" w:fill="FFFFFF"/>
        </w:rPr>
        <w:t>Какой вид познания основан на житейском опыте</w:t>
      </w:r>
      <w:r w:rsidRPr="00D245C5">
        <w:rPr>
          <w:rFonts w:ascii="Arial" w:hAnsi="Arial" w:cs="Arial"/>
          <w:sz w:val="20"/>
          <w:szCs w:val="20"/>
        </w:rPr>
        <w:t>?</w:t>
      </w:r>
    </w:p>
    <w:p w:rsidR="00F005A6" w:rsidRPr="00D245C5" w:rsidRDefault="00F005A6" w:rsidP="00643405">
      <w:pPr>
        <w:pStyle w:val="afc"/>
        <w:numPr>
          <w:ilvl w:val="0"/>
          <w:numId w:val="32"/>
        </w:numPr>
        <w:ind w:left="0" w:firstLine="0"/>
        <w:contextualSpacing w:val="0"/>
        <w:rPr>
          <w:rFonts w:ascii="Arial" w:hAnsi="Arial" w:cs="Arial"/>
          <w:sz w:val="20"/>
          <w:szCs w:val="20"/>
        </w:rPr>
      </w:pPr>
      <w:r w:rsidRPr="00D245C5">
        <w:rPr>
          <w:rFonts w:ascii="Arial" w:hAnsi="Arial" w:cs="Arial"/>
          <w:sz w:val="20"/>
          <w:szCs w:val="20"/>
        </w:rPr>
        <w:t>абстрактный</w:t>
      </w:r>
    </w:p>
    <w:p w:rsidR="00F005A6" w:rsidRPr="00D245C5" w:rsidRDefault="00F005A6" w:rsidP="00643405">
      <w:pPr>
        <w:pStyle w:val="afc"/>
        <w:numPr>
          <w:ilvl w:val="0"/>
          <w:numId w:val="32"/>
        </w:numPr>
        <w:ind w:left="0" w:firstLine="0"/>
        <w:contextualSpacing w:val="0"/>
        <w:rPr>
          <w:rFonts w:ascii="Arial" w:hAnsi="Arial" w:cs="Arial"/>
          <w:sz w:val="20"/>
          <w:szCs w:val="20"/>
        </w:rPr>
      </w:pPr>
      <w:r w:rsidRPr="00D245C5">
        <w:rPr>
          <w:rFonts w:ascii="Arial" w:hAnsi="Arial" w:cs="Arial"/>
          <w:sz w:val="20"/>
          <w:szCs w:val="20"/>
        </w:rPr>
        <w:t>теоретический</w:t>
      </w:r>
    </w:p>
    <w:p w:rsidR="00F005A6" w:rsidRPr="00D245C5" w:rsidRDefault="00F005A6" w:rsidP="00643405">
      <w:pPr>
        <w:pStyle w:val="afc"/>
        <w:numPr>
          <w:ilvl w:val="0"/>
          <w:numId w:val="32"/>
        </w:numPr>
        <w:ind w:left="0" w:firstLine="0"/>
        <w:contextualSpacing w:val="0"/>
        <w:rPr>
          <w:rFonts w:ascii="Arial" w:hAnsi="Arial" w:cs="Arial"/>
          <w:b/>
          <w:sz w:val="20"/>
          <w:szCs w:val="20"/>
        </w:rPr>
      </w:pPr>
      <w:r w:rsidRPr="00D245C5">
        <w:rPr>
          <w:rFonts w:ascii="Arial" w:hAnsi="Arial" w:cs="Arial"/>
          <w:b/>
          <w:sz w:val="20"/>
          <w:szCs w:val="20"/>
        </w:rPr>
        <w:t>обыденный</w:t>
      </w:r>
    </w:p>
    <w:p w:rsidR="00F005A6" w:rsidRPr="00613CDB" w:rsidRDefault="00F005A6" w:rsidP="00643405">
      <w:pPr>
        <w:pStyle w:val="afc"/>
        <w:numPr>
          <w:ilvl w:val="0"/>
          <w:numId w:val="32"/>
        </w:numPr>
        <w:ind w:left="0" w:firstLine="0"/>
        <w:contextualSpacing w:val="0"/>
        <w:rPr>
          <w:rFonts w:ascii="Arial" w:hAnsi="Arial" w:cs="Arial"/>
          <w:sz w:val="20"/>
          <w:szCs w:val="20"/>
        </w:rPr>
      </w:pPr>
      <w:r w:rsidRPr="00D245C5">
        <w:rPr>
          <w:rFonts w:ascii="Arial" w:hAnsi="Arial" w:cs="Arial"/>
          <w:sz w:val="20"/>
          <w:szCs w:val="20"/>
        </w:rPr>
        <w:t>научный</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11.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Определенная целевая установка в решении научно-исследовательской проблемы – это … .</w:t>
      </w:r>
    </w:p>
    <w:p w:rsidR="00F005A6" w:rsidRPr="00D245C5" w:rsidRDefault="00F005A6" w:rsidP="00643405">
      <w:pPr>
        <w:pStyle w:val="afc"/>
        <w:numPr>
          <w:ilvl w:val="0"/>
          <w:numId w:val="33"/>
        </w:numPr>
        <w:ind w:left="0" w:firstLine="0"/>
        <w:contextualSpacing w:val="0"/>
        <w:rPr>
          <w:rFonts w:ascii="Arial" w:hAnsi="Arial" w:cs="Arial"/>
          <w:b/>
          <w:sz w:val="20"/>
          <w:szCs w:val="20"/>
        </w:rPr>
      </w:pPr>
      <w:r w:rsidRPr="00D245C5">
        <w:rPr>
          <w:rFonts w:ascii="Arial" w:hAnsi="Arial" w:cs="Arial"/>
          <w:b/>
          <w:sz w:val="20"/>
          <w:szCs w:val="20"/>
        </w:rPr>
        <w:t>познавательная задача</w:t>
      </w:r>
    </w:p>
    <w:p w:rsidR="00F005A6" w:rsidRPr="00D245C5" w:rsidRDefault="00F005A6" w:rsidP="00643405">
      <w:pPr>
        <w:pStyle w:val="afc"/>
        <w:numPr>
          <w:ilvl w:val="0"/>
          <w:numId w:val="33"/>
        </w:numPr>
        <w:ind w:left="0" w:firstLine="0"/>
        <w:contextualSpacing w:val="0"/>
        <w:rPr>
          <w:rFonts w:ascii="Arial" w:hAnsi="Arial" w:cs="Arial"/>
          <w:sz w:val="20"/>
          <w:szCs w:val="20"/>
        </w:rPr>
      </w:pPr>
      <w:r w:rsidRPr="00D245C5">
        <w:rPr>
          <w:rFonts w:ascii="Arial" w:hAnsi="Arial" w:cs="Arial"/>
          <w:sz w:val="20"/>
          <w:szCs w:val="20"/>
        </w:rPr>
        <w:t>познавательная проблема</w:t>
      </w:r>
    </w:p>
    <w:p w:rsidR="00F005A6" w:rsidRPr="00D245C5" w:rsidRDefault="00F005A6" w:rsidP="00643405">
      <w:pPr>
        <w:pStyle w:val="afc"/>
        <w:numPr>
          <w:ilvl w:val="0"/>
          <w:numId w:val="33"/>
        </w:numPr>
        <w:ind w:left="0" w:firstLine="0"/>
        <w:contextualSpacing w:val="0"/>
        <w:rPr>
          <w:rFonts w:ascii="Arial" w:hAnsi="Arial" w:cs="Arial"/>
          <w:sz w:val="20"/>
          <w:szCs w:val="20"/>
        </w:rPr>
      </w:pPr>
      <w:r w:rsidRPr="00D245C5">
        <w:rPr>
          <w:rFonts w:ascii="Arial" w:hAnsi="Arial" w:cs="Arial"/>
          <w:sz w:val="20"/>
          <w:szCs w:val="20"/>
        </w:rPr>
        <w:t>метод решения</w:t>
      </w:r>
    </w:p>
    <w:p w:rsidR="00F005A6" w:rsidRPr="00613CDB" w:rsidRDefault="00F005A6" w:rsidP="00643405">
      <w:pPr>
        <w:pStyle w:val="afc"/>
        <w:numPr>
          <w:ilvl w:val="0"/>
          <w:numId w:val="33"/>
        </w:numPr>
        <w:ind w:left="0" w:firstLine="0"/>
        <w:contextualSpacing w:val="0"/>
        <w:rPr>
          <w:rFonts w:ascii="Arial" w:hAnsi="Arial" w:cs="Arial"/>
          <w:sz w:val="20"/>
          <w:szCs w:val="20"/>
        </w:rPr>
      </w:pPr>
      <w:r w:rsidRPr="00D245C5">
        <w:rPr>
          <w:rFonts w:ascii="Arial" w:hAnsi="Arial" w:cs="Arial"/>
          <w:sz w:val="20"/>
          <w:szCs w:val="20"/>
        </w:rPr>
        <w:t>метод исследования</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12.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Что заставляет исследователя прийти в познавательном процессе к постановке новых проблем и задач?</w:t>
      </w:r>
    </w:p>
    <w:p w:rsidR="00F005A6" w:rsidRPr="00D245C5" w:rsidRDefault="00F005A6" w:rsidP="00643405">
      <w:pPr>
        <w:pStyle w:val="afc"/>
        <w:numPr>
          <w:ilvl w:val="0"/>
          <w:numId w:val="34"/>
        </w:numPr>
        <w:ind w:left="0" w:firstLine="0"/>
        <w:contextualSpacing w:val="0"/>
        <w:rPr>
          <w:rFonts w:ascii="Arial" w:hAnsi="Arial" w:cs="Arial"/>
          <w:b/>
          <w:sz w:val="20"/>
          <w:szCs w:val="20"/>
        </w:rPr>
      </w:pPr>
      <w:r w:rsidRPr="00D245C5">
        <w:rPr>
          <w:rFonts w:ascii="Arial" w:hAnsi="Arial" w:cs="Arial"/>
          <w:b/>
          <w:sz w:val="20"/>
          <w:szCs w:val="20"/>
        </w:rPr>
        <w:t>противоречия в познании</w:t>
      </w:r>
    </w:p>
    <w:p w:rsidR="00F005A6" w:rsidRPr="00D245C5" w:rsidRDefault="00F005A6" w:rsidP="00643405">
      <w:pPr>
        <w:pStyle w:val="afc"/>
        <w:numPr>
          <w:ilvl w:val="0"/>
          <w:numId w:val="34"/>
        </w:numPr>
        <w:ind w:left="0" w:firstLine="0"/>
        <w:contextualSpacing w:val="0"/>
        <w:rPr>
          <w:rFonts w:ascii="Arial" w:hAnsi="Arial" w:cs="Arial"/>
          <w:sz w:val="20"/>
          <w:szCs w:val="20"/>
        </w:rPr>
      </w:pPr>
      <w:r w:rsidRPr="00D245C5">
        <w:rPr>
          <w:rFonts w:ascii="Arial" w:hAnsi="Arial" w:cs="Arial"/>
          <w:sz w:val="20"/>
          <w:szCs w:val="20"/>
        </w:rPr>
        <w:lastRenderedPageBreak/>
        <w:t>успех</w:t>
      </w:r>
    </w:p>
    <w:p w:rsidR="00F005A6" w:rsidRPr="00D245C5" w:rsidRDefault="00F005A6" w:rsidP="00643405">
      <w:pPr>
        <w:pStyle w:val="afc"/>
        <w:numPr>
          <w:ilvl w:val="0"/>
          <w:numId w:val="34"/>
        </w:numPr>
        <w:ind w:left="0" w:firstLine="0"/>
        <w:contextualSpacing w:val="0"/>
        <w:rPr>
          <w:rFonts w:ascii="Arial" w:hAnsi="Arial" w:cs="Arial"/>
          <w:sz w:val="20"/>
          <w:szCs w:val="20"/>
        </w:rPr>
      </w:pPr>
      <w:r w:rsidRPr="00D245C5">
        <w:rPr>
          <w:rFonts w:ascii="Arial" w:hAnsi="Arial" w:cs="Arial"/>
          <w:sz w:val="20"/>
          <w:szCs w:val="20"/>
        </w:rPr>
        <w:t>техника</w:t>
      </w:r>
    </w:p>
    <w:p w:rsidR="00F005A6" w:rsidRPr="00613CDB" w:rsidRDefault="00F005A6" w:rsidP="00643405">
      <w:pPr>
        <w:pStyle w:val="afc"/>
        <w:numPr>
          <w:ilvl w:val="0"/>
          <w:numId w:val="34"/>
        </w:numPr>
        <w:ind w:left="0" w:firstLine="0"/>
        <w:contextualSpacing w:val="0"/>
        <w:rPr>
          <w:rFonts w:ascii="Arial" w:hAnsi="Arial" w:cs="Arial"/>
          <w:sz w:val="20"/>
          <w:szCs w:val="20"/>
        </w:rPr>
      </w:pPr>
      <w:r w:rsidRPr="00D245C5">
        <w:rPr>
          <w:rFonts w:ascii="Arial" w:hAnsi="Arial" w:cs="Arial"/>
          <w:sz w:val="20"/>
          <w:szCs w:val="20"/>
        </w:rPr>
        <w:t>неудачи</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13. Выберите правильный вариант ответа:</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shd w:val="clear" w:color="auto" w:fill="FFFFFF"/>
        </w:rPr>
        <w:t>Мысленное решение задачи в особо трудной ситуации, когда нет твердой уверенности в положительном исходе, но есть некоторая надежда на успех, – это … .</w:t>
      </w:r>
    </w:p>
    <w:p w:rsidR="00F005A6" w:rsidRPr="00D245C5" w:rsidRDefault="00F005A6" w:rsidP="00643405">
      <w:pPr>
        <w:pStyle w:val="afc"/>
        <w:numPr>
          <w:ilvl w:val="0"/>
          <w:numId w:val="35"/>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риск</w:t>
      </w:r>
    </w:p>
    <w:p w:rsidR="00F005A6" w:rsidRPr="00D245C5" w:rsidRDefault="00F005A6" w:rsidP="00643405">
      <w:pPr>
        <w:pStyle w:val="afc"/>
        <w:numPr>
          <w:ilvl w:val="0"/>
          <w:numId w:val="35"/>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предположение</w:t>
      </w:r>
    </w:p>
    <w:p w:rsidR="00F005A6" w:rsidRPr="00D245C5" w:rsidRDefault="00F005A6" w:rsidP="00643405">
      <w:pPr>
        <w:pStyle w:val="afc"/>
        <w:numPr>
          <w:ilvl w:val="0"/>
          <w:numId w:val="35"/>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неопределенность</w:t>
      </w:r>
    </w:p>
    <w:p w:rsidR="00F005A6" w:rsidRPr="00613CDB" w:rsidRDefault="00F005A6" w:rsidP="00643405">
      <w:pPr>
        <w:pStyle w:val="afc"/>
        <w:numPr>
          <w:ilvl w:val="0"/>
          <w:numId w:val="35"/>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сложное решение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14.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Что в системе познавательной деятельности является субъектом познания?</w:t>
      </w:r>
    </w:p>
    <w:p w:rsidR="00F005A6" w:rsidRPr="00D245C5" w:rsidRDefault="00F005A6" w:rsidP="00643405">
      <w:pPr>
        <w:pStyle w:val="afc"/>
        <w:numPr>
          <w:ilvl w:val="0"/>
          <w:numId w:val="36"/>
        </w:numPr>
        <w:ind w:left="0" w:firstLine="0"/>
        <w:contextualSpacing w:val="0"/>
        <w:rPr>
          <w:rFonts w:ascii="Arial" w:hAnsi="Arial" w:cs="Arial"/>
          <w:b/>
          <w:sz w:val="20"/>
          <w:szCs w:val="20"/>
        </w:rPr>
      </w:pPr>
      <w:r w:rsidRPr="00D245C5">
        <w:rPr>
          <w:rFonts w:ascii="Arial" w:hAnsi="Arial" w:cs="Arial"/>
          <w:b/>
          <w:sz w:val="20"/>
          <w:szCs w:val="20"/>
        </w:rPr>
        <w:t>человек</w:t>
      </w:r>
    </w:p>
    <w:p w:rsidR="00F005A6" w:rsidRPr="00D245C5" w:rsidRDefault="00F005A6" w:rsidP="00643405">
      <w:pPr>
        <w:pStyle w:val="afc"/>
        <w:numPr>
          <w:ilvl w:val="0"/>
          <w:numId w:val="36"/>
        </w:numPr>
        <w:ind w:left="0" w:firstLine="0"/>
        <w:contextualSpacing w:val="0"/>
        <w:rPr>
          <w:rFonts w:ascii="Arial" w:hAnsi="Arial" w:cs="Arial"/>
          <w:sz w:val="20"/>
          <w:szCs w:val="20"/>
        </w:rPr>
      </w:pPr>
      <w:r w:rsidRPr="00D245C5">
        <w:rPr>
          <w:rFonts w:ascii="Arial" w:hAnsi="Arial" w:cs="Arial"/>
          <w:sz w:val="20"/>
          <w:szCs w:val="20"/>
        </w:rPr>
        <w:t>материальные процессы</w:t>
      </w:r>
    </w:p>
    <w:p w:rsidR="00F005A6" w:rsidRPr="00D245C5" w:rsidRDefault="00F005A6" w:rsidP="00643405">
      <w:pPr>
        <w:pStyle w:val="afc"/>
        <w:numPr>
          <w:ilvl w:val="0"/>
          <w:numId w:val="36"/>
        </w:numPr>
        <w:ind w:left="0" w:firstLine="0"/>
        <w:contextualSpacing w:val="0"/>
        <w:rPr>
          <w:rFonts w:ascii="Arial" w:hAnsi="Arial" w:cs="Arial"/>
          <w:sz w:val="20"/>
          <w:szCs w:val="20"/>
        </w:rPr>
      </w:pPr>
      <w:r w:rsidRPr="00D245C5">
        <w:rPr>
          <w:rFonts w:ascii="Arial" w:hAnsi="Arial" w:cs="Arial"/>
          <w:sz w:val="20"/>
          <w:szCs w:val="20"/>
        </w:rPr>
        <w:t>духовные процессы</w:t>
      </w:r>
    </w:p>
    <w:p w:rsidR="00F005A6" w:rsidRPr="00613CDB" w:rsidRDefault="00F005A6" w:rsidP="00643405">
      <w:pPr>
        <w:pStyle w:val="afc"/>
        <w:numPr>
          <w:ilvl w:val="0"/>
          <w:numId w:val="36"/>
        </w:numPr>
        <w:ind w:left="0" w:firstLine="0"/>
        <w:contextualSpacing w:val="0"/>
        <w:rPr>
          <w:rFonts w:ascii="Arial" w:hAnsi="Arial" w:cs="Arial"/>
          <w:sz w:val="20"/>
          <w:szCs w:val="20"/>
        </w:rPr>
      </w:pPr>
      <w:r w:rsidRPr="00D245C5">
        <w:rPr>
          <w:rFonts w:ascii="Arial" w:hAnsi="Arial" w:cs="Arial"/>
          <w:sz w:val="20"/>
          <w:szCs w:val="20"/>
        </w:rPr>
        <w:t>природа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15. Выберите правильный вариант ответа:</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shd w:val="clear" w:color="auto" w:fill="FFFFFF"/>
        </w:rPr>
        <w:t>Какая форма в системе теоретического познания выполняет функцию предположения?</w:t>
      </w:r>
    </w:p>
    <w:p w:rsidR="00F005A6" w:rsidRPr="00D245C5" w:rsidRDefault="00F005A6" w:rsidP="00643405">
      <w:pPr>
        <w:pStyle w:val="afc"/>
        <w:numPr>
          <w:ilvl w:val="0"/>
          <w:numId w:val="37"/>
        </w:numPr>
        <w:ind w:left="0" w:firstLine="0"/>
        <w:contextualSpacing w:val="0"/>
        <w:rPr>
          <w:rFonts w:ascii="Arial" w:hAnsi="Arial" w:cs="Arial"/>
          <w:b/>
          <w:sz w:val="20"/>
          <w:szCs w:val="20"/>
        </w:rPr>
      </w:pPr>
      <w:r w:rsidRPr="00D245C5">
        <w:rPr>
          <w:rFonts w:ascii="Arial" w:hAnsi="Arial" w:cs="Arial"/>
          <w:b/>
          <w:sz w:val="20"/>
          <w:szCs w:val="20"/>
        </w:rPr>
        <w:t>гипотеза</w:t>
      </w:r>
    </w:p>
    <w:p w:rsidR="00F005A6" w:rsidRPr="00D245C5" w:rsidRDefault="00F005A6" w:rsidP="00643405">
      <w:pPr>
        <w:pStyle w:val="afc"/>
        <w:numPr>
          <w:ilvl w:val="0"/>
          <w:numId w:val="37"/>
        </w:numPr>
        <w:ind w:left="0" w:firstLine="0"/>
        <w:contextualSpacing w:val="0"/>
        <w:rPr>
          <w:rFonts w:ascii="Arial" w:hAnsi="Arial" w:cs="Arial"/>
          <w:sz w:val="20"/>
          <w:szCs w:val="20"/>
        </w:rPr>
      </w:pPr>
      <w:r w:rsidRPr="00D245C5">
        <w:rPr>
          <w:rFonts w:ascii="Arial" w:hAnsi="Arial" w:cs="Arial"/>
          <w:sz w:val="20"/>
          <w:szCs w:val="20"/>
        </w:rPr>
        <w:t>парадигма</w:t>
      </w:r>
    </w:p>
    <w:p w:rsidR="00F005A6" w:rsidRPr="00D245C5" w:rsidRDefault="00F005A6" w:rsidP="00643405">
      <w:pPr>
        <w:pStyle w:val="afc"/>
        <w:numPr>
          <w:ilvl w:val="0"/>
          <w:numId w:val="37"/>
        </w:numPr>
        <w:ind w:left="0" w:firstLine="0"/>
        <w:contextualSpacing w:val="0"/>
        <w:rPr>
          <w:rFonts w:ascii="Arial" w:hAnsi="Arial" w:cs="Arial"/>
          <w:sz w:val="20"/>
          <w:szCs w:val="20"/>
        </w:rPr>
      </w:pPr>
      <w:r w:rsidRPr="00D245C5">
        <w:rPr>
          <w:rFonts w:ascii="Arial" w:hAnsi="Arial" w:cs="Arial"/>
          <w:sz w:val="20"/>
          <w:szCs w:val="20"/>
        </w:rPr>
        <w:t>проблема</w:t>
      </w:r>
    </w:p>
    <w:p w:rsidR="00F005A6" w:rsidRPr="00613CDB" w:rsidRDefault="00F005A6" w:rsidP="00643405">
      <w:pPr>
        <w:pStyle w:val="afc"/>
        <w:numPr>
          <w:ilvl w:val="0"/>
          <w:numId w:val="37"/>
        </w:numPr>
        <w:ind w:left="0" w:firstLine="0"/>
        <w:contextualSpacing w:val="0"/>
        <w:rPr>
          <w:rFonts w:ascii="Arial" w:hAnsi="Arial" w:cs="Arial"/>
          <w:sz w:val="20"/>
          <w:szCs w:val="20"/>
        </w:rPr>
      </w:pPr>
      <w:r w:rsidRPr="00D245C5">
        <w:rPr>
          <w:rFonts w:ascii="Arial" w:hAnsi="Arial" w:cs="Arial"/>
          <w:sz w:val="20"/>
          <w:szCs w:val="20"/>
        </w:rPr>
        <w:t>теория</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16.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Абсолютная истина – это … .</w:t>
      </w:r>
    </w:p>
    <w:p w:rsidR="00F005A6" w:rsidRPr="00D245C5" w:rsidRDefault="00F005A6" w:rsidP="00643405">
      <w:pPr>
        <w:pStyle w:val="afc"/>
        <w:numPr>
          <w:ilvl w:val="0"/>
          <w:numId w:val="38"/>
        </w:numPr>
        <w:ind w:left="0" w:firstLine="0"/>
        <w:contextualSpacing w:val="0"/>
        <w:rPr>
          <w:rFonts w:ascii="Arial" w:hAnsi="Arial" w:cs="Arial"/>
          <w:b/>
          <w:sz w:val="20"/>
          <w:szCs w:val="20"/>
        </w:rPr>
      </w:pPr>
      <w:r w:rsidRPr="00D245C5">
        <w:rPr>
          <w:rFonts w:ascii="Arial" w:hAnsi="Arial" w:cs="Arial"/>
          <w:b/>
          <w:sz w:val="20"/>
          <w:szCs w:val="20"/>
        </w:rPr>
        <w:t>полное, завершенное знание об объекте познания</w:t>
      </w:r>
    </w:p>
    <w:p w:rsidR="00F005A6" w:rsidRPr="00D245C5" w:rsidRDefault="00F005A6" w:rsidP="00643405">
      <w:pPr>
        <w:pStyle w:val="afc"/>
        <w:numPr>
          <w:ilvl w:val="0"/>
          <w:numId w:val="38"/>
        </w:numPr>
        <w:ind w:left="0" w:firstLine="0"/>
        <w:contextualSpacing w:val="0"/>
        <w:rPr>
          <w:rFonts w:ascii="Arial" w:hAnsi="Arial" w:cs="Arial"/>
          <w:sz w:val="20"/>
          <w:szCs w:val="20"/>
        </w:rPr>
      </w:pPr>
      <w:r w:rsidRPr="00D245C5">
        <w:rPr>
          <w:rFonts w:ascii="Arial" w:hAnsi="Arial" w:cs="Arial"/>
          <w:sz w:val="20"/>
          <w:szCs w:val="20"/>
        </w:rPr>
        <w:t>знание на данном конкретно-историческом этапе общественного развития</w:t>
      </w:r>
    </w:p>
    <w:p w:rsidR="00F005A6" w:rsidRPr="00D245C5" w:rsidRDefault="00F005A6" w:rsidP="00643405">
      <w:pPr>
        <w:pStyle w:val="afc"/>
        <w:numPr>
          <w:ilvl w:val="0"/>
          <w:numId w:val="38"/>
        </w:numPr>
        <w:ind w:left="0" w:firstLine="0"/>
        <w:contextualSpacing w:val="0"/>
        <w:rPr>
          <w:rFonts w:ascii="Arial" w:hAnsi="Arial" w:cs="Arial"/>
          <w:sz w:val="20"/>
          <w:szCs w:val="20"/>
        </w:rPr>
      </w:pPr>
      <w:r w:rsidRPr="00D245C5">
        <w:rPr>
          <w:rFonts w:ascii="Arial" w:hAnsi="Arial" w:cs="Arial"/>
          <w:sz w:val="20"/>
          <w:szCs w:val="20"/>
        </w:rPr>
        <w:t>знание в пределах одной научно-исследовательской парадигмы</w:t>
      </w:r>
    </w:p>
    <w:p w:rsidR="00F005A6" w:rsidRPr="00613CDB" w:rsidRDefault="00F005A6" w:rsidP="00643405">
      <w:pPr>
        <w:pStyle w:val="afc"/>
        <w:numPr>
          <w:ilvl w:val="0"/>
          <w:numId w:val="38"/>
        </w:numPr>
        <w:ind w:left="0" w:firstLine="0"/>
        <w:contextualSpacing w:val="0"/>
        <w:rPr>
          <w:rFonts w:ascii="Arial" w:hAnsi="Arial" w:cs="Arial"/>
          <w:sz w:val="20"/>
          <w:szCs w:val="20"/>
        </w:rPr>
      </w:pPr>
      <w:r w:rsidRPr="00D245C5">
        <w:rPr>
          <w:rFonts w:ascii="Arial" w:hAnsi="Arial" w:cs="Arial"/>
          <w:sz w:val="20"/>
          <w:szCs w:val="20"/>
        </w:rPr>
        <w:t>неполное знание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17.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Осознание человеком своей деятельности, мыслей, чувств, потребностей – это … .</w:t>
      </w:r>
    </w:p>
    <w:p w:rsidR="00F005A6" w:rsidRPr="00D245C5" w:rsidRDefault="00F005A6" w:rsidP="00643405">
      <w:pPr>
        <w:pStyle w:val="afc"/>
        <w:numPr>
          <w:ilvl w:val="0"/>
          <w:numId w:val="39"/>
        </w:numPr>
        <w:ind w:left="0" w:firstLine="0"/>
        <w:contextualSpacing w:val="0"/>
        <w:rPr>
          <w:rFonts w:ascii="Arial" w:hAnsi="Arial" w:cs="Arial"/>
          <w:b/>
          <w:sz w:val="20"/>
          <w:szCs w:val="20"/>
        </w:rPr>
      </w:pPr>
      <w:r w:rsidRPr="00D245C5">
        <w:rPr>
          <w:rFonts w:ascii="Arial" w:hAnsi="Arial" w:cs="Arial"/>
          <w:b/>
          <w:sz w:val="20"/>
          <w:szCs w:val="20"/>
        </w:rPr>
        <w:t>самосознание</w:t>
      </w:r>
    </w:p>
    <w:p w:rsidR="00F005A6" w:rsidRPr="00D245C5" w:rsidRDefault="00F005A6" w:rsidP="00643405">
      <w:pPr>
        <w:pStyle w:val="afc"/>
        <w:numPr>
          <w:ilvl w:val="0"/>
          <w:numId w:val="39"/>
        </w:numPr>
        <w:ind w:left="0" w:firstLine="0"/>
        <w:contextualSpacing w:val="0"/>
        <w:rPr>
          <w:rFonts w:ascii="Arial" w:hAnsi="Arial" w:cs="Arial"/>
          <w:sz w:val="20"/>
          <w:szCs w:val="20"/>
        </w:rPr>
      </w:pPr>
      <w:r w:rsidRPr="00D245C5">
        <w:rPr>
          <w:rFonts w:ascii="Arial" w:hAnsi="Arial" w:cs="Arial"/>
          <w:sz w:val="20"/>
          <w:szCs w:val="20"/>
        </w:rPr>
        <w:t>мировоззрение</w:t>
      </w:r>
    </w:p>
    <w:p w:rsidR="00F005A6" w:rsidRPr="00D245C5" w:rsidRDefault="00F005A6" w:rsidP="00643405">
      <w:pPr>
        <w:pStyle w:val="afc"/>
        <w:numPr>
          <w:ilvl w:val="0"/>
          <w:numId w:val="39"/>
        </w:numPr>
        <w:ind w:left="0" w:firstLine="0"/>
        <w:contextualSpacing w:val="0"/>
        <w:rPr>
          <w:rFonts w:ascii="Arial" w:hAnsi="Arial" w:cs="Arial"/>
          <w:sz w:val="20"/>
          <w:szCs w:val="20"/>
        </w:rPr>
      </w:pPr>
      <w:r w:rsidRPr="00D245C5">
        <w:rPr>
          <w:rFonts w:ascii="Arial" w:hAnsi="Arial" w:cs="Arial"/>
          <w:sz w:val="20"/>
          <w:szCs w:val="20"/>
        </w:rPr>
        <w:t>миропонимание</w:t>
      </w:r>
    </w:p>
    <w:p w:rsidR="00F005A6" w:rsidRPr="00613CDB" w:rsidRDefault="00F005A6" w:rsidP="00643405">
      <w:pPr>
        <w:pStyle w:val="afc"/>
        <w:numPr>
          <w:ilvl w:val="0"/>
          <w:numId w:val="39"/>
        </w:numPr>
        <w:ind w:left="0" w:firstLine="0"/>
        <w:contextualSpacing w:val="0"/>
        <w:rPr>
          <w:rFonts w:ascii="Arial" w:hAnsi="Arial" w:cs="Arial"/>
          <w:sz w:val="20"/>
          <w:szCs w:val="20"/>
        </w:rPr>
      </w:pPr>
      <w:r w:rsidRPr="00D245C5">
        <w:rPr>
          <w:rFonts w:ascii="Arial" w:hAnsi="Arial" w:cs="Arial"/>
          <w:sz w:val="20"/>
          <w:szCs w:val="20"/>
        </w:rPr>
        <w:t>бессознательное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18. Выберите пример, иллюстрирующий действие закона перехода количественных изменений в качественные:</w:t>
      </w:r>
    </w:p>
    <w:p w:rsidR="00F005A6" w:rsidRPr="00D245C5" w:rsidRDefault="00F005A6" w:rsidP="00643405">
      <w:pPr>
        <w:pStyle w:val="afc"/>
        <w:numPr>
          <w:ilvl w:val="0"/>
          <w:numId w:val="40"/>
        </w:numPr>
        <w:ind w:left="0" w:firstLine="0"/>
        <w:contextualSpacing w:val="0"/>
        <w:rPr>
          <w:rFonts w:ascii="Arial" w:hAnsi="Arial" w:cs="Arial"/>
          <w:sz w:val="20"/>
          <w:szCs w:val="20"/>
        </w:rPr>
      </w:pPr>
      <w:r w:rsidRPr="00D245C5">
        <w:rPr>
          <w:rFonts w:ascii="Arial" w:hAnsi="Arial" w:cs="Arial"/>
          <w:sz w:val="20"/>
          <w:szCs w:val="20"/>
        </w:rPr>
        <w:t>социальная революция и переход к новой общественно-экономической формации</w:t>
      </w:r>
    </w:p>
    <w:p w:rsidR="00F005A6" w:rsidRPr="00D245C5" w:rsidRDefault="00F005A6" w:rsidP="00643405">
      <w:pPr>
        <w:pStyle w:val="afc"/>
        <w:numPr>
          <w:ilvl w:val="0"/>
          <w:numId w:val="40"/>
        </w:numPr>
        <w:ind w:left="0" w:firstLine="0"/>
        <w:contextualSpacing w:val="0"/>
        <w:rPr>
          <w:rFonts w:ascii="Arial" w:hAnsi="Arial" w:cs="Arial"/>
          <w:sz w:val="20"/>
          <w:szCs w:val="20"/>
        </w:rPr>
      </w:pPr>
      <w:r w:rsidRPr="00D245C5">
        <w:rPr>
          <w:rFonts w:ascii="Arial" w:hAnsi="Arial" w:cs="Arial"/>
          <w:sz w:val="20"/>
          <w:szCs w:val="20"/>
        </w:rPr>
        <w:t>упавшая в землю семечка прорастает и дает жизнь дереву</w:t>
      </w:r>
    </w:p>
    <w:p w:rsidR="00F005A6" w:rsidRPr="00D245C5" w:rsidRDefault="00F005A6" w:rsidP="00643405">
      <w:pPr>
        <w:pStyle w:val="afc"/>
        <w:numPr>
          <w:ilvl w:val="0"/>
          <w:numId w:val="40"/>
        </w:numPr>
        <w:ind w:left="0" w:firstLine="0"/>
        <w:contextualSpacing w:val="0"/>
        <w:rPr>
          <w:rFonts w:ascii="Arial" w:hAnsi="Arial" w:cs="Arial"/>
          <w:sz w:val="20"/>
          <w:szCs w:val="20"/>
        </w:rPr>
      </w:pPr>
      <w:r w:rsidRPr="00D245C5">
        <w:rPr>
          <w:rFonts w:ascii="Arial" w:hAnsi="Arial" w:cs="Arial"/>
          <w:sz w:val="20"/>
          <w:szCs w:val="20"/>
        </w:rPr>
        <w:t>смена поколений</w:t>
      </w:r>
    </w:p>
    <w:p w:rsidR="00F005A6" w:rsidRPr="00613CDB" w:rsidRDefault="00F005A6" w:rsidP="00643405">
      <w:pPr>
        <w:pStyle w:val="afc"/>
        <w:numPr>
          <w:ilvl w:val="0"/>
          <w:numId w:val="40"/>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нагревание воды приводит к ее кипению и переходу в парообразное состояние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19.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 называется сфера духовной жизни общества, основанная на вере в сверхъестественное?</w:t>
      </w:r>
    </w:p>
    <w:p w:rsidR="00F005A6" w:rsidRPr="00D245C5" w:rsidRDefault="00F005A6" w:rsidP="00643405">
      <w:pPr>
        <w:pStyle w:val="afc"/>
        <w:numPr>
          <w:ilvl w:val="0"/>
          <w:numId w:val="41"/>
        </w:numPr>
        <w:ind w:left="0" w:firstLine="0"/>
        <w:contextualSpacing w:val="0"/>
        <w:rPr>
          <w:rFonts w:ascii="Arial" w:hAnsi="Arial" w:cs="Arial"/>
          <w:sz w:val="20"/>
          <w:szCs w:val="20"/>
        </w:rPr>
      </w:pPr>
      <w:r w:rsidRPr="00D245C5">
        <w:rPr>
          <w:rFonts w:ascii="Arial" w:hAnsi="Arial" w:cs="Arial"/>
          <w:sz w:val="20"/>
          <w:szCs w:val="20"/>
        </w:rPr>
        <w:t>мораль</w:t>
      </w:r>
    </w:p>
    <w:p w:rsidR="00F005A6" w:rsidRPr="00D245C5" w:rsidRDefault="00F005A6" w:rsidP="00643405">
      <w:pPr>
        <w:pStyle w:val="afc"/>
        <w:numPr>
          <w:ilvl w:val="0"/>
          <w:numId w:val="41"/>
        </w:numPr>
        <w:ind w:left="0" w:firstLine="0"/>
        <w:contextualSpacing w:val="0"/>
        <w:rPr>
          <w:rFonts w:ascii="Arial" w:hAnsi="Arial" w:cs="Arial"/>
          <w:sz w:val="20"/>
          <w:szCs w:val="20"/>
        </w:rPr>
      </w:pPr>
      <w:r w:rsidRPr="00D245C5">
        <w:rPr>
          <w:rFonts w:ascii="Arial" w:hAnsi="Arial" w:cs="Arial"/>
          <w:sz w:val="20"/>
          <w:szCs w:val="20"/>
        </w:rPr>
        <w:t>право</w:t>
      </w:r>
    </w:p>
    <w:p w:rsidR="00F005A6" w:rsidRPr="00D245C5" w:rsidRDefault="00F005A6" w:rsidP="00643405">
      <w:pPr>
        <w:pStyle w:val="afc"/>
        <w:numPr>
          <w:ilvl w:val="0"/>
          <w:numId w:val="41"/>
        </w:numPr>
        <w:ind w:left="0" w:firstLine="0"/>
        <w:contextualSpacing w:val="0"/>
        <w:rPr>
          <w:rFonts w:ascii="Arial" w:hAnsi="Arial" w:cs="Arial"/>
          <w:sz w:val="20"/>
          <w:szCs w:val="20"/>
        </w:rPr>
      </w:pPr>
      <w:r w:rsidRPr="00D245C5">
        <w:rPr>
          <w:rFonts w:ascii="Arial" w:hAnsi="Arial" w:cs="Arial"/>
          <w:sz w:val="20"/>
          <w:szCs w:val="20"/>
        </w:rPr>
        <w:t>духовность</w:t>
      </w:r>
    </w:p>
    <w:p w:rsidR="00F005A6" w:rsidRPr="00613CDB" w:rsidRDefault="00F005A6" w:rsidP="00643405">
      <w:pPr>
        <w:pStyle w:val="afc"/>
        <w:numPr>
          <w:ilvl w:val="0"/>
          <w:numId w:val="41"/>
        </w:numPr>
        <w:ind w:left="0" w:firstLine="0"/>
        <w:contextualSpacing w:val="0"/>
        <w:rPr>
          <w:rFonts w:ascii="Arial" w:hAnsi="Arial" w:cs="Arial"/>
          <w:b/>
          <w:sz w:val="20"/>
          <w:szCs w:val="20"/>
        </w:rPr>
      </w:pPr>
      <w:r w:rsidRPr="00D245C5">
        <w:rPr>
          <w:rFonts w:ascii="Arial" w:hAnsi="Arial" w:cs="Arial"/>
          <w:b/>
          <w:sz w:val="20"/>
          <w:szCs w:val="20"/>
        </w:rPr>
        <w:t>религия</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20. Выберите правильный вариант ответа:</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shd w:val="clear" w:color="auto" w:fill="FFFFFF"/>
        </w:rPr>
        <w:t>В чем выражается самодостаточность общества как системы?</w:t>
      </w:r>
    </w:p>
    <w:p w:rsidR="00F005A6" w:rsidRPr="00D245C5" w:rsidRDefault="00F005A6" w:rsidP="00643405">
      <w:pPr>
        <w:pStyle w:val="afc"/>
        <w:numPr>
          <w:ilvl w:val="0"/>
          <w:numId w:val="42"/>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в способности к созданию всего необходимого для своего существования</w:t>
      </w:r>
    </w:p>
    <w:p w:rsidR="00F005A6" w:rsidRPr="00D245C5" w:rsidRDefault="00F005A6" w:rsidP="00643405">
      <w:pPr>
        <w:pStyle w:val="afc"/>
        <w:numPr>
          <w:ilvl w:val="0"/>
          <w:numId w:val="42"/>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в исключении из своей системы человека</w:t>
      </w:r>
    </w:p>
    <w:p w:rsidR="00F005A6" w:rsidRPr="00D245C5" w:rsidRDefault="00F005A6" w:rsidP="00643405">
      <w:pPr>
        <w:pStyle w:val="afc"/>
        <w:numPr>
          <w:ilvl w:val="0"/>
          <w:numId w:val="42"/>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в неизменности свойств на протяжении всего времени его существования</w:t>
      </w:r>
    </w:p>
    <w:p w:rsidR="00F005A6" w:rsidRPr="00613CDB" w:rsidRDefault="00F005A6" w:rsidP="00643405">
      <w:pPr>
        <w:pStyle w:val="afc"/>
        <w:numPr>
          <w:ilvl w:val="0"/>
          <w:numId w:val="42"/>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в статичности общества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21. Выберите правильный вариант ответа:</w:t>
      </w:r>
    </w:p>
    <w:p w:rsidR="00F005A6" w:rsidRPr="00D245C5" w:rsidRDefault="00F005A6" w:rsidP="00F005A6">
      <w:pPr>
        <w:jc w:val="both"/>
        <w:rPr>
          <w:rFonts w:ascii="Arial" w:hAnsi="Arial" w:cs="Arial"/>
          <w:iCs/>
          <w:sz w:val="20"/>
          <w:szCs w:val="20"/>
          <w:shd w:val="clear" w:color="auto" w:fill="FFFFFF"/>
        </w:rPr>
      </w:pPr>
      <w:r w:rsidRPr="00D245C5">
        <w:rPr>
          <w:rFonts w:ascii="Arial" w:hAnsi="Arial" w:cs="Arial"/>
          <w:sz w:val="20"/>
          <w:szCs w:val="20"/>
          <w:shd w:val="clear" w:color="auto" w:fill="FFFFFF"/>
        </w:rPr>
        <w:t>Какую подсистему не включает общество как система?</w:t>
      </w:r>
    </w:p>
    <w:p w:rsidR="00F005A6" w:rsidRPr="00D245C5" w:rsidRDefault="00F005A6" w:rsidP="00643405">
      <w:pPr>
        <w:pStyle w:val="afc"/>
        <w:numPr>
          <w:ilvl w:val="0"/>
          <w:numId w:val="4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социальную</w:t>
      </w:r>
    </w:p>
    <w:p w:rsidR="00F005A6" w:rsidRPr="00D245C5" w:rsidRDefault="00F005A6" w:rsidP="00643405">
      <w:pPr>
        <w:pStyle w:val="afc"/>
        <w:numPr>
          <w:ilvl w:val="0"/>
          <w:numId w:val="4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политическую</w:t>
      </w:r>
    </w:p>
    <w:p w:rsidR="00F005A6" w:rsidRPr="00D245C5" w:rsidRDefault="00F005A6" w:rsidP="00643405">
      <w:pPr>
        <w:pStyle w:val="afc"/>
        <w:numPr>
          <w:ilvl w:val="0"/>
          <w:numId w:val="4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духовную</w:t>
      </w:r>
    </w:p>
    <w:p w:rsidR="00F005A6" w:rsidRPr="00613CDB" w:rsidRDefault="00F005A6" w:rsidP="00643405">
      <w:pPr>
        <w:pStyle w:val="afc"/>
        <w:numPr>
          <w:ilvl w:val="0"/>
          <w:numId w:val="43"/>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эстетическую</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22. Выберите правильный вариант ответа:</w:t>
      </w:r>
    </w:p>
    <w:p w:rsidR="00F005A6" w:rsidRPr="00D245C5" w:rsidRDefault="00F005A6" w:rsidP="00F005A6">
      <w:pPr>
        <w:jc w:val="both"/>
        <w:rPr>
          <w:rFonts w:ascii="Arial" w:hAnsi="Arial" w:cs="Arial"/>
          <w:iCs/>
          <w:sz w:val="20"/>
          <w:szCs w:val="20"/>
        </w:rPr>
      </w:pPr>
      <w:r w:rsidRPr="00D245C5">
        <w:rPr>
          <w:rFonts w:ascii="Arial" w:hAnsi="Arial" w:cs="Arial"/>
          <w:sz w:val="20"/>
          <w:szCs w:val="20"/>
          <w:shd w:val="clear" w:color="auto" w:fill="FFFFFF"/>
        </w:rPr>
        <w:t xml:space="preserve">В системе отношения человека и природы </w:t>
      </w:r>
      <w:r w:rsidRPr="00D245C5">
        <w:rPr>
          <w:rFonts w:ascii="Arial" w:hAnsi="Arial" w:cs="Arial"/>
          <w:iCs/>
          <w:sz w:val="20"/>
          <w:szCs w:val="20"/>
        </w:rPr>
        <w:t>периодом господства природы над человеком является … .</w:t>
      </w:r>
    </w:p>
    <w:p w:rsidR="00F005A6" w:rsidRPr="00D245C5" w:rsidRDefault="00F005A6" w:rsidP="00643405">
      <w:pPr>
        <w:pStyle w:val="afc"/>
        <w:numPr>
          <w:ilvl w:val="0"/>
          <w:numId w:val="44"/>
        </w:numPr>
        <w:ind w:left="0" w:firstLine="0"/>
        <w:contextualSpacing w:val="0"/>
        <w:rPr>
          <w:rFonts w:ascii="Arial" w:hAnsi="Arial" w:cs="Arial"/>
          <w:b/>
          <w:iCs/>
          <w:sz w:val="20"/>
          <w:szCs w:val="20"/>
        </w:rPr>
      </w:pPr>
      <w:r w:rsidRPr="00D245C5">
        <w:rPr>
          <w:rFonts w:ascii="Arial" w:hAnsi="Arial" w:cs="Arial"/>
          <w:b/>
          <w:iCs/>
          <w:sz w:val="20"/>
          <w:szCs w:val="20"/>
        </w:rPr>
        <w:t>мифологическая модель</w:t>
      </w:r>
    </w:p>
    <w:p w:rsidR="00F005A6" w:rsidRPr="00D245C5" w:rsidRDefault="00F005A6" w:rsidP="00643405">
      <w:pPr>
        <w:pStyle w:val="afc"/>
        <w:numPr>
          <w:ilvl w:val="0"/>
          <w:numId w:val="44"/>
        </w:numPr>
        <w:ind w:left="0" w:firstLine="0"/>
        <w:contextualSpacing w:val="0"/>
        <w:rPr>
          <w:rFonts w:ascii="Arial" w:hAnsi="Arial" w:cs="Arial"/>
          <w:iCs/>
          <w:sz w:val="20"/>
          <w:szCs w:val="20"/>
        </w:rPr>
      </w:pPr>
      <w:r w:rsidRPr="00D245C5">
        <w:rPr>
          <w:rFonts w:ascii="Arial" w:hAnsi="Arial" w:cs="Arial"/>
          <w:iCs/>
          <w:sz w:val="20"/>
          <w:szCs w:val="20"/>
        </w:rPr>
        <w:t>научно-техническая модель</w:t>
      </w:r>
    </w:p>
    <w:p w:rsidR="00F005A6" w:rsidRPr="00D245C5" w:rsidRDefault="00F005A6" w:rsidP="00643405">
      <w:pPr>
        <w:pStyle w:val="afc"/>
        <w:numPr>
          <w:ilvl w:val="0"/>
          <w:numId w:val="44"/>
        </w:numPr>
        <w:ind w:left="0" w:firstLine="0"/>
        <w:contextualSpacing w:val="0"/>
        <w:rPr>
          <w:rFonts w:ascii="Arial" w:hAnsi="Arial" w:cs="Arial"/>
          <w:iCs/>
          <w:sz w:val="20"/>
          <w:szCs w:val="20"/>
        </w:rPr>
      </w:pPr>
      <w:r w:rsidRPr="00D245C5">
        <w:rPr>
          <w:rFonts w:ascii="Arial" w:hAnsi="Arial" w:cs="Arial"/>
          <w:iCs/>
          <w:sz w:val="20"/>
          <w:szCs w:val="20"/>
        </w:rPr>
        <w:lastRenderedPageBreak/>
        <w:t>гуманистическая модель</w:t>
      </w:r>
    </w:p>
    <w:p w:rsidR="00F005A6" w:rsidRPr="00613CDB" w:rsidRDefault="00F005A6" w:rsidP="00643405">
      <w:pPr>
        <w:pStyle w:val="afc"/>
        <w:numPr>
          <w:ilvl w:val="0"/>
          <w:numId w:val="44"/>
        </w:numPr>
        <w:ind w:left="0" w:firstLine="0"/>
        <w:contextualSpacing w:val="0"/>
        <w:rPr>
          <w:rFonts w:ascii="Arial" w:hAnsi="Arial" w:cs="Arial"/>
          <w:iCs/>
          <w:sz w:val="20"/>
          <w:szCs w:val="20"/>
        </w:rPr>
      </w:pPr>
      <w:r w:rsidRPr="00D245C5">
        <w:rPr>
          <w:rFonts w:ascii="Arial" w:hAnsi="Arial" w:cs="Arial"/>
          <w:iCs/>
          <w:sz w:val="20"/>
          <w:szCs w:val="20"/>
        </w:rPr>
        <w:t xml:space="preserve">информационная модель </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23.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Какое отношение характерно для эпохи ноосферы?</w:t>
      </w:r>
    </w:p>
    <w:p w:rsidR="00F005A6" w:rsidRPr="00D245C5" w:rsidRDefault="00F005A6" w:rsidP="00643405">
      <w:pPr>
        <w:pStyle w:val="afc"/>
        <w:numPr>
          <w:ilvl w:val="0"/>
          <w:numId w:val="45"/>
        </w:numPr>
        <w:ind w:left="0" w:firstLine="0"/>
        <w:contextualSpacing w:val="0"/>
        <w:rPr>
          <w:rFonts w:ascii="Arial" w:hAnsi="Arial" w:cs="Arial"/>
          <w:b/>
          <w:iCs/>
          <w:sz w:val="20"/>
          <w:szCs w:val="20"/>
        </w:rPr>
      </w:pPr>
      <w:r w:rsidRPr="00D245C5">
        <w:rPr>
          <w:rFonts w:ascii="Arial" w:hAnsi="Arial" w:cs="Arial"/>
          <w:b/>
          <w:iCs/>
          <w:sz w:val="20"/>
          <w:szCs w:val="20"/>
        </w:rPr>
        <w:t>коэволюция человека и биосферы</w:t>
      </w:r>
    </w:p>
    <w:p w:rsidR="00F005A6" w:rsidRPr="00D245C5" w:rsidRDefault="00F005A6" w:rsidP="00643405">
      <w:pPr>
        <w:pStyle w:val="afc"/>
        <w:numPr>
          <w:ilvl w:val="0"/>
          <w:numId w:val="45"/>
        </w:numPr>
        <w:ind w:left="0" w:firstLine="0"/>
        <w:contextualSpacing w:val="0"/>
        <w:rPr>
          <w:rFonts w:ascii="Arial" w:hAnsi="Arial" w:cs="Arial"/>
          <w:iCs/>
          <w:sz w:val="20"/>
          <w:szCs w:val="20"/>
        </w:rPr>
      </w:pPr>
      <w:r w:rsidRPr="00D245C5">
        <w:rPr>
          <w:rFonts w:ascii="Arial" w:hAnsi="Arial" w:cs="Arial"/>
          <w:iCs/>
          <w:sz w:val="20"/>
          <w:szCs w:val="20"/>
        </w:rPr>
        <w:t>подчинение человека природе</w:t>
      </w:r>
    </w:p>
    <w:p w:rsidR="00F005A6" w:rsidRPr="00D245C5" w:rsidRDefault="00F005A6" w:rsidP="00643405">
      <w:pPr>
        <w:pStyle w:val="afc"/>
        <w:numPr>
          <w:ilvl w:val="0"/>
          <w:numId w:val="45"/>
        </w:numPr>
        <w:ind w:left="0" w:firstLine="0"/>
        <w:contextualSpacing w:val="0"/>
        <w:rPr>
          <w:rFonts w:ascii="Arial" w:hAnsi="Arial" w:cs="Arial"/>
          <w:iCs/>
          <w:sz w:val="20"/>
          <w:szCs w:val="20"/>
        </w:rPr>
      </w:pPr>
      <w:r w:rsidRPr="00D245C5">
        <w:rPr>
          <w:rFonts w:ascii="Arial" w:hAnsi="Arial" w:cs="Arial"/>
          <w:iCs/>
          <w:sz w:val="20"/>
          <w:szCs w:val="20"/>
        </w:rPr>
        <w:t>независимость человека от природы</w:t>
      </w:r>
    </w:p>
    <w:p w:rsidR="00F005A6" w:rsidRPr="00613CDB" w:rsidRDefault="00F005A6" w:rsidP="00643405">
      <w:pPr>
        <w:pStyle w:val="afc"/>
        <w:numPr>
          <w:ilvl w:val="0"/>
          <w:numId w:val="45"/>
        </w:numPr>
        <w:ind w:left="0" w:firstLine="0"/>
        <w:contextualSpacing w:val="0"/>
        <w:rPr>
          <w:rFonts w:ascii="Arial" w:hAnsi="Arial" w:cs="Arial"/>
          <w:iCs/>
          <w:sz w:val="20"/>
          <w:szCs w:val="20"/>
        </w:rPr>
      </w:pPr>
      <w:r w:rsidRPr="00D245C5">
        <w:rPr>
          <w:rFonts w:ascii="Arial" w:hAnsi="Arial" w:cs="Arial"/>
          <w:iCs/>
          <w:sz w:val="20"/>
          <w:szCs w:val="20"/>
        </w:rPr>
        <w:t>господство человека над природой</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24.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Исходным отношением в системе познавательной деятельности является … .</w:t>
      </w:r>
    </w:p>
    <w:p w:rsidR="00F005A6" w:rsidRPr="00D245C5" w:rsidRDefault="00F005A6" w:rsidP="00643405">
      <w:pPr>
        <w:pStyle w:val="afc"/>
        <w:numPr>
          <w:ilvl w:val="0"/>
          <w:numId w:val="46"/>
        </w:numPr>
        <w:ind w:left="0" w:firstLine="0"/>
        <w:contextualSpacing w:val="0"/>
        <w:rPr>
          <w:rFonts w:ascii="Arial" w:hAnsi="Arial" w:cs="Arial"/>
          <w:b/>
          <w:sz w:val="20"/>
          <w:szCs w:val="20"/>
        </w:rPr>
      </w:pPr>
      <w:r w:rsidRPr="00D245C5">
        <w:rPr>
          <w:rFonts w:ascii="Arial" w:hAnsi="Arial" w:cs="Arial"/>
          <w:b/>
          <w:sz w:val="20"/>
          <w:szCs w:val="20"/>
        </w:rPr>
        <w:t>оппозиция субъекта и объекта в процессе познания</w:t>
      </w:r>
    </w:p>
    <w:p w:rsidR="00F005A6" w:rsidRPr="00D245C5" w:rsidRDefault="00F005A6" w:rsidP="00643405">
      <w:pPr>
        <w:pStyle w:val="afc"/>
        <w:numPr>
          <w:ilvl w:val="0"/>
          <w:numId w:val="46"/>
        </w:numPr>
        <w:ind w:left="0" w:firstLine="0"/>
        <w:contextualSpacing w:val="0"/>
        <w:rPr>
          <w:rFonts w:ascii="Arial" w:hAnsi="Arial" w:cs="Arial"/>
          <w:sz w:val="20"/>
          <w:szCs w:val="20"/>
        </w:rPr>
      </w:pPr>
      <w:r w:rsidRPr="00D245C5">
        <w:rPr>
          <w:rFonts w:ascii="Arial" w:hAnsi="Arial" w:cs="Arial"/>
          <w:sz w:val="20"/>
          <w:szCs w:val="20"/>
        </w:rPr>
        <w:t>зависимость субъекта от объекта познания</w:t>
      </w:r>
    </w:p>
    <w:p w:rsidR="00F005A6" w:rsidRPr="00D245C5" w:rsidRDefault="00F005A6" w:rsidP="00643405">
      <w:pPr>
        <w:pStyle w:val="afc"/>
        <w:numPr>
          <w:ilvl w:val="0"/>
          <w:numId w:val="46"/>
        </w:numPr>
        <w:ind w:left="0" w:firstLine="0"/>
        <w:contextualSpacing w:val="0"/>
        <w:rPr>
          <w:rFonts w:ascii="Arial" w:hAnsi="Arial" w:cs="Arial"/>
          <w:sz w:val="20"/>
          <w:szCs w:val="20"/>
        </w:rPr>
      </w:pPr>
      <w:r w:rsidRPr="00D245C5">
        <w:rPr>
          <w:rFonts w:ascii="Arial" w:hAnsi="Arial" w:cs="Arial"/>
          <w:sz w:val="20"/>
          <w:szCs w:val="20"/>
        </w:rPr>
        <w:t>невозможность для субъекта выделить объект</w:t>
      </w:r>
    </w:p>
    <w:p w:rsidR="00F005A6" w:rsidRPr="00D245C5" w:rsidRDefault="00F005A6" w:rsidP="00F005A6">
      <w:pPr>
        <w:pStyle w:val="afc"/>
        <w:tabs>
          <w:tab w:val="right" w:leader="underscore" w:pos="9639"/>
        </w:tabs>
        <w:ind w:left="0" w:firstLine="0"/>
        <w:contextualSpacing w:val="0"/>
        <w:rPr>
          <w:rFonts w:ascii="Arial" w:hAnsi="Arial" w:cs="Arial"/>
          <w:sz w:val="20"/>
          <w:szCs w:val="20"/>
        </w:rPr>
      </w:pPr>
      <w:r w:rsidRPr="00D721DE">
        <w:rPr>
          <w:rFonts w:ascii="Arial" w:hAnsi="Arial" w:cs="Arial"/>
          <w:sz w:val="20"/>
          <w:szCs w:val="20"/>
          <w:shd w:val="clear" w:color="auto" w:fill="FFFFFF"/>
        </w:rPr>
        <w:t>–</w:t>
      </w:r>
      <w:r>
        <w:rPr>
          <w:rFonts w:ascii="Arial" w:hAnsi="Arial" w:cs="Arial"/>
          <w:sz w:val="20"/>
          <w:szCs w:val="20"/>
          <w:shd w:val="clear" w:color="auto" w:fill="FFFFFF"/>
        </w:rPr>
        <w:t xml:space="preserve">           </w:t>
      </w:r>
      <w:r w:rsidRPr="00D245C5">
        <w:rPr>
          <w:rFonts w:ascii="Arial" w:hAnsi="Arial" w:cs="Arial"/>
          <w:sz w:val="20"/>
          <w:szCs w:val="20"/>
        </w:rPr>
        <w:t>познание объектом субъекта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25.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 называется метод генерировании нового знания, основанный на движении мысли от частного к частному, при котором учитывается сходство объектов в некоторых признаках?</w:t>
      </w:r>
    </w:p>
    <w:p w:rsidR="00F005A6" w:rsidRPr="00D245C5" w:rsidRDefault="00F005A6" w:rsidP="00643405">
      <w:pPr>
        <w:pStyle w:val="afc"/>
        <w:numPr>
          <w:ilvl w:val="0"/>
          <w:numId w:val="47"/>
        </w:numPr>
        <w:ind w:left="0" w:firstLine="0"/>
        <w:contextualSpacing w:val="0"/>
        <w:rPr>
          <w:rFonts w:ascii="Arial" w:hAnsi="Arial" w:cs="Arial"/>
          <w:sz w:val="20"/>
          <w:szCs w:val="20"/>
        </w:rPr>
      </w:pPr>
      <w:r w:rsidRPr="00D245C5">
        <w:rPr>
          <w:rFonts w:ascii="Arial" w:hAnsi="Arial" w:cs="Arial"/>
          <w:sz w:val="20"/>
          <w:szCs w:val="20"/>
        </w:rPr>
        <w:t>дедукция</w:t>
      </w:r>
    </w:p>
    <w:p w:rsidR="00F005A6" w:rsidRPr="00D245C5" w:rsidRDefault="00F005A6" w:rsidP="00643405">
      <w:pPr>
        <w:pStyle w:val="afc"/>
        <w:numPr>
          <w:ilvl w:val="0"/>
          <w:numId w:val="47"/>
        </w:numPr>
        <w:ind w:left="0" w:firstLine="0"/>
        <w:contextualSpacing w:val="0"/>
        <w:rPr>
          <w:rFonts w:ascii="Arial" w:hAnsi="Arial" w:cs="Arial"/>
          <w:b/>
          <w:sz w:val="20"/>
          <w:szCs w:val="20"/>
        </w:rPr>
      </w:pPr>
      <w:r w:rsidRPr="00D245C5">
        <w:rPr>
          <w:rFonts w:ascii="Arial" w:hAnsi="Arial" w:cs="Arial"/>
          <w:b/>
          <w:sz w:val="20"/>
          <w:szCs w:val="20"/>
        </w:rPr>
        <w:t>аналогия</w:t>
      </w:r>
    </w:p>
    <w:p w:rsidR="00F005A6" w:rsidRPr="00D245C5" w:rsidRDefault="00F005A6" w:rsidP="00643405">
      <w:pPr>
        <w:pStyle w:val="afc"/>
        <w:numPr>
          <w:ilvl w:val="0"/>
          <w:numId w:val="47"/>
        </w:numPr>
        <w:ind w:left="0" w:firstLine="0"/>
        <w:contextualSpacing w:val="0"/>
        <w:rPr>
          <w:rFonts w:ascii="Arial" w:hAnsi="Arial" w:cs="Arial"/>
          <w:sz w:val="20"/>
          <w:szCs w:val="20"/>
        </w:rPr>
      </w:pPr>
      <w:r w:rsidRPr="00D245C5">
        <w:rPr>
          <w:rFonts w:ascii="Arial" w:hAnsi="Arial" w:cs="Arial"/>
          <w:sz w:val="20"/>
          <w:szCs w:val="20"/>
        </w:rPr>
        <w:t>индукция</w:t>
      </w:r>
    </w:p>
    <w:p w:rsidR="00F005A6" w:rsidRPr="00613CDB" w:rsidRDefault="00F005A6" w:rsidP="00643405">
      <w:pPr>
        <w:pStyle w:val="afc"/>
        <w:numPr>
          <w:ilvl w:val="0"/>
          <w:numId w:val="47"/>
        </w:numPr>
        <w:ind w:left="0" w:firstLine="0"/>
        <w:contextualSpacing w:val="0"/>
        <w:rPr>
          <w:rFonts w:ascii="Arial" w:hAnsi="Arial" w:cs="Arial"/>
          <w:sz w:val="20"/>
          <w:szCs w:val="20"/>
        </w:rPr>
      </w:pPr>
      <w:r w:rsidRPr="00D245C5">
        <w:rPr>
          <w:rFonts w:ascii="Arial" w:hAnsi="Arial" w:cs="Arial"/>
          <w:sz w:val="20"/>
          <w:szCs w:val="20"/>
        </w:rPr>
        <w:t>анализ</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26.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 называется метод исследования, основанный на мыслительном акте, приводящем к созданию идеальных объектов, не существующих в опыте и в действительности, однако необходимых для понимания сущности изучаемого объекта?</w:t>
      </w:r>
    </w:p>
    <w:p w:rsidR="00F005A6" w:rsidRPr="00D245C5" w:rsidRDefault="00F005A6" w:rsidP="00643405">
      <w:pPr>
        <w:pStyle w:val="afc"/>
        <w:numPr>
          <w:ilvl w:val="0"/>
          <w:numId w:val="48"/>
        </w:numPr>
        <w:ind w:left="0" w:firstLine="0"/>
        <w:contextualSpacing w:val="0"/>
        <w:rPr>
          <w:rFonts w:ascii="Arial" w:hAnsi="Arial" w:cs="Arial"/>
          <w:b/>
          <w:sz w:val="20"/>
          <w:szCs w:val="20"/>
        </w:rPr>
      </w:pPr>
      <w:r w:rsidRPr="00D245C5">
        <w:rPr>
          <w:rFonts w:ascii="Arial" w:hAnsi="Arial" w:cs="Arial"/>
          <w:b/>
          <w:sz w:val="20"/>
          <w:szCs w:val="20"/>
        </w:rPr>
        <w:t>идеализация</w:t>
      </w:r>
    </w:p>
    <w:p w:rsidR="00F005A6" w:rsidRPr="00D245C5" w:rsidRDefault="00F005A6" w:rsidP="00643405">
      <w:pPr>
        <w:pStyle w:val="afc"/>
        <w:numPr>
          <w:ilvl w:val="0"/>
          <w:numId w:val="48"/>
        </w:numPr>
        <w:ind w:left="0" w:firstLine="0"/>
        <w:contextualSpacing w:val="0"/>
        <w:rPr>
          <w:rFonts w:ascii="Arial" w:hAnsi="Arial" w:cs="Arial"/>
          <w:sz w:val="20"/>
          <w:szCs w:val="20"/>
        </w:rPr>
      </w:pPr>
      <w:r w:rsidRPr="00D245C5">
        <w:rPr>
          <w:rFonts w:ascii="Arial" w:hAnsi="Arial" w:cs="Arial"/>
          <w:sz w:val="20"/>
          <w:szCs w:val="20"/>
        </w:rPr>
        <w:t>исторический метод</w:t>
      </w:r>
    </w:p>
    <w:p w:rsidR="00F005A6" w:rsidRPr="00D245C5" w:rsidRDefault="00F005A6" w:rsidP="00643405">
      <w:pPr>
        <w:pStyle w:val="afc"/>
        <w:numPr>
          <w:ilvl w:val="0"/>
          <w:numId w:val="48"/>
        </w:numPr>
        <w:ind w:left="0" w:firstLine="0"/>
        <w:contextualSpacing w:val="0"/>
        <w:rPr>
          <w:rFonts w:ascii="Arial" w:hAnsi="Arial" w:cs="Arial"/>
          <w:sz w:val="20"/>
          <w:szCs w:val="20"/>
        </w:rPr>
      </w:pPr>
      <w:r w:rsidRPr="00D245C5">
        <w:rPr>
          <w:rFonts w:ascii="Arial" w:hAnsi="Arial" w:cs="Arial"/>
          <w:sz w:val="20"/>
          <w:szCs w:val="20"/>
        </w:rPr>
        <w:t>аналогия</w:t>
      </w:r>
    </w:p>
    <w:p w:rsidR="00F005A6" w:rsidRPr="00613CDB" w:rsidRDefault="00F005A6" w:rsidP="00643405">
      <w:pPr>
        <w:pStyle w:val="afc"/>
        <w:numPr>
          <w:ilvl w:val="0"/>
          <w:numId w:val="48"/>
        </w:numPr>
        <w:ind w:left="0" w:firstLine="0"/>
        <w:contextualSpacing w:val="0"/>
        <w:rPr>
          <w:rFonts w:ascii="Arial" w:hAnsi="Arial" w:cs="Arial"/>
          <w:sz w:val="20"/>
          <w:szCs w:val="20"/>
        </w:rPr>
      </w:pPr>
      <w:r w:rsidRPr="00D245C5">
        <w:rPr>
          <w:rFonts w:ascii="Arial" w:hAnsi="Arial" w:cs="Arial"/>
          <w:sz w:val="20"/>
          <w:szCs w:val="20"/>
        </w:rPr>
        <w:t>дедукция</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27.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В рамках какого направления в гносеологии отрицается принципиальная возможность познания мира?</w:t>
      </w:r>
    </w:p>
    <w:p w:rsidR="00F005A6" w:rsidRPr="00D245C5" w:rsidRDefault="00F005A6" w:rsidP="00643405">
      <w:pPr>
        <w:pStyle w:val="afc"/>
        <w:numPr>
          <w:ilvl w:val="0"/>
          <w:numId w:val="49"/>
        </w:numPr>
        <w:ind w:left="0" w:firstLine="0"/>
        <w:contextualSpacing w:val="0"/>
        <w:rPr>
          <w:rFonts w:ascii="Arial" w:eastAsia="Times New Roman" w:hAnsi="Arial" w:cs="Arial"/>
          <w:b/>
          <w:sz w:val="20"/>
          <w:szCs w:val="20"/>
          <w:lang w:eastAsia="ru-RU"/>
        </w:rPr>
      </w:pPr>
      <w:r w:rsidRPr="00D245C5">
        <w:rPr>
          <w:rFonts w:ascii="Arial" w:eastAsia="Times New Roman" w:hAnsi="Arial" w:cs="Arial"/>
          <w:b/>
          <w:sz w:val="20"/>
          <w:szCs w:val="20"/>
          <w:lang w:eastAsia="ru-RU"/>
        </w:rPr>
        <w:t>агностицизм</w:t>
      </w:r>
    </w:p>
    <w:p w:rsidR="00F005A6" w:rsidRPr="00D245C5" w:rsidRDefault="00F005A6" w:rsidP="00643405">
      <w:pPr>
        <w:pStyle w:val="afc"/>
        <w:numPr>
          <w:ilvl w:val="0"/>
          <w:numId w:val="49"/>
        </w:numPr>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скептицизм</w:t>
      </w:r>
    </w:p>
    <w:p w:rsidR="00F005A6" w:rsidRPr="00D245C5" w:rsidRDefault="00F005A6" w:rsidP="00643405">
      <w:pPr>
        <w:pStyle w:val="afc"/>
        <w:numPr>
          <w:ilvl w:val="0"/>
          <w:numId w:val="49"/>
        </w:numPr>
        <w:ind w:left="0" w:firstLine="0"/>
        <w:contextualSpacing w:val="0"/>
        <w:rPr>
          <w:rFonts w:ascii="Arial" w:hAnsi="Arial" w:cs="Arial"/>
          <w:sz w:val="20"/>
          <w:szCs w:val="20"/>
        </w:rPr>
      </w:pPr>
      <w:r w:rsidRPr="00D245C5">
        <w:rPr>
          <w:rFonts w:ascii="Arial" w:hAnsi="Arial" w:cs="Arial"/>
          <w:sz w:val="20"/>
          <w:szCs w:val="20"/>
        </w:rPr>
        <w:t>оптимизм</w:t>
      </w:r>
    </w:p>
    <w:p w:rsidR="00F005A6" w:rsidRPr="00613CDB" w:rsidRDefault="00F005A6" w:rsidP="00643405">
      <w:pPr>
        <w:pStyle w:val="afc"/>
        <w:numPr>
          <w:ilvl w:val="0"/>
          <w:numId w:val="49"/>
        </w:numPr>
        <w:ind w:left="0" w:firstLine="0"/>
        <w:contextualSpacing w:val="0"/>
        <w:rPr>
          <w:rFonts w:ascii="Arial" w:hAnsi="Arial" w:cs="Arial"/>
          <w:sz w:val="20"/>
          <w:szCs w:val="20"/>
        </w:rPr>
      </w:pPr>
      <w:r w:rsidRPr="00D245C5">
        <w:rPr>
          <w:rFonts w:ascii="Arial" w:hAnsi="Arial" w:cs="Arial"/>
          <w:sz w:val="20"/>
          <w:szCs w:val="20"/>
        </w:rPr>
        <w:t>гносеология</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28.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Чем по своим функциям в процессе познания является практика?</w:t>
      </w:r>
    </w:p>
    <w:p w:rsidR="00F005A6" w:rsidRPr="00D245C5" w:rsidRDefault="00F005A6" w:rsidP="00643405">
      <w:pPr>
        <w:pStyle w:val="afc"/>
        <w:numPr>
          <w:ilvl w:val="0"/>
          <w:numId w:val="50"/>
        </w:numPr>
        <w:ind w:left="0" w:firstLine="0"/>
        <w:contextualSpacing w:val="0"/>
        <w:rPr>
          <w:rFonts w:ascii="Arial" w:hAnsi="Arial" w:cs="Arial"/>
          <w:b/>
          <w:sz w:val="20"/>
          <w:szCs w:val="20"/>
        </w:rPr>
      </w:pPr>
      <w:r w:rsidRPr="00D245C5">
        <w:rPr>
          <w:rFonts w:ascii="Arial" w:hAnsi="Arial" w:cs="Arial"/>
          <w:b/>
          <w:sz w:val="20"/>
          <w:szCs w:val="20"/>
        </w:rPr>
        <w:t>критерием истины</w:t>
      </w:r>
    </w:p>
    <w:p w:rsidR="00F005A6" w:rsidRPr="00D245C5" w:rsidRDefault="00F005A6" w:rsidP="00643405">
      <w:pPr>
        <w:pStyle w:val="afc"/>
        <w:numPr>
          <w:ilvl w:val="0"/>
          <w:numId w:val="50"/>
        </w:numPr>
        <w:ind w:left="0" w:firstLine="0"/>
        <w:contextualSpacing w:val="0"/>
        <w:rPr>
          <w:rFonts w:ascii="Arial" w:hAnsi="Arial" w:cs="Arial"/>
          <w:sz w:val="20"/>
          <w:szCs w:val="20"/>
        </w:rPr>
      </w:pPr>
      <w:r w:rsidRPr="00D245C5">
        <w:rPr>
          <w:rFonts w:ascii="Arial" w:hAnsi="Arial" w:cs="Arial"/>
          <w:sz w:val="20"/>
          <w:szCs w:val="20"/>
        </w:rPr>
        <w:t>заменой мышления</w:t>
      </w:r>
    </w:p>
    <w:p w:rsidR="00F005A6" w:rsidRPr="00D245C5" w:rsidRDefault="00F005A6" w:rsidP="00643405">
      <w:pPr>
        <w:pStyle w:val="afc"/>
        <w:numPr>
          <w:ilvl w:val="0"/>
          <w:numId w:val="50"/>
        </w:numPr>
        <w:ind w:left="0" w:firstLine="0"/>
        <w:contextualSpacing w:val="0"/>
        <w:rPr>
          <w:rFonts w:ascii="Arial" w:hAnsi="Arial" w:cs="Arial"/>
          <w:sz w:val="20"/>
          <w:szCs w:val="20"/>
        </w:rPr>
      </w:pPr>
      <w:r w:rsidRPr="00D245C5">
        <w:rPr>
          <w:rFonts w:ascii="Arial" w:hAnsi="Arial" w:cs="Arial"/>
          <w:sz w:val="20"/>
          <w:szCs w:val="20"/>
        </w:rPr>
        <w:t>способом бытия</w:t>
      </w:r>
    </w:p>
    <w:p w:rsidR="00F005A6" w:rsidRPr="00613CDB" w:rsidRDefault="00F005A6" w:rsidP="00643405">
      <w:pPr>
        <w:pStyle w:val="afc"/>
        <w:numPr>
          <w:ilvl w:val="0"/>
          <w:numId w:val="50"/>
        </w:numPr>
        <w:ind w:left="0" w:firstLine="0"/>
        <w:contextualSpacing w:val="0"/>
        <w:rPr>
          <w:rFonts w:ascii="Arial" w:hAnsi="Arial" w:cs="Arial"/>
          <w:sz w:val="20"/>
          <w:szCs w:val="20"/>
        </w:rPr>
      </w:pPr>
      <w:r w:rsidRPr="00D245C5">
        <w:rPr>
          <w:rFonts w:ascii="Arial" w:hAnsi="Arial" w:cs="Arial"/>
          <w:sz w:val="20"/>
          <w:szCs w:val="20"/>
        </w:rPr>
        <w:t>способностью абстрагироваться от теоретического познания</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29. Выберите правильный вариант ответа: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К каком случае информацию можно считать полной?</w:t>
      </w:r>
    </w:p>
    <w:p w:rsidR="00F005A6" w:rsidRPr="00D245C5" w:rsidRDefault="00F005A6" w:rsidP="00643405">
      <w:pPr>
        <w:pStyle w:val="afc"/>
        <w:numPr>
          <w:ilvl w:val="0"/>
          <w:numId w:val="51"/>
        </w:numPr>
        <w:shd w:val="clear" w:color="auto" w:fill="FFFFFF"/>
        <w:ind w:left="0" w:firstLine="0"/>
        <w:contextualSpacing w:val="0"/>
        <w:rPr>
          <w:rFonts w:ascii="Arial" w:eastAsia="Times New Roman" w:hAnsi="Arial" w:cs="Arial"/>
          <w:b/>
          <w:sz w:val="20"/>
          <w:szCs w:val="20"/>
          <w:lang w:eastAsia="ru-RU"/>
        </w:rPr>
      </w:pPr>
      <w:r w:rsidRPr="00D245C5">
        <w:rPr>
          <w:rFonts w:ascii="Arial" w:eastAsia="Times New Roman" w:hAnsi="Arial" w:cs="Arial"/>
          <w:b/>
          <w:sz w:val="20"/>
          <w:szCs w:val="20"/>
          <w:lang w:eastAsia="ru-RU"/>
        </w:rPr>
        <w:t>если информация достаточна для понимания и принятия решения</w:t>
      </w:r>
    </w:p>
    <w:p w:rsidR="00F005A6" w:rsidRPr="00D245C5" w:rsidRDefault="00F005A6" w:rsidP="00643405">
      <w:pPr>
        <w:pStyle w:val="afc"/>
        <w:numPr>
          <w:ilvl w:val="0"/>
          <w:numId w:val="51"/>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если информация не решает познавательную неопределенность</w:t>
      </w:r>
    </w:p>
    <w:p w:rsidR="00F005A6" w:rsidRPr="00D245C5" w:rsidRDefault="00F005A6" w:rsidP="00643405">
      <w:pPr>
        <w:pStyle w:val="afc"/>
        <w:numPr>
          <w:ilvl w:val="0"/>
          <w:numId w:val="51"/>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если информация избыточна</w:t>
      </w:r>
    </w:p>
    <w:p w:rsidR="00F005A6" w:rsidRPr="00613CDB" w:rsidRDefault="00F005A6" w:rsidP="00643405">
      <w:pPr>
        <w:pStyle w:val="afc"/>
        <w:numPr>
          <w:ilvl w:val="0"/>
          <w:numId w:val="51"/>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если информация по данной теме отсутствует</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30.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Поскольку истина – это свойство знания, она … .</w:t>
      </w:r>
    </w:p>
    <w:p w:rsidR="00F005A6" w:rsidRPr="00D245C5" w:rsidRDefault="00F005A6" w:rsidP="00643405">
      <w:pPr>
        <w:pStyle w:val="afc"/>
        <w:numPr>
          <w:ilvl w:val="0"/>
          <w:numId w:val="52"/>
        </w:numPr>
        <w:ind w:left="0" w:firstLine="0"/>
        <w:contextualSpacing w:val="0"/>
        <w:rPr>
          <w:rFonts w:ascii="Arial" w:hAnsi="Arial" w:cs="Arial"/>
          <w:b/>
          <w:sz w:val="20"/>
          <w:szCs w:val="20"/>
        </w:rPr>
      </w:pPr>
      <w:r w:rsidRPr="00D245C5">
        <w:rPr>
          <w:rFonts w:ascii="Arial" w:hAnsi="Arial" w:cs="Arial"/>
          <w:b/>
          <w:sz w:val="20"/>
          <w:szCs w:val="20"/>
        </w:rPr>
        <w:t>субъективна и зависит от человека</w:t>
      </w:r>
    </w:p>
    <w:p w:rsidR="00F005A6" w:rsidRPr="00D245C5" w:rsidRDefault="00F005A6" w:rsidP="00643405">
      <w:pPr>
        <w:pStyle w:val="afc"/>
        <w:numPr>
          <w:ilvl w:val="0"/>
          <w:numId w:val="52"/>
        </w:numPr>
        <w:ind w:left="0" w:firstLine="0"/>
        <w:contextualSpacing w:val="0"/>
        <w:rPr>
          <w:rFonts w:ascii="Arial" w:hAnsi="Arial" w:cs="Arial"/>
          <w:sz w:val="20"/>
          <w:szCs w:val="20"/>
        </w:rPr>
      </w:pPr>
      <w:r w:rsidRPr="00D245C5">
        <w:rPr>
          <w:rFonts w:ascii="Arial" w:hAnsi="Arial" w:cs="Arial"/>
          <w:sz w:val="20"/>
          <w:szCs w:val="20"/>
        </w:rPr>
        <w:t>ненаучна</w:t>
      </w:r>
    </w:p>
    <w:p w:rsidR="00F005A6" w:rsidRPr="00D245C5" w:rsidRDefault="00F005A6" w:rsidP="00643405">
      <w:pPr>
        <w:pStyle w:val="afc"/>
        <w:numPr>
          <w:ilvl w:val="0"/>
          <w:numId w:val="52"/>
        </w:numPr>
        <w:ind w:left="0" w:firstLine="0"/>
        <w:contextualSpacing w:val="0"/>
        <w:rPr>
          <w:rFonts w:ascii="Arial" w:hAnsi="Arial" w:cs="Arial"/>
          <w:sz w:val="20"/>
          <w:szCs w:val="20"/>
        </w:rPr>
      </w:pPr>
      <w:r w:rsidRPr="00D245C5">
        <w:rPr>
          <w:rFonts w:ascii="Arial" w:hAnsi="Arial" w:cs="Arial"/>
          <w:sz w:val="20"/>
          <w:szCs w:val="20"/>
        </w:rPr>
        <w:t>абсолютна</w:t>
      </w:r>
    </w:p>
    <w:p w:rsidR="00F005A6" w:rsidRPr="00613CDB" w:rsidRDefault="00F005A6" w:rsidP="00643405">
      <w:pPr>
        <w:pStyle w:val="afc"/>
        <w:numPr>
          <w:ilvl w:val="0"/>
          <w:numId w:val="52"/>
        </w:numPr>
        <w:ind w:left="0" w:firstLine="0"/>
        <w:contextualSpacing w:val="0"/>
        <w:rPr>
          <w:rFonts w:ascii="Arial" w:hAnsi="Arial" w:cs="Arial"/>
          <w:sz w:val="20"/>
          <w:szCs w:val="20"/>
        </w:rPr>
      </w:pPr>
      <w:r w:rsidRPr="00D245C5">
        <w:rPr>
          <w:rFonts w:ascii="Arial" w:hAnsi="Arial" w:cs="Arial"/>
          <w:sz w:val="20"/>
          <w:szCs w:val="20"/>
        </w:rPr>
        <w:t>интертекстуальна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31.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На основе какого метода в философии Ф. Бэкона развивался эмпиризм?</w:t>
      </w:r>
    </w:p>
    <w:p w:rsidR="00F005A6" w:rsidRPr="00D245C5" w:rsidRDefault="00F005A6" w:rsidP="00643405">
      <w:pPr>
        <w:pStyle w:val="afc"/>
        <w:numPr>
          <w:ilvl w:val="0"/>
          <w:numId w:val="53"/>
        </w:numPr>
        <w:ind w:left="0" w:firstLine="0"/>
        <w:contextualSpacing w:val="0"/>
        <w:rPr>
          <w:rFonts w:ascii="Arial" w:hAnsi="Arial" w:cs="Arial"/>
          <w:b/>
          <w:sz w:val="20"/>
          <w:szCs w:val="20"/>
        </w:rPr>
      </w:pPr>
      <w:r w:rsidRPr="00D245C5">
        <w:rPr>
          <w:rFonts w:ascii="Arial" w:hAnsi="Arial" w:cs="Arial"/>
          <w:b/>
          <w:sz w:val="20"/>
          <w:szCs w:val="20"/>
        </w:rPr>
        <w:t>индукции</w:t>
      </w:r>
    </w:p>
    <w:p w:rsidR="00F005A6" w:rsidRPr="00D245C5" w:rsidRDefault="00F005A6" w:rsidP="00643405">
      <w:pPr>
        <w:pStyle w:val="afc"/>
        <w:numPr>
          <w:ilvl w:val="0"/>
          <w:numId w:val="53"/>
        </w:numPr>
        <w:ind w:left="0" w:firstLine="0"/>
        <w:contextualSpacing w:val="0"/>
        <w:rPr>
          <w:rFonts w:ascii="Arial" w:hAnsi="Arial" w:cs="Arial"/>
          <w:sz w:val="20"/>
          <w:szCs w:val="20"/>
        </w:rPr>
      </w:pPr>
      <w:r w:rsidRPr="00D245C5">
        <w:rPr>
          <w:rFonts w:ascii="Arial" w:hAnsi="Arial" w:cs="Arial"/>
          <w:sz w:val="20"/>
          <w:szCs w:val="20"/>
        </w:rPr>
        <w:t>дедукции</w:t>
      </w:r>
    </w:p>
    <w:p w:rsidR="00F005A6" w:rsidRPr="00D245C5" w:rsidRDefault="00F005A6" w:rsidP="00643405">
      <w:pPr>
        <w:pStyle w:val="afc"/>
        <w:numPr>
          <w:ilvl w:val="0"/>
          <w:numId w:val="53"/>
        </w:numPr>
        <w:ind w:left="0" w:firstLine="0"/>
        <w:contextualSpacing w:val="0"/>
        <w:rPr>
          <w:rFonts w:ascii="Arial" w:hAnsi="Arial" w:cs="Arial"/>
          <w:sz w:val="20"/>
          <w:szCs w:val="20"/>
        </w:rPr>
      </w:pPr>
      <w:r w:rsidRPr="00D245C5">
        <w:rPr>
          <w:rFonts w:ascii="Arial" w:hAnsi="Arial" w:cs="Arial"/>
          <w:sz w:val="20"/>
          <w:szCs w:val="20"/>
        </w:rPr>
        <w:t>анализа</w:t>
      </w:r>
    </w:p>
    <w:p w:rsidR="00F005A6" w:rsidRPr="00613CDB" w:rsidRDefault="00F005A6" w:rsidP="00643405">
      <w:pPr>
        <w:pStyle w:val="afc"/>
        <w:numPr>
          <w:ilvl w:val="0"/>
          <w:numId w:val="53"/>
        </w:numPr>
        <w:ind w:left="0" w:firstLine="0"/>
        <w:contextualSpacing w:val="0"/>
        <w:rPr>
          <w:rFonts w:ascii="Arial" w:hAnsi="Arial" w:cs="Arial"/>
          <w:sz w:val="20"/>
          <w:szCs w:val="20"/>
        </w:rPr>
      </w:pPr>
      <w:r w:rsidRPr="00D245C5">
        <w:rPr>
          <w:rFonts w:ascii="Arial" w:hAnsi="Arial" w:cs="Arial"/>
          <w:sz w:val="20"/>
          <w:szCs w:val="20"/>
        </w:rPr>
        <w:t>синтеза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32.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 называется философская позиция, согласно которой в основе бытия лежит сознание?</w:t>
      </w:r>
    </w:p>
    <w:p w:rsidR="00F005A6" w:rsidRPr="00D245C5" w:rsidRDefault="00F005A6" w:rsidP="00643405">
      <w:pPr>
        <w:pStyle w:val="afc"/>
        <w:numPr>
          <w:ilvl w:val="0"/>
          <w:numId w:val="54"/>
        </w:numPr>
        <w:ind w:left="0" w:firstLine="0"/>
        <w:contextualSpacing w:val="0"/>
        <w:rPr>
          <w:rFonts w:ascii="Arial" w:hAnsi="Arial" w:cs="Arial"/>
          <w:b/>
          <w:sz w:val="20"/>
          <w:szCs w:val="20"/>
        </w:rPr>
      </w:pPr>
      <w:r w:rsidRPr="00D245C5">
        <w:rPr>
          <w:rFonts w:ascii="Arial" w:hAnsi="Arial" w:cs="Arial"/>
          <w:b/>
          <w:sz w:val="20"/>
          <w:szCs w:val="20"/>
        </w:rPr>
        <w:lastRenderedPageBreak/>
        <w:t>идеализм</w:t>
      </w:r>
    </w:p>
    <w:p w:rsidR="00F005A6" w:rsidRPr="00D245C5" w:rsidRDefault="00F005A6" w:rsidP="00643405">
      <w:pPr>
        <w:pStyle w:val="afc"/>
        <w:numPr>
          <w:ilvl w:val="0"/>
          <w:numId w:val="54"/>
        </w:numPr>
        <w:ind w:left="0" w:firstLine="0"/>
        <w:contextualSpacing w:val="0"/>
        <w:rPr>
          <w:rFonts w:ascii="Arial" w:hAnsi="Arial" w:cs="Arial"/>
          <w:sz w:val="20"/>
          <w:szCs w:val="20"/>
        </w:rPr>
      </w:pPr>
      <w:r w:rsidRPr="00D245C5">
        <w:rPr>
          <w:rFonts w:ascii="Arial" w:hAnsi="Arial" w:cs="Arial"/>
          <w:sz w:val="20"/>
          <w:szCs w:val="20"/>
        </w:rPr>
        <w:t>материализм</w:t>
      </w:r>
    </w:p>
    <w:p w:rsidR="00F005A6" w:rsidRPr="00D245C5" w:rsidRDefault="00F005A6" w:rsidP="00643405">
      <w:pPr>
        <w:pStyle w:val="afc"/>
        <w:numPr>
          <w:ilvl w:val="0"/>
          <w:numId w:val="54"/>
        </w:numPr>
        <w:ind w:left="0" w:firstLine="0"/>
        <w:contextualSpacing w:val="0"/>
        <w:rPr>
          <w:rFonts w:ascii="Arial" w:hAnsi="Arial" w:cs="Arial"/>
          <w:sz w:val="20"/>
          <w:szCs w:val="20"/>
        </w:rPr>
      </w:pPr>
      <w:r w:rsidRPr="00D245C5">
        <w:rPr>
          <w:rFonts w:ascii="Arial" w:hAnsi="Arial" w:cs="Arial"/>
          <w:sz w:val="20"/>
          <w:szCs w:val="20"/>
        </w:rPr>
        <w:t>дуализм</w:t>
      </w:r>
    </w:p>
    <w:p w:rsidR="00F005A6" w:rsidRPr="00613CDB" w:rsidRDefault="00F005A6" w:rsidP="00643405">
      <w:pPr>
        <w:pStyle w:val="afc"/>
        <w:numPr>
          <w:ilvl w:val="0"/>
          <w:numId w:val="54"/>
        </w:numPr>
        <w:ind w:left="0" w:firstLine="0"/>
        <w:contextualSpacing w:val="0"/>
        <w:rPr>
          <w:rFonts w:ascii="Arial" w:hAnsi="Arial" w:cs="Arial"/>
          <w:sz w:val="20"/>
          <w:szCs w:val="20"/>
        </w:rPr>
      </w:pPr>
      <w:r w:rsidRPr="00D245C5">
        <w:rPr>
          <w:rFonts w:ascii="Arial" w:hAnsi="Arial" w:cs="Arial"/>
          <w:sz w:val="20"/>
          <w:szCs w:val="20"/>
        </w:rPr>
        <w:t>плюрализм</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33.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Что является отличительной особенностью философского мышления в эпоху Возрождения?</w:t>
      </w:r>
    </w:p>
    <w:p w:rsidR="00F005A6" w:rsidRPr="00D245C5" w:rsidRDefault="00F005A6" w:rsidP="00643405">
      <w:pPr>
        <w:pStyle w:val="afc"/>
        <w:numPr>
          <w:ilvl w:val="0"/>
          <w:numId w:val="55"/>
        </w:numPr>
        <w:ind w:left="0" w:firstLine="0"/>
        <w:contextualSpacing w:val="0"/>
        <w:rPr>
          <w:rFonts w:ascii="Arial" w:hAnsi="Arial" w:cs="Arial"/>
          <w:b/>
          <w:sz w:val="20"/>
          <w:szCs w:val="20"/>
        </w:rPr>
      </w:pPr>
      <w:r w:rsidRPr="00D245C5">
        <w:rPr>
          <w:rFonts w:ascii="Arial" w:hAnsi="Arial" w:cs="Arial"/>
          <w:sz w:val="20"/>
          <w:szCs w:val="20"/>
        </w:rPr>
        <w:t>теоцентризм</w:t>
      </w:r>
    </w:p>
    <w:p w:rsidR="00F005A6" w:rsidRPr="00D245C5" w:rsidRDefault="00F005A6" w:rsidP="00643405">
      <w:pPr>
        <w:pStyle w:val="afc"/>
        <w:numPr>
          <w:ilvl w:val="0"/>
          <w:numId w:val="55"/>
        </w:numPr>
        <w:ind w:left="0" w:firstLine="0"/>
        <w:contextualSpacing w:val="0"/>
        <w:rPr>
          <w:rFonts w:ascii="Arial" w:hAnsi="Arial" w:cs="Arial"/>
          <w:b/>
          <w:sz w:val="20"/>
          <w:szCs w:val="20"/>
        </w:rPr>
      </w:pPr>
      <w:r w:rsidRPr="00D245C5">
        <w:rPr>
          <w:rFonts w:ascii="Arial" w:hAnsi="Arial" w:cs="Arial"/>
          <w:b/>
          <w:sz w:val="20"/>
          <w:szCs w:val="20"/>
        </w:rPr>
        <w:t>антропоцентризм</w:t>
      </w:r>
    </w:p>
    <w:p w:rsidR="00F005A6" w:rsidRPr="00D245C5" w:rsidRDefault="00F005A6" w:rsidP="00643405">
      <w:pPr>
        <w:pStyle w:val="afc"/>
        <w:numPr>
          <w:ilvl w:val="0"/>
          <w:numId w:val="55"/>
        </w:numPr>
        <w:ind w:left="0" w:firstLine="0"/>
        <w:contextualSpacing w:val="0"/>
        <w:rPr>
          <w:rFonts w:ascii="Arial" w:hAnsi="Arial" w:cs="Arial"/>
          <w:sz w:val="20"/>
          <w:szCs w:val="20"/>
        </w:rPr>
      </w:pPr>
      <w:r w:rsidRPr="00D245C5">
        <w:rPr>
          <w:rFonts w:ascii="Arial" w:hAnsi="Arial" w:cs="Arial"/>
          <w:sz w:val="20"/>
          <w:szCs w:val="20"/>
        </w:rPr>
        <w:t>космоцентризм</w:t>
      </w:r>
    </w:p>
    <w:p w:rsidR="00F005A6" w:rsidRPr="00613CDB" w:rsidRDefault="00F005A6" w:rsidP="00643405">
      <w:pPr>
        <w:pStyle w:val="afc"/>
        <w:numPr>
          <w:ilvl w:val="0"/>
          <w:numId w:val="55"/>
        </w:numPr>
        <w:ind w:left="0" w:firstLine="0"/>
        <w:contextualSpacing w:val="0"/>
        <w:rPr>
          <w:rFonts w:ascii="Arial" w:hAnsi="Arial" w:cs="Arial"/>
          <w:sz w:val="20"/>
          <w:szCs w:val="20"/>
        </w:rPr>
      </w:pPr>
      <w:r w:rsidRPr="00D245C5">
        <w:rPr>
          <w:rFonts w:ascii="Arial" w:hAnsi="Arial" w:cs="Arial"/>
          <w:sz w:val="20"/>
          <w:szCs w:val="20"/>
        </w:rPr>
        <w:t>сциентизм</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34.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Атеизм отрицает … .</w:t>
      </w:r>
    </w:p>
    <w:p w:rsidR="00F005A6" w:rsidRPr="00D245C5" w:rsidRDefault="00F005A6" w:rsidP="00643405">
      <w:pPr>
        <w:pStyle w:val="afc"/>
        <w:numPr>
          <w:ilvl w:val="0"/>
          <w:numId w:val="56"/>
        </w:numPr>
        <w:ind w:left="0" w:firstLine="0"/>
        <w:contextualSpacing w:val="0"/>
        <w:rPr>
          <w:rFonts w:ascii="Arial" w:hAnsi="Arial" w:cs="Arial"/>
          <w:b/>
          <w:sz w:val="20"/>
          <w:szCs w:val="20"/>
        </w:rPr>
      </w:pPr>
      <w:r w:rsidRPr="00D245C5">
        <w:rPr>
          <w:rFonts w:ascii="Arial" w:hAnsi="Arial" w:cs="Arial"/>
          <w:b/>
          <w:sz w:val="20"/>
          <w:szCs w:val="20"/>
        </w:rPr>
        <w:t>Бога</w:t>
      </w:r>
    </w:p>
    <w:p w:rsidR="00F005A6" w:rsidRPr="00D245C5" w:rsidRDefault="00F005A6" w:rsidP="00643405">
      <w:pPr>
        <w:pStyle w:val="afc"/>
        <w:numPr>
          <w:ilvl w:val="0"/>
          <w:numId w:val="56"/>
        </w:numPr>
        <w:ind w:left="0" w:firstLine="0"/>
        <w:contextualSpacing w:val="0"/>
        <w:rPr>
          <w:rFonts w:ascii="Arial" w:hAnsi="Arial" w:cs="Arial"/>
          <w:sz w:val="20"/>
          <w:szCs w:val="20"/>
        </w:rPr>
      </w:pPr>
      <w:r w:rsidRPr="00D245C5">
        <w:rPr>
          <w:rFonts w:ascii="Arial" w:hAnsi="Arial" w:cs="Arial"/>
          <w:sz w:val="20"/>
          <w:szCs w:val="20"/>
        </w:rPr>
        <w:t>человека</w:t>
      </w:r>
    </w:p>
    <w:p w:rsidR="00F005A6" w:rsidRPr="00D245C5" w:rsidRDefault="00F005A6" w:rsidP="00643405">
      <w:pPr>
        <w:pStyle w:val="afc"/>
        <w:numPr>
          <w:ilvl w:val="0"/>
          <w:numId w:val="56"/>
        </w:numPr>
        <w:ind w:left="0" w:firstLine="0"/>
        <w:contextualSpacing w:val="0"/>
        <w:rPr>
          <w:rFonts w:ascii="Arial" w:hAnsi="Arial" w:cs="Arial"/>
          <w:sz w:val="20"/>
          <w:szCs w:val="20"/>
        </w:rPr>
      </w:pPr>
      <w:r w:rsidRPr="00D245C5">
        <w:rPr>
          <w:rFonts w:ascii="Arial" w:hAnsi="Arial" w:cs="Arial"/>
          <w:sz w:val="20"/>
          <w:szCs w:val="20"/>
        </w:rPr>
        <w:t>материю и сознание</w:t>
      </w:r>
    </w:p>
    <w:p w:rsidR="00F005A6" w:rsidRPr="00613CDB" w:rsidRDefault="00F005A6" w:rsidP="00643405">
      <w:pPr>
        <w:pStyle w:val="afc"/>
        <w:numPr>
          <w:ilvl w:val="0"/>
          <w:numId w:val="56"/>
        </w:numPr>
        <w:ind w:left="0" w:firstLine="0"/>
        <w:contextualSpacing w:val="0"/>
        <w:rPr>
          <w:rFonts w:ascii="Arial" w:hAnsi="Arial" w:cs="Arial"/>
          <w:sz w:val="20"/>
          <w:szCs w:val="20"/>
        </w:rPr>
      </w:pPr>
      <w:r w:rsidRPr="00D245C5">
        <w:rPr>
          <w:rFonts w:ascii="Arial" w:hAnsi="Arial" w:cs="Arial"/>
          <w:sz w:val="20"/>
          <w:szCs w:val="20"/>
        </w:rPr>
        <w:t>сознательное и бессознательное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35.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Что НЕ относится к чувственному познанию?</w:t>
      </w:r>
    </w:p>
    <w:p w:rsidR="00F005A6" w:rsidRPr="00D245C5" w:rsidRDefault="00F005A6" w:rsidP="00643405">
      <w:pPr>
        <w:pStyle w:val="afc"/>
        <w:numPr>
          <w:ilvl w:val="0"/>
          <w:numId w:val="57"/>
        </w:numPr>
        <w:ind w:left="0" w:firstLine="0"/>
        <w:contextualSpacing w:val="0"/>
        <w:rPr>
          <w:rFonts w:ascii="Arial" w:hAnsi="Arial" w:cs="Arial"/>
          <w:sz w:val="20"/>
          <w:szCs w:val="20"/>
        </w:rPr>
      </w:pPr>
      <w:r w:rsidRPr="00D245C5">
        <w:rPr>
          <w:rFonts w:ascii="Arial" w:hAnsi="Arial" w:cs="Arial"/>
          <w:sz w:val="20"/>
          <w:szCs w:val="20"/>
        </w:rPr>
        <w:t>ощущение</w:t>
      </w:r>
    </w:p>
    <w:p w:rsidR="00F005A6" w:rsidRPr="00D245C5" w:rsidRDefault="00F005A6" w:rsidP="00643405">
      <w:pPr>
        <w:pStyle w:val="afc"/>
        <w:numPr>
          <w:ilvl w:val="0"/>
          <w:numId w:val="57"/>
        </w:numPr>
        <w:ind w:left="0" w:firstLine="0"/>
        <w:contextualSpacing w:val="0"/>
        <w:rPr>
          <w:rFonts w:ascii="Arial" w:hAnsi="Arial" w:cs="Arial"/>
          <w:sz w:val="20"/>
          <w:szCs w:val="20"/>
        </w:rPr>
      </w:pPr>
      <w:r w:rsidRPr="00D245C5">
        <w:rPr>
          <w:rFonts w:ascii="Arial" w:hAnsi="Arial" w:cs="Arial"/>
          <w:sz w:val="20"/>
          <w:szCs w:val="20"/>
        </w:rPr>
        <w:t>восприятие</w:t>
      </w:r>
    </w:p>
    <w:p w:rsidR="00F005A6" w:rsidRPr="00D245C5" w:rsidRDefault="00F005A6" w:rsidP="00643405">
      <w:pPr>
        <w:pStyle w:val="afc"/>
        <w:numPr>
          <w:ilvl w:val="0"/>
          <w:numId w:val="57"/>
        </w:numPr>
        <w:ind w:left="0" w:firstLine="0"/>
        <w:contextualSpacing w:val="0"/>
        <w:rPr>
          <w:rFonts w:ascii="Arial" w:hAnsi="Arial" w:cs="Arial"/>
          <w:sz w:val="20"/>
          <w:szCs w:val="20"/>
        </w:rPr>
      </w:pPr>
      <w:r w:rsidRPr="00D245C5">
        <w:rPr>
          <w:rFonts w:ascii="Arial" w:hAnsi="Arial" w:cs="Arial"/>
          <w:sz w:val="20"/>
          <w:szCs w:val="20"/>
        </w:rPr>
        <w:t>представление</w:t>
      </w:r>
    </w:p>
    <w:p w:rsidR="00F005A6" w:rsidRPr="00613CDB" w:rsidRDefault="00F005A6" w:rsidP="00643405">
      <w:pPr>
        <w:pStyle w:val="afc"/>
        <w:numPr>
          <w:ilvl w:val="0"/>
          <w:numId w:val="57"/>
        </w:numPr>
        <w:ind w:left="0" w:firstLine="0"/>
        <w:contextualSpacing w:val="0"/>
        <w:rPr>
          <w:rFonts w:ascii="Arial" w:hAnsi="Arial" w:cs="Arial"/>
          <w:b/>
          <w:sz w:val="20"/>
          <w:szCs w:val="20"/>
        </w:rPr>
      </w:pPr>
      <w:r w:rsidRPr="00D245C5">
        <w:rPr>
          <w:rFonts w:ascii="Arial" w:hAnsi="Arial" w:cs="Arial"/>
          <w:b/>
          <w:sz w:val="20"/>
          <w:szCs w:val="20"/>
        </w:rPr>
        <w:t>понятие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36.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В чем состоит сущность реляционной концепции пространства и времени?</w:t>
      </w:r>
    </w:p>
    <w:p w:rsidR="00F005A6" w:rsidRPr="00D245C5" w:rsidRDefault="00F005A6" w:rsidP="00643405">
      <w:pPr>
        <w:pStyle w:val="afc"/>
        <w:numPr>
          <w:ilvl w:val="0"/>
          <w:numId w:val="58"/>
        </w:numPr>
        <w:ind w:left="0" w:firstLine="0"/>
        <w:contextualSpacing w:val="0"/>
        <w:rPr>
          <w:rFonts w:ascii="Arial" w:hAnsi="Arial" w:cs="Arial"/>
          <w:sz w:val="20"/>
          <w:szCs w:val="20"/>
        </w:rPr>
      </w:pPr>
      <w:r w:rsidRPr="00D245C5">
        <w:rPr>
          <w:rFonts w:ascii="Arial" w:hAnsi="Arial" w:cs="Arial"/>
          <w:sz w:val="20"/>
          <w:szCs w:val="20"/>
        </w:rPr>
        <w:t>время вечно, пространство бесконечно</w:t>
      </w:r>
    </w:p>
    <w:p w:rsidR="00F005A6" w:rsidRPr="00D245C5" w:rsidRDefault="00F005A6" w:rsidP="00643405">
      <w:pPr>
        <w:pStyle w:val="afc"/>
        <w:numPr>
          <w:ilvl w:val="0"/>
          <w:numId w:val="58"/>
        </w:numPr>
        <w:ind w:left="0" w:firstLine="0"/>
        <w:contextualSpacing w:val="0"/>
        <w:rPr>
          <w:rFonts w:ascii="Arial" w:hAnsi="Arial" w:cs="Arial"/>
          <w:sz w:val="20"/>
          <w:szCs w:val="20"/>
        </w:rPr>
      </w:pPr>
      <w:r w:rsidRPr="00D245C5">
        <w:rPr>
          <w:rFonts w:ascii="Arial" w:hAnsi="Arial" w:cs="Arial"/>
          <w:sz w:val="20"/>
          <w:szCs w:val="20"/>
        </w:rPr>
        <w:t>время и пространство не зависят друг от друга</w:t>
      </w:r>
    </w:p>
    <w:p w:rsidR="00F005A6" w:rsidRPr="00D245C5" w:rsidRDefault="00F005A6" w:rsidP="00643405">
      <w:pPr>
        <w:pStyle w:val="afc"/>
        <w:numPr>
          <w:ilvl w:val="0"/>
          <w:numId w:val="58"/>
        </w:numPr>
        <w:ind w:left="0" w:firstLine="0"/>
        <w:contextualSpacing w:val="0"/>
        <w:rPr>
          <w:rFonts w:ascii="Arial" w:hAnsi="Arial" w:cs="Arial"/>
          <w:b/>
          <w:sz w:val="20"/>
          <w:szCs w:val="20"/>
        </w:rPr>
      </w:pPr>
      <w:r w:rsidRPr="00D245C5">
        <w:rPr>
          <w:rFonts w:ascii="Arial" w:hAnsi="Arial" w:cs="Arial"/>
          <w:b/>
          <w:sz w:val="20"/>
          <w:szCs w:val="20"/>
        </w:rPr>
        <w:t>пространство и время относительны и зависят от материальных процессов</w:t>
      </w:r>
    </w:p>
    <w:p w:rsidR="00F005A6" w:rsidRPr="00613CDB" w:rsidRDefault="00F005A6" w:rsidP="00643405">
      <w:pPr>
        <w:pStyle w:val="afc"/>
        <w:numPr>
          <w:ilvl w:val="0"/>
          <w:numId w:val="58"/>
        </w:numPr>
        <w:ind w:left="0" w:firstLine="0"/>
        <w:contextualSpacing w:val="0"/>
        <w:rPr>
          <w:rFonts w:ascii="Arial" w:hAnsi="Arial" w:cs="Arial"/>
          <w:sz w:val="20"/>
          <w:szCs w:val="20"/>
        </w:rPr>
      </w:pPr>
      <w:r w:rsidRPr="00D245C5">
        <w:rPr>
          <w:rFonts w:ascii="Arial" w:hAnsi="Arial" w:cs="Arial"/>
          <w:sz w:val="20"/>
          <w:szCs w:val="20"/>
        </w:rPr>
        <w:t>время и пространство – ноуменальные сущности</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37. Укажите основной вопрос гносеологии:</w:t>
      </w:r>
    </w:p>
    <w:p w:rsidR="00F005A6" w:rsidRPr="00D245C5" w:rsidRDefault="00F005A6" w:rsidP="00643405">
      <w:pPr>
        <w:pStyle w:val="afc"/>
        <w:numPr>
          <w:ilvl w:val="0"/>
          <w:numId w:val="59"/>
        </w:numPr>
        <w:ind w:left="0" w:firstLine="0"/>
        <w:contextualSpacing w:val="0"/>
        <w:rPr>
          <w:rFonts w:ascii="Arial" w:hAnsi="Arial" w:cs="Arial"/>
          <w:sz w:val="20"/>
          <w:szCs w:val="20"/>
        </w:rPr>
      </w:pPr>
      <w:r w:rsidRPr="00D245C5">
        <w:rPr>
          <w:rFonts w:ascii="Arial" w:hAnsi="Arial" w:cs="Arial"/>
          <w:sz w:val="20"/>
          <w:szCs w:val="20"/>
        </w:rPr>
        <w:t>что первично?</w:t>
      </w:r>
    </w:p>
    <w:p w:rsidR="00F005A6" w:rsidRPr="00D245C5" w:rsidRDefault="00F005A6" w:rsidP="00643405">
      <w:pPr>
        <w:pStyle w:val="afc"/>
        <w:numPr>
          <w:ilvl w:val="0"/>
          <w:numId w:val="59"/>
        </w:numPr>
        <w:ind w:left="0" w:firstLine="0"/>
        <w:contextualSpacing w:val="0"/>
        <w:rPr>
          <w:rFonts w:ascii="Arial" w:hAnsi="Arial" w:cs="Arial"/>
          <w:b/>
          <w:sz w:val="20"/>
          <w:szCs w:val="20"/>
        </w:rPr>
      </w:pPr>
      <w:r w:rsidRPr="00D245C5">
        <w:rPr>
          <w:rFonts w:ascii="Arial" w:hAnsi="Arial" w:cs="Arial"/>
          <w:b/>
          <w:sz w:val="20"/>
          <w:szCs w:val="20"/>
        </w:rPr>
        <w:t>познаваем ли мир?</w:t>
      </w:r>
    </w:p>
    <w:p w:rsidR="00F005A6" w:rsidRPr="00D245C5" w:rsidRDefault="00F005A6" w:rsidP="00643405">
      <w:pPr>
        <w:pStyle w:val="afc"/>
        <w:numPr>
          <w:ilvl w:val="0"/>
          <w:numId w:val="59"/>
        </w:numPr>
        <w:ind w:left="0" w:firstLine="0"/>
        <w:contextualSpacing w:val="0"/>
        <w:rPr>
          <w:rFonts w:ascii="Arial" w:hAnsi="Arial" w:cs="Arial"/>
          <w:sz w:val="20"/>
          <w:szCs w:val="20"/>
        </w:rPr>
      </w:pPr>
      <w:r w:rsidRPr="00D245C5">
        <w:rPr>
          <w:rFonts w:ascii="Arial" w:hAnsi="Arial" w:cs="Arial"/>
          <w:sz w:val="20"/>
          <w:szCs w:val="20"/>
        </w:rPr>
        <w:t>что такое человек?</w:t>
      </w:r>
    </w:p>
    <w:p w:rsidR="00F005A6" w:rsidRPr="00613CDB" w:rsidRDefault="00F005A6" w:rsidP="00643405">
      <w:pPr>
        <w:pStyle w:val="afc"/>
        <w:numPr>
          <w:ilvl w:val="0"/>
          <w:numId w:val="59"/>
        </w:numPr>
        <w:ind w:left="0" w:firstLine="0"/>
        <w:contextualSpacing w:val="0"/>
        <w:rPr>
          <w:rFonts w:ascii="Arial" w:hAnsi="Arial" w:cs="Arial"/>
          <w:sz w:val="20"/>
          <w:szCs w:val="20"/>
        </w:rPr>
      </w:pPr>
      <w:r w:rsidRPr="00D245C5">
        <w:rPr>
          <w:rFonts w:ascii="Arial" w:hAnsi="Arial" w:cs="Arial"/>
          <w:sz w:val="20"/>
          <w:szCs w:val="20"/>
        </w:rPr>
        <w:t>что я должен делать?</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38.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 может быть охарактеризована дуалистическая система?</w:t>
      </w:r>
    </w:p>
    <w:p w:rsidR="00F005A6" w:rsidRPr="00D245C5" w:rsidRDefault="00F005A6" w:rsidP="00643405">
      <w:pPr>
        <w:pStyle w:val="afc"/>
        <w:numPr>
          <w:ilvl w:val="0"/>
          <w:numId w:val="60"/>
        </w:numPr>
        <w:ind w:left="0" w:firstLine="0"/>
        <w:contextualSpacing w:val="0"/>
        <w:rPr>
          <w:rFonts w:ascii="Arial" w:hAnsi="Arial" w:cs="Arial"/>
          <w:b/>
          <w:sz w:val="20"/>
          <w:szCs w:val="20"/>
        </w:rPr>
      </w:pPr>
      <w:r w:rsidRPr="00D245C5">
        <w:rPr>
          <w:rFonts w:ascii="Arial" w:hAnsi="Arial" w:cs="Arial"/>
          <w:b/>
          <w:sz w:val="20"/>
          <w:szCs w:val="20"/>
        </w:rPr>
        <w:t>утверждает наличие двух субстанций</w:t>
      </w:r>
    </w:p>
    <w:p w:rsidR="00F005A6" w:rsidRPr="00D245C5" w:rsidRDefault="00F005A6" w:rsidP="00643405">
      <w:pPr>
        <w:pStyle w:val="afc"/>
        <w:numPr>
          <w:ilvl w:val="0"/>
          <w:numId w:val="60"/>
        </w:numPr>
        <w:ind w:left="0" w:firstLine="0"/>
        <w:contextualSpacing w:val="0"/>
        <w:rPr>
          <w:rFonts w:ascii="Arial" w:hAnsi="Arial" w:cs="Arial"/>
          <w:sz w:val="20"/>
          <w:szCs w:val="20"/>
        </w:rPr>
      </w:pPr>
      <w:r w:rsidRPr="00D245C5">
        <w:rPr>
          <w:rFonts w:ascii="Arial" w:hAnsi="Arial" w:cs="Arial"/>
          <w:sz w:val="20"/>
          <w:szCs w:val="20"/>
        </w:rPr>
        <w:t>утверждает наличие одной субстанции</w:t>
      </w:r>
    </w:p>
    <w:p w:rsidR="00F005A6" w:rsidRPr="00D245C5" w:rsidRDefault="00F005A6" w:rsidP="00643405">
      <w:pPr>
        <w:pStyle w:val="afc"/>
        <w:numPr>
          <w:ilvl w:val="0"/>
          <w:numId w:val="60"/>
        </w:numPr>
        <w:ind w:left="0" w:firstLine="0"/>
        <w:contextualSpacing w:val="0"/>
        <w:rPr>
          <w:rFonts w:ascii="Arial" w:hAnsi="Arial" w:cs="Arial"/>
          <w:sz w:val="20"/>
          <w:szCs w:val="20"/>
        </w:rPr>
      </w:pPr>
      <w:r w:rsidRPr="00D245C5">
        <w:rPr>
          <w:rFonts w:ascii="Arial" w:hAnsi="Arial" w:cs="Arial"/>
          <w:sz w:val="20"/>
          <w:szCs w:val="20"/>
        </w:rPr>
        <w:t>утверждает веру в единого Бога</w:t>
      </w:r>
    </w:p>
    <w:p w:rsidR="00F005A6" w:rsidRPr="00613CDB" w:rsidRDefault="00F005A6" w:rsidP="00643405">
      <w:pPr>
        <w:pStyle w:val="afc"/>
        <w:numPr>
          <w:ilvl w:val="0"/>
          <w:numId w:val="60"/>
        </w:numPr>
        <w:ind w:left="0" w:firstLine="0"/>
        <w:contextualSpacing w:val="0"/>
        <w:rPr>
          <w:rFonts w:ascii="Arial" w:hAnsi="Arial" w:cs="Arial"/>
          <w:sz w:val="20"/>
          <w:szCs w:val="20"/>
        </w:rPr>
      </w:pPr>
      <w:r w:rsidRPr="00D245C5">
        <w:rPr>
          <w:rFonts w:ascii="Arial" w:hAnsi="Arial" w:cs="Arial"/>
          <w:sz w:val="20"/>
          <w:szCs w:val="20"/>
        </w:rPr>
        <w:t>отрицает вселенную</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39. Выберите философскую школу эпохи эллинизма:</w:t>
      </w:r>
    </w:p>
    <w:p w:rsidR="00F005A6" w:rsidRPr="00D245C5" w:rsidRDefault="00F005A6" w:rsidP="00643405">
      <w:pPr>
        <w:pStyle w:val="afc"/>
        <w:numPr>
          <w:ilvl w:val="0"/>
          <w:numId w:val="61"/>
        </w:numPr>
        <w:ind w:left="0" w:firstLine="0"/>
        <w:contextualSpacing w:val="0"/>
        <w:rPr>
          <w:rFonts w:ascii="Arial" w:hAnsi="Arial" w:cs="Arial"/>
          <w:sz w:val="20"/>
          <w:szCs w:val="20"/>
        </w:rPr>
      </w:pPr>
      <w:r w:rsidRPr="00D245C5">
        <w:rPr>
          <w:rFonts w:ascii="Arial" w:hAnsi="Arial" w:cs="Arial"/>
          <w:sz w:val="20"/>
          <w:szCs w:val="20"/>
        </w:rPr>
        <w:t>экзистенциализм</w:t>
      </w:r>
    </w:p>
    <w:p w:rsidR="00F005A6" w:rsidRPr="00D245C5" w:rsidRDefault="00F005A6" w:rsidP="00643405">
      <w:pPr>
        <w:pStyle w:val="afc"/>
        <w:numPr>
          <w:ilvl w:val="0"/>
          <w:numId w:val="61"/>
        </w:numPr>
        <w:ind w:left="0" w:firstLine="0"/>
        <w:contextualSpacing w:val="0"/>
        <w:rPr>
          <w:rFonts w:ascii="Arial" w:hAnsi="Arial" w:cs="Arial"/>
          <w:sz w:val="20"/>
          <w:szCs w:val="20"/>
        </w:rPr>
      </w:pPr>
      <w:r w:rsidRPr="00D245C5">
        <w:rPr>
          <w:rFonts w:ascii="Arial" w:hAnsi="Arial" w:cs="Arial"/>
          <w:sz w:val="20"/>
          <w:szCs w:val="20"/>
        </w:rPr>
        <w:t>позитивизм</w:t>
      </w:r>
    </w:p>
    <w:p w:rsidR="00F005A6" w:rsidRPr="00D245C5" w:rsidRDefault="00F005A6" w:rsidP="00643405">
      <w:pPr>
        <w:pStyle w:val="afc"/>
        <w:numPr>
          <w:ilvl w:val="0"/>
          <w:numId w:val="61"/>
        </w:numPr>
        <w:ind w:left="0" w:firstLine="0"/>
        <w:contextualSpacing w:val="0"/>
        <w:rPr>
          <w:rFonts w:ascii="Arial" w:hAnsi="Arial" w:cs="Arial"/>
          <w:b/>
          <w:sz w:val="20"/>
          <w:szCs w:val="20"/>
        </w:rPr>
      </w:pPr>
      <w:r w:rsidRPr="00D245C5">
        <w:rPr>
          <w:rFonts w:ascii="Arial" w:hAnsi="Arial" w:cs="Arial"/>
          <w:b/>
          <w:sz w:val="20"/>
          <w:szCs w:val="20"/>
        </w:rPr>
        <w:t>эпикуреизм</w:t>
      </w:r>
    </w:p>
    <w:p w:rsidR="00F005A6" w:rsidRPr="00613CDB" w:rsidRDefault="00F005A6" w:rsidP="00643405">
      <w:pPr>
        <w:pStyle w:val="afc"/>
        <w:numPr>
          <w:ilvl w:val="0"/>
          <w:numId w:val="61"/>
        </w:numPr>
        <w:ind w:left="0" w:firstLine="0"/>
        <w:contextualSpacing w:val="0"/>
        <w:rPr>
          <w:rFonts w:ascii="Arial" w:hAnsi="Arial" w:cs="Arial"/>
          <w:sz w:val="20"/>
          <w:szCs w:val="20"/>
        </w:rPr>
      </w:pPr>
      <w:r w:rsidRPr="00D245C5">
        <w:rPr>
          <w:rFonts w:ascii="Arial" w:hAnsi="Arial" w:cs="Arial"/>
          <w:sz w:val="20"/>
          <w:szCs w:val="20"/>
        </w:rPr>
        <w:t>номинализм</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40.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Философская категория, выражающая протяженность и взаимное расположение объектов, – это ... .</w:t>
      </w:r>
    </w:p>
    <w:p w:rsidR="00F005A6" w:rsidRPr="00D245C5" w:rsidRDefault="00F005A6" w:rsidP="00643405">
      <w:pPr>
        <w:pStyle w:val="afc"/>
        <w:numPr>
          <w:ilvl w:val="0"/>
          <w:numId w:val="62"/>
        </w:numPr>
        <w:ind w:left="0" w:firstLine="0"/>
        <w:contextualSpacing w:val="0"/>
        <w:rPr>
          <w:rFonts w:ascii="Arial" w:hAnsi="Arial" w:cs="Arial"/>
          <w:b/>
          <w:sz w:val="20"/>
          <w:szCs w:val="20"/>
        </w:rPr>
      </w:pPr>
      <w:r w:rsidRPr="00D245C5">
        <w:rPr>
          <w:rFonts w:ascii="Arial" w:hAnsi="Arial" w:cs="Arial"/>
          <w:b/>
          <w:sz w:val="20"/>
          <w:szCs w:val="20"/>
        </w:rPr>
        <w:t>пространство</w:t>
      </w:r>
    </w:p>
    <w:p w:rsidR="00F005A6" w:rsidRPr="00D245C5" w:rsidRDefault="00F005A6" w:rsidP="00643405">
      <w:pPr>
        <w:pStyle w:val="afc"/>
        <w:numPr>
          <w:ilvl w:val="0"/>
          <w:numId w:val="62"/>
        </w:numPr>
        <w:ind w:left="0" w:firstLine="0"/>
        <w:contextualSpacing w:val="0"/>
        <w:rPr>
          <w:rFonts w:ascii="Arial" w:hAnsi="Arial" w:cs="Arial"/>
          <w:sz w:val="20"/>
          <w:szCs w:val="20"/>
        </w:rPr>
      </w:pPr>
      <w:r w:rsidRPr="00D245C5">
        <w:rPr>
          <w:rFonts w:ascii="Arial" w:hAnsi="Arial" w:cs="Arial"/>
          <w:sz w:val="20"/>
          <w:szCs w:val="20"/>
        </w:rPr>
        <w:t>время</w:t>
      </w:r>
    </w:p>
    <w:p w:rsidR="00F005A6" w:rsidRPr="00D245C5" w:rsidRDefault="00F005A6" w:rsidP="00643405">
      <w:pPr>
        <w:pStyle w:val="afc"/>
        <w:numPr>
          <w:ilvl w:val="0"/>
          <w:numId w:val="62"/>
        </w:numPr>
        <w:ind w:left="0" w:firstLine="0"/>
        <w:contextualSpacing w:val="0"/>
        <w:rPr>
          <w:rFonts w:ascii="Arial" w:hAnsi="Arial" w:cs="Arial"/>
          <w:sz w:val="20"/>
          <w:szCs w:val="20"/>
        </w:rPr>
      </w:pPr>
      <w:r w:rsidRPr="00D245C5">
        <w:rPr>
          <w:rFonts w:ascii="Arial" w:hAnsi="Arial" w:cs="Arial"/>
          <w:sz w:val="20"/>
          <w:szCs w:val="20"/>
        </w:rPr>
        <w:t>движение</w:t>
      </w:r>
    </w:p>
    <w:p w:rsidR="00F005A6" w:rsidRPr="00613CDB" w:rsidRDefault="00F005A6" w:rsidP="00643405">
      <w:pPr>
        <w:pStyle w:val="afc"/>
        <w:numPr>
          <w:ilvl w:val="0"/>
          <w:numId w:val="62"/>
        </w:numPr>
        <w:ind w:left="0" w:firstLine="0"/>
        <w:contextualSpacing w:val="0"/>
        <w:rPr>
          <w:rFonts w:ascii="Arial" w:hAnsi="Arial" w:cs="Arial"/>
          <w:sz w:val="20"/>
          <w:szCs w:val="20"/>
        </w:rPr>
      </w:pPr>
      <w:r w:rsidRPr="00D245C5">
        <w:rPr>
          <w:rFonts w:ascii="Arial" w:hAnsi="Arial" w:cs="Arial"/>
          <w:sz w:val="20"/>
          <w:szCs w:val="20"/>
        </w:rPr>
        <w:t>атрибутивность</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41.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 называется направление, в котором провозглашается наличие множества субстанций?</w:t>
      </w:r>
    </w:p>
    <w:p w:rsidR="00F005A6" w:rsidRPr="00D245C5" w:rsidRDefault="00F005A6" w:rsidP="00643405">
      <w:pPr>
        <w:pStyle w:val="afc"/>
        <w:numPr>
          <w:ilvl w:val="0"/>
          <w:numId w:val="63"/>
        </w:numPr>
        <w:ind w:left="0" w:firstLine="0"/>
        <w:contextualSpacing w:val="0"/>
        <w:rPr>
          <w:rFonts w:ascii="Arial" w:hAnsi="Arial" w:cs="Arial"/>
          <w:sz w:val="20"/>
          <w:szCs w:val="20"/>
        </w:rPr>
      </w:pPr>
      <w:r w:rsidRPr="00D245C5">
        <w:rPr>
          <w:rFonts w:ascii="Arial" w:hAnsi="Arial" w:cs="Arial"/>
          <w:sz w:val="20"/>
          <w:szCs w:val="20"/>
        </w:rPr>
        <w:t>монизм</w:t>
      </w:r>
    </w:p>
    <w:p w:rsidR="00F005A6" w:rsidRPr="00D245C5" w:rsidRDefault="00F005A6" w:rsidP="00643405">
      <w:pPr>
        <w:pStyle w:val="afc"/>
        <w:numPr>
          <w:ilvl w:val="0"/>
          <w:numId w:val="63"/>
        </w:numPr>
        <w:ind w:left="0" w:firstLine="0"/>
        <w:contextualSpacing w:val="0"/>
        <w:rPr>
          <w:rFonts w:ascii="Arial" w:hAnsi="Arial" w:cs="Arial"/>
          <w:sz w:val="20"/>
          <w:szCs w:val="20"/>
        </w:rPr>
      </w:pPr>
      <w:r w:rsidRPr="00D245C5">
        <w:rPr>
          <w:rFonts w:ascii="Arial" w:hAnsi="Arial" w:cs="Arial"/>
          <w:sz w:val="20"/>
          <w:szCs w:val="20"/>
        </w:rPr>
        <w:t>одномерность</w:t>
      </w:r>
    </w:p>
    <w:p w:rsidR="00F005A6" w:rsidRPr="00D245C5" w:rsidRDefault="00F005A6" w:rsidP="00643405">
      <w:pPr>
        <w:pStyle w:val="afc"/>
        <w:numPr>
          <w:ilvl w:val="0"/>
          <w:numId w:val="63"/>
        </w:numPr>
        <w:ind w:left="0" w:firstLine="0"/>
        <w:contextualSpacing w:val="0"/>
        <w:rPr>
          <w:rFonts w:ascii="Arial" w:hAnsi="Arial" w:cs="Arial"/>
          <w:sz w:val="20"/>
          <w:szCs w:val="20"/>
        </w:rPr>
      </w:pPr>
      <w:r w:rsidRPr="00D245C5">
        <w:rPr>
          <w:rFonts w:ascii="Arial" w:hAnsi="Arial" w:cs="Arial"/>
          <w:sz w:val="20"/>
          <w:szCs w:val="20"/>
        </w:rPr>
        <w:t>дуализм</w:t>
      </w:r>
    </w:p>
    <w:p w:rsidR="00F005A6" w:rsidRPr="00613CDB" w:rsidRDefault="00F005A6" w:rsidP="00643405">
      <w:pPr>
        <w:pStyle w:val="afc"/>
        <w:numPr>
          <w:ilvl w:val="0"/>
          <w:numId w:val="63"/>
        </w:numPr>
        <w:ind w:left="0" w:firstLine="0"/>
        <w:contextualSpacing w:val="0"/>
        <w:rPr>
          <w:rFonts w:ascii="Arial" w:hAnsi="Arial" w:cs="Arial"/>
          <w:b/>
          <w:sz w:val="20"/>
          <w:szCs w:val="20"/>
        </w:rPr>
      </w:pPr>
      <w:r w:rsidRPr="00D245C5">
        <w:rPr>
          <w:rFonts w:ascii="Arial" w:hAnsi="Arial" w:cs="Arial"/>
          <w:b/>
          <w:sz w:val="20"/>
          <w:szCs w:val="20"/>
        </w:rPr>
        <w:t>плюрализм</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42.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 в марксизме называется определенный этап развития человечества, отличающийся способом производства материальных благ?</w:t>
      </w:r>
    </w:p>
    <w:p w:rsidR="00F005A6" w:rsidRPr="00D245C5" w:rsidRDefault="00F005A6" w:rsidP="00643405">
      <w:pPr>
        <w:pStyle w:val="afc"/>
        <w:numPr>
          <w:ilvl w:val="0"/>
          <w:numId w:val="64"/>
        </w:numPr>
        <w:ind w:left="0" w:firstLine="0"/>
        <w:contextualSpacing w:val="0"/>
        <w:rPr>
          <w:rFonts w:ascii="Arial" w:hAnsi="Arial" w:cs="Arial"/>
          <w:sz w:val="20"/>
          <w:szCs w:val="20"/>
        </w:rPr>
      </w:pPr>
      <w:r w:rsidRPr="00D245C5">
        <w:rPr>
          <w:rFonts w:ascii="Arial" w:hAnsi="Arial" w:cs="Arial"/>
          <w:sz w:val="20"/>
          <w:szCs w:val="20"/>
        </w:rPr>
        <w:t>культура</w:t>
      </w:r>
    </w:p>
    <w:p w:rsidR="00F005A6" w:rsidRPr="00D245C5" w:rsidRDefault="00F005A6" w:rsidP="00643405">
      <w:pPr>
        <w:pStyle w:val="afc"/>
        <w:numPr>
          <w:ilvl w:val="0"/>
          <w:numId w:val="64"/>
        </w:numPr>
        <w:ind w:left="0" w:firstLine="0"/>
        <w:contextualSpacing w:val="0"/>
        <w:rPr>
          <w:rFonts w:ascii="Arial" w:hAnsi="Arial" w:cs="Arial"/>
          <w:sz w:val="20"/>
          <w:szCs w:val="20"/>
        </w:rPr>
      </w:pPr>
      <w:r w:rsidRPr="00D245C5">
        <w:rPr>
          <w:rFonts w:ascii="Arial" w:hAnsi="Arial" w:cs="Arial"/>
          <w:sz w:val="20"/>
          <w:szCs w:val="20"/>
        </w:rPr>
        <w:t>цивилизация</w:t>
      </w:r>
    </w:p>
    <w:p w:rsidR="00F005A6" w:rsidRPr="00D245C5" w:rsidRDefault="00F005A6" w:rsidP="00643405">
      <w:pPr>
        <w:pStyle w:val="afc"/>
        <w:numPr>
          <w:ilvl w:val="0"/>
          <w:numId w:val="64"/>
        </w:numPr>
        <w:ind w:left="0" w:firstLine="0"/>
        <w:contextualSpacing w:val="0"/>
        <w:rPr>
          <w:rFonts w:ascii="Arial" w:hAnsi="Arial" w:cs="Arial"/>
          <w:sz w:val="20"/>
          <w:szCs w:val="20"/>
        </w:rPr>
      </w:pPr>
      <w:r w:rsidRPr="00D245C5">
        <w:rPr>
          <w:rFonts w:ascii="Arial" w:hAnsi="Arial" w:cs="Arial"/>
          <w:sz w:val="20"/>
          <w:szCs w:val="20"/>
        </w:rPr>
        <w:t>социокультурная суперсистема</w:t>
      </w:r>
    </w:p>
    <w:p w:rsidR="00F005A6" w:rsidRPr="00613CDB" w:rsidRDefault="00F005A6" w:rsidP="00643405">
      <w:pPr>
        <w:pStyle w:val="afc"/>
        <w:numPr>
          <w:ilvl w:val="0"/>
          <w:numId w:val="64"/>
        </w:numPr>
        <w:ind w:left="0" w:firstLine="0"/>
        <w:contextualSpacing w:val="0"/>
        <w:rPr>
          <w:rFonts w:ascii="Arial" w:hAnsi="Arial" w:cs="Arial"/>
          <w:b/>
          <w:sz w:val="20"/>
          <w:szCs w:val="20"/>
        </w:rPr>
      </w:pPr>
      <w:r w:rsidRPr="00D245C5">
        <w:rPr>
          <w:rFonts w:ascii="Arial" w:hAnsi="Arial" w:cs="Arial"/>
          <w:b/>
          <w:sz w:val="20"/>
          <w:szCs w:val="20"/>
        </w:rPr>
        <w:lastRenderedPageBreak/>
        <w:t>общественно-экономическая формация</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43.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Какой фразой можно выразить роль философии в средние века?</w:t>
      </w:r>
    </w:p>
    <w:p w:rsidR="00F005A6" w:rsidRPr="00D245C5" w:rsidRDefault="00F005A6" w:rsidP="00643405">
      <w:pPr>
        <w:pStyle w:val="afc"/>
        <w:numPr>
          <w:ilvl w:val="0"/>
          <w:numId w:val="65"/>
        </w:numPr>
        <w:ind w:left="0" w:firstLine="0"/>
        <w:contextualSpacing w:val="0"/>
        <w:rPr>
          <w:rFonts w:ascii="Arial" w:hAnsi="Arial" w:cs="Arial"/>
          <w:sz w:val="20"/>
          <w:szCs w:val="20"/>
        </w:rPr>
      </w:pPr>
      <w:r w:rsidRPr="00D245C5">
        <w:rPr>
          <w:rFonts w:ascii="Arial" w:hAnsi="Arial" w:cs="Arial"/>
          <w:sz w:val="20"/>
          <w:szCs w:val="20"/>
        </w:rPr>
        <w:t>«царица наук»</w:t>
      </w:r>
    </w:p>
    <w:p w:rsidR="00F005A6" w:rsidRPr="00D245C5" w:rsidRDefault="00F005A6" w:rsidP="00643405">
      <w:pPr>
        <w:pStyle w:val="afc"/>
        <w:numPr>
          <w:ilvl w:val="0"/>
          <w:numId w:val="65"/>
        </w:numPr>
        <w:ind w:left="0" w:firstLine="0"/>
        <w:contextualSpacing w:val="0"/>
        <w:rPr>
          <w:rFonts w:ascii="Arial" w:hAnsi="Arial" w:cs="Arial"/>
          <w:sz w:val="20"/>
          <w:szCs w:val="20"/>
        </w:rPr>
      </w:pPr>
      <w:r w:rsidRPr="00D245C5">
        <w:rPr>
          <w:rFonts w:ascii="Arial" w:hAnsi="Arial" w:cs="Arial"/>
          <w:sz w:val="20"/>
          <w:szCs w:val="20"/>
        </w:rPr>
        <w:t>«наука наук»</w:t>
      </w:r>
    </w:p>
    <w:p w:rsidR="00F005A6" w:rsidRPr="00D245C5" w:rsidRDefault="00F005A6" w:rsidP="00643405">
      <w:pPr>
        <w:pStyle w:val="afc"/>
        <w:numPr>
          <w:ilvl w:val="0"/>
          <w:numId w:val="65"/>
        </w:numPr>
        <w:ind w:left="0" w:firstLine="0"/>
        <w:contextualSpacing w:val="0"/>
        <w:rPr>
          <w:rFonts w:ascii="Arial" w:hAnsi="Arial" w:cs="Arial"/>
          <w:b/>
          <w:sz w:val="20"/>
          <w:szCs w:val="20"/>
        </w:rPr>
      </w:pPr>
      <w:r w:rsidRPr="00D245C5">
        <w:rPr>
          <w:rFonts w:ascii="Arial" w:hAnsi="Arial" w:cs="Arial"/>
          <w:b/>
          <w:sz w:val="20"/>
          <w:szCs w:val="20"/>
        </w:rPr>
        <w:t>«служанка богословия»</w:t>
      </w:r>
    </w:p>
    <w:p w:rsidR="00F005A6" w:rsidRPr="00613CDB" w:rsidRDefault="00F005A6" w:rsidP="00643405">
      <w:pPr>
        <w:pStyle w:val="afc"/>
        <w:numPr>
          <w:ilvl w:val="0"/>
          <w:numId w:val="65"/>
        </w:numPr>
        <w:ind w:left="0" w:firstLine="0"/>
        <w:contextualSpacing w:val="0"/>
        <w:rPr>
          <w:rFonts w:ascii="Arial" w:hAnsi="Arial" w:cs="Arial"/>
          <w:sz w:val="20"/>
          <w:szCs w:val="20"/>
        </w:rPr>
      </w:pPr>
      <w:r w:rsidRPr="00D245C5">
        <w:rPr>
          <w:rFonts w:ascii="Arial" w:hAnsi="Arial" w:cs="Arial"/>
          <w:sz w:val="20"/>
          <w:szCs w:val="20"/>
        </w:rPr>
        <w:t>«учение о счастье»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44.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Каким методом познания пользовались рационалисты Нового времени?</w:t>
      </w:r>
    </w:p>
    <w:p w:rsidR="00F005A6" w:rsidRPr="00D245C5" w:rsidRDefault="00F005A6" w:rsidP="00643405">
      <w:pPr>
        <w:pStyle w:val="afc"/>
        <w:numPr>
          <w:ilvl w:val="0"/>
          <w:numId w:val="66"/>
        </w:numPr>
        <w:ind w:left="0" w:firstLine="0"/>
        <w:contextualSpacing w:val="0"/>
        <w:rPr>
          <w:rFonts w:ascii="Arial" w:hAnsi="Arial" w:cs="Arial"/>
          <w:sz w:val="20"/>
          <w:szCs w:val="20"/>
        </w:rPr>
      </w:pPr>
      <w:r w:rsidRPr="00D245C5">
        <w:rPr>
          <w:rFonts w:ascii="Arial" w:hAnsi="Arial" w:cs="Arial"/>
          <w:sz w:val="20"/>
          <w:szCs w:val="20"/>
        </w:rPr>
        <w:t>индукция</w:t>
      </w:r>
    </w:p>
    <w:p w:rsidR="00F005A6" w:rsidRPr="00D245C5" w:rsidRDefault="00F005A6" w:rsidP="00643405">
      <w:pPr>
        <w:pStyle w:val="afc"/>
        <w:numPr>
          <w:ilvl w:val="0"/>
          <w:numId w:val="66"/>
        </w:numPr>
        <w:ind w:left="0" w:firstLine="0"/>
        <w:contextualSpacing w:val="0"/>
        <w:rPr>
          <w:rFonts w:ascii="Arial" w:hAnsi="Arial" w:cs="Arial"/>
          <w:b/>
          <w:sz w:val="20"/>
          <w:szCs w:val="20"/>
        </w:rPr>
      </w:pPr>
      <w:r w:rsidRPr="00D245C5">
        <w:rPr>
          <w:rFonts w:ascii="Arial" w:hAnsi="Arial" w:cs="Arial"/>
          <w:b/>
          <w:sz w:val="20"/>
          <w:szCs w:val="20"/>
        </w:rPr>
        <w:t>дедукция</w:t>
      </w:r>
    </w:p>
    <w:p w:rsidR="00F005A6" w:rsidRPr="00D245C5" w:rsidRDefault="00F005A6" w:rsidP="00643405">
      <w:pPr>
        <w:pStyle w:val="afc"/>
        <w:numPr>
          <w:ilvl w:val="0"/>
          <w:numId w:val="66"/>
        </w:numPr>
        <w:ind w:left="0" w:firstLine="0"/>
        <w:contextualSpacing w:val="0"/>
        <w:rPr>
          <w:rFonts w:ascii="Arial" w:hAnsi="Arial" w:cs="Arial"/>
          <w:sz w:val="20"/>
          <w:szCs w:val="20"/>
        </w:rPr>
      </w:pPr>
      <w:r w:rsidRPr="00D245C5">
        <w:rPr>
          <w:rFonts w:ascii="Arial" w:hAnsi="Arial" w:cs="Arial"/>
          <w:sz w:val="20"/>
          <w:szCs w:val="20"/>
        </w:rPr>
        <w:t>аналогия</w:t>
      </w:r>
    </w:p>
    <w:p w:rsidR="00F005A6" w:rsidRPr="00613CDB" w:rsidRDefault="00F005A6" w:rsidP="00643405">
      <w:pPr>
        <w:pStyle w:val="afc"/>
        <w:numPr>
          <w:ilvl w:val="0"/>
          <w:numId w:val="66"/>
        </w:numPr>
        <w:ind w:left="0" w:firstLine="0"/>
        <w:contextualSpacing w:val="0"/>
        <w:rPr>
          <w:rFonts w:ascii="Arial" w:hAnsi="Arial" w:cs="Arial"/>
          <w:sz w:val="20"/>
          <w:szCs w:val="20"/>
        </w:rPr>
      </w:pPr>
      <w:r w:rsidRPr="00D245C5">
        <w:rPr>
          <w:rFonts w:ascii="Arial" w:hAnsi="Arial" w:cs="Arial"/>
          <w:sz w:val="20"/>
          <w:szCs w:val="20"/>
        </w:rPr>
        <w:t>противоречие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45.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В каком обществе научно-технические изобретения и открытия оказывают наиболее сильное воздействие на социальные изменения?</w:t>
      </w:r>
    </w:p>
    <w:p w:rsidR="00F005A6" w:rsidRPr="00D245C5" w:rsidRDefault="00F005A6" w:rsidP="00643405">
      <w:pPr>
        <w:pStyle w:val="afc"/>
        <w:numPr>
          <w:ilvl w:val="0"/>
          <w:numId w:val="67"/>
        </w:numPr>
        <w:ind w:left="0" w:firstLine="0"/>
        <w:contextualSpacing w:val="0"/>
        <w:rPr>
          <w:rFonts w:ascii="Arial" w:hAnsi="Arial" w:cs="Arial"/>
          <w:sz w:val="20"/>
          <w:szCs w:val="20"/>
        </w:rPr>
      </w:pPr>
      <w:r w:rsidRPr="00D245C5">
        <w:rPr>
          <w:rFonts w:ascii="Arial" w:hAnsi="Arial" w:cs="Arial"/>
          <w:sz w:val="20"/>
          <w:szCs w:val="20"/>
        </w:rPr>
        <w:t>в примитивном</w:t>
      </w:r>
    </w:p>
    <w:p w:rsidR="00F005A6" w:rsidRPr="00D245C5" w:rsidRDefault="00F005A6" w:rsidP="00643405">
      <w:pPr>
        <w:pStyle w:val="afc"/>
        <w:numPr>
          <w:ilvl w:val="0"/>
          <w:numId w:val="67"/>
        </w:numPr>
        <w:ind w:left="0" w:firstLine="0"/>
        <w:contextualSpacing w:val="0"/>
        <w:rPr>
          <w:rFonts w:ascii="Arial" w:hAnsi="Arial" w:cs="Arial"/>
          <w:sz w:val="20"/>
          <w:szCs w:val="20"/>
        </w:rPr>
      </w:pPr>
      <w:r w:rsidRPr="00D245C5">
        <w:rPr>
          <w:rFonts w:ascii="Arial" w:hAnsi="Arial" w:cs="Arial"/>
          <w:sz w:val="20"/>
          <w:szCs w:val="20"/>
        </w:rPr>
        <w:t>в традиционном</w:t>
      </w:r>
    </w:p>
    <w:p w:rsidR="00F005A6" w:rsidRPr="00D245C5" w:rsidRDefault="00F005A6" w:rsidP="00643405">
      <w:pPr>
        <w:pStyle w:val="afc"/>
        <w:numPr>
          <w:ilvl w:val="0"/>
          <w:numId w:val="67"/>
        </w:numPr>
        <w:ind w:left="0" w:firstLine="0"/>
        <w:contextualSpacing w:val="0"/>
        <w:rPr>
          <w:rFonts w:ascii="Arial" w:hAnsi="Arial" w:cs="Arial"/>
          <w:sz w:val="20"/>
          <w:szCs w:val="20"/>
        </w:rPr>
      </w:pPr>
      <w:r w:rsidRPr="00D245C5">
        <w:rPr>
          <w:rFonts w:ascii="Arial" w:hAnsi="Arial" w:cs="Arial"/>
          <w:sz w:val="20"/>
          <w:szCs w:val="20"/>
        </w:rPr>
        <w:t>в индустриальном</w:t>
      </w:r>
    </w:p>
    <w:p w:rsidR="00F005A6" w:rsidRPr="00613CDB" w:rsidRDefault="00F005A6" w:rsidP="00643405">
      <w:pPr>
        <w:pStyle w:val="afc"/>
        <w:numPr>
          <w:ilvl w:val="0"/>
          <w:numId w:val="67"/>
        </w:numPr>
        <w:ind w:left="0" w:firstLine="0"/>
        <w:contextualSpacing w:val="0"/>
        <w:rPr>
          <w:rFonts w:ascii="Arial" w:hAnsi="Arial" w:cs="Arial"/>
          <w:sz w:val="20"/>
          <w:szCs w:val="20"/>
        </w:rPr>
      </w:pPr>
      <w:r w:rsidRPr="00D245C5">
        <w:rPr>
          <w:rFonts w:ascii="Arial" w:hAnsi="Arial" w:cs="Arial"/>
          <w:b/>
          <w:sz w:val="20"/>
          <w:szCs w:val="20"/>
        </w:rPr>
        <w:t>в информационном</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46.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Уподобление общества как системы биологическому организму характерно для философии … .</w:t>
      </w:r>
    </w:p>
    <w:p w:rsidR="00F005A6" w:rsidRPr="00D245C5" w:rsidRDefault="00F005A6" w:rsidP="00643405">
      <w:pPr>
        <w:pStyle w:val="afc"/>
        <w:numPr>
          <w:ilvl w:val="0"/>
          <w:numId w:val="68"/>
        </w:numPr>
        <w:ind w:left="0" w:firstLine="0"/>
        <w:contextualSpacing w:val="0"/>
        <w:rPr>
          <w:rFonts w:ascii="Arial" w:hAnsi="Arial" w:cs="Arial"/>
          <w:b/>
          <w:sz w:val="20"/>
          <w:szCs w:val="20"/>
        </w:rPr>
      </w:pPr>
      <w:r w:rsidRPr="00D245C5">
        <w:rPr>
          <w:rFonts w:ascii="Arial" w:hAnsi="Arial" w:cs="Arial"/>
          <w:b/>
          <w:sz w:val="20"/>
          <w:szCs w:val="20"/>
        </w:rPr>
        <w:t>позитивизма</w:t>
      </w:r>
    </w:p>
    <w:p w:rsidR="00F005A6" w:rsidRPr="00D245C5" w:rsidRDefault="00F005A6" w:rsidP="00643405">
      <w:pPr>
        <w:pStyle w:val="afc"/>
        <w:numPr>
          <w:ilvl w:val="0"/>
          <w:numId w:val="68"/>
        </w:numPr>
        <w:ind w:left="0" w:firstLine="0"/>
        <w:contextualSpacing w:val="0"/>
        <w:rPr>
          <w:rFonts w:ascii="Arial" w:hAnsi="Arial" w:cs="Arial"/>
          <w:sz w:val="20"/>
          <w:szCs w:val="20"/>
        </w:rPr>
      </w:pPr>
      <w:r w:rsidRPr="00D245C5">
        <w:rPr>
          <w:rFonts w:ascii="Arial" w:hAnsi="Arial" w:cs="Arial"/>
          <w:sz w:val="20"/>
          <w:szCs w:val="20"/>
        </w:rPr>
        <w:t>экзистенциализма</w:t>
      </w:r>
    </w:p>
    <w:p w:rsidR="00F005A6" w:rsidRPr="00D245C5" w:rsidRDefault="00F005A6" w:rsidP="00643405">
      <w:pPr>
        <w:pStyle w:val="afc"/>
        <w:numPr>
          <w:ilvl w:val="0"/>
          <w:numId w:val="68"/>
        </w:numPr>
        <w:ind w:left="0" w:firstLine="0"/>
        <w:contextualSpacing w:val="0"/>
        <w:rPr>
          <w:rFonts w:ascii="Arial" w:hAnsi="Arial" w:cs="Arial"/>
          <w:sz w:val="20"/>
          <w:szCs w:val="20"/>
        </w:rPr>
      </w:pPr>
      <w:r w:rsidRPr="00D245C5">
        <w:rPr>
          <w:rFonts w:ascii="Arial" w:hAnsi="Arial" w:cs="Arial"/>
          <w:sz w:val="20"/>
          <w:szCs w:val="20"/>
        </w:rPr>
        <w:t>идеализма</w:t>
      </w:r>
    </w:p>
    <w:p w:rsidR="00F005A6" w:rsidRPr="00613CDB" w:rsidRDefault="00F005A6" w:rsidP="00643405">
      <w:pPr>
        <w:pStyle w:val="afc"/>
        <w:numPr>
          <w:ilvl w:val="0"/>
          <w:numId w:val="68"/>
        </w:numPr>
        <w:ind w:left="0" w:firstLine="0"/>
        <w:contextualSpacing w:val="0"/>
        <w:rPr>
          <w:rFonts w:ascii="Arial" w:hAnsi="Arial" w:cs="Arial"/>
          <w:sz w:val="20"/>
          <w:szCs w:val="20"/>
        </w:rPr>
      </w:pPr>
      <w:r w:rsidRPr="00D245C5">
        <w:rPr>
          <w:rFonts w:ascii="Arial" w:hAnsi="Arial" w:cs="Arial"/>
          <w:sz w:val="20"/>
          <w:szCs w:val="20"/>
        </w:rPr>
        <w:t>иррационализма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47.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Аграрный сектор занимает наибольший удельный вес в структуре занятости … .</w:t>
      </w:r>
    </w:p>
    <w:p w:rsidR="00F005A6" w:rsidRPr="00D245C5" w:rsidRDefault="00F005A6" w:rsidP="00643405">
      <w:pPr>
        <w:pStyle w:val="afc"/>
        <w:numPr>
          <w:ilvl w:val="0"/>
          <w:numId w:val="69"/>
        </w:numPr>
        <w:ind w:left="0" w:firstLine="0"/>
        <w:contextualSpacing w:val="0"/>
        <w:rPr>
          <w:rFonts w:ascii="Arial" w:hAnsi="Arial" w:cs="Arial"/>
          <w:sz w:val="20"/>
          <w:szCs w:val="20"/>
        </w:rPr>
      </w:pPr>
      <w:r w:rsidRPr="00D245C5">
        <w:rPr>
          <w:rFonts w:ascii="Arial" w:hAnsi="Arial" w:cs="Arial"/>
          <w:sz w:val="20"/>
          <w:szCs w:val="20"/>
        </w:rPr>
        <w:t>информационного общества</w:t>
      </w:r>
    </w:p>
    <w:p w:rsidR="00F005A6" w:rsidRPr="00D245C5" w:rsidRDefault="00F005A6" w:rsidP="00643405">
      <w:pPr>
        <w:pStyle w:val="afc"/>
        <w:numPr>
          <w:ilvl w:val="0"/>
          <w:numId w:val="69"/>
        </w:numPr>
        <w:ind w:left="0" w:firstLine="0"/>
        <w:contextualSpacing w:val="0"/>
        <w:rPr>
          <w:rFonts w:ascii="Arial" w:hAnsi="Arial" w:cs="Arial"/>
          <w:b/>
          <w:sz w:val="20"/>
          <w:szCs w:val="20"/>
        </w:rPr>
      </w:pPr>
      <w:r w:rsidRPr="00D245C5">
        <w:rPr>
          <w:rFonts w:ascii="Arial" w:hAnsi="Arial" w:cs="Arial"/>
          <w:b/>
          <w:sz w:val="20"/>
          <w:szCs w:val="20"/>
        </w:rPr>
        <w:t>традиционного общества</w:t>
      </w:r>
    </w:p>
    <w:p w:rsidR="00F005A6" w:rsidRPr="00D245C5" w:rsidRDefault="00F005A6" w:rsidP="00643405">
      <w:pPr>
        <w:pStyle w:val="afc"/>
        <w:numPr>
          <w:ilvl w:val="0"/>
          <w:numId w:val="69"/>
        </w:numPr>
        <w:ind w:left="0" w:firstLine="0"/>
        <w:contextualSpacing w:val="0"/>
        <w:rPr>
          <w:rFonts w:ascii="Arial" w:hAnsi="Arial" w:cs="Arial"/>
          <w:sz w:val="20"/>
          <w:szCs w:val="20"/>
        </w:rPr>
      </w:pPr>
      <w:r w:rsidRPr="00D245C5">
        <w:rPr>
          <w:rFonts w:ascii="Arial" w:hAnsi="Arial" w:cs="Arial"/>
          <w:sz w:val="20"/>
          <w:szCs w:val="20"/>
        </w:rPr>
        <w:t>индустриального общества</w:t>
      </w:r>
    </w:p>
    <w:p w:rsidR="00F005A6" w:rsidRPr="00613CDB" w:rsidRDefault="00F005A6" w:rsidP="00643405">
      <w:pPr>
        <w:pStyle w:val="afc"/>
        <w:numPr>
          <w:ilvl w:val="0"/>
          <w:numId w:val="69"/>
        </w:numPr>
        <w:ind w:left="0" w:firstLine="0"/>
        <w:contextualSpacing w:val="0"/>
        <w:rPr>
          <w:rFonts w:ascii="Arial" w:hAnsi="Arial" w:cs="Arial"/>
          <w:sz w:val="20"/>
          <w:szCs w:val="20"/>
        </w:rPr>
      </w:pPr>
      <w:r w:rsidRPr="00D245C5">
        <w:rPr>
          <w:rFonts w:ascii="Arial" w:hAnsi="Arial" w:cs="Arial"/>
          <w:sz w:val="20"/>
          <w:szCs w:val="20"/>
        </w:rPr>
        <w:t>постиндустриального общества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48. Выберите наиболее характерный признак постиндустриального общества:</w:t>
      </w:r>
    </w:p>
    <w:p w:rsidR="00F005A6" w:rsidRPr="00D245C5" w:rsidRDefault="00F005A6" w:rsidP="00643405">
      <w:pPr>
        <w:pStyle w:val="afc"/>
        <w:numPr>
          <w:ilvl w:val="0"/>
          <w:numId w:val="70"/>
        </w:numPr>
        <w:ind w:left="0" w:firstLine="0"/>
        <w:contextualSpacing w:val="0"/>
        <w:rPr>
          <w:rFonts w:ascii="Arial" w:hAnsi="Arial" w:cs="Arial"/>
          <w:sz w:val="20"/>
          <w:szCs w:val="20"/>
        </w:rPr>
      </w:pPr>
      <w:r w:rsidRPr="00D245C5">
        <w:rPr>
          <w:rFonts w:ascii="Arial" w:hAnsi="Arial" w:cs="Arial"/>
          <w:sz w:val="20"/>
          <w:szCs w:val="20"/>
        </w:rPr>
        <w:t>религия</w:t>
      </w:r>
    </w:p>
    <w:p w:rsidR="00F005A6" w:rsidRPr="00D245C5" w:rsidRDefault="00F005A6" w:rsidP="00643405">
      <w:pPr>
        <w:pStyle w:val="afc"/>
        <w:numPr>
          <w:ilvl w:val="0"/>
          <w:numId w:val="70"/>
        </w:numPr>
        <w:ind w:left="0" w:firstLine="0"/>
        <w:contextualSpacing w:val="0"/>
        <w:rPr>
          <w:rFonts w:ascii="Arial" w:hAnsi="Arial" w:cs="Arial"/>
          <w:b/>
          <w:sz w:val="20"/>
          <w:szCs w:val="20"/>
        </w:rPr>
      </w:pPr>
      <w:r w:rsidRPr="00D245C5">
        <w:rPr>
          <w:rFonts w:ascii="Arial" w:hAnsi="Arial" w:cs="Arial"/>
          <w:b/>
          <w:sz w:val="20"/>
          <w:szCs w:val="20"/>
        </w:rPr>
        <w:t>информация</w:t>
      </w:r>
    </w:p>
    <w:p w:rsidR="00F005A6" w:rsidRPr="00D245C5" w:rsidRDefault="00F005A6" w:rsidP="00643405">
      <w:pPr>
        <w:pStyle w:val="afc"/>
        <w:numPr>
          <w:ilvl w:val="0"/>
          <w:numId w:val="70"/>
        </w:numPr>
        <w:ind w:left="0" w:firstLine="0"/>
        <w:contextualSpacing w:val="0"/>
        <w:rPr>
          <w:rFonts w:ascii="Arial" w:hAnsi="Arial" w:cs="Arial"/>
          <w:sz w:val="20"/>
          <w:szCs w:val="20"/>
        </w:rPr>
      </w:pPr>
      <w:r w:rsidRPr="00D245C5">
        <w:rPr>
          <w:rFonts w:ascii="Arial" w:hAnsi="Arial" w:cs="Arial"/>
          <w:sz w:val="20"/>
          <w:szCs w:val="20"/>
        </w:rPr>
        <w:t>земля</w:t>
      </w:r>
    </w:p>
    <w:p w:rsidR="00F005A6" w:rsidRPr="00613CDB" w:rsidRDefault="00F005A6" w:rsidP="00643405">
      <w:pPr>
        <w:pStyle w:val="afc"/>
        <w:numPr>
          <w:ilvl w:val="0"/>
          <w:numId w:val="70"/>
        </w:numPr>
        <w:ind w:left="0" w:firstLine="0"/>
        <w:contextualSpacing w:val="0"/>
        <w:rPr>
          <w:rFonts w:ascii="Arial" w:hAnsi="Arial" w:cs="Arial"/>
          <w:sz w:val="20"/>
          <w:szCs w:val="20"/>
        </w:rPr>
      </w:pPr>
      <w:r w:rsidRPr="00D245C5">
        <w:rPr>
          <w:rFonts w:ascii="Arial" w:hAnsi="Arial" w:cs="Arial"/>
          <w:sz w:val="20"/>
          <w:szCs w:val="20"/>
        </w:rPr>
        <w:t>великие географические открытия</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49.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Чем определялась ценность человеческой деятельности для гуманистов эпохи Возрождения?</w:t>
      </w:r>
    </w:p>
    <w:p w:rsidR="00F005A6" w:rsidRPr="00D245C5" w:rsidRDefault="00F005A6" w:rsidP="00643405">
      <w:pPr>
        <w:pStyle w:val="afc"/>
        <w:numPr>
          <w:ilvl w:val="0"/>
          <w:numId w:val="71"/>
        </w:numPr>
        <w:ind w:left="0" w:firstLine="0"/>
        <w:contextualSpacing w:val="0"/>
        <w:rPr>
          <w:rFonts w:ascii="Arial" w:hAnsi="Arial" w:cs="Arial"/>
          <w:sz w:val="20"/>
          <w:szCs w:val="20"/>
        </w:rPr>
      </w:pPr>
      <w:r w:rsidRPr="00D245C5">
        <w:rPr>
          <w:rFonts w:ascii="Arial" w:hAnsi="Arial" w:cs="Arial"/>
          <w:sz w:val="20"/>
          <w:szCs w:val="20"/>
        </w:rPr>
        <w:t>заслугами перед Богом</w:t>
      </w:r>
    </w:p>
    <w:p w:rsidR="00F005A6" w:rsidRPr="00D245C5" w:rsidRDefault="00F005A6" w:rsidP="00643405">
      <w:pPr>
        <w:pStyle w:val="afc"/>
        <w:numPr>
          <w:ilvl w:val="0"/>
          <w:numId w:val="71"/>
        </w:numPr>
        <w:ind w:left="0" w:firstLine="0"/>
        <w:contextualSpacing w:val="0"/>
        <w:rPr>
          <w:rFonts w:ascii="Arial" w:hAnsi="Arial" w:cs="Arial"/>
          <w:sz w:val="20"/>
          <w:szCs w:val="20"/>
        </w:rPr>
      </w:pPr>
      <w:r w:rsidRPr="00D245C5">
        <w:rPr>
          <w:rFonts w:ascii="Arial" w:hAnsi="Arial" w:cs="Arial"/>
          <w:sz w:val="20"/>
          <w:szCs w:val="20"/>
        </w:rPr>
        <w:t>происхождением</w:t>
      </w:r>
    </w:p>
    <w:p w:rsidR="00F005A6" w:rsidRPr="00D245C5" w:rsidRDefault="00F005A6" w:rsidP="00643405">
      <w:pPr>
        <w:pStyle w:val="afc"/>
        <w:numPr>
          <w:ilvl w:val="0"/>
          <w:numId w:val="71"/>
        </w:numPr>
        <w:ind w:left="0" w:firstLine="0"/>
        <w:contextualSpacing w:val="0"/>
        <w:rPr>
          <w:rFonts w:ascii="Arial" w:hAnsi="Arial" w:cs="Arial"/>
          <w:b/>
          <w:sz w:val="20"/>
          <w:szCs w:val="20"/>
        </w:rPr>
      </w:pPr>
      <w:r w:rsidRPr="00D245C5">
        <w:rPr>
          <w:rFonts w:ascii="Arial" w:hAnsi="Arial" w:cs="Arial"/>
          <w:b/>
          <w:sz w:val="20"/>
          <w:szCs w:val="20"/>
        </w:rPr>
        <w:t>личными заслугами и творчеством</w:t>
      </w:r>
    </w:p>
    <w:p w:rsidR="00F005A6" w:rsidRPr="00613CDB" w:rsidRDefault="00F005A6" w:rsidP="00643405">
      <w:pPr>
        <w:pStyle w:val="afc"/>
        <w:numPr>
          <w:ilvl w:val="0"/>
          <w:numId w:val="71"/>
        </w:numPr>
        <w:ind w:left="0" w:firstLine="0"/>
        <w:contextualSpacing w:val="0"/>
        <w:rPr>
          <w:rFonts w:ascii="Arial" w:hAnsi="Arial" w:cs="Arial"/>
          <w:sz w:val="20"/>
          <w:szCs w:val="20"/>
        </w:rPr>
      </w:pPr>
      <w:r w:rsidRPr="00D245C5">
        <w:rPr>
          <w:rFonts w:ascii="Arial" w:hAnsi="Arial" w:cs="Arial"/>
          <w:sz w:val="20"/>
          <w:szCs w:val="20"/>
        </w:rPr>
        <w:t>социальной принадлежностью</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50. Выберите правильный вариант ответа: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Какой из указанных законов НЕ относится к законам диалектики?</w:t>
      </w:r>
    </w:p>
    <w:p w:rsidR="00F005A6" w:rsidRPr="00D245C5" w:rsidRDefault="00F005A6" w:rsidP="00643405">
      <w:pPr>
        <w:pStyle w:val="afc"/>
        <w:numPr>
          <w:ilvl w:val="0"/>
          <w:numId w:val="72"/>
        </w:numPr>
        <w:ind w:left="0" w:firstLine="0"/>
        <w:contextualSpacing w:val="0"/>
        <w:rPr>
          <w:rFonts w:ascii="Arial" w:hAnsi="Arial" w:cs="Arial"/>
          <w:sz w:val="20"/>
          <w:szCs w:val="20"/>
        </w:rPr>
      </w:pPr>
      <w:r w:rsidRPr="00D245C5">
        <w:rPr>
          <w:rFonts w:ascii="Arial" w:hAnsi="Arial" w:cs="Arial"/>
          <w:sz w:val="20"/>
          <w:szCs w:val="20"/>
        </w:rPr>
        <w:t>закон единства и борьбы противоположностей</w:t>
      </w:r>
    </w:p>
    <w:p w:rsidR="00F005A6" w:rsidRPr="00D245C5" w:rsidRDefault="00F005A6" w:rsidP="00643405">
      <w:pPr>
        <w:pStyle w:val="afc"/>
        <w:numPr>
          <w:ilvl w:val="0"/>
          <w:numId w:val="72"/>
        </w:numPr>
        <w:ind w:left="0" w:firstLine="0"/>
        <w:contextualSpacing w:val="0"/>
        <w:rPr>
          <w:rFonts w:ascii="Arial" w:hAnsi="Arial" w:cs="Arial"/>
          <w:sz w:val="20"/>
          <w:szCs w:val="20"/>
        </w:rPr>
      </w:pPr>
      <w:r w:rsidRPr="00D245C5">
        <w:rPr>
          <w:rFonts w:ascii="Arial" w:hAnsi="Arial" w:cs="Arial"/>
          <w:sz w:val="20"/>
          <w:szCs w:val="20"/>
        </w:rPr>
        <w:t>закон перехода количественных изменений в качественные</w:t>
      </w:r>
    </w:p>
    <w:p w:rsidR="00F005A6" w:rsidRPr="00D245C5" w:rsidRDefault="00F005A6" w:rsidP="00643405">
      <w:pPr>
        <w:pStyle w:val="afc"/>
        <w:numPr>
          <w:ilvl w:val="0"/>
          <w:numId w:val="72"/>
        </w:numPr>
        <w:ind w:left="0" w:firstLine="0"/>
        <w:contextualSpacing w:val="0"/>
        <w:rPr>
          <w:rFonts w:ascii="Arial" w:hAnsi="Arial" w:cs="Arial"/>
          <w:sz w:val="20"/>
          <w:szCs w:val="20"/>
        </w:rPr>
      </w:pPr>
      <w:r w:rsidRPr="00D245C5">
        <w:rPr>
          <w:rFonts w:ascii="Arial" w:hAnsi="Arial" w:cs="Arial"/>
          <w:sz w:val="20"/>
          <w:szCs w:val="20"/>
        </w:rPr>
        <w:t>закон отрицания отрицания</w:t>
      </w:r>
    </w:p>
    <w:p w:rsidR="00F005A6" w:rsidRPr="00613CDB" w:rsidRDefault="00F005A6" w:rsidP="00643405">
      <w:pPr>
        <w:pStyle w:val="afc"/>
        <w:numPr>
          <w:ilvl w:val="0"/>
          <w:numId w:val="72"/>
        </w:numPr>
        <w:ind w:left="0" w:firstLine="0"/>
        <w:contextualSpacing w:val="0"/>
        <w:rPr>
          <w:rFonts w:ascii="Arial" w:hAnsi="Arial" w:cs="Arial"/>
          <w:b/>
          <w:sz w:val="20"/>
          <w:szCs w:val="20"/>
        </w:rPr>
      </w:pPr>
      <w:r w:rsidRPr="00D245C5">
        <w:rPr>
          <w:rFonts w:ascii="Arial" w:hAnsi="Arial" w:cs="Arial"/>
          <w:b/>
          <w:sz w:val="20"/>
          <w:szCs w:val="20"/>
        </w:rPr>
        <w:t>закон трех стадий</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51.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Традиция европейского рационализма связана с именем … .</w:t>
      </w:r>
    </w:p>
    <w:p w:rsidR="00F005A6" w:rsidRPr="00D245C5" w:rsidRDefault="00F005A6" w:rsidP="00643405">
      <w:pPr>
        <w:pStyle w:val="afc"/>
        <w:numPr>
          <w:ilvl w:val="0"/>
          <w:numId w:val="73"/>
        </w:numPr>
        <w:ind w:left="0" w:firstLine="0"/>
        <w:contextualSpacing w:val="0"/>
        <w:rPr>
          <w:rFonts w:ascii="Arial" w:hAnsi="Arial" w:cs="Arial"/>
          <w:sz w:val="20"/>
          <w:szCs w:val="20"/>
        </w:rPr>
      </w:pPr>
      <w:r w:rsidRPr="00D245C5">
        <w:rPr>
          <w:rFonts w:ascii="Arial" w:hAnsi="Arial" w:cs="Arial"/>
          <w:sz w:val="20"/>
          <w:szCs w:val="20"/>
        </w:rPr>
        <w:t>Ф. Бэкона</w:t>
      </w:r>
    </w:p>
    <w:p w:rsidR="00F005A6" w:rsidRPr="00D245C5" w:rsidRDefault="00F005A6" w:rsidP="00643405">
      <w:pPr>
        <w:pStyle w:val="afc"/>
        <w:numPr>
          <w:ilvl w:val="0"/>
          <w:numId w:val="73"/>
        </w:numPr>
        <w:ind w:left="0" w:firstLine="0"/>
        <w:contextualSpacing w:val="0"/>
        <w:rPr>
          <w:rFonts w:ascii="Arial" w:hAnsi="Arial" w:cs="Arial"/>
          <w:b/>
          <w:sz w:val="20"/>
          <w:szCs w:val="20"/>
        </w:rPr>
      </w:pPr>
      <w:r w:rsidRPr="00D245C5">
        <w:rPr>
          <w:rFonts w:ascii="Arial" w:hAnsi="Arial" w:cs="Arial"/>
          <w:b/>
          <w:sz w:val="20"/>
          <w:szCs w:val="20"/>
        </w:rPr>
        <w:t>Р. Декарта</w:t>
      </w:r>
    </w:p>
    <w:p w:rsidR="00F005A6" w:rsidRPr="00D245C5" w:rsidRDefault="00F005A6" w:rsidP="00643405">
      <w:pPr>
        <w:pStyle w:val="afc"/>
        <w:numPr>
          <w:ilvl w:val="0"/>
          <w:numId w:val="73"/>
        </w:numPr>
        <w:ind w:left="0" w:firstLine="0"/>
        <w:contextualSpacing w:val="0"/>
        <w:rPr>
          <w:rFonts w:ascii="Arial" w:hAnsi="Arial" w:cs="Arial"/>
          <w:sz w:val="20"/>
          <w:szCs w:val="20"/>
        </w:rPr>
      </w:pPr>
      <w:r w:rsidRPr="00D245C5">
        <w:rPr>
          <w:rFonts w:ascii="Arial" w:hAnsi="Arial" w:cs="Arial"/>
          <w:sz w:val="20"/>
          <w:szCs w:val="20"/>
        </w:rPr>
        <w:t>Т. Гоббса</w:t>
      </w:r>
    </w:p>
    <w:p w:rsidR="00F005A6" w:rsidRPr="00613CDB" w:rsidRDefault="00F005A6" w:rsidP="00643405">
      <w:pPr>
        <w:pStyle w:val="afc"/>
        <w:numPr>
          <w:ilvl w:val="0"/>
          <w:numId w:val="73"/>
        </w:numPr>
        <w:ind w:left="0" w:firstLine="0"/>
        <w:contextualSpacing w:val="0"/>
        <w:rPr>
          <w:rFonts w:ascii="Arial" w:hAnsi="Arial" w:cs="Arial"/>
          <w:sz w:val="20"/>
          <w:szCs w:val="20"/>
        </w:rPr>
      </w:pPr>
      <w:r w:rsidRPr="00D245C5">
        <w:rPr>
          <w:rFonts w:ascii="Arial" w:hAnsi="Arial" w:cs="Arial"/>
          <w:sz w:val="20"/>
          <w:szCs w:val="20"/>
        </w:rPr>
        <w:t>Дж. Локка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52. Выберите правильный вариант ответа:</w:t>
      </w:r>
    </w:p>
    <w:p w:rsidR="00F005A6" w:rsidRPr="00D245C5" w:rsidRDefault="00F005A6" w:rsidP="00F005A6">
      <w:pPr>
        <w:tabs>
          <w:tab w:val="right" w:leader="underscore" w:pos="9639"/>
        </w:tabs>
        <w:jc w:val="both"/>
        <w:rPr>
          <w:rFonts w:ascii="Arial" w:hAnsi="Arial" w:cs="Arial"/>
          <w:sz w:val="20"/>
          <w:szCs w:val="20"/>
          <w:shd w:val="clear" w:color="auto" w:fill="FFFFFF"/>
        </w:rPr>
      </w:pPr>
      <w:r w:rsidRPr="00D245C5">
        <w:rPr>
          <w:rStyle w:val="w"/>
          <w:rFonts w:ascii="Arial" w:hAnsi="Arial" w:cs="Arial"/>
          <w:bCs/>
          <w:sz w:val="20"/>
          <w:szCs w:val="20"/>
          <w:shd w:val="clear" w:color="auto" w:fill="FFFFFF"/>
        </w:rPr>
        <w:t xml:space="preserve">Оптимальное решение </w:t>
      </w:r>
      <w:r w:rsidRPr="00D245C5">
        <w:rPr>
          <w:rFonts w:ascii="Arial" w:hAnsi="Arial" w:cs="Arial"/>
          <w:sz w:val="20"/>
          <w:szCs w:val="20"/>
          <w:shd w:val="clear" w:color="auto" w:fill="FFFFFF"/>
        </w:rPr>
        <w:t>– это… .</w:t>
      </w:r>
    </w:p>
    <w:p w:rsidR="00F005A6" w:rsidRPr="00D245C5" w:rsidRDefault="00F005A6" w:rsidP="00F005A6">
      <w:pPr>
        <w:pStyle w:val="afc"/>
        <w:tabs>
          <w:tab w:val="right" w:leader="underscore" w:pos="9639"/>
        </w:tabs>
        <w:ind w:left="0" w:firstLine="0"/>
        <w:contextualSpacing w:val="0"/>
        <w:rPr>
          <w:rStyle w:val="w"/>
          <w:rFonts w:ascii="Arial" w:hAnsi="Arial" w:cs="Arial"/>
          <w:b/>
          <w:sz w:val="20"/>
          <w:szCs w:val="20"/>
          <w:shd w:val="clear" w:color="auto" w:fill="FFFFFF"/>
        </w:rPr>
      </w:pPr>
      <w:r w:rsidRPr="00D245C5">
        <w:rPr>
          <w:rFonts w:ascii="Arial" w:hAnsi="Arial" w:cs="Arial"/>
          <w:sz w:val="20"/>
          <w:szCs w:val="20"/>
          <w:shd w:val="clear" w:color="auto" w:fill="FFFFFF"/>
        </w:rPr>
        <w:t>–</w:t>
      </w:r>
      <w:r>
        <w:rPr>
          <w:rFonts w:ascii="Arial" w:hAnsi="Arial" w:cs="Arial"/>
          <w:sz w:val="20"/>
          <w:szCs w:val="20"/>
          <w:shd w:val="clear" w:color="auto" w:fill="FFFFFF"/>
        </w:rPr>
        <w:t xml:space="preserve"> </w:t>
      </w:r>
      <w:r w:rsidRPr="00D245C5">
        <w:rPr>
          <w:rStyle w:val="w"/>
          <w:rFonts w:ascii="Arial" w:hAnsi="Arial" w:cs="Arial"/>
          <w:b/>
          <w:sz w:val="20"/>
          <w:szCs w:val="20"/>
          <w:shd w:val="clear" w:color="auto" w:fill="FFFFFF"/>
        </w:rPr>
        <w:t>решение</w:t>
      </w:r>
      <w:r w:rsidRPr="00D245C5">
        <w:rPr>
          <w:rFonts w:ascii="Arial" w:hAnsi="Arial" w:cs="Arial"/>
          <w:b/>
          <w:sz w:val="20"/>
          <w:szCs w:val="20"/>
          <w:shd w:val="clear" w:color="auto" w:fill="FFFFFF"/>
        </w:rPr>
        <w:t xml:space="preserve">, </w:t>
      </w:r>
      <w:r w:rsidRPr="00D245C5">
        <w:rPr>
          <w:rStyle w:val="w"/>
          <w:rFonts w:ascii="Arial" w:hAnsi="Arial" w:cs="Arial"/>
          <w:b/>
          <w:sz w:val="20"/>
          <w:szCs w:val="20"/>
          <w:shd w:val="clear" w:color="auto" w:fill="FFFFFF"/>
        </w:rPr>
        <w:t>которое по тем или другим признакам предпочтительнее других</w:t>
      </w:r>
    </w:p>
    <w:p w:rsidR="00F005A6" w:rsidRPr="00D245C5" w:rsidRDefault="00F005A6" w:rsidP="00F005A6">
      <w:pPr>
        <w:pStyle w:val="afc"/>
        <w:tabs>
          <w:tab w:val="right" w:leader="underscore" w:pos="9639"/>
        </w:tabs>
        <w:ind w:left="0" w:firstLine="0"/>
        <w:contextualSpacing w:val="0"/>
        <w:rPr>
          <w:rFonts w:ascii="Arial" w:hAnsi="Arial" w:cs="Arial"/>
          <w:sz w:val="20"/>
          <w:szCs w:val="20"/>
        </w:rPr>
      </w:pPr>
      <w:r w:rsidRPr="00D245C5">
        <w:rPr>
          <w:rFonts w:ascii="Arial" w:hAnsi="Arial" w:cs="Arial"/>
          <w:sz w:val="20"/>
          <w:szCs w:val="20"/>
          <w:shd w:val="clear" w:color="auto" w:fill="FFFFFF"/>
        </w:rPr>
        <w:t>–</w:t>
      </w:r>
      <w:r>
        <w:rPr>
          <w:rFonts w:ascii="Arial" w:hAnsi="Arial" w:cs="Arial"/>
          <w:sz w:val="20"/>
          <w:szCs w:val="20"/>
          <w:shd w:val="clear" w:color="auto" w:fill="FFFFFF"/>
        </w:rPr>
        <w:t xml:space="preserve"> </w:t>
      </w:r>
      <w:r w:rsidRPr="00D245C5">
        <w:rPr>
          <w:rFonts w:ascii="Arial" w:hAnsi="Arial" w:cs="Arial"/>
          <w:sz w:val="20"/>
          <w:szCs w:val="20"/>
        </w:rPr>
        <w:t>ситуация, не имеющая решения</w:t>
      </w:r>
    </w:p>
    <w:p w:rsidR="00F005A6" w:rsidRPr="00D245C5" w:rsidRDefault="00F005A6" w:rsidP="00F005A6">
      <w:pPr>
        <w:pStyle w:val="afc"/>
        <w:tabs>
          <w:tab w:val="right" w:leader="underscore" w:pos="9639"/>
        </w:tabs>
        <w:ind w:left="0" w:firstLine="0"/>
        <w:contextualSpacing w:val="0"/>
        <w:rPr>
          <w:rFonts w:ascii="Arial" w:hAnsi="Arial" w:cs="Arial"/>
          <w:sz w:val="20"/>
          <w:szCs w:val="20"/>
        </w:rPr>
      </w:pPr>
      <w:r w:rsidRPr="00D245C5">
        <w:rPr>
          <w:rFonts w:ascii="Arial" w:hAnsi="Arial" w:cs="Arial"/>
          <w:sz w:val="20"/>
          <w:szCs w:val="20"/>
          <w:shd w:val="clear" w:color="auto" w:fill="FFFFFF"/>
        </w:rPr>
        <w:t>–</w:t>
      </w:r>
      <w:r>
        <w:rPr>
          <w:rFonts w:ascii="Arial" w:hAnsi="Arial" w:cs="Arial"/>
          <w:sz w:val="20"/>
          <w:szCs w:val="20"/>
          <w:shd w:val="clear" w:color="auto" w:fill="FFFFFF"/>
        </w:rPr>
        <w:t xml:space="preserve"> </w:t>
      </w:r>
      <w:r w:rsidRPr="00D245C5">
        <w:rPr>
          <w:rFonts w:ascii="Arial" w:hAnsi="Arial" w:cs="Arial"/>
          <w:sz w:val="20"/>
          <w:szCs w:val="20"/>
        </w:rPr>
        <w:t>тупиковая ситуация</w:t>
      </w:r>
    </w:p>
    <w:p w:rsidR="00F005A6" w:rsidRPr="00D245C5" w:rsidRDefault="00F005A6" w:rsidP="00F005A6">
      <w:pPr>
        <w:pStyle w:val="afc"/>
        <w:tabs>
          <w:tab w:val="right" w:leader="underscore" w:pos="9639"/>
        </w:tabs>
        <w:ind w:left="0" w:firstLine="0"/>
        <w:contextualSpacing w:val="0"/>
        <w:rPr>
          <w:rFonts w:ascii="Arial" w:hAnsi="Arial" w:cs="Arial"/>
          <w:sz w:val="20"/>
          <w:szCs w:val="20"/>
        </w:rPr>
      </w:pPr>
      <w:r w:rsidRPr="00D245C5">
        <w:rPr>
          <w:rFonts w:ascii="Arial" w:hAnsi="Arial" w:cs="Arial"/>
          <w:sz w:val="20"/>
          <w:szCs w:val="20"/>
          <w:shd w:val="clear" w:color="auto" w:fill="FFFFFF"/>
        </w:rPr>
        <w:t>–</w:t>
      </w:r>
      <w:r>
        <w:rPr>
          <w:rFonts w:ascii="Arial" w:hAnsi="Arial" w:cs="Arial"/>
          <w:sz w:val="20"/>
          <w:szCs w:val="20"/>
          <w:shd w:val="clear" w:color="auto" w:fill="FFFFFF"/>
        </w:rPr>
        <w:t xml:space="preserve"> </w:t>
      </w:r>
      <w:r w:rsidRPr="00D245C5">
        <w:rPr>
          <w:rFonts w:ascii="Arial" w:hAnsi="Arial" w:cs="Arial"/>
          <w:sz w:val="20"/>
          <w:szCs w:val="20"/>
        </w:rPr>
        <w:t>условия, в которых отсутствует алгоритм решения проблемной ситуации</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53.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lastRenderedPageBreak/>
        <w:t>Представителями Римского клуба был поставлен вопрос о «пределах роста» цивилизации для решения какой проблемы?</w:t>
      </w:r>
    </w:p>
    <w:p w:rsidR="00F005A6" w:rsidRPr="00D245C5" w:rsidRDefault="00F005A6" w:rsidP="00643405">
      <w:pPr>
        <w:pStyle w:val="afc"/>
        <w:numPr>
          <w:ilvl w:val="0"/>
          <w:numId w:val="74"/>
        </w:numPr>
        <w:ind w:left="0" w:firstLine="0"/>
        <w:contextualSpacing w:val="0"/>
        <w:rPr>
          <w:rFonts w:ascii="Arial" w:hAnsi="Arial" w:cs="Arial"/>
          <w:b/>
          <w:sz w:val="20"/>
          <w:szCs w:val="20"/>
        </w:rPr>
      </w:pPr>
      <w:r w:rsidRPr="00D245C5">
        <w:rPr>
          <w:rFonts w:ascii="Arial" w:hAnsi="Arial" w:cs="Arial"/>
          <w:b/>
          <w:sz w:val="20"/>
          <w:szCs w:val="20"/>
        </w:rPr>
        <w:t>роста численности населения и исчерпаемости природных ресурсов</w:t>
      </w:r>
    </w:p>
    <w:p w:rsidR="00F005A6" w:rsidRPr="00D245C5" w:rsidRDefault="00F005A6" w:rsidP="00643405">
      <w:pPr>
        <w:pStyle w:val="afc"/>
        <w:numPr>
          <w:ilvl w:val="0"/>
          <w:numId w:val="74"/>
        </w:numPr>
        <w:ind w:left="0" w:firstLine="0"/>
        <w:contextualSpacing w:val="0"/>
        <w:rPr>
          <w:rFonts w:ascii="Arial" w:hAnsi="Arial" w:cs="Arial"/>
          <w:sz w:val="20"/>
          <w:szCs w:val="20"/>
        </w:rPr>
      </w:pPr>
      <w:r w:rsidRPr="00D245C5">
        <w:rPr>
          <w:rFonts w:ascii="Arial" w:hAnsi="Arial" w:cs="Arial"/>
          <w:sz w:val="20"/>
          <w:szCs w:val="20"/>
        </w:rPr>
        <w:t>экологической</w:t>
      </w:r>
    </w:p>
    <w:p w:rsidR="00F005A6" w:rsidRPr="00D245C5" w:rsidRDefault="00F005A6" w:rsidP="00643405">
      <w:pPr>
        <w:pStyle w:val="afc"/>
        <w:numPr>
          <w:ilvl w:val="0"/>
          <w:numId w:val="74"/>
        </w:numPr>
        <w:ind w:left="0" w:firstLine="0"/>
        <w:contextualSpacing w:val="0"/>
        <w:rPr>
          <w:rFonts w:ascii="Arial" w:hAnsi="Arial" w:cs="Arial"/>
          <w:sz w:val="20"/>
          <w:szCs w:val="20"/>
        </w:rPr>
      </w:pPr>
      <w:r w:rsidRPr="00D245C5">
        <w:rPr>
          <w:rFonts w:ascii="Arial" w:hAnsi="Arial" w:cs="Arial"/>
          <w:sz w:val="20"/>
          <w:szCs w:val="20"/>
        </w:rPr>
        <w:t>метафизической</w:t>
      </w:r>
    </w:p>
    <w:p w:rsidR="00F005A6" w:rsidRPr="00613CDB" w:rsidRDefault="00F005A6" w:rsidP="00643405">
      <w:pPr>
        <w:pStyle w:val="afc"/>
        <w:numPr>
          <w:ilvl w:val="0"/>
          <w:numId w:val="74"/>
        </w:numPr>
        <w:ind w:left="0" w:firstLine="0"/>
        <w:contextualSpacing w:val="0"/>
        <w:rPr>
          <w:rFonts w:ascii="Arial" w:hAnsi="Arial" w:cs="Arial"/>
          <w:sz w:val="20"/>
          <w:szCs w:val="20"/>
        </w:rPr>
      </w:pPr>
      <w:r w:rsidRPr="00D245C5">
        <w:rPr>
          <w:rFonts w:ascii="Arial" w:hAnsi="Arial" w:cs="Arial"/>
          <w:sz w:val="20"/>
          <w:szCs w:val="20"/>
        </w:rPr>
        <w:t>мировых войн</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54.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В чем заключается недостаток точки зрения Эпикура на проблему смерти?</w:t>
      </w:r>
    </w:p>
    <w:p w:rsidR="00F005A6" w:rsidRPr="00D245C5" w:rsidRDefault="00F005A6" w:rsidP="00F005A6">
      <w:pPr>
        <w:jc w:val="both"/>
        <w:rPr>
          <w:rFonts w:ascii="Arial" w:hAnsi="Arial" w:cs="Arial"/>
          <w:sz w:val="20"/>
          <w:szCs w:val="20"/>
        </w:rPr>
      </w:pPr>
      <w:r w:rsidRPr="00D245C5">
        <w:rPr>
          <w:rFonts w:ascii="Arial" w:hAnsi="Arial" w:cs="Arial"/>
          <w:sz w:val="20"/>
          <w:szCs w:val="20"/>
          <w:shd w:val="clear" w:color="auto" w:fill="FFFFFF"/>
        </w:rPr>
        <w:t>«Когда мы есть, то смерти еще нет, а когда смерть наступает, то нас уже нет. Таким образом, смерть не существует ни для живых, ни для мертвых, так как для одних она сама не существует, а другие для нее сами не существуют».</w:t>
      </w:r>
    </w:p>
    <w:p w:rsidR="00F005A6" w:rsidRPr="00D245C5" w:rsidRDefault="00F005A6" w:rsidP="00643405">
      <w:pPr>
        <w:pStyle w:val="afc"/>
        <w:numPr>
          <w:ilvl w:val="0"/>
          <w:numId w:val="75"/>
        </w:numPr>
        <w:ind w:left="0" w:firstLine="0"/>
        <w:contextualSpacing w:val="0"/>
        <w:rPr>
          <w:rFonts w:ascii="Arial" w:hAnsi="Arial" w:cs="Arial"/>
          <w:b/>
          <w:bCs/>
          <w:sz w:val="20"/>
          <w:szCs w:val="20"/>
        </w:rPr>
      </w:pPr>
      <w:r w:rsidRPr="00D245C5">
        <w:rPr>
          <w:rFonts w:ascii="Arial" w:hAnsi="Arial" w:cs="Arial"/>
          <w:b/>
          <w:bCs/>
          <w:sz w:val="20"/>
          <w:szCs w:val="20"/>
        </w:rPr>
        <w:t>отсутствии проблематизации смерти, в связи с чем значимость этого феномена для бытия человека недооценивается</w:t>
      </w:r>
    </w:p>
    <w:p w:rsidR="00F005A6" w:rsidRPr="00D245C5" w:rsidRDefault="00F005A6" w:rsidP="00643405">
      <w:pPr>
        <w:pStyle w:val="afc"/>
        <w:numPr>
          <w:ilvl w:val="0"/>
          <w:numId w:val="75"/>
        </w:numPr>
        <w:ind w:left="0" w:firstLine="0"/>
        <w:contextualSpacing w:val="0"/>
        <w:rPr>
          <w:rFonts w:ascii="Arial" w:hAnsi="Arial" w:cs="Arial"/>
          <w:sz w:val="20"/>
          <w:szCs w:val="20"/>
        </w:rPr>
      </w:pPr>
      <w:r w:rsidRPr="00D245C5">
        <w:rPr>
          <w:rFonts w:ascii="Arial" w:hAnsi="Arial" w:cs="Arial"/>
          <w:sz w:val="20"/>
          <w:szCs w:val="20"/>
        </w:rPr>
        <w:t>запугивании человека</w:t>
      </w:r>
    </w:p>
    <w:p w:rsidR="00F005A6" w:rsidRPr="00D245C5" w:rsidRDefault="00F005A6" w:rsidP="00643405">
      <w:pPr>
        <w:pStyle w:val="afc"/>
        <w:numPr>
          <w:ilvl w:val="0"/>
          <w:numId w:val="75"/>
        </w:numPr>
        <w:ind w:left="0" w:firstLine="0"/>
        <w:contextualSpacing w:val="0"/>
        <w:rPr>
          <w:rFonts w:ascii="Arial" w:hAnsi="Arial" w:cs="Arial"/>
          <w:sz w:val="20"/>
          <w:szCs w:val="20"/>
        </w:rPr>
      </w:pPr>
      <w:r w:rsidRPr="00D245C5">
        <w:rPr>
          <w:rFonts w:ascii="Arial" w:hAnsi="Arial" w:cs="Arial"/>
          <w:sz w:val="20"/>
          <w:szCs w:val="20"/>
        </w:rPr>
        <w:t>расслаблении человека</w:t>
      </w:r>
    </w:p>
    <w:p w:rsidR="00F005A6" w:rsidRPr="00613CDB" w:rsidRDefault="00F005A6" w:rsidP="00643405">
      <w:pPr>
        <w:pStyle w:val="afc"/>
        <w:numPr>
          <w:ilvl w:val="0"/>
          <w:numId w:val="75"/>
        </w:numPr>
        <w:ind w:left="0" w:firstLine="0"/>
        <w:contextualSpacing w:val="0"/>
        <w:rPr>
          <w:rFonts w:ascii="Arial" w:hAnsi="Arial" w:cs="Arial"/>
          <w:sz w:val="20"/>
          <w:szCs w:val="20"/>
        </w:rPr>
      </w:pPr>
      <w:r w:rsidRPr="00D245C5">
        <w:rPr>
          <w:rFonts w:ascii="Arial" w:hAnsi="Arial" w:cs="Arial"/>
          <w:sz w:val="20"/>
          <w:szCs w:val="20"/>
        </w:rPr>
        <w:t>отвлечении человека от земных помыслов</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55.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Что формирует образцы, следуя которым, человек раскрывает себя в мире?</w:t>
      </w:r>
    </w:p>
    <w:p w:rsidR="00F005A6" w:rsidRPr="00D245C5" w:rsidRDefault="00F005A6" w:rsidP="00643405">
      <w:pPr>
        <w:pStyle w:val="afc"/>
        <w:numPr>
          <w:ilvl w:val="0"/>
          <w:numId w:val="76"/>
        </w:numPr>
        <w:ind w:left="0" w:firstLine="0"/>
        <w:contextualSpacing w:val="0"/>
        <w:rPr>
          <w:rFonts w:ascii="Arial" w:hAnsi="Arial" w:cs="Arial"/>
          <w:b/>
          <w:sz w:val="20"/>
          <w:szCs w:val="20"/>
        </w:rPr>
      </w:pPr>
      <w:r w:rsidRPr="00D245C5">
        <w:rPr>
          <w:rFonts w:ascii="Arial" w:hAnsi="Arial" w:cs="Arial"/>
          <w:b/>
          <w:sz w:val="20"/>
          <w:szCs w:val="20"/>
        </w:rPr>
        <w:t>культура</w:t>
      </w:r>
    </w:p>
    <w:p w:rsidR="00F005A6" w:rsidRPr="00D245C5" w:rsidRDefault="00F005A6" w:rsidP="00643405">
      <w:pPr>
        <w:pStyle w:val="afc"/>
        <w:numPr>
          <w:ilvl w:val="0"/>
          <w:numId w:val="76"/>
        </w:numPr>
        <w:ind w:left="0" w:firstLine="0"/>
        <w:contextualSpacing w:val="0"/>
        <w:rPr>
          <w:rFonts w:ascii="Arial" w:hAnsi="Arial" w:cs="Arial"/>
          <w:sz w:val="20"/>
          <w:szCs w:val="20"/>
        </w:rPr>
      </w:pPr>
      <w:r w:rsidRPr="00D245C5">
        <w:rPr>
          <w:rFonts w:ascii="Arial" w:hAnsi="Arial" w:cs="Arial"/>
          <w:sz w:val="20"/>
          <w:szCs w:val="20"/>
        </w:rPr>
        <w:t>онтология</w:t>
      </w:r>
    </w:p>
    <w:p w:rsidR="00F005A6" w:rsidRPr="00D245C5" w:rsidRDefault="00F005A6" w:rsidP="00643405">
      <w:pPr>
        <w:pStyle w:val="afc"/>
        <w:numPr>
          <w:ilvl w:val="0"/>
          <w:numId w:val="76"/>
        </w:numPr>
        <w:ind w:left="0" w:firstLine="0"/>
        <w:contextualSpacing w:val="0"/>
        <w:rPr>
          <w:rFonts w:ascii="Arial" w:hAnsi="Arial" w:cs="Arial"/>
          <w:sz w:val="20"/>
          <w:szCs w:val="20"/>
        </w:rPr>
      </w:pPr>
      <w:r w:rsidRPr="00D245C5">
        <w:rPr>
          <w:rFonts w:ascii="Arial" w:hAnsi="Arial" w:cs="Arial"/>
          <w:sz w:val="20"/>
          <w:szCs w:val="20"/>
        </w:rPr>
        <w:t>гносеология</w:t>
      </w:r>
    </w:p>
    <w:p w:rsidR="00F005A6" w:rsidRPr="00613CDB" w:rsidRDefault="00F005A6" w:rsidP="00643405">
      <w:pPr>
        <w:pStyle w:val="afc"/>
        <w:numPr>
          <w:ilvl w:val="0"/>
          <w:numId w:val="76"/>
        </w:numPr>
        <w:ind w:left="0" w:firstLine="0"/>
        <w:contextualSpacing w:val="0"/>
        <w:rPr>
          <w:rFonts w:ascii="Arial" w:hAnsi="Arial" w:cs="Arial"/>
          <w:sz w:val="20"/>
          <w:szCs w:val="20"/>
        </w:rPr>
      </w:pPr>
      <w:r w:rsidRPr="00D245C5">
        <w:rPr>
          <w:rFonts w:ascii="Arial" w:hAnsi="Arial" w:cs="Arial"/>
          <w:sz w:val="20"/>
          <w:szCs w:val="20"/>
        </w:rPr>
        <w:t>логика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56. Выберите правильный вариант ответа:</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shd w:val="clear" w:color="auto" w:fill="FFFFFF"/>
        </w:rPr>
        <w:t>Что обуславливает поисковую деятельность в целях разрешения проблемной ситуации?</w:t>
      </w:r>
    </w:p>
    <w:p w:rsidR="00F005A6" w:rsidRPr="00D245C5" w:rsidRDefault="00F005A6" w:rsidP="00643405">
      <w:pPr>
        <w:pStyle w:val="afc"/>
        <w:numPr>
          <w:ilvl w:val="0"/>
          <w:numId w:val="77"/>
        </w:numPr>
        <w:ind w:left="0" w:firstLine="0"/>
        <w:contextualSpacing w:val="0"/>
        <w:rPr>
          <w:rFonts w:ascii="Arial" w:hAnsi="Arial" w:cs="Arial"/>
          <w:b/>
          <w:sz w:val="20"/>
          <w:szCs w:val="20"/>
        </w:rPr>
      </w:pPr>
      <w:r w:rsidRPr="00D245C5">
        <w:rPr>
          <w:rFonts w:ascii="Arial" w:hAnsi="Arial" w:cs="Arial"/>
          <w:b/>
          <w:sz w:val="20"/>
          <w:szCs w:val="20"/>
        </w:rPr>
        <w:t>несоответствие фактов имеющимся теориям</w:t>
      </w:r>
    </w:p>
    <w:p w:rsidR="00F005A6" w:rsidRPr="00D245C5" w:rsidRDefault="00F005A6" w:rsidP="00643405">
      <w:pPr>
        <w:pStyle w:val="afc"/>
        <w:numPr>
          <w:ilvl w:val="0"/>
          <w:numId w:val="77"/>
        </w:numPr>
        <w:ind w:left="0" w:firstLine="0"/>
        <w:contextualSpacing w:val="0"/>
        <w:rPr>
          <w:rFonts w:ascii="Arial" w:hAnsi="Arial" w:cs="Arial"/>
          <w:sz w:val="20"/>
          <w:szCs w:val="20"/>
        </w:rPr>
      </w:pPr>
      <w:r w:rsidRPr="00D245C5">
        <w:rPr>
          <w:rFonts w:ascii="Arial" w:hAnsi="Arial" w:cs="Arial"/>
          <w:sz w:val="20"/>
          <w:szCs w:val="20"/>
        </w:rPr>
        <w:t>иррациональное желание</w:t>
      </w:r>
    </w:p>
    <w:p w:rsidR="00F005A6" w:rsidRPr="00D245C5" w:rsidRDefault="00F005A6" w:rsidP="00643405">
      <w:pPr>
        <w:pStyle w:val="afc"/>
        <w:numPr>
          <w:ilvl w:val="0"/>
          <w:numId w:val="77"/>
        </w:numPr>
        <w:ind w:left="0" w:firstLine="0"/>
        <w:contextualSpacing w:val="0"/>
        <w:rPr>
          <w:rFonts w:ascii="Arial" w:hAnsi="Arial" w:cs="Arial"/>
          <w:sz w:val="20"/>
          <w:szCs w:val="20"/>
        </w:rPr>
      </w:pPr>
      <w:r w:rsidRPr="00D245C5">
        <w:rPr>
          <w:rFonts w:ascii="Arial" w:hAnsi="Arial" w:cs="Arial"/>
          <w:sz w:val="20"/>
          <w:szCs w:val="20"/>
        </w:rPr>
        <w:t>стремление к научной деятельности</w:t>
      </w:r>
    </w:p>
    <w:p w:rsidR="00F005A6" w:rsidRPr="00613CDB" w:rsidRDefault="00F005A6" w:rsidP="00643405">
      <w:pPr>
        <w:pStyle w:val="afc"/>
        <w:numPr>
          <w:ilvl w:val="0"/>
          <w:numId w:val="77"/>
        </w:numPr>
        <w:ind w:left="0" w:firstLine="0"/>
        <w:contextualSpacing w:val="0"/>
        <w:rPr>
          <w:rFonts w:ascii="Arial" w:hAnsi="Arial" w:cs="Arial"/>
          <w:sz w:val="20"/>
          <w:szCs w:val="20"/>
        </w:rPr>
      </w:pPr>
      <w:r w:rsidRPr="00D245C5">
        <w:rPr>
          <w:rFonts w:ascii="Arial" w:hAnsi="Arial" w:cs="Arial"/>
          <w:sz w:val="20"/>
          <w:szCs w:val="20"/>
        </w:rPr>
        <w:t>желание достичь успеха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57. Выберите правильный вариант ответа: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Когда возникают проблемные ситуации?</w:t>
      </w:r>
    </w:p>
    <w:p w:rsidR="00F005A6" w:rsidRPr="00D245C5" w:rsidRDefault="00F005A6" w:rsidP="00643405">
      <w:pPr>
        <w:pStyle w:val="afc"/>
        <w:numPr>
          <w:ilvl w:val="0"/>
          <w:numId w:val="78"/>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при попытке самостоятельно достигнуть поставленные практические цели</w:t>
      </w:r>
    </w:p>
    <w:p w:rsidR="00F005A6" w:rsidRPr="00D245C5" w:rsidRDefault="00F005A6" w:rsidP="00643405">
      <w:pPr>
        <w:pStyle w:val="afc"/>
        <w:numPr>
          <w:ilvl w:val="0"/>
          <w:numId w:val="78"/>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при анализе противоречивых жизненных ситуаций</w:t>
      </w:r>
    </w:p>
    <w:p w:rsidR="00F005A6" w:rsidRPr="00D245C5" w:rsidRDefault="00F005A6" w:rsidP="00643405">
      <w:pPr>
        <w:pStyle w:val="afc"/>
        <w:numPr>
          <w:ilvl w:val="0"/>
          <w:numId w:val="78"/>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при выполнении практических заданий, в ходе которых появляются познавательные противоречия</w:t>
      </w:r>
    </w:p>
    <w:p w:rsidR="00F005A6" w:rsidRPr="00613CDB" w:rsidRDefault="00F005A6" w:rsidP="00643405">
      <w:pPr>
        <w:pStyle w:val="afc"/>
        <w:numPr>
          <w:ilvl w:val="0"/>
          <w:numId w:val="78"/>
        </w:numPr>
        <w:shd w:val="clear" w:color="auto" w:fill="FFFFFF"/>
        <w:ind w:left="0" w:firstLine="0"/>
        <w:contextualSpacing w:val="0"/>
        <w:rPr>
          <w:rFonts w:ascii="Arial" w:eastAsia="Times New Roman" w:hAnsi="Arial" w:cs="Arial"/>
          <w:b/>
          <w:sz w:val="20"/>
          <w:szCs w:val="20"/>
          <w:lang w:eastAsia="ru-RU"/>
        </w:rPr>
      </w:pPr>
      <w:r w:rsidRPr="00D245C5">
        <w:rPr>
          <w:rFonts w:ascii="Arial" w:eastAsia="Times New Roman" w:hAnsi="Arial" w:cs="Arial"/>
          <w:b/>
          <w:sz w:val="20"/>
          <w:szCs w:val="20"/>
          <w:lang w:eastAsia="ru-RU"/>
        </w:rPr>
        <w:t>все варианты верные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58. Выберите правильный вариант ответа:</w:t>
      </w:r>
    </w:p>
    <w:p w:rsidR="00F005A6" w:rsidRPr="00D245C5" w:rsidRDefault="00F005A6" w:rsidP="00F005A6">
      <w:pPr>
        <w:pStyle w:val="a5"/>
        <w:shd w:val="clear" w:color="auto" w:fill="FFFFFF"/>
        <w:spacing w:before="0" w:beforeAutospacing="0" w:after="0" w:afterAutospacing="0"/>
        <w:jc w:val="both"/>
        <w:rPr>
          <w:rFonts w:ascii="Arial" w:hAnsi="Arial" w:cs="Arial"/>
          <w:sz w:val="20"/>
          <w:szCs w:val="20"/>
        </w:rPr>
      </w:pPr>
      <w:r w:rsidRPr="00D245C5">
        <w:rPr>
          <w:rFonts w:ascii="Arial" w:hAnsi="Arial" w:cs="Arial"/>
          <w:sz w:val="20"/>
          <w:szCs w:val="20"/>
        </w:rPr>
        <w:t>Какой метод решения проблемных ситуаций, применяемый в Античности, наиболее эффективно ориентировал на глубокое и прочное усвоение знаний при совместной работе философа и аудитории?</w:t>
      </w:r>
    </w:p>
    <w:p w:rsidR="00F005A6" w:rsidRPr="00D245C5" w:rsidRDefault="00F005A6" w:rsidP="00643405">
      <w:pPr>
        <w:pStyle w:val="a5"/>
        <w:numPr>
          <w:ilvl w:val="0"/>
          <w:numId w:val="79"/>
        </w:numPr>
        <w:shd w:val="clear" w:color="auto" w:fill="FFFFFF"/>
        <w:spacing w:before="0" w:beforeAutospacing="0" w:after="0" w:afterAutospacing="0"/>
        <w:ind w:left="0" w:firstLine="0"/>
        <w:jc w:val="both"/>
        <w:rPr>
          <w:rFonts w:ascii="Arial" w:hAnsi="Arial" w:cs="Arial"/>
          <w:b/>
          <w:sz w:val="20"/>
          <w:szCs w:val="20"/>
        </w:rPr>
      </w:pPr>
      <w:r w:rsidRPr="00D245C5">
        <w:rPr>
          <w:rFonts w:ascii="Arial" w:hAnsi="Arial" w:cs="Arial"/>
          <w:b/>
          <w:sz w:val="20"/>
          <w:szCs w:val="20"/>
        </w:rPr>
        <w:t>беседа</w:t>
      </w:r>
    </w:p>
    <w:p w:rsidR="00F005A6" w:rsidRPr="00D245C5" w:rsidRDefault="00F005A6" w:rsidP="00643405">
      <w:pPr>
        <w:pStyle w:val="a5"/>
        <w:numPr>
          <w:ilvl w:val="0"/>
          <w:numId w:val="79"/>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лекция</w:t>
      </w:r>
    </w:p>
    <w:p w:rsidR="00F005A6" w:rsidRPr="00D245C5" w:rsidRDefault="00F005A6" w:rsidP="00643405">
      <w:pPr>
        <w:pStyle w:val="a5"/>
        <w:numPr>
          <w:ilvl w:val="0"/>
          <w:numId w:val="79"/>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нравоучение</w:t>
      </w:r>
    </w:p>
    <w:p w:rsidR="00F005A6" w:rsidRPr="00613CDB" w:rsidRDefault="00F005A6" w:rsidP="00643405">
      <w:pPr>
        <w:pStyle w:val="a5"/>
        <w:numPr>
          <w:ilvl w:val="0"/>
          <w:numId w:val="79"/>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эксперимент</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59. Выберите правильный вариант ответа: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shd w:val="clear" w:color="auto" w:fill="FFFFFF"/>
        </w:rPr>
        <w:t>Словесным методом решения проблемных ситуаций является … .</w:t>
      </w:r>
    </w:p>
    <w:p w:rsidR="00F005A6" w:rsidRPr="00D245C5" w:rsidRDefault="00F005A6" w:rsidP="00643405">
      <w:pPr>
        <w:pStyle w:val="afc"/>
        <w:numPr>
          <w:ilvl w:val="0"/>
          <w:numId w:val="80"/>
        </w:numPr>
        <w:shd w:val="clear" w:color="auto" w:fill="FFFFFF"/>
        <w:ind w:left="0" w:firstLine="0"/>
        <w:contextualSpacing w:val="0"/>
        <w:rPr>
          <w:rFonts w:ascii="Arial" w:eastAsia="Times New Roman" w:hAnsi="Arial" w:cs="Arial"/>
          <w:b/>
          <w:sz w:val="20"/>
          <w:szCs w:val="20"/>
          <w:lang w:eastAsia="ru-RU"/>
        </w:rPr>
      </w:pPr>
      <w:r w:rsidRPr="00D245C5">
        <w:rPr>
          <w:rFonts w:ascii="Arial" w:eastAsia="Times New Roman" w:hAnsi="Arial" w:cs="Arial"/>
          <w:b/>
          <w:sz w:val="20"/>
          <w:szCs w:val="20"/>
          <w:lang w:eastAsia="ru-RU"/>
        </w:rPr>
        <w:t>объяснение</w:t>
      </w:r>
    </w:p>
    <w:p w:rsidR="00F005A6" w:rsidRPr="00D245C5" w:rsidRDefault="00F005A6" w:rsidP="00643405">
      <w:pPr>
        <w:pStyle w:val="afc"/>
        <w:numPr>
          <w:ilvl w:val="0"/>
          <w:numId w:val="80"/>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восприятие</w:t>
      </w:r>
    </w:p>
    <w:p w:rsidR="00F005A6" w:rsidRPr="00D245C5" w:rsidRDefault="00F005A6" w:rsidP="00643405">
      <w:pPr>
        <w:pStyle w:val="afc"/>
        <w:numPr>
          <w:ilvl w:val="0"/>
          <w:numId w:val="80"/>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чтение</w:t>
      </w:r>
    </w:p>
    <w:p w:rsidR="00F005A6" w:rsidRPr="00613CDB" w:rsidRDefault="00F005A6" w:rsidP="00643405">
      <w:pPr>
        <w:pStyle w:val="afc"/>
        <w:numPr>
          <w:ilvl w:val="0"/>
          <w:numId w:val="80"/>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повторение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60. Выберите правильный вариант ответа:</w:t>
      </w:r>
    </w:p>
    <w:p w:rsidR="00F005A6" w:rsidRPr="00D245C5" w:rsidRDefault="00F005A6" w:rsidP="00F005A6">
      <w:pPr>
        <w:shd w:val="clear" w:color="auto" w:fill="FFFFFF"/>
        <w:jc w:val="both"/>
        <w:rPr>
          <w:rFonts w:ascii="Arial" w:hAnsi="Arial" w:cs="Arial"/>
          <w:sz w:val="20"/>
          <w:szCs w:val="20"/>
          <w:shd w:val="clear" w:color="auto" w:fill="FFFFFF"/>
        </w:rPr>
      </w:pPr>
      <w:r w:rsidRPr="00D245C5">
        <w:rPr>
          <w:rFonts w:ascii="Arial" w:hAnsi="Arial" w:cs="Arial"/>
          <w:sz w:val="20"/>
          <w:szCs w:val="20"/>
          <w:shd w:val="clear" w:color="auto" w:fill="FFFFFF"/>
        </w:rPr>
        <w:t>Что относится к практическим методам решения проблемных ситуаций?</w:t>
      </w:r>
    </w:p>
    <w:p w:rsidR="00F005A6" w:rsidRPr="00D245C5" w:rsidRDefault="00F005A6" w:rsidP="00643405">
      <w:pPr>
        <w:pStyle w:val="a5"/>
        <w:numPr>
          <w:ilvl w:val="0"/>
          <w:numId w:val="81"/>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упражнения</w:t>
      </w:r>
    </w:p>
    <w:p w:rsidR="00F005A6" w:rsidRPr="00D245C5" w:rsidRDefault="00F005A6" w:rsidP="00643405">
      <w:pPr>
        <w:pStyle w:val="a5"/>
        <w:numPr>
          <w:ilvl w:val="0"/>
          <w:numId w:val="81"/>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решение проблемно-ориентированных задач</w:t>
      </w:r>
    </w:p>
    <w:p w:rsidR="00F005A6" w:rsidRPr="00D245C5" w:rsidRDefault="00F005A6" w:rsidP="00643405">
      <w:pPr>
        <w:pStyle w:val="a5"/>
        <w:numPr>
          <w:ilvl w:val="0"/>
          <w:numId w:val="81"/>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ситуативные игры</w:t>
      </w:r>
    </w:p>
    <w:p w:rsidR="00F005A6" w:rsidRPr="00613CDB" w:rsidRDefault="00F005A6" w:rsidP="00643405">
      <w:pPr>
        <w:pStyle w:val="a5"/>
        <w:numPr>
          <w:ilvl w:val="0"/>
          <w:numId w:val="81"/>
        </w:numPr>
        <w:shd w:val="clear" w:color="auto" w:fill="FFFFFF"/>
        <w:spacing w:before="0" w:beforeAutospacing="0" w:after="0" w:afterAutospacing="0"/>
        <w:ind w:left="0" w:firstLine="0"/>
        <w:jc w:val="both"/>
        <w:rPr>
          <w:rFonts w:ascii="Arial" w:hAnsi="Arial" w:cs="Arial"/>
          <w:b/>
          <w:sz w:val="20"/>
          <w:szCs w:val="20"/>
        </w:rPr>
      </w:pPr>
      <w:r w:rsidRPr="00D245C5">
        <w:rPr>
          <w:rFonts w:ascii="Arial" w:hAnsi="Arial" w:cs="Arial"/>
          <w:b/>
          <w:sz w:val="20"/>
          <w:szCs w:val="20"/>
        </w:rPr>
        <w:t>все ответы правильные</w:t>
      </w:r>
    </w:p>
    <w:p w:rsidR="00F005A6" w:rsidRPr="00D245C5" w:rsidRDefault="00F005A6" w:rsidP="00F005A6">
      <w:pPr>
        <w:tabs>
          <w:tab w:val="right" w:leader="underscore" w:pos="9639"/>
        </w:tabs>
        <w:jc w:val="both"/>
        <w:rPr>
          <w:rFonts w:ascii="Arial" w:hAnsi="Arial" w:cs="Arial"/>
          <w:sz w:val="20"/>
          <w:szCs w:val="20"/>
          <w:shd w:val="clear" w:color="auto" w:fill="FFFFFF"/>
        </w:rPr>
      </w:pPr>
      <w:r w:rsidRPr="00D245C5">
        <w:rPr>
          <w:rFonts w:ascii="Arial" w:hAnsi="Arial" w:cs="Arial"/>
          <w:sz w:val="20"/>
          <w:szCs w:val="20"/>
        </w:rPr>
        <w:t>ЗАДАНИЕ 61. Укажите</w:t>
      </w:r>
      <w:r w:rsidRPr="00D245C5">
        <w:rPr>
          <w:rFonts w:ascii="Arial" w:hAnsi="Arial" w:cs="Arial"/>
          <w:sz w:val="20"/>
          <w:szCs w:val="20"/>
          <w:shd w:val="clear" w:color="auto" w:fill="FFFFFF"/>
        </w:rPr>
        <w:t xml:space="preserve"> метод решения проблемных ситуаций, позволяющий расширить и углубить знания, развить мыслительную деятельность, выработать умение решать сложные вопросы посредством поискового диалога, выйти из сложных ситуаций и сформировать убеждения:</w:t>
      </w:r>
    </w:p>
    <w:p w:rsidR="00F005A6" w:rsidRPr="00D245C5" w:rsidRDefault="00F005A6" w:rsidP="00643405">
      <w:pPr>
        <w:pStyle w:val="a5"/>
        <w:numPr>
          <w:ilvl w:val="0"/>
          <w:numId w:val="82"/>
        </w:numPr>
        <w:shd w:val="clear" w:color="auto" w:fill="FFFFFF"/>
        <w:spacing w:before="0" w:beforeAutospacing="0" w:after="0" w:afterAutospacing="0"/>
        <w:ind w:left="0" w:firstLine="0"/>
        <w:jc w:val="both"/>
        <w:rPr>
          <w:rFonts w:ascii="Arial" w:hAnsi="Arial" w:cs="Arial"/>
          <w:b/>
          <w:sz w:val="20"/>
          <w:szCs w:val="20"/>
        </w:rPr>
      </w:pPr>
      <w:r w:rsidRPr="00D245C5">
        <w:rPr>
          <w:rFonts w:ascii="Arial" w:hAnsi="Arial" w:cs="Arial"/>
          <w:b/>
          <w:sz w:val="20"/>
          <w:szCs w:val="20"/>
        </w:rPr>
        <w:t>дискуссия</w:t>
      </w:r>
    </w:p>
    <w:p w:rsidR="00F005A6" w:rsidRPr="00D245C5" w:rsidRDefault="00F005A6" w:rsidP="00643405">
      <w:pPr>
        <w:pStyle w:val="a5"/>
        <w:numPr>
          <w:ilvl w:val="0"/>
          <w:numId w:val="82"/>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наблюдение</w:t>
      </w:r>
    </w:p>
    <w:p w:rsidR="00F005A6" w:rsidRPr="00D245C5" w:rsidRDefault="00F005A6" w:rsidP="00643405">
      <w:pPr>
        <w:pStyle w:val="a5"/>
        <w:numPr>
          <w:ilvl w:val="0"/>
          <w:numId w:val="82"/>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рассуждение</w:t>
      </w:r>
    </w:p>
    <w:p w:rsidR="00F005A6" w:rsidRPr="00613CDB" w:rsidRDefault="00F005A6" w:rsidP="00643405">
      <w:pPr>
        <w:pStyle w:val="a5"/>
        <w:numPr>
          <w:ilvl w:val="0"/>
          <w:numId w:val="82"/>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эксперимент</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62. Выберите правильный вариант ответа:</w:t>
      </w:r>
    </w:p>
    <w:p w:rsidR="00F005A6" w:rsidRPr="00D245C5" w:rsidRDefault="00F005A6" w:rsidP="00F005A6">
      <w:pPr>
        <w:pStyle w:val="a5"/>
        <w:shd w:val="clear" w:color="auto" w:fill="FFFFFF"/>
        <w:spacing w:before="0" w:beforeAutospacing="0" w:after="0" w:afterAutospacing="0"/>
        <w:jc w:val="both"/>
        <w:rPr>
          <w:rFonts w:ascii="Arial" w:hAnsi="Arial" w:cs="Arial"/>
          <w:sz w:val="20"/>
          <w:szCs w:val="20"/>
        </w:rPr>
      </w:pPr>
      <w:r w:rsidRPr="00D245C5">
        <w:rPr>
          <w:rFonts w:ascii="Arial" w:hAnsi="Arial" w:cs="Arial"/>
          <w:sz w:val="20"/>
          <w:szCs w:val="20"/>
        </w:rPr>
        <w:lastRenderedPageBreak/>
        <w:t>Что представляет собой поиск различных путей и способов решения проблемной ситуации для достижения целей?</w:t>
      </w:r>
    </w:p>
    <w:p w:rsidR="00F005A6" w:rsidRPr="00D245C5" w:rsidRDefault="00F005A6" w:rsidP="00643405">
      <w:pPr>
        <w:pStyle w:val="a5"/>
        <w:numPr>
          <w:ilvl w:val="0"/>
          <w:numId w:val="83"/>
        </w:numPr>
        <w:shd w:val="clear" w:color="auto" w:fill="FFFFFF"/>
        <w:spacing w:before="0" w:beforeAutospacing="0" w:after="0" w:afterAutospacing="0"/>
        <w:ind w:left="0" w:firstLine="0"/>
        <w:jc w:val="both"/>
        <w:rPr>
          <w:rFonts w:ascii="Arial" w:hAnsi="Arial" w:cs="Arial"/>
          <w:b/>
          <w:sz w:val="20"/>
          <w:szCs w:val="20"/>
        </w:rPr>
      </w:pPr>
      <w:r w:rsidRPr="00D245C5">
        <w:rPr>
          <w:rFonts w:ascii="Arial" w:hAnsi="Arial" w:cs="Arial"/>
          <w:b/>
          <w:sz w:val="20"/>
          <w:szCs w:val="20"/>
        </w:rPr>
        <w:t>разработку вариантов решения проблем</w:t>
      </w:r>
    </w:p>
    <w:p w:rsidR="00F005A6" w:rsidRPr="00D245C5" w:rsidRDefault="00F005A6" w:rsidP="00643405">
      <w:pPr>
        <w:pStyle w:val="a5"/>
        <w:numPr>
          <w:ilvl w:val="0"/>
          <w:numId w:val="83"/>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размышление</w:t>
      </w:r>
    </w:p>
    <w:p w:rsidR="00F005A6" w:rsidRPr="00D245C5" w:rsidRDefault="00F005A6" w:rsidP="00643405">
      <w:pPr>
        <w:pStyle w:val="a5"/>
        <w:numPr>
          <w:ilvl w:val="0"/>
          <w:numId w:val="83"/>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рассуждение</w:t>
      </w:r>
    </w:p>
    <w:p w:rsidR="00F005A6" w:rsidRPr="00613CDB" w:rsidRDefault="00F005A6" w:rsidP="00643405">
      <w:pPr>
        <w:pStyle w:val="a5"/>
        <w:numPr>
          <w:ilvl w:val="0"/>
          <w:numId w:val="83"/>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отказ от решения проблемы</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63. Выберите правильный вариант ответа:</w:t>
      </w:r>
    </w:p>
    <w:p w:rsidR="00F005A6" w:rsidRPr="00D245C5" w:rsidRDefault="00F005A6" w:rsidP="00F005A6">
      <w:pPr>
        <w:pStyle w:val="a5"/>
        <w:shd w:val="clear" w:color="auto" w:fill="FFFFFF"/>
        <w:spacing w:before="0" w:beforeAutospacing="0" w:after="0" w:afterAutospacing="0"/>
        <w:jc w:val="both"/>
        <w:rPr>
          <w:rFonts w:ascii="Arial" w:hAnsi="Arial" w:cs="Arial"/>
          <w:sz w:val="20"/>
          <w:szCs w:val="20"/>
        </w:rPr>
      </w:pPr>
      <w:r w:rsidRPr="00D245C5">
        <w:rPr>
          <w:rFonts w:ascii="Arial" w:hAnsi="Arial" w:cs="Arial"/>
          <w:sz w:val="20"/>
          <w:szCs w:val="20"/>
        </w:rPr>
        <w:t>С помощью чего, по мнению К. Маркса, решается проблема противоречия производительных сил производственных отношений?</w:t>
      </w:r>
    </w:p>
    <w:p w:rsidR="00F005A6" w:rsidRPr="00D245C5" w:rsidRDefault="00F005A6" w:rsidP="00643405">
      <w:pPr>
        <w:pStyle w:val="a5"/>
        <w:numPr>
          <w:ilvl w:val="0"/>
          <w:numId w:val="84"/>
        </w:numPr>
        <w:shd w:val="clear" w:color="auto" w:fill="FFFFFF"/>
        <w:spacing w:before="0" w:beforeAutospacing="0" w:after="0" w:afterAutospacing="0"/>
        <w:ind w:left="0" w:firstLine="0"/>
        <w:jc w:val="both"/>
        <w:rPr>
          <w:rFonts w:ascii="Arial" w:hAnsi="Arial" w:cs="Arial"/>
          <w:b/>
          <w:sz w:val="20"/>
          <w:szCs w:val="20"/>
        </w:rPr>
      </w:pPr>
      <w:r w:rsidRPr="00D245C5">
        <w:rPr>
          <w:rFonts w:ascii="Arial" w:hAnsi="Arial" w:cs="Arial"/>
          <w:b/>
          <w:sz w:val="20"/>
          <w:szCs w:val="20"/>
        </w:rPr>
        <w:t>социальной революции, которая приводит к смене общественно-экономической формации</w:t>
      </w:r>
    </w:p>
    <w:p w:rsidR="00F005A6" w:rsidRPr="00D245C5" w:rsidRDefault="00F005A6" w:rsidP="00643405">
      <w:pPr>
        <w:pStyle w:val="a5"/>
        <w:numPr>
          <w:ilvl w:val="0"/>
          <w:numId w:val="84"/>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размышления о способах решения проблемы</w:t>
      </w:r>
    </w:p>
    <w:p w:rsidR="00F005A6" w:rsidRPr="00D245C5" w:rsidRDefault="00F005A6" w:rsidP="00643405">
      <w:pPr>
        <w:pStyle w:val="a5"/>
        <w:numPr>
          <w:ilvl w:val="0"/>
          <w:numId w:val="84"/>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отвержения производительных сил</w:t>
      </w:r>
    </w:p>
    <w:p w:rsidR="00F005A6" w:rsidRPr="00613CDB" w:rsidRDefault="00F005A6" w:rsidP="00643405">
      <w:pPr>
        <w:pStyle w:val="a5"/>
        <w:numPr>
          <w:ilvl w:val="0"/>
          <w:numId w:val="84"/>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разрушения производственных отношений</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64. Выберите правильный вариант ответа:</w:t>
      </w:r>
    </w:p>
    <w:p w:rsidR="00F005A6" w:rsidRPr="00D245C5" w:rsidRDefault="00F005A6" w:rsidP="00F005A6">
      <w:pPr>
        <w:pStyle w:val="a5"/>
        <w:shd w:val="clear" w:color="auto" w:fill="FFFFFF"/>
        <w:spacing w:before="0" w:beforeAutospacing="0" w:after="0" w:afterAutospacing="0"/>
        <w:jc w:val="both"/>
        <w:rPr>
          <w:rFonts w:ascii="Arial" w:hAnsi="Arial" w:cs="Arial"/>
          <w:b/>
          <w:sz w:val="20"/>
          <w:szCs w:val="20"/>
        </w:rPr>
      </w:pPr>
      <w:r w:rsidRPr="00D245C5">
        <w:rPr>
          <w:rFonts w:ascii="Arial" w:hAnsi="Arial" w:cs="Arial"/>
          <w:sz w:val="20"/>
          <w:szCs w:val="20"/>
        </w:rPr>
        <w:t>Что является достоинством гуманистического мировоззрения?</w:t>
      </w:r>
    </w:p>
    <w:p w:rsidR="00F005A6" w:rsidRPr="00D245C5" w:rsidRDefault="00F005A6" w:rsidP="00643405">
      <w:pPr>
        <w:pStyle w:val="afc"/>
        <w:numPr>
          <w:ilvl w:val="0"/>
          <w:numId w:val="85"/>
        </w:numPr>
        <w:ind w:left="0" w:firstLine="0"/>
        <w:contextualSpacing w:val="0"/>
        <w:rPr>
          <w:rStyle w:val="w"/>
          <w:rFonts w:ascii="Arial" w:hAnsi="Arial" w:cs="Arial"/>
          <w:b/>
          <w:sz w:val="20"/>
          <w:szCs w:val="20"/>
          <w:shd w:val="clear" w:color="auto" w:fill="FFFFFF"/>
        </w:rPr>
      </w:pPr>
      <w:r w:rsidRPr="00D245C5">
        <w:rPr>
          <w:rStyle w:val="w"/>
          <w:rFonts w:ascii="Arial" w:hAnsi="Arial" w:cs="Arial"/>
          <w:b/>
          <w:sz w:val="20"/>
          <w:szCs w:val="20"/>
          <w:shd w:val="clear" w:color="auto" w:fill="FFFFFF"/>
        </w:rPr>
        <w:t>ориентация на защиту достоинства и самоценности личности</w:t>
      </w:r>
    </w:p>
    <w:p w:rsidR="00F005A6" w:rsidRPr="00D245C5" w:rsidRDefault="00F005A6" w:rsidP="00643405">
      <w:pPr>
        <w:pStyle w:val="afc"/>
        <w:numPr>
          <w:ilvl w:val="0"/>
          <w:numId w:val="85"/>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отстаивание националистических идей</w:t>
      </w:r>
    </w:p>
    <w:p w:rsidR="00F005A6" w:rsidRPr="00D245C5" w:rsidRDefault="00F005A6" w:rsidP="00643405">
      <w:pPr>
        <w:pStyle w:val="afc"/>
        <w:numPr>
          <w:ilvl w:val="0"/>
          <w:numId w:val="85"/>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атеизм</w:t>
      </w:r>
    </w:p>
    <w:p w:rsidR="00F005A6" w:rsidRPr="00613CDB" w:rsidRDefault="00F005A6" w:rsidP="00643405">
      <w:pPr>
        <w:pStyle w:val="afc"/>
        <w:numPr>
          <w:ilvl w:val="0"/>
          <w:numId w:val="85"/>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возможность в рамках данного мировоззрения не обращать внимание на проблему свободы</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65.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Какой метод решения проблемных ситуаций используется в философском познании?</w:t>
      </w:r>
    </w:p>
    <w:p w:rsidR="00F005A6" w:rsidRPr="00D245C5" w:rsidRDefault="00F005A6" w:rsidP="00643405">
      <w:pPr>
        <w:pStyle w:val="afc"/>
        <w:numPr>
          <w:ilvl w:val="0"/>
          <w:numId w:val="86"/>
        </w:numPr>
        <w:ind w:left="0" w:firstLine="0"/>
        <w:contextualSpacing w:val="0"/>
        <w:rPr>
          <w:rFonts w:ascii="Arial" w:hAnsi="Arial" w:cs="Arial"/>
          <w:sz w:val="20"/>
          <w:szCs w:val="20"/>
        </w:rPr>
      </w:pPr>
      <w:r w:rsidRPr="00D245C5">
        <w:rPr>
          <w:rFonts w:ascii="Arial" w:hAnsi="Arial" w:cs="Arial"/>
          <w:sz w:val="20"/>
          <w:szCs w:val="20"/>
        </w:rPr>
        <w:t>индуктивный</w:t>
      </w:r>
    </w:p>
    <w:p w:rsidR="00F005A6" w:rsidRPr="00D245C5" w:rsidRDefault="00F005A6" w:rsidP="00643405">
      <w:pPr>
        <w:pStyle w:val="afc"/>
        <w:numPr>
          <w:ilvl w:val="0"/>
          <w:numId w:val="86"/>
        </w:numPr>
        <w:ind w:left="0" w:firstLine="0"/>
        <w:contextualSpacing w:val="0"/>
        <w:rPr>
          <w:rFonts w:ascii="Arial" w:hAnsi="Arial" w:cs="Arial"/>
          <w:sz w:val="20"/>
          <w:szCs w:val="20"/>
        </w:rPr>
      </w:pPr>
      <w:r w:rsidRPr="00D245C5">
        <w:rPr>
          <w:rFonts w:ascii="Arial" w:hAnsi="Arial" w:cs="Arial"/>
          <w:sz w:val="20"/>
          <w:szCs w:val="20"/>
        </w:rPr>
        <w:t>дедуктивный</w:t>
      </w:r>
    </w:p>
    <w:p w:rsidR="00F005A6" w:rsidRPr="00D245C5" w:rsidRDefault="00F005A6" w:rsidP="00643405">
      <w:pPr>
        <w:pStyle w:val="afc"/>
        <w:numPr>
          <w:ilvl w:val="0"/>
          <w:numId w:val="86"/>
        </w:numPr>
        <w:ind w:left="0" w:firstLine="0"/>
        <w:contextualSpacing w:val="0"/>
        <w:rPr>
          <w:rFonts w:ascii="Arial" w:hAnsi="Arial" w:cs="Arial"/>
          <w:sz w:val="20"/>
          <w:szCs w:val="20"/>
        </w:rPr>
      </w:pPr>
      <w:r w:rsidRPr="00D245C5">
        <w:rPr>
          <w:rFonts w:ascii="Arial" w:hAnsi="Arial" w:cs="Arial"/>
          <w:sz w:val="20"/>
          <w:szCs w:val="20"/>
        </w:rPr>
        <w:t>проективный</w:t>
      </w:r>
    </w:p>
    <w:p w:rsidR="00F005A6" w:rsidRPr="00613CDB" w:rsidRDefault="00F005A6" w:rsidP="00643405">
      <w:pPr>
        <w:pStyle w:val="afc"/>
        <w:numPr>
          <w:ilvl w:val="0"/>
          <w:numId w:val="86"/>
        </w:numPr>
        <w:ind w:left="0" w:firstLine="0"/>
        <w:contextualSpacing w:val="0"/>
        <w:rPr>
          <w:rFonts w:ascii="Arial" w:hAnsi="Arial" w:cs="Arial"/>
          <w:b/>
          <w:sz w:val="20"/>
          <w:szCs w:val="20"/>
        </w:rPr>
      </w:pPr>
      <w:r w:rsidRPr="00D245C5">
        <w:rPr>
          <w:rFonts w:ascii="Arial" w:hAnsi="Arial" w:cs="Arial"/>
          <w:b/>
          <w:sz w:val="20"/>
          <w:szCs w:val="20"/>
        </w:rPr>
        <w:t>все ответы правильны</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66.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Определенное видоизменение известных вариантов в условиях наличия в прошлом аналогов проблемных ситуаций является таким решением, как… .</w:t>
      </w:r>
    </w:p>
    <w:p w:rsidR="00F005A6" w:rsidRPr="00D245C5" w:rsidRDefault="00F005A6" w:rsidP="00643405">
      <w:pPr>
        <w:pStyle w:val="afc"/>
        <w:numPr>
          <w:ilvl w:val="0"/>
          <w:numId w:val="87"/>
        </w:numPr>
        <w:ind w:left="0" w:firstLine="0"/>
        <w:contextualSpacing w:val="0"/>
        <w:rPr>
          <w:rFonts w:ascii="Arial" w:hAnsi="Arial" w:cs="Arial"/>
          <w:b/>
          <w:sz w:val="20"/>
          <w:szCs w:val="20"/>
        </w:rPr>
      </w:pPr>
      <w:r w:rsidRPr="00D245C5">
        <w:rPr>
          <w:rFonts w:ascii="Arial" w:hAnsi="Arial" w:cs="Arial"/>
          <w:b/>
          <w:sz w:val="20"/>
          <w:szCs w:val="20"/>
        </w:rPr>
        <w:t>решение-усовершенствование</w:t>
      </w:r>
    </w:p>
    <w:p w:rsidR="00F005A6" w:rsidRPr="00D245C5" w:rsidRDefault="00F005A6" w:rsidP="00643405">
      <w:pPr>
        <w:pStyle w:val="afc"/>
        <w:numPr>
          <w:ilvl w:val="0"/>
          <w:numId w:val="87"/>
        </w:numPr>
        <w:ind w:left="0" w:firstLine="0"/>
        <w:contextualSpacing w:val="0"/>
        <w:rPr>
          <w:rFonts w:ascii="Arial" w:hAnsi="Arial" w:cs="Arial"/>
          <w:iCs/>
          <w:sz w:val="20"/>
          <w:szCs w:val="20"/>
        </w:rPr>
      </w:pPr>
      <w:r w:rsidRPr="00D245C5">
        <w:rPr>
          <w:rFonts w:ascii="Arial" w:hAnsi="Arial" w:cs="Arial"/>
          <w:iCs/>
          <w:sz w:val="20"/>
          <w:szCs w:val="20"/>
        </w:rPr>
        <w:t>стандартное решение</w:t>
      </w:r>
    </w:p>
    <w:p w:rsidR="00F005A6" w:rsidRPr="00D245C5" w:rsidRDefault="00F005A6" w:rsidP="00643405">
      <w:pPr>
        <w:pStyle w:val="afc"/>
        <w:numPr>
          <w:ilvl w:val="0"/>
          <w:numId w:val="87"/>
        </w:numPr>
        <w:ind w:left="0" w:firstLine="0"/>
        <w:contextualSpacing w:val="0"/>
        <w:rPr>
          <w:rFonts w:ascii="Arial" w:hAnsi="Arial" w:cs="Arial"/>
          <w:b/>
          <w:sz w:val="20"/>
          <w:szCs w:val="20"/>
          <w:shd w:val="clear" w:color="auto" w:fill="FFFFFF"/>
        </w:rPr>
      </w:pPr>
      <w:r w:rsidRPr="00D245C5">
        <w:rPr>
          <w:rFonts w:ascii="Arial" w:hAnsi="Arial" w:cs="Arial"/>
          <w:iCs/>
          <w:sz w:val="20"/>
          <w:szCs w:val="20"/>
        </w:rPr>
        <w:t>оригинальное решение</w:t>
      </w:r>
    </w:p>
    <w:p w:rsidR="00F005A6" w:rsidRPr="00613CDB" w:rsidRDefault="00F005A6" w:rsidP="00643405">
      <w:pPr>
        <w:pStyle w:val="afc"/>
        <w:numPr>
          <w:ilvl w:val="0"/>
          <w:numId w:val="87"/>
        </w:numPr>
        <w:ind w:left="0" w:firstLine="0"/>
        <w:contextualSpacing w:val="0"/>
        <w:rPr>
          <w:rFonts w:ascii="Arial" w:hAnsi="Arial" w:cs="Arial"/>
          <w:sz w:val="20"/>
          <w:szCs w:val="20"/>
        </w:rPr>
      </w:pPr>
      <w:r w:rsidRPr="00D245C5">
        <w:rPr>
          <w:rFonts w:ascii="Arial" w:hAnsi="Arial" w:cs="Arial"/>
          <w:sz w:val="20"/>
          <w:szCs w:val="20"/>
        </w:rPr>
        <w:t>все ответы правильны</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67.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Какие решения необходимы в тупиковых проблемных ситуациях, когда все известные решения не могут быть реализованы на практике?</w:t>
      </w:r>
    </w:p>
    <w:p w:rsidR="00F005A6" w:rsidRPr="00D245C5" w:rsidRDefault="00F005A6" w:rsidP="00643405">
      <w:pPr>
        <w:pStyle w:val="afc"/>
        <w:numPr>
          <w:ilvl w:val="0"/>
          <w:numId w:val="88"/>
        </w:numPr>
        <w:ind w:left="0" w:firstLine="0"/>
        <w:contextualSpacing w:val="0"/>
        <w:rPr>
          <w:rFonts w:ascii="Arial" w:hAnsi="Arial" w:cs="Arial"/>
          <w:sz w:val="20"/>
          <w:szCs w:val="20"/>
        </w:rPr>
      </w:pPr>
      <w:r w:rsidRPr="00D245C5">
        <w:rPr>
          <w:rFonts w:ascii="Arial" w:hAnsi="Arial" w:cs="Arial"/>
          <w:sz w:val="20"/>
          <w:szCs w:val="20"/>
        </w:rPr>
        <w:t>решения-усовершенствования</w:t>
      </w:r>
    </w:p>
    <w:p w:rsidR="00F005A6" w:rsidRPr="00D245C5" w:rsidRDefault="00F005A6" w:rsidP="00643405">
      <w:pPr>
        <w:pStyle w:val="afc"/>
        <w:numPr>
          <w:ilvl w:val="0"/>
          <w:numId w:val="88"/>
        </w:numPr>
        <w:ind w:left="0" w:firstLine="0"/>
        <w:contextualSpacing w:val="0"/>
        <w:rPr>
          <w:rFonts w:ascii="Arial" w:hAnsi="Arial" w:cs="Arial"/>
          <w:iCs/>
          <w:sz w:val="20"/>
          <w:szCs w:val="20"/>
        </w:rPr>
      </w:pPr>
      <w:r w:rsidRPr="00D245C5">
        <w:rPr>
          <w:rFonts w:ascii="Arial" w:hAnsi="Arial" w:cs="Arial"/>
          <w:iCs/>
          <w:sz w:val="20"/>
          <w:szCs w:val="20"/>
        </w:rPr>
        <w:t>стандартные решения</w:t>
      </w:r>
    </w:p>
    <w:p w:rsidR="00F005A6" w:rsidRPr="00D245C5" w:rsidRDefault="00F005A6" w:rsidP="00643405">
      <w:pPr>
        <w:pStyle w:val="afc"/>
        <w:numPr>
          <w:ilvl w:val="0"/>
          <w:numId w:val="88"/>
        </w:numPr>
        <w:ind w:left="0" w:firstLine="0"/>
        <w:contextualSpacing w:val="0"/>
        <w:rPr>
          <w:rFonts w:ascii="Arial" w:hAnsi="Arial" w:cs="Arial"/>
          <w:b/>
          <w:sz w:val="20"/>
          <w:szCs w:val="20"/>
        </w:rPr>
      </w:pPr>
      <w:r w:rsidRPr="00D245C5">
        <w:rPr>
          <w:rFonts w:ascii="Arial" w:hAnsi="Arial" w:cs="Arial"/>
          <w:b/>
          <w:iCs/>
          <w:sz w:val="20"/>
          <w:szCs w:val="20"/>
        </w:rPr>
        <w:t>оригинальные решения</w:t>
      </w:r>
    </w:p>
    <w:p w:rsidR="00F005A6" w:rsidRPr="00613CDB" w:rsidRDefault="00F005A6" w:rsidP="00643405">
      <w:pPr>
        <w:pStyle w:val="afc"/>
        <w:numPr>
          <w:ilvl w:val="0"/>
          <w:numId w:val="88"/>
        </w:numPr>
        <w:ind w:left="0" w:firstLine="0"/>
        <w:contextualSpacing w:val="0"/>
        <w:rPr>
          <w:rFonts w:ascii="Arial" w:hAnsi="Arial" w:cs="Arial"/>
          <w:sz w:val="20"/>
          <w:szCs w:val="20"/>
        </w:rPr>
      </w:pPr>
      <w:r w:rsidRPr="00D245C5">
        <w:rPr>
          <w:rFonts w:ascii="Arial" w:hAnsi="Arial" w:cs="Arial"/>
          <w:sz w:val="20"/>
          <w:szCs w:val="20"/>
        </w:rPr>
        <w:t>все ответы правильны</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68. Выберите правильный вариант ответа:</w:t>
      </w:r>
    </w:p>
    <w:p w:rsidR="00F005A6" w:rsidRPr="00D245C5" w:rsidRDefault="00F005A6" w:rsidP="00F005A6">
      <w:pPr>
        <w:jc w:val="both"/>
        <w:rPr>
          <w:rFonts w:ascii="Arial" w:hAnsi="Arial" w:cs="Arial"/>
          <w:iCs/>
          <w:sz w:val="20"/>
          <w:szCs w:val="20"/>
        </w:rPr>
      </w:pPr>
      <w:r w:rsidRPr="00D245C5">
        <w:rPr>
          <w:rFonts w:ascii="Arial" w:hAnsi="Arial" w:cs="Arial"/>
          <w:sz w:val="20"/>
          <w:szCs w:val="20"/>
        </w:rPr>
        <w:t>Какие решения применяются в типовых проблемных ситуациях</w:t>
      </w:r>
      <w:r w:rsidRPr="00D245C5">
        <w:rPr>
          <w:rFonts w:ascii="Arial" w:hAnsi="Arial" w:cs="Arial"/>
          <w:iCs/>
          <w:sz w:val="20"/>
          <w:szCs w:val="20"/>
        </w:rPr>
        <w:t>?</w:t>
      </w:r>
    </w:p>
    <w:p w:rsidR="00F005A6" w:rsidRPr="00D245C5" w:rsidRDefault="00F005A6" w:rsidP="00643405">
      <w:pPr>
        <w:pStyle w:val="afc"/>
        <w:numPr>
          <w:ilvl w:val="0"/>
          <w:numId w:val="89"/>
        </w:numPr>
        <w:ind w:left="0" w:firstLine="0"/>
        <w:contextualSpacing w:val="0"/>
        <w:rPr>
          <w:rFonts w:ascii="Arial" w:hAnsi="Arial" w:cs="Arial"/>
          <w:sz w:val="20"/>
          <w:szCs w:val="20"/>
        </w:rPr>
      </w:pPr>
      <w:r w:rsidRPr="00D245C5">
        <w:rPr>
          <w:rFonts w:ascii="Arial" w:hAnsi="Arial" w:cs="Arial"/>
          <w:iCs/>
          <w:sz w:val="20"/>
          <w:szCs w:val="20"/>
        </w:rPr>
        <w:t>решения-усовершенствования</w:t>
      </w:r>
    </w:p>
    <w:p w:rsidR="00F005A6" w:rsidRPr="00D245C5" w:rsidRDefault="00F005A6" w:rsidP="00643405">
      <w:pPr>
        <w:pStyle w:val="afc"/>
        <w:numPr>
          <w:ilvl w:val="0"/>
          <w:numId w:val="89"/>
        </w:numPr>
        <w:ind w:left="0" w:firstLine="0"/>
        <w:contextualSpacing w:val="0"/>
        <w:rPr>
          <w:rFonts w:ascii="Arial" w:hAnsi="Arial" w:cs="Arial"/>
          <w:b/>
          <w:iCs/>
          <w:sz w:val="20"/>
          <w:szCs w:val="20"/>
        </w:rPr>
      </w:pPr>
      <w:r w:rsidRPr="00D245C5">
        <w:rPr>
          <w:rFonts w:ascii="Arial" w:hAnsi="Arial" w:cs="Arial"/>
          <w:b/>
          <w:iCs/>
          <w:sz w:val="20"/>
          <w:szCs w:val="20"/>
        </w:rPr>
        <w:t>стандартные решения</w:t>
      </w:r>
    </w:p>
    <w:p w:rsidR="00F005A6" w:rsidRPr="00D245C5" w:rsidRDefault="00F005A6" w:rsidP="00643405">
      <w:pPr>
        <w:pStyle w:val="afc"/>
        <w:numPr>
          <w:ilvl w:val="0"/>
          <w:numId w:val="89"/>
        </w:numPr>
        <w:ind w:left="0" w:firstLine="0"/>
        <w:contextualSpacing w:val="0"/>
        <w:rPr>
          <w:rFonts w:ascii="Arial" w:hAnsi="Arial" w:cs="Arial"/>
          <w:sz w:val="20"/>
          <w:szCs w:val="20"/>
        </w:rPr>
      </w:pPr>
      <w:r w:rsidRPr="00D245C5">
        <w:rPr>
          <w:rFonts w:ascii="Arial" w:hAnsi="Arial" w:cs="Arial"/>
          <w:iCs/>
          <w:sz w:val="20"/>
          <w:szCs w:val="20"/>
        </w:rPr>
        <w:t>оригинальные решения.</w:t>
      </w:r>
      <w:r w:rsidRPr="00D245C5">
        <w:rPr>
          <w:rFonts w:ascii="Arial" w:hAnsi="Arial" w:cs="Arial"/>
          <w:sz w:val="20"/>
          <w:szCs w:val="20"/>
        </w:rPr>
        <w:t> </w:t>
      </w:r>
    </w:p>
    <w:p w:rsidR="00F005A6" w:rsidRPr="00613CDB" w:rsidRDefault="00F005A6" w:rsidP="00643405">
      <w:pPr>
        <w:pStyle w:val="afc"/>
        <w:numPr>
          <w:ilvl w:val="0"/>
          <w:numId w:val="89"/>
        </w:numPr>
        <w:ind w:left="0" w:firstLine="0"/>
        <w:contextualSpacing w:val="0"/>
        <w:rPr>
          <w:rFonts w:ascii="Arial" w:hAnsi="Arial" w:cs="Arial"/>
          <w:sz w:val="20"/>
          <w:szCs w:val="20"/>
        </w:rPr>
      </w:pPr>
      <w:r w:rsidRPr="00D245C5">
        <w:rPr>
          <w:rFonts w:ascii="Arial" w:hAnsi="Arial" w:cs="Arial"/>
          <w:sz w:val="20"/>
          <w:szCs w:val="20"/>
        </w:rPr>
        <w:t>все ответы правильны</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69.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Неразвитая проблема в гносеологии – это … .</w:t>
      </w:r>
    </w:p>
    <w:p w:rsidR="00F005A6" w:rsidRPr="00D245C5" w:rsidRDefault="00F005A6" w:rsidP="00643405">
      <w:pPr>
        <w:pStyle w:val="afc"/>
        <w:numPr>
          <w:ilvl w:val="0"/>
          <w:numId w:val="90"/>
        </w:numPr>
        <w:ind w:left="0" w:firstLine="0"/>
        <w:contextualSpacing w:val="0"/>
        <w:rPr>
          <w:rFonts w:ascii="Arial" w:hAnsi="Arial" w:cs="Arial"/>
          <w:b/>
          <w:sz w:val="20"/>
          <w:szCs w:val="20"/>
        </w:rPr>
      </w:pPr>
      <w:r w:rsidRPr="00D245C5">
        <w:rPr>
          <w:rFonts w:ascii="Arial" w:hAnsi="Arial" w:cs="Arial"/>
          <w:b/>
          <w:sz w:val="20"/>
          <w:szCs w:val="20"/>
        </w:rPr>
        <w:t>проблема, у которой отсутствует алгоритм решения</w:t>
      </w:r>
    </w:p>
    <w:p w:rsidR="00F005A6" w:rsidRPr="00D245C5" w:rsidRDefault="00F005A6" w:rsidP="00643405">
      <w:pPr>
        <w:pStyle w:val="afc"/>
        <w:numPr>
          <w:ilvl w:val="0"/>
          <w:numId w:val="90"/>
        </w:numPr>
        <w:ind w:left="0" w:firstLine="0"/>
        <w:contextualSpacing w:val="0"/>
        <w:rPr>
          <w:rFonts w:ascii="Arial" w:hAnsi="Arial" w:cs="Arial"/>
          <w:sz w:val="20"/>
          <w:szCs w:val="20"/>
        </w:rPr>
      </w:pPr>
      <w:r w:rsidRPr="00D245C5">
        <w:rPr>
          <w:rFonts w:ascii="Arial" w:hAnsi="Arial" w:cs="Arial"/>
          <w:sz w:val="20"/>
          <w:szCs w:val="20"/>
        </w:rPr>
        <w:t>плохо сформулированная проблема</w:t>
      </w:r>
    </w:p>
    <w:p w:rsidR="00F005A6" w:rsidRPr="00D245C5" w:rsidRDefault="00F005A6" w:rsidP="00643405">
      <w:pPr>
        <w:pStyle w:val="afc"/>
        <w:numPr>
          <w:ilvl w:val="0"/>
          <w:numId w:val="90"/>
        </w:numPr>
        <w:ind w:left="0" w:firstLine="0"/>
        <w:contextualSpacing w:val="0"/>
        <w:rPr>
          <w:rFonts w:ascii="Arial" w:hAnsi="Arial" w:cs="Arial"/>
          <w:sz w:val="20"/>
          <w:szCs w:val="20"/>
        </w:rPr>
      </w:pPr>
      <w:r w:rsidRPr="00D245C5">
        <w:rPr>
          <w:rFonts w:ascii="Arial" w:hAnsi="Arial" w:cs="Arial"/>
          <w:sz w:val="20"/>
          <w:szCs w:val="20"/>
        </w:rPr>
        <w:t>отсутствующая проблема</w:t>
      </w:r>
    </w:p>
    <w:p w:rsidR="00F005A6" w:rsidRPr="00613CDB" w:rsidRDefault="00F005A6" w:rsidP="00643405">
      <w:pPr>
        <w:pStyle w:val="afc"/>
        <w:numPr>
          <w:ilvl w:val="0"/>
          <w:numId w:val="90"/>
        </w:numPr>
        <w:ind w:left="0" w:firstLine="0"/>
        <w:contextualSpacing w:val="0"/>
        <w:rPr>
          <w:rFonts w:ascii="Arial" w:hAnsi="Arial" w:cs="Arial"/>
          <w:sz w:val="20"/>
          <w:szCs w:val="20"/>
        </w:rPr>
      </w:pPr>
      <w:r w:rsidRPr="00D245C5">
        <w:rPr>
          <w:rFonts w:ascii="Arial" w:hAnsi="Arial" w:cs="Arial"/>
          <w:sz w:val="20"/>
          <w:szCs w:val="20"/>
        </w:rPr>
        <w:t>решенная проблема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70. Выберите правильный вариант ответа:</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shd w:val="clear" w:color="auto" w:fill="FFFFFF"/>
        </w:rPr>
        <w:t>В каком эвристическом методе ошибка осмысливается в качестве источника новых знаний, способа обнаружения исключений из правил или предположений, противопоставленных общепринятым?</w:t>
      </w:r>
    </w:p>
    <w:p w:rsidR="00F005A6" w:rsidRPr="00D245C5" w:rsidRDefault="00F005A6" w:rsidP="00643405">
      <w:pPr>
        <w:pStyle w:val="afc"/>
        <w:numPr>
          <w:ilvl w:val="0"/>
          <w:numId w:val="91"/>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методе проб и ошибок</w:t>
      </w:r>
    </w:p>
    <w:p w:rsidR="00F005A6" w:rsidRPr="00D245C5" w:rsidRDefault="00F005A6" w:rsidP="00643405">
      <w:pPr>
        <w:pStyle w:val="afc"/>
        <w:numPr>
          <w:ilvl w:val="0"/>
          <w:numId w:val="91"/>
        </w:numPr>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функциональном анализе</w:t>
      </w:r>
    </w:p>
    <w:p w:rsidR="00F005A6" w:rsidRPr="00D245C5" w:rsidRDefault="00F005A6" w:rsidP="00643405">
      <w:pPr>
        <w:pStyle w:val="afc"/>
        <w:numPr>
          <w:ilvl w:val="0"/>
          <w:numId w:val="91"/>
        </w:numPr>
        <w:ind w:left="0" w:firstLine="0"/>
        <w:contextualSpacing w:val="0"/>
        <w:rPr>
          <w:rFonts w:ascii="Arial" w:hAnsi="Arial" w:cs="Arial"/>
          <w:bCs/>
          <w:sz w:val="20"/>
          <w:szCs w:val="20"/>
        </w:rPr>
      </w:pPr>
      <w:r w:rsidRPr="00D245C5">
        <w:rPr>
          <w:rFonts w:ascii="Arial" w:hAnsi="Arial" w:cs="Arial"/>
          <w:bCs/>
          <w:sz w:val="20"/>
          <w:szCs w:val="20"/>
        </w:rPr>
        <w:t>методе эвристических вопросов</w:t>
      </w:r>
    </w:p>
    <w:p w:rsidR="00F005A6" w:rsidRPr="00613CDB" w:rsidRDefault="00F005A6" w:rsidP="00643405">
      <w:pPr>
        <w:pStyle w:val="afc"/>
        <w:numPr>
          <w:ilvl w:val="0"/>
          <w:numId w:val="91"/>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методе аналогии</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71.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shd w:val="clear" w:color="auto" w:fill="FFFFFF"/>
        </w:rPr>
        <w:t>Какой эвристический метод переносит акцент исследования с содержания предмета или явления на его функции?</w:t>
      </w:r>
    </w:p>
    <w:p w:rsidR="00F005A6" w:rsidRPr="00D245C5" w:rsidRDefault="00F005A6" w:rsidP="00643405">
      <w:pPr>
        <w:pStyle w:val="afc"/>
        <w:numPr>
          <w:ilvl w:val="0"/>
          <w:numId w:val="92"/>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метод проб и ошибок</w:t>
      </w:r>
    </w:p>
    <w:p w:rsidR="00F005A6" w:rsidRPr="00D245C5" w:rsidRDefault="00F005A6" w:rsidP="00643405">
      <w:pPr>
        <w:pStyle w:val="afc"/>
        <w:numPr>
          <w:ilvl w:val="0"/>
          <w:numId w:val="92"/>
        </w:numPr>
        <w:ind w:left="0" w:firstLine="0"/>
        <w:contextualSpacing w:val="0"/>
        <w:rPr>
          <w:rFonts w:ascii="Arial" w:eastAsia="Times New Roman" w:hAnsi="Arial" w:cs="Arial"/>
          <w:b/>
          <w:sz w:val="20"/>
          <w:szCs w:val="20"/>
          <w:lang w:eastAsia="ru-RU"/>
        </w:rPr>
      </w:pPr>
      <w:r w:rsidRPr="00D245C5">
        <w:rPr>
          <w:rFonts w:ascii="Arial" w:eastAsia="Times New Roman" w:hAnsi="Arial" w:cs="Arial"/>
          <w:b/>
          <w:sz w:val="20"/>
          <w:szCs w:val="20"/>
          <w:lang w:eastAsia="ru-RU"/>
        </w:rPr>
        <w:lastRenderedPageBreak/>
        <w:t>функциональный анализ</w:t>
      </w:r>
    </w:p>
    <w:p w:rsidR="00F005A6" w:rsidRPr="00D245C5" w:rsidRDefault="00F005A6" w:rsidP="00643405">
      <w:pPr>
        <w:pStyle w:val="afc"/>
        <w:numPr>
          <w:ilvl w:val="0"/>
          <w:numId w:val="92"/>
        </w:numPr>
        <w:ind w:left="0" w:firstLine="0"/>
        <w:contextualSpacing w:val="0"/>
        <w:rPr>
          <w:rFonts w:ascii="Arial" w:hAnsi="Arial" w:cs="Arial"/>
          <w:bCs/>
          <w:sz w:val="20"/>
          <w:szCs w:val="20"/>
        </w:rPr>
      </w:pPr>
      <w:r w:rsidRPr="00D245C5">
        <w:rPr>
          <w:rFonts w:ascii="Arial" w:hAnsi="Arial" w:cs="Arial"/>
          <w:bCs/>
          <w:sz w:val="20"/>
          <w:szCs w:val="20"/>
        </w:rPr>
        <w:t>метод эвристических вопросов</w:t>
      </w:r>
    </w:p>
    <w:p w:rsidR="00F005A6" w:rsidRPr="00613CDB" w:rsidRDefault="00F005A6" w:rsidP="00643405">
      <w:pPr>
        <w:pStyle w:val="afc"/>
        <w:numPr>
          <w:ilvl w:val="0"/>
          <w:numId w:val="92"/>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метод аналогии</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72.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Какой эвристический метод и</w:t>
      </w:r>
      <w:r w:rsidRPr="00D245C5">
        <w:rPr>
          <w:rFonts w:ascii="Arial" w:hAnsi="Arial" w:cs="Arial"/>
          <w:sz w:val="20"/>
          <w:szCs w:val="20"/>
          <w:shd w:val="clear" w:color="auto" w:fill="FFFFFF"/>
        </w:rPr>
        <w:t>спользует проблемные вопросы для упорядочивания информации в ходе решения проблемы</w:t>
      </w:r>
      <w:r w:rsidRPr="00D245C5">
        <w:rPr>
          <w:rFonts w:ascii="Arial" w:hAnsi="Arial" w:cs="Arial"/>
          <w:sz w:val="20"/>
          <w:szCs w:val="20"/>
        </w:rPr>
        <w:t>?</w:t>
      </w:r>
    </w:p>
    <w:p w:rsidR="00F005A6" w:rsidRPr="00D245C5" w:rsidRDefault="00F005A6" w:rsidP="00643405">
      <w:pPr>
        <w:pStyle w:val="afc"/>
        <w:numPr>
          <w:ilvl w:val="0"/>
          <w:numId w:val="9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методе проб и ошибок</w:t>
      </w:r>
    </w:p>
    <w:p w:rsidR="00F005A6" w:rsidRPr="00D245C5" w:rsidRDefault="00F005A6" w:rsidP="00643405">
      <w:pPr>
        <w:pStyle w:val="afc"/>
        <w:numPr>
          <w:ilvl w:val="0"/>
          <w:numId w:val="93"/>
        </w:numPr>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функциональный анализ</w:t>
      </w:r>
    </w:p>
    <w:p w:rsidR="00F005A6" w:rsidRPr="00D245C5" w:rsidRDefault="00F005A6" w:rsidP="00643405">
      <w:pPr>
        <w:pStyle w:val="afc"/>
        <w:numPr>
          <w:ilvl w:val="0"/>
          <w:numId w:val="93"/>
        </w:numPr>
        <w:ind w:left="0" w:firstLine="0"/>
        <w:contextualSpacing w:val="0"/>
        <w:rPr>
          <w:rFonts w:ascii="Arial" w:hAnsi="Arial" w:cs="Arial"/>
          <w:b/>
          <w:bCs/>
          <w:sz w:val="20"/>
          <w:szCs w:val="20"/>
        </w:rPr>
      </w:pPr>
      <w:r w:rsidRPr="00D245C5">
        <w:rPr>
          <w:rFonts w:ascii="Arial" w:hAnsi="Arial" w:cs="Arial"/>
          <w:b/>
          <w:bCs/>
          <w:sz w:val="20"/>
          <w:szCs w:val="20"/>
        </w:rPr>
        <w:t>метод эвристических вопросов</w:t>
      </w:r>
    </w:p>
    <w:p w:rsidR="00F005A6" w:rsidRPr="00613CDB" w:rsidRDefault="00F005A6" w:rsidP="00643405">
      <w:pPr>
        <w:pStyle w:val="afc"/>
        <w:numPr>
          <w:ilvl w:val="0"/>
          <w:numId w:val="9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метод аналогии</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73. Укажите четыре причины бытия, на основании которых мы можем осмыслить проблему существования вещи, по мнению Аристотеля:</w:t>
      </w:r>
    </w:p>
    <w:p w:rsidR="00F005A6" w:rsidRPr="00D245C5" w:rsidRDefault="00F005A6" w:rsidP="00643405">
      <w:pPr>
        <w:pStyle w:val="afc"/>
        <w:numPr>
          <w:ilvl w:val="0"/>
          <w:numId w:val="94"/>
        </w:numPr>
        <w:ind w:left="0" w:firstLine="0"/>
        <w:contextualSpacing w:val="0"/>
        <w:rPr>
          <w:rFonts w:ascii="Arial" w:hAnsi="Arial" w:cs="Arial"/>
          <w:b/>
          <w:sz w:val="20"/>
          <w:szCs w:val="20"/>
        </w:rPr>
      </w:pPr>
      <w:r w:rsidRPr="00D245C5">
        <w:rPr>
          <w:rFonts w:ascii="Arial" w:hAnsi="Arial" w:cs="Arial"/>
          <w:b/>
          <w:sz w:val="20"/>
          <w:szCs w:val="20"/>
        </w:rPr>
        <w:t>формальная, целевая, действующая, материальная</w:t>
      </w:r>
    </w:p>
    <w:p w:rsidR="00F005A6" w:rsidRPr="00D245C5" w:rsidRDefault="00F005A6" w:rsidP="00643405">
      <w:pPr>
        <w:pStyle w:val="afc"/>
        <w:numPr>
          <w:ilvl w:val="0"/>
          <w:numId w:val="94"/>
        </w:numPr>
        <w:ind w:left="0" w:firstLine="0"/>
        <w:contextualSpacing w:val="0"/>
        <w:rPr>
          <w:rFonts w:ascii="Arial" w:hAnsi="Arial" w:cs="Arial"/>
          <w:sz w:val="20"/>
          <w:szCs w:val="20"/>
        </w:rPr>
      </w:pPr>
      <w:r w:rsidRPr="00D245C5">
        <w:rPr>
          <w:rFonts w:ascii="Arial" w:hAnsi="Arial" w:cs="Arial"/>
          <w:sz w:val="20"/>
          <w:szCs w:val="20"/>
        </w:rPr>
        <w:t>формальная, сущностная, целевая и движущая</w:t>
      </w:r>
    </w:p>
    <w:p w:rsidR="00F005A6" w:rsidRPr="00D245C5" w:rsidRDefault="00F005A6" w:rsidP="00643405">
      <w:pPr>
        <w:pStyle w:val="afc"/>
        <w:numPr>
          <w:ilvl w:val="0"/>
          <w:numId w:val="94"/>
        </w:numPr>
        <w:ind w:left="0" w:firstLine="0"/>
        <w:contextualSpacing w:val="0"/>
        <w:rPr>
          <w:rFonts w:ascii="Arial" w:hAnsi="Arial" w:cs="Arial"/>
          <w:sz w:val="20"/>
          <w:szCs w:val="20"/>
        </w:rPr>
      </w:pPr>
      <w:r w:rsidRPr="00D245C5">
        <w:rPr>
          <w:rFonts w:ascii="Arial" w:hAnsi="Arial" w:cs="Arial"/>
          <w:sz w:val="20"/>
          <w:szCs w:val="20"/>
        </w:rPr>
        <w:t>материальная, протяженная, действующая, сосуществующая</w:t>
      </w:r>
    </w:p>
    <w:p w:rsidR="00F005A6" w:rsidRPr="00613CDB" w:rsidRDefault="00F005A6" w:rsidP="00643405">
      <w:pPr>
        <w:pStyle w:val="afc"/>
        <w:numPr>
          <w:ilvl w:val="0"/>
          <w:numId w:val="94"/>
        </w:numPr>
        <w:ind w:left="0" w:firstLine="0"/>
        <w:contextualSpacing w:val="0"/>
        <w:rPr>
          <w:rFonts w:ascii="Arial" w:hAnsi="Arial" w:cs="Arial"/>
          <w:sz w:val="20"/>
          <w:szCs w:val="20"/>
        </w:rPr>
      </w:pPr>
      <w:r w:rsidRPr="00D245C5">
        <w:rPr>
          <w:rFonts w:ascii="Arial" w:hAnsi="Arial" w:cs="Arial"/>
          <w:sz w:val="20"/>
          <w:szCs w:val="20"/>
        </w:rPr>
        <w:t>материальная, пространственная, действующая, идеальная</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74.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Какой оптимальный метод решения проблемной ситуации используется в рационализме?</w:t>
      </w:r>
    </w:p>
    <w:p w:rsidR="00F005A6" w:rsidRPr="00D245C5" w:rsidRDefault="00F005A6" w:rsidP="00643405">
      <w:pPr>
        <w:pStyle w:val="afc"/>
        <w:numPr>
          <w:ilvl w:val="0"/>
          <w:numId w:val="95"/>
        </w:numPr>
        <w:ind w:left="0" w:firstLine="0"/>
        <w:contextualSpacing w:val="0"/>
        <w:rPr>
          <w:rFonts w:ascii="Arial" w:hAnsi="Arial" w:cs="Arial"/>
          <w:b/>
          <w:sz w:val="20"/>
          <w:szCs w:val="20"/>
        </w:rPr>
      </w:pPr>
      <w:r w:rsidRPr="00D245C5">
        <w:rPr>
          <w:rFonts w:ascii="Arial" w:hAnsi="Arial" w:cs="Arial"/>
          <w:b/>
          <w:sz w:val="20"/>
          <w:szCs w:val="20"/>
        </w:rPr>
        <w:t>дедукция</w:t>
      </w:r>
    </w:p>
    <w:p w:rsidR="00F005A6" w:rsidRPr="00D245C5" w:rsidRDefault="00F005A6" w:rsidP="00643405">
      <w:pPr>
        <w:pStyle w:val="afc"/>
        <w:numPr>
          <w:ilvl w:val="0"/>
          <w:numId w:val="95"/>
        </w:numPr>
        <w:ind w:left="0" w:firstLine="0"/>
        <w:contextualSpacing w:val="0"/>
        <w:rPr>
          <w:rFonts w:ascii="Arial" w:hAnsi="Arial" w:cs="Arial"/>
          <w:sz w:val="20"/>
          <w:szCs w:val="20"/>
        </w:rPr>
      </w:pPr>
      <w:r w:rsidRPr="00D245C5">
        <w:rPr>
          <w:rFonts w:ascii="Arial" w:hAnsi="Arial" w:cs="Arial"/>
          <w:sz w:val="20"/>
          <w:szCs w:val="20"/>
        </w:rPr>
        <w:t>индукция</w:t>
      </w:r>
    </w:p>
    <w:p w:rsidR="00F005A6" w:rsidRPr="00D245C5" w:rsidRDefault="00F005A6" w:rsidP="00643405">
      <w:pPr>
        <w:pStyle w:val="afc"/>
        <w:numPr>
          <w:ilvl w:val="0"/>
          <w:numId w:val="95"/>
        </w:numPr>
        <w:ind w:left="0" w:firstLine="0"/>
        <w:contextualSpacing w:val="0"/>
        <w:rPr>
          <w:rFonts w:ascii="Arial" w:hAnsi="Arial" w:cs="Arial"/>
          <w:b/>
          <w:sz w:val="20"/>
          <w:szCs w:val="20"/>
        </w:rPr>
      </w:pPr>
      <w:r w:rsidRPr="00D245C5">
        <w:rPr>
          <w:rFonts w:ascii="Arial" w:hAnsi="Arial" w:cs="Arial"/>
          <w:sz w:val="20"/>
          <w:szCs w:val="20"/>
        </w:rPr>
        <w:t>аналогия</w:t>
      </w:r>
    </w:p>
    <w:p w:rsidR="00F005A6" w:rsidRPr="00D245C5" w:rsidRDefault="00F005A6" w:rsidP="00F005A6">
      <w:pPr>
        <w:pStyle w:val="afc"/>
        <w:tabs>
          <w:tab w:val="right" w:leader="underscore" w:pos="9639"/>
        </w:tabs>
        <w:ind w:left="0" w:firstLine="0"/>
        <w:contextualSpacing w:val="0"/>
        <w:rPr>
          <w:rFonts w:ascii="Arial" w:hAnsi="Arial" w:cs="Arial"/>
          <w:sz w:val="20"/>
          <w:szCs w:val="20"/>
        </w:rPr>
      </w:pPr>
      <w:r w:rsidRPr="00D245C5">
        <w:rPr>
          <w:rFonts w:ascii="Arial" w:hAnsi="Arial" w:cs="Arial"/>
          <w:sz w:val="20"/>
          <w:szCs w:val="20"/>
          <w:shd w:val="clear" w:color="auto" w:fill="FFFFFF"/>
        </w:rPr>
        <w:t>–</w:t>
      </w:r>
      <w:r>
        <w:rPr>
          <w:rFonts w:ascii="Arial" w:hAnsi="Arial" w:cs="Arial"/>
          <w:sz w:val="20"/>
          <w:szCs w:val="20"/>
          <w:shd w:val="clear" w:color="auto" w:fill="FFFFFF"/>
        </w:rPr>
        <w:t xml:space="preserve">           </w:t>
      </w:r>
      <w:r w:rsidRPr="00D245C5">
        <w:rPr>
          <w:rFonts w:ascii="Arial" w:hAnsi="Arial" w:cs="Arial"/>
          <w:sz w:val="20"/>
          <w:szCs w:val="20"/>
        </w:rPr>
        <w:t>абдукция</w:t>
      </w:r>
    </w:p>
    <w:p w:rsidR="008001B7" w:rsidRPr="008001B7" w:rsidRDefault="008001B7" w:rsidP="008001B7">
      <w:pPr>
        <w:tabs>
          <w:tab w:val="right" w:leader="underscore" w:pos="9639"/>
        </w:tabs>
        <w:jc w:val="both"/>
        <w:rPr>
          <w:rFonts w:ascii="Arial" w:hAnsi="Arial" w:cs="Arial"/>
          <w:sz w:val="20"/>
          <w:szCs w:val="20"/>
        </w:rPr>
      </w:pPr>
      <w:r>
        <w:rPr>
          <w:rFonts w:ascii="Arial" w:hAnsi="Arial" w:cs="Arial"/>
          <w:sz w:val="20"/>
          <w:szCs w:val="20"/>
        </w:rPr>
        <w:t>ЗАДАНИЕ 75.</w:t>
      </w:r>
      <w:r w:rsidRPr="008001B7">
        <w:rPr>
          <w:rFonts w:ascii="Arial" w:hAnsi="Arial" w:cs="Arial"/>
          <w:color w:val="000000"/>
          <w:sz w:val="20"/>
          <w:szCs w:val="20"/>
        </w:rPr>
        <w:t xml:space="preserve"> </w:t>
      </w:r>
      <w:r w:rsidRPr="008001B7">
        <w:rPr>
          <w:rFonts w:ascii="Arial" w:hAnsi="Arial" w:cs="Arial"/>
          <w:sz w:val="20"/>
          <w:szCs w:val="20"/>
        </w:rPr>
        <w:t>Простейшая, неделимая часть системы, определяемая в зависимости от цели построения и анализа системы, называется:</w:t>
      </w:r>
    </w:p>
    <w:p w:rsidR="008001B7" w:rsidRDefault="008001B7" w:rsidP="007E7805">
      <w:pPr>
        <w:pStyle w:val="afc"/>
        <w:numPr>
          <w:ilvl w:val="0"/>
          <w:numId w:val="364"/>
        </w:numPr>
        <w:tabs>
          <w:tab w:val="right" w:leader="underscore" w:pos="9639"/>
        </w:tabs>
        <w:ind w:left="709" w:hanging="709"/>
        <w:rPr>
          <w:rFonts w:ascii="Arial" w:hAnsi="Arial" w:cs="Arial"/>
          <w:sz w:val="20"/>
          <w:szCs w:val="20"/>
        </w:rPr>
      </w:pPr>
      <w:r w:rsidRPr="008001B7">
        <w:rPr>
          <w:rFonts w:ascii="Arial" w:hAnsi="Arial" w:cs="Arial"/>
          <w:sz w:val="20"/>
          <w:szCs w:val="20"/>
        </w:rPr>
        <w:t>компонент,</w:t>
      </w:r>
    </w:p>
    <w:p w:rsidR="008001B7" w:rsidRDefault="008001B7" w:rsidP="007E7805">
      <w:pPr>
        <w:pStyle w:val="afc"/>
        <w:numPr>
          <w:ilvl w:val="0"/>
          <w:numId w:val="364"/>
        </w:numPr>
        <w:tabs>
          <w:tab w:val="right" w:leader="underscore" w:pos="9639"/>
        </w:tabs>
        <w:ind w:left="709" w:hanging="709"/>
        <w:rPr>
          <w:rFonts w:ascii="Arial" w:hAnsi="Arial" w:cs="Arial"/>
          <w:sz w:val="20"/>
          <w:szCs w:val="20"/>
        </w:rPr>
      </w:pPr>
      <w:r w:rsidRPr="008001B7">
        <w:rPr>
          <w:rFonts w:ascii="Arial" w:hAnsi="Arial" w:cs="Arial"/>
          <w:sz w:val="20"/>
          <w:szCs w:val="20"/>
        </w:rPr>
        <w:t>наблюдатель,</w:t>
      </w:r>
    </w:p>
    <w:p w:rsidR="008001B7" w:rsidRPr="008001B7" w:rsidRDefault="008001B7" w:rsidP="007E7805">
      <w:pPr>
        <w:pStyle w:val="afc"/>
        <w:numPr>
          <w:ilvl w:val="0"/>
          <w:numId w:val="364"/>
        </w:numPr>
        <w:tabs>
          <w:tab w:val="right" w:leader="underscore" w:pos="9639"/>
        </w:tabs>
        <w:ind w:left="709" w:hanging="709"/>
        <w:rPr>
          <w:rFonts w:ascii="Arial" w:hAnsi="Arial" w:cs="Arial"/>
          <w:sz w:val="20"/>
          <w:szCs w:val="20"/>
        </w:rPr>
      </w:pPr>
      <w:r w:rsidRPr="008001B7">
        <w:rPr>
          <w:rFonts w:ascii="Arial" w:hAnsi="Arial" w:cs="Arial"/>
          <w:b/>
          <w:sz w:val="20"/>
          <w:szCs w:val="20"/>
        </w:rPr>
        <w:t>элемент,</w:t>
      </w:r>
    </w:p>
    <w:p w:rsidR="00F005A6" w:rsidRPr="008001B7" w:rsidRDefault="008001B7" w:rsidP="007E7805">
      <w:pPr>
        <w:pStyle w:val="afc"/>
        <w:numPr>
          <w:ilvl w:val="0"/>
          <w:numId w:val="364"/>
        </w:numPr>
        <w:tabs>
          <w:tab w:val="right" w:leader="underscore" w:pos="9639"/>
        </w:tabs>
        <w:ind w:left="709" w:hanging="709"/>
        <w:rPr>
          <w:rFonts w:ascii="Arial" w:hAnsi="Arial" w:cs="Arial"/>
          <w:sz w:val="20"/>
          <w:szCs w:val="20"/>
        </w:rPr>
      </w:pPr>
      <w:r w:rsidRPr="008001B7">
        <w:rPr>
          <w:rFonts w:ascii="Arial" w:hAnsi="Arial" w:cs="Arial"/>
          <w:sz w:val="20"/>
          <w:szCs w:val="20"/>
        </w:rPr>
        <w:t>атом.</w:t>
      </w:r>
    </w:p>
    <w:p w:rsidR="008001B7" w:rsidRPr="002D655A" w:rsidRDefault="008001B7" w:rsidP="008001B7">
      <w:pPr>
        <w:pStyle w:val="a5"/>
        <w:spacing w:before="0" w:beforeAutospacing="0" w:after="0" w:afterAutospacing="0"/>
        <w:jc w:val="both"/>
        <w:rPr>
          <w:rFonts w:ascii="Arial" w:hAnsi="Arial" w:cs="Arial"/>
          <w:color w:val="000000"/>
          <w:sz w:val="20"/>
          <w:szCs w:val="20"/>
        </w:rPr>
      </w:pPr>
      <w:r>
        <w:rPr>
          <w:rFonts w:ascii="Arial" w:hAnsi="Arial" w:cs="Arial"/>
          <w:sz w:val="20"/>
          <w:szCs w:val="20"/>
        </w:rPr>
        <w:t xml:space="preserve">ЗАДАНИЕ 76. </w:t>
      </w:r>
      <w:r w:rsidRPr="002D655A">
        <w:rPr>
          <w:rFonts w:ascii="Arial" w:hAnsi="Arial" w:cs="Arial"/>
          <w:color w:val="000000"/>
          <w:sz w:val="20"/>
          <w:szCs w:val="20"/>
        </w:rPr>
        <w:t>Проблема научного исследования – это</w:t>
      </w:r>
      <w:r>
        <w:rPr>
          <w:rFonts w:ascii="Arial" w:hAnsi="Arial" w:cs="Arial"/>
          <w:color w:val="000000"/>
          <w:sz w:val="20"/>
          <w:szCs w:val="20"/>
        </w:rPr>
        <w:t>:</w:t>
      </w:r>
    </w:p>
    <w:p w:rsidR="008001B7" w:rsidRDefault="008001B7" w:rsidP="007E7805">
      <w:pPr>
        <w:pStyle w:val="a5"/>
        <w:numPr>
          <w:ilvl w:val="0"/>
          <w:numId w:val="365"/>
        </w:numPr>
        <w:spacing w:before="0" w:beforeAutospacing="0" w:after="0" w:afterAutospacing="0"/>
        <w:ind w:hanging="770"/>
        <w:jc w:val="both"/>
        <w:rPr>
          <w:rFonts w:ascii="Arial" w:hAnsi="Arial" w:cs="Arial"/>
          <w:b/>
          <w:color w:val="000000"/>
          <w:sz w:val="20"/>
          <w:szCs w:val="20"/>
        </w:rPr>
      </w:pPr>
      <w:r w:rsidRPr="002D655A">
        <w:rPr>
          <w:rFonts w:ascii="Arial" w:hAnsi="Arial" w:cs="Arial"/>
          <w:b/>
          <w:color w:val="000000"/>
          <w:sz w:val="20"/>
          <w:szCs w:val="20"/>
        </w:rPr>
        <w:t>то, что предстоит открыть, доказать, нечто неизвестное в науке,</w:t>
      </w:r>
    </w:p>
    <w:p w:rsidR="008001B7" w:rsidRDefault="008001B7" w:rsidP="007E7805">
      <w:pPr>
        <w:pStyle w:val="a5"/>
        <w:numPr>
          <w:ilvl w:val="0"/>
          <w:numId w:val="365"/>
        </w:numPr>
        <w:spacing w:before="0" w:beforeAutospacing="0" w:after="0" w:afterAutospacing="0"/>
        <w:ind w:hanging="770"/>
        <w:jc w:val="both"/>
        <w:rPr>
          <w:rFonts w:ascii="Arial" w:hAnsi="Arial" w:cs="Arial"/>
          <w:b/>
          <w:color w:val="000000"/>
          <w:sz w:val="20"/>
          <w:szCs w:val="20"/>
        </w:rPr>
      </w:pPr>
      <w:r w:rsidRPr="008001B7">
        <w:rPr>
          <w:rFonts w:ascii="Arial" w:hAnsi="Arial" w:cs="Arial"/>
          <w:color w:val="000000"/>
          <w:sz w:val="20"/>
          <w:szCs w:val="20"/>
        </w:rPr>
        <w:t>то, что не получается у автора научного исследования,</w:t>
      </w:r>
    </w:p>
    <w:p w:rsidR="008001B7" w:rsidRDefault="008001B7" w:rsidP="007E7805">
      <w:pPr>
        <w:pStyle w:val="a5"/>
        <w:numPr>
          <w:ilvl w:val="0"/>
          <w:numId w:val="365"/>
        </w:numPr>
        <w:spacing w:before="0" w:beforeAutospacing="0" w:after="0" w:afterAutospacing="0"/>
        <w:ind w:hanging="770"/>
        <w:jc w:val="both"/>
        <w:rPr>
          <w:rFonts w:ascii="Arial" w:hAnsi="Arial" w:cs="Arial"/>
          <w:b/>
          <w:color w:val="000000"/>
          <w:sz w:val="20"/>
          <w:szCs w:val="20"/>
        </w:rPr>
      </w:pPr>
      <w:r w:rsidRPr="008001B7">
        <w:rPr>
          <w:rFonts w:ascii="Arial" w:hAnsi="Arial" w:cs="Arial"/>
          <w:color w:val="000000"/>
          <w:sz w:val="20"/>
          <w:szCs w:val="20"/>
        </w:rPr>
        <w:t>источник информации, необходимой для исследования,</w:t>
      </w:r>
    </w:p>
    <w:p w:rsidR="008001B7" w:rsidRPr="008001B7" w:rsidRDefault="008001B7" w:rsidP="007E7805">
      <w:pPr>
        <w:pStyle w:val="a5"/>
        <w:numPr>
          <w:ilvl w:val="0"/>
          <w:numId w:val="365"/>
        </w:numPr>
        <w:spacing w:before="0" w:beforeAutospacing="0" w:after="0" w:afterAutospacing="0"/>
        <w:ind w:hanging="770"/>
        <w:jc w:val="both"/>
        <w:rPr>
          <w:rFonts w:ascii="Arial" w:hAnsi="Arial" w:cs="Arial"/>
          <w:b/>
          <w:color w:val="000000"/>
          <w:sz w:val="20"/>
          <w:szCs w:val="20"/>
        </w:rPr>
      </w:pPr>
      <w:r w:rsidRPr="008001B7">
        <w:rPr>
          <w:rFonts w:ascii="Arial" w:hAnsi="Arial" w:cs="Arial"/>
          <w:color w:val="000000"/>
          <w:sz w:val="20"/>
          <w:szCs w:val="20"/>
        </w:rPr>
        <w:t>то, что содержится в конкретном источнике информации.</w:t>
      </w:r>
    </w:p>
    <w:p w:rsidR="008001B7" w:rsidRPr="00D245C5" w:rsidRDefault="008001B7" w:rsidP="008001B7">
      <w:pPr>
        <w:tabs>
          <w:tab w:val="right" w:leader="underscore" w:pos="9639"/>
        </w:tabs>
        <w:jc w:val="both"/>
        <w:rPr>
          <w:rFonts w:ascii="Arial" w:hAnsi="Arial" w:cs="Arial"/>
          <w:sz w:val="20"/>
          <w:szCs w:val="20"/>
        </w:rPr>
      </w:pPr>
    </w:p>
    <w:p w:rsidR="00E00A3C" w:rsidRPr="00E00A3C" w:rsidRDefault="008001B7" w:rsidP="00E00A3C">
      <w:pPr>
        <w:tabs>
          <w:tab w:val="right" w:leader="underscore" w:pos="9639"/>
        </w:tabs>
        <w:jc w:val="both"/>
        <w:rPr>
          <w:rFonts w:ascii="Arial" w:hAnsi="Arial" w:cs="Arial"/>
          <w:sz w:val="20"/>
          <w:szCs w:val="20"/>
        </w:rPr>
      </w:pPr>
      <w:r>
        <w:rPr>
          <w:rFonts w:ascii="Arial" w:hAnsi="Arial" w:cs="Arial"/>
          <w:sz w:val="20"/>
          <w:szCs w:val="20"/>
        </w:rPr>
        <w:t>ЗАДАНИЕ 77.</w:t>
      </w:r>
      <w:r w:rsidR="00E00A3C">
        <w:rPr>
          <w:rFonts w:ascii="Arial" w:hAnsi="Arial" w:cs="Arial"/>
          <w:sz w:val="20"/>
          <w:szCs w:val="20"/>
        </w:rPr>
        <w:t xml:space="preserve"> </w:t>
      </w:r>
      <w:r w:rsidR="00E00A3C" w:rsidRPr="00E00A3C">
        <w:rPr>
          <w:rFonts w:ascii="Arial" w:hAnsi="Arial" w:cs="Arial"/>
          <w:sz w:val="20"/>
          <w:szCs w:val="20"/>
        </w:rPr>
        <w:t>Анализ проблемной ситуации с точки зрения системного подхода выполняет функцию:</w:t>
      </w:r>
    </w:p>
    <w:p w:rsidR="00E00A3C" w:rsidRDefault="00E00A3C" w:rsidP="007E7805">
      <w:pPr>
        <w:pStyle w:val="afc"/>
        <w:numPr>
          <w:ilvl w:val="0"/>
          <w:numId w:val="366"/>
        </w:numPr>
        <w:tabs>
          <w:tab w:val="right" w:leader="underscore" w:pos="9639"/>
        </w:tabs>
        <w:ind w:hanging="720"/>
        <w:rPr>
          <w:rFonts w:ascii="Arial" w:hAnsi="Arial" w:cs="Arial"/>
          <w:b/>
          <w:sz w:val="20"/>
          <w:szCs w:val="20"/>
        </w:rPr>
      </w:pPr>
      <w:r w:rsidRPr="00E00A3C">
        <w:rPr>
          <w:rFonts w:ascii="Arial" w:hAnsi="Arial" w:cs="Arial"/>
          <w:b/>
          <w:sz w:val="20"/>
          <w:szCs w:val="20"/>
        </w:rPr>
        <w:t>определяет цели и задачи системного анализа, методы принятия решений</w:t>
      </w:r>
    </w:p>
    <w:p w:rsidR="00E00A3C" w:rsidRPr="00E00A3C" w:rsidRDefault="00E00A3C" w:rsidP="007E7805">
      <w:pPr>
        <w:pStyle w:val="afc"/>
        <w:numPr>
          <w:ilvl w:val="0"/>
          <w:numId w:val="366"/>
        </w:numPr>
        <w:tabs>
          <w:tab w:val="right" w:leader="underscore" w:pos="9639"/>
        </w:tabs>
        <w:ind w:hanging="720"/>
        <w:rPr>
          <w:rFonts w:ascii="Arial" w:hAnsi="Arial" w:cs="Arial"/>
          <w:b/>
          <w:sz w:val="20"/>
          <w:szCs w:val="20"/>
        </w:rPr>
      </w:pPr>
      <w:r w:rsidRPr="00E00A3C">
        <w:rPr>
          <w:rFonts w:ascii="Arial" w:hAnsi="Arial" w:cs="Arial"/>
          <w:sz w:val="20"/>
          <w:szCs w:val="20"/>
        </w:rPr>
        <w:t>ставит исследователя в тупик</w:t>
      </w:r>
    </w:p>
    <w:p w:rsidR="00E00A3C" w:rsidRPr="00E00A3C" w:rsidRDefault="00E00A3C" w:rsidP="007E7805">
      <w:pPr>
        <w:pStyle w:val="afc"/>
        <w:numPr>
          <w:ilvl w:val="0"/>
          <w:numId w:val="366"/>
        </w:numPr>
        <w:tabs>
          <w:tab w:val="right" w:leader="underscore" w:pos="9639"/>
        </w:tabs>
        <w:ind w:hanging="720"/>
        <w:rPr>
          <w:rFonts w:ascii="Arial" w:hAnsi="Arial" w:cs="Arial"/>
          <w:b/>
          <w:sz w:val="20"/>
          <w:szCs w:val="20"/>
        </w:rPr>
      </w:pPr>
      <w:r w:rsidRPr="00E00A3C">
        <w:rPr>
          <w:rFonts w:ascii="Arial" w:hAnsi="Arial" w:cs="Arial"/>
          <w:sz w:val="20"/>
          <w:szCs w:val="20"/>
        </w:rPr>
        <w:t>позволяет отказаться от имеющихся методов исследования</w:t>
      </w:r>
    </w:p>
    <w:p w:rsidR="00E00A3C" w:rsidRPr="00E00A3C" w:rsidRDefault="00E00A3C" w:rsidP="007E7805">
      <w:pPr>
        <w:pStyle w:val="afc"/>
        <w:numPr>
          <w:ilvl w:val="0"/>
          <w:numId w:val="366"/>
        </w:numPr>
        <w:tabs>
          <w:tab w:val="right" w:leader="underscore" w:pos="9639"/>
        </w:tabs>
        <w:ind w:hanging="720"/>
        <w:rPr>
          <w:rFonts w:ascii="Arial" w:hAnsi="Arial" w:cs="Arial"/>
          <w:b/>
          <w:sz w:val="20"/>
          <w:szCs w:val="20"/>
        </w:rPr>
      </w:pPr>
      <w:r w:rsidRPr="00E00A3C">
        <w:rPr>
          <w:rFonts w:ascii="Arial" w:hAnsi="Arial" w:cs="Arial"/>
          <w:sz w:val="20"/>
          <w:szCs w:val="20"/>
        </w:rPr>
        <w:t xml:space="preserve">ведет к смене научной парадигмы </w:t>
      </w:r>
    </w:p>
    <w:p w:rsidR="00282931" w:rsidRDefault="00282931" w:rsidP="00282931">
      <w:pPr>
        <w:tabs>
          <w:tab w:val="left" w:pos="1942"/>
        </w:tabs>
        <w:jc w:val="both"/>
        <w:rPr>
          <w:rFonts w:ascii="Arial" w:hAnsi="Arial" w:cs="Arial"/>
          <w:b/>
          <w:bCs/>
          <w:sz w:val="20"/>
          <w:szCs w:val="20"/>
        </w:rPr>
      </w:pPr>
      <w:r>
        <w:rPr>
          <w:rFonts w:ascii="Arial" w:hAnsi="Arial" w:cs="Arial"/>
          <w:sz w:val="20"/>
          <w:szCs w:val="20"/>
        </w:rPr>
        <w:t xml:space="preserve">ЗАДАНИЕ 78. </w:t>
      </w:r>
      <w:r w:rsidRPr="00282931">
        <w:rPr>
          <w:rFonts w:ascii="Arial" w:hAnsi="Arial" w:cs="Arial"/>
          <w:iCs/>
          <w:sz w:val="20"/>
          <w:szCs w:val="20"/>
        </w:rPr>
        <w:t>Изучение надежности источника информации может быть:</w:t>
      </w:r>
    </w:p>
    <w:p w:rsidR="00282931" w:rsidRPr="00282931" w:rsidRDefault="00282931" w:rsidP="007E7805">
      <w:pPr>
        <w:pStyle w:val="afc"/>
        <w:numPr>
          <w:ilvl w:val="0"/>
          <w:numId w:val="367"/>
        </w:numPr>
        <w:tabs>
          <w:tab w:val="left" w:pos="1942"/>
        </w:tabs>
        <w:ind w:hanging="720"/>
        <w:rPr>
          <w:rFonts w:ascii="Arial" w:hAnsi="Arial" w:cs="Arial"/>
          <w:sz w:val="20"/>
          <w:szCs w:val="20"/>
        </w:rPr>
      </w:pPr>
      <w:r w:rsidRPr="00282931">
        <w:rPr>
          <w:rFonts w:ascii="Arial" w:hAnsi="Arial" w:cs="Arial"/>
          <w:b/>
          <w:bCs/>
          <w:sz w:val="20"/>
          <w:szCs w:val="20"/>
        </w:rPr>
        <w:t>аналитическое</w:t>
      </w:r>
    </w:p>
    <w:p w:rsidR="00282931" w:rsidRDefault="00282931" w:rsidP="007E7805">
      <w:pPr>
        <w:pStyle w:val="afc"/>
        <w:numPr>
          <w:ilvl w:val="0"/>
          <w:numId w:val="367"/>
        </w:numPr>
        <w:tabs>
          <w:tab w:val="left" w:pos="1942"/>
        </w:tabs>
        <w:ind w:hanging="720"/>
        <w:rPr>
          <w:rFonts w:ascii="Arial" w:hAnsi="Arial" w:cs="Arial"/>
          <w:sz w:val="20"/>
          <w:szCs w:val="20"/>
        </w:rPr>
      </w:pPr>
      <w:r w:rsidRPr="00282931">
        <w:rPr>
          <w:rFonts w:ascii="Arial" w:hAnsi="Arial" w:cs="Arial"/>
          <w:sz w:val="20"/>
          <w:szCs w:val="20"/>
        </w:rPr>
        <w:t>беглое</w:t>
      </w:r>
    </w:p>
    <w:p w:rsidR="00282931" w:rsidRDefault="00282931" w:rsidP="007E7805">
      <w:pPr>
        <w:pStyle w:val="afc"/>
        <w:numPr>
          <w:ilvl w:val="0"/>
          <w:numId w:val="367"/>
        </w:numPr>
        <w:tabs>
          <w:tab w:val="left" w:pos="1942"/>
        </w:tabs>
        <w:ind w:hanging="720"/>
        <w:rPr>
          <w:rFonts w:ascii="Arial" w:hAnsi="Arial" w:cs="Arial"/>
          <w:sz w:val="20"/>
          <w:szCs w:val="20"/>
        </w:rPr>
      </w:pPr>
      <w:r w:rsidRPr="00282931">
        <w:rPr>
          <w:rFonts w:ascii="Arial" w:hAnsi="Arial" w:cs="Arial"/>
          <w:sz w:val="20"/>
          <w:szCs w:val="20"/>
        </w:rPr>
        <w:t>скоростное</w:t>
      </w:r>
    </w:p>
    <w:p w:rsidR="00282931" w:rsidRPr="00282931" w:rsidRDefault="00282931" w:rsidP="007E7805">
      <w:pPr>
        <w:pStyle w:val="afc"/>
        <w:numPr>
          <w:ilvl w:val="0"/>
          <w:numId w:val="367"/>
        </w:numPr>
        <w:tabs>
          <w:tab w:val="left" w:pos="1942"/>
        </w:tabs>
        <w:ind w:hanging="720"/>
        <w:rPr>
          <w:rFonts w:ascii="Arial" w:hAnsi="Arial" w:cs="Arial"/>
          <w:sz w:val="20"/>
          <w:szCs w:val="20"/>
        </w:rPr>
      </w:pPr>
      <w:r w:rsidRPr="00282931">
        <w:rPr>
          <w:rFonts w:ascii="Arial" w:hAnsi="Arial" w:cs="Arial"/>
          <w:sz w:val="20"/>
          <w:szCs w:val="20"/>
        </w:rPr>
        <w:t>рассуждающее</w:t>
      </w:r>
    </w:p>
    <w:p w:rsidR="008001B7" w:rsidRPr="00D245C5" w:rsidRDefault="00282931" w:rsidP="00282931">
      <w:pPr>
        <w:tabs>
          <w:tab w:val="left" w:pos="1942"/>
        </w:tabs>
        <w:ind w:hanging="720"/>
        <w:jc w:val="both"/>
        <w:rPr>
          <w:rFonts w:ascii="Arial" w:hAnsi="Arial" w:cs="Arial"/>
          <w:sz w:val="20"/>
          <w:szCs w:val="20"/>
        </w:rPr>
      </w:pPr>
      <w:r>
        <w:rPr>
          <w:rFonts w:ascii="Arial" w:hAnsi="Arial" w:cs="Arial"/>
          <w:sz w:val="20"/>
          <w:szCs w:val="20"/>
        </w:rPr>
        <w:tab/>
        <w:t xml:space="preserve"> </w:t>
      </w:r>
    </w:p>
    <w:p w:rsidR="008001B7" w:rsidRPr="00D245C5" w:rsidRDefault="008001B7" w:rsidP="00F005A6">
      <w:pPr>
        <w:tabs>
          <w:tab w:val="right" w:leader="underscore" w:pos="9639"/>
        </w:tabs>
        <w:jc w:val="both"/>
        <w:rPr>
          <w:rFonts w:ascii="Arial" w:hAnsi="Arial" w:cs="Arial"/>
          <w:sz w:val="20"/>
          <w:szCs w:val="20"/>
        </w:rPr>
      </w:pPr>
    </w:p>
    <w:p w:rsidR="00F005A6" w:rsidRPr="00D41DC6" w:rsidRDefault="00F005A6" w:rsidP="00F005A6">
      <w:pPr>
        <w:tabs>
          <w:tab w:val="right" w:leader="underscore" w:pos="9639"/>
        </w:tabs>
        <w:ind w:firstLine="709"/>
        <w:jc w:val="both"/>
        <w:rPr>
          <w:rFonts w:ascii="Arial" w:hAnsi="Arial" w:cs="Arial"/>
          <w:u w:val="single"/>
        </w:rPr>
      </w:pPr>
      <w:r w:rsidRPr="00D41DC6">
        <w:rPr>
          <w:rFonts w:ascii="Arial" w:hAnsi="Arial" w:cs="Arial"/>
          <w:u w:val="single"/>
        </w:rPr>
        <w:t>2) открытые задания (тестовые, повышенный уровень сложности):</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w:t>
      </w:r>
      <w:r>
        <w:rPr>
          <w:rFonts w:ascii="Arial" w:hAnsi="Arial" w:cs="Arial"/>
          <w:sz w:val="20"/>
          <w:szCs w:val="20"/>
        </w:rPr>
        <w:t xml:space="preserve"> </w:t>
      </w:r>
      <w:r w:rsidRPr="00D245C5">
        <w:rPr>
          <w:rFonts w:ascii="Arial" w:hAnsi="Arial" w:cs="Arial"/>
          <w:sz w:val="20"/>
          <w:szCs w:val="20"/>
        </w:rPr>
        <w:t>Что выступает в качестве социального фактора, детерминировавшего возникновение человека в рамках марксистской философии?</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труд</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2. Какой раздел в системе философского знания изучает бытие?</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онтология</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3. Какой раздел в системе философского знания изучает познание и его специфику?</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гносеология</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4. Какой раздел в системе философского знания изучает человека и его специфику?</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философская антропология</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5. Соответствие знания объективной реальности – это … .</w:t>
      </w:r>
    </w:p>
    <w:p w:rsidR="00F005A6" w:rsidRPr="00D245C5" w:rsidRDefault="00F005A6" w:rsidP="00F005A6">
      <w:pPr>
        <w:jc w:val="both"/>
        <w:rPr>
          <w:rFonts w:ascii="Arial" w:hAnsi="Arial" w:cs="Arial"/>
          <w:b/>
          <w:sz w:val="20"/>
          <w:szCs w:val="20"/>
        </w:rPr>
      </w:pPr>
      <w:r w:rsidRPr="00D245C5">
        <w:rPr>
          <w:rFonts w:ascii="Arial" w:hAnsi="Arial" w:cs="Arial"/>
          <w:b/>
          <w:sz w:val="20"/>
          <w:szCs w:val="20"/>
        </w:rPr>
        <w:t>Ответ: истина</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6. Укажите направление в системе философского знания, представители которого считали, что основой познания является опыт.</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эмпиризм</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7. Укажите направление в системе философского знания, представители которого считали, что основой познания является разум.</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lastRenderedPageBreak/>
        <w:t>Ответ: рационализм</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8. Как называется философское учение об обществе как системе?</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социальная философия</w:t>
      </w:r>
    </w:p>
    <w:p w:rsidR="00F005A6" w:rsidRPr="00D245C5" w:rsidRDefault="00F005A6" w:rsidP="00F005A6">
      <w:pPr>
        <w:pStyle w:val="a5"/>
        <w:shd w:val="clear" w:color="auto" w:fill="FFFFFF"/>
        <w:spacing w:before="0" w:beforeAutospacing="0" w:after="0" w:afterAutospacing="0"/>
        <w:jc w:val="both"/>
        <w:rPr>
          <w:rFonts w:ascii="Arial" w:hAnsi="Arial" w:cs="Arial"/>
          <w:sz w:val="20"/>
          <w:szCs w:val="20"/>
        </w:rPr>
      </w:pPr>
      <w:r w:rsidRPr="00D245C5">
        <w:rPr>
          <w:rFonts w:ascii="Arial" w:hAnsi="Arial" w:cs="Arial"/>
          <w:sz w:val="20"/>
          <w:szCs w:val="20"/>
        </w:rPr>
        <w:t>ЗАДАНИЕ 9. Что противостоит материи в системе онтологии?</w:t>
      </w:r>
    </w:p>
    <w:p w:rsidR="00F005A6" w:rsidRPr="00613CDB" w:rsidRDefault="00F005A6" w:rsidP="00F005A6">
      <w:pPr>
        <w:pStyle w:val="a5"/>
        <w:shd w:val="clear" w:color="auto" w:fill="FFFFFF"/>
        <w:spacing w:before="0" w:beforeAutospacing="0" w:after="0" w:afterAutospacing="0"/>
        <w:jc w:val="both"/>
        <w:rPr>
          <w:rFonts w:ascii="Arial" w:hAnsi="Arial" w:cs="Arial"/>
          <w:b/>
          <w:sz w:val="20"/>
          <w:szCs w:val="20"/>
        </w:rPr>
      </w:pPr>
      <w:r w:rsidRPr="00D245C5">
        <w:rPr>
          <w:rFonts w:ascii="Arial" w:hAnsi="Arial" w:cs="Arial"/>
          <w:b/>
          <w:sz w:val="20"/>
          <w:szCs w:val="20"/>
        </w:rPr>
        <w:t>Ответ: сознание</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10. Какой тип мировоззрения определяется верой человека в сверхъестественное начало?</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религия</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11. Представители какого направления в системе философского знания, считают первичным идеальное начало, не зависимое от человеческого сознания?</w:t>
      </w:r>
    </w:p>
    <w:p w:rsidR="00F005A6" w:rsidRPr="00D245C5" w:rsidRDefault="00F005A6" w:rsidP="00F005A6">
      <w:pPr>
        <w:jc w:val="both"/>
        <w:rPr>
          <w:rFonts w:ascii="Arial" w:hAnsi="Arial" w:cs="Arial"/>
          <w:b/>
          <w:sz w:val="20"/>
          <w:szCs w:val="20"/>
        </w:rPr>
      </w:pPr>
      <w:r w:rsidRPr="00D245C5">
        <w:rPr>
          <w:rFonts w:ascii="Arial" w:hAnsi="Arial" w:cs="Arial"/>
          <w:b/>
          <w:sz w:val="20"/>
          <w:szCs w:val="20"/>
        </w:rPr>
        <w:t>Ответ: объективный идеализм</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12. Кто является одновременно существом биологическим, социальным и духовным?</w:t>
      </w:r>
    </w:p>
    <w:p w:rsidR="00F005A6" w:rsidRPr="00D245C5" w:rsidRDefault="00F005A6" w:rsidP="00F005A6">
      <w:pPr>
        <w:jc w:val="both"/>
        <w:rPr>
          <w:rFonts w:ascii="Arial" w:hAnsi="Arial" w:cs="Arial"/>
          <w:b/>
          <w:sz w:val="20"/>
          <w:szCs w:val="20"/>
        </w:rPr>
      </w:pPr>
      <w:r w:rsidRPr="00D245C5">
        <w:rPr>
          <w:rFonts w:ascii="Arial" w:hAnsi="Arial" w:cs="Arial"/>
          <w:b/>
          <w:sz w:val="20"/>
          <w:szCs w:val="20"/>
        </w:rPr>
        <w:t>Ответ: человек</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13. Какая проблема в современном обществе вызвана противоречием между производственной деятельностью человека и стабильностью природной среды его обитания, связана со стремительным ухудшением экологической обстановки и вследствие этого – скоротечной гибелью населения планеты?</w:t>
      </w:r>
    </w:p>
    <w:p w:rsidR="00F005A6" w:rsidRPr="00D245C5" w:rsidRDefault="00F005A6" w:rsidP="00F005A6">
      <w:pPr>
        <w:jc w:val="both"/>
        <w:rPr>
          <w:rFonts w:ascii="Arial" w:hAnsi="Arial" w:cs="Arial"/>
          <w:b/>
          <w:sz w:val="20"/>
          <w:szCs w:val="20"/>
        </w:rPr>
      </w:pPr>
      <w:r w:rsidRPr="00D245C5">
        <w:rPr>
          <w:rFonts w:ascii="Arial" w:hAnsi="Arial" w:cs="Arial"/>
          <w:b/>
          <w:sz w:val="20"/>
          <w:szCs w:val="20"/>
        </w:rPr>
        <w:t>Ответ: экологическая</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14. Что в рамках цивилизационного подхода Шпенглера является последней фазой в развитии культуры?</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цивилизация</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15. Как называется направление в системе философского знания, представители которого, признают в качестве основания бытия материальное начало?</w:t>
      </w:r>
    </w:p>
    <w:p w:rsidR="00F005A6" w:rsidRPr="00D245C5" w:rsidRDefault="00F005A6" w:rsidP="00F005A6">
      <w:pPr>
        <w:jc w:val="both"/>
        <w:rPr>
          <w:rFonts w:ascii="Arial" w:hAnsi="Arial" w:cs="Arial"/>
          <w:b/>
          <w:sz w:val="20"/>
          <w:szCs w:val="20"/>
        </w:rPr>
      </w:pPr>
      <w:r w:rsidRPr="00D245C5">
        <w:rPr>
          <w:rFonts w:ascii="Arial" w:hAnsi="Arial" w:cs="Arial"/>
          <w:b/>
          <w:sz w:val="20"/>
          <w:szCs w:val="20"/>
        </w:rPr>
        <w:t>Ответ: материализм</w:t>
      </w:r>
    </w:p>
    <w:p w:rsidR="00F005A6" w:rsidRPr="00D245C5" w:rsidRDefault="00F005A6" w:rsidP="00F005A6">
      <w:pPr>
        <w:jc w:val="both"/>
        <w:rPr>
          <w:rFonts w:ascii="Arial" w:hAnsi="Arial" w:cs="Arial"/>
          <w:sz w:val="20"/>
          <w:szCs w:val="20"/>
        </w:rPr>
      </w:pP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16. Какое направление признает мышление и материю независимыми субстанциями?</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дуализм</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17. Какая философская позиция отрицает возможность достоверного познания сущности окружающей человека действительности?</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агностицизм</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18. Какое понятие определяется следующим образом: «фундаментальная исходная философская категория для обозначения объективной реальности, данной нам в ощущениях»?</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материя</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19. Как называется учение о развитии и всеобщей связи?</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диалектика</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20. Какое направление в философии является противоположным рационализму?</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иррационализм</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21. Укажите имя философа, благодаря которому в философию было введено представление о коллективном бессознательном.</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Юнг</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22. Философская теория познания – это… .</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гносеология</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23. Какая сфера философского знания направлена на изучение человека?</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философская антропология</w:t>
      </w:r>
    </w:p>
    <w:p w:rsidR="00F005A6" w:rsidRPr="00D245C5" w:rsidRDefault="00F005A6" w:rsidP="00F005A6">
      <w:pPr>
        <w:pStyle w:val="a5"/>
        <w:shd w:val="clear" w:color="auto" w:fill="FFFFFF"/>
        <w:spacing w:before="0" w:beforeAutospacing="0" w:after="0" w:afterAutospacing="0"/>
        <w:jc w:val="both"/>
        <w:rPr>
          <w:rFonts w:ascii="Arial" w:hAnsi="Arial" w:cs="Arial"/>
          <w:sz w:val="20"/>
          <w:szCs w:val="20"/>
        </w:rPr>
      </w:pPr>
      <w:r w:rsidRPr="00D245C5">
        <w:rPr>
          <w:rFonts w:ascii="Arial" w:hAnsi="Arial" w:cs="Arial"/>
          <w:sz w:val="20"/>
          <w:szCs w:val="20"/>
        </w:rPr>
        <w:t>ЗАДАНИЕ 24. Как называется система принципов, взглядов, ценностей, идеалов и убеждений, определяющих направление деятельности и отношение к действительности отдельного человека, социальной группы или общества в целом?</w:t>
      </w:r>
    </w:p>
    <w:p w:rsidR="00F005A6" w:rsidRPr="00613CDB" w:rsidRDefault="00F005A6" w:rsidP="00F005A6">
      <w:pPr>
        <w:pStyle w:val="a5"/>
        <w:shd w:val="clear" w:color="auto" w:fill="FFFFFF"/>
        <w:spacing w:before="0" w:beforeAutospacing="0" w:after="0" w:afterAutospacing="0"/>
        <w:jc w:val="both"/>
        <w:rPr>
          <w:rFonts w:ascii="Arial" w:hAnsi="Arial" w:cs="Arial"/>
          <w:b/>
          <w:sz w:val="20"/>
          <w:szCs w:val="20"/>
        </w:rPr>
      </w:pPr>
      <w:r w:rsidRPr="00D245C5">
        <w:rPr>
          <w:rFonts w:ascii="Arial" w:hAnsi="Arial" w:cs="Arial"/>
          <w:b/>
          <w:sz w:val="20"/>
          <w:szCs w:val="20"/>
        </w:rPr>
        <w:t>Ответ: мировоззрение</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25. Что являлось основным способом понимания мира на ранней стадии общественного развития?</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миф</w:t>
      </w:r>
    </w:p>
    <w:p w:rsidR="00F005A6" w:rsidRPr="00D245C5" w:rsidRDefault="00F005A6" w:rsidP="00F005A6">
      <w:pPr>
        <w:shd w:val="clear" w:color="auto" w:fill="FFFFFF"/>
        <w:jc w:val="both"/>
        <w:rPr>
          <w:rFonts w:ascii="Arial" w:hAnsi="Arial" w:cs="Arial"/>
          <w:sz w:val="20"/>
          <w:szCs w:val="20"/>
          <w:shd w:val="clear" w:color="auto" w:fill="FFFFFF"/>
        </w:rPr>
      </w:pPr>
      <w:r w:rsidRPr="00D245C5">
        <w:rPr>
          <w:rFonts w:ascii="Arial" w:hAnsi="Arial" w:cs="Arial"/>
          <w:sz w:val="20"/>
          <w:szCs w:val="20"/>
        </w:rPr>
        <w:t>ЗАДАНИЕ 26. Как называется ф</w:t>
      </w:r>
      <w:r w:rsidRPr="00D245C5">
        <w:rPr>
          <w:rFonts w:ascii="Arial" w:hAnsi="Arial" w:cs="Arial"/>
          <w:sz w:val="20"/>
          <w:szCs w:val="20"/>
          <w:shd w:val="clear" w:color="auto" w:fill="FFFFFF"/>
        </w:rPr>
        <w:t>илософское направление, утверждающее первичность материи?</w:t>
      </w:r>
    </w:p>
    <w:p w:rsidR="00F005A6" w:rsidRPr="00613CDB" w:rsidRDefault="00F005A6" w:rsidP="00F005A6">
      <w:pPr>
        <w:shd w:val="clear" w:color="auto" w:fill="FFFFFF"/>
        <w:jc w:val="both"/>
        <w:rPr>
          <w:rFonts w:ascii="Arial" w:hAnsi="Arial" w:cs="Arial"/>
          <w:b/>
          <w:sz w:val="20"/>
          <w:szCs w:val="20"/>
          <w:shd w:val="clear" w:color="auto" w:fill="FFFFFF"/>
        </w:rPr>
      </w:pPr>
      <w:r w:rsidRPr="00D245C5">
        <w:rPr>
          <w:rFonts w:ascii="Arial" w:hAnsi="Arial" w:cs="Arial"/>
          <w:b/>
          <w:sz w:val="20"/>
          <w:szCs w:val="20"/>
          <w:shd w:val="clear" w:color="auto" w:fill="FFFFFF"/>
        </w:rPr>
        <w:t>Ответ: материализм</w:t>
      </w:r>
    </w:p>
    <w:p w:rsidR="00F005A6" w:rsidRPr="00D245C5" w:rsidRDefault="00F005A6" w:rsidP="00F005A6">
      <w:pPr>
        <w:shd w:val="clear" w:color="auto" w:fill="FFFFFF"/>
        <w:jc w:val="both"/>
        <w:rPr>
          <w:rFonts w:ascii="Arial" w:hAnsi="Arial" w:cs="Arial"/>
          <w:sz w:val="20"/>
          <w:szCs w:val="20"/>
          <w:shd w:val="clear" w:color="auto" w:fill="FFFFFF"/>
        </w:rPr>
      </w:pPr>
      <w:r w:rsidRPr="00D245C5">
        <w:rPr>
          <w:rFonts w:ascii="Arial" w:hAnsi="Arial" w:cs="Arial"/>
          <w:sz w:val="20"/>
          <w:szCs w:val="20"/>
        </w:rPr>
        <w:t>ЗАДАНИЕ 27. Как называется у</w:t>
      </w:r>
      <w:r w:rsidRPr="00D245C5">
        <w:rPr>
          <w:rFonts w:ascii="Arial" w:hAnsi="Arial" w:cs="Arial"/>
          <w:sz w:val="20"/>
          <w:szCs w:val="20"/>
          <w:shd w:val="clear" w:color="auto" w:fill="FFFFFF"/>
        </w:rPr>
        <w:t>чение о единой субстанции в основе мира?</w:t>
      </w:r>
    </w:p>
    <w:p w:rsidR="00F005A6" w:rsidRPr="00613CDB" w:rsidRDefault="00F005A6" w:rsidP="00F005A6">
      <w:pPr>
        <w:shd w:val="clear" w:color="auto" w:fill="FFFFFF"/>
        <w:jc w:val="both"/>
        <w:rPr>
          <w:rFonts w:ascii="Arial" w:hAnsi="Arial" w:cs="Arial"/>
          <w:b/>
          <w:sz w:val="20"/>
          <w:szCs w:val="20"/>
          <w:shd w:val="clear" w:color="auto" w:fill="FFFFFF"/>
        </w:rPr>
      </w:pPr>
      <w:r w:rsidRPr="00D245C5">
        <w:rPr>
          <w:rFonts w:ascii="Arial" w:hAnsi="Arial" w:cs="Arial"/>
          <w:b/>
          <w:sz w:val="20"/>
          <w:szCs w:val="20"/>
          <w:shd w:val="clear" w:color="auto" w:fill="FFFFFF"/>
        </w:rPr>
        <w:t>Ответ: монизм</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28. Что является критерием истины?</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практика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29. Как называлось мировоззрение эпохи Возрождения, выражающеечеловеколюбие и уважение личного достоинства человека?</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гуманизм</w:t>
      </w:r>
    </w:p>
    <w:p w:rsidR="00F005A6" w:rsidRPr="00D245C5" w:rsidRDefault="00F005A6" w:rsidP="00F005A6">
      <w:pPr>
        <w:shd w:val="clear" w:color="auto" w:fill="FFFFFF"/>
        <w:jc w:val="both"/>
        <w:rPr>
          <w:rFonts w:ascii="Arial" w:hAnsi="Arial" w:cs="Arial"/>
          <w:sz w:val="20"/>
          <w:szCs w:val="20"/>
          <w:shd w:val="clear" w:color="auto" w:fill="FFFFFF"/>
        </w:rPr>
      </w:pPr>
      <w:r w:rsidRPr="00D245C5">
        <w:rPr>
          <w:rFonts w:ascii="Arial" w:hAnsi="Arial" w:cs="Arial"/>
          <w:sz w:val="20"/>
          <w:szCs w:val="20"/>
        </w:rPr>
        <w:t>ЗАДАНИЕ 30. Какое из философских направлений выражало идею о том, что «</w:t>
      </w:r>
      <w:r w:rsidRPr="00D245C5">
        <w:rPr>
          <w:rFonts w:ascii="Arial" w:hAnsi="Arial" w:cs="Arial"/>
          <w:sz w:val="20"/>
          <w:szCs w:val="20"/>
          <w:shd w:val="clear" w:color="auto" w:fill="FFFFFF"/>
        </w:rPr>
        <w:t>истина – то, что полезно</w:t>
      </w:r>
      <w:r w:rsidRPr="00D245C5">
        <w:rPr>
          <w:rFonts w:ascii="Arial" w:hAnsi="Arial" w:cs="Arial"/>
          <w:sz w:val="20"/>
          <w:szCs w:val="20"/>
        </w:rPr>
        <w:t>»</w:t>
      </w:r>
      <w:r w:rsidRPr="00D245C5">
        <w:rPr>
          <w:rFonts w:ascii="Arial" w:hAnsi="Arial" w:cs="Arial"/>
          <w:sz w:val="20"/>
          <w:szCs w:val="20"/>
          <w:shd w:val="clear" w:color="auto" w:fill="FFFFFF"/>
        </w:rPr>
        <w:t>?</w:t>
      </w:r>
    </w:p>
    <w:p w:rsidR="00F005A6" w:rsidRPr="00613CDB" w:rsidRDefault="00F005A6" w:rsidP="00F005A6">
      <w:pPr>
        <w:shd w:val="clear" w:color="auto" w:fill="FFFFFF"/>
        <w:jc w:val="both"/>
        <w:rPr>
          <w:rFonts w:ascii="Arial" w:hAnsi="Arial" w:cs="Arial"/>
          <w:b/>
          <w:sz w:val="20"/>
          <w:szCs w:val="20"/>
          <w:shd w:val="clear" w:color="auto" w:fill="FFFFFF"/>
        </w:rPr>
      </w:pPr>
      <w:r w:rsidRPr="00D245C5">
        <w:rPr>
          <w:rFonts w:ascii="Arial" w:hAnsi="Arial" w:cs="Arial"/>
          <w:b/>
          <w:sz w:val="20"/>
          <w:szCs w:val="20"/>
          <w:shd w:val="clear" w:color="auto" w:fill="FFFFFF"/>
        </w:rPr>
        <w:t>Ответ: прагматизм</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31. Благодаря чему осуществляется сохранение и воспроизводство культурных кодов, следование культурному образцу?</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традиции</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lastRenderedPageBreak/>
        <w:t>ЗАДАНИЕ 32. Какой вид поиска необходим для отбора похожих по тематике научных исследований?</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научный / научный поиск</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33. При решении проблемных ситуаций какой принцип противостоит принципу случайности?</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детерминизм</w:t>
      </w:r>
    </w:p>
    <w:p w:rsidR="00F005A6" w:rsidRPr="00D245C5" w:rsidRDefault="00F005A6" w:rsidP="00F005A6">
      <w:pPr>
        <w:shd w:val="clear" w:color="auto" w:fill="FFFFFF"/>
        <w:jc w:val="both"/>
        <w:rPr>
          <w:rFonts w:ascii="Arial" w:hAnsi="Arial" w:cs="Arial"/>
          <w:sz w:val="20"/>
          <w:szCs w:val="20"/>
          <w:shd w:val="clear" w:color="auto" w:fill="FFFFFF"/>
        </w:rPr>
      </w:pPr>
      <w:r w:rsidRPr="00D245C5">
        <w:rPr>
          <w:rFonts w:ascii="Arial" w:hAnsi="Arial" w:cs="Arial"/>
          <w:sz w:val="20"/>
          <w:szCs w:val="20"/>
        </w:rPr>
        <w:t xml:space="preserve">ЗАДАНИЕ 34. </w:t>
      </w:r>
      <w:r w:rsidRPr="00D245C5">
        <w:rPr>
          <w:rFonts w:ascii="Arial" w:hAnsi="Arial" w:cs="Arial"/>
          <w:sz w:val="20"/>
          <w:szCs w:val="20"/>
          <w:shd w:val="clear" w:color="auto" w:fill="FFFFFF"/>
        </w:rPr>
        <w:t>Способ установления значимости чего-либо для действующего и познающего субъекта – это… .</w:t>
      </w:r>
    </w:p>
    <w:p w:rsidR="00F005A6" w:rsidRPr="00613CDB" w:rsidRDefault="00F005A6" w:rsidP="00F005A6">
      <w:pPr>
        <w:shd w:val="clear" w:color="auto" w:fill="FFFFFF"/>
        <w:jc w:val="both"/>
        <w:rPr>
          <w:rFonts w:ascii="Arial" w:hAnsi="Arial" w:cs="Arial"/>
          <w:b/>
          <w:sz w:val="20"/>
          <w:szCs w:val="20"/>
          <w:shd w:val="clear" w:color="auto" w:fill="FFFFFF"/>
        </w:rPr>
      </w:pPr>
      <w:r w:rsidRPr="00D245C5">
        <w:rPr>
          <w:rFonts w:ascii="Arial" w:hAnsi="Arial" w:cs="Arial"/>
          <w:b/>
          <w:sz w:val="20"/>
          <w:szCs w:val="20"/>
          <w:shd w:val="clear" w:color="auto" w:fill="FFFFFF"/>
        </w:rPr>
        <w:t>Ответ: оценка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35. Как называется особого рода предложение, фиксирующее эмпирическое знание об объекте?</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гипотеза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36. Как называется логически организованная система научных знаний, которая дает целостное и всестороннее описание объекта?</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теория</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37. Как называется модель, образец постановки и решения проблемных ситуаций, принятых научным сообществом?</w:t>
      </w:r>
    </w:p>
    <w:p w:rsidR="00F005A6" w:rsidRPr="00D245C5"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парадигма</w:t>
      </w:r>
    </w:p>
    <w:p w:rsidR="00282931" w:rsidRPr="00282931" w:rsidRDefault="00282931" w:rsidP="00282931">
      <w:pPr>
        <w:tabs>
          <w:tab w:val="right" w:leader="underscore" w:pos="9639"/>
        </w:tabs>
        <w:jc w:val="both"/>
        <w:rPr>
          <w:rFonts w:ascii="Arial" w:hAnsi="Arial" w:cs="Arial"/>
          <w:sz w:val="20"/>
          <w:szCs w:val="20"/>
        </w:rPr>
      </w:pPr>
      <w:r>
        <w:rPr>
          <w:rFonts w:ascii="Arial" w:hAnsi="Arial" w:cs="Arial"/>
          <w:sz w:val="20"/>
          <w:szCs w:val="20"/>
        </w:rPr>
        <w:t xml:space="preserve">ЗАДАНИЕ 38. </w:t>
      </w:r>
      <w:r w:rsidRPr="00282931">
        <w:rPr>
          <w:rFonts w:ascii="Arial" w:hAnsi="Arial" w:cs="Arial"/>
          <w:sz w:val="20"/>
          <w:szCs w:val="20"/>
        </w:rPr>
        <w:t>Как называется интеллектуальное затруднение, возникающее в ситуации неопределенности, когда человек не знает, как объяснить данное явление, факт, процесс действительности, не может достичь цель известным ему способом, что побуждает искать новый способ объяснения или способ действия?</w:t>
      </w:r>
    </w:p>
    <w:p w:rsidR="00282931" w:rsidRPr="00282931" w:rsidRDefault="00282931" w:rsidP="00282931">
      <w:pPr>
        <w:tabs>
          <w:tab w:val="right" w:leader="underscore" w:pos="9639"/>
        </w:tabs>
        <w:jc w:val="both"/>
        <w:rPr>
          <w:rFonts w:ascii="Arial" w:hAnsi="Arial" w:cs="Arial"/>
          <w:sz w:val="20"/>
          <w:szCs w:val="20"/>
        </w:rPr>
      </w:pPr>
      <w:r w:rsidRPr="00282931">
        <w:rPr>
          <w:rFonts w:ascii="Arial" w:hAnsi="Arial" w:cs="Arial"/>
          <w:b/>
          <w:sz w:val="20"/>
          <w:szCs w:val="20"/>
        </w:rPr>
        <w:t>Ответ:</w:t>
      </w:r>
      <w:r w:rsidRPr="00282931">
        <w:rPr>
          <w:rFonts w:ascii="Arial" w:hAnsi="Arial" w:cs="Arial"/>
          <w:sz w:val="20"/>
          <w:szCs w:val="20"/>
        </w:rPr>
        <w:t xml:space="preserve"> </w:t>
      </w:r>
      <w:r w:rsidRPr="00454404">
        <w:rPr>
          <w:rFonts w:ascii="Arial" w:hAnsi="Arial" w:cs="Arial"/>
          <w:b/>
          <w:sz w:val="20"/>
          <w:szCs w:val="20"/>
        </w:rPr>
        <w:t>проблемная ситуация.</w:t>
      </w:r>
    </w:p>
    <w:p w:rsidR="00282931" w:rsidRPr="00282931" w:rsidRDefault="00282931" w:rsidP="00282931">
      <w:pPr>
        <w:tabs>
          <w:tab w:val="right" w:leader="underscore" w:pos="9639"/>
        </w:tabs>
        <w:jc w:val="both"/>
        <w:rPr>
          <w:rFonts w:ascii="Arial" w:hAnsi="Arial" w:cs="Arial"/>
          <w:sz w:val="20"/>
          <w:szCs w:val="20"/>
        </w:rPr>
      </w:pPr>
      <w:r>
        <w:rPr>
          <w:rFonts w:ascii="Arial" w:hAnsi="Arial" w:cs="Arial"/>
          <w:sz w:val="20"/>
          <w:szCs w:val="20"/>
        </w:rPr>
        <w:t xml:space="preserve">ЗАДАНИЕ 39. </w:t>
      </w:r>
      <w:r w:rsidRPr="00282931">
        <w:rPr>
          <w:rFonts w:ascii="Arial" w:hAnsi="Arial" w:cs="Arial"/>
          <w:sz w:val="20"/>
          <w:szCs w:val="20"/>
        </w:rPr>
        <w:t>Для чего нужна оценка надежности источников информации?</w:t>
      </w:r>
    </w:p>
    <w:p w:rsidR="00282931" w:rsidRPr="00282931" w:rsidRDefault="00282931" w:rsidP="00282931">
      <w:pPr>
        <w:tabs>
          <w:tab w:val="right" w:leader="underscore" w:pos="9639"/>
        </w:tabs>
        <w:jc w:val="both"/>
        <w:rPr>
          <w:rFonts w:ascii="Arial" w:hAnsi="Arial" w:cs="Arial"/>
          <w:sz w:val="20"/>
          <w:szCs w:val="20"/>
        </w:rPr>
      </w:pPr>
      <w:r w:rsidRPr="00282931">
        <w:rPr>
          <w:rFonts w:ascii="Arial" w:hAnsi="Arial" w:cs="Arial"/>
          <w:b/>
          <w:sz w:val="20"/>
          <w:szCs w:val="20"/>
        </w:rPr>
        <w:t xml:space="preserve">Ответ: </w:t>
      </w:r>
      <w:r w:rsidRPr="00282931">
        <w:rPr>
          <w:rFonts w:ascii="Arial" w:hAnsi="Arial" w:cs="Arial"/>
          <w:sz w:val="20"/>
          <w:szCs w:val="20"/>
        </w:rPr>
        <w:t>для получения качественной и достоверной информации.</w:t>
      </w:r>
    </w:p>
    <w:p w:rsidR="00282931" w:rsidRPr="00282931" w:rsidRDefault="00282931" w:rsidP="00282931">
      <w:pPr>
        <w:tabs>
          <w:tab w:val="right" w:leader="underscore" w:pos="9639"/>
        </w:tabs>
        <w:jc w:val="both"/>
        <w:rPr>
          <w:rFonts w:ascii="Arial" w:hAnsi="Arial" w:cs="Arial"/>
          <w:sz w:val="20"/>
          <w:szCs w:val="20"/>
          <w:u w:val="single"/>
        </w:rPr>
      </w:pPr>
      <w:r>
        <w:rPr>
          <w:rFonts w:ascii="Arial" w:hAnsi="Arial" w:cs="Arial"/>
          <w:sz w:val="20"/>
          <w:szCs w:val="20"/>
        </w:rPr>
        <w:t xml:space="preserve">ЗАДАНИЕ 40. </w:t>
      </w:r>
      <w:r w:rsidRPr="00282931">
        <w:rPr>
          <w:rFonts w:ascii="Arial" w:hAnsi="Arial" w:cs="Arial"/>
          <w:sz w:val="20"/>
          <w:szCs w:val="20"/>
        </w:rPr>
        <w:t>Как называется способность системы сохранять свое состояние сколь угодно долго в отсутствии внешних возмущений?</w:t>
      </w:r>
    </w:p>
    <w:p w:rsidR="00282931" w:rsidRPr="00282931" w:rsidRDefault="00282931" w:rsidP="00282931">
      <w:pPr>
        <w:tabs>
          <w:tab w:val="right" w:leader="underscore" w:pos="9639"/>
        </w:tabs>
        <w:jc w:val="both"/>
        <w:rPr>
          <w:rFonts w:ascii="Arial" w:hAnsi="Arial" w:cs="Arial"/>
          <w:sz w:val="20"/>
          <w:szCs w:val="20"/>
        </w:rPr>
      </w:pPr>
      <w:r w:rsidRPr="00282931">
        <w:rPr>
          <w:rFonts w:ascii="Arial" w:hAnsi="Arial" w:cs="Arial"/>
          <w:b/>
          <w:sz w:val="20"/>
          <w:szCs w:val="20"/>
        </w:rPr>
        <w:t>Ответ:</w:t>
      </w:r>
      <w:r w:rsidRPr="00282931">
        <w:rPr>
          <w:rFonts w:ascii="Arial" w:hAnsi="Arial" w:cs="Arial"/>
          <w:sz w:val="20"/>
          <w:szCs w:val="20"/>
        </w:rPr>
        <w:t xml:space="preserve"> </w:t>
      </w:r>
      <w:r w:rsidRPr="00454404">
        <w:rPr>
          <w:rFonts w:ascii="Arial" w:hAnsi="Arial" w:cs="Arial"/>
          <w:b/>
          <w:sz w:val="20"/>
          <w:szCs w:val="20"/>
        </w:rPr>
        <w:t>равновесие / равновесие системы.</w:t>
      </w:r>
    </w:p>
    <w:p w:rsidR="00282931" w:rsidRPr="00282931" w:rsidRDefault="00282931" w:rsidP="00282931">
      <w:pPr>
        <w:tabs>
          <w:tab w:val="right" w:leader="underscore" w:pos="9639"/>
        </w:tabs>
        <w:jc w:val="both"/>
        <w:rPr>
          <w:rFonts w:ascii="Arial" w:hAnsi="Arial" w:cs="Arial"/>
          <w:sz w:val="20"/>
          <w:szCs w:val="20"/>
        </w:rPr>
      </w:pPr>
      <w:r>
        <w:rPr>
          <w:rFonts w:ascii="Arial" w:hAnsi="Arial" w:cs="Arial"/>
          <w:sz w:val="20"/>
          <w:szCs w:val="20"/>
        </w:rPr>
        <w:t xml:space="preserve">ЗАДАНИЕ 41. </w:t>
      </w:r>
      <w:r w:rsidRPr="00282931">
        <w:rPr>
          <w:rFonts w:ascii="Arial" w:hAnsi="Arial" w:cs="Arial"/>
          <w:iCs/>
          <w:sz w:val="20"/>
          <w:szCs w:val="20"/>
        </w:rPr>
        <w:t>Что такое системный подход как методологическая основа психологического</w:t>
      </w:r>
      <w:r w:rsidRPr="00282931">
        <w:rPr>
          <w:rFonts w:ascii="Arial" w:hAnsi="Arial" w:cs="Arial"/>
          <w:sz w:val="20"/>
          <w:szCs w:val="20"/>
        </w:rPr>
        <w:t xml:space="preserve"> исследования?</w:t>
      </w:r>
    </w:p>
    <w:p w:rsidR="00282931" w:rsidRPr="00282931" w:rsidRDefault="00282931" w:rsidP="00282931">
      <w:pPr>
        <w:tabs>
          <w:tab w:val="right" w:leader="underscore" w:pos="9639"/>
        </w:tabs>
        <w:jc w:val="both"/>
        <w:rPr>
          <w:rFonts w:ascii="Arial" w:hAnsi="Arial" w:cs="Arial"/>
          <w:sz w:val="20"/>
          <w:szCs w:val="20"/>
        </w:rPr>
      </w:pPr>
      <w:r w:rsidRPr="00282931">
        <w:rPr>
          <w:rFonts w:ascii="Arial" w:hAnsi="Arial" w:cs="Arial"/>
          <w:b/>
          <w:sz w:val="20"/>
          <w:szCs w:val="20"/>
        </w:rPr>
        <w:t xml:space="preserve">Ответ: </w:t>
      </w:r>
      <w:r w:rsidRPr="00454404">
        <w:rPr>
          <w:rFonts w:ascii="Arial" w:hAnsi="Arial" w:cs="Arial"/>
          <w:b/>
          <w:sz w:val="20"/>
          <w:szCs w:val="20"/>
        </w:rPr>
        <w:t>это совокупность общенаучных методологических принципов, в основе которых лежит рассмотрение объектов как систем.</w:t>
      </w:r>
    </w:p>
    <w:p w:rsidR="00F005A6" w:rsidRPr="00282931" w:rsidRDefault="00F005A6" w:rsidP="00F005A6">
      <w:pPr>
        <w:tabs>
          <w:tab w:val="right" w:leader="underscore" w:pos="9639"/>
        </w:tabs>
        <w:jc w:val="both"/>
        <w:rPr>
          <w:rFonts w:ascii="Arial" w:hAnsi="Arial" w:cs="Arial"/>
          <w:sz w:val="20"/>
          <w:szCs w:val="20"/>
        </w:rPr>
      </w:pPr>
    </w:p>
    <w:p w:rsidR="00F005A6" w:rsidRPr="00D41DC6" w:rsidRDefault="00F005A6" w:rsidP="00F005A6">
      <w:pPr>
        <w:tabs>
          <w:tab w:val="right" w:leader="underscore" w:pos="9639"/>
        </w:tabs>
        <w:ind w:firstLine="709"/>
        <w:jc w:val="both"/>
        <w:rPr>
          <w:rFonts w:ascii="Arial" w:hAnsi="Arial" w:cs="Arial"/>
          <w:u w:val="single"/>
        </w:rPr>
      </w:pPr>
      <w:r w:rsidRPr="00D41DC6">
        <w:rPr>
          <w:rFonts w:ascii="Arial" w:hAnsi="Arial" w:cs="Arial"/>
          <w:u w:val="single"/>
        </w:rPr>
        <w:t>3) открытые задания (мини-кейсы, средний уровень сложности):</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w:t>
      </w:r>
      <w:r>
        <w:rPr>
          <w:rFonts w:ascii="Arial" w:hAnsi="Arial" w:cs="Arial"/>
          <w:sz w:val="20"/>
          <w:szCs w:val="20"/>
        </w:rPr>
        <w:t xml:space="preserve"> </w:t>
      </w:r>
      <w:r w:rsidRPr="00D245C5">
        <w:rPr>
          <w:rFonts w:ascii="Arial" w:hAnsi="Arial" w:cs="Arial"/>
          <w:sz w:val="20"/>
          <w:szCs w:val="20"/>
        </w:rPr>
        <w:t>Критически проанализируйте умозаключение. Определите, какой метод решения проблемной ситуации здесь используется. Критически оцените его возможность разрешить проблемную ситуацию:</w:t>
      </w:r>
    </w:p>
    <w:p w:rsidR="00F005A6" w:rsidRPr="00D245C5" w:rsidRDefault="00F005A6" w:rsidP="00F005A6">
      <w:pPr>
        <w:jc w:val="both"/>
        <w:rPr>
          <w:rFonts w:ascii="Arial" w:hAnsi="Arial" w:cs="Arial"/>
          <w:sz w:val="20"/>
          <w:szCs w:val="20"/>
        </w:rPr>
      </w:pPr>
      <w:r w:rsidRPr="00D245C5">
        <w:rPr>
          <w:rFonts w:ascii="Arial" w:hAnsi="Arial" w:cs="Arial"/>
          <w:sz w:val="20"/>
          <w:szCs w:val="20"/>
        </w:rPr>
        <w:t>К. Маркс отрицает существование Бога, М. Хайдеггер отрицает существование Бога, Ж.-П. Сартр отрицает существование Бога, следовательно, все современные философы отрицают существование Бога.</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 xml:space="preserve">Ответ: </w:t>
      </w:r>
      <w:r>
        <w:rPr>
          <w:rFonts w:ascii="Arial" w:hAnsi="Arial" w:cs="Arial"/>
          <w:b/>
          <w:sz w:val="20"/>
          <w:szCs w:val="20"/>
        </w:rPr>
        <w:t>и</w:t>
      </w:r>
      <w:r w:rsidRPr="00D245C5">
        <w:rPr>
          <w:rFonts w:ascii="Arial" w:hAnsi="Arial" w:cs="Arial"/>
          <w:b/>
          <w:sz w:val="20"/>
          <w:szCs w:val="20"/>
        </w:rPr>
        <w:t>ндукция. Метод вероятностный, в данном случае, ведущий к ошибочному выводу. Позволяет в разрешении проблемной ситуации очертить круг проблем и выработать предположение</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2. Используя логико-методологический инструментарий, определите, какие из суждений являются «знанием», какие «мнением» и какие «верованием». Обоснуйте свою позицию:</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rPr>
        <w:t xml:space="preserve">1. </w:t>
      </w:r>
      <w:r w:rsidRPr="00D245C5">
        <w:rPr>
          <w:rFonts w:ascii="Arial" w:hAnsi="Arial" w:cs="Arial"/>
          <w:sz w:val="20"/>
          <w:szCs w:val="20"/>
          <w:shd w:val="clear" w:color="auto" w:fill="FFFFFF"/>
        </w:rPr>
        <w:t xml:space="preserve">Городской округ город </w:t>
      </w:r>
      <w:r w:rsidRPr="00D245C5">
        <w:rPr>
          <w:rFonts w:ascii="Arial" w:hAnsi="Arial" w:cs="Arial"/>
          <w:bCs/>
          <w:sz w:val="20"/>
          <w:szCs w:val="20"/>
          <w:shd w:val="clear" w:color="auto" w:fill="FFFFFF"/>
        </w:rPr>
        <w:t xml:space="preserve">Воронеж </w:t>
      </w:r>
      <w:r w:rsidRPr="00D245C5">
        <w:rPr>
          <w:rFonts w:ascii="Arial" w:hAnsi="Arial" w:cs="Arial"/>
          <w:sz w:val="20"/>
          <w:szCs w:val="20"/>
          <w:shd w:val="clear" w:color="auto" w:fill="FFFFFF"/>
        </w:rPr>
        <w:t xml:space="preserve">с населением 1050,6 тыс. человек. </w:t>
      </w:r>
      <w:r w:rsidRPr="00D245C5">
        <w:rPr>
          <w:rFonts w:ascii="Arial" w:hAnsi="Arial" w:cs="Arial"/>
          <w:bCs/>
          <w:sz w:val="20"/>
          <w:szCs w:val="20"/>
          <w:shd w:val="clear" w:color="auto" w:fill="FFFFFF"/>
        </w:rPr>
        <w:t xml:space="preserve">Воронеж </w:t>
      </w:r>
      <w:r w:rsidRPr="00D245C5">
        <w:rPr>
          <w:rFonts w:ascii="Arial" w:hAnsi="Arial" w:cs="Arial"/>
          <w:sz w:val="20"/>
          <w:szCs w:val="20"/>
          <w:shd w:val="clear" w:color="auto" w:fill="FFFFFF"/>
        </w:rPr>
        <w:t xml:space="preserve">возник в 1586 г. (крепость). В XVII в. – крупнейший </w:t>
      </w:r>
      <w:r w:rsidRPr="00D245C5">
        <w:rPr>
          <w:rFonts w:ascii="Arial" w:hAnsi="Arial" w:cs="Arial"/>
          <w:bCs/>
          <w:sz w:val="20"/>
          <w:szCs w:val="20"/>
          <w:shd w:val="clear" w:color="auto" w:fill="FFFFFF"/>
        </w:rPr>
        <w:t xml:space="preserve">центр </w:t>
      </w:r>
      <w:r w:rsidRPr="00D245C5">
        <w:rPr>
          <w:rFonts w:ascii="Arial" w:hAnsi="Arial" w:cs="Arial"/>
          <w:sz w:val="20"/>
          <w:szCs w:val="20"/>
          <w:shd w:val="clear" w:color="auto" w:fill="FFFFFF"/>
        </w:rPr>
        <w:t xml:space="preserve">торговли. Сейчас – один из аграрно-индустриальных </w:t>
      </w:r>
      <w:r w:rsidRPr="00D245C5">
        <w:rPr>
          <w:rFonts w:ascii="Arial" w:hAnsi="Arial" w:cs="Arial"/>
          <w:bCs/>
          <w:sz w:val="20"/>
          <w:szCs w:val="20"/>
          <w:shd w:val="clear" w:color="auto" w:fill="FFFFFF"/>
        </w:rPr>
        <w:t xml:space="preserve">центров </w:t>
      </w:r>
      <w:r w:rsidRPr="00D245C5">
        <w:rPr>
          <w:rFonts w:ascii="Arial" w:hAnsi="Arial" w:cs="Arial"/>
          <w:sz w:val="20"/>
          <w:szCs w:val="20"/>
          <w:shd w:val="clear" w:color="auto" w:fill="FFFFFF"/>
        </w:rPr>
        <w:t>России.</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shd w:val="clear" w:color="auto" w:fill="FFFFFF"/>
        </w:rPr>
        <w:t>2.Зимой всегда слишком холодно.</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shd w:val="clear" w:color="auto" w:fill="FFFFFF"/>
        </w:rPr>
        <w:t>3. Бог существует.</w:t>
      </w:r>
    </w:p>
    <w:p w:rsidR="00F005A6" w:rsidRPr="00613CDB" w:rsidRDefault="00F005A6" w:rsidP="00F005A6">
      <w:pPr>
        <w:jc w:val="both"/>
        <w:rPr>
          <w:rFonts w:ascii="Arial" w:hAnsi="Arial" w:cs="Arial"/>
          <w:b/>
          <w:sz w:val="20"/>
          <w:szCs w:val="20"/>
        </w:rPr>
      </w:pPr>
      <w:r w:rsidRPr="00D245C5">
        <w:rPr>
          <w:rFonts w:ascii="Arial" w:hAnsi="Arial" w:cs="Arial"/>
          <w:b/>
          <w:sz w:val="20"/>
          <w:szCs w:val="20"/>
          <w:shd w:val="clear" w:color="auto" w:fill="FFFFFF"/>
        </w:rPr>
        <w:t>Ответ: 1 – знание, т.к. оно может быть сформировано путем ознакомления с различными научными источниками (</w:t>
      </w:r>
      <w:r w:rsidRPr="00D245C5">
        <w:rPr>
          <w:rFonts w:ascii="Arial" w:hAnsi="Arial" w:cs="Arial"/>
          <w:b/>
          <w:sz w:val="20"/>
          <w:szCs w:val="20"/>
        </w:rPr>
        <w:t>справочником, словарем и т.д.); 2 – мнение, т.к.высказано на основе субъективного восприятия; 3– верование, т.к. сформировано под влиянием религиозного опыта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3. Проанализируйте процесс познания. Из таких форм, как факт, гипотеза и теория, какая именно форма является проблемной? Обоснуйте свой ответ.</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гипотеза является проблемным знанием, играет в процессе познания роль предположения,</w:t>
      </w:r>
      <w:r w:rsidRPr="00D245C5">
        <w:rPr>
          <w:rFonts w:ascii="Arial" w:hAnsi="Arial" w:cs="Arial"/>
          <w:b/>
          <w:bCs/>
          <w:sz w:val="20"/>
          <w:szCs w:val="20"/>
          <w:shd w:val="clear" w:color="auto" w:fill="FFFFFF"/>
        </w:rPr>
        <w:t xml:space="preserve"> требующего проверки на опыте и теоретического обоснования для того, чтобы стать достоверным знанием</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rPr>
        <w:t xml:space="preserve">ЗАДАНИЕ 4. </w:t>
      </w:r>
      <w:r w:rsidRPr="00D245C5">
        <w:rPr>
          <w:rFonts w:ascii="Arial" w:hAnsi="Arial" w:cs="Arial"/>
          <w:sz w:val="20"/>
          <w:szCs w:val="20"/>
          <w:shd w:val="clear" w:color="auto" w:fill="FFFFFF"/>
        </w:rPr>
        <w:t>К какой форме познания относятся наблюдение и измерение, на решение каких задач они направлены, и в чем ограниченность наблюдения и измерения как способов решения познавательных задач?</w:t>
      </w:r>
    </w:p>
    <w:p w:rsidR="00F005A6" w:rsidRPr="00613CDB" w:rsidRDefault="00F005A6" w:rsidP="00F005A6">
      <w:pPr>
        <w:jc w:val="both"/>
        <w:rPr>
          <w:rFonts w:ascii="Arial" w:hAnsi="Arial" w:cs="Arial"/>
          <w:b/>
          <w:sz w:val="20"/>
          <w:szCs w:val="20"/>
          <w:shd w:val="clear" w:color="auto" w:fill="FFFFFF"/>
        </w:rPr>
      </w:pPr>
      <w:r w:rsidRPr="00D245C5">
        <w:rPr>
          <w:rFonts w:ascii="Arial" w:hAnsi="Arial" w:cs="Arial"/>
          <w:b/>
          <w:sz w:val="20"/>
          <w:szCs w:val="20"/>
          <w:shd w:val="clear" w:color="auto" w:fill="FFFFFF"/>
        </w:rPr>
        <w:t xml:space="preserve">Ответ: </w:t>
      </w:r>
      <w:r>
        <w:rPr>
          <w:rFonts w:ascii="Arial" w:hAnsi="Arial" w:cs="Arial"/>
          <w:b/>
          <w:sz w:val="20"/>
          <w:szCs w:val="20"/>
          <w:shd w:val="clear" w:color="auto" w:fill="FFFFFF"/>
        </w:rPr>
        <w:t>н</w:t>
      </w:r>
      <w:r w:rsidRPr="00D245C5">
        <w:rPr>
          <w:rFonts w:ascii="Arial" w:hAnsi="Arial" w:cs="Arial"/>
          <w:b/>
          <w:sz w:val="20"/>
          <w:szCs w:val="20"/>
          <w:shd w:val="clear" w:color="auto" w:fill="FFFFFF"/>
        </w:rPr>
        <w:t xml:space="preserve">аблюдение и измерение относятся к эмпирической форме познания, они направлены на исследование внешних характеристик и свойств изучаемого объекта. Недостатками наблюдения являются влияние субъекта познания на объект, сложность повторения наблюдения, ограниченность во времени, субъективность в интерпретации данных. </w:t>
      </w:r>
      <w:r w:rsidRPr="00D245C5">
        <w:rPr>
          <w:rFonts w:ascii="Arial" w:hAnsi="Arial" w:cs="Arial"/>
          <w:b/>
          <w:sz w:val="20"/>
          <w:szCs w:val="20"/>
          <w:shd w:val="clear" w:color="auto" w:fill="FFFFFF"/>
        </w:rPr>
        <w:lastRenderedPageBreak/>
        <w:t>Недостатками измерения являются ограниченность измерения для разных величин, влияние субъекта на объект познания</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5. Используя логико-методологический инструментарий, оцените, какие из умозаключений являются истинными и позволяют однозначно решить проблемную ситуацию, а какие – вероятностными (менее достоверными)? Обоснуйте свой ответ:</w:t>
      </w:r>
    </w:p>
    <w:p w:rsidR="00F005A6" w:rsidRPr="00D245C5" w:rsidRDefault="00F005A6" w:rsidP="00F005A6">
      <w:pPr>
        <w:jc w:val="both"/>
        <w:rPr>
          <w:rFonts w:ascii="Arial" w:hAnsi="Arial" w:cs="Arial"/>
          <w:sz w:val="20"/>
          <w:szCs w:val="20"/>
        </w:rPr>
      </w:pPr>
      <w:r w:rsidRPr="00D245C5">
        <w:rPr>
          <w:rFonts w:ascii="Arial" w:hAnsi="Arial" w:cs="Arial"/>
          <w:sz w:val="20"/>
          <w:szCs w:val="20"/>
        </w:rPr>
        <w:t>1. Все студенты нашей группы сдали зачет; Иванов – студент нашей группы. Иванов сдал зачет.</w:t>
      </w:r>
    </w:p>
    <w:p w:rsidR="00F005A6" w:rsidRPr="00D245C5" w:rsidRDefault="00F005A6" w:rsidP="00F005A6">
      <w:pPr>
        <w:jc w:val="both"/>
        <w:rPr>
          <w:rFonts w:ascii="Arial" w:hAnsi="Arial" w:cs="Arial"/>
          <w:sz w:val="20"/>
          <w:szCs w:val="20"/>
        </w:rPr>
      </w:pPr>
      <w:r w:rsidRPr="00D245C5">
        <w:rPr>
          <w:rFonts w:ascii="Arial" w:hAnsi="Arial" w:cs="Arial"/>
          <w:sz w:val="20"/>
          <w:szCs w:val="20"/>
        </w:rPr>
        <w:t>2. Иванов – студент нашей группы, сдавший зачет, Петров – студент нашей группы, сдавший зачет, Сидоров – студент нашей группы, сдавший зачет. Следовательно, все студенты нашей группы сдали зачет.</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1 – умозаключение истинное, поскольку является дедуктивным; 2 – умозаключение вероятностно, поскольку индуктивно и основывается на простом перечислении элементов, принадлежащих к одному классу. Индуктивный вывод менее достоверен и не всегда может позволить выбрать правильное решение проблемы</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6. Представьте себе ситуацию познавательной неопределенности. Как ее можно решить в рамках направлений, отвечающих на вопрос «Познаваем ли мир?» в контексте основного вопроса философии. Познавательный оптимизм или агностицизм Какое из этих направлений в проблемной ситуации позволит достичь истины, а какое – завершить познавательный процесс, не добившись результата? Обоснуйте свой ответ.</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выбрав позицию познавательного оптимизма, мы будем стремиться к достижению истины, ориентируясь на то, что мир познаваем. Разделяя позицию агностицизма, мы будем считать, что мир не познаваем, и поэтому воздержимся от дальнейшего изучения объекта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7. Сократ для достижения истины использовал метод майевтики, состоящий в постановке наводящих вопросов. Является ли данный метод актуальным? Как можно применить его в проблемной ситуации?</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метод майевтики актуален и реализуется в форме диалога в современной науке. В проблемной ситуации метод диалога позволяет проявить активность обеих сторон, которые совместно вырабатывают методы решения проблемы и находят выход из проблемной ситуации</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8. Вы – представитель эмпиризма. Объясните собеседнику, откуда мы получаем знания. В чем преимущества эмпиризма?</w:t>
      </w:r>
    </w:p>
    <w:p w:rsidR="00F005A6" w:rsidRPr="00613CDB" w:rsidRDefault="00F005A6" w:rsidP="00F005A6">
      <w:pPr>
        <w:jc w:val="both"/>
        <w:rPr>
          <w:rFonts w:ascii="Arial" w:hAnsi="Arial" w:cs="Arial"/>
          <w:b/>
          <w:sz w:val="20"/>
          <w:szCs w:val="20"/>
          <w:shd w:val="clear" w:color="auto" w:fill="FFFFFF"/>
        </w:rPr>
      </w:pPr>
      <w:r w:rsidRPr="00D245C5">
        <w:rPr>
          <w:rFonts w:ascii="Arial" w:hAnsi="Arial" w:cs="Arial"/>
          <w:b/>
          <w:sz w:val="20"/>
          <w:szCs w:val="20"/>
        </w:rPr>
        <w:t xml:space="preserve">Ответ: как представитель эмпиризма, я считаю, что источником познания является опыт. </w:t>
      </w:r>
      <w:r w:rsidRPr="00D245C5">
        <w:rPr>
          <w:rFonts w:ascii="Arial" w:hAnsi="Arial" w:cs="Arial"/>
          <w:b/>
          <w:sz w:val="20"/>
          <w:szCs w:val="20"/>
          <w:shd w:val="clear" w:color="auto" w:fill="FFFFFF"/>
        </w:rPr>
        <w:t>Только приобретенный человеком при помощи органов чувств или путем проведения эксперимента опыт является важнейшим и основным источником истинных и достоверных знаний</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9. Многие философские направления формируются как результат поиска ответа на проблемный вопрос, возникающий в критической ситуации. Назовите такие проблемные ситуации в истории человечества и объясните, к формулировке каких идей они подтолкнули философов.</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возникновение христианства потребовало от философов обоснования основных положений вероучения и привело к формированию средневековой философии. Научная революция в Новое время способствовала развитию гносеологии и разработке учения о методе познания (студент может предложить любую проблемную ситуацию, в ответ на которую возникла философская концепция или направление, важно указание на причинно-следственную связь)</w:t>
      </w:r>
    </w:p>
    <w:p w:rsidR="00F005A6" w:rsidRPr="00D245C5" w:rsidRDefault="00F005A6" w:rsidP="00F005A6">
      <w:pPr>
        <w:pStyle w:val="aff1"/>
        <w:jc w:val="both"/>
        <w:rPr>
          <w:rFonts w:ascii="Arial" w:hAnsi="Arial" w:cs="Arial"/>
        </w:rPr>
      </w:pPr>
      <w:r w:rsidRPr="00D245C5">
        <w:rPr>
          <w:rFonts w:ascii="Arial" w:hAnsi="Arial" w:cs="Arial"/>
        </w:rPr>
        <w:t xml:space="preserve">ЗАДАНИЕ 10. Каждый человек обладает системой представлений о мире, обществе, других людях и о себе самом, которые он применяет, в том числе, в своей профессиональной деятельности. В эти представления включаются знания, мнения, верования. Укажите, какие из этих категорий знания являются надежными, а какие – ненадежными источниками информации при решении профессиональных задач. Свой ответ обоснуйте. </w:t>
      </w:r>
    </w:p>
    <w:p w:rsidR="00F005A6" w:rsidRPr="00613CDB" w:rsidRDefault="00F005A6" w:rsidP="00F005A6">
      <w:pPr>
        <w:pStyle w:val="aff1"/>
        <w:jc w:val="both"/>
        <w:rPr>
          <w:rFonts w:ascii="Arial" w:hAnsi="Arial" w:cs="Arial"/>
          <w:b/>
          <w:shd w:val="clear" w:color="auto" w:fill="FFFFFF"/>
        </w:rPr>
      </w:pPr>
      <w:r w:rsidRPr="00D245C5">
        <w:rPr>
          <w:rFonts w:ascii="Arial" w:hAnsi="Arial" w:cs="Arial"/>
          <w:b/>
          <w:bCs/>
        </w:rPr>
        <w:t>Ответ:</w:t>
      </w:r>
      <w:r w:rsidRPr="00D245C5">
        <w:rPr>
          <w:rFonts w:ascii="Arial" w:hAnsi="Arial" w:cs="Arial"/>
          <w:b/>
        </w:rPr>
        <w:t xml:space="preserve"> знания являются надежным источником информации, поскольку </w:t>
      </w:r>
      <w:r w:rsidRPr="00D245C5">
        <w:rPr>
          <w:rFonts w:ascii="Arial" w:hAnsi="Arial" w:cs="Arial"/>
          <w:b/>
          <w:iCs/>
          <w:shd w:val="clear" w:color="auto" w:fill="FFFFFF"/>
        </w:rPr>
        <w:t xml:space="preserve">обоснованы и получены из достоверных источников информации. </w:t>
      </w:r>
      <w:r w:rsidRPr="00D245C5">
        <w:rPr>
          <w:rFonts w:ascii="Arial" w:hAnsi="Arial" w:cs="Arial"/>
          <w:b/>
          <w:shd w:val="clear" w:color="auto" w:fill="FFFFFF"/>
        </w:rPr>
        <w:t>Мнения и верования не являются надежными, поскольку основаны на предположениях, которые не могут быть доказаны в данный момент времени</w:t>
      </w:r>
    </w:p>
    <w:p w:rsidR="00F005A6" w:rsidRPr="00D245C5" w:rsidRDefault="00F005A6" w:rsidP="00F005A6">
      <w:pPr>
        <w:pStyle w:val="aff1"/>
        <w:jc w:val="both"/>
        <w:rPr>
          <w:rFonts w:ascii="Arial" w:hAnsi="Arial" w:cs="Arial"/>
          <w:shd w:val="clear" w:color="auto" w:fill="FFFFFF"/>
        </w:rPr>
      </w:pPr>
      <w:r w:rsidRPr="00D245C5">
        <w:rPr>
          <w:rFonts w:ascii="Arial" w:hAnsi="Arial" w:cs="Arial"/>
        </w:rPr>
        <w:t>ЗАДАНИЕ 11.</w:t>
      </w:r>
      <w:r w:rsidRPr="00D245C5">
        <w:rPr>
          <w:rFonts w:ascii="Arial" w:hAnsi="Arial" w:cs="Arial"/>
          <w:shd w:val="clear" w:color="auto" w:fill="FFFFFF"/>
        </w:rPr>
        <w:t xml:space="preserve"> Проанализируйте нижеприведенный отрывок</w:t>
      </w:r>
      <w:r w:rsidRPr="00D245C5">
        <w:rPr>
          <w:rFonts w:ascii="Arial" w:hAnsi="Arial" w:cs="Arial"/>
        </w:rPr>
        <w:t>. Укажите основные характеристики данного типа мировоззрения. Существует ли в современном обществе этот тип мировоззрения? Если да, назовите несколько сфер его использования.</w:t>
      </w:r>
    </w:p>
    <w:p w:rsidR="00F005A6" w:rsidRPr="00D245C5" w:rsidRDefault="00F005A6" w:rsidP="00F005A6">
      <w:pPr>
        <w:pStyle w:val="aff1"/>
        <w:jc w:val="both"/>
        <w:rPr>
          <w:rFonts w:ascii="Arial" w:hAnsi="Arial" w:cs="Arial"/>
        </w:rPr>
      </w:pPr>
      <w:r w:rsidRPr="00D245C5">
        <w:rPr>
          <w:rFonts w:ascii="Arial" w:hAnsi="Arial" w:cs="Arial"/>
          <w:shd w:val="clear" w:color="auto" w:fill="FFFFFF"/>
        </w:rPr>
        <w:t>«</w:t>
      </w:r>
      <w:r w:rsidRPr="00D245C5">
        <w:rPr>
          <w:rFonts w:ascii="Arial" w:hAnsi="Arial" w:cs="Arial"/>
        </w:rPr>
        <w:t>Могучая, благодатная Земля породила беспредельное голубое Небо – Урана, и раскинулось Небо над Землей. Гордо поднялись к нему высокие Горы, рожденные Землей, и широко разлилось вечно шумящее Море. Матерью-Землей рождены Небо, Горы и Море, и нет у них отца. Уран – Небо – воцарился в мире. Он взял себе в жены благодатную Землю. Шесть сыновей и шесть дочерей – могучих, грозных титанов».</w:t>
      </w:r>
    </w:p>
    <w:p w:rsidR="00F005A6" w:rsidRPr="00613CDB" w:rsidRDefault="00F005A6" w:rsidP="00F005A6">
      <w:pPr>
        <w:pStyle w:val="aff1"/>
        <w:jc w:val="both"/>
        <w:rPr>
          <w:rFonts w:ascii="Arial" w:hAnsi="Arial" w:cs="Arial"/>
          <w:b/>
        </w:rPr>
      </w:pPr>
      <w:r w:rsidRPr="00D245C5">
        <w:rPr>
          <w:rFonts w:ascii="Arial" w:hAnsi="Arial" w:cs="Arial"/>
          <w:b/>
          <w:bCs/>
        </w:rPr>
        <w:t>Ответ:</w:t>
      </w:r>
      <w:r w:rsidRPr="00D245C5">
        <w:rPr>
          <w:rFonts w:ascii="Arial" w:hAnsi="Arial" w:cs="Arial"/>
          <w:b/>
        </w:rPr>
        <w:t xml:space="preserve"> это мифологическое мировоззрение. Для него характерны</w:t>
      </w:r>
      <w:r w:rsidRPr="00D245C5">
        <w:rPr>
          <w:rFonts w:ascii="Arial" w:hAnsi="Arial" w:cs="Arial"/>
          <w:b/>
          <w:bCs/>
        </w:rPr>
        <w:t xml:space="preserve"> образность</w:t>
      </w:r>
      <w:r w:rsidRPr="00D245C5">
        <w:rPr>
          <w:rFonts w:ascii="Arial" w:hAnsi="Arial" w:cs="Arial"/>
          <w:b/>
        </w:rPr>
        <w:t>, стремление к отражению мира не в строгих понятиях, а при помощи художественных образов. В современном обществе существует, например, в рекламе, политике</w:t>
      </w:r>
    </w:p>
    <w:p w:rsidR="00F005A6" w:rsidRPr="00D245C5" w:rsidRDefault="00F005A6" w:rsidP="00F005A6">
      <w:pPr>
        <w:pStyle w:val="aff1"/>
        <w:jc w:val="both"/>
        <w:rPr>
          <w:rFonts w:ascii="Arial" w:hAnsi="Arial" w:cs="Arial"/>
        </w:rPr>
      </w:pPr>
      <w:r w:rsidRPr="00D245C5">
        <w:rPr>
          <w:rFonts w:ascii="Arial" w:hAnsi="Arial" w:cs="Arial"/>
        </w:rPr>
        <w:t xml:space="preserve">ЗАДАНИЕ 12. Леонардо да Винчи разработал чертеж вертолета. Почему с точки зрения эмпиризма, полагающего, что основой познания является опыт, нельзя было установить достоверность его </w:t>
      </w:r>
      <w:r w:rsidRPr="00D245C5">
        <w:rPr>
          <w:rFonts w:ascii="Arial" w:hAnsi="Arial" w:cs="Arial"/>
        </w:rPr>
        <w:lastRenderedPageBreak/>
        <w:t>открытия? Поясните, почему именно опыт должен быть основой познания, по мнению представителей данного направления?</w:t>
      </w:r>
    </w:p>
    <w:p w:rsidR="00F005A6" w:rsidRPr="00613CDB" w:rsidRDefault="00F005A6" w:rsidP="00F005A6">
      <w:pPr>
        <w:pStyle w:val="aff1"/>
        <w:jc w:val="both"/>
        <w:rPr>
          <w:rFonts w:ascii="Arial" w:hAnsi="Arial" w:cs="Arial"/>
          <w:b/>
          <w:shd w:val="clear" w:color="auto" w:fill="FFFFFF"/>
        </w:rPr>
      </w:pPr>
      <w:r w:rsidRPr="00D245C5">
        <w:rPr>
          <w:rFonts w:ascii="Arial" w:hAnsi="Arial" w:cs="Arial"/>
          <w:b/>
          <w:bCs/>
        </w:rPr>
        <w:t>Ответ:</w:t>
      </w:r>
      <w:r w:rsidRPr="00D245C5">
        <w:rPr>
          <w:rFonts w:ascii="Arial" w:hAnsi="Arial" w:cs="Arial"/>
          <w:b/>
        </w:rPr>
        <w:t xml:space="preserve"> в эпоху Возрождения отсутствовали технические возможности для эмпирической проверки достоверности открытия Леонардо. И потому нельзя было установить правильность его предположения. По мнению эмпириков, достоверное з</w:t>
      </w:r>
      <w:r w:rsidRPr="00D245C5">
        <w:rPr>
          <w:rFonts w:ascii="Arial" w:hAnsi="Arial" w:cs="Arial"/>
          <w:b/>
          <w:shd w:val="clear" w:color="auto" w:fill="FFFFFF"/>
        </w:rPr>
        <w:t>нание можно получить исключительно из опыта; знание, теория, догадка или предположение могут считаться верными, лишь когда они подтверждены практическим опытом</w:t>
      </w:r>
    </w:p>
    <w:p w:rsidR="00F005A6" w:rsidRPr="00D245C5" w:rsidRDefault="00F005A6" w:rsidP="00F005A6">
      <w:pPr>
        <w:pStyle w:val="aff1"/>
        <w:jc w:val="both"/>
        <w:rPr>
          <w:rFonts w:ascii="Arial" w:hAnsi="Arial" w:cs="Arial"/>
        </w:rPr>
      </w:pPr>
      <w:r w:rsidRPr="00D245C5">
        <w:rPr>
          <w:rFonts w:ascii="Arial" w:hAnsi="Arial" w:cs="Arial"/>
        </w:rPr>
        <w:t>ЗАДАНИЕ 13. Установите, какое из высказываний наиболее точно раскрывает содержание категорического императива И. Канта. Может ли оно являться надежным руководством для поведения современного человека в социуме? Если да, объясните, почему.</w:t>
      </w:r>
    </w:p>
    <w:p w:rsidR="00F005A6" w:rsidRPr="00D245C5" w:rsidRDefault="00F005A6" w:rsidP="00F005A6">
      <w:pPr>
        <w:pStyle w:val="aff1"/>
        <w:jc w:val="both"/>
        <w:rPr>
          <w:rFonts w:ascii="Arial" w:hAnsi="Arial" w:cs="Arial"/>
        </w:rPr>
      </w:pPr>
      <w:r w:rsidRPr="00D245C5">
        <w:rPr>
          <w:rFonts w:ascii="Arial" w:hAnsi="Arial" w:cs="Arial"/>
        </w:rPr>
        <w:t>а) возлюби ближнего своего как самого себя;</w:t>
      </w:r>
    </w:p>
    <w:p w:rsidR="00F005A6" w:rsidRPr="00D245C5" w:rsidRDefault="00F005A6" w:rsidP="00F005A6">
      <w:pPr>
        <w:pStyle w:val="aff1"/>
        <w:jc w:val="both"/>
        <w:rPr>
          <w:rFonts w:ascii="Arial" w:hAnsi="Arial" w:cs="Arial"/>
        </w:rPr>
      </w:pPr>
      <w:r w:rsidRPr="00D245C5">
        <w:rPr>
          <w:rFonts w:ascii="Arial" w:hAnsi="Arial" w:cs="Arial"/>
        </w:rPr>
        <w:t>б) не сотвори себе кумира;</w:t>
      </w:r>
    </w:p>
    <w:p w:rsidR="00F005A6" w:rsidRPr="00D245C5" w:rsidRDefault="00F005A6" w:rsidP="00F005A6">
      <w:pPr>
        <w:pStyle w:val="aff1"/>
        <w:jc w:val="both"/>
        <w:rPr>
          <w:rFonts w:ascii="Arial" w:hAnsi="Arial" w:cs="Arial"/>
        </w:rPr>
      </w:pPr>
      <w:r w:rsidRPr="00D245C5">
        <w:rPr>
          <w:rFonts w:ascii="Arial" w:hAnsi="Arial" w:cs="Arial"/>
        </w:rPr>
        <w:t xml:space="preserve">в) поступай так, чтобы правило твоего поведения могло служить нормой всеобщего законодательства. </w:t>
      </w:r>
    </w:p>
    <w:p w:rsidR="00F005A6" w:rsidRPr="00613CDB" w:rsidRDefault="00F005A6" w:rsidP="00F005A6">
      <w:pPr>
        <w:pStyle w:val="aff1"/>
        <w:jc w:val="both"/>
        <w:rPr>
          <w:rFonts w:ascii="Arial" w:hAnsi="Arial" w:cs="Arial"/>
          <w:b/>
        </w:rPr>
      </w:pPr>
      <w:r w:rsidRPr="00D245C5">
        <w:rPr>
          <w:rFonts w:ascii="Arial" w:hAnsi="Arial" w:cs="Arial"/>
          <w:b/>
          <w:bCs/>
        </w:rPr>
        <w:t>Ответ:</w:t>
      </w:r>
      <w:r w:rsidRPr="00D245C5">
        <w:rPr>
          <w:rFonts w:ascii="Arial" w:hAnsi="Arial" w:cs="Arial"/>
          <w:b/>
        </w:rPr>
        <w:t xml:space="preserve"> высказывание в) раскрывает содержание категорического императива И. Канта. Оно может быть надежным руководством для поведения современного человека в социуме, поскольку является универсальным и безусловным правилом нравственного поведения</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14. Попадая в пограничные ситуации, каждый человек сталкивается с выбором, совершив который, он реализует свою свободу. Но при этом свобода связана с ответственностью. Проанализируйте ситуацию убийства героем Ремарка Равиком фашиста в произведении «Триумфальная арка». Связаны ли в данном эпизоде свобода и ответственность? Осознает ли герой ответственность за убийство?</w:t>
      </w:r>
    </w:p>
    <w:p w:rsidR="00F005A6" w:rsidRPr="00D245C5" w:rsidRDefault="00F005A6" w:rsidP="00F005A6">
      <w:pPr>
        <w:jc w:val="both"/>
        <w:rPr>
          <w:rFonts w:ascii="Arial" w:hAnsi="Arial" w:cs="Arial"/>
          <w:sz w:val="20"/>
          <w:szCs w:val="20"/>
        </w:rPr>
      </w:pPr>
      <w:r w:rsidRPr="00D245C5">
        <w:rPr>
          <w:rFonts w:ascii="Arial" w:hAnsi="Arial" w:cs="Arial"/>
          <w:sz w:val="20"/>
          <w:szCs w:val="20"/>
        </w:rPr>
        <w:t>«Вдруг это стало чем-то намного большим, чем просто личная месть. Казалось, что если он этого не сделает, то он будет виновен в каком-то бесконечном преступлении, что что-то в мире будет потеряно навсегда, если он не будет действовать. Он знал, что Хааке был всего лишь мелким служащим страха, что он не так уж много значил, – но внезапно он понял и то, что убить его было бесконечно важно».</w:t>
      </w:r>
    </w:p>
    <w:p w:rsidR="00F005A6" w:rsidRPr="00613CDB" w:rsidRDefault="00F005A6" w:rsidP="00F005A6">
      <w:pPr>
        <w:jc w:val="both"/>
        <w:rPr>
          <w:rFonts w:ascii="Arial" w:hAnsi="Arial" w:cs="Arial"/>
          <w:b/>
          <w:sz w:val="20"/>
          <w:szCs w:val="20"/>
        </w:rPr>
      </w:pPr>
      <w:r w:rsidRPr="00D245C5">
        <w:rPr>
          <w:rFonts w:ascii="Arial" w:hAnsi="Arial" w:cs="Arial"/>
          <w:b/>
          <w:bCs/>
          <w:sz w:val="20"/>
          <w:szCs w:val="20"/>
        </w:rPr>
        <w:t>Ответ:</w:t>
      </w:r>
      <w:r w:rsidRPr="00D245C5">
        <w:rPr>
          <w:rFonts w:ascii="Arial" w:hAnsi="Arial" w:cs="Arial"/>
          <w:b/>
          <w:sz w:val="20"/>
          <w:szCs w:val="20"/>
        </w:rPr>
        <w:t xml:space="preserve"> в данном отрывке Ремарк показывает, что герой, действительно, берет на себя ответственность за свой поступок, продиктованный не только местью, но и ответственностью за борьбу со злом в лице фашизма</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rPr>
        <w:t xml:space="preserve">ЗАДАНИЕ 15. Проанализируйте категорический императив И. Канта: «Поступай только согласно такой максиме, руководствуясь которой, ты в то же время можешь пожелать, чтобы она стала всеобщим законом». К какому </w:t>
      </w:r>
      <w:r w:rsidRPr="00D245C5">
        <w:rPr>
          <w:rFonts w:ascii="Arial" w:hAnsi="Arial" w:cs="Arial"/>
          <w:sz w:val="20"/>
          <w:szCs w:val="20"/>
          <w:shd w:val="clear" w:color="auto" w:fill="FFFFFF"/>
        </w:rPr>
        <w:t>разделу в системе философского знания относится это высказывание? Обоснуйте свою позицию. Применима ли эта максима в Вашей профессиональной сфере?</w:t>
      </w:r>
    </w:p>
    <w:p w:rsidR="00F005A6" w:rsidRPr="00613CDB" w:rsidRDefault="00F005A6" w:rsidP="00F005A6">
      <w:pPr>
        <w:jc w:val="both"/>
        <w:rPr>
          <w:rFonts w:ascii="Arial" w:hAnsi="Arial" w:cs="Arial"/>
          <w:b/>
          <w:sz w:val="20"/>
          <w:szCs w:val="20"/>
          <w:shd w:val="clear" w:color="auto" w:fill="FFFFFF"/>
        </w:rPr>
      </w:pPr>
      <w:r w:rsidRPr="00D245C5">
        <w:rPr>
          <w:rFonts w:ascii="Arial" w:hAnsi="Arial" w:cs="Arial"/>
          <w:b/>
          <w:bCs/>
          <w:sz w:val="20"/>
          <w:szCs w:val="20"/>
          <w:shd w:val="clear" w:color="auto" w:fill="FFFFFF"/>
        </w:rPr>
        <w:t>Ответ</w:t>
      </w:r>
      <w:r w:rsidRPr="00D245C5">
        <w:rPr>
          <w:rFonts w:ascii="Arial" w:hAnsi="Arial" w:cs="Arial"/>
          <w:b/>
          <w:sz w:val="20"/>
          <w:szCs w:val="20"/>
          <w:shd w:val="clear" w:color="auto" w:fill="FFFFFF"/>
        </w:rPr>
        <w:t>: этика, поскольку именно этот раздел рассматривает поступки людей и отношения между ними с точки зрения представлений о добре и зле. Категорический императив И. Канта применим в различных сферах (политике, экономике), где мы должны человека ставить превыше всего, видеть в нем главную цель</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16. Используя логико-методологический инструментарий, классифицируйте следующие научные методы – аксиоматизация, идеализация, наблюдение, измерение, абстрагирование, эксперимент – по типам (эмпирические, теоретические).</w:t>
      </w:r>
    </w:p>
    <w:p w:rsidR="00F005A6" w:rsidRPr="00D245C5" w:rsidRDefault="00F005A6" w:rsidP="00F005A6">
      <w:pPr>
        <w:jc w:val="both"/>
        <w:rPr>
          <w:rFonts w:ascii="Arial" w:hAnsi="Arial" w:cs="Arial"/>
          <w:b/>
          <w:bCs/>
          <w:sz w:val="20"/>
          <w:szCs w:val="20"/>
        </w:rPr>
      </w:pPr>
      <w:r w:rsidRPr="00D245C5">
        <w:rPr>
          <w:rFonts w:ascii="Arial" w:hAnsi="Arial" w:cs="Arial"/>
          <w:b/>
          <w:bCs/>
          <w:sz w:val="20"/>
          <w:szCs w:val="20"/>
        </w:rPr>
        <w:t>Ответ: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41"/>
        <w:gridCol w:w="3641"/>
      </w:tblGrid>
      <w:tr w:rsidR="00F005A6" w:rsidRPr="00D245C5" w:rsidTr="00100A65">
        <w:trPr>
          <w:jc w:val="center"/>
        </w:trPr>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shd w:val="clear" w:color="auto" w:fill="FFFFFF"/>
              </w:rPr>
              <w:t>Эмпирические методы</w:t>
            </w:r>
          </w:p>
        </w:tc>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shd w:val="clear" w:color="auto" w:fill="FFFFFF"/>
              </w:rPr>
              <w:t>Теоретические методы</w:t>
            </w:r>
          </w:p>
        </w:tc>
      </w:tr>
      <w:tr w:rsidR="00F005A6" w:rsidRPr="00D245C5" w:rsidTr="00100A65">
        <w:trPr>
          <w:jc w:val="center"/>
        </w:trPr>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rPr>
              <w:t>наблюдение</w:t>
            </w:r>
          </w:p>
        </w:tc>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rPr>
              <w:t>аксиоматизация</w:t>
            </w:r>
          </w:p>
        </w:tc>
      </w:tr>
      <w:tr w:rsidR="00F005A6" w:rsidRPr="00D245C5" w:rsidTr="00100A65">
        <w:trPr>
          <w:jc w:val="center"/>
        </w:trPr>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rPr>
              <w:t>измерение</w:t>
            </w:r>
          </w:p>
        </w:tc>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rPr>
              <w:t>идеализация</w:t>
            </w:r>
          </w:p>
        </w:tc>
      </w:tr>
      <w:tr w:rsidR="00F005A6" w:rsidRPr="00D245C5" w:rsidTr="00100A65">
        <w:trPr>
          <w:jc w:val="center"/>
        </w:trPr>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rPr>
              <w:t>эксперимент</w:t>
            </w:r>
          </w:p>
        </w:tc>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rPr>
              <w:t>абстрагирование</w:t>
            </w:r>
          </w:p>
        </w:tc>
      </w:tr>
    </w:tbl>
    <w:p w:rsidR="00F005A6" w:rsidRPr="00D245C5" w:rsidRDefault="00F005A6" w:rsidP="00F005A6">
      <w:pPr>
        <w:jc w:val="both"/>
        <w:rPr>
          <w:rFonts w:ascii="Arial" w:hAnsi="Arial" w:cs="Arial"/>
          <w:sz w:val="20"/>
          <w:szCs w:val="20"/>
        </w:rPr>
      </w:pP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rPr>
        <w:t xml:space="preserve">ЗАДАНИЕ 17. </w:t>
      </w:r>
      <w:r w:rsidRPr="00D245C5">
        <w:rPr>
          <w:rFonts w:ascii="Arial" w:hAnsi="Arial" w:cs="Arial"/>
          <w:sz w:val="20"/>
          <w:szCs w:val="20"/>
          <w:shd w:val="clear" w:color="auto" w:fill="FFFFFF"/>
        </w:rPr>
        <w:t>Критически анализируя проблему познаваемости мира, объясните, в чем преимущество скептицизма? Имеет ли он место в современном научном познании?</w:t>
      </w:r>
    </w:p>
    <w:p w:rsidR="00F005A6" w:rsidRPr="00613CDB" w:rsidRDefault="00F005A6" w:rsidP="00F005A6">
      <w:pPr>
        <w:jc w:val="both"/>
        <w:rPr>
          <w:rFonts w:ascii="Arial" w:hAnsi="Arial" w:cs="Arial"/>
          <w:b/>
          <w:sz w:val="20"/>
          <w:szCs w:val="20"/>
          <w:shd w:val="clear" w:color="auto" w:fill="FFFFFF"/>
        </w:rPr>
      </w:pPr>
      <w:r w:rsidRPr="00D245C5">
        <w:rPr>
          <w:rFonts w:ascii="Arial" w:hAnsi="Arial" w:cs="Arial"/>
          <w:b/>
          <w:bCs/>
          <w:sz w:val="20"/>
          <w:szCs w:val="20"/>
          <w:shd w:val="clear" w:color="auto" w:fill="FFFFFF"/>
        </w:rPr>
        <w:t>Ответ:</w:t>
      </w:r>
      <w:r w:rsidRPr="00D245C5">
        <w:rPr>
          <w:rFonts w:ascii="Arial" w:hAnsi="Arial" w:cs="Arial"/>
          <w:b/>
          <w:sz w:val="20"/>
          <w:szCs w:val="20"/>
          <w:shd w:val="clear" w:color="auto" w:fill="FFFFFF"/>
        </w:rPr>
        <w:t xml:space="preserve"> скептицизм – философское направление, выдвигающее сомнение в возможности познания мира. В современной науке имеет место принцип умеренного скептицизма, предполагающий, что </w:t>
      </w:r>
      <w:r w:rsidRPr="00D245C5">
        <w:rPr>
          <w:rFonts w:ascii="Arial" w:hAnsi="Arial" w:cs="Arial"/>
          <w:b/>
          <w:bCs/>
          <w:sz w:val="20"/>
          <w:szCs w:val="20"/>
          <w:shd w:val="clear" w:color="auto" w:fill="FFFFFF"/>
        </w:rPr>
        <w:t>всякое суждение в научном познании необходимо подвергать той или иной критике и принимать его только в том случае, если оно эту критику выдерживает</w:t>
      </w:r>
      <w:r w:rsidRPr="00D245C5">
        <w:rPr>
          <w:rFonts w:ascii="Arial" w:hAnsi="Arial" w:cs="Arial"/>
          <w:b/>
          <w:sz w:val="20"/>
          <w:szCs w:val="20"/>
          <w:shd w:val="clear" w:color="auto" w:fill="FFFFFF"/>
        </w:rPr>
        <w:t>. Достоинством скептицизма является то, что все утверждения подвергаются критическому анализу, а все, не имеющее эмпирических доказательств, должно быть подвергнуто сомнению</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18. Какие из нижеуказанных процессов относятся к прогрессу, какие – к регрессу?</w:t>
      </w:r>
    </w:p>
    <w:p w:rsidR="00F005A6" w:rsidRPr="00D245C5" w:rsidRDefault="00F005A6" w:rsidP="00F005A6">
      <w:pPr>
        <w:jc w:val="both"/>
        <w:rPr>
          <w:rFonts w:ascii="Arial" w:hAnsi="Arial" w:cs="Arial"/>
          <w:sz w:val="20"/>
          <w:szCs w:val="20"/>
        </w:rPr>
      </w:pPr>
      <w:r w:rsidRPr="00D245C5">
        <w:rPr>
          <w:rFonts w:ascii="Arial" w:hAnsi="Arial" w:cs="Arial"/>
          <w:sz w:val="20"/>
          <w:szCs w:val="20"/>
        </w:rPr>
        <w:t>Снижение рождаемости.</w:t>
      </w:r>
    </w:p>
    <w:p w:rsidR="00F005A6" w:rsidRPr="00D245C5" w:rsidRDefault="00F005A6" w:rsidP="00F005A6">
      <w:pPr>
        <w:jc w:val="both"/>
        <w:rPr>
          <w:rFonts w:ascii="Arial" w:hAnsi="Arial" w:cs="Arial"/>
          <w:sz w:val="20"/>
          <w:szCs w:val="20"/>
        </w:rPr>
      </w:pPr>
      <w:r w:rsidRPr="00D245C5">
        <w:rPr>
          <w:rFonts w:ascii="Arial" w:hAnsi="Arial" w:cs="Arial"/>
          <w:sz w:val="20"/>
          <w:szCs w:val="20"/>
          <w:shd w:val="clear" w:color="auto" w:fill="FFFFFF"/>
        </w:rPr>
        <w:t>Рост заболеваемости людей, эпидемии</w:t>
      </w:r>
    </w:p>
    <w:p w:rsidR="00F005A6" w:rsidRPr="00D245C5" w:rsidRDefault="00F005A6" w:rsidP="00F005A6">
      <w:pPr>
        <w:jc w:val="both"/>
        <w:rPr>
          <w:rFonts w:ascii="Arial" w:hAnsi="Arial" w:cs="Arial"/>
          <w:sz w:val="20"/>
          <w:szCs w:val="20"/>
        </w:rPr>
      </w:pPr>
      <w:r w:rsidRPr="00D245C5">
        <w:rPr>
          <w:rFonts w:ascii="Arial" w:hAnsi="Arial" w:cs="Arial"/>
          <w:sz w:val="20"/>
          <w:szCs w:val="20"/>
        </w:rPr>
        <w:t>Промышленный переворот.</w:t>
      </w:r>
    </w:p>
    <w:p w:rsidR="00F005A6" w:rsidRPr="00D245C5" w:rsidRDefault="00F005A6" w:rsidP="00F005A6">
      <w:pPr>
        <w:jc w:val="both"/>
        <w:rPr>
          <w:rFonts w:ascii="Arial" w:hAnsi="Arial" w:cs="Arial"/>
          <w:sz w:val="20"/>
          <w:szCs w:val="20"/>
        </w:rPr>
      </w:pPr>
      <w:r w:rsidRPr="00D245C5">
        <w:rPr>
          <w:rFonts w:ascii="Arial" w:hAnsi="Arial" w:cs="Arial"/>
          <w:sz w:val="20"/>
          <w:szCs w:val="20"/>
        </w:rPr>
        <w:t>Падение нравственности в современном обществе.</w:t>
      </w:r>
    </w:p>
    <w:p w:rsidR="00F005A6" w:rsidRPr="00D245C5" w:rsidRDefault="00F005A6" w:rsidP="00F005A6">
      <w:pPr>
        <w:jc w:val="both"/>
        <w:rPr>
          <w:rFonts w:ascii="Arial" w:hAnsi="Arial" w:cs="Arial"/>
          <w:sz w:val="20"/>
          <w:szCs w:val="20"/>
        </w:rPr>
      </w:pPr>
      <w:r w:rsidRPr="00D245C5">
        <w:rPr>
          <w:rFonts w:ascii="Arial" w:hAnsi="Arial" w:cs="Arial"/>
          <w:sz w:val="20"/>
          <w:szCs w:val="20"/>
        </w:rPr>
        <w:t>Информационная революция.</w:t>
      </w:r>
    </w:p>
    <w:p w:rsidR="00F005A6" w:rsidRPr="00D245C5" w:rsidRDefault="00F005A6" w:rsidP="00F005A6">
      <w:pPr>
        <w:jc w:val="both"/>
        <w:rPr>
          <w:rFonts w:ascii="Arial" w:hAnsi="Arial" w:cs="Arial"/>
          <w:sz w:val="20"/>
          <w:szCs w:val="20"/>
        </w:rPr>
      </w:pPr>
      <w:r w:rsidRPr="00D245C5">
        <w:rPr>
          <w:rFonts w:ascii="Arial" w:hAnsi="Arial" w:cs="Arial"/>
          <w:sz w:val="20"/>
          <w:szCs w:val="20"/>
        </w:rPr>
        <w:t>Переход от традиционного общества к индустриальному.</w:t>
      </w:r>
    </w:p>
    <w:p w:rsidR="00F005A6" w:rsidRPr="00D245C5" w:rsidRDefault="00F005A6" w:rsidP="00F005A6">
      <w:pPr>
        <w:jc w:val="both"/>
        <w:rPr>
          <w:rFonts w:ascii="Arial" w:hAnsi="Arial" w:cs="Arial"/>
          <w:sz w:val="20"/>
          <w:szCs w:val="20"/>
        </w:rPr>
      </w:pPr>
      <w:r w:rsidRPr="00D245C5">
        <w:rPr>
          <w:rFonts w:ascii="Arial" w:hAnsi="Arial" w:cs="Arial"/>
          <w:sz w:val="20"/>
          <w:szCs w:val="20"/>
        </w:rPr>
        <w:lastRenderedPageBreak/>
        <w:t>Выбрав один из процессов, отнесенных к прогрессу, укажите на возможные регрессивные его последствия. Выбрав один из процессов, отнесенных к регрессу, укажите на возможные прогрессивные его последствия.</w:t>
      </w:r>
    </w:p>
    <w:p w:rsidR="00F005A6" w:rsidRPr="00D245C5" w:rsidRDefault="00F005A6" w:rsidP="00F005A6">
      <w:pPr>
        <w:jc w:val="both"/>
        <w:rPr>
          <w:rFonts w:ascii="Arial" w:hAnsi="Arial" w:cs="Arial"/>
          <w:b/>
          <w:bCs/>
          <w:sz w:val="20"/>
          <w:szCs w:val="20"/>
        </w:rPr>
      </w:pPr>
      <w:r w:rsidRPr="00D245C5">
        <w:rPr>
          <w:rFonts w:ascii="Arial" w:hAnsi="Arial" w:cs="Arial"/>
          <w:b/>
          <w:bCs/>
          <w:sz w:val="20"/>
          <w:szCs w:val="20"/>
        </w:rPr>
        <w:t>Ответ: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41"/>
        <w:gridCol w:w="3641"/>
      </w:tblGrid>
      <w:tr w:rsidR="00F005A6" w:rsidRPr="00D245C5" w:rsidTr="00100A65">
        <w:trPr>
          <w:jc w:val="center"/>
        </w:trPr>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shd w:val="clear" w:color="auto" w:fill="FFFFFF"/>
              </w:rPr>
              <w:t>Прогресс</w:t>
            </w:r>
          </w:p>
        </w:tc>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shd w:val="clear" w:color="auto" w:fill="FFFFFF"/>
              </w:rPr>
              <w:t>Регресс</w:t>
            </w:r>
          </w:p>
        </w:tc>
      </w:tr>
      <w:tr w:rsidR="00F005A6" w:rsidRPr="00D245C5" w:rsidTr="00100A65">
        <w:trPr>
          <w:jc w:val="center"/>
        </w:trPr>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rPr>
              <w:t>Промышленный переворот</w:t>
            </w:r>
          </w:p>
        </w:tc>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rPr>
              <w:t>Снижение рождаемости</w:t>
            </w:r>
          </w:p>
        </w:tc>
      </w:tr>
      <w:tr w:rsidR="00F005A6" w:rsidRPr="00D245C5" w:rsidTr="00100A65">
        <w:trPr>
          <w:jc w:val="center"/>
        </w:trPr>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rPr>
              <w:t>Информационная революция</w:t>
            </w:r>
          </w:p>
        </w:tc>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rPr>
              <w:t>Падение нравственности в современном обществе</w:t>
            </w:r>
          </w:p>
        </w:tc>
      </w:tr>
      <w:tr w:rsidR="00F005A6" w:rsidRPr="00D245C5" w:rsidTr="00100A65">
        <w:trPr>
          <w:jc w:val="center"/>
        </w:trPr>
        <w:tc>
          <w:tcPr>
            <w:tcW w:w="3641" w:type="dxa"/>
          </w:tcPr>
          <w:p w:rsidR="00F005A6" w:rsidRPr="00D245C5" w:rsidRDefault="00F005A6" w:rsidP="00100A65">
            <w:pPr>
              <w:shd w:val="clear" w:color="auto" w:fill="FFFFFF"/>
              <w:jc w:val="both"/>
              <w:rPr>
                <w:rFonts w:ascii="Arial" w:hAnsi="Arial" w:cs="Arial"/>
                <w:b/>
                <w:sz w:val="20"/>
                <w:szCs w:val="20"/>
                <w:shd w:val="clear" w:color="auto" w:fill="FFFFFF"/>
              </w:rPr>
            </w:pPr>
            <w:r w:rsidRPr="00D245C5">
              <w:rPr>
                <w:rFonts w:ascii="Arial" w:hAnsi="Arial" w:cs="Arial"/>
                <w:b/>
                <w:sz w:val="20"/>
                <w:szCs w:val="20"/>
              </w:rPr>
              <w:t>Переход от традиционного общества к индустриальному</w:t>
            </w:r>
          </w:p>
        </w:tc>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shd w:val="clear" w:color="auto" w:fill="FFFFFF"/>
              </w:rPr>
              <w:t>Рост заболеваемости людей, эпидемии</w:t>
            </w:r>
          </w:p>
        </w:tc>
      </w:tr>
    </w:tbl>
    <w:p w:rsidR="00F005A6" w:rsidRPr="00D245C5" w:rsidRDefault="00F005A6" w:rsidP="00F005A6">
      <w:pPr>
        <w:jc w:val="both"/>
        <w:rPr>
          <w:rFonts w:ascii="Arial" w:hAnsi="Arial" w:cs="Arial"/>
          <w:b/>
          <w:sz w:val="20"/>
          <w:szCs w:val="20"/>
        </w:rPr>
      </w:pPr>
      <w:r w:rsidRPr="00D245C5">
        <w:rPr>
          <w:rFonts w:ascii="Arial" w:hAnsi="Arial" w:cs="Arial"/>
          <w:b/>
          <w:sz w:val="20"/>
          <w:szCs w:val="20"/>
        </w:rPr>
        <w:t>Регрессивным следствием промышленного переворота можно считать кризис перепроизводства, появление экологических проблем.</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Прогрессивным следствием эпидемий является развитие медицины в целях борьбы с заболеваниями</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19. Используя знание законов диалектики, продемонстрируйте их применимость в своей предметной области.</w:t>
      </w:r>
    </w:p>
    <w:p w:rsidR="00F005A6" w:rsidRPr="00D245C5" w:rsidRDefault="00F005A6" w:rsidP="00F005A6">
      <w:pPr>
        <w:jc w:val="both"/>
        <w:rPr>
          <w:rFonts w:ascii="Arial" w:hAnsi="Arial" w:cs="Arial"/>
          <w:b/>
          <w:sz w:val="20"/>
          <w:szCs w:val="20"/>
        </w:rPr>
      </w:pPr>
      <w:r w:rsidRPr="00D245C5">
        <w:rPr>
          <w:rFonts w:ascii="Arial" w:hAnsi="Arial" w:cs="Arial"/>
          <w:b/>
          <w:bCs/>
          <w:sz w:val="20"/>
          <w:szCs w:val="20"/>
        </w:rPr>
        <w:t>Ответ:</w:t>
      </w:r>
      <w:r w:rsidRPr="00D245C5">
        <w:rPr>
          <w:rFonts w:ascii="Arial" w:hAnsi="Arial" w:cs="Arial"/>
          <w:b/>
          <w:sz w:val="20"/>
          <w:szCs w:val="20"/>
        </w:rPr>
        <w:t xml:space="preserve"> закон единства и борьбы противоположностей –</w:t>
      </w:r>
      <w:r w:rsidRPr="00D245C5">
        <w:rPr>
          <w:rFonts w:ascii="Arial" w:eastAsia="TimesNewRoman" w:hAnsi="Arial" w:cs="Arial"/>
          <w:b/>
          <w:sz w:val="20"/>
          <w:szCs w:val="20"/>
          <w:shd w:val="clear" w:color="auto" w:fill="FEFEFE"/>
        </w:rPr>
        <w:t xml:space="preserve"> социальные конфликты, их возникновение, развитие и разрешение; закон перехода количественных изменений в качественные – повышение заработной платы населению приводит к инфляции; закон отрицания отрицания – здоровый человек, инфекцированный больной, человек с выработанным на данный вирус иммунитетом</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20.</w:t>
      </w:r>
      <w:r>
        <w:rPr>
          <w:rFonts w:ascii="Arial" w:hAnsi="Arial" w:cs="Arial"/>
          <w:sz w:val="20"/>
          <w:szCs w:val="20"/>
        </w:rPr>
        <w:t xml:space="preserve"> </w:t>
      </w:r>
      <w:r w:rsidRPr="00D245C5">
        <w:rPr>
          <w:rFonts w:ascii="Arial" w:hAnsi="Arial" w:cs="Arial"/>
          <w:sz w:val="20"/>
          <w:szCs w:val="20"/>
        </w:rPr>
        <w:t>Т. Гоббс считал, что «естественное состояние человека – война всех против всех». Обоснуйте, каким образом в обществе решается эта проблема преодоления природной, по Т. Гоббсу, вражды человека.</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преодоление этого состояния реализуется в обществе посредством заключения общественного договора и создания гражданского общества, в котором гармонизируются взаимоотношения граждан и власти. На современном этапе принятие законов и установление норм позволяет достичь гармонии во взаимоотношении индивидов, выработать принципы оптимальной реализации ими своих прав и свобод</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21. Раскройте значение философии для развития человека. Какие философские идеи имеют значение для развития личности и для решения проблемных ситуаций в бытии человека?</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для развития человека важнейшими являются этические концепции, позволяющие определить модели правильного поведения в проблемных ситуациях. Кроме того, для развития личности важны идеи экзистенциальной философии, позволяющие сформулировать вопросы, при ответе на которые человек формирует свою мировоззренческую позицию, определяет важнейшие феномены своего бытия: смысл жизни, ответственность, свободу и др.</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22. Проанализируйте две важнейшие традиции в русской философии – западничество и славянофильство. Какую из традиций Вы считаете приоритетной для современной России?</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безусловно, актуальной является традиция славянофильства, поскольку в современном социально-философском познании принципиальными являются вопросы о русской идее, путях развития России, национальных приоритетах и национальном сознании, которые должны быть решены с учетом отечественного историко-культурного и философского опыта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23. Л.Н. Толстой центральным пунктом своего этического учения полагал принцип «непротивления злу силой». Сформулируйте, в чем основное достоинство и основной недостаток этого принципа?</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достоинство – отсутствие насилия по отношению к врагу способствует его исправлению; недостатки – любовь принимает форму жалости, непротивление злу может способствовать росту насилия, которому в обществе не дается отпор</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24. Проанализируйте цивилизационный подход к анализу общества, выделите его достоинства и недостатки.</w:t>
      </w:r>
    </w:p>
    <w:p w:rsidR="00F005A6" w:rsidRPr="00613CDB" w:rsidRDefault="00F005A6" w:rsidP="00F005A6">
      <w:pPr>
        <w:shd w:val="clear" w:color="auto" w:fill="FFFFFF"/>
        <w:jc w:val="both"/>
        <w:rPr>
          <w:rFonts w:ascii="Arial" w:hAnsi="Arial" w:cs="Arial"/>
          <w:b/>
          <w:sz w:val="20"/>
          <w:szCs w:val="20"/>
          <w:shd w:val="clear" w:color="auto" w:fill="FFFFFF"/>
        </w:rPr>
      </w:pPr>
      <w:r w:rsidRPr="00D245C5">
        <w:rPr>
          <w:rFonts w:ascii="Arial" w:hAnsi="Arial" w:cs="Arial"/>
          <w:b/>
          <w:sz w:val="20"/>
          <w:szCs w:val="20"/>
        </w:rPr>
        <w:t>Ответ:</w:t>
      </w:r>
      <w:r w:rsidRPr="00D245C5">
        <w:rPr>
          <w:rFonts w:ascii="Arial" w:hAnsi="Arial" w:cs="Arial"/>
          <w:b/>
          <w:sz w:val="20"/>
          <w:szCs w:val="20"/>
          <w:shd w:val="clear" w:color="auto" w:fill="FFFFFF"/>
        </w:rPr>
        <w:t xml:space="preserve"> </w:t>
      </w:r>
      <w:r>
        <w:rPr>
          <w:rFonts w:ascii="Arial" w:hAnsi="Arial" w:cs="Arial"/>
          <w:b/>
          <w:sz w:val="20"/>
          <w:szCs w:val="20"/>
          <w:shd w:val="clear" w:color="auto" w:fill="FFFFFF"/>
        </w:rPr>
        <w:t>ц</w:t>
      </w:r>
      <w:r w:rsidRPr="00D245C5">
        <w:rPr>
          <w:rFonts w:ascii="Arial" w:hAnsi="Arial" w:cs="Arial"/>
          <w:b/>
          <w:sz w:val="20"/>
          <w:szCs w:val="20"/>
          <w:shd w:val="clear" w:color="auto" w:fill="FFFFFF"/>
        </w:rPr>
        <w:t>ивилизационный подход выделяет культурные факторы в развитии общества, указывает на ценностные основания культурно-исторических типов, рассматривает самобытность и уникальность цивилизаций. Но в нем отсутствует четкий единый критерий для выделения цивилизаций и нет учета экономического фактора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25. Проанализируйте формационный анализ общества, предложенный К. Марксом, оцените его достоинства и недостатки.</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достоинством данного подхода является деление этапов общественного развития на основании социально-экономических факторов, возможность объяснения поэтапного развития.</w:t>
      </w:r>
      <w:r>
        <w:rPr>
          <w:rFonts w:ascii="Arial" w:hAnsi="Arial" w:cs="Arial"/>
          <w:b/>
          <w:sz w:val="20"/>
          <w:szCs w:val="20"/>
        </w:rPr>
        <w:t xml:space="preserve"> </w:t>
      </w:r>
      <w:r w:rsidRPr="00D245C5">
        <w:rPr>
          <w:rFonts w:ascii="Arial" w:hAnsi="Arial" w:cs="Arial"/>
          <w:b/>
          <w:sz w:val="20"/>
          <w:szCs w:val="20"/>
        </w:rPr>
        <w:t xml:space="preserve">Недостатками являются: не учитывается уникальность и самобытность обществ; отсутствует осмысление роли человека в развитии общества; историческому процессу придается необходимый характер, что не предполагает возможность отсутствия в том или ином обществе определенного этапа; отодвигается на задний план роль человеческого </w:t>
      </w:r>
      <w:r w:rsidRPr="00D245C5">
        <w:rPr>
          <w:rFonts w:ascii="Arial" w:hAnsi="Arial" w:cs="Arial"/>
          <w:b/>
          <w:sz w:val="20"/>
          <w:szCs w:val="20"/>
        </w:rPr>
        <w:lastRenderedPageBreak/>
        <w:t>фактора, человеческая деятельность; утверждается фатализм, безальтернативность исторического процесса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26. Проанализируйте следующее высказывание Т. Гоббса, определите, о какой форме общественного устройства говорит философ. Для реализации каких прав человека она необходима?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«Ибо искусством создан тот великий Левиафан, который является лишь искусственным человеком, хотя и более крупным по размерам и более сильным, чем естественный человек, для охраны и защиты которого он был создан».</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Гоббс говорит о государстве, которое позволяет реализовать естественные права человека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27. Начиная с античности, в науке господствовал принцип, согласно которому ценность познания заключалась в нем самом. Ф. Бэкон, высказав идею «Знание – сила», обосновал принцип практической полезности науки. Оцените роль этих принципов для развития науки и общества и обоснуйте свою позицию.</w:t>
      </w:r>
    </w:p>
    <w:p w:rsidR="00F005A6" w:rsidRPr="00613CDB" w:rsidRDefault="00F005A6" w:rsidP="00F016F7">
      <w:pPr>
        <w:shd w:val="clear" w:color="auto" w:fill="FFFFFF"/>
        <w:jc w:val="both"/>
        <w:rPr>
          <w:rFonts w:ascii="Arial" w:hAnsi="Arial" w:cs="Arial"/>
          <w:b/>
          <w:sz w:val="20"/>
          <w:szCs w:val="20"/>
        </w:rPr>
      </w:pPr>
      <w:r w:rsidRPr="00D245C5">
        <w:rPr>
          <w:rFonts w:ascii="Arial" w:hAnsi="Arial" w:cs="Arial"/>
          <w:b/>
          <w:sz w:val="20"/>
          <w:szCs w:val="20"/>
        </w:rPr>
        <w:t>Ответ: для первоначального этапа развития научного знания было характерно отрицание принципа полезности научного знания. Этот взгляд характерен для античности, где наука развивалась ради себя самой, а потому для нее была характерна созерцательность. Это позволяло науке развиваться, но лишь ее теоретическим методам. Идеи Бэкона позволили понять, что, помимо собственных целей, наука должны служить целям социальным. Она не должна замыкаться на собственных потребностях и целях. Многие теории возникают в ответ на социальный запрос, поэтому наука не только помогает людям в решении их проблем, но и способствует развитию общества. Последнее позволяет развиваться и научному знанию, поскольку многие открытия инициированы социальными потребностями</w:t>
      </w:r>
    </w:p>
    <w:p w:rsidR="00F005A6" w:rsidRPr="00D245C5" w:rsidRDefault="00F005A6" w:rsidP="00F016F7">
      <w:pPr>
        <w:shd w:val="clear" w:color="auto" w:fill="FFFFFF"/>
        <w:jc w:val="both"/>
        <w:rPr>
          <w:rFonts w:ascii="Arial" w:hAnsi="Arial" w:cs="Arial"/>
          <w:sz w:val="20"/>
          <w:szCs w:val="20"/>
        </w:rPr>
      </w:pPr>
      <w:r w:rsidRPr="00D245C5">
        <w:rPr>
          <w:rFonts w:ascii="Arial" w:hAnsi="Arial" w:cs="Arial"/>
          <w:sz w:val="20"/>
          <w:szCs w:val="20"/>
        </w:rPr>
        <w:t>ЗАДАНИЕ 28. В Новое время выделились два направления в гносеологии – рационализм и эмпиризм. А в современной науке произошло объединение их принципов в единый – рациоэмпиризм. Как Вы оцениваете призыв соединять в единое целое принципы рационального и эмпирического познания?</w:t>
      </w:r>
    </w:p>
    <w:p w:rsidR="00F005A6" w:rsidRPr="00C561B8" w:rsidRDefault="00F005A6" w:rsidP="00F016F7">
      <w:pPr>
        <w:jc w:val="both"/>
        <w:rPr>
          <w:rFonts w:ascii="Arial" w:hAnsi="Arial" w:cs="Arial"/>
          <w:b/>
        </w:rPr>
      </w:pPr>
      <w:r w:rsidRPr="00D245C5">
        <w:rPr>
          <w:rFonts w:ascii="Arial" w:hAnsi="Arial" w:cs="Arial"/>
          <w:b/>
          <w:sz w:val="20"/>
          <w:szCs w:val="20"/>
        </w:rPr>
        <w:t>Ответ: принцип рациоэмпиризма в отличие от противостоящих друг другу эмпиризма и рационализма позволяет обеспечить полноту научного познания, в том числе эмпирического. Этот принцип стремится обеспечить полноту научного логоса</w:t>
      </w:r>
    </w:p>
    <w:p w:rsidR="00F016F7" w:rsidRPr="00F016F7" w:rsidRDefault="00F016F7" w:rsidP="00F016F7">
      <w:pPr>
        <w:jc w:val="both"/>
        <w:rPr>
          <w:rFonts w:ascii="Arial" w:hAnsi="Arial" w:cs="Arial"/>
          <w:b/>
          <w:sz w:val="20"/>
          <w:szCs w:val="20"/>
        </w:rPr>
      </w:pPr>
      <w:r>
        <w:rPr>
          <w:rFonts w:ascii="Arial" w:hAnsi="Arial" w:cs="Arial"/>
          <w:sz w:val="20"/>
          <w:szCs w:val="20"/>
        </w:rPr>
        <w:t>ЗАДАНИЕ 29</w:t>
      </w:r>
      <w:r w:rsidRPr="00F016F7">
        <w:rPr>
          <w:rFonts w:ascii="Arial" w:hAnsi="Arial" w:cs="Arial"/>
          <w:sz w:val="20"/>
          <w:szCs w:val="20"/>
        </w:rPr>
        <w:t>.</w:t>
      </w:r>
      <w:r>
        <w:rPr>
          <w:rFonts w:ascii="Arial" w:hAnsi="Arial" w:cs="Arial"/>
          <w:sz w:val="20"/>
          <w:szCs w:val="20"/>
        </w:rPr>
        <w:t xml:space="preserve"> </w:t>
      </w:r>
      <w:r w:rsidRPr="00F016F7">
        <w:rPr>
          <w:rFonts w:ascii="Arial" w:hAnsi="Arial" w:cs="Arial"/>
          <w:sz w:val="20"/>
          <w:szCs w:val="20"/>
        </w:rPr>
        <w:t>Сотрудник психологической службы вуза по запросу проректора по учебной работе проводит исследование по теме «Мотивация достижения у студентов с разным самоотношением». Как он должен сформулировать научную проблему такого исследования?</w:t>
      </w:r>
    </w:p>
    <w:p w:rsidR="00F016F7" w:rsidRPr="00F016F7" w:rsidRDefault="00F016F7" w:rsidP="00F016F7">
      <w:pPr>
        <w:jc w:val="both"/>
        <w:rPr>
          <w:rFonts w:ascii="Arial" w:hAnsi="Arial" w:cs="Arial"/>
          <w:b/>
          <w:sz w:val="20"/>
          <w:szCs w:val="20"/>
        </w:rPr>
      </w:pPr>
      <w:r w:rsidRPr="00F016F7">
        <w:rPr>
          <w:rFonts w:ascii="Arial" w:hAnsi="Arial" w:cs="Arial"/>
          <w:b/>
          <w:sz w:val="20"/>
          <w:szCs w:val="20"/>
        </w:rPr>
        <w:t>Ответ: может быть предложена следующая формулировка научной проблемы исследования: существуют противоречивые данные исследователей о соотношении мотивации достижения и самоотношения студентов. В частности, согласно одним ученым, при позитивном самоотношении у студентов наблюдается высокий уровень мотивации достижения, в то время как, по мнению других психологов, при позитивном самоотношении прослеживается низкий уровень мотивации достижения у студентов.</w:t>
      </w:r>
    </w:p>
    <w:p w:rsidR="00F016F7" w:rsidRPr="00F016F7" w:rsidRDefault="00F016F7" w:rsidP="00F016F7">
      <w:pPr>
        <w:jc w:val="both"/>
        <w:rPr>
          <w:rFonts w:ascii="Arial" w:hAnsi="Arial" w:cs="Arial"/>
          <w:sz w:val="20"/>
          <w:szCs w:val="20"/>
        </w:rPr>
      </w:pPr>
      <w:r w:rsidRPr="00F016F7">
        <w:rPr>
          <w:rFonts w:ascii="Arial" w:hAnsi="Arial" w:cs="Arial"/>
          <w:sz w:val="20"/>
          <w:szCs w:val="20"/>
        </w:rPr>
        <w:t>ЗАДАНИЕ 30. Приступая к исследованию интересующего Вас психического феномена, в качестве методологической основы исследования Вы избрали системный подход. Что значит требование системного подхода учитывать многоплановость психической системы?</w:t>
      </w:r>
    </w:p>
    <w:p w:rsidR="00F016F7" w:rsidRPr="00F016F7" w:rsidRDefault="00F016F7" w:rsidP="00F016F7">
      <w:pPr>
        <w:jc w:val="both"/>
        <w:rPr>
          <w:rFonts w:ascii="Arial" w:hAnsi="Arial" w:cs="Arial"/>
          <w:b/>
          <w:sz w:val="20"/>
          <w:szCs w:val="20"/>
        </w:rPr>
      </w:pPr>
      <w:r w:rsidRPr="00F016F7">
        <w:rPr>
          <w:rFonts w:ascii="Arial" w:hAnsi="Arial" w:cs="Arial"/>
          <w:b/>
          <w:sz w:val="20"/>
          <w:szCs w:val="20"/>
        </w:rPr>
        <w:t>Ответ: учитывать многоплановость психической системы – означает рассматривать ее как:</w:t>
      </w:r>
    </w:p>
    <w:p w:rsidR="00F016F7" w:rsidRPr="00F016F7" w:rsidRDefault="00F016F7" w:rsidP="00F016F7">
      <w:pPr>
        <w:jc w:val="both"/>
        <w:rPr>
          <w:rFonts w:ascii="Arial" w:hAnsi="Arial" w:cs="Arial"/>
          <w:b/>
          <w:sz w:val="20"/>
          <w:szCs w:val="20"/>
        </w:rPr>
      </w:pPr>
      <w:r w:rsidRPr="00F016F7">
        <w:rPr>
          <w:rFonts w:ascii="Arial" w:hAnsi="Arial" w:cs="Arial"/>
          <w:b/>
          <w:sz w:val="20"/>
          <w:szCs w:val="20"/>
        </w:rPr>
        <w:t>- относительно самостоятельную целостную систему, обладающую своими специфическими характеристиками;</w:t>
      </w:r>
    </w:p>
    <w:p w:rsidR="00F016F7" w:rsidRPr="00F016F7" w:rsidRDefault="00F016F7" w:rsidP="00F016F7">
      <w:pPr>
        <w:jc w:val="both"/>
        <w:rPr>
          <w:rFonts w:ascii="Arial" w:hAnsi="Arial" w:cs="Arial"/>
          <w:b/>
          <w:sz w:val="20"/>
          <w:szCs w:val="20"/>
        </w:rPr>
      </w:pPr>
      <w:r w:rsidRPr="00F016F7">
        <w:rPr>
          <w:rFonts w:ascii="Arial" w:hAnsi="Arial" w:cs="Arial"/>
          <w:b/>
          <w:sz w:val="20"/>
          <w:szCs w:val="20"/>
        </w:rPr>
        <w:t>- часть макросистемы, в которую она включена и законам которой подчиняется;</w:t>
      </w:r>
    </w:p>
    <w:p w:rsidR="00F005A6" w:rsidRPr="00243BEF" w:rsidRDefault="00F016F7" w:rsidP="00F016F7">
      <w:pPr>
        <w:jc w:val="both"/>
        <w:rPr>
          <w:rFonts w:ascii="Arial" w:hAnsi="Arial" w:cs="Arial"/>
          <w:b/>
          <w:sz w:val="20"/>
          <w:szCs w:val="20"/>
        </w:rPr>
      </w:pPr>
      <w:r w:rsidRPr="00F016F7">
        <w:rPr>
          <w:rFonts w:ascii="Arial" w:hAnsi="Arial" w:cs="Arial"/>
          <w:b/>
          <w:sz w:val="20"/>
          <w:szCs w:val="20"/>
        </w:rPr>
        <w:t>- интеграцию ряда микросистем, закономерности которых проявляются и в системе в целом.</w:t>
      </w:r>
    </w:p>
    <w:p w:rsidR="00243BEF" w:rsidRPr="00243BEF" w:rsidRDefault="00F016F7" w:rsidP="00243BEF">
      <w:pPr>
        <w:jc w:val="both"/>
        <w:rPr>
          <w:rFonts w:ascii="Arial" w:hAnsi="Arial" w:cs="Arial"/>
          <w:sz w:val="20"/>
          <w:szCs w:val="20"/>
        </w:rPr>
      </w:pPr>
      <w:r w:rsidRPr="00F016F7">
        <w:rPr>
          <w:rFonts w:ascii="Arial" w:hAnsi="Arial" w:cs="Arial"/>
          <w:sz w:val="20"/>
          <w:szCs w:val="20"/>
        </w:rPr>
        <w:t>ЗАДАНИЕ 31.</w:t>
      </w:r>
      <w:r w:rsidR="00243BEF">
        <w:rPr>
          <w:rFonts w:ascii="Arial" w:hAnsi="Arial" w:cs="Arial"/>
          <w:sz w:val="20"/>
          <w:szCs w:val="20"/>
        </w:rPr>
        <w:t xml:space="preserve"> </w:t>
      </w:r>
      <w:r w:rsidR="00243BEF" w:rsidRPr="00243BEF">
        <w:rPr>
          <w:rFonts w:ascii="Arial" w:hAnsi="Arial" w:cs="Arial"/>
          <w:sz w:val="20"/>
          <w:szCs w:val="20"/>
        </w:rPr>
        <w:t>Приступая к разработке интересующей Вас научной проблемы, Вы, кроме монографий, взятых в библиотеке, решили воспользоваться интернет-ресурсами. Какие способы проверки надежности интернет-источников Вы будете использовать?</w:t>
      </w:r>
    </w:p>
    <w:p w:rsidR="00F016F7" w:rsidRPr="00243BEF" w:rsidRDefault="00243BEF" w:rsidP="00F016F7">
      <w:pPr>
        <w:jc w:val="both"/>
        <w:rPr>
          <w:rFonts w:ascii="Arial" w:hAnsi="Arial" w:cs="Arial"/>
          <w:b/>
          <w:sz w:val="20"/>
          <w:szCs w:val="20"/>
        </w:rPr>
      </w:pPr>
      <w:r w:rsidRPr="00243BEF">
        <w:rPr>
          <w:rFonts w:ascii="Arial" w:hAnsi="Arial" w:cs="Arial"/>
          <w:b/>
          <w:sz w:val="20"/>
          <w:szCs w:val="20"/>
        </w:rPr>
        <w:t>Ответ: для проверки надежности интернет-источников следует применить следующие способы: 1) проверка авторитетности источника, 2) проверка актуальности информации, содержащейся в источнике, 3) наличие в информации объективных фактов и анализа разных точек зрения и отсутствие в ней субъективных мнений и эмоциональных приемов, 4) предоставление возможности верификации (перепроверки) представленных данных и подтверждение достоверности информации (через обращение к другим источникам).</w:t>
      </w:r>
    </w:p>
    <w:p w:rsidR="00243BEF" w:rsidRPr="00243BEF" w:rsidRDefault="00F016F7" w:rsidP="00243BEF">
      <w:pPr>
        <w:rPr>
          <w:rFonts w:ascii="Arial" w:hAnsi="Arial" w:cs="Arial"/>
          <w:bCs/>
          <w:sz w:val="20"/>
          <w:szCs w:val="20"/>
        </w:rPr>
      </w:pPr>
      <w:r w:rsidRPr="00F016F7">
        <w:rPr>
          <w:rFonts w:ascii="Arial" w:hAnsi="Arial" w:cs="Arial"/>
          <w:sz w:val="20"/>
          <w:szCs w:val="20"/>
        </w:rPr>
        <w:t>ЗАДАНИЕ 32.</w:t>
      </w:r>
      <w:r w:rsidR="00243BEF">
        <w:rPr>
          <w:rFonts w:ascii="Arial" w:hAnsi="Arial" w:cs="Arial"/>
          <w:sz w:val="20"/>
          <w:szCs w:val="20"/>
        </w:rPr>
        <w:t xml:space="preserve"> </w:t>
      </w:r>
      <w:r w:rsidR="00243BEF" w:rsidRPr="00243BEF">
        <w:rPr>
          <w:rFonts w:ascii="Arial" w:hAnsi="Arial" w:cs="Arial"/>
          <w:bCs/>
          <w:sz w:val="20"/>
          <w:szCs w:val="20"/>
        </w:rPr>
        <w:t>Военный психолог получил запрос от командира части на изучение межличностных отношений военнослужащих. Приступая к исследованию, какие требования к формулированию проблемы он должен учитывать?</w:t>
      </w:r>
    </w:p>
    <w:p w:rsidR="00F016F7" w:rsidRDefault="00243BEF" w:rsidP="00100A65">
      <w:pPr>
        <w:jc w:val="both"/>
        <w:rPr>
          <w:rFonts w:ascii="Arial" w:hAnsi="Arial" w:cs="Arial"/>
          <w:b/>
          <w:sz w:val="20"/>
          <w:szCs w:val="20"/>
        </w:rPr>
      </w:pPr>
      <w:r w:rsidRPr="00243BEF">
        <w:rPr>
          <w:rFonts w:ascii="Arial" w:hAnsi="Arial" w:cs="Arial"/>
          <w:b/>
          <w:sz w:val="20"/>
          <w:szCs w:val="20"/>
        </w:rPr>
        <w:t>Ответ: проблема исследования в психологии формулируется как противоречие в самом предмете исследования либо как противоречие между подходами разных авторов к изучаемому предмету, либо как противоречие между данными, полученными разными исследователями. Но не как противоречие между неразработанностью вопроса и его значением для психологической науки и практики.</w:t>
      </w:r>
    </w:p>
    <w:p w:rsidR="00100A65" w:rsidRPr="00100A65" w:rsidRDefault="00100A65" w:rsidP="00100A65">
      <w:pPr>
        <w:jc w:val="both"/>
        <w:rPr>
          <w:rFonts w:ascii="Arial" w:hAnsi="Arial" w:cs="Arial"/>
          <w:b/>
          <w:sz w:val="20"/>
          <w:szCs w:val="20"/>
        </w:rPr>
      </w:pPr>
    </w:p>
    <w:p w:rsidR="00F016F7" w:rsidRPr="00255EB6" w:rsidRDefault="00F016F7" w:rsidP="00F005A6">
      <w:pPr>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lastRenderedPageBreak/>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УК-2 Способен управлять проектом на всех этапах его жизненного цикла</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19"/>
        </w:numPr>
        <w:ind w:left="0" w:firstLine="709"/>
        <w:rPr>
          <w:rFonts w:ascii="Arial" w:hAnsi="Arial" w:cs="Arial"/>
          <w:sz w:val="24"/>
          <w:szCs w:val="24"/>
        </w:rPr>
      </w:pPr>
      <w:r w:rsidRPr="00255EB6">
        <w:rPr>
          <w:rFonts w:ascii="Arial" w:hAnsi="Arial" w:cs="Arial"/>
          <w:sz w:val="24"/>
          <w:szCs w:val="24"/>
        </w:rPr>
        <w:t>Б1.О.09 Проектный менеджмент (4 семестр)</w:t>
      </w:r>
    </w:p>
    <w:p w:rsidR="00F005A6" w:rsidRPr="00255EB6" w:rsidRDefault="00F005A6" w:rsidP="00643405">
      <w:pPr>
        <w:pStyle w:val="afc"/>
        <w:numPr>
          <w:ilvl w:val="0"/>
          <w:numId w:val="19"/>
        </w:numPr>
        <w:ind w:left="0" w:firstLine="709"/>
        <w:rPr>
          <w:rFonts w:ascii="Arial" w:hAnsi="Arial" w:cs="Arial"/>
          <w:sz w:val="24"/>
          <w:szCs w:val="24"/>
        </w:rPr>
      </w:pPr>
      <w:r w:rsidRPr="00255EB6">
        <w:rPr>
          <w:rFonts w:ascii="Arial" w:hAnsi="Arial" w:cs="Arial"/>
          <w:sz w:val="24"/>
          <w:szCs w:val="24"/>
        </w:rPr>
        <w:t>Б1.О.30 Психология кадрового менеджмента (9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255EB6" w:rsidRDefault="00F005A6" w:rsidP="00F005A6">
      <w:pPr>
        <w:tabs>
          <w:tab w:val="right" w:leader="underscore" w:pos="9639"/>
        </w:tabs>
        <w:rPr>
          <w:rFonts w:ascii="Arial" w:hAnsi="Arial" w:cs="Arial"/>
          <w:b/>
          <w:color w:val="000000"/>
        </w:rPr>
      </w:pPr>
    </w:p>
    <w:p w:rsidR="00F005A6" w:rsidRDefault="00F005A6" w:rsidP="00F005A6">
      <w:pPr>
        <w:tabs>
          <w:tab w:val="right" w:leader="underscore" w:pos="9639"/>
        </w:tabs>
        <w:ind w:firstLine="709"/>
        <w:jc w:val="both"/>
        <w:rPr>
          <w:rFonts w:ascii="Arial" w:hAnsi="Arial" w:cs="Arial"/>
          <w:color w:val="000000"/>
          <w:u w:val="single"/>
        </w:rPr>
      </w:pPr>
      <w:r w:rsidRPr="00862BD9">
        <w:rPr>
          <w:rFonts w:ascii="Arial" w:hAnsi="Arial" w:cs="Arial"/>
          <w:color w:val="000000"/>
          <w:u w:val="single"/>
        </w:rPr>
        <w:t>1) закрытые задания (тестовые, средний уровень сложности):</w:t>
      </w:r>
    </w:p>
    <w:p w:rsidR="00F005A6" w:rsidRPr="00F005A6" w:rsidRDefault="00F005A6" w:rsidP="00F005A6">
      <w:pPr>
        <w:tabs>
          <w:tab w:val="right" w:leader="underscore" w:pos="9639"/>
        </w:tabs>
        <w:jc w:val="both"/>
        <w:rPr>
          <w:rFonts w:ascii="Arial" w:hAnsi="Arial" w:cs="Arial"/>
          <w:color w:val="000000"/>
          <w:sz w:val="20"/>
          <w:szCs w:val="20"/>
        </w:rPr>
      </w:pPr>
      <w:r w:rsidRPr="00F005A6">
        <w:rPr>
          <w:rFonts w:ascii="Arial" w:hAnsi="Arial" w:cs="Arial"/>
          <w:color w:val="000000"/>
          <w:sz w:val="20"/>
          <w:szCs w:val="20"/>
        </w:rPr>
        <w:t xml:space="preserve">ЗАДАНИЕ 1. </w:t>
      </w:r>
      <w:r w:rsidRPr="00434061">
        <w:rPr>
          <w:rFonts w:ascii="Arial" w:hAnsi="Arial" w:cs="Arial"/>
          <w:sz w:val="20"/>
          <w:szCs w:val="20"/>
        </w:rPr>
        <w:t>Выберите правильный вариант ответа:</w:t>
      </w:r>
    </w:p>
    <w:p w:rsidR="00F005A6" w:rsidRPr="00434061" w:rsidRDefault="00F005A6" w:rsidP="00F005A6">
      <w:pPr>
        <w:tabs>
          <w:tab w:val="right" w:leader="underscore" w:pos="9639"/>
        </w:tabs>
        <w:jc w:val="both"/>
        <w:rPr>
          <w:rFonts w:ascii="Arial" w:hAnsi="Arial" w:cs="Arial"/>
          <w:sz w:val="20"/>
          <w:szCs w:val="20"/>
        </w:rPr>
      </w:pPr>
      <w:r w:rsidRPr="00434061">
        <w:rPr>
          <w:rFonts w:ascii="Arial" w:hAnsi="Arial" w:cs="Arial"/>
          <w:color w:val="000000"/>
          <w:sz w:val="20"/>
          <w:szCs w:val="20"/>
        </w:rPr>
        <w:t>Что такое жизненный цикл проекта?</w:t>
      </w:r>
    </w:p>
    <w:p w:rsidR="00F005A6" w:rsidRPr="00434061" w:rsidRDefault="00F005A6" w:rsidP="00643405">
      <w:pPr>
        <w:pStyle w:val="afc"/>
        <w:numPr>
          <w:ilvl w:val="0"/>
          <w:numId w:val="97"/>
        </w:numPr>
        <w:ind w:left="0" w:firstLine="0"/>
        <w:contextualSpacing w:val="0"/>
        <w:rPr>
          <w:rFonts w:ascii="Arial" w:hAnsi="Arial" w:cs="Arial"/>
          <w:b/>
          <w:sz w:val="20"/>
          <w:szCs w:val="20"/>
        </w:rPr>
      </w:pPr>
      <w:r w:rsidRPr="00434061">
        <w:rPr>
          <w:rFonts w:ascii="Arial" w:hAnsi="Arial" w:cs="Arial"/>
          <w:b/>
          <w:sz w:val="20"/>
          <w:szCs w:val="20"/>
        </w:rPr>
        <w:t>набор фаз, через которые проходит проект с момента его инициации до момента закрытия</w:t>
      </w:r>
    </w:p>
    <w:p w:rsidR="00F005A6" w:rsidRPr="00434061" w:rsidRDefault="00F005A6" w:rsidP="00643405">
      <w:pPr>
        <w:pStyle w:val="afc"/>
        <w:numPr>
          <w:ilvl w:val="0"/>
          <w:numId w:val="97"/>
        </w:numPr>
        <w:ind w:left="0" w:firstLine="0"/>
        <w:contextualSpacing w:val="0"/>
        <w:rPr>
          <w:rFonts w:ascii="Arial" w:hAnsi="Arial" w:cs="Arial"/>
          <w:sz w:val="20"/>
          <w:szCs w:val="20"/>
        </w:rPr>
      </w:pPr>
      <w:r w:rsidRPr="00434061">
        <w:rPr>
          <w:rFonts w:ascii="Arial" w:hAnsi="Arial" w:cs="Arial"/>
          <w:sz w:val="20"/>
          <w:szCs w:val="20"/>
        </w:rPr>
        <w:t>точное и полное расписание проекта с учетом работ, их длительностей, необходимых ресурсов, которое служит основой для исполнения проекта</w:t>
      </w:r>
    </w:p>
    <w:p w:rsidR="00F005A6" w:rsidRPr="00434061" w:rsidRDefault="00F005A6" w:rsidP="00643405">
      <w:pPr>
        <w:pStyle w:val="afc"/>
        <w:numPr>
          <w:ilvl w:val="0"/>
          <w:numId w:val="97"/>
        </w:numPr>
        <w:ind w:left="0" w:firstLine="0"/>
        <w:contextualSpacing w:val="0"/>
        <w:rPr>
          <w:rFonts w:ascii="Arial" w:hAnsi="Arial" w:cs="Arial"/>
          <w:sz w:val="20"/>
          <w:szCs w:val="20"/>
        </w:rPr>
      </w:pPr>
      <w:r w:rsidRPr="00434061">
        <w:rPr>
          <w:rFonts w:ascii="Arial" w:hAnsi="Arial" w:cs="Arial"/>
          <w:sz w:val="20"/>
          <w:szCs w:val="20"/>
        </w:rPr>
        <w:t>полный перечень работ проекта</w:t>
      </w:r>
    </w:p>
    <w:p w:rsidR="00F005A6" w:rsidRPr="000D253A" w:rsidRDefault="00F005A6" w:rsidP="00643405">
      <w:pPr>
        <w:pStyle w:val="afc"/>
        <w:numPr>
          <w:ilvl w:val="0"/>
          <w:numId w:val="97"/>
        </w:numPr>
        <w:ind w:left="0" w:firstLine="0"/>
        <w:contextualSpacing w:val="0"/>
        <w:rPr>
          <w:rFonts w:ascii="Arial" w:hAnsi="Arial" w:cs="Arial"/>
          <w:sz w:val="20"/>
          <w:szCs w:val="20"/>
        </w:rPr>
      </w:pPr>
      <w:r w:rsidRPr="00434061">
        <w:rPr>
          <w:rFonts w:ascii="Arial" w:hAnsi="Arial" w:cs="Arial"/>
          <w:sz w:val="20"/>
          <w:szCs w:val="20"/>
        </w:rPr>
        <w:t>период, в течение которого проект приносит прибыль</w:t>
      </w:r>
    </w:p>
    <w:p w:rsidR="00F005A6" w:rsidRPr="00434061" w:rsidRDefault="00F005A6" w:rsidP="00F005A6">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2. </w:t>
      </w:r>
      <w:r w:rsidRPr="00434061">
        <w:rPr>
          <w:rFonts w:ascii="Arial" w:hAnsi="Arial" w:cs="Arial"/>
          <w:sz w:val="20"/>
          <w:szCs w:val="20"/>
        </w:rPr>
        <w:t>Что из нижеследующего лучше всего описывает план управления проектом?</w:t>
      </w:r>
    </w:p>
    <w:p w:rsidR="00F005A6" w:rsidRPr="00434061" w:rsidRDefault="00F005A6" w:rsidP="00643405">
      <w:pPr>
        <w:pStyle w:val="afc"/>
        <w:numPr>
          <w:ilvl w:val="0"/>
          <w:numId w:val="96"/>
        </w:numPr>
        <w:ind w:left="0" w:firstLine="0"/>
        <w:contextualSpacing w:val="0"/>
        <w:rPr>
          <w:rFonts w:ascii="Arial" w:hAnsi="Arial" w:cs="Arial"/>
          <w:sz w:val="20"/>
          <w:szCs w:val="20"/>
        </w:rPr>
      </w:pPr>
      <w:r>
        <w:rPr>
          <w:rFonts w:ascii="Arial" w:hAnsi="Arial" w:cs="Arial"/>
          <w:sz w:val="20"/>
          <w:szCs w:val="20"/>
        </w:rPr>
        <w:t>р</w:t>
      </w:r>
      <w:r w:rsidRPr="00434061">
        <w:rPr>
          <w:rFonts w:ascii="Arial" w:hAnsi="Arial" w:cs="Arial"/>
          <w:sz w:val="20"/>
          <w:szCs w:val="20"/>
        </w:rPr>
        <w:t>аспечатка из информационной системы по учету проектов</w:t>
      </w:r>
    </w:p>
    <w:p w:rsidR="00F005A6" w:rsidRPr="00434061" w:rsidRDefault="00F005A6" w:rsidP="00643405">
      <w:pPr>
        <w:pStyle w:val="afc"/>
        <w:numPr>
          <w:ilvl w:val="0"/>
          <w:numId w:val="96"/>
        </w:numPr>
        <w:ind w:left="0" w:firstLine="0"/>
        <w:contextualSpacing w:val="0"/>
        <w:rPr>
          <w:rFonts w:ascii="Arial" w:hAnsi="Arial" w:cs="Arial"/>
          <w:sz w:val="20"/>
          <w:szCs w:val="20"/>
        </w:rPr>
      </w:pPr>
      <w:r>
        <w:rPr>
          <w:rFonts w:ascii="Arial" w:hAnsi="Arial" w:cs="Arial"/>
          <w:sz w:val="20"/>
          <w:szCs w:val="20"/>
        </w:rPr>
        <w:t>д</w:t>
      </w:r>
      <w:r w:rsidRPr="00434061">
        <w:rPr>
          <w:rFonts w:ascii="Arial" w:hAnsi="Arial" w:cs="Arial"/>
          <w:sz w:val="20"/>
          <w:szCs w:val="20"/>
        </w:rPr>
        <w:t>иаграмма Ганта</w:t>
      </w:r>
    </w:p>
    <w:p w:rsidR="00F005A6" w:rsidRPr="00434061" w:rsidRDefault="00F005A6" w:rsidP="00643405">
      <w:pPr>
        <w:pStyle w:val="afc"/>
        <w:numPr>
          <w:ilvl w:val="0"/>
          <w:numId w:val="96"/>
        </w:numPr>
        <w:ind w:left="0" w:firstLine="0"/>
        <w:contextualSpacing w:val="0"/>
        <w:rPr>
          <w:rFonts w:ascii="Arial" w:hAnsi="Arial" w:cs="Arial"/>
          <w:sz w:val="20"/>
          <w:szCs w:val="20"/>
        </w:rPr>
      </w:pPr>
      <w:r>
        <w:rPr>
          <w:rFonts w:ascii="Arial" w:hAnsi="Arial" w:cs="Arial"/>
          <w:b/>
          <w:sz w:val="20"/>
          <w:szCs w:val="20"/>
        </w:rPr>
        <w:t>с</w:t>
      </w:r>
      <w:r w:rsidRPr="00434061">
        <w:rPr>
          <w:rFonts w:ascii="Arial" w:hAnsi="Arial" w:cs="Arial"/>
          <w:b/>
          <w:sz w:val="20"/>
          <w:szCs w:val="20"/>
        </w:rPr>
        <w:t>одержание, стоимость, риски, ресурсы и прочие планы</w:t>
      </w:r>
    </w:p>
    <w:p w:rsidR="00F005A6" w:rsidRPr="000D253A" w:rsidRDefault="00F005A6" w:rsidP="00643405">
      <w:pPr>
        <w:pStyle w:val="afc"/>
        <w:numPr>
          <w:ilvl w:val="0"/>
          <w:numId w:val="96"/>
        </w:numPr>
        <w:ind w:left="0" w:firstLine="0"/>
        <w:contextualSpacing w:val="0"/>
        <w:rPr>
          <w:rFonts w:ascii="Arial" w:hAnsi="Arial" w:cs="Arial"/>
          <w:sz w:val="20"/>
          <w:szCs w:val="20"/>
        </w:rPr>
      </w:pPr>
      <w:r>
        <w:rPr>
          <w:rFonts w:ascii="Arial" w:hAnsi="Arial" w:cs="Arial"/>
          <w:sz w:val="20"/>
          <w:szCs w:val="20"/>
        </w:rPr>
        <w:t>с</w:t>
      </w:r>
      <w:r w:rsidRPr="00434061">
        <w:rPr>
          <w:rFonts w:ascii="Arial" w:hAnsi="Arial" w:cs="Arial"/>
          <w:sz w:val="20"/>
          <w:szCs w:val="20"/>
        </w:rPr>
        <w:t>одержание проекта</w:t>
      </w:r>
    </w:p>
    <w:p w:rsidR="00F005A6" w:rsidRPr="00434061" w:rsidRDefault="00F005A6" w:rsidP="00F005A6">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3. </w:t>
      </w:r>
      <w:r w:rsidRPr="00434061">
        <w:rPr>
          <w:rFonts w:ascii="Arial" w:hAnsi="Arial" w:cs="Arial"/>
          <w:sz w:val="20"/>
          <w:szCs w:val="20"/>
        </w:rPr>
        <w:t>Выберите правильный вариант ответа:</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Могут ли фазы проекта перекрывать друг друга?</w:t>
      </w:r>
    </w:p>
    <w:p w:rsidR="00F005A6" w:rsidRPr="000D253A" w:rsidRDefault="00F005A6" w:rsidP="00643405">
      <w:pPr>
        <w:pStyle w:val="afc"/>
        <w:numPr>
          <w:ilvl w:val="0"/>
          <w:numId w:val="96"/>
        </w:numPr>
        <w:ind w:left="0" w:firstLine="0"/>
        <w:contextualSpacing w:val="0"/>
        <w:rPr>
          <w:rFonts w:ascii="Arial" w:hAnsi="Arial" w:cs="Arial"/>
          <w:b/>
          <w:bCs/>
          <w:sz w:val="20"/>
          <w:szCs w:val="20"/>
        </w:rPr>
      </w:pPr>
      <w:r>
        <w:rPr>
          <w:rFonts w:ascii="Arial" w:hAnsi="Arial" w:cs="Arial"/>
          <w:b/>
          <w:bCs/>
          <w:sz w:val="20"/>
          <w:szCs w:val="20"/>
        </w:rPr>
        <w:t>д</w:t>
      </w:r>
      <w:r w:rsidRPr="000D253A">
        <w:rPr>
          <w:rFonts w:ascii="Arial" w:hAnsi="Arial" w:cs="Arial"/>
          <w:b/>
          <w:bCs/>
          <w:sz w:val="20"/>
          <w:szCs w:val="20"/>
        </w:rPr>
        <w:t>а, если этого требует технология реализации проекта</w:t>
      </w:r>
    </w:p>
    <w:p w:rsidR="00F005A6" w:rsidRPr="000D253A" w:rsidRDefault="00F005A6" w:rsidP="00643405">
      <w:pPr>
        <w:pStyle w:val="afc"/>
        <w:numPr>
          <w:ilvl w:val="0"/>
          <w:numId w:val="96"/>
        </w:numPr>
        <w:ind w:left="0" w:firstLine="0"/>
        <w:contextualSpacing w:val="0"/>
        <w:rPr>
          <w:rFonts w:ascii="Arial" w:hAnsi="Arial" w:cs="Arial"/>
          <w:sz w:val="20"/>
          <w:szCs w:val="20"/>
        </w:rPr>
      </w:pPr>
      <w:r>
        <w:rPr>
          <w:rFonts w:ascii="Arial" w:hAnsi="Arial" w:cs="Arial"/>
          <w:sz w:val="20"/>
          <w:szCs w:val="20"/>
        </w:rPr>
        <w:t>н</w:t>
      </w:r>
      <w:r w:rsidRPr="000D253A">
        <w:rPr>
          <w:rFonts w:ascii="Arial" w:hAnsi="Arial" w:cs="Arial"/>
          <w:sz w:val="20"/>
          <w:szCs w:val="20"/>
        </w:rPr>
        <w:t>ет, фазы должны следовать одна за другой</w:t>
      </w:r>
    </w:p>
    <w:p w:rsidR="00F005A6" w:rsidRPr="000D253A" w:rsidRDefault="00F005A6" w:rsidP="00643405">
      <w:pPr>
        <w:pStyle w:val="afc"/>
        <w:numPr>
          <w:ilvl w:val="0"/>
          <w:numId w:val="96"/>
        </w:numPr>
        <w:ind w:left="0" w:firstLine="0"/>
        <w:contextualSpacing w:val="0"/>
        <w:rPr>
          <w:rFonts w:ascii="Arial" w:hAnsi="Arial" w:cs="Arial"/>
          <w:sz w:val="20"/>
          <w:szCs w:val="20"/>
        </w:rPr>
      </w:pPr>
      <w:r>
        <w:rPr>
          <w:rFonts w:ascii="Arial" w:hAnsi="Arial" w:cs="Arial"/>
          <w:sz w:val="20"/>
          <w:szCs w:val="20"/>
        </w:rPr>
        <w:t>в</w:t>
      </w:r>
      <w:r w:rsidRPr="000D253A">
        <w:rPr>
          <w:rFonts w:ascii="Arial" w:hAnsi="Arial" w:cs="Arial"/>
          <w:sz w:val="20"/>
          <w:szCs w:val="20"/>
        </w:rPr>
        <w:t xml:space="preserve"> зависимости от объемов трудозатрат</w:t>
      </w:r>
    </w:p>
    <w:p w:rsidR="00F005A6" w:rsidRPr="000D253A" w:rsidRDefault="00F005A6" w:rsidP="00643405">
      <w:pPr>
        <w:pStyle w:val="afc"/>
        <w:numPr>
          <w:ilvl w:val="0"/>
          <w:numId w:val="96"/>
        </w:numPr>
        <w:ind w:left="0" w:firstLine="0"/>
        <w:contextualSpacing w:val="0"/>
        <w:rPr>
          <w:rFonts w:ascii="Arial" w:hAnsi="Arial" w:cs="Arial"/>
          <w:sz w:val="20"/>
          <w:szCs w:val="20"/>
        </w:rPr>
      </w:pPr>
      <w:r>
        <w:rPr>
          <w:rFonts w:ascii="Arial" w:hAnsi="Arial" w:cs="Arial"/>
          <w:sz w:val="20"/>
          <w:szCs w:val="20"/>
        </w:rPr>
        <w:t xml:space="preserve">в </w:t>
      </w:r>
      <w:r w:rsidRPr="000D253A">
        <w:rPr>
          <w:rFonts w:ascii="Arial" w:hAnsi="Arial" w:cs="Arial"/>
          <w:sz w:val="20"/>
          <w:szCs w:val="20"/>
        </w:rPr>
        <w:t>зависимости от наличия подрядных организаций</w:t>
      </w:r>
    </w:p>
    <w:p w:rsidR="00F005A6" w:rsidRPr="00F005A6"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 xml:space="preserve">ЗАДАНИЕ 4. </w:t>
      </w:r>
      <w:r w:rsidRPr="00F005A6">
        <w:rPr>
          <w:rFonts w:ascii="Arial" w:hAnsi="Arial" w:cs="Arial"/>
          <w:color w:val="000000"/>
          <w:sz w:val="20"/>
          <w:szCs w:val="20"/>
        </w:rPr>
        <w:t>Выберите правильный вариант ответа:</w:t>
      </w:r>
    </w:p>
    <w:p w:rsidR="00F005A6" w:rsidRPr="00F005A6" w:rsidRDefault="00F005A6" w:rsidP="00F005A6">
      <w:pPr>
        <w:jc w:val="both"/>
        <w:rPr>
          <w:rFonts w:ascii="Arial" w:hAnsi="Arial" w:cs="Arial"/>
          <w:color w:val="000000"/>
          <w:sz w:val="20"/>
          <w:szCs w:val="20"/>
        </w:rPr>
      </w:pPr>
      <w:r w:rsidRPr="00F005A6">
        <w:rPr>
          <w:rFonts w:ascii="Arial" w:hAnsi="Arial" w:cs="Arial"/>
          <w:color w:val="000000"/>
          <w:sz w:val="20"/>
          <w:szCs w:val="20"/>
        </w:rPr>
        <w:t>Что такое "водопадный" тип жизненного цикла?</w:t>
      </w:r>
    </w:p>
    <w:p w:rsidR="00F005A6" w:rsidRPr="00F005A6" w:rsidRDefault="00F005A6" w:rsidP="00643405">
      <w:pPr>
        <w:pStyle w:val="afc"/>
        <w:numPr>
          <w:ilvl w:val="0"/>
          <w:numId w:val="117"/>
        </w:numPr>
        <w:ind w:left="0" w:firstLine="0"/>
        <w:contextualSpacing w:val="0"/>
        <w:rPr>
          <w:rFonts w:ascii="Arial" w:hAnsi="Arial" w:cs="Arial"/>
          <w:color w:val="000000"/>
          <w:sz w:val="20"/>
          <w:szCs w:val="20"/>
        </w:rPr>
      </w:pPr>
      <w:r w:rsidRPr="00F005A6">
        <w:rPr>
          <w:rFonts w:ascii="Arial" w:hAnsi="Arial" w:cs="Arial"/>
          <w:color w:val="000000"/>
          <w:sz w:val="20"/>
          <w:szCs w:val="20"/>
        </w:rPr>
        <w:t>жизненный цикл, при котором фазы связаны через ресурсы проекта</w:t>
      </w:r>
    </w:p>
    <w:p w:rsidR="00F005A6" w:rsidRPr="00F005A6" w:rsidRDefault="00F005A6" w:rsidP="00643405">
      <w:pPr>
        <w:pStyle w:val="afc"/>
        <w:numPr>
          <w:ilvl w:val="0"/>
          <w:numId w:val="117"/>
        </w:numPr>
        <w:ind w:left="0" w:firstLine="0"/>
        <w:contextualSpacing w:val="0"/>
        <w:rPr>
          <w:rFonts w:ascii="Arial" w:hAnsi="Arial" w:cs="Arial"/>
          <w:color w:val="000000"/>
          <w:sz w:val="20"/>
          <w:szCs w:val="20"/>
        </w:rPr>
      </w:pPr>
      <w:r w:rsidRPr="00F005A6">
        <w:rPr>
          <w:rFonts w:ascii="Arial" w:hAnsi="Arial" w:cs="Arial"/>
          <w:color w:val="000000"/>
          <w:sz w:val="20"/>
          <w:szCs w:val="20"/>
        </w:rPr>
        <w:t>жизненные цикл, при котором вехи проекта реализуются одна за другой</w:t>
      </w:r>
    </w:p>
    <w:p w:rsidR="00F005A6" w:rsidRPr="00F005A6" w:rsidRDefault="00F005A6" w:rsidP="00643405">
      <w:pPr>
        <w:pStyle w:val="afc"/>
        <w:numPr>
          <w:ilvl w:val="0"/>
          <w:numId w:val="117"/>
        </w:numPr>
        <w:ind w:left="0" w:firstLine="0"/>
        <w:contextualSpacing w:val="0"/>
        <w:rPr>
          <w:rFonts w:ascii="Arial" w:hAnsi="Arial" w:cs="Arial"/>
          <w:color w:val="000000"/>
          <w:sz w:val="20"/>
          <w:szCs w:val="20"/>
        </w:rPr>
      </w:pPr>
      <w:r w:rsidRPr="00F005A6">
        <w:rPr>
          <w:rFonts w:ascii="Arial" w:hAnsi="Arial" w:cs="Arial"/>
          <w:color w:val="000000"/>
          <w:sz w:val="20"/>
          <w:szCs w:val="20"/>
        </w:rPr>
        <w:t>жизненные цикл, при котором задачи проекта реализуются одна за другой</w:t>
      </w:r>
    </w:p>
    <w:p w:rsidR="00F005A6" w:rsidRPr="00F005A6" w:rsidRDefault="00F005A6" w:rsidP="00643405">
      <w:pPr>
        <w:pStyle w:val="afc"/>
        <w:numPr>
          <w:ilvl w:val="0"/>
          <w:numId w:val="117"/>
        </w:numPr>
        <w:ind w:left="0" w:firstLine="0"/>
        <w:contextualSpacing w:val="0"/>
        <w:rPr>
          <w:rFonts w:ascii="Arial" w:hAnsi="Arial" w:cs="Arial"/>
          <w:color w:val="000000"/>
          <w:sz w:val="20"/>
          <w:szCs w:val="20"/>
        </w:rPr>
      </w:pPr>
      <w:r w:rsidRPr="00F005A6">
        <w:rPr>
          <w:rFonts w:ascii="Arial" w:hAnsi="Arial" w:cs="Arial"/>
          <w:b/>
          <w:color w:val="000000"/>
          <w:sz w:val="20"/>
          <w:szCs w:val="20"/>
        </w:rPr>
        <w:t>жизненный цикл, при котором фазы проекта реализуются одна за другой</w:t>
      </w:r>
    </w:p>
    <w:p w:rsidR="00F005A6" w:rsidRPr="00434061" w:rsidRDefault="00F005A6" w:rsidP="00F005A6">
      <w:pPr>
        <w:jc w:val="both"/>
        <w:rPr>
          <w:rFonts w:ascii="Arial" w:hAnsi="Arial" w:cs="Arial"/>
          <w:sz w:val="20"/>
          <w:szCs w:val="20"/>
        </w:rPr>
      </w:pPr>
      <w:r w:rsidRPr="00434061">
        <w:rPr>
          <w:rFonts w:ascii="Arial" w:hAnsi="Arial" w:cs="Arial"/>
          <w:sz w:val="20"/>
          <w:szCs w:val="20"/>
        </w:rPr>
        <w:t>ЗАДАНИЕ 5. В проектном менеджменте вехой называют … .</w:t>
      </w:r>
    </w:p>
    <w:p w:rsidR="00F005A6" w:rsidRPr="00434061" w:rsidRDefault="00F005A6" w:rsidP="00643405">
      <w:pPr>
        <w:pStyle w:val="afc"/>
        <w:numPr>
          <w:ilvl w:val="0"/>
          <w:numId w:val="118"/>
        </w:numPr>
        <w:ind w:left="0" w:firstLine="0"/>
        <w:contextualSpacing w:val="0"/>
        <w:rPr>
          <w:rFonts w:ascii="Arial" w:hAnsi="Arial" w:cs="Arial"/>
          <w:sz w:val="20"/>
          <w:szCs w:val="20"/>
        </w:rPr>
      </w:pPr>
      <w:r w:rsidRPr="00434061">
        <w:rPr>
          <w:rFonts w:ascii="Arial" w:hAnsi="Arial" w:cs="Arial"/>
          <w:sz w:val="20"/>
          <w:szCs w:val="20"/>
        </w:rPr>
        <w:t>набор логически взаимосвязанных работ проекта, в процессе завершения которых достигается один из основных результатов проекта</w:t>
      </w:r>
    </w:p>
    <w:p w:rsidR="00F005A6" w:rsidRPr="00434061" w:rsidRDefault="00F005A6" w:rsidP="00643405">
      <w:pPr>
        <w:pStyle w:val="afc"/>
        <w:numPr>
          <w:ilvl w:val="0"/>
          <w:numId w:val="118"/>
        </w:numPr>
        <w:ind w:left="0" w:firstLine="0"/>
        <w:contextualSpacing w:val="0"/>
        <w:rPr>
          <w:rFonts w:ascii="Arial" w:hAnsi="Arial" w:cs="Arial"/>
          <w:sz w:val="20"/>
          <w:szCs w:val="20"/>
        </w:rPr>
      </w:pPr>
      <w:r w:rsidRPr="00434061">
        <w:rPr>
          <w:rFonts w:ascii="Arial" w:hAnsi="Arial" w:cs="Arial"/>
          <w:sz w:val="20"/>
          <w:szCs w:val="20"/>
        </w:rPr>
        <w:t>полный набор последовательных работ проекта</w:t>
      </w:r>
    </w:p>
    <w:p w:rsidR="00F005A6" w:rsidRPr="00434061" w:rsidRDefault="00F005A6" w:rsidP="00643405">
      <w:pPr>
        <w:pStyle w:val="afc"/>
        <w:numPr>
          <w:ilvl w:val="0"/>
          <w:numId w:val="118"/>
        </w:numPr>
        <w:ind w:left="0" w:firstLine="0"/>
        <w:contextualSpacing w:val="0"/>
        <w:rPr>
          <w:rFonts w:ascii="Arial" w:hAnsi="Arial" w:cs="Arial"/>
          <w:sz w:val="20"/>
          <w:szCs w:val="20"/>
        </w:rPr>
      </w:pPr>
      <w:r w:rsidRPr="00434061">
        <w:rPr>
          <w:rFonts w:ascii="Arial" w:hAnsi="Arial" w:cs="Arial"/>
          <w:b/>
          <w:sz w:val="20"/>
          <w:szCs w:val="20"/>
        </w:rPr>
        <w:t>ключевое событие проекта, используемое для осуществления контроля над ходом его реализации</w:t>
      </w:r>
    </w:p>
    <w:p w:rsidR="00F005A6" w:rsidRPr="000D253A" w:rsidRDefault="00F005A6" w:rsidP="00643405">
      <w:pPr>
        <w:pStyle w:val="afc"/>
        <w:numPr>
          <w:ilvl w:val="0"/>
          <w:numId w:val="118"/>
        </w:numPr>
        <w:ind w:left="0" w:firstLine="0"/>
        <w:contextualSpacing w:val="0"/>
        <w:rPr>
          <w:rFonts w:ascii="Arial" w:hAnsi="Arial" w:cs="Arial"/>
          <w:sz w:val="20"/>
          <w:szCs w:val="20"/>
        </w:rPr>
      </w:pPr>
      <w:r w:rsidRPr="00434061">
        <w:rPr>
          <w:rFonts w:ascii="Arial" w:hAnsi="Arial" w:cs="Arial"/>
          <w:sz w:val="20"/>
          <w:szCs w:val="20"/>
        </w:rPr>
        <w:t>начало выполнения проекта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ЗАДАНИЕ 6. Определите последовательность действий по планированию материальных ресурсов проекта</w:t>
      </w:r>
    </w:p>
    <w:p w:rsidR="00F005A6" w:rsidRPr="00434061" w:rsidRDefault="00F005A6" w:rsidP="00643405">
      <w:pPr>
        <w:pStyle w:val="afc"/>
        <w:numPr>
          <w:ilvl w:val="0"/>
          <w:numId w:val="125"/>
        </w:numPr>
        <w:ind w:left="0" w:firstLine="0"/>
        <w:contextualSpacing w:val="0"/>
        <w:rPr>
          <w:rFonts w:ascii="Arial" w:hAnsi="Arial" w:cs="Arial"/>
          <w:sz w:val="20"/>
          <w:szCs w:val="20"/>
        </w:rPr>
      </w:pPr>
      <w:r>
        <w:rPr>
          <w:rFonts w:ascii="Arial" w:hAnsi="Arial" w:cs="Arial"/>
          <w:sz w:val="20"/>
          <w:szCs w:val="20"/>
        </w:rPr>
        <w:t>о</w:t>
      </w:r>
      <w:r w:rsidRPr="00434061">
        <w:rPr>
          <w:rFonts w:ascii="Arial" w:hAnsi="Arial" w:cs="Arial"/>
          <w:sz w:val="20"/>
          <w:szCs w:val="20"/>
        </w:rPr>
        <w:t>пределение материальных ресурсов, необходимых для выполнения каждой работы</w:t>
      </w:r>
    </w:p>
    <w:p w:rsidR="00F005A6" w:rsidRPr="00434061" w:rsidRDefault="00F005A6" w:rsidP="00643405">
      <w:pPr>
        <w:pStyle w:val="afc"/>
        <w:numPr>
          <w:ilvl w:val="0"/>
          <w:numId w:val="125"/>
        </w:numPr>
        <w:ind w:left="0" w:firstLine="0"/>
        <w:contextualSpacing w:val="0"/>
        <w:rPr>
          <w:rFonts w:ascii="Arial" w:hAnsi="Arial" w:cs="Arial"/>
          <w:sz w:val="20"/>
          <w:szCs w:val="20"/>
        </w:rPr>
      </w:pPr>
      <w:r>
        <w:rPr>
          <w:rFonts w:ascii="Arial" w:hAnsi="Arial" w:cs="Arial"/>
          <w:sz w:val="20"/>
          <w:szCs w:val="20"/>
        </w:rPr>
        <w:t>с</w:t>
      </w:r>
      <w:r w:rsidRPr="00434061">
        <w:rPr>
          <w:rFonts w:ascii="Arial" w:hAnsi="Arial" w:cs="Arial"/>
          <w:sz w:val="20"/>
          <w:szCs w:val="20"/>
        </w:rPr>
        <w:t>оставление единого перечня материальных ресурсов для реализации проекта и анализ альтернативных вариантов</w:t>
      </w:r>
    </w:p>
    <w:p w:rsidR="00F005A6" w:rsidRPr="00434061" w:rsidRDefault="00F005A6" w:rsidP="00643405">
      <w:pPr>
        <w:pStyle w:val="afc"/>
        <w:numPr>
          <w:ilvl w:val="0"/>
          <w:numId w:val="125"/>
        </w:numPr>
        <w:ind w:left="0" w:firstLine="0"/>
        <w:contextualSpacing w:val="0"/>
        <w:rPr>
          <w:rFonts w:ascii="Arial" w:hAnsi="Arial" w:cs="Arial"/>
          <w:sz w:val="20"/>
          <w:szCs w:val="20"/>
        </w:rPr>
      </w:pPr>
      <w:r>
        <w:rPr>
          <w:rFonts w:ascii="Arial" w:hAnsi="Arial" w:cs="Arial"/>
          <w:sz w:val="20"/>
          <w:szCs w:val="20"/>
        </w:rPr>
        <w:t>о</w:t>
      </w:r>
      <w:r w:rsidRPr="00434061">
        <w:rPr>
          <w:rFonts w:ascii="Arial" w:hAnsi="Arial" w:cs="Arial"/>
          <w:sz w:val="20"/>
          <w:szCs w:val="20"/>
        </w:rPr>
        <w:t>пределение наличия необходимого объема материальных ресурсов</w:t>
      </w:r>
    </w:p>
    <w:p w:rsidR="00F005A6" w:rsidRPr="00434061" w:rsidRDefault="00F005A6" w:rsidP="00643405">
      <w:pPr>
        <w:pStyle w:val="afc"/>
        <w:numPr>
          <w:ilvl w:val="0"/>
          <w:numId w:val="125"/>
        </w:numPr>
        <w:ind w:left="0" w:firstLine="0"/>
        <w:contextualSpacing w:val="0"/>
        <w:rPr>
          <w:rFonts w:ascii="Arial" w:hAnsi="Arial" w:cs="Arial"/>
          <w:sz w:val="20"/>
          <w:szCs w:val="20"/>
        </w:rPr>
      </w:pPr>
      <w:r>
        <w:rPr>
          <w:rFonts w:ascii="Arial" w:hAnsi="Arial" w:cs="Arial"/>
          <w:sz w:val="20"/>
          <w:szCs w:val="20"/>
        </w:rPr>
        <w:t>а</w:t>
      </w:r>
      <w:r w:rsidRPr="00434061">
        <w:rPr>
          <w:rFonts w:ascii="Arial" w:hAnsi="Arial" w:cs="Arial"/>
          <w:sz w:val="20"/>
          <w:szCs w:val="20"/>
        </w:rPr>
        <w:t xml:space="preserve">нализ и разрешение возникших противоречий в потребности и наличии материальных ресурсов </w:t>
      </w:r>
    </w:p>
    <w:p w:rsidR="00F005A6" w:rsidRPr="00434061" w:rsidRDefault="00F005A6" w:rsidP="00F005A6">
      <w:pPr>
        <w:jc w:val="both"/>
        <w:rPr>
          <w:rFonts w:ascii="Arial" w:hAnsi="Arial" w:cs="Arial"/>
          <w:b/>
          <w:bCs/>
          <w:sz w:val="20"/>
          <w:szCs w:val="20"/>
        </w:rPr>
      </w:pPr>
      <w:r w:rsidRPr="00434061">
        <w:rPr>
          <w:rFonts w:ascii="Arial" w:hAnsi="Arial" w:cs="Arial"/>
          <w:b/>
          <w:bCs/>
          <w:sz w:val="20"/>
          <w:szCs w:val="20"/>
        </w:rPr>
        <w:t>Варианты ответа:</w:t>
      </w:r>
    </w:p>
    <w:p w:rsidR="00F005A6" w:rsidRPr="00434061" w:rsidRDefault="00F005A6" w:rsidP="00643405">
      <w:pPr>
        <w:pStyle w:val="afc"/>
        <w:numPr>
          <w:ilvl w:val="0"/>
          <w:numId w:val="124"/>
        </w:numPr>
        <w:ind w:left="0" w:firstLine="0"/>
        <w:contextualSpacing w:val="0"/>
        <w:rPr>
          <w:rFonts w:ascii="Arial" w:hAnsi="Arial" w:cs="Arial"/>
          <w:b/>
          <w:bCs/>
          <w:sz w:val="20"/>
          <w:szCs w:val="20"/>
        </w:rPr>
      </w:pPr>
      <w:r w:rsidRPr="00434061">
        <w:rPr>
          <w:rFonts w:ascii="Arial" w:hAnsi="Arial" w:cs="Arial"/>
          <w:b/>
          <w:bCs/>
          <w:sz w:val="20"/>
          <w:szCs w:val="20"/>
        </w:rPr>
        <w:t>1</w:t>
      </w:r>
    </w:p>
    <w:p w:rsidR="00F005A6" w:rsidRPr="00434061" w:rsidRDefault="00F005A6" w:rsidP="00643405">
      <w:pPr>
        <w:pStyle w:val="afc"/>
        <w:numPr>
          <w:ilvl w:val="0"/>
          <w:numId w:val="124"/>
        </w:numPr>
        <w:ind w:left="0" w:firstLine="0"/>
        <w:contextualSpacing w:val="0"/>
        <w:rPr>
          <w:rFonts w:ascii="Arial" w:hAnsi="Arial" w:cs="Arial"/>
          <w:b/>
          <w:bCs/>
          <w:sz w:val="20"/>
          <w:szCs w:val="20"/>
        </w:rPr>
      </w:pPr>
      <w:r w:rsidRPr="00434061">
        <w:rPr>
          <w:rFonts w:ascii="Arial" w:hAnsi="Arial" w:cs="Arial"/>
          <w:b/>
          <w:bCs/>
          <w:sz w:val="20"/>
          <w:szCs w:val="20"/>
        </w:rPr>
        <w:t>2</w:t>
      </w:r>
    </w:p>
    <w:p w:rsidR="00F005A6" w:rsidRPr="00434061" w:rsidRDefault="00F005A6" w:rsidP="00643405">
      <w:pPr>
        <w:pStyle w:val="afc"/>
        <w:numPr>
          <w:ilvl w:val="0"/>
          <w:numId w:val="124"/>
        </w:numPr>
        <w:ind w:left="0" w:firstLine="0"/>
        <w:contextualSpacing w:val="0"/>
        <w:rPr>
          <w:rFonts w:ascii="Arial" w:hAnsi="Arial" w:cs="Arial"/>
          <w:b/>
          <w:bCs/>
          <w:sz w:val="20"/>
          <w:szCs w:val="20"/>
        </w:rPr>
      </w:pPr>
      <w:r w:rsidRPr="00434061">
        <w:rPr>
          <w:rFonts w:ascii="Arial" w:hAnsi="Arial" w:cs="Arial"/>
          <w:b/>
          <w:bCs/>
          <w:sz w:val="20"/>
          <w:szCs w:val="20"/>
        </w:rPr>
        <w:t>3</w:t>
      </w:r>
    </w:p>
    <w:p w:rsidR="00F005A6" w:rsidRPr="000D253A" w:rsidRDefault="00F005A6" w:rsidP="00643405">
      <w:pPr>
        <w:pStyle w:val="afc"/>
        <w:numPr>
          <w:ilvl w:val="0"/>
          <w:numId w:val="124"/>
        </w:numPr>
        <w:ind w:left="0" w:firstLine="0"/>
        <w:contextualSpacing w:val="0"/>
        <w:rPr>
          <w:rFonts w:ascii="Arial" w:hAnsi="Arial" w:cs="Arial"/>
          <w:sz w:val="20"/>
          <w:szCs w:val="20"/>
        </w:rPr>
      </w:pPr>
      <w:r w:rsidRPr="00434061">
        <w:rPr>
          <w:rFonts w:ascii="Arial" w:hAnsi="Arial" w:cs="Arial"/>
          <w:b/>
          <w:bCs/>
          <w:sz w:val="20"/>
          <w:szCs w:val="20"/>
        </w:rPr>
        <w:t>4</w:t>
      </w:r>
    </w:p>
    <w:p w:rsidR="00F005A6" w:rsidRPr="000D253A" w:rsidRDefault="00F005A6" w:rsidP="00F005A6">
      <w:pPr>
        <w:widowControl w:val="0"/>
        <w:tabs>
          <w:tab w:val="left" w:pos="851"/>
        </w:tabs>
        <w:jc w:val="both"/>
        <w:rPr>
          <w:rFonts w:ascii="Arial" w:hAnsi="Arial" w:cs="Arial"/>
          <w:b/>
          <w:bCs/>
          <w:sz w:val="20"/>
          <w:szCs w:val="20"/>
        </w:rPr>
      </w:pPr>
      <w:r w:rsidRPr="00434061">
        <w:rPr>
          <w:rFonts w:ascii="Arial" w:hAnsi="Arial" w:cs="Arial"/>
          <w:b/>
          <w:bCs/>
          <w:sz w:val="20"/>
          <w:szCs w:val="20"/>
        </w:rPr>
        <w:t>* В формулировке вопроса действия расположены в верном порядке.</w:t>
      </w:r>
    </w:p>
    <w:p w:rsidR="00F005A6" w:rsidRPr="00434061" w:rsidRDefault="00F005A6" w:rsidP="00F005A6">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7.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Зачем используется метод критического пути?</w:t>
      </w:r>
    </w:p>
    <w:p w:rsidR="00F005A6" w:rsidRPr="00434061" w:rsidRDefault="00F005A6" w:rsidP="00643405">
      <w:pPr>
        <w:pStyle w:val="afc"/>
        <w:numPr>
          <w:ilvl w:val="0"/>
          <w:numId w:val="98"/>
        </w:numPr>
        <w:ind w:left="0" w:firstLine="0"/>
        <w:contextualSpacing w:val="0"/>
        <w:rPr>
          <w:rFonts w:ascii="Arial" w:hAnsi="Arial" w:cs="Arial"/>
          <w:sz w:val="20"/>
          <w:szCs w:val="20"/>
        </w:rPr>
      </w:pPr>
      <w:r w:rsidRPr="00434061">
        <w:rPr>
          <w:rFonts w:ascii="Arial" w:hAnsi="Arial" w:cs="Arial"/>
          <w:sz w:val="20"/>
          <w:szCs w:val="20"/>
        </w:rPr>
        <w:t>для планирования рисков проекта</w:t>
      </w:r>
    </w:p>
    <w:p w:rsidR="00F005A6" w:rsidRPr="00434061" w:rsidRDefault="00F005A6" w:rsidP="00643405">
      <w:pPr>
        <w:pStyle w:val="afc"/>
        <w:numPr>
          <w:ilvl w:val="0"/>
          <w:numId w:val="98"/>
        </w:numPr>
        <w:ind w:left="0" w:firstLine="0"/>
        <w:contextualSpacing w:val="0"/>
        <w:rPr>
          <w:rFonts w:ascii="Arial" w:hAnsi="Arial" w:cs="Arial"/>
          <w:sz w:val="20"/>
          <w:szCs w:val="20"/>
        </w:rPr>
      </w:pPr>
      <w:r w:rsidRPr="00434061">
        <w:rPr>
          <w:rFonts w:ascii="Arial" w:hAnsi="Arial" w:cs="Arial"/>
          <w:sz w:val="20"/>
          <w:szCs w:val="20"/>
        </w:rPr>
        <w:t>для планирования мероприятий по выходу из критических ситуаций</w:t>
      </w:r>
    </w:p>
    <w:p w:rsidR="00F005A6" w:rsidRPr="00434061" w:rsidRDefault="00F005A6" w:rsidP="00643405">
      <w:pPr>
        <w:pStyle w:val="afc"/>
        <w:numPr>
          <w:ilvl w:val="0"/>
          <w:numId w:val="98"/>
        </w:numPr>
        <w:ind w:left="0" w:firstLine="0"/>
        <w:contextualSpacing w:val="0"/>
        <w:rPr>
          <w:rFonts w:ascii="Arial" w:hAnsi="Arial" w:cs="Arial"/>
          <w:sz w:val="20"/>
          <w:szCs w:val="20"/>
        </w:rPr>
      </w:pPr>
      <w:r w:rsidRPr="00434061">
        <w:rPr>
          <w:rFonts w:ascii="Arial" w:hAnsi="Arial" w:cs="Arial"/>
          <w:b/>
          <w:sz w:val="20"/>
          <w:szCs w:val="20"/>
        </w:rPr>
        <w:t>для оптимизации (сокращения) сроков реализации проекта</w:t>
      </w:r>
    </w:p>
    <w:p w:rsidR="00F005A6" w:rsidRPr="00434061" w:rsidRDefault="00F005A6" w:rsidP="00F005A6">
      <w:pPr>
        <w:pStyle w:val="afc"/>
        <w:tabs>
          <w:tab w:val="right" w:leader="underscore" w:pos="9639"/>
        </w:tabs>
        <w:ind w:left="0" w:firstLine="0"/>
        <w:contextualSpacing w:val="0"/>
        <w:rPr>
          <w:rFonts w:ascii="Arial" w:hAnsi="Arial" w:cs="Arial"/>
          <w:sz w:val="20"/>
          <w:szCs w:val="20"/>
        </w:rPr>
      </w:pPr>
      <w:r w:rsidRPr="00D721DE">
        <w:rPr>
          <w:rFonts w:ascii="Arial" w:hAnsi="Arial" w:cs="Arial"/>
          <w:sz w:val="20"/>
          <w:szCs w:val="20"/>
          <w:shd w:val="clear" w:color="auto" w:fill="FFFFFF"/>
        </w:rPr>
        <w:lastRenderedPageBreak/>
        <w:t>–</w:t>
      </w:r>
      <w:r>
        <w:rPr>
          <w:rFonts w:ascii="Arial" w:hAnsi="Arial" w:cs="Arial"/>
          <w:sz w:val="20"/>
          <w:szCs w:val="20"/>
          <w:shd w:val="clear" w:color="auto" w:fill="FFFFFF"/>
        </w:rPr>
        <w:t xml:space="preserve">          </w:t>
      </w:r>
      <w:r w:rsidRPr="00434061">
        <w:rPr>
          <w:rFonts w:ascii="Arial" w:hAnsi="Arial" w:cs="Arial"/>
          <w:sz w:val="20"/>
          <w:szCs w:val="20"/>
        </w:rPr>
        <w:t>для определения продолжительности выполнения отдельных работ</w:t>
      </w:r>
    </w:p>
    <w:p w:rsidR="00F005A6" w:rsidRPr="00434061" w:rsidRDefault="00F005A6" w:rsidP="00F005A6">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8.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Два события в сетевом графике могут быть соединены … .</w:t>
      </w:r>
    </w:p>
    <w:p w:rsidR="00F005A6" w:rsidRDefault="00F005A6" w:rsidP="00643405">
      <w:pPr>
        <w:pStyle w:val="afc"/>
        <w:numPr>
          <w:ilvl w:val="0"/>
          <w:numId w:val="99"/>
        </w:numPr>
        <w:ind w:left="0" w:firstLine="0"/>
        <w:contextualSpacing w:val="0"/>
        <w:rPr>
          <w:rFonts w:ascii="Arial" w:hAnsi="Arial" w:cs="Arial"/>
          <w:b/>
          <w:sz w:val="20"/>
          <w:szCs w:val="20"/>
        </w:rPr>
      </w:pPr>
      <w:r w:rsidRPr="00434061">
        <w:rPr>
          <w:rFonts w:ascii="Arial" w:hAnsi="Arial" w:cs="Arial"/>
          <w:b/>
          <w:sz w:val="20"/>
          <w:szCs w:val="20"/>
        </w:rPr>
        <w:t>только одной работой</w:t>
      </w:r>
    </w:p>
    <w:p w:rsidR="00F005A6" w:rsidRPr="000D253A" w:rsidRDefault="00F005A6" w:rsidP="00643405">
      <w:pPr>
        <w:pStyle w:val="afc"/>
        <w:numPr>
          <w:ilvl w:val="0"/>
          <w:numId w:val="99"/>
        </w:numPr>
        <w:ind w:left="0" w:firstLine="0"/>
        <w:contextualSpacing w:val="0"/>
        <w:rPr>
          <w:rFonts w:ascii="Arial" w:hAnsi="Arial" w:cs="Arial"/>
          <w:bCs/>
          <w:sz w:val="20"/>
          <w:szCs w:val="20"/>
        </w:rPr>
      </w:pPr>
      <w:r w:rsidRPr="000D253A">
        <w:rPr>
          <w:rFonts w:ascii="Arial" w:hAnsi="Arial" w:cs="Arial"/>
          <w:bCs/>
          <w:sz w:val="20"/>
          <w:szCs w:val="20"/>
        </w:rPr>
        <w:t>только двумя работами</w:t>
      </w:r>
    </w:p>
    <w:p w:rsidR="00F005A6" w:rsidRPr="00434061" w:rsidRDefault="00F005A6" w:rsidP="00643405">
      <w:pPr>
        <w:pStyle w:val="afc"/>
        <w:numPr>
          <w:ilvl w:val="0"/>
          <w:numId w:val="99"/>
        </w:numPr>
        <w:ind w:left="0" w:firstLine="0"/>
        <w:contextualSpacing w:val="0"/>
        <w:rPr>
          <w:rFonts w:ascii="Arial" w:hAnsi="Arial" w:cs="Arial"/>
          <w:sz w:val="20"/>
          <w:szCs w:val="20"/>
        </w:rPr>
      </w:pPr>
      <w:r w:rsidRPr="00434061">
        <w:rPr>
          <w:rFonts w:ascii="Arial" w:hAnsi="Arial" w:cs="Arial"/>
          <w:sz w:val="20"/>
          <w:szCs w:val="20"/>
        </w:rPr>
        <w:t>несколькими работами</w:t>
      </w:r>
    </w:p>
    <w:p w:rsidR="00F005A6" w:rsidRPr="000D253A" w:rsidRDefault="00F005A6" w:rsidP="00643405">
      <w:pPr>
        <w:pStyle w:val="afc"/>
        <w:numPr>
          <w:ilvl w:val="0"/>
          <w:numId w:val="99"/>
        </w:numPr>
        <w:ind w:left="0" w:firstLine="0"/>
        <w:contextualSpacing w:val="0"/>
        <w:rPr>
          <w:rFonts w:ascii="Arial" w:hAnsi="Arial" w:cs="Arial"/>
          <w:sz w:val="20"/>
          <w:szCs w:val="20"/>
        </w:rPr>
      </w:pPr>
      <w:r w:rsidRPr="00434061">
        <w:rPr>
          <w:rFonts w:ascii="Arial" w:hAnsi="Arial" w:cs="Arial"/>
          <w:sz w:val="20"/>
          <w:szCs w:val="20"/>
        </w:rPr>
        <w:t>одной или более работами</w:t>
      </w:r>
    </w:p>
    <w:p w:rsidR="00F005A6" w:rsidRPr="00434061" w:rsidRDefault="00F005A6" w:rsidP="00F005A6">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9.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Что такое критический путь проекта?</w:t>
      </w:r>
    </w:p>
    <w:p w:rsidR="00F005A6" w:rsidRPr="00434061" w:rsidRDefault="00F005A6" w:rsidP="00643405">
      <w:pPr>
        <w:pStyle w:val="afc"/>
        <w:numPr>
          <w:ilvl w:val="0"/>
          <w:numId w:val="100"/>
        </w:numPr>
        <w:ind w:left="0" w:firstLine="0"/>
        <w:contextualSpacing w:val="0"/>
        <w:rPr>
          <w:rFonts w:ascii="Arial" w:hAnsi="Arial" w:cs="Arial"/>
          <w:sz w:val="20"/>
          <w:szCs w:val="20"/>
        </w:rPr>
      </w:pPr>
      <w:r>
        <w:rPr>
          <w:rFonts w:ascii="Arial" w:hAnsi="Arial" w:cs="Arial"/>
          <w:sz w:val="20"/>
          <w:szCs w:val="20"/>
        </w:rPr>
        <w:t>п</w:t>
      </w:r>
      <w:r w:rsidRPr="00434061">
        <w:rPr>
          <w:rFonts w:ascii="Arial" w:hAnsi="Arial" w:cs="Arial"/>
          <w:sz w:val="20"/>
          <w:szCs w:val="20"/>
        </w:rPr>
        <w:t>оследовательность взаимосвязанных работ</w:t>
      </w:r>
    </w:p>
    <w:p w:rsidR="00F005A6" w:rsidRPr="00434061" w:rsidRDefault="00F005A6" w:rsidP="00643405">
      <w:pPr>
        <w:pStyle w:val="afc"/>
        <w:numPr>
          <w:ilvl w:val="0"/>
          <w:numId w:val="100"/>
        </w:numPr>
        <w:ind w:left="0" w:firstLine="0"/>
        <w:contextualSpacing w:val="0"/>
        <w:rPr>
          <w:rFonts w:ascii="Arial" w:hAnsi="Arial" w:cs="Arial"/>
          <w:sz w:val="20"/>
          <w:szCs w:val="20"/>
        </w:rPr>
      </w:pPr>
      <w:r>
        <w:rPr>
          <w:rFonts w:ascii="Arial" w:hAnsi="Arial" w:cs="Arial"/>
          <w:sz w:val="20"/>
          <w:szCs w:val="20"/>
        </w:rPr>
        <w:t>п</w:t>
      </w:r>
      <w:r w:rsidRPr="00434061">
        <w:rPr>
          <w:rFonts w:ascii="Arial" w:hAnsi="Arial" w:cs="Arial"/>
          <w:sz w:val="20"/>
          <w:szCs w:val="20"/>
        </w:rPr>
        <w:t>оследовательность независимых работ</w:t>
      </w:r>
    </w:p>
    <w:p w:rsidR="00F005A6" w:rsidRPr="00434061" w:rsidRDefault="00F005A6" w:rsidP="00643405">
      <w:pPr>
        <w:pStyle w:val="afc"/>
        <w:numPr>
          <w:ilvl w:val="0"/>
          <w:numId w:val="100"/>
        </w:numPr>
        <w:ind w:left="0" w:firstLine="0"/>
        <w:contextualSpacing w:val="0"/>
        <w:rPr>
          <w:rFonts w:ascii="Arial" w:hAnsi="Arial" w:cs="Arial"/>
          <w:sz w:val="20"/>
          <w:szCs w:val="20"/>
        </w:rPr>
      </w:pPr>
      <w:r>
        <w:rPr>
          <w:rFonts w:ascii="Arial" w:hAnsi="Arial" w:cs="Arial"/>
          <w:sz w:val="20"/>
          <w:szCs w:val="20"/>
        </w:rPr>
        <w:t>с</w:t>
      </w:r>
      <w:r w:rsidRPr="00434061">
        <w:rPr>
          <w:rFonts w:ascii="Arial" w:hAnsi="Arial" w:cs="Arial"/>
          <w:sz w:val="20"/>
          <w:szCs w:val="20"/>
        </w:rPr>
        <w:t>амая короткая последовательность работ в проекте</w:t>
      </w:r>
    </w:p>
    <w:p w:rsidR="00F005A6" w:rsidRPr="000D253A" w:rsidRDefault="00F005A6" w:rsidP="00643405">
      <w:pPr>
        <w:pStyle w:val="afc"/>
        <w:numPr>
          <w:ilvl w:val="0"/>
          <w:numId w:val="100"/>
        </w:numPr>
        <w:ind w:left="0" w:firstLine="0"/>
        <w:contextualSpacing w:val="0"/>
        <w:rPr>
          <w:rFonts w:ascii="Arial" w:hAnsi="Arial" w:cs="Arial"/>
          <w:sz w:val="20"/>
          <w:szCs w:val="20"/>
        </w:rPr>
      </w:pPr>
      <w:r>
        <w:rPr>
          <w:rFonts w:ascii="Arial" w:hAnsi="Arial" w:cs="Arial"/>
          <w:b/>
          <w:sz w:val="20"/>
          <w:szCs w:val="20"/>
        </w:rPr>
        <w:t>с</w:t>
      </w:r>
      <w:r w:rsidRPr="00434061">
        <w:rPr>
          <w:rFonts w:ascii="Arial" w:hAnsi="Arial" w:cs="Arial"/>
          <w:b/>
          <w:sz w:val="20"/>
          <w:szCs w:val="20"/>
        </w:rPr>
        <w:t>амая длинная последовательность работ</w:t>
      </w:r>
    </w:p>
    <w:p w:rsidR="00F005A6" w:rsidRPr="00434061" w:rsidRDefault="00F005A6" w:rsidP="00F005A6">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10.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Структурная декомпозиция работ проекта — это … .</w:t>
      </w:r>
    </w:p>
    <w:p w:rsidR="00F005A6" w:rsidRPr="00434061" w:rsidRDefault="00F005A6" w:rsidP="00643405">
      <w:pPr>
        <w:pStyle w:val="afc"/>
        <w:numPr>
          <w:ilvl w:val="0"/>
          <w:numId w:val="101"/>
        </w:numPr>
        <w:ind w:left="0" w:firstLine="0"/>
        <w:contextualSpacing w:val="0"/>
        <w:rPr>
          <w:rFonts w:ascii="Arial" w:hAnsi="Arial" w:cs="Arial"/>
          <w:sz w:val="20"/>
          <w:szCs w:val="20"/>
        </w:rPr>
      </w:pPr>
      <w:r w:rsidRPr="00434061">
        <w:rPr>
          <w:rFonts w:ascii="Arial" w:hAnsi="Arial" w:cs="Arial"/>
          <w:b/>
          <w:sz w:val="20"/>
          <w:szCs w:val="20"/>
        </w:rPr>
        <w:t>графическое изображение иерархической структуры всех работ проекта</w:t>
      </w:r>
    </w:p>
    <w:p w:rsidR="00F005A6" w:rsidRPr="00434061" w:rsidRDefault="00F005A6" w:rsidP="00643405">
      <w:pPr>
        <w:pStyle w:val="afc"/>
        <w:numPr>
          <w:ilvl w:val="0"/>
          <w:numId w:val="101"/>
        </w:numPr>
        <w:ind w:left="0" w:firstLine="0"/>
        <w:contextualSpacing w:val="0"/>
        <w:rPr>
          <w:rFonts w:ascii="Arial" w:hAnsi="Arial" w:cs="Arial"/>
          <w:sz w:val="20"/>
          <w:szCs w:val="20"/>
        </w:rPr>
      </w:pPr>
      <w:r w:rsidRPr="00434061">
        <w:rPr>
          <w:rFonts w:ascii="Arial" w:hAnsi="Arial" w:cs="Arial"/>
          <w:sz w:val="20"/>
          <w:szCs w:val="20"/>
        </w:rPr>
        <w:t>направления и основные принципы осуществления проекта</w:t>
      </w:r>
    </w:p>
    <w:p w:rsidR="00F005A6" w:rsidRPr="00434061" w:rsidRDefault="00F005A6" w:rsidP="00643405">
      <w:pPr>
        <w:pStyle w:val="afc"/>
        <w:numPr>
          <w:ilvl w:val="0"/>
          <w:numId w:val="101"/>
        </w:numPr>
        <w:ind w:left="0" w:firstLine="0"/>
        <w:contextualSpacing w:val="0"/>
        <w:rPr>
          <w:rFonts w:ascii="Arial" w:hAnsi="Arial" w:cs="Arial"/>
          <w:sz w:val="20"/>
          <w:szCs w:val="20"/>
        </w:rPr>
      </w:pPr>
      <w:r w:rsidRPr="00434061">
        <w:rPr>
          <w:rFonts w:ascii="Arial" w:hAnsi="Arial" w:cs="Arial"/>
          <w:sz w:val="20"/>
          <w:szCs w:val="20"/>
        </w:rPr>
        <w:t>дерево ресурсов проекта</w:t>
      </w:r>
    </w:p>
    <w:p w:rsidR="00F005A6" w:rsidRPr="000D253A" w:rsidRDefault="00F005A6" w:rsidP="00643405">
      <w:pPr>
        <w:pStyle w:val="afc"/>
        <w:numPr>
          <w:ilvl w:val="0"/>
          <w:numId w:val="101"/>
        </w:numPr>
        <w:ind w:left="0" w:firstLine="0"/>
        <w:contextualSpacing w:val="0"/>
        <w:rPr>
          <w:rFonts w:ascii="Arial" w:hAnsi="Arial" w:cs="Arial"/>
          <w:sz w:val="20"/>
          <w:szCs w:val="20"/>
        </w:rPr>
      </w:pPr>
      <w:r w:rsidRPr="00434061">
        <w:rPr>
          <w:rFonts w:ascii="Arial" w:hAnsi="Arial" w:cs="Arial"/>
          <w:sz w:val="20"/>
          <w:szCs w:val="20"/>
        </w:rPr>
        <w:t>организационная структура команды проекта</w:t>
      </w:r>
    </w:p>
    <w:p w:rsidR="00F005A6" w:rsidRPr="00434061" w:rsidRDefault="00F005A6" w:rsidP="00F005A6">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11.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На какой вопрос не дает ответ метод критического пути?</w:t>
      </w:r>
    </w:p>
    <w:p w:rsidR="00F005A6" w:rsidRPr="00434061" w:rsidRDefault="00F005A6" w:rsidP="00643405">
      <w:pPr>
        <w:pStyle w:val="afc"/>
        <w:numPr>
          <w:ilvl w:val="0"/>
          <w:numId w:val="102"/>
        </w:numPr>
        <w:ind w:left="0" w:firstLine="0"/>
        <w:contextualSpacing w:val="0"/>
        <w:rPr>
          <w:rFonts w:ascii="Arial" w:hAnsi="Arial" w:cs="Arial"/>
          <w:b/>
          <w:sz w:val="20"/>
          <w:szCs w:val="20"/>
        </w:rPr>
      </w:pPr>
      <w:r>
        <w:rPr>
          <w:rFonts w:ascii="Arial" w:hAnsi="Arial" w:cs="Arial"/>
          <w:b/>
          <w:sz w:val="20"/>
          <w:szCs w:val="20"/>
        </w:rPr>
        <w:t>к</w:t>
      </w:r>
      <w:r w:rsidRPr="00434061">
        <w:rPr>
          <w:rFonts w:ascii="Arial" w:hAnsi="Arial" w:cs="Arial"/>
          <w:b/>
          <w:sz w:val="20"/>
          <w:szCs w:val="20"/>
        </w:rPr>
        <w:t>аков срок окупаемости проекта?</w:t>
      </w:r>
    </w:p>
    <w:p w:rsidR="00F005A6" w:rsidRPr="00434061" w:rsidRDefault="00F005A6" w:rsidP="00643405">
      <w:pPr>
        <w:pStyle w:val="afc"/>
        <w:numPr>
          <w:ilvl w:val="0"/>
          <w:numId w:val="102"/>
        </w:numPr>
        <w:ind w:left="0" w:firstLine="0"/>
        <w:contextualSpacing w:val="0"/>
        <w:rPr>
          <w:rFonts w:ascii="Arial" w:hAnsi="Arial" w:cs="Arial"/>
          <w:sz w:val="20"/>
          <w:szCs w:val="20"/>
        </w:rPr>
      </w:pPr>
      <w:r>
        <w:rPr>
          <w:rFonts w:ascii="Arial" w:hAnsi="Arial" w:cs="Arial"/>
          <w:sz w:val="20"/>
          <w:szCs w:val="20"/>
        </w:rPr>
        <w:t>н</w:t>
      </w:r>
      <w:r w:rsidRPr="00434061">
        <w:rPr>
          <w:rFonts w:ascii="Arial" w:hAnsi="Arial" w:cs="Arial"/>
          <w:sz w:val="20"/>
          <w:szCs w:val="20"/>
        </w:rPr>
        <w:t>а какое время можно отложить выполнение некритических работ, чтобы они не повлияли на сроки выполнения проекта?</w:t>
      </w:r>
    </w:p>
    <w:p w:rsidR="00F005A6" w:rsidRPr="00434061" w:rsidRDefault="00F005A6" w:rsidP="00643405">
      <w:pPr>
        <w:pStyle w:val="afc"/>
        <w:numPr>
          <w:ilvl w:val="0"/>
          <w:numId w:val="102"/>
        </w:numPr>
        <w:ind w:left="0" w:firstLine="0"/>
        <w:contextualSpacing w:val="0"/>
        <w:rPr>
          <w:rFonts w:ascii="Arial" w:hAnsi="Arial" w:cs="Arial"/>
          <w:sz w:val="20"/>
          <w:szCs w:val="20"/>
        </w:rPr>
      </w:pPr>
      <w:r>
        <w:rPr>
          <w:rFonts w:ascii="Arial" w:hAnsi="Arial" w:cs="Arial"/>
          <w:sz w:val="20"/>
          <w:szCs w:val="20"/>
        </w:rPr>
        <w:t>с</w:t>
      </w:r>
      <w:r w:rsidRPr="00434061">
        <w:rPr>
          <w:rFonts w:ascii="Arial" w:hAnsi="Arial" w:cs="Arial"/>
          <w:sz w:val="20"/>
          <w:szCs w:val="20"/>
        </w:rPr>
        <w:t>колько времени потребуется на выполнение всего проекта?</w:t>
      </w:r>
    </w:p>
    <w:p w:rsidR="00F005A6" w:rsidRPr="000D253A" w:rsidRDefault="00F005A6" w:rsidP="00643405">
      <w:pPr>
        <w:pStyle w:val="afc"/>
        <w:numPr>
          <w:ilvl w:val="0"/>
          <w:numId w:val="102"/>
        </w:numPr>
        <w:ind w:left="0" w:firstLine="0"/>
        <w:contextualSpacing w:val="0"/>
        <w:rPr>
          <w:rFonts w:ascii="Arial" w:hAnsi="Arial" w:cs="Arial"/>
          <w:sz w:val="20"/>
          <w:szCs w:val="20"/>
        </w:rPr>
      </w:pPr>
      <w:r>
        <w:rPr>
          <w:rFonts w:ascii="Arial" w:hAnsi="Arial" w:cs="Arial"/>
          <w:sz w:val="20"/>
          <w:szCs w:val="20"/>
        </w:rPr>
        <w:t>к</w:t>
      </w:r>
      <w:r w:rsidRPr="00434061">
        <w:rPr>
          <w:rFonts w:ascii="Arial" w:hAnsi="Arial" w:cs="Arial"/>
          <w:sz w:val="20"/>
          <w:szCs w:val="20"/>
        </w:rPr>
        <w:t>акие работы являются критическими и должны быть выполнены в точно определенное графиком время?</w:t>
      </w:r>
    </w:p>
    <w:p w:rsidR="00F005A6" w:rsidRPr="00434061" w:rsidRDefault="00F005A6" w:rsidP="00F005A6">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12.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Какая работа называется критической?</w:t>
      </w:r>
    </w:p>
    <w:p w:rsidR="00F005A6" w:rsidRPr="00434061" w:rsidRDefault="00F005A6" w:rsidP="00643405">
      <w:pPr>
        <w:pStyle w:val="afc"/>
        <w:numPr>
          <w:ilvl w:val="0"/>
          <w:numId w:val="103"/>
        </w:numPr>
        <w:ind w:left="0" w:firstLine="0"/>
        <w:contextualSpacing w:val="0"/>
        <w:rPr>
          <w:rFonts w:ascii="Arial" w:hAnsi="Arial" w:cs="Arial"/>
          <w:sz w:val="20"/>
          <w:szCs w:val="20"/>
        </w:rPr>
      </w:pPr>
      <w:r>
        <w:rPr>
          <w:rFonts w:ascii="Arial" w:hAnsi="Arial" w:cs="Arial"/>
          <w:sz w:val="20"/>
          <w:szCs w:val="20"/>
        </w:rPr>
        <w:t>д</w:t>
      </w:r>
      <w:r w:rsidRPr="00434061">
        <w:rPr>
          <w:rFonts w:ascii="Arial" w:hAnsi="Arial" w:cs="Arial"/>
          <w:sz w:val="20"/>
          <w:szCs w:val="20"/>
        </w:rPr>
        <w:t>лительность которой максимальна в проекте</w:t>
      </w:r>
    </w:p>
    <w:p w:rsidR="00F005A6" w:rsidRPr="00434061" w:rsidRDefault="00F005A6" w:rsidP="00643405">
      <w:pPr>
        <w:pStyle w:val="afc"/>
        <w:numPr>
          <w:ilvl w:val="0"/>
          <w:numId w:val="103"/>
        </w:numPr>
        <w:ind w:left="0" w:firstLine="0"/>
        <w:contextualSpacing w:val="0"/>
        <w:rPr>
          <w:rFonts w:ascii="Arial" w:hAnsi="Arial" w:cs="Arial"/>
          <w:sz w:val="20"/>
          <w:szCs w:val="20"/>
        </w:rPr>
      </w:pPr>
      <w:r>
        <w:rPr>
          <w:rFonts w:ascii="Arial" w:hAnsi="Arial" w:cs="Arial"/>
          <w:sz w:val="20"/>
          <w:szCs w:val="20"/>
        </w:rPr>
        <w:t>с</w:t>
      </w:r>
      <w:r w:rsidRPr="00434061">
        <w:rPr>
          <w:rFonts w:ascii="Arial" w:hAnsi="Arial" w:cs="Arial"/>
          <w:sz w:val="20"/>
          <w:szCs w:val="20"/>
        </w:rPr>
        <w:t>тоимость которой максимальна в проекте</w:t>
      </w:r>
    </w:p>
    <w:p w:rsidR="00F005A6" w:rsidRDefault="00F005A6" w:rsidP="00643405">
      <w:pPr>
        <w:pStyle w:val="afc"/>
        <w:numPr>
          <w:ilvl w:val="0"/>
          <w:numId w:val="103"/>
        </w:numPr>
        <w:ind w:left="0" w:firstLine="0"/>
        <w:contextualSpacing w:val="0"/>
        <w:rPr>
          <w:rFonts w:ascii="Arial" w:hAnsi="Arial" w:cs="Arial"/>
          <w:sz w:val="20"/>
          <w:szCs w:val="20"/>
        </w:rPr>
      </w:pPr>
      <w:r>
        <w:rPr>
          <w:rFonts w:ascii="Arial" w:hAnsi="Arial" w:cs="Arial"/>
          <w:sz w:val="20"/>
          <w:szCs w:val="20"/>
        </w:rPr>
        <w:t>р</w:t>
      </w:r>
      <w:r w:rsidRPr="00434061">
        <w:rPr>
          <w:rFonts w:ascii="Arial" w:hAnsi="Arial" w:cs="Arial"/>
          <w:sz w:val="20"/>
          <w:szCs w:val="20"/>
        </w:rPr>
        <w:t>абота с максимальными трудозатратами</w:t>
      </w:r>
    </w:p>
    <w:p w:rsidR="00F005A6" w:rsidRPr="000D253A" w:rsidRDefault="00F005A6" w:rsidP="00643405">
      <w:pPr>
        <w:pStyle w:val="afc"/>
        <w:numPr>
          <w:ilvl w:val="0"/>
          <w:numId w:val="103"/>
        </w:numPr>
        <w:ind w:left="0" w:firstLine="0"/>
        <w:contextualSpacing w:val="0"/>
        <w:rPr>
          <w:rFonts w:ascii="Arial" w:hAnsi="Arial" w:cs="Arial"/>
          <w:sz w:val="20"/>
          <w:szCs w:val="20"/>
        </w:rPr>
      </w:pPr>
      <w:r>
        <w:rPr>
          <w:rFonts w:ascii="Arial" w:hAnsi="Arial" w:cs="Arial"/>
          <w:b/>
          <w:sz w:val="20"/>
          <w:szCs w:val="20"/>
        </w:rPr>
        <w:t>р</w:t>
      </w:r>
      <w:r w:rsidRPr="000D253A">
        <w:rPr>
          <w:rFonts w:ascii="Arial" w:hAnsi="Arial" w:cs="Arial"/>
          <w:b/>
          <w:sz w:val="20"/>
          <w:szCs w:val="20"/>
        </w:rPr>
        <w:t>абота, для которой задержка ее начала приведет к задержке срока окончания проекта в целом</w:t>
      </w:r>
    </w:p>
    <w:p w:rsidR="00F005A6" w:rsidRPr="00434061" w:rsidRDefault="00F005A6" w:rsidP="00F005A6">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13. </w:t>
      </w:r>
      <w:r w:rsidRPr="00434061">
        <w:rPr>
          <w:rFonts w:ascii="Arial" w:hAnsi="Arial" w:cs="Arial"/>
          <w:sz w:val="20"/>
          <w:szCs w:val="20"/>
        </w:rPr>
        <w:t>Выберите правильный вариант ответа:</w:t>
      </w:r>
    </w:p>
    <w:p w:rsidR="00F005A6" w:rsidRPr="00434061" w:rsidRDefault="00F005A6" w:rsidP="00F005A6">
      <w:pPr>
        <w:widowControl w:val="0"/>
        <w:jc w:val="both"/>
        <w:rPr>
          <w:rFonts w:ascii="Arial" w:hAnsi="Arial" w:cs="Arial"/>
          <w:sz w:val="20"/>
          <w:szCs w:val="20"/>
        </w:rPr>
      </w:pPr>
      <w:r w:rsidRPr="00434061">
        <w:rPr>
          <w:rFonts w:ascii="Arial" w:hAnsi="Arial" w:cs="Arial"/>
          <w:bCs/>
          <w:sz w:val="20"/>
          <w:szCs w:val="20"/>
        </w:rPr>
        <w:t>В чем заключается основное отличие бюджета от сметы проекта</w:t>
      </w:r>
      <w:r w:rsidRPr="00434061">
        <w:rPr>
          <w:rFonts w:ascii="Arial" w:hAnsi="Arial" w:cs="Arial"/>
          <w:sz w:val="20"/>
          <w:szCs w:val="20"/>
        </w:rPr>
        <w:t>?</w:t>
      </w:r>
    </w:p>
    <w:p w:rsidR="00F005A6" w:rsidRPr="00434061" w:rsidRDefault="00F005A6" w:rsidP="00643405">
      <w:pPr>
        <w:pStyle w:val="afc"/>
        <w:widowControl w:val="0"/>
        <w:numPr>
          <w:ilvl w:val="0"/>
          <w:numId w:val="119"/>
        </w:numPr>
        <w:ind w:left="0" w:firstLine="0"/>
        <w:contextualSpacing w:val="0"/>
        <w:rPr>
          <w:rFonts w:ascii="Arial" w:hAnsi="Arial" w:cs="Arial"/>
          <w:b/>
          <w:sz w:val="20"/>
          <w:szCs w:val="20"/>
        </w:rPr>
      </w:pPr>
      <w:r>
        <w:rPr>
          <w:rFonts w:ascii="Arial" w:hAnsi="Arial" w:cs="Arial"/>
          <w:b/>
          <w:sz w:val="20"/>
          <w:szCs w:val="20"/>
        </w:rPr>
        <w:t>в</w:t>
      </w:r>
      <w:r w:rsidRPr="00434061">
        <w:rPr>
          <w:rFonts w:ascii="Arial" w:hAnsi="Arial" w:cs="Arial"/>
          <w:b/>
          <w:sz w:val="20"/>
          <w:szCs w:val="20"/>
        </w:rPr>
        <w:t xml:space="preserve"> бюджете затраты распределяются во времени, а в смете содержится только перечень затрат и их размер</w:t>
      </w:r>
    </w:p>
    <w:p w:rsidR="00F005A6" w:rsidRPr="00434061" w:rsidRDefault="00F005A6" w:rsidP="00643405">
      <w:pPr>
        <w:pStyle w:val="afc"/>
        <w:widowControl w:val="0"/>
        <w:numPr>
          <w:ilvl w:val="0"/>
          <w:numId w:val="119"/>
        </w:numPr>
        <w:ind w:left="0" w:firstLine="0"/>
        <w:contextualSpacing w:val="0"/>
        <w:rPr>
          <w:rFonts w:ascii="Arial" w:hAnsi="Arial" w:cs="Arial"/>
          <w:sz w:val="20"/>
          <w:szCs w:val="20"/>
        </w:rPr>
      </w:pPr>
      <w:r>
        <w:rPr>
          <w:rFonts w:ascii="Arial" w:hAnsi="Arial" w:cs="Arial"/>
          <w:sz w:val="20"/>
          <w:szCs w:val="20"/>
        </w:rPr>
        <w:t>б</w:t>
      </w:r>
      <w:r w:rsidRPr="00434061">
        <w:rPr>
          <w:rFonts w:ascii="Arial" w:hAnsi="Arial" w:cs="Arial"/>
          <w:sz w:val="20"/>
          <w:szCs w:val="20"/>
        </w:rPr>
        <w:t>юджет включает более широкий перечень затрат, чем смета</w:t>
      </w:r>
    </w:p>
    <w:p w:rsidR="00F005A6" w:rsidRPr="00434061" w:rsidRDefault="00F005A6" w:rsidP="00643405">
      <w:pPr>
        <w:pStyle w:val="afc"/>
        <w:widowControl w:val="0"/>
        <w:numPr>
          <w:ilvl w:val="0"/>
          <w:numId w:val="119"/>
        </w:numPr>
        <w:ind w:left="0" w:firstLine="0"/>
        <w:contextualSpacing w:val="0"/>
        <w:rPr>
          <w:rFonts w:ascii="Arial" w:hAnsi="Arial" w:cs="Arial"/>
          <w:sz w:val="20"/>
          <w:szCs w:val="20"/>
        </w:rPr>
      </w:pPr>
      <w:r>
        <w:rPr>
          <w:rFonts w:ascii="Arial" w:hAnsi="Arial" w:cs="Arial"/>
          <w:sz w:val="20"/>
          <w:szCs w:val="20"/>
        </w:rPr>
        <w:t>б</w:t>
      </w:r>
      <w:r w:rsidRPr="00434061">
        <w:rPr>
          <w:rFonts w:ascii="Arial" w:hAnsi="Arial" w:cs="Arial"/>
          <w:sz w:val="20"/>
          <w:szCs w:val="20"/>
        </w:rPr>
        <w:t>юджет включает плановые значения затрат, а смета - фактические</w:t>
      </w:r>
    </w:p>
    <w:p w:rsidR="00F005A6" w:rsidRPr="000D253A" w:rsidRDefault="00F005A6" w:rsidP="00643405">
      <w:pPr>
        <w:pStyle w:val="afc"/>
        <w:widowControl w:val="0"/>
        <w:numPr>
          <w:ilvl w:val="0"/>
          <w:numId w:val="119"/>
        </w:numPr>
        <w:ind w:left="0" w:firstLine="0"/>
        <w:contextualSpacing w:val="0"/>
        <w:rPr>
          <w:rFonts w:ascii="Arial" w:hAnsi="Arial" w:cs="Arial"/>
          <w:sz w:val="20"/>
          <w:szCs w:val="20"/>
        </w:rPr>
      </w:pPr>
      <w:r>
        <w:rPr>
          <w:rFonts w:ascii="Arial" w:hAnsi="Arial" w:cs="Arial"/>
          <w:sz w:val="20"/>
          <w:szCs w:val="20"/>
        </w:rPr>
        <w:t>н</w:t>
      </w:r>
      <w:r w:rsidRPr="00434061">
        <w:rPr>
          <w:rFonts w:ascii="Arial" w:hAnsi="Arial" w:cs="Arial"/>
          <w:sz w:val="20"/>
          <w:szCs w:val="20"/>
        </w:rPr>
        <w:t>ичем, эти понятия синонимы</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14.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Что называется точкой безубыточности?</w:t>
      </w:r>
    </w:p>
    <w:p w:rsidR="00F005A6" w:rsidRPr="00434061" w:rsidRDefault="00F005A6" w:rsidP="00643405">
      <w:pPr>
        <w:pStyle w:val="afc"/>
        <w:numPr>
          <w:ilvl w:val="0"/>
          <w:numId w:val="120"/>
        </w:numPr>
        <w:ind w:left="0" w:firstLine="0"/>
        <w:contextualSpacing w:val="0"/>
        <w:rPr>
          <w:rFonts w:ascii="Arial" w:hAnsi="Arial" w:cs="Arial"/>
          <w:sz w:val="20"/>
          <w:szCs w:val="20"/>
        </w:rPr>
      </w:pPr>
      <w:r w:rsidRPr="00434061">
        <w:rPr>
          <w:rFonts w:ascii="Arial" w:hAnsi="Arial" w:cs="Arial"/>
          <w:sz w:val="20"/>
          <w:szCs w:val="20"/>
        </w:rPr>
        <w:t>объем производства продукции (оказания услуг), при котором предприятие получает запланированную прибыль</w:t>
      </w:r>
    </w:p>
    <w:p w:rsidR="00F005A6" w:rsidRPr="00434061" w:rsidRDefault="00F005A6" w:rsidP="00643405">
      <w:pPr>
        <w:pStyle w:val="afc"/>
        <w:numPr>
          <w:ilvl w:val="0"/>
          <w:numId w:val="120"/>
        </w:numPr>
        <w:ind w:left="0" w:firstLine="0"/>
        <w:contextualSpacing w:val="0"/>
        <w:rPr>
          <w:rFonts w:ascii="Arial" w:hAnsi="Arial" w:cs="Arial"/>
          <w:sz w:val="20"/>
          <w:szCs w:val="20"/>
        </w:rPr>
      </w:pPr>
      <w:r w:rsidRPr="00434061">
        <w:rPr>
          <w:rFonts w:ascii="Arial" w:hAnsi="Arial" w:cs="Arial"/>
          <w:sz w:val="20"/>
          <w:szCs w:val="20"/>
        </w:rPr>
        <w:t>реальный объем выпуска продукции</w:t>
      </w:r>
    </w:p>
    <w:p w:rsidR="00F005A6" w:rsidRPr="00434061" w:rsidRDefault="00F005A6" w:rsidP="00643405">
      <w:pPr>
        <w:pStyle w:val="afc"/>
        <w:numPr>
          <w:ilvl w:val="0"/>
          <w:numId w:val="120"/>
        </w:numPr>
        <w:ind w:left="0" w:firstLine="0"/>
        <w:contextualSpacing w:val="0"/>
        <w:rPr>
          <w:rFonts w:ascii="Arial" w:hAnsi="Arial" w:cs="Arial"/>
          <w:sz w:val="20"/>
          <w:szCs w:val="20"/>
        </w:rPr>
      </w:pPr>
      <w:r w:rsidRPr="00434061">
        <w:rPr>
          <w:rFonts w:ascii="Arial" w:hAnsi="Arial" w:cs="Arial"/>
          <w:sz w:val="20"/>
          <w:szCs w:val="20"/>
        </w:rPr>
        <w:t>разница между выручкой и затратами предприятия</w:t>
      </w:r>
    </w:p>
    <w:p w:rsidR="00F005A6" w:rsidRPr="000D253A" w:rsidRDefault="00F005A6" w:rsidP="00643405">
      <w:pPr>
        <w:pStyle w:val="afc"/>
        <w:numPr>
          <w:ilvl w:val="0"/>
          <w:numId w:val="120"/>
        </w:numPr>
        <w:ind w:left="0" w:firstLine="0"/>
        <w:contextualSpacing w:val="0"/>
        <w:rPr>
          <w:rFonts w:ascii="Arial" w:hAnsi="Arial" w:cs="Arial"/>
          <w:b/>
          <w:bCs/>
          <w:sz w:val="20"/>
          <w:szCs w:val="20"/>
        </w:rPr>
      </w:pPr>
      <w:r w:rsidRPr="00434061">
        <w:rPr>
          <w:rFonts w:ascii="Arial" w:hAnsi="Arial" w:cs="Arial"/>
          <w:b/>
          <w:bCs/>
          <w:sz w:val="20"/>
          <w:szCs w:val="20"/>
        </w:rPr>
        <w:t>объем реализации продукции, который позволит предприятию покрыть все расходы и выйти на нулевой уровень прибыли</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15.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Прибыль, остающаяся в распоряжении предприятия после уплаты всех налогов, называется … .</w:t>
      </w:r>
    </w:p>
    <w:p w:rsidR="00F005A6" w:rsidRPr="00434061" w:rsidRDefault="00F005A6" w:rsidP="00643405">
      <w:pPr>
        <w:pStyle w:val="afc"/>
        <w:numPr>
          <w:ilvl w:val="0"/>
          <w:numId w:val="121"/>
        </w:numPr>
        <w:ind w:left="0" w:firstLine="0"/>
        <w:contextualSpacing w:val="0"/>
        <w:rPr>
          <w:rFonts w:ascii="Arial" w:hAnsi="Arial" w:cs="Arial"/>
          <w:sz w:val="20"/>
          <w:szCs w:val="20"/>
        </w:rPr>
      </w:pPr>
      <w:r w:rsidRPr="00434061">
        <w:rPr>
          <w:rFonts w:ascii="Arial" w:hAnsi="Arial" w:cs="Arial"/>
          <w:sz w:val="20"/>
          <w:szCs w:val="20"/>
        </w:rPr>
        <w:t>валовая прибыль</w:t>
      </w:r>
    </w:p>
    <w:p w:rsidR="00F005A6" w:rsidRPr="00434061" w:rsidRDefault="00F005A6" w:rsidP="00643405">
      <w:pPr>
        <w:pStyle w:val="afc"/>
        <w:numPr>
          <w:ilvl w:val="0"/>
          <w:numId w:val="121"/>
        </w:numPr>
        <w:ind w:left="0" w:firstLine="0"/>
        <w:contextualSpacing w:val="0"/>
        <w:rPr>
          <w:rFonts w:ascii="Arial" w:hAnsi="Arial" w:cs="Arial"/>
          <w:b/>
          <w:sz w:val="20"/>
          <w:szCs w:val="20"/>
        </w:rPr>
      </w:pPr>
      <w:r w:rsidRPr="00434061">
        <w:rPr>
          <w:rFonts w:ascii="Arial" w:hAnsi="Arial" w:cs="Arial"/>
          <w:b/>
          <w:sz w:val="20"/>
          <w:szCs w:val="20"/>
        </w:rPr>
        <w:t>чистая прибыль</w:t>
      </w:r>
    </w:p>
    <w:p w:rsidR="00F005A6" w:rsidRPr="00434061" w:rsidRDefault="00F005A6" w:rsidP="00643405">
      <w:pPr>
        <w:pStyle w:val="afc"/>
        <w:numPr>
          <w:ilvl w:val="0"/>
          <w:numId w:val="121"/>
        </w:numPr>
        <w:ind w:left="0" w:firstLine="0"/>
        <w:contextualSpacing w:val="0"/>
        <w:rPr>
          <w:rFonts w:ascii="Arial" w:hAnsi="Arial" w:cs="Arial"/>
          <w:sz w:val="20"/>
          <w:szCs w:val="20"/>
        </w:rPr>
      </w:pPr>
      <w:r w:rsidRPr="00434061">
        <w:rPr>
          <w:rFonts w:ascii="Arial" w:hAnsi="Arial" w:cs="Arial"/>
          <w:sz w:val="20"/>
          <w:szCs w:val="20"/>
        </w:rPr>
        <w:t>балансовая прибыль</w:t>
      </w:r>
    </w:p>
    <w:p w:rsidR="00F005A6" w:rsidRPr="000D253A" w:rsidRDefault="00F005A6" w:rsidP="00643405">
      <w:pPr>
        <w:pStyle w:val="afc"/>
        <w:numPr>
          <w:ilvl w:val="0"/>
          <w:numId w:val="121"/>
        </w:numPr>
        <w:ind w:left="0" w:firstLine="0"/>
        <w:contextualSpacing w:val="0"/>
        <w:rPr>
          <w:rFonts w:ascii="Arial" w:hAnsi="Arial" w:cs="Arial"/>
          <w:sz w:val="20"/>
          <w:szCs w:val="20"/>
        </w:rPr>
      </w:pPr>
      <w:r w:rsidRPr="00434061">
        <w:rPr>
          <w:rFonts w:ascii="Arial" w:hAnsi="Arial" w:cs="Arial"/>
          <w:sz w:val="20"/>
          <w:szCs w:val="20"/>
        </w:rPr>
        <w:t>налогооблагаемая прибыль</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16.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При каком периоде окупаемости целесообразны инвестиции в проект?</w:t>
      </w:r>
    </w:p>
    <w:p w:rsidR="00F005A6" w:rsidRPr="00434061" w:rsidRDefault="00F005A6" w:rsidP="00643405">
      <w:pPr>
        <w:pStyle w:val="afc"/>
        <w:numPr>
          <w:ilvl w:val="0"/>
          <w:numId w:val="104"/>
        </w:numPr>
        <w:ind w:left="0" w:firstLine="0"/>
        <w:contextualSpacing w:val="0"/>
        <w:rPr>
          <w:rFonts w:ascii="Arial" w:hAnsi="Arial" w:cs="Arial"/>
          <w:b/>
          <w:sz w:val="20"/>
          <w:szCs w:val="20"/>
        </w:rPr>
      </w:pPr>
      <w:r w:rsidRPr="00434061">
        <w:rPr>
          <w:rFonts w:ascii="Arial" w:hAnsi="Arial" w:cs="Arial"/>
          <w:b/>
          <w:sz w:val="20"/>
          <w:szCs w:val="20"/>
        </w:rPr>
        <w:t>период окупаемости не выходит за рамки жизненного цикла проекта</w:t>
      </w:r>
    </w:p>
    <w:p w:rsidR="00F005A6" w:rsidRPr="00434061" w:rsidRDefault="00F005A6" w:rsidP="00643405">
      <w:pPr>
        <w:pStyle w:val="afc"/>
        <w:numPr>
          <w:ilvl w:val="0"/>
          <w:numId w:val="104"/>
        </w:numPr>
        <w:ind w:left="0" w:firstLine="0"/>
        <w:contextualSpacing w:val="0"/>
        <w:rPr>
          <w:rFonts w:ascii="Arial" w:hAnsi="Arial" w:cs="Arial"/>
          <w:sz w:val="20"/>
          <w:szCs w:val="20"/>
        </w:rPr>
      </w:pPr>
      <w:r w:rsidRPr="00434061">
        <w:rPr>
          <w:rFonts w:ascii="Arial" w:hAnsi="Arial" w:cs="Arial"/>
          <w:sz w:val="20"/>
          <w:szCs w:val="20"/>
        </w:rPr>
        <w:t>выходит за рамки жизненного цикла проекта</w:t>
      </w:r>
    </w:p>
    <w:p w:rsidR="00F005A6" w:rsidRPr="00434061" w:rsidRDefault="00F005A6" w:rsidP="00643405">
      <w:pPr>
        <w:pStyle w:val="afc"/>
        <w:numPr>
          <w:ilvl w:val="0"/>
          <w:numId w:val="104"/>
        </w:numPr>
        <w:ind w:left="0" w:firstLine="0"/>
        <w:contextualSpacing w:val="0"/>
        <w:rPr>
          <w:rFonts w:ascii="Arial" w:hAnsi="Arial" w:cs="Arial"/>
          <w:sz w:val="20"/>
          <w:szCs w:val="20"/>
        </w:rPr>
      </w:pPr>
      <w:r w:rsidRPr="00434061">
        <w:rPr>
          <w:rFonts w:ascii="Arial" w:hAnsi="Arial" w:cs="Arial"/>
          <w:sz w:val="20"/>
          <w:szCs w:val="20"/>
        </w:rPr>
        <w:t>меньше 3 лет</w:t>
      </w:r>
    </w:p>
    <w:p w:rsidR="00F005A6" w:rsidRPr="000D253A" w:rsidRDefault="00F005A6" w:rsidP="00643405">
      <w:pPr>
        <w:pStyle w:val="afc"/>
        <w:numPr>
          <w:ilvl w:val="0"/>
          <w:numId w:val="104"/>
        </w:numPr>
        <w:ind w:left="0" w:firstLine="0"/>
        <w:contextualSpacing w:val="0"/>
        <w:rPr>
          <w:rFonts w:ascii="Arial" w:hAnsi="Arial" w:cs="Arial"/>
          <w:sz w:val="20"/>
          <w:szCs w:val="20"/>
        </w:rPr>
      </w:pPr>
      <w:r w:rsidRPr="00434061">
        <w:rPr>
          <w:rFonts w:ascii="Arial" w:hAnsi="Arial" w:cs="Arial"/>
          <w:sz w:val="20"/>
          <w:szCs w:val="20"/>
        </w:rPr>
        <w:t>не определен</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17.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color w:val="FF0000"/>
          <w:sz w:val="20"/>
          <w:szCs w:val="20"/>
        </w:rPr>
      </w:pPr>
      <w:r w:rsidRPr="00434061">
        <w:rPr>
          <w:rFonts w:ascii="Arial" w:hAnsi="Arial" w:cs="Arial"/>
          <w:sz w:val="20"/>
          <w:szCs w:val="20"/>
        </w:rPr>
        <w:lastRenderedPageBreak/>
        <w:t xml:space="preserve">Проект является убыточным, если его чистый дисконтированный доход (ЧДД, NPV, </w:t>
      </w:r>
      <w:r w:rsidRPr="00434061">
        <w:rPr>
          <w:rFonts w:ascii="Arial" w:hAnsi="Arial" w:cs="Arial"/>
          <w:sz w:val="20"/>
          <w:szCs w:val="20"/>
          <w:lang w:val="en-US"/>
        </w:rPr>
        <w:t>Net</w:t>
      </w:r>
      <w:r w:rsidRPr="00434061">
        <w:rPr>
          <w:rFonts w:ascii="Arial" w:hAnsi="Arial" w:cs="Arial"/>
          <w:sz w:val="20"/>
          <w:szCs w:val="20"/>
        </w:rPr>
        <w:t xml:space="preserve"> </w:t>
      </w:r>
      <w:r w:rsidRPr="00434061">
        <w:rPr>
          <w:rFonts w:ascii="Arial" w:hAnsi="Arial" w:cs="Arial"/>
          <w:sz w:val="20"/>
          <w:szCs w:val="20"/>
          <w:lang w:val="en-US"/>
        </w:rPr>
        <w:t>Present</w:t>
      </w:r>
      <w:r w:rsidRPr="00434061">
        <w:rPr>
          <w:rFonts w:ascii="Arial" w:hAnsi="Arial" w:cs="Arial"/>
          <w:sz w:val="20"/>
          <w:szCs w:val="20"/>
        </w:rPr>
        <w:t xml:space="preserve"> </w:t>
      </w:r>
      <w:r w:rsidRPr="00434061">
        <w:rPr>
          <w:rFonts w:ascii="Arial" w:hAnsi="Arial" w:cs="Arial"/>
          <w:sz w:val="20"/>
          <w:szCs w:val="20"/>
          <w:lang w:val="en-US"/>
        </w:rPr>
        <w:t>Value</w:t>
      </w:r>
      <w:r w:rsidRPr="00434061">
        <w:rPr>
          <w:rFonts w:ascii="Arial" w:hAnsi="Arial" w:cs="Arial"/>
          <w:sz w:val="20"/>
          <w:szCs w:val="20"/>
        </w:rPr>
        <w:t>) … .</w:t>
      </w:r>
    </w:p>
    <w:p w:rsidR="00F005A6" w:rsidRPr="00434061" w:rsidRDefault="00F005A6" w:rsidP="00643405">
      <w:pPr>
        <w:pStyle w:val="afc"/>
        <w:numPr>
          <w:ilvl w:val="0"/>
          <w:numId w:val="105"/>
        </w:numPr>
        <w:ind w:left="0" w:firstLine="0"/>
        <w:contextualSpacing w:val="0"/>
        <w:rPr>
          <w:rFonts w:ascii="Arial" w:hAnsi="Arial" w:cs="Arial"/>
          <w:b/>
          <w:sz w:val="20"/>
          <w:szCs w:val="20"/>
        </w:rPr>
      </w:pPr>
      <w:r w:rsidRPr="00434061">
        <w:rPr>
          <w:rFonts w:ascii="Arial" w:hAnsi="Arial" w:cs="Arial"/>
          <w:b/>
          <w:sz w:val="20"/>
          <w:szCs w:val="20"/>
        </w:rPr>
        <w:t>отрицательный</w:t>
      </w:r>
    </w:p>
    <w:p w:rsidR="00F005A6" w:rsidRPr="00434061" w:rsidRDefault="00F005A6" w:rsidP="00643405">
      <w:pPr>
        <w:pStyle w:val="afc"/>
        <w:numPr>
          <w:ilvl w:val="0"/>
          <w:numId w:val="105"/>
        </w:numPr>
        <w:ind w:left="0" w:firstLine="0"/>
        <w:contextualSpacing w:val="0"/>
        <w:rPr>
          <w:rFonts w:ascii="Arial" w:hAnsi="Arial" w:cs="Arial"/>
          <w:sz w:val="20"/>
          <w:szCs w:val="20"/>
        </w:rPr>
      </w:pPr>
      <w:r w:rsidRPr="00434061">
        <w:rPr>
          <w:rFonts w:ascii="Arial" w:hAnsi="Arial" w:cs="Arial"/>
          <w:sz w:val="20"/>
          <w:szCs w:val="20"/>
        </w:rPr>
        <w:t>положительный</w:t>
      </w:r>
    </w:p>
    <w:p w:rsidR="00F005A6" w:rsidRPr="00434061" w:rsidRDefault="00F005A6" w:rsidP="00643405">
      <w:pPr>
        <w:pStyle w:val="afc"/>
        <w:numPr>
          <w:ilvl w:val="0"/>
          <w:numId w:val="105"/>
        </w:numPr>
        <w:ind w:left="0" w:firstLine="0"/>
        <w:contextualSpacing w:val="0"/>
        <w:rPr>
          <w:rFonts w:ascii="Arial" w:hAnsi="Arial" w:cs="Arial"/>
          <w:sz w:val="20"/>
          <w:szCs w:val="20"/>
        </w:rPr>
      </w:pPr>
      <w:r w:rsidRPr="00434061">
        <w:rPr>
          <w:rFonts w:ascii="Arial" w:hAnsi="Arial" w:cs="Arial"/>
          <w:sz w:val="20"/>
          <w:szCs w:val="20"/>
        </w:rPr>
        <w:t>равен нулю</w:t>
      </w:r>
    </w:p>
    <w:p w:rsidR="00F005A6" w:rsidRPr="000D253A" w:rsidRDefault="00F005A6" w:rsidP="00643405">
      <w:pPr>
        <w:pStyle w:val="afc"/>
        <w:numPr>
          <w:ilvl w:val="0"/>
          <w:numId w:val="105"/>
        </w:numPr>
        <w:ind w:left="0" w:firstLine="0"/>
        <w:contextualSpacing w:val="0"/>
        <w:rPr>
          <w:rFonts w:ascii="Arial" w:hAnsi="Arial" w:cs="Arial"/>
          <w:sz w:val="20"/>
          <w:szCs w:val="20"/>
        </w:rPr>
      </w:pPr>
      <w:r w:rsidRPr="00434061">
        <w:rPr>
          <w:rFonts w:ascii="Arial" w:hAnsi="Arial" w:cs="Arial"/>
          <w:sz w:val="20"/>
          <w:szCs w:val="20"/>
        </w:rPr>
        <w:t>не определен</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18.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Метод освоенного объема позволяет … .</w:t>
      </w:r>
    </w:p>
    <w:p w:rsidR="00F005A6" w:rsidRPr="00434061" w:rsidRDefault="00F005A6" w:rsidP="00643405">
      <w:pPr>
        <w:pStyle w:val="afc"/>
        <w:numPr>
          <w:ilvl w:val="0"/>
          <w:numId w:val="106"/>
        </w:numPr>
        <w:ind w:left="0" w:firstLine="0"/>
        <w:contextualSpacing w:val="0"/>
        <w:rPr>
          <w:rFonts w:ascii="Arial" w:hAnsi="Arial" w:cs="Arial"/>
          <w:sz w:val="20"/>
          <w:szCs w:val="20"/>
        </w:rPr>
      </w:pPr>
      <w:r w:rsidRPr="00434061">
        <w:rPr>
          <w:rFonts w:ascii="Arial" w:hAnsi="Arial" w:cs="Arial"/>
          <w:sz w:val="20"/>
          <w:szCs w:val="20"/>
        </w:rPr>
        <w:t xml:space="preserve">оптимизировать сроки выполнения проекта </w:t>
      </w:r>
    </w:p>
    <w:p w:rsidR="00F005A6" w:rsidRPr="00434061" w:rsidRDefault="00F005A6" w:rsidP="00643405">
      <w:pPr>
        <w:pStyle w:val="afc"/>
        <w:numPr>
          <w:ilvl w:val="0"/>
          <w:numId w:val="106"/>
        </w:numPr>
        <w:ind w:left="0" w:firstLine="0"/>
        <w:contextualSpacing w:val="0"/>
        <w:rPr>
          <w:rFonts w:ascii="Arial" w:hAnsi="Arial" w:cs="Arial"/>
          <w:b/>
          <w:sz w:val="20"/>
          <w:szCs w:val="20"/>
        </w:rPr>
      </w:pPr>
      <w:r w:rsidRPr="00434061">
        <w:rPr>
          <w:rFonts w:ascii="Arial" w:hAnsi="Arial" w:cs="Arial"/>
          <w:b/>
          <w:sz w:val="20"/>
          <w:szCs w:val="20"/>
        </w:rPr>
        <w:t>определить отставание/опережение хода реализации работ по графику и перерасход/экономию бюджета проекта</w:t>
      </w:r>
    </w:p>
    <w:p w:rsidR="00F005A6" w:rsidRPr="00434061" w:rsidRDefault="00F005A6" w:rsidP="00643405">
      <w:pPr>
        <w:pStyle w:val="afc"/>
        <w:numPr>
          <w:ilvl w:val="0"/>
          <w:numId w:val="106"/>
        </w:numPr>
        <w:ind w:left="0" w:firstLine="0"/>
        <w:contextualSpacing w:val="0"/>
        <w:rPr>
          <w:rFonts w:ascii="Arial" w:hAnsi="Arial" w:cs="Arial"/>
          <w:sz w:val="20"/>
          <w:szCs w:val="20"/>
        </w:rPr>
      </w:pPr>
      <w:r w:rsidRPr="00434061">
        <w:rPr>
          <w:rFonts w:ascii="Arial" w:hAnsi="Arial" w:cs="Arial"/>
          <w:sz w:val="20"/>
          <w:szCs w:val="20"/>
        </w:rPr>
        <w:t>определить продолжительность отдельных работ проекта</w:t>
      </w:r>
    </w:p>
    <w:p w:rsidR="00F005A6" w:rsidRPr="00434061" w:rsidRDefault="00F005A6" w:rsidP="00F005A6">
      <w:pPr>
        <w:pStyle w:val="afc"/>
        <w:tabs>
          <w:tab w:val="right" w:leader="underscore" w:pos="9639"/>
        </w:tabs>
        <w:ind w:left="0" w:firstLine="0"/>
        <w:contextualSpacing w:val="0"/>
        <w:rPr>
          <w:rFonts w:ascii="Arial" w:hAnsi="Arial" w:cs="Arial"/>
          <w:sz w:val="20"/>
          <w:szCs w:val="20"/>
        </w:rPr>
      </w:pPr>
      <w:r w:rsidRPr="00D721DE">
        <w:rPr>
          <w:rFonts w:ascii="Arial" w:hAnsi="Arial" w:cs="Arial"/>
          <w:sz w:val="20"/>
          <w:szCs w:val="20"/>
          <w:shd w:val="clear" w:color="auto" w:fill="FFFFFF"/>
        </w:rPr>
        <w:t>–</w:t>
      </w:r>
      <w:r>
        <w:rPr>
          <w:rFonts w:ascii="Arial" w:hAnsi="Arial" w:cs="Arial"/>
          <w:sz w:val="20"/>
          <w:szCs w:val="20"/>
          <w:shd w:val="clear" w:color="auto" w:fill="FFFFFF"/>
        </w:rPr>
        <w:t xml:space="preserve">           </w:t>
      </w:r>
      <w:r w:rsidRPr="00434061">
        <w:rPr>
          <w:rFonts w:ascii="Arial" w:hAnsi="Arial" w:cs="Arial"/>
          <w:sz w:val="20"/>
          <w:szCs w:val="20"/>
        </w:rPr>
        <w:t>освоить максимальный объем бюджетных средств</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19. </w:t>
      </w:r>
      <w:r w:rsidRPr="00434061">
        <w:rPr>
          <w:rFonts w:ascii="Arial" w:hAnsi="Arial" w:cs="Arial"/>
          <w:sz w:val="20"/>
          <w:szCs w:val="20"/>
        </w:rPr>
        <w:t>Выберите правильный вариант ответа:</w:t>
      </w:r>
    </w:p>
    <w:p w:rsidR="00F005A6" w:rsidRPr="00434061" w:rsidRDefault="00F005A6" w:rsidP="00F005A6">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Что является основной причиной конфликтов в проекте как системе?</w:t>
      </w:r>
    </w:p>
    <w:p w:rsidR="00F005A6" w:rsidRPr="00434061" w:rsidRDefault="00F005A6" w:rsidP="00643405">
      <w:pPr>
        <w:pStyle w:val="afc"/>
        <w:numPr>
          <w:ilvl w:val="0"/>
          <w:numId w:val="107"/>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противоречие потребностей сохранения существующей системы и реализации целевых установок</w:t>
      </w:r>
    </w:p>
    <w:p w:rsidR="00F005A6" w:rsidRPr="00434061" w:rsidRDefault="00F005A6" w:rsidP="00643405">
      <w:pPr>
        <w:pStyle w:val="afc"/>
        <w:numPr>
          <w:ilvl w:val="0"/>
          <w:numId w:val="107"/>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отсутствие взаимопонимания в трудовом коллективе</w:t>
      </w:r>
    </w:p>
    <w:p w:rsidR="00F005A6" w:rsidRPr="000D253A" w:rsidRDefault="00F005A6" w:rsidP="00643405">
      <w:pPr>
        <w:pStyle w:val="afc"/>
        <w:numPr>
          <w:ilvl w:val="0"/>
          <w:numId w:val="107"/>
        </w:numPr>
        <w:tabs>
          <w:tab w:val="left" w:pos="282"/>
        </w:tabs>
        <w:ind w:left="0" w:firstLine="0"/>
        <w:contextualSpacing w:val="0"/>
        <w:rPr>
          <w:rFonts w:ascii="Arial" w:hAnsi="Arial" w:cs="Arial"/>
          <w:snapToGrid w:val="0"/>
          <w:color w:val="000000"/>
          <w:sz w:val="20"/>
          <w:szCs w:val="20"/>
        </w:rPr>
      </w:pPr>
      <w:r w:rsidRPr="00434061">
        <w:rPr>
          <w:rFonts w:ascii="Arial" w:hAnsi="Arial" w:cs="Arial"/>
          <w:b/>
          <w:snapToGrid w:val="0"/>
          <w:color w:val="000000"/>
          <w:sz w:val="20"/>
          <w:szCs w:val="20"/>
        </w:rPr>
        <w:t>несовпадение целей участников процесса</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20. </w:t>
      </w:r>
      <w:r w:rsidRPr="00434061">
        <w:rPr>
          <w:rFonts w:ascii="Arial" w:hAnsi="Arial" w:cs="Arial"/>
          <w:sz w:val="20"/>
          <w:szCs w:val="20"/>
        </w:rPr>
        <w:t>Выберите правильный вариант ответа:</w:t>
      </w:r>
    </w:p>
    <w:p w:rsidR="00F005A6" w:rsidRPr="00434061" w:rsidRDefault="00F005A6" w:rsidP="00F005A6">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Матрица ответственности – это ... .</w:t>
      </w:r>
    </w:p>
    <w:p w:rsidR="00F005A6" w:rsidRPr="00434061" w:rsidRDefault="00F005A6" w:rsidP="00643405">
      <w:pPr>
        <w:pStyle w:val="afc"/>
        <w:numPr>
          <w:ilvl w:val="0"/>
          <w:numId w:val="108"/>
        </w:numPr>
        <w:tabs>
          <w:tab w:val="left" w:pos="282"/>
        </w:tabs>
        <w:ind w:left="0" w:firstLine="0"/>
        <w:contextualSpacing w:val="0"/>
        <w:rPr>
          <w:rFonts w:ascii="Arial" w:hAnsi="Arial" w:cs="Arial"/>
          <w:snapToGrid w:val="0"/>
          <w:color w:val="000000"/>
          <w:sz w:val="20"/>
          <w:szCs w:val="20"/>
        </w:rPr>
      </w:pPr>
      <w:r w:rsidRPr="00434061">
        <w:rPr>
          <w:rFonts w:ascii="Arial" w:hAnsi="Arial" w:cs="Arial"/>
          <w:b/>
          <w:snapToGrid w:val="0"/>
          <w:color w:val="000000"/>
          <w:sz w:val="20"/>
          <w:szCs w:val="20"/>
        </w:rPr>
        <w:t>структура ответственности всех лиц, принимающих участие в реализации задач проекта</w:t>
      </w:r>
    </w:p>
    <w:p w:rsidR="00F005A6" w:rsidRPr="00434061" w:rsidRDefault="00F005A6" w:rsidP="00643405">
      <w:pPr>
        <w:pStyle w:val="afc"/>
        <w:numPr>
          <w:ilvl w:val="0"/>
          <w:numId w:val="108"/>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штатное расписание проекта</w:t>
      </w:r>
    </w:p>
    <w:p w:rsidR="00F005A6" w:rsidRPr="00434061" w:rsidRDefault="00F005A6" w:rsidP="00643405">
      <w:pPr>
        <w:pStyle w:val="afc"/>
        <w:numPr>
          <w:ilvl w:val="0"/>
          <w:numId w:val="108"/>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система поощрений и наказаний сотрудников компании, принимающих участие в реализации проекта</w:t>
      </w:r>
    </w:p>
    <w:p w:rsidR="00F005A6" w:rsidRPr="000D253A" w:rsidRDefault="00F005A6" w:rsidP="00643405">
      <w:pPr>
        <w:pStyle w:val="afc"/>
        <w:numPr>
          <w:ilvl w:val="0"/>
          <w:numId w:val="108"/>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распределение работников по группам для решения задач проекта</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21. </w:t>
      </w:r>
      <w:r w:rsidRPr="00434061">
        <w:rPr>
          <w:rFonts w:ascii="Arial" w:hAnsi="Arial" w:cs="Arial"/>
          <w:sz w:val="20"/>
          <w:szCs w:val="20"/>
        </w:rPr>
        <w:t>Выберите правильный вариант ответа:</w:t>
      </w:r>
    </w:p>
    <w:p w:rsidR="00F005A6" w:rsidRPr="00434061" w:rsidRDefault="00F005A6" w:rsidP="00F005A6">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Кто является владельцем проекта и будущим потребитель его результатов?</w:t>
      </w:r>
    </w:p>
    <w:p w:rsidR="00F005A6" w:rsidRPr="00434061" w:rsidRDefault="00F005A6" w:rsidP="00643405">
      <w:pPr>
        <w:pStyle w:val="afc"/>
        <w:numPr>
          <w:ilvl w:val="0"/>
          <w:numId w:val="109"/>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инвестор</w:t>
      </w:r>
    </w:p>
    <w:p w:rsidR="00F005A6" w:rsidRPr="00434061" w:rsidRDefault="00F005A6" w:rsidP="00643405">
      <w:pPr>
        <w:pStyle w:val="afc"/>
        <w:numPr>
          <w:ilvl w:val="0"/>
          <w:numId w:val="109"/>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куратор проекта</w:t>
      </w:r>
    </w:p>
    <w:p w:rsidR="00F005A6" w:rsidRPr="00434061" w:rsidRDefault="00F005A6" w:rsidP="00643405">
      <w:pPr>
        <w:pStyle w:val="afc"/>
        <w:numPr>
          <w:ilvl w:val="0"/>
          <w:numId w:val="109"/>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команда проекта</w:t>
      </w:r>
    </w:p>
    <w:p w:rsidR="00F005A6" w:rsidRPr="000D253A" w:rsidRDefault="00F005A6" w:rsidP="00643405">
      <w:pPr>
        <w:pStyle w:val="afc"/>
        <w:numPr>
          <w:ilvl w:val="0"/>
          <w:numId w:val="109"/>
        </w:numPr>
        <w:tabs>
          <w:tab w:val="left" w:pos="282"/>
        </w:tabs>
        <w:ind w:left="0" w:firstLine="0"/>
        <w:contextualSpacing w:val="0"/>
        <w:rPr>
          <w:rFonts w:ascii="Arial" w:hAnsi="Arial" w:cs="Arial"/>
          <w:snapToGrid w:val="0"/>
          <w:color w:val="000000"/>
          <w:sz w:val="20"/>
          <w:szCs w:val="20"/>
        </w:rPr>
      </w:pPr>
      <w:r w:rsidRPr="00434061">
        <w:rPr>
          <w:rFonts w:ascii="Arial" w:hAnsi="Arial" w:cs="Arial"/>
          <w:b/>
          <w:snapToGrid w:val="0"/>
          <w:color w:val="000000"/>
          <w:sz w:val="20"/>
          <w:szCs w:val="20"/>
        </w:rPr>
        <w:t>заказчик проекта</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22.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Кто из членов команды управления проектом, лично отвечает за все результаты проекта?</w:t>
      </w:r>
    </w:p>
    <w:p w:rsidR="00F005A6" w:rsidRPr="00434061" w:rsidRDefault="00F005A6" w:rsidP="00643405">
      <w:pPr>
        <w:pStyle w:val="afc"/>
        <w:numPr>
          <w:ilvl w:val="0"/>
          <w:numId w:val="110"/>
        </w:numPr>
        <w:ind w:left="0" w:firstLine="0"/>
        <w:contextualSpacing w:val="0"/>
        <w:rPr>
          <w:rFonts w:ascii="Arial" w:hAnsi="Arial" w:cs="Arial"/>
          <w:sz w:val="20"/>
          <w:szCs w:val="20"/>
        </w:rPr>
      </w:pPr>
      <w:r w:rsidRPr="00434061">
        <w:rPr>
          <w:rFonts w:ascii="Arial" w:hAnsi="Arial" w:cs="Arial"/>
          <w:b/>
          <w:sz w:val="20"/>
          <w:szCs w:val="20"/>
        </w:rPr>
        <w:t>руководитель проекта</w:t>
      </w:r>
    </w:p>
    <w:p w:rsidR="00F005A6" w:rsidRPr="00434061" w:rsidRDefault="00F005A6" w:rsidP="00643405">
      <w:pPr>
        <w:pStyle w:val="afc"/>
        <w:numPr>
          <w:ilvl w:val="0"/>
          <w:numId w:val="110"/>
        </w:numPr>
        <w:ind w:left="0" w:firstLine="0"/>
        <w:contextualSpacing w:val="0"/>
        <w:rPr>
          <w:rFonts w:ascii="Arial" w:hAnsi="Arial" w:cs="Arial"/>
          <w:sz w:val="20"/>
          <w:szCs w:val="20"/>
        </w:rPr>
      </w:pPr>
      <w:r w:rsidRPr="00434061">
        <w:rPr>
          <w:rFonts w:ascii="Arial" w:hAnsi="Arial" w:cs="Arial"/>
          <w:sz w:val="20"/>
          <w:szCs w:val="20"/>
        </w:rPr>
        <w:t>куратор проекта</w:t>
      </w:r>
    </w:p>
    <w:p w:rsidR="00F005A6" w:rsidRPr="00434061" w:rsidRDefault="00F005A6" w:rsidP="00643405">
      <w:pPr>
        <w:pStyle w:val="afc"/>
        <w:numPr>
          <w:ilvl w:val="0"/>
          <w:numId w:val="110"/>
        </w:numPr>
        <w:ind w:left="0" w:firstLine="0"/>
        <w:contextualSpacing w:val="0"/>
        <w:rPr>
          <w:rFonts w:ascii="Arial" w:hAnsi="Arial" w:cs="Arial"/>
          <w:sz w:val="20"/>
          <w:szCs w:val="20"/>
        </w:rPr>
      </w:pPr>
      <w:r w:rsidRPr="00434061">
        <w:rPr>
          <w:rFonts w:ascii="Arial" w:hAnsi="Arial" w:cs="Arial"/>
          <w:sz w:val="20"/>
          <w:szCs w:val="20"/>
        </w:rPr>
        <w:t>инициатор проекта</w:t>
      </w:r>
    </w:p>
    <w:p w:rsidR="00F005A6" w:rsidRPr="000D253A" w:rsidRDefault="00F005A6" w:rsidP="00643405">
      <w:pPr>
        <w:pStyle w:val="afc"/>
        <w:numPr>
          <w:ilvl w:val="0"/>
          <w:numId w:val="110"/>
        </w:numPr>
        <w:ind w:left="0" w:firstLine="0"/>
        <w:contextualSpacing w:val="0"/>
        <w:rPr>
          <w:rFonts w:ascii="Arial" w:hAnsi="Arial" w:cs="Arial"/>
          <w:sz w:val="20"/>
          <w:szCs w:val="20"/>
        </w:rPr>
      </w:pPr>
      <w:r w:rsidRPr="00434061">
        <w:rPr>
          <w:rFonts w:ascii="Arial" w:hAnsi="Arial" w:cs="Arial"/>
          <w:sz w:val="20"/>
          <w:szCs w:val="20"/>
        </w:rPr>
        <w:t>заказчик проекта</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23. </w:t>
      </w:r>
      <w:r w:rsidRPr="00434061">
        <w:rPr>
          <w:rFonts w:ascii="Arial" w:hAnsi="Arial" w:cs="Arial"/>
          <w:sz w:val="20"/>
          <w:szCs w:val="20"/>
        </w:rPr>
        <w:t>Выберите правильный вариант ответа:</w:t>
      </w:r>
    </w:p>
    <w:p w:rsidR="00F005A6" w:rsidRPr="00434061" w:rsidRDefault="00F005A6" w:rsidP="00F005A6">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Управление коммуникациями проекта – это … .</w:t>
      </w:r>
    </w:p>
    <w:p w:rsidR="00F005A6" w:rsidRPr="00434061" w:rsidRDefault="00F005A6" w:rsidP="00643405">
      <w:pPr>
        <w:pStyle w:val="afc"/>
        <w:numPr>
          <w:ilvl w:val="0"/>
          <w:numId w:val="111"/>
        </w:numPr>
        <w:tabs>
          <w:tab w:val="left" w:pos="709"/>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набор программно-компьютерных комплексов</w:t>
      </w:r>
    </w:p>
    <w:p w:rsidR="00F005A6" w:rsidRPr="00434061" w:rsidRDefault="00F005A6" w:rsidP="00643405">
      <w:pPr>
        <w:pStyle w:val="afc"/>
        <w:numPr>
          <w:ilvl w:val="0"/>
          <w:numId w:val="111"/>
        </w:numPr>
        <w:tabs>
          <w:tab w:val="left" w:pos="709"/>
        </w:tabs>
        <w:ind w:left="0" w:firstLine="0"/>
        <w:contextualSpacing w:val="0"/>
        <w:rPr>
          <w:rFonts w:ascii="Arial" w:hAnsi="Arial" w:cs="Arial"/>
          <w:snapToGrid w:val="0"/>
          <w:color w:val="000000"/>
          <w:sz w:val="20"/>
          <w:szCs w:val="20"/>
        </w:rPr>
      </w:pPr>
      <w:r w:rsidRPr="00434061">
        <w:rPr>
          <w:rFonts w:ascii="Arial" w:hAnsi="Arial" w:cs="Arial"/>
          <w:b/>
          <w:snapToGrid w:val="0"/>
          <w:color w:val="000000"/>
          <w:sz w:val="20"/>
          <w:szCs w:val="20"/>
        </w:rPr>
        <w:t>управленческая функция, направленная на обеспечение своевременного сбора, генерации, распределения и сохранения необходимой проектной документации</w:t>
      </w:r>
    </w:p>
    <w:p w:rsidR="00F005A6" w:rsidRPr="00434061" w:rsidRDefault="00F005A6" w:rsidP="00643405">
      <w:pPr>
        <w:pStyle w:val="afc"/>
        <w:numPr>
          <w:ilvl w:val="0"/>
          <w:numId w:val="111"/>
        </w:numPr>
        <w:tabs>
          <w:tab w:val="left" w:pos="709"/>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набор документов, регламентирующих процессы обработки информации в проекте</w:t>
      </w:r>
    </w:p>
    <w:p w:rsidR="00F005A6" w:rsidRPr="000D253A" w:rsidRDefault="00F005A6" w:rsidP="00643405">
      <w:pPr>
        <w:pStyle w:val="afc"/>
        <w:numPr>
          <w:ilvl w:val="0"/>
          <w:numId w:val="111"/>
        </w:numPr>
        <w:tabs>
          <w:tab w:val="left" w:pos="709"/>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правила взаимодействия между членами команды проекта</w:t>
      </w:r>
    </w:p>
    <w:p w:rsidR="00F005A6" w:rsidRPr="00434061" w:rsidRDefault="00F005A6" w:rsidP="00F005A6">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ЗАДАНИЕ 24. Какие из нижеперечисленных критериев позволяют оценить эффективность коммуникаций в проекте?</w:t>
      </w:r>
    </w:p>
    <w:p w:rsidR="00F005A6" w:rsidRPr="00434061" w:rsidRDefault="00F005A6" w:rsidP="00643405">
      <w:pPr>
        <w:pStyle w:val="afc"/>
        <w:numPr>
          <w:ilvl w:val="0"/>
          <w:numId w:val="112"/>
        </w:numPr>
        <w:tabs>
          <w:tab w:val="left" w:pos="709"/>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нагрузка на участников распределена в соответствии с планом работ</w:t>
      </w:r>
    </w:p>
    <w:p w:rsidR="00F005A6" w:rsidRPr="00434061" w:rsidRDefault="00F005A6" w:rsidP="00643405">
      <w:pPr>
        <w:pStyle w:val="afc"/>
        <w:numPr>
          <w:ilvl w:val="0"/>
          <w:numId w:val="112"/>
        </w:numPr>
        <w:tabs>
          <w:tab w:val="left" w:pos="709"/>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участники команды знают актуальные цели проекта и свою роль в команде</w:t>
      </w:r>
    </w:p>
    <w:p w:rsidR="00F005A6" w:rsidRDefault="00F005A6" w:rsidP="00643405">
      <w:pPr>
        <w:pStyle w:val="afc"/>
        <w:numPr>
          <w:ilvl w:val="0"/>
          <w:numId w:val="112"/>
        </w:numPr>
        <w:tabs>
          <w:tab w:val="left" w:pos="709"/>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участники не отвлекают друг друга неважными и несрочными вопросами в рабочее время</w:t>
      </w:r>
    </w:p>
    <w:p w:rsidR="00F005A6" w:rsidRPr="000D253A" w:rsidRDefault="00F005A6" w:rsidP="00643405">
      <w:pPr>
        <w:pStyle w:val="afc"/>
        <w:numPr>
          <w:ilvl w:val="0"/>
          <w:numId w:val="112"/>
        </w:numPr>
        <w:tabs>
          <w:tab w:val="left" w:pos="709"/>
        </w:tabs>
        <w:ind w:left="0" w:firstLine="0"/>
        <w:contextualSpacing w:val="0"/>
        <w:rPr>
          <w:rFonts w:ascii="Arial" w:hAnsi="Arial" w:cs="Arial"/>
          <w:snapToGrid w:val="0"/>
          <w:color w:val="000000"/>
          <w:sz w:val="20"/>
          <w:szCs w:val="20"/>
        </w:rPr>
      </w:pPr>
      <w:r w:rsidRPr="000D253A">
        <w:rPr>
          <w:rFonts w:ascii="Arial" w:hAnsi="Arial" w:cs="Arial"/>
          <w:b/>
          <w:snapToGrid w:val="0"/>
          <w:color w:val="000000"/>
          <w:sz w:val="20"/>
          <w:szCs w:val="20"/>
        </w:rPr>
        <w:t>все вышеперечисленное</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25. </w:t>
      </w:r>
      <w:r w:rsidRPr="00434061">
        <w:rPr>
          <w:rFonts w:ascii="Arial" w:hAnsi="Arial" w:cs="Arial"/>
          <w:sz w:val="20"/>
          <w:szCs w:val="20"/>
        </w:rPr>
        <w:t>Выберите условие, при котором целесообразно использовать гибкий (итеративный) подход к планированию проекта:</w:t>
      </w:r>
    </w:p>
    <w:p w:rsidR="00F005A6" w:rsidRPr="00434061" w:rsidRDefault="00F005A6" w:rsidP="00643405">
      <w:pPr>
        <w:pStyle w:val="afc"/>
        <w:numPr>
          <w:ilvl w:val="0"/>
          <w:numId w:val="113"/>
        </w:numPr>
        <w:ind w:left="0" w:firstLine="0"/>
        <w:contextualSpacing w:val="0"/>
        <w:rPr>
          <w:rFonts w:ascii="Arial" w:hAnsi="Arial" w:cs="Arial"/>
          <w:sz w:val="20"/>
          <w:szCs w:val="20"/>
        </w:rPr>
      </w:pPr>
      <w:r>
        <w:rPr>
          <w:rFonts w:ascii="Arial" w:hAnsi="Arial" w:cs="Arial"/>
          <w:sz w:val="20"/>
          <w:szCs w:val="20"/>
        </w:rPr>
        <w:t>б</w:t>
      </w:r>
      <w:r w:rsidRPr="00434061">
        <w:rPr>
          <w:rFonts w:ascii="Arial" w:hAnsi="Arial" w:cs="Arial"/>
          <w:sz w:val="20"/>
          <w:szCs w:val="20"/>
        </w:rPr>
        <w:t xml:space="preserve">юджет проекта строго ограничен </w:t>
      </w:r>
    </w:p>
    <w:p w:rsidR="00F005A6" w:rsidRPr="00434061" w:rsidRDefault="00F005A6" w:rsidP="00643405">
      <w:pPr>
        <w:pStyle w:val="afc"/>
        <w:numPr>
          <w:ilvl w:val="0"/>
          <w:numId w:val="113"/>
        </w:numPr>
        <w:ind w:left="0" w:firstLine="0"/>
        <w:contextualSpacing w:val="0"/>
        <w:rPr>
          <w:rFonts w:ascii="Arial" w:hAnsi="Arial" w:cs="Arial"/>
          <w:sz w:val="20"/>
          <w:szCs w:val="20"/>
        </w:rPr>
      </w:pPr>
      <w:r>
        <w:rPr>
          <w:rFonts w:ascii="Arial" w:hAnsi="Arial" w:cs="Arial"/>
          <w:sz w:val="20"/>
          <w:szCs w:val="20"/>
        </w:rPr>
        <w:t>н</w:t>
      </w:r>
      <w:r w:rsidRPr="00434061">
        <w:rPr>
          <w:rFonts w:ascii="Arial" w:hAnsi="Arial" w:cs="Arial"/>
          <w:sz w:val="20"/>
          <w:szCs w:val="20"/>
        </w:rPr>
        <w:t xml:space="preserve">ужна детальная документация по всем процессам разработки </w:t>
      </w:r>
    </w:p>
    <w:p w:rsidR="00F005A6" w:rsidRPr="00434061" w:rsidRDefault="00F005A6" w:rsidP="00643405">
      <w:pPr>
        <w:pStyle w:val="afc"/>
        <w:numPr>
          <w:ilvl w:val="0"/>
          <w:numId w:val="113"/>
        </w:numPr>
        <w:ind w:left="0" w:firstLine="0"/>
        <w:contextualSpacing w:val="0"/>
        <w:rPr>
          <w:rFonts w:ascii="Arial" w:hAnsi="Arial" w:cs="Arial"/>
          <w:sz w:val="20"/>
          <w:szCs w:val="20"/>
        </w:rPr>
      </w:pPr>
      <w:r>
        <w:rPr>
          <w:rFonts w:ascii="Arial" w:hAnsi="Arial" w:cs="Arial"/>
          <w:b/>
          <w:sz w:val="20"/>
          <w:szCs w:val="20"/>
        </w:rPr>
        <w:t>п</w:t>
      </w:r>
      <w:r w:rsidRPr="00434061">
        <w:rPr>
          <w:rFonts w:ascii="Arial" w:hAnsi="Arial" w:cs="Arial"/>
          <w:b/>
          <w:sz w:val="20"/>
          <w:szCs w:val="20"/>
        </w:rPr>
        <w:t>родукт разрабатывается в сфере, подверженной постоянным изменениям</w:t>
      </w:r>
    </w:p>
    <w:p w:rsidR="00F005A6" w:rsidRPr="000D253A" w:rsidRDefault="00F005A6" w:rsidP="00643405">
      <w:pPr>
        <w:pStyle w:val="afc"/>
        <w:numPr>
          <w:ilvl w:val="0"/>
          <w:numId w:val="113"/>
        </w:numPr>
        <w:ind w:left="0" w:firstLine="0"/>
        <w:contextualSpacing w:val="0"/>
        <w:rPr>
          <w:rFonts w:ascii="Arial" w:hAnsi="Arial" w:cs="Arial"/>
          <w:sz w:val="20"/>
          <w:szCs w:val="20"/>
        </w:rPr>
      </w:pPr>
      <w:r>
        <w:rPr>
          <w:rFonts w:ascii="Arial" w:hAnsi="Arial" w:cs="Arial"/>
          <w:sz w:val="20"/>
          <w:szCs w:val="20"/>
        </w:rPr>
        <w:t>п</w:t>
      </w:r>
      <w:r w:rsidRPr="00434061">
        <w:rPr>
          <w:rFonts w:ascii="Arial" w:hAnsi="Arial" w:cs="Arial"/>
          <w:sz w:val="20"/>
          <w:szCs w:val="20"/>
        </w:rPr>
        <w:t>родукт должен быть создан к конкретному сроку</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26.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В чем различие между скрамом и аджайлом?</w:t>
      </w:r>
    </w:p>
    <w:p w:rsidR="00F005A6" w:rsidRPr="00434061" w:rsidRDefault="00F005A6" w:rsidP="00643405">
      <w:pPr>
        <w:pStyle w:val="afc"/>
        <w:numPr>
          <w:ilvl w:val="0"/>
          <w:numId w:val="122"/>
        </w:numPr>
        <w:ind w:left="0" w:firstLine="0"/>
        <w:contextualSpacing w:val="0"/>
        <w:rPr>
          <w:rFonts w:ascii="Arial" w:hAnsi="Arial" w:cs="Arial"/>
          <w:b/>
          <w:sz w:val="20"/>
          <w:szCs w:val="20"/>
        </w:rPr>
      </w:pPr>
      <w:r w:rsidRPr="00434061">
        <w:rPr>
          <w:rFonts w:ascii="Arial" w:hAnsi="Arial" w:cs="Arial"/>
          <w:b/>
          <w:sz w:val="20"/>
          <w:szCs w:val="20"/>
        </w:rPr>
        <w:t>Agile – это культура, включающая в себя различные подходы гибкого управления. Scrum – фреймворк, шаблон рабочего процесса, помогающий командам вести совместную работу</w:t>
      </w:r>
    </w:p>
    <w:p w:rsidR="00F005A6" w:rsidRPr="00434061" w:rsidRDefault="00F005A6" w:rsidP="00643405">
      <w:pPr>
        <w:pStyle w:val="afc"/>
        <w:numPr>
          <w:ilvl w:val="0"/>
          <w:numId w:val="122"/>
        </w:numPr>
        <w:ind w:left="0" w:firstLine="0"/>
        <w:contextualSpacing w:val="0"/>
        <w:rPr>
          <w:rFonts w:ascii="Arial" w:hAnsi="Arial" w:cs="Arial"/>
          <w:sz w:val="20"/>
          <w:szCs w:val="20"/>
        </w:rPr>
      </w:pPr>
      <w:r>
        <w:rPr>
          <w:rFonts w:ascii="Arial" w:hAnsi="Arial" w:cs="Arial"/>
          <w:sz w:val="20"/>
          <w:szCs w:val="20"/>
        </w:rPr>
        <w:t>э</w:t>
      </w:r>
      <w:r w:rsidRPr="00434061">
        <w:rPr>
          <w:rFonts w:ascii="Arial" w:hAnsi="Arial" w:cs="Arial"/>
          <w:sz w:val="20"/>
          <w:szCs w:val="20"/>
        </w:rPr>
        <w:t>то одно и то же</w:t>
      </w:r>
    </w:p>
    <w:p w:rsidR="00F005A6" w:rsidRPr="00434061" w:rsidRDefault="00F005A6" w:rsidP="00643405">
      <w:pPr>
        <w:pStyle w:val="afc"/>
        <w:numPr>
          <w:ilvl w:val="0"/>
          <w:numId w:val="122"/>
        </w:numPr>
        <w:ind w:left="0" w:firstLine="0"/>
        <w:contextualSpacing w:val="0"/>
        <w:rPr>
          <w:rFonts w:ascii="Arial" w:hAnsi="Arial" w:cs="Arial"/>
          <w:sz w:val="20"/>
          <w:szCs w:val="20"/>
        </w:rPr>
      </w:pPr>
      <w:r>
        <w:rPr>
          <w:rFonts w:ascii="Arial" w:hAnsi="Arial" w:cs="Arial"/>
          <w:sz w:val="20"/>
          <w:szCs w:val="20"/>
        </w:rPr>
        <w:lastRenderedPageBreak/>
        <w:t>с</w:t>
      </w:r>
      <w:r w:rsidRPr="00434061">
        <w:rPr>
          <w:rFonts w:ascii="Arial" w:hAnsi="Arial" w:cs="Arial"/>
          <w:sz w:val="20"/>
          <w:szCs w:val="20"/>
        </w:rPr>
        <w:t>крам – это равносильное аджайлу направление в сфере гибких методологий, основанное на применении итеративного подхода с временным интервалом. В аджайле же основной упор – на равенство ролей в команде</w:t>
      </w:r>
    </w:p>
    <w:p w:rsidR="00F005A6" w:rsidRPr="000D253A" w:rsidRDefault="00F005A6" w:rsidP="00643405">
      <w:pPr>
        <w:pStyle w:val="afc"/>
        <w:numPr>
          <w:ilvl w:val="0"/>
          <w:numId w:val="122"/>
        </w:numPr>
        <w:ind w:left="0" w:firstLine="0"/>
        <w:contextualSpacing w:val="0"/>
        <w:rPr>
          <w:rFonts w:ascii="Arial" w:hAnsi="Arial" w:cs="Arial"/>
          <w:sz w:val="20"/>
          <w:szCs w:val="20"/>
        </w:rPr>
      </w:pPr>
      <w:r w:rsidRPr="00434061">
        <w:rPr>
          <w:rFonts w:ascii="Arial" w:hAnsi="Arial" w:cs="Arial"/>
          <w:sz w:val="20"/>
          <w:szCs w:val="20"/>
        </w:rPr>
        <w:t>Agile можно применять в различных сферах, а Scrum – исключительно в ИТ</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ЗАДАНИЕ 27. При использовании гибких технологий управления проектом в</w:t>
      </w:r>
      <w:r w:rsidRPr="00434061">
        <w:rPr>
          <w:rFonts w:ascii="Arial" w:hAnsi="Arial" w:cs="Arial"/>
          <w:sz w:val="20"/>
          <w:szCs w:val="20"/>
        </w:rPr>
        <w:t xml:space="preserve"> спринт попадают задачи, которые … .</w:t>
      </w:r>
    </w:p>
    <w:p w:rsidR="00F005A6" w:rsidRPr="00434061" w:rsidRDefault="00F005A6" w:rsidP="00643405">
      <w:pPr>
        <w:pStyle w:val="afc"/>
        <w:numPr>
          <w:ilvl w:val="0"/>
          <w:numId w:val="123"/>
        </w:numPr>
        <w:ind w:left="0" w:firstLine="0"/>
        <w:contextualSpacing w:val="0"/>
        <w:rPr>
          <w:rFonts w:ascii="Arial" w:hAnsi="Arial" w:cs="Arial"/>
          <w:b/>
          <w:sz w:val="20"/>
          <w:szCs w:val="20"/>
        </w:rPr>
      </w:pPr>
      <w:r w:rsidRPr="00434061">
        <w:rPr>
          <w:rFonts w:ascii="Arial" w:hAnsi="Arial" w:cs="Arial"/>
          <w:b/>
          <w:sz w:val="20"/>
          <w:szCs w:val="20"/>
        </w:rPr>
        <w:t>имеют самый высокий приоритет</w:t>
      </w:r>
    </w:p>
    <w:p w:rsidR="00F005A6" w:rsidRPr="00434061" w:rsidRDefault="00F005A6" w:rsidP="00643405">
      <w:pPr>
        <w:pStyle w:val="afc"/>
        <w:numPr>
          <w:ilvl w:val="0"/>
          <w:numId w:val="123"/>
        </w:numPr>
        <w:ind w:left="0" w:firstLine="0"/>
        <w:contextualSpacing w:val="0"/>
        <w:rPr>
          <w:rFonts w:ascii="Arial" w:hAnsi="Arial" w:cs="Arial"/>
          <w:sz w:val="20"/>
          <w:szCs w:val="20"/>
        </w:rPr>
      </w:pPr>
      <w:r w:rsidRPr="00434061">
        <w:rPr>
          <w:rFonts w:ascii="Arial" w:hAnsi="Arial" w:cs="Arial"/>
          <w:sz w:val="20"/>
          <w:szCs w:val="20"/>
        </w:rPr>
        <w:t>берет Scrum мастер</w:t>
      </w:r>
    </w:p>
    <w:p w:rsidR="00F005A6" w:rsidRPr="00434061" w:rsidRDefault="00F005A6" w:rsidP="00643405">
      <w:pPr>
        <w:pStyle w:val="afc"/>
        <w:numPr>
          <w:ilvl w:val="0"/>
          <w:numId w:val="123"/>
        </w:numPr>
        <w:ind w:left="0" w:firstLine="0"/>
        <w:contextualSpacing w:val="0"/>
        <w:rPr>
          <w:rFonts w:ascii="Arial" w:hAnsi="Arial" w:cs="Arial"/>
          <w:sz w:val="20"/>
          <w:szCs w:val="20"/>
        </w:rPr>
      </w:pPr>
      <w:r w:rsidRPr="00434061">
        <w:rPr>
          <w:rFonts w:ascii="Arial" w:hAnsi="Arial" w:cs="Arial"/>
          <w:sz w:val="20"/>
          <w:szCs w:val="20"/>
        </w:rPr>
        <w:t>не являются сложными</w:t>
      </w:r>
    </w:p>
    <w:p w:rsidR="00F005A6" w:rsidRPr="000D253A" w:rsidRDefault="00F005A6" w:rsidP="00643405">
      <w:pPr>
        <w:pStyle w:val="afc"/>
        <w:numPr>
          <w:ilvl w:val="0"/>
          <w:numId w:val="123"/>
        </w:numPr>
        <w:ind w:left="0" w:firstLine="0"/>
        <w:contextualSpacing w:val="0"/>
        <w:rPr>
          <w:rFonts w:ascii="Arial" w:hAnsi="Arial" w:cs="Arial"/>
          <w:sz w:val="20"/>
          <w:szCs w:val="20"/>
        </w:rPr>
      </w:pPr>
      <w:r w:rsidRPr="00434061">
        <w:rPr>
          <w:rFonts w:ascii="Arial" w:hAnsi="Arial" w:cs="Arial"/>
          <w:sz w:val="20"/>
          <w:szCs w:val="20"/>
        </w:rPr>
        <w:t>имеют четко сформулированные и описанные требования</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28.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Как звучит основная идея Agile?</w:t>
      </w:r>
    </w:p>
    <w:p w:rsidR="00F005A6" w:rsidRPr="00434061" w:rsidRDefault="00F005A6" w:rsidP="00643405">
      <w:pPr>
        <w:pStyle w:val="afc"/>
        <w:numPr>
          <w:ilvl w:val="0"/>
          <w:numId w:val="114"/>
        </w:numPr>
        <w:ind w:left="0" w:firstLine="0"/>
        <w:contextualSpacing w:val="0"/>
        <w:rPr>
          <w:rFonts w:ascii="Arial" w:hAnsi="Arial" w:cs="Arial"/>
          <w:sz w:val="20"/>
          <w:szCs w:val="20"/>
        </w:rPr>
      </w:pPr>
      <w:r w:rsidRPr="00434061">
        <w:rPr>
          <w:rFonts w:ascii="Arial" w:hAnsi="Arial" w:cs="Arial"/>
          <w:sz w:val="20"/>
          <w:szCs w:val="20"/>
        </w:rPr>
        <w:t>люди и взаимодействие важнее процессов и инструментов</w:t>
      </w:r>
    </w:p>
    <w:p w:rsidR="00F005A6" w:rsidRPr="00434061" w:rsidRDefault="00F005A6" w:rsidP="00643405">
      <w:pPr>
        <w:pStyle w:val="afc"/>
        <w:numPr>
          <w:ilvl w:val="0"/>
          <w:numId w:val="114"/>
        </w:numPr>
        <w:ind w:left="0" w:firstLine="0"/>
        <w:contextualSpacing w:val="0"/>
        <w:rPr>
          <w:rFonts w:ascii="Arial" w:hAnsi="Arial" w:cs="Arial"/>
          <w:sz w:val="20"/>
          <w:szCs w:val="20"/>
        </w:rPr>
      </w:pPr>
      <w:r w:rsidRPr="00434061">
        <w:rPr>
          <w:rFonts w:ascii="Arial" w:hAnsi="Arial" w:cs="Arial"/>
          <w:sz w:val="20"/>
          <w:szCs w:val="20"/>
        </w:rPr>
        <w:t>работающий продукт важнее исчерпывающей документации</w:t>
      </w:r>
    </w:p>
    <w:p w:rsidR="00F005A6" w:rsidRPr="00434061" w:rsidRDefault="00F005A6" w:rsidP="00643405">
      <w:pPr>
        <w:pStyle w:val="afc"/>
        <w:numPr>
          <w:ilvl w:val="0"/>
          <w:numId w:val="114"/>
        </w:numPr>
        <w:ind w:left="0" w:firstLine="0"/>
        <w:contextualSpacing w:val="0"/>
        <w:rPr>
          <w:rFonts w:ascii="Arial" w:hAnsi="Arial" w:cs="Arial"/>
          <w:sz w:val="20"/>
          <w:szCs w:val="20"/>
        </w:rPr>
      </w:pPr>
      <w:r w:rsidRPr="00434061">
        <w:rPr>
          <w:rFonts w:ascii="Arial" w:hAnsi="Arial" w:cs="Arial"/>
          <w:sz w:val="20"/>
          <w:szCs w:val="20"/>
        </w:rPr>
        <w:t>сотрудничество с заказчиком важнее согласования условий контракта</w:t>
      </w:r>
    </w:p>
    <w:p w:rsidR="00F005A6" w:rsidRPr="00434061" w:rsidRDefault="00F005A6" w:rsidP="00643405">
      <w:pPr>
        <w:pStyle w:val="afc"/>
        <w:numPr>
          <w:ilvl w:val="0"/>
          <w:numId w:val="114"/>
        </w:numPr>
        <w:ind w:left="0" w:firstLine="0"/>
        <w:contextualSpacing w:val="0"/>
        <w:rPr>
          <w:rFonts w:ascii="Arial" w:hAnsi="Arial" w:cs="Arial"/>
          <w:sz w:val="20"/>
          <w:szCs w:val="20"/>
        </w:rPr>
      </w:pPr>
      <w:r w:rsidRPr="00434061">
        <w:rPr>
          <w:rFonts w:ascii="Arial" w:hAnsi="Arial" w:cs="Arial"/>
          <w:sz w:val="20"/>
          <w:szCs w:val="20"/>
        </w:rPr>
        <w:t>готовность к изменениям важнее следования первоначальному плану</w:t>
      </w:r>
    </w:p>
    <w:p w:rsidR="00F005A6" w:rsidRPr="000D253A" w:rsidRDefault="00F005A6" w:rsidP="00643405">
      <w:pPr>
        <w:pStyle w:val="afc"/>
        <w:numPr>
          <w:ilvl w:val="0"/>
          <w:numId w:val="114"/>
        </w:numPr>
        <w:ind w:left="0" w:firstLine="0"/>
        <w:contextualSpacing w:val="0"/>
        <w:rPr>
          <w:rFonts w:ascii="Arial" w:hAnsi="Arial" w:cs="Arial"/>
          <w:sz w:val="20"/>
          <w:szCs w:val="20"/>
        </w:rPr>
      </w:pPr>
      <w:r w:rsidRPr="00434061">
        <w:rPr>
          <w:rFonts w:ascii="Arial" w:hAnsi="Arial" w:cs="Arial"/>
          <w:b/>
          <w:sz w:val="20"/>
          <w:szCs w:val="20"/>
        </w:rPr>
        <w:t>все вышеперечисленное</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29.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Что из нижеперечисленного является наиболее универсальным инструментом канбан, который можно использовать в любом процессе и в любой отрасли?</w:t>
      </w:r>
    </w:p>
    <w:p w:rsidR="00F005A6" w:rsidRPr="00434061" w:rsidRDefault="00F005A6" w:rsidP="00643405">
      <w:pPr>
        <w:pStyle w:val="afc"/>
        <w:numPr>
          <w:ilvl w:val="0"/>
          <w:numId w:val="115"/>
        </w:numPr>
        <w:ind w:left="0" w:firstLine="0"/>
        <w:contextualSpacing w:val="0"/>
        <w:rPr>
          <w:rFonts w:ascii="Arial" w:hAnsi="Arial" w:cs="Arial"/>
          <w:sz w:val="20"/>
          <w:szCs w:val="20"/>
        </w:rPr>
      </w:pPr>
      <w:r w:rsidRPr="00434061">
        <w:rPr>
          <w:rFonts w:ascii="Arial" w:hAnsi="Arial" w:cs="Arial"/>
          <w:b/>
          <w:sz w:val="20"/>
          <w:szCs w:val="20"/>
        </w:rPr>
        <w:t>канбан-доска</w:t>
      </w:r>
    </w:p>
    <w:p w:rsidR="00F005A6" w:rsidRPr="00434061" w:rsidRDefault="00F005A6" w:rsidP="00643405">
      <w:pPr>
        <w:pStyle w:val="afc"/>
        <w:numPr>
          <w:ilvl w:val="0"/>
          <w:numId w:val="115"/>
        </w:numPr>
        <w:ind w:left="0" w:firstLine="0"/>
        <w:contextualSpacing w:val="0"/>
        <w:rPr>
          <w:rFonts w:ascii="Arial" w:hAnsi="Arial" w:cs="Arial"/>
          <w:sz w:val="20"/>
          <w:szCs w:val="20"/>
        </w:rPr>
      </w:pPr>
      <w:r w:rsidRPr="00434061">
        <w:rPr>
          <w:rFonts w:ascii="Arial" w:hAnsi="Arial" w:cs="Arial"/>
          <w:sz w:val="20"/>
          <w:szCs w:val="20"/>
        </w:rPr>
        <w:t>канбан-окно</w:t>
      </w:r>
    </w:p>
    <w:p w:rsidR="00F005A6" w:rsidRPr="00434061" w:rsidRDefault="00F005A6" w:rsidP="00643405">
      <w:pPr>
        <w:pStyle w:val="afc"/>
        <w:numPr>
          <w:ilvl w:val="0"/>
          <w:numId w:val="115"/>
        </w:numPr>
        <w:ind w:left="0" w:firstLine="0"/>
        <w:contextualSpacing w:val="0"/>
        <w:rPr>
          <w:rFonts w:ascii="Arial" w:hAnsi="Arial" w:cs="Arial"/>
          <w:sz w:val="20"/>
          <w:szCs w:val="20"/>
        </w:rPr>
      </w:pPr>
      <w:r w:rsidRPr="00434061">
        <w:rPr>
          <w:rFonts w:ascii="Arial" w:hAnsi="Arial" w:cs="Arial"/>
          <w:sz w:val="20"/>
          <w:szCs w:val="20"/>
        </w:rPr>
        <w:t>канбан-тетрадь</w:t>
      </w:r>
    </w:p>
    <w:p w:rsidR="00F005A6" w:rsidRPr="000D253A" w:rsidRDefault="00F005A6" w:rsidP="00643405">
      <w:pPr>
        <w:pStyle w:val="afc"/>
        <w:numPr>
          <w:ilvl w:val="0"/>
          <w:numId w:val="115"/>
        </w:numPr>
        <w:ind w:left="0" w:firstLine="0"/>
        <w:contextualSpacing w:val="0"/>
        <w:rPr>
          <w:rFonts w:ascii="Arial" w:hAnsi="Arial" w:cs="Arial"/>
          <w:sz w:val="20"/>
          <w:szCs w:val="20"/>
        </w:rPr>
      </w:pPr>
      <w:r w:rsidRPr="00434061">
        <w:rPr>
          <w:rFonts w:ascii="Arial" w:hAnsi="Arial" w:cs="Arial"/>
          <w:sz w:val="20"/>
          <w:szCs w:val="20"/>
        </w:rPr>
        <w:t>канбан-задача</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30.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Легитимизация конфликта – это … .</w:t>
      </w:r>
    </w:p>
    <w:p w:rsidR="00F005A6" w:rsidRPr="00434061" w:rsidRDefault="00F005A6" w:rsidP="00643405">
      <w:pPr>
        <w:pStyle w:val="afc"/>
        <w:numPr>
          <w:ilvl w:val="0"/>
          <w:numId w:val="116"/>
        </w:numPr>
        <w:ind w:left="0" w:firstLine="0"/>
        <w:contextualSpacing w:val="0"/>
        <w:rPr>
          <w:rFonts w:ascii="Arial" w:hAnsi="Arial" w:cs="Arial"/>
          <w:sz w:val="20"/>
          <w:szCs w:val="20"/>
        </w:rPr>
      </w:pPr>
      <w:r w:rsidRPr="00434061">
        <w:rPr>
          <w:rFonts w:ascii="Arial" w:hAnsi="Arial" w:cs="Arial"/>
          <w:sz w:val="20"/>
          <w:szCs w:val="20"/>
        </w:rPr>
        <w:t>придание конфликту широкой огласки</w:t>
      </w:r>
    </w:p>
    <w:p w:rsidR="00F005A6" w:rsidRPr="00434061" w:rsidRDefault="00F005A6" w:rsidP="00643405">
      <w:pPr>
        <w:pStyle w:val="afc"/>
        <w:numPr>
          <w:ilvl w:val="0"/>
          <w:numId w:val="116"/>
        </w:numPr>
        <w:ind w:left="0" w:firstLine="0"/>
        <w:contextualSpacing w:val="0"/>
        <w:rPr>
          <w:rFonts w:ascii="Arial" w:hAnsi="Arial" w:cs="Arial"/>
          <w:sz w:val="20"/>
          <w:szCs w:val="20"/>
        </w:rPr>
      </w:pPr>
      <w:r w:rsidRPr="00434061">
        <w:rPr>
          <w:rFonts w:ascii="Arial" w:hAnsi="Arial" w:cs="Arial"/>
          <w:b/>
          <w:sz w:val="20"/>
          <w:szCs w:val="20"/>
        </w:rPr>
        <w:t>достижение соглашения между конфликтующими сторонами по признанию и соблюдению установленных норм и правил поведения в конфликте</w:t>
      </w:r>
    </w:p>
    <w:p w:rsidR="00F005A6" w:rsidRPr="00434061" w:rsidRDefault="00F005A6" w:rsidP="00643405">
      <w:pPr>
        <w:pStyle w:val="afc"/>
        <w:numPr>
          <w:ilvl w:val="0"/>
          <w:numId w:val="116"/>
        </w:numPr>
        <w:ind w:left="0" w:firstLine="0"/>
        <w:contextualSpacing w:val="0"/>
        <w:rPr>
          <w:rFonts w:ascii="Arial" w:hAnsi="Arial" w:cs="Arial"/>
          <w:sz w:val="20"/>
          <w:szCs w:val="20"/>
        </w:rPr>
      </w:pPr>
      <w:r w:rsidRPr="00434061">
        <w:rPr>
          <w:rFonts w:ascii="Arial" w:hAnsi="Arial" w:cs="Arial"/>
          <w:sz w:val="20"/>
          <w:szCs w:val="20"/>
        </w:rPr>
        <w:t>создание соответствующих органов и рабочих групп по регулированию конфликтного взаимодействия</w:t>
      </w:r>
    </w:p>
    <w:p w:rsidR="00F005A6" w:rsidRDefault="00F005A6" w:rsidP="00F005A6">
      <w:pPr>
        <w:pStyle w:val="afc"/>
        <w:tabs>
          <w:tab w:val="right" w:leader="underscore" w:pos="9639"/>
        </w:tabs>
        <w:ind w:left="0" w:firstLine="0"/>
        <w:contextualSpacing w:val="0"/>
        <w:rPr>
          <w:rFonts w:ascii="Arial" w:hAnsi="Arial" w:cs="Arial"/>
          <w:sz w:val="20"/>
          <w:szCs w:val="20"/>
        </w:rPr>
      </w:pPr>
      <w:r w:rsidRPr="00D721DE">
        <w:rPr>
          <w:rFonts w:ascii="Arial" w:hAnsi="Arial" w:cs="Arial"/>
          <w:sz w:val="20"/>
          <w:szCs w:val="20"/>
          <w:shd w:val="clear" w:color="auto" w:fill="FFFFFF"/>
        </w:rPr>
        <w:t>–</w:t>
      </w:r>
      <w:r>
        <w:rPr>
          <w:rFonts w:ascii="Arial" w:hAnsi="Arial" w:cs="Arial"/>
          <w:sz w:val="20"/>
          <w:szCs w:val="20"/>
          <w:shd w:val="clear" w:color="auto" w:fill="FFFFFF"/>
        </w:rPr>
        <w:t xml:space="preserve">          </w:t>
      </w:r>
      <w:r w:rsidRPr="00434061">
        <w:rPr>
          <w:rFonts w:ascii="Arial" w:hAnsi="Arial" w:cs="Arial"/>
          <w:sz w:val="20"/>
          <w:szCs w:val="20"/>
        </w:rPr>
        <w:t>определение места и времени переговоров по разрешению конфликта</w:t>
      </w:r>
    </w:p>
    <w:p w:rsidR="00100A65" w:rsidRPr="008C5DD3" w:rsidRDefault="00100A65" w:rsidP="008C5DD3">
      <w:pPr>
        <w:tabs>
          <w:tab w:val="right" w:leader="underscore" w:pos="9639"/>
        </w:tabs>
        <w:rPr>
          <w:rFonts w:ascii="Arial" w:hAnsi="Arial" w:cs="Arial"/>
          <w:sz w:val="20"/>
          <w:szCs w:val="20"/>
        </w:rPr>
      </w:pPr>
      <w:r w:rsidRPr="008C5DD3">
        <w:rPr>
          <w:rFonts w:ascii="Arial" w:hAnsi="Arial" w:cs="Arial"/>
          <w:color w:val="000000"/>
          <w:sz w:val="20"/>
          <w:szCs w:val="20"/>
        </w:rPr>
        <w:t>ЗАДАНИЕ 3</w:t>
      </w:r>
      <w:r w:rsidRPr="008C5DD3">
        <w:rPr>
          <w:rFonts w:ascii="Arial" w:hAnsi="Arial" w:cs="Arial"/>
          <w:sz w:val="20"/>
          <w:szCs w:val="20"/>
        </w:rPr>
        <w:t>1. При необходимости подготовить коллектив к деятельности в экстремальной ситуации целесообразной формой социально-психологической работы с группой будет:</w:t>
      </w:r>
    </w:p>
    <w:p w:rsidR="00100A65" w:rsidRPr="00100A65" w:rsidRDefault="00100A65" w:rsidP="007E7805">
      <w:pPr>
        <w:pStyle w:val="afc"/>
        <w:numPr>
          <w:ilvl w:val="0"/>
          <w:numId w:val="368"/>
        </w:numPr>
        <w:tabs>
          <w:tab w:val="right" w:leader="underscore" w:pos="9639"/>
        </w:tabs>
        <w:ind w:hanging="720"/>
        <w:rPr>
          <w:rFonts w:ascii="Arial" w:hAnsi="Arial" w:cs="Arial"/>
          <w:sz w:val="20"/>
          <w:szCs w:val="20"/>
        </w:rPr>
      </w:pPr>
      <w:r w:rsidRPr="00100A65">
        <w:rPr>
          <w:rFonts w:ascii="Arial" w:hAnsi="Arial" w:cs="Arial"/>
          <w:sz w:val="20"/>
          <w:szCs w:val="20"/>
        </w:rPr>
        <w:t>деловая игра</w:t>
      </w:r>
    </w:p>
    <w:p w:rsidR="00100A65" w:rsidRPr="00100A65" w:rsidRDefault="00100A65" w:rsidP="007E7805">
      <w:pPr>
        <w:pStyle w:val="afc"/>
        <w:numPr>
          <w:ilvl w:val="0"/>
          <w:numId w:val="368"/>
        </w:numPr>
        <w:tabs>
          <w:tab w:val="right" w:leader="underscore" w:pos="9639"/>
        </w:tabs>
        <w:ind w:hanging="720"/>
        <w:rPr>
          <w:rFonts w:ascii="Arial" w:hAnsi="Arial" w:cs="Arial"/>
          <w:sz w:val="20"/>
          <w:szCs w:val="20"/>
        </w:rPr>
      </w:pPr>
      <w:r w:rsidRPr="00100A65">
        <w:rPr>
          <w:rFonts w:ascii="Arial" w:hAnsi="Arial" w:cs="Arial"/>
          <w:sz w:val="20"/>
          <w:szCs w:val="20"/>
        </w:rPr>
        <w:t>тренинг переговоров</w:t>
      </w:r>
    </w:p>
    <w:p w:rsidR="00100A65" w:rsidRPr="00100A65" w:rsidRDefault="00100A65" w:rsidP="007E7805">
      <w:pPr>
        <w:pStyle w:val="afc"/>
        <w:numPr>
          <w:ilvl w:val="0"/>
          <w:numId w:val="368"/>
        </w:numPr>
        <w:tabs>
          <w:tab w:val="right" w:leader="underscore" w:pos="9639"/>
        </w:tabs>
        <w:ind w:hanging="720"/>
        <w:rPr>
          <w:rFonts w:ascii="Arial" w:hAnsi="Arial" w:cs="Arial"/>
          <w:b/>
          <w:sz w:val="20"/>
          <w:szCs w:val="20"/>
        </w:rPr>
      </w:pPr>
      <w:r w:rsidRPr="00100A65">
        <w:rPr>
          <w:rFonts w:ascii="Arial" w:hAnsi="Arial" w:cs="Arial"/>
          <w:b/>
          <w:sz w:val="20"/>
          <w:szCs w:val="20"/>
        </w:rPr>
        <w:t>тренинг стрессоустойчивости</w:t>
      </w:r>
    </w:p>
    <w:p w:rsidR="00100A65" w:rsidRPr="00100A65" w:rsidRDefault="00100A65" w:rsidP="007E7805">
      <w:pPr>
        <w:pStyle w:val="afc"/>
        <w:numPr>
          <w:ilvl w:val="0"/>
          <w:numId w:val="368"/>
        </w:numPr>
        <w:tabs>
          <w:tab w:val="right" w:leader="underscore" w:pos="9639"/>
        </w:tabs>
        <w:ind w:hanging="720"/>
        <w:rPr>
          <w:rFonts w:ascii="Arial" w:hAnsi="Arial" w:cs="Arial"/>
          <w:sz w:val="20"/>
          <w:szCs w:val="20"/>
        </w:rPr>
      </w:pPr>
      <w:r w:rsidRPr="00100A65">
        <w:rPr>
          <w:rFonts w:ascii="Arial" w:hAnsi="Arial" w:cs="Arial"/>
          <w:sz w:val="20"/>
          <w:szCs w:val="20"/>
        </w:rPr>
        <w:t>консультация руководителя группы по вопросам управления коллективом в экстремальных ситуациях</w:t>
      </w:r>
    </w:p>
    <w:p w:rsidR="00100A65" w:rsidRPr="00100A65" w:rsidRDefault="008C5DD3" w:rsidP="00100A65">
      <w:pPr>
        <w:pStyle w:val="afc"/>
        <w:tabs>
          <w:tab w:val="right" w:leader="underscore" w:pos="9639"/>
        </w:tabs>
        <w:ind w:left="0" w:firstLine="0"/>
        <w:rPr>
          <w:rFonts w:ascii="Arial" w:hAnsi="Arial" w:cs="Arial"/>
          <w:b/>
          <w:bCs/>
          <w:sz w:val="20"/>
          <w:szCs w:val="20"/>
        </w:rPr>
      </w:pPr>
      <w:r w:rsidRPr="00434061">
        <w:rPr>
          <w:rFonts w:ascii="Arial" w:hAnsi="Arial" w:cs="Arial"/>
          <w:color w:val="000000"/>
          <w:sz w:val="20"/>
          <w:szCs w:val="20"/>
        </w:rPr>
        <w:t>ЗАДАНИЕ 3</w:t>
      </w:r>
      <w:r w:rsidR="00100A65" w:rsidRPr="00100A65">
        <w:rPr>
          <w:rFonts w:ascii="Arial" w:hAnsi="Arial" w:cs="Arial"/>
          <w:sz w:val="20"/>
          <w:szCs w:val="20"/>
        </w:rPr>
        <w:t xml:space="preserve">2. </w:t>
      </w:r>
      <w:r w:rsidR="00100A65" w:rsidRPr="00100A65">
        <w:rPr>
          <w:rFonts w:ascii="Arial" w:hAnsi="Arial" w:cs="Arial"/>
          <w:b/>
          <w:bCs/>
          <w:sz w:val="20"/>
          <w:szCs w:val="20"/>
        </w:rPr>
        <w:t xml:space="preserve"> </w:t>
      </w:r>
      <w:r w:rsidR="00100A65" w:rsidRPr="00100A65">
        <w:rPr>
          <w:rFonts w:ascii="Arial" w:hAnsi="Arial" w:cs="Arial"/>
          <w:sz w:val="20"/>
          <w:szCs w:val="20"/>
        </w:rPr>
        <w:t>При диагностике социального аспекта групповой жизни малой группы и/или команды (межличностные отношения и общение) используют следующие методы:</w:t>
      </w:r>
    </w:p>
    <w:p w:rsidR="00100A65" w:rsidRPr="00100A65" w:rsidRDefault="00100A65" w:rsidP="007E7805">
      <w:pPr>
        <w:pStyle w:val="afc"/>
        <w:numPr>
          <w:ilvl w:val="0"/>
          <w:numId w:val="369"/>
        </w:numPr>
        <w:tabs>
          <w:tab w:val="right" w:leader="underscore" w:pos="9639"/>
        </w:tabs>
        <w:ind w:hanging="720"/>
        <w:rPr>
          <w:rFonts w:ascii="Arial" w:hAnsi="Arial" w:cs="Arial"/>
          <w:sz w:val="20"/>
          <w:szCs w:val="20"/>
        </w:rPr>
      </w:pPr>
      <w:r w:rsidRPr="00100A65">
        <w:rPr>
          <w:rFonts w:ascii="Arial" w:hAnsi="Arial" w:cs="Arial"/>
          <w:sz w:val="20"/>
          <w:szCs w:val="20"/>
        </w:rPr>
        <w:t>методы и диагностики функционально-ролевых позиций в группе</w:t>
      </w:r>
    </w:p>
    <w:p w:rsidR="00100A65" w:rsidRPr="00100A65" w:rsidRDefault="00100A65" w:rsidP="007E7805">
      <w:pPr>
        <w:pStyle w:val="afc"/>
        <w:numPr>
          <w:ilvl w:val="0"/>
          <w:numId w:val="369"/>
        </w:numPr>
        <w:tabs>
          <w:tab w:val="right" w:leader="underscore" w:pos="9639"/>
        </w:tabs>
        <w:ind w:hanging="720"/>
        <w:rPr>
          <w:rFonts w:ascii="Arial" w:hAnsi="Arial" w:cs="Arial"/>
          <w:sz w:val="20"/>
          <w:szCs w:val="20"/>
        </w:rPr>
      </w:pPr>
      <w:r w:rsidRPr="00100A65">
        <w:rPr>
          <w:rFonts w:ascii="Arial" w:hAnsi="Arial" w:cs="Arial"/>
          <w:sz w:val="20"/>
          <w:szCs w:val="20"/>
        </w:rPr>
        <w:t>методы диагностики ролевых конфликтов</w:t>
      </w:r>
    </w:p>
    <w:p w:rsidR="00100A65" w:rsidRPr="00100A65" w:rsidRDefault="00100A65" w:rsidP="007E7805">
      <w:pPr>
        <w:pStyle w:val="afc"/>
        <w:numPr>
          <w:ilvl w:val="0"/>
          <w:numId w:val="369"/>
        </w:numPr>
        <w:tabs>
          <w:tab w:val="right" w:leader="underscore" w:pos="9639"/>
        </w:tabs>
        <w:ind w:hanging="720"/>
        <w:rPr>
          <w:rFonts w:ascii="Arial" w:hAnsi="Arial" w:cs="Arial"/>
          <w:b/>
          <w:sz w:val="20"/>
          <w:szCs w:val="20"/>
        </w:rPr>
      </w:pPr>
      <w:r w:rsidRPr="00100A65">
        <w:rPr>
          <w:rFonts w:ascii="Arial" w:hAnsi="Arial" w:cs="Arial"/>
          <w:b/>
          <w:sz w:val="20"/>
          <w:szCs w:val="20"/>
        </w:rPr>
        <w:t>метод социометрии, методы исследования групповой сплоченности</w:t>
      </w:r>
    </w:p>
    <w:p w:rsidR="00100A65" w:rsidRPr="00100A65" w:rsidRDefault="00100A65" w:rsidP="007E7805">
      <w:pPr>
        <w:pStyle w:val="afc"/>
        <w:numPr>
          <w:ilvl w:val="0"/>
          <w:numId w:val="369"/>
        </w:numPr>
        <w:tabs>
          <w:tab w:val="right" w:leader="underscore" w:pos="9639"/>
        </w:tabs>
        <w:ind w:hanging="720"/>
        <w:rPr>
          <w:rFonts w:ascii="Arial" w:hAnsi="Arial" w:cs="Arial"/>
          <w:sz w:val="20"/>
          <w:szCs w:val="20"/>
        </w:rPr>
      </w:pPr>
      <w:r w:rsidRPr="00100A65">
        <w:rPr>
          <w:rFonts w:ascii="Arial" w:hAnsi="Arial" w:cs="Arial"/>
          <w:sz w:val="20"/>
          <w:szCs w:val="20"/>
        </w:rPr>
        <w:t xml:space="preserve">методики диагностики стилей руководства командой </w:t>
      </w:r>
    </w:p>
    <w:p w:rsidR="00100A65" w:rsidRPr="00100A65" w:rsidRDefault="008C5DD3" w:rsidP="00100A65">
      <w:pPr>
        <w:pStyle w:val="afc"/>
        <w:tabs>
          <w:tab w:val="right" w:leader="underscore" w:pos="9639"/>
        </w:tabs>
        <w:ind w:left="0" w:firstLine="0"/>
        <w:rPr>
          <w:rFonts w:ascii="Arial" w:hAnsi="Arial" w:cs="Arial"/>
          <w:sz w:val="20"/>
          <w:szCs w:val="20"/>
        </w:rPr>
      </w:pPr>
      <w:r w:rsidRPr="00434061">
        <w:rPr>
          <w:rFonts w:ascii="Arial" w:hAnsi="Arial" w:cs="Arial"/>
          <w:color w:val="000000"/>
          <w:sz w:val="20"/>
          <w:szCs w:val="20"/>
        </w:rPr>
        <w:t>ЗАДАНИЕ 3</w:t>
      </w:r>
      <w:r w:rsidR="00100A65" w:rsidRPr="00100A65">
        <w:rPr>
          <w:rFonts w:ascii="Arial" w:hAnsi="Arial" w:cs="Arial"/>
          <w:sz w:val="20"/>
          <w:szCs w:val="20"/>
        </w:rPr>
        <w:t>3. Изучение делового аспекта групповой жизни команды включает в себя диагностику:</w:t>
      </w:r>
    </w:p>
    <w:p w:rsidR="00100A65" w:rsidRPr="00100A65" w:rsidRDefault="00100A65" w:rsidP="007E7805">
      <w:pPr>
        <w:pStyle w:val="afc"/>
        <w:numPr>
          <w:ilvl w:val="0"/>
          <w:numId w:val="370"/>
        </w:numPr>
        <w:tabs>
          <w:tab w:val="right" w:leader="underscore" w:pos="9639"/>
        </w:tabs>
        <w:ind w:hanging="720"/>
        <w:rPr>
          <w:rFonts w:ascii="Arial" w:hAnsi="Arial" w:cs="Arial"/>
          <w:sz w:val="20"/>
          <w:szCs w:val="20"/>
        </w:rPr>
      </w:pPr>
      <w:r w:rsidRPr="00100A65">
        <w:rPr>
          <w:rFonts w:ascii="Arial" w:hAnsi="Arial" w:cs="Arial"/>
          <w:sz w:val="20"/>
          <w:szCs w:val="20"/>
        </w:rPr>
        <w:t>межличностных отношений и общения</w:t>
      </w:r>
    </w:p>
    <w:p w:rsidR="00100A65" w:rsidRPr="00100A65" w:rsidRDefault="00100A65" w:rsidP="007E7805">
      <w:pPr>
        <w:pStyle w:val="afc"/>
        <w:numPr>
          <w:ilvl w:val="0"/>
          <w:numId w:val="370"/>
        </w:numPr>
        <w:tabs>
          <w:tab w:val="right" w:leader="underscore" w:pos="9639"/>
        </w:tabs>
        <w:ind w:hanging="720"/>
        <w:rPr>
          <w:rFonts w:ascii="Arial" w:hAnsi="Arial" w:cs="Arial"/>
          <w:sz w:val="20"/>
          <w:szCs w:val="20"/>
        </w:rPr>
      </w:pPr>
      <w:r w:rsidRPr="00100A65">
        <w:rPr>
          <w:rFonts w:ascii="Arial" w:hAnsi="Arial" w:cs="Arial"/>
          <w:sz w:val="20"/>
          <w:szCs w:val="20"/>
        </w:rPr>
        <w:t>восприятия индивидом группы, конформизм и конформность</w:t>
      </w:r>
    </w:p>
    <w:p w:rsidR="00100A65" w:rsidRPr="00100A65" w:rsidRDefault="00100A65" w:rsidP="007E7805">
      <w:pPr>
        <w:pStyle w:val="afc"/>
        <w:numPr>
          <w:ilvl w:val="0"/>
          <w:numId w:val="370"/>
        </w:numPr>
        <w:tabs>
          <w:tab w:val="right" w:leader="underscore" w:pos="9639"/>
        </w:tabs>
        <w:ind w:hanging="720"/>
        <w:rPr>
          <w:rFonts w:ascii="Arial" w:hAnsi="Arial" w:cs="Arial"/>
          <w:b/>
          <w:sz w:val="20"/>
          <w:szCs w:val="20"/>
        </w:rPr>
      </w:pPr>
      <w:r w:rsidRPr="00100A65">
        <w:rPr>
          <w:rFonts w:ascii="Arial" w:hAnsi="Arial" w:cs="Arial"/>
          <w:b/>
          <w:sz w:val="20"/>
          <w:szCs w:val="20"/>
        </w:rPr>
        <w:t>структуры функционального распределения ролей, отношения к работе, продуктивности, принятия решений</w:t>
      </w:r>
    </w:p>
    <w:p w:rsidR="00100A65" w:rsidRPr="00100A65" w:rsidRDefault="00100A65" w:rsidP="007E7805">
      <w:pPr>
        <w:pStyle w:val="afc"/>
        <w:numPr>
          <w:ilvl w:val="0"/>
          <w:numId w:val="370"/>
        </w:numPr>
        <w:tabs>
          <w:tab w:val="right" w:leader="underscore" w:pos="9639"/>
        </w:tabs>
        <w:ind w:hanging="720"/>
        <w:rPr>
          <w:rFonts w:ascii="Arial" w:hAnsi="Arial" w:cs="Arial"/>
          <w:b/>
          <w:sz w:val="20"/>
          <w:szCs w:val="20"/>
        </w:rPr>
      </w:pPr>
      <w:r w:rsidRPr="00100A65">
        <w:rPr>
          <w:rFonts w:ascii="Arial" w:hAnsi="Arial" w:cs="Arial"/>
          <w:sz w:val="20"/>
          <w:szCs w:val="20"/>
        </w:rPr>
        <w:t>методы диагностики социально-психологического климата группы</w:t>
      </w:r>
    </w:p>
    <w:p w:rsidR="00100A65" w:rsidRPr="00100A65" w:rsidRDefault="008C5DD3" w:rsidP="00100A65">
      <w:pPr>
        <w:pStyle w:val="afc"/>
        <w:tabs>
          <w:tab w:val="right" w:leader="underscore" w:pos="9639"/>
        </w:tabs>
        <w:ind w:left="0" w:firstLine="0"/>
        <w:rPr>
          <w:rFonts w:ascii="Arial" w:hAnsi="Arial" w:cs="Arial"/>
          <w:sz w:val="20"/>
          <w:szCs w:val="20"/>
        </w:rPr>
      </w:pPr>
      <w:r w:rsidRPr="00434061">
        <w:rPr>
          <w:rFonts w:ascii="Arial" w:hAnsi="Arial" w:cs="Arial"/>
          <w:color w:val="000000"/>
          <w:sz w:val="20"/>
          <w:szCs w:val="20"/>
        </w:rPr>
        <w:t>ЗАДАНИЕ 3</w:t>
      </w:r>
      <w:r w:rsidR="00100A65" w:rsidRPr="00100A65">
        <w:rPr>
          <w:rFonts w:ascii="Arial" w:hAnsi="Arial" w:cs="Arial"/>
          <w:sz w:val="20"/>
          <w:szCs w:val="20"/>
        </w:rPr>
        <w:t xml:space="preserve">4. Командообразование как специальный вид деятельности зародилось: </w:t>
      </w:r>
    </w:p>
    <w:p w:rsidR="00100A65" w:rsidRPr="00100A65" w:rsidRDefault="00100A65" w:rsidP="007E7805">
      <w:pPr>
        <w:pStyle w:val="afc"/>
        <w:numPr>
          <w:ilvl w:val="0"/>
          <w:numId w:val="371"/>
        </w:numPr>
        <w:tabs>
          <w:tab w:val="right" w:leader="underscore" w:pos="9639"/>
        </w:tabs>
        <w:ind w:hanging="720"/>
        <w:contextualSpacing w:val="0"/>
        <w:rPr>
          <w:rFonts w:ascii="Arial" w:hAnsi="Arial" w:cs="Arial"/>
          <w:sz w:val="20"/>
          <w:szCs w:val="20"/>
        </w:rPr>
      </w:pPr>
      <w:r w:rsidRPr="00100A65">
        <w:rPr>
          <w:rFonts w:ascii="Arial" w:hAnsi="Arial" w:cs="Arial"/>
          <w:sz w:val="20"/>
          <w:szCs w:val="20"/>
        </w:rPr>
        <w:t>в конце 15 века</w:t>
      </w:r>
    </w:p>
    <w:p w:rsidR="00100A65" w:rsidRPr="00100A65" w:rsidRDefault="00100A65" w:rsidP="007E7805">
      <w:pPr>
        <w:pStyle w:val="afc"/>
        <w:numPr>
          <w:ilvl w:val="0"/>
          <w:numId w:val="371"/>
        </w:numPr>
        <w:tabs>
          <w:tab w:val="right" w:leader="underscore" w:pos="9639"/>
        </w:tabs>
        <w:ind w:hanging="720"/>
        <w:contextualSpacing w:val="0"/>
        <w:rPr>
          <w:rFonts w:ascii="Arial" w:hAnsi="Arial" w:cs="Arial"/>
          <w:sz w:val="20"/>
          <w:szCs w:val="20"/>
        </w:rPr>
      </w:pPr>
      <w:r w:rsidRPr="00100A65">
        <w:rPr>
          <w:rFonts w:ascii="Arial" w:hAnsi="Arial" w:cs="Arial"/>
          <w:b/>
          <w:bCs/>
          <w:sz w:val="20"/>
          <w:szCs w:val="20"/>
        </w:rPr>
        <w:t>во второй половине 20 века;</w:t>
      </w:r>
      <w:r w:rsidRPr="00100A65">
        <w:rPr>
          <w:rFonts w:ascii="Arial" w:hAnsi="Arial" w:cs="Arial"/>
          <w:bCs/>
          <w:sz w:val="20"/>
          <w:szCs w:val="20"/>
          <w:u w:val="single"/>
        </w:rPr>
        <w:t xml:space="preserve"> </w:t>
      </w:r>
    </w:p>
    <w:p w:rsidR="00100A65" w:rsidRPr="00100A65" w:rsidRDefault="00100A65" w:rsidP="007E7805">
      <w:pPr>
        <w:pStyle w:val="afc"/>
        <w:numPr>
          <w:ilvl w:val="0"/>
          <w:numId w:val="371"/>
        </w:numPr>
        <w:tabs>
          <w:tab w:val="right" w:leader="underscore" w:pos="9639"/>
        </w:tabs>
        <w:ind w:hanging="720"/>
        <w:rPr>
          <w:rFonts w:ascii="Arial" w:hAnsi="Arial" w:cs="Arial"/>
          <w:sz w:val="20"/>
          <w:szCs w:val="20"/>
        </w:rPr>
      </w:pPr>
      <w:r w:rsidRPr="00100A65">
        <w:rPr>
          <w:rFonts w:ascii="Arial" w:hAnsi="Arial" w:cs="Arial"/>
          <w:sz w:val="20"/>
          <w:szCs w:val="20"/>
        </w:rPr>
        <w:t>в начале 16 века</w:t>
      </w:r>
    </w:p>
    <w:p w:rsidR="00100A65" w:rsidRPr="00100A65" w:rsidRDefault="00100A65" w:rsidP="007E7805">
      <w:pPr>
        <w:pStyle w:val="afc"/>
        <w:numPr>
          <w:ilvl w:val="0"/>
          <w:numId w:val="371"/>
        </w:numPr>
        <w:tabs>
          <w:tab w:val="right" w:leader="underscore" w:pos="9639"/>
        </w:tabs>
        <w:ind w:hanging="720"/>
        <w:rPr>
          <w:rFonts w:ascii="Arial" w:hAnsi="Arial" w:cs="Arial"/>
          <w:sz w:val="20"/>
          <w:szCs w:val="20"/>
        </w:rPr>
      </w:pPr>
      <w:r w:rsidRPr="00100A65">
        <w:rPr>
          <w:rFonts w:ascii="Arial" w:hAnsi="Arial" w:cs="Arial"/>
          <w:sz w:val="20"/>
          <w:szCs w:val="20"/>
        </w:rPr>
        <w:t>во второй половине 14 века</w:t>
      </w:r>
    </w:p>
    <w:p w:rsidR="00100A65" w:rsidRPr="00100A65" w:rsidRDefault="008C5DD3" w:rsidP="00100A65">
      <w:pPr>
        <w:pStyle w:val="afc"/>
        <w:tabs>
          <w:tab w:val="right" w:leader="underscore" w:pos="9639"/>
        </w:tabs>
        <w:ind w:left="0" w:firstLine="0"/>
        <w:rPr>
          <w:rFonts w:ascii="Arial" w:hAnsi="Arial" w:cs="Arial"/>
          <w:sz w:val="20"/>
          <w:szCs w:val="20"/>
        </w:rPr>
      </w:pPr>
      <w:r w:rsidRPr="00434061">
        <w:rPr>
          <w:rFonts w:ascii="Arial" w:hAnsi="Arial" w:cs="Arial"/>
          <w:color w:val="000000"/>
          <w:sz w:val="20"/>
          <w:szCs w:val="20"/>
        </w:rPr>
        <w:t>ЗАДАНИЕ 3</w:t>
      </w:r>
      <w:r w:rsidR="00100A65" w:rsidRPr="00100A65">
        <w:rPr>
          <w:rFonts w:ascii="Arial" w:hAnsi="Arial" w:cs="Arial"/>
          <w:sz w:val="20"/>
          <w:szCs w:val="20"/>
        </w:rPr>
        <w:t>5. Впервые обратил внимание на важность ролевого распределения внутри команды для максимально упрощенного и быстрого обмена информацией, а также выработки наиболее эффективных способов коммуникации между членами группы:</w:t>
      </w:r>
    </w:p>
    <w:p w:rsidR="00100A65" w:rsidRPr="00100A65" w:rsidRDefault="00100A65" w:rsidP="007E7805">
      <w:pPr>
        <w:pStyle w:val="afc"/>
        <w:numPr>
          <w:ilvl w:val="0"/>
          <w:numId w:val="372"/>
        </w:numPr>
        <w:tabs>
          <w:tab w:val="right" w:leader="underscore" w:pos="9639"/>
        </w:tabs>
        <w:ind w:hanging="720"/>
        <w:rPr>
          <w:rFonts w:ascii="Arial" w:hAnsi="Arial" w:cs="Arial"/>
          <w:sz w:val="20"/>
          <w:szCs w:val="20"/>
        </w:rPr>
      </w:pPr>
      <w:r w:rsidRPr="00100A65">
        <w:rPr>
          <w:rFonts w:ascii="Arial" w:hAnsi="Arial" w:cs="Arial"/>
          <w:sz w:val="20"/>
          <w:szCs w:val="20"/>
        </w:rPr>
        <w:t>Т. В . Черниговская</w:t>
      </w:r>
    </w:p>
    <w:p w:rsidR="00100A65" w:rsidRPr="00100A65" w:rsidRDefault="00100A65" w:rsidP="007E7805">
      <w:pPr>
        <w:pStyle w:val="afc"/>
        <w:numPr>
          <w:ilvl w:val="0"/>
          <w:numId w:val="372"/>
        </w:numPr>
        <w:tabs>
          <w:tab w:val="right" w:leader="underscore" w:pos="9639"/>
        </w:tabs>
        <w:ind w:hanging="720"/>
        <w:rPr>
          <w:rFonts w:ascii="Arial" w:hAnsi="Arial" w:cs="Arial"/>
          <w:sz w:val="20"/>
          <w:szCs w:val="20"/>
        </w:rPr>
      </w:pPr>
      <w:r w:rsidRPr="00100A65">
        <w:rPr>
          <w:rFonts w:ascii="Arial" w:hAnsi="Arial" w:cs="Arial"/>
          <w:sz w:val="20"/>
          <w:szCs w:val="20"/>
        </w:rPr>
        <w:t>Роршах</w:t>
      </w:r>
    </w:p>
    <w:p w:rsidR="00100A65" w:rsidRPr="00100A65" w:rsidRDefault="00100A65" w:rsidP="007E7805">
      <w:pPr>
        <w:pStyle w:val="afc"/>
        <w:numPr>
          <w:ilvl w:val="0"/>
          <w:numId w:val="372"/>
        </w:numPr>
        <w:tabs>
          <w:tab w:val="right" w:leader="underscore" w:pos="9639"/>
        </w:tabs>
        <w:ind w:hanging="720"/>
        <w:rPr>
          <w:rFonts w:ascii="Arial" w:hAnsi="Arial" w:cs="Arial"/>
          <w:b/>
          <w:sz w:val="20"/>
          <w:szCs w:val="20"/>
        </w:rPr>
      </w:pPr>
      <w:r w:rsidRPr="00100A65">
        <w:rPr>
          <w:rFonts w:ascii="Arial" w:hAnsi="Arial" w:cs="Arial"/>
          <w:b/>
          <w:sz w:val="20"/>
          <w:szCs w:val="20"/>
        </w:rPr>
        <w:t>М. Белбин</w:t>
      </w:r>
    </w:p>
    <w:p w:rsidR="00100A65" w:rsidRPr="00100A65" w:rsidRDefault="00100A65" w:rsidP="007E7805">
      <w:pPr>
        <w:pStyle w:val="afc"/>
        <w:numPr>
          <w:ilvl w:val="0"/>
          <w:numId w:val="372"/>
        </w:numPr>
        <w:tabs>
          <w:tab w:val="right" w:leader="underscore" w:pos="9639"/>
        </w:tabs>
        <w:ind w:hanging="720"/>
        <w:rPr>
          <w:rFonts w:ascii="Arial" w:hAnsi="Arial" w:cs="Arial"/>
          <w:sz w:val="20"/>
          <w:szCs w:val="20"/>
        </w:rPr>
      </w:pPr>
      <w:r w:rsidRPr="00100A65">
        <w:rPr>
          <w:rFonts w:ascii="Arial" w:hAnsi="Arial" w:cs="Arial"/>
          <w:sz w:val="20"/>
          <w:szCs w:val="20"/>
        </w:rPr>
        <w:lastRenderedPageBreak/>
        <w:t>Д.  Карнеги</w:t>
      </w:r>
    </w:p>
    <w:p w:rsidR="00100A65" w:rsidRPr="00100A65" w:rsidRDefault="008C5DD3" w:rsidP="00100A65">
      <w:pPr>
        <w:pStyle w:val="afc"/>
        <w:tabs>
          <w:tab w:val="right" w:leader="underscore" w:pos="9639"/>
        </w:tabs>
        <w:ind w:left="0" w:firstLine="0"/>
        <w:rPr>
          <w:rFonts w:ascii="Arial" w:hAnsi="Arial" w:cs="Arial"/>
          <w:sz w:val="20"/>
          <w:szCs w:val="20"/>
        </w:rPr>
      </w:pPr>
      <w:r w:rsidRPr="00434061">
        <w:rPr>
          <w:rFonts w:ascii="Arial" w:hAnsi="Arial" w:cs="Arial"/>
          <w:color w:val="000000"/>
          <w:sz w:val="20"/>
          <w:szCs w:val="20"/>
        </w:rPr>
        <w:t>ЗАДАНИЕ 3</w:t>
      </w:r>
      <w:r w:rsidR="00100A65" w:rsidRPr="00100A65">
        <w:rPr>
          <w:rFonts w:ascii="Arial" w:hAnsi="Arial" w:cs="Arial"/>
          <w:sz w:val="20"/>
          <w:szCs w:val="20"/>
        </w:rPr>
        <w:t>6. Для понимания особенностей выстраивания контакта при руководстве командой важно ориентироваться на сущность фаз контакта, выделенных Ф. Перлзом:</w:t>
      </w:r>
    </w:p>
    <w:p w:rsidR="00100A65" w:rsidRPr="00100A65" w:rsidRDefault="00100A65" w:rsidP="007E7805">
      <w:pPr>
        <w:pStyle w:val="afc"/>
        <w:numPr>
          <w:ilvl w:val="0"/>
          <w:numId w:val="373"/>
        </w:numPr>
        <w:tabs>
          <w:tab w:val="right" w:leader="underscore" w:pos="9639"/>
        </w:tabs>
        <w:ind w:hanging="720"/>
        <w:rPr>
          <w:rFonts w:ascii="Arial" w:hAnsi="Arial" w:cs="Arial"/>
          <w:sz w:val="20"/>
          <w:szCs w:val="20"/>
        </w:rPr>
      </w:pPr>
      <w:r w:rsidRPr="00100A65">
        <w:rPr>
          <w:rFonts w:ascii="Arial" w:hAnsi="Arial" w:cs="Arial"/>
          <w:b/>
          <w:sz w:val="20"/>
          <w:szCs w:val="20"/>
        </w:rPr>
        <w:t>преконтакт, контакт, финальный (полный) контакт, постконтакт</w:t>
      </w:r>
    </w:p>
    <w:p w:rsidR="00100A65" w:rsidRPr="00100A65" w:rsidRDefault="00100A65" w:rsidP="007E7805">
      <w:pPr>
        <w:pStyle w:val="afc"/>
        <w:numPr>
          <w:ilvl w:val="0"/>
          <w:numId w:val="373"/>
        </w:numPr>
        <w:tabs>
          <w:tab w:val="right" w:leader="underscore" w:pos="9639"/>
        </w:tabs>
        <w:ind w:hanging="720"/>
        <w:rPr>
          <w:rFonts w:ascii="Arial" w:hAnsi="Arial" w:cs="Arial"/>
          <w:sz w:val="20"/>
          <w:szCs w:val="20"/>
        </w:rPr>
      </w:pPr>
      <w:r w:rsidRPr="00100A65">
        <w:rPr>
          <w:rFonts w:ascii="Arial" w:hAnsi="Arial" w:cs="Arial"/>
          <w:sz w:val="20"/>
          <w:szCs w:val="20"/>
        </w:rPr>
        <w:t>зарождение идеи, кодирование и выбор канала, передача, декодирование</w:t>
      </w:r>
    </w:p>
    <w:p w:rsidR="00100A65" w:rsidRPr="00100A65" w:rsidRDefault="00100A65" w:rsidP="007E7805">
      <w:pPr>
        <w:pStyle w:val="afc"/>
        <w:numPr>
          <w:ilvl w:val="0"/>
          <w:numId w:val="373"/>
        </w:numPr>
        <w:tabs>
          <w:tab w:val="right" w:leader="underscore" w:pos="9639"/>
        </w:tabs>
        <w:ind w:hanging="720"/>
        <w:rPr>
          <w:rFonts w:ascii="Arial" w:hAnsi="Arial" w:cs="Arial"/>
          <w:sz w:val="20"/>
          <w:szCs w:val="20"/>
        </w:rPr>
      </w:pPr>
      <w:r w:rsidRPr="00100A65">
        <w:rPr>
          <w:rFonts w:ascii="Arial" w:hAnsi="Arial" w:cs="Arial"/>
          <w:sz w:val="20"/>
          <w:szCs w:val="20"/>
        </w:rPr>
        <w:t>отправитель, сообщение, канал связи, получатель</w:t>
      </w:r>
    </w:p>
    <w:p w:rsidR="00100A65" w:rsidRPr="00100A65" w:rsidRDefault="00100A65" w:rsidP="007E7805">
      <w:pPr>
        <w:pStyle w:val="afc"/>
        <w:numPr>
          <w:ilvl w:val="0"/>
          <w:numId w:val="373"/>
        </w:numPr>
        <w:tabs>
          <w:tab w:val="right" w:leader="underscore" w:pos="9639"/>
        </w:tabs>
        <w:ind w:hanging="720"/>
        <w:rPr>
          <w:rFonts w:ascii="Arial" w:hAnsi="Arial" w:cs="Arial"/>
          <w:sz w:val="20"/>
          <w:szCs w:val="20"/>
        </w:rPr>
      </w:pPr>
      <w:r w:rsidRPr="00100A65">
        <w:rPr>
          <w:rFonts w:ascii="Arial" w:hAnsi="Arial" w:cs="Arial"/>
          <w:sz w:val="20"/>
          <w:szCs w:val="20"/>
        </w:rPr>
        <w:t>знакомство, решение совместной задачи, прерывание.</w:t>
      </w:r>
    </w:p>
    <w:p w:rsidR="00100A65" w:rsidRPr="00100A65" w:rsidRDefault="008C5DD3" w:rsidP="00100A65">
      <w:pPr>
        <w:tabs>
          <w:tab w:val="right" w:leader="underscore" w:pos="9639"/>
        </w:tabs>
        <w:rPr>
          <w:rFonts w:ascii="Arial" w:eastAsia="Calibri" w:hAnsi="Arial" w:cs="Arial"/>
          <w:sz w:val="20"/>
          <w:szCs w:val="20"/>
        </w:rPr>
      </w:pPr>
      <w:r w:rsidRPr="00434061">
        <w:rPr>
          <w:rFonts w:ascii="Arial" w:hAnsi="Arial" w:cs="Arial"/>
          <w:color w:val="000000"/>
          <w:sz w:val="20"/>
          <w:szCs w:val="20"/>
        </w:rPr>
        <w:t>ЗАДАНИЕ 3</w:t>
      </w:r>
      <w:r>
        <w:rPr>
          <w:rFonts w:ascii="Arial" w:eastAsia="Calibri" w:hAnsi="Arial" w:cs="Arial"/>
          <w:sz w:val="20"/>
          <w:szCs w:val="20"/>
        </w:rPr>
        <w:t>7</w:t>
      </w:r>
      <w:r w:rsidR="00100A65" w:rsidRPr="00100A65">
        <w:rPr>
          <w:rFonts w:ascii="Arial" w:eastAsia="Calibri" w:hAnsi="Arial" w:cs="Arial"/>
          <w:sz w:val="20"/>
          <w:szCs w:val="20"/>
        </w:rPr>
        <w:t>. Сутью организационных задач процесса управления, по Т. Ю. Базарову, является:</w:t>
      </w:r>
    </w:p>
    <w:p w:rsidR="00100A65" w:rsidRPr="008C5DD3" w:rsidRDefault="00100A65" w:rsidP="007E7805">
      <w:pPr>
        <w:pStyle w:val="afc"/>
        <w:numPr>
          <w:ilvl w:val="0"/>
          <w:numId w:val="374"/>
        </w:numPr>
        <w:tabs>
          <w:tab w:val="right" w:leader="underscore" w:pos="9639"/>
        </w:tabs>
        <w:ind w:hanging="720"/>
        <w:rPr>
          <w:rFonts w:ascii="Arial" w:hAnsi="Arial" w:cs="Arial"/>
          <w:sz w:val="20"/>
          <w:szCs w:val="20"/>
        </w:rPr>
      </w:pPr>
      <w:r w:rsidRPr="008C5DD3">
        <w:rPr>
          <w:rFonts w:ascii="Arial" w:hAnsi="Arial" w:cs="Arial"/>
          <w:sz w:val="20"/>
          <w:szCs w:val="20"/>
        </w:rPr>
        <w:t>планирование и изменение положения организации на рынке;</w:t>
      </w:r>
    </w:p>
    <w:p w:rsidR="00100A65" w:rsidRPr="008C5DD3" w:rsidRDefault="00100A65" w:rsidP="007E7805">
      <w:pPr>
        <w:pStyle w:val="afc"/>
        <w:numPr>
          <w:ilvl w:val="0"/>
          <w:numId w:val="374"/>
        </w:numPr>
        <w:tabs>
          <w:tab w:val="right" w:leader="underscore" w:pos="9639"/>
        </w:tabs>
        <w:ind w:hanging="720"/>
        <w:rPr>
          <w:rFonts w:ascii="Arial" w:hAnsi="Arial" w:cs="Arial"/>
          <w:b/>
          <w:sz w:val="20"/>
          <w:szCs w:val="20"/>
        </w:rPr>
      </w:pPr>
      <w:r w:rsidRPr="008C5DD3">
        <w:rPr>
          <w:rFonts w:ascii="Arial" w:hAnsi="Arial" w:cs="Arial"/>
          <w:b/>
          <w:sz w:val="20"/>
          <w:szCs w:val="20"/>
        </w:rPr>
        <w:t>проектирование бизнес- процессов и организационной структуры, разработка мероприятий по достижению целей организации;</w:t>
      </w:r>
    </w:p>
    <w:p w:rsidR="00100A65" w:rsidRPr="008C5DD3" w:rsidRDefault="00100A65" w:rsidP="007E7805">
      <w:pPr>
        <w:pStyle w:val="afc"/>
        <w:numPr>
          <w:ilvl w:val="0"/>
          <w:numId w:val="374"/>
        </w:numPr>
        <w:tabs>
          <w:tab w:val="right" w:leader="underscore" w:pos="9639"/>
        </w:tabs>
        <w:ind w:hanging="720"/>
        <w:rPr>
          <w:rFonts w:ascii="Arial" w:hAnsi="Arial" w:cs="Arial"/>
          <w:sz w:val="20"/>
          <w:szCs w:val="20"/>
        </w:rPr>
      </w:pPr>
      <w:r w:rsidRPr="008C5DD3">
        <w:rPr>
          <w:rFonts w:ascii="Arial" w:hAnsi="Arial" w:cs="Arial"/>
          <w:sz w:val="20"/>
          <w:szCs w:val="20"/>
        </w:rPr>
        <w:t>управление ресурсами и их распределение</w:t>
      </w:r>
    </w:p>
    <w:p w:rsidR="00100A65" w:rsidRPr="008C5DD3" w:rsidRDefault="00100A65" w:rsidP="007E7805">
      <w:pPr>
        <w:pStyle w:val="afc"/>
        <w:numPr>
          <w:ilvl w:val="0"/>
          <w:numId w:val="374"/>
        </w:numPr>
        <w:tabs>
          <w:tab w:val="right" w:leader="underscore" w:pos="9639"/>
        </w:tabs>
        <w:ind w:hanging="720"/>
        <w:rPr>
          <w:rFonts w:ascii="Arial" w:hAnsi="Arial" w:cs="Arial"/>
          <w:sz w:val="20"/>
          <w:szCs w:val="20"/>
        </w:rPr>
      </w:pPr>
      <w:r w:rsidRPr="008C5DD3">
        <w:rPr>
          <w:rFonts w:ascii="Arial" w:hAnsi="Arial" w:cs="Arial"/>
          <w:sz w:val="20"/>
          <w:szCs w:val="20"/>
        </w:rPr>
        <w:t>направление потенциала сотрудников, урегулирование человеческого фактора.</w:t>
      </w:r>
    </w:p>
    <w:p w:rsidR="00887ACE" w:rsidRPr="00887ACE" w:rsidRDefault="00887ACE" w:rsidP="00887ACE">
      <w:pPr>
        <w:tabs>
          <w:tab w:val="right" w:leader="underscore" w:pos="9639"/>
        </w:tabs>
        <w:rPr>
          <w:rFonts w:ascii="Arial" w:hAnsi="Arial" w:cs="Arial"/>
          <w:sz w:val="20"/>
          <w:szCs w:val="20"/>
        </w:rPr>
      </w:pPr>
      <w:r>
        <w:rPr>
          <w:rFonts w:ascii="Arial" w:hAnsi="Arial" w:cs="Arial"/>
          <w:sz w:val="20"/>
          <w:szCs w:val="20"/>
        </w:rPr>
        <w:t>ЗАДАНИЕ 37</w:t>
      </w:r>
      <w:r w:rsidRPr="00887ACE">
        <w:rPr>
          <w:rFonts w:ascii="Arial" w:hAnsi="Arial" w:cs="Arial"/>
          <w:sz w:val="20"/>
          <w:szCs w:val="20"/>
        </w:rPr>
        <w:t>. За какую из перечисленных задач может быть ответственен кадровый психолог в матрице ответственности проекта:</w:t>
      </w:r>
    </w:p>
    <w:p w:rsidR="00887ACE" w:rsidRPr="00887ACE" w:rsidRDefault="00887ACE" w:rsidP="00887ACE">
      <w:pPr>
        <w:pStyle w:val="afc"/>
        <w:numPr>
          <w:ilvl w:val="0"/>
          <w:numId w:val="558"/>
        </w:numPr>
        <w:tabs>
          <w:tab w:val="right" w:leader="underscore" w:pos="9639"/>
        </w:tabs>
        <w:ind w:hanging="720"/>
        <w:rPr>
          <w:rFonts w:ascii="Arial" w:hAnsi="Arial" w:cs="Arial"/>
          <w:sz w:val="20"/>
          <w:szCs w:val="20"/>
        </w:rPr>
      </w:pPr>
      <w:r w:rsidRPr="00887ACE">
        <w:rPr>
          <w:rFonts w:ascii="Arial" w:hAnsi="Arial" w:cs="Arial"/>
          <w:sz w:val="20"/>
          <w:szCs w:val="20"/>
        </w:rPr>
        <w:t>формирование проектной стратегии</w:t>
      </w:r>
    </w:p>
    <w:p w:rsidR="00887ACE" w:rsidRPr="00887ACE" w:rsidRDefault="00887ACE" w:rsidP="00887ACE">
      <w:pPr>
        <w:pStyle w:val="afc"/>
        <w:numPr>
          <w:ilvl w:val="0"/>
          <w:numId w:val="558"/>
        </w:numPr>
        <w:tabs>
          <w:tab w:val="right" w:leader="underscore" w:pos="9639"/>
        </w:tabs>
        <w:ind w:hanging="720"/>
        <w:rPr>
          <w:rFonts w:ascii="Arial" w:hAnsi="Arial" w:cs="Arial"/>
          <w:sz w:val="20"/>
          <w:szCs w:val="20"/>
        </w:rPr>
      </w:pPr>
      <w:r w:rsidRPr="00887ACE">
        <w:rPr>
          <w:rFonts w:ascii="Arial" w:hAnsi="Arial" w:cs="Arial"/>
          <w:sz w:val="20"/>
          <w:szCs w:val="20"/>
        </w:rPr>
        <w:t>маркетинг проекта</w:t>
      </w:r>
    </w:p>
    <w:p w:rsidR="00887ACE" w:rsidRPr="00887ACE" w:rsidRDefault="00887ACE" w:rsidP="00887ACE">
      <w:pPr>
        <w:pStyle w:val="afc"/>
        <w:numPr>
          <w:ilvl w:val="0"/>
          <w:numId w:val="558"/>
        </w:numPr>
        <w:tabs>
          <w:tab w:val="right" w:leader="underscore" w:pos="9639"/>
        </w:tabs>
        <w:ind w:hanging="720"/>
        <w:rPr>
          <w:rFonts w:ascii="Arial" w:hAnsi="Arial" w:cs="Arial"/>
          <w:sz w:val="20"/>
          <w:szCs w:val="20"/>
        </w:rPr>
      </w:pPr>
      <w:r w:rsidRPr="00887ACE">
        <w:rPr>
          <w:rFonts w:ascii="Arial" w:hAnsi="Arial" w:cs="Arial"/>
          <w:sz w:val="20"/>
          <w:szCs w:val="20"/>
        </w:rPr>
        <w:t>проектная разработка</w:t>
      </w:r>
    </w:p>
    <w:p w:rsidR="00F005A6" w:rsidRPr="00887ACE" w:rsidRDefault="00887ACE" w:rsidP="00887ACE">
      <w:pPr>
        <w:pStyle w:val="afc"/>
        <w:numPr>
          <w:ilvl w:val="0"/>
          <w:numId w:val="558"/>
        </w:numPr>
        <w:tabs>
          <w:tab w:val="right" w:leader="underscore" w:pos="9639"/>
        </w:tabs>
        <w:ind w:hanging="720"/>
        <w:contextualSpacing w:val="0"/>
        <w:rPr>
          <w:rFonts w:ascii="Arial" w:hAnsi="Arial" w:cs="Arial"/>
          <w:b/>
          <w:sz w:val="20"/>
          <w:szCs w:val="20"/>
        </w:rPr>
      </w:pPr>
      <w:r w:rsidRPr="00887ACE">
        <w:rPr>
          <w:rFonts w:ascii="Arial" w:hAnsi="Arial" w:cs="Arial"/>
          <w:b/>
          <w:sz w:val="20"/>
          <w:szCs w:val="20"/>
        </w:rPr>
        <w:t>формирование состава проектной команды</w:t>
      </w:r>
    </w:p>
    <w:p w:rsidR="00887ACE" w:rsidRPr="00434061" w:rsidRDefault="00887ACE" w:rsidP="00887ACE">
      <w:pPr>
        <w:pStyle w:val="afc"/>
        <w:tabs>
          <w:tab w:val="right" w:leader="underscore" w:pos="9639"/>
        </w:tabs>
        <w:ind w:left="0" w:firstLine="0"/>
        <w:contextualSpacing w:val="0"/>
        <w:rPr>
          <w:rFonts w:ascii="Arial" w:hAnsi="Arial" w:cs="Arial"/>
          <w:sz w:val="20"/>
          <w:szCs w:val="20"/>
        </w:rPr>
      </w:pPr>
    </w:p>
    <w:p w:rsidR="00F005A6" w:rsidRPr="00434061" w:rsidRDefault="00F005A6" w:rsidP="00F005A6">
      <w:pPr>
        <w:tabs>
          <w:tab w:val="right" w:leader="underscore" w:pos="9639"/>
        </w:tabs>
        <w:ind w:firstLine="709"/>
        <w:jc w:val="both"/>
        <w:rPr>
          <w:rFonts w:ascii="Arial" w:hAnsi="Arial" w:cs="Arial"/>
          <w:u w:val="single"/>
        </w:rPr>
      </w:pPr>
      <w:r w:rsidRPr="00434061">
        <w:rPr>
          <w:rFonts w:ascii="Arial" w:hAnsi="Arial" w:cs="Arial"/>
          <w:u w:val="single"/>
        </w:rPr>
        <w:t>2) открытые задания (тестовые, повышенный уровень сложности):</w:t>
      </w:r>
    </w:p>
    <w:p w:rsidR="00F005A6" w:rsidRPr="00434061" w:rsidRDefault="00F005A6" w:rsidP="00F005A6">
      <w:pPr>
        <w:jc w:val="both"/>
        <w:rPr>
          <w:rFonts w:ascii="Arial" w:hAnsi="Arial" w:cs="Arial"/>
          <w:bCs/>
          <w:color w:val="000000"/>
          <w:sz w:val="20"/>
          <w:szCs w:val="20"/>
          <w:shd w:val="clear" w:color="auto" w:fill="FFFFFF"/>
        </w:rPr>
      </w:pPr>
      <w:r w:rsidRPr="00434061">
        <w:rPr>
          <w:rFonts w:ascii="Arial" w:hAnsi="Arial" w:cs="Arial"/>
          <w:color w:val="000000"/>
          <w:sz w:val="20"/>
          <w:szCs w:val="20"/>
        </w:rPr>
        <w:t xml:space="preserve">ЗАДАНИЕ 1. </w:t>
      </w:r>
      <w:r w:rsidRPr="00434061">
        <w:rPr>
          <w:rFonts w:ascii="Arial" w:hAnsi="Arial" w:cs="Arial"/>
          <w:bCs/>
          <w:color w:val="000000"/>
          <w:sz w:val="20"/>
          <w:szCs w:val="20"/>
          <w:shd w:val="clear" w:color="auto" w:fill="FFFFFF"/>
        </w:rPr>
        <w:t>Какой документ является основным результатом выполнения группы процессов планирования?</w:t>
      </w:r>
    </w:p>
    <w:p w:rsidR="00F005A6" w:rsidRPr="00F005A6" w:rsidRDefault="00F005A6" w:rsidP="00F005A6">
      <w:pPr>
        <w:tabs>
          <w:tab w:val="left" w:pos="1276"/>
        </w:tabs>
        <w:jc w:val="both"/>
        <w:rPr>
          <w:rFonts w:ascii="Arial" w:hAnsi="Arial" w:cs="Arial"/>
          <w:bCs/>
          <w:color w:val="538135"/>
          <w:sz w:val="20"/>
          <w:szCs w:val="20"/>
          <w:shd w:val="clear" w:color="auto" w:fill="FFFFFF"/>
        </w:rPr>
      </w:pPr>
      <w:r w:rsidRPr="00434061">
        <w:rPr>
          <w:rFonts w:ascii="Arial" w:hAnsi="Arial" w:cs="Arial"/>
          <w:b/>
          <w:bCs/>
          <w:color w:val="000000"/>
          <w:sz w:val="20"/>
          <w:szCs w:val="20"/>
          <w:shd w:val="clear" w:color="auto" w:fill="FFFFFF"/>
        </w:rPr>
        <w:t xml:space="preserve">Ответ: </w:t>
      </w:r>
      <w:r>
        <w:rPr>
          <w:rFonts w:ascii="Arial" w:hAnsi="Arial" w:cs="Arial"/>
          <w:b/>
          <w:color w:val="000000"/>
          <w:sz w:val="20"/>
          <w:szCs w:val="20"/>
          <w:shd w:val="clear" w:color="auto" w:fill="FFFFFF"/>
        </w:rPr>
        <w:t>п</w:t>
      </w:r>
      <w:r w:rsidRPr="00434061">
        <w:rPr>
          <w:rFonts w:ascii="Arial" w:hAnsi="Arial" w:cs="Arial"/>
          <w:b/>
          <w:color w:val="000000"/>
          <w:sz w:val="20"/>
          <w:szCs w:val="20"/>
          <w:shd w:val="clear" w:color="auto" w:fill="FFFFFF"/>
        </w:rPr>
        <w:t>лан управления проектом</w:t>
      </w:r>
    </w:p>
    <w:p w:rsidR="00F005A6" w:rsidRPr="00434061" w:rsidRDefault="00F005A6" w:rsidP="00F005A6">
      <w:pPr>
        <w:tabs>
          <w:tab w:val="left" w:pos="1276"/>
        </w:tabs>
        <w:jc w:val="both"/>
        <w:rPr>
          <w:rFonts w:ascii="Arial" w:hAnsi="Arial" w:cs="Arial"/>
          <w:bCs/>
          <w:color w:val="000000"/>
          <w:sz w:val="20"/>
          <w:szCs w:val="20"/>
          <w:shd w:val="clear" w:color="auto" w:fill="FFFFFF"/>
        </w:rPr>
      </w:pPr>
      <w:r w:rsidRPr="00434061">
        <w:rPr>
          <w:rFonts w:ascii="Arial" w:hAnsi="Arial" w:cs="Arial"/>
          <w:bCs/>
          <w:color w:val="000000"/>
          <w:sz w:val="20"/>
          <w:szCs w:val="20"/>
          <w:shd w:val="clear" w:color="auto" w:fill="FFFFFF"/>
        </w:rPr>
        <w:t>ЗАДАНИЕ 2. Какому инструменту формирования видения и планирования проекта соответствует следующее определение?</w:t>
      </w:r>
    </w:p>
    <w:p w:rsidR="00F005A6" w:rsidRPr="00434061" w:rsidRDefault="00F005A6" w:rsidP="00F005A6">
      <w:pPr>
        <w:tabs>
          <w:tab w:val="left" w:pos="1276"/>
        </w:tabs>
        <w:jc w:val="both"/>
        <w:rPr>
          <w:rFonts w:ascii="Arial" w:hAnsi="Arial" w:cs="Arial"/>
          <w:bCs/>
          <w:color w:val="000000"/>
          <w:sz w:val="20"/>
          <w:szCs w:val="20"/>
          <w:shd w:val="clear" w:color="auto" w:fill="FFFFFF"/>
        </w:rPr>
      </w:pPr>
      <w:r w:rsidRPr="00434061">
        <w:rPr>
          <w:rFonts w:ascii="Arial" w:hAnsi="Arial" w:cs="Arial"/>
          <w:bCs/>
          <w:color w:val="000000"/>
          <w:sz w:val="20"/>
          <w:szCs w:val="20"/>
          <w:shd w:val="clear" w:color="auto" w:fill="FFFFFF"/>
        </w:rPr>
        <w:t xml:space="preserve">… – это графическая схема, на которой изображены основные стадии, действия, причинно-следственные связи и предполагаемые результаты данных действий в так называемых узлах </w:t>
      </w:r>
    </w:p>
    <w:p w:rsidR="00F005A6" w:rsidRPr="00434061" w:rsidRDefault="00F005A6" w:rsidP="00F005A6">
      <w:pPr>
        <w:tabs>
          <w:tab w:val="left" w:pos="1276"/>
        </w:tabs>
        <w:jc w:val="both"/>
        <w:rPr>
          <w:rFonts w:ascii="Arial" w:hAnsi="Arial" w:cs="Arial"/>
          <w:bCs/>
          <w:color w:val="000000"/>
          <w:sz w:val="20"/>
          <w:szCs w:val="20"/>
          <w:shd w:val="clear" w:color="auto" w:fill="FFFFFF"/>
        </w:rPr>
      </w:pPr>
      <w:r w:rsidRPr="00434061">
        <w:rPr>
          <w:rFonts w:ascii="Arial" w:hAnsi="Arial" w:cs="Arial"/>
          <w:b/>
          <w:bCs/>
          <w:color w:val="000000"/>
          <w:sz w:val="20"/>
          <w:szCs w:val="20"/>
          <w:shd w:val="clear" w:color="auto" w:fill="FFFFFF"/>
        </w:rPr>
        <w:t xml:space="preserve">Ответ: </w:t>
      </w:r>
      <w:r>
        <w:rPr>
          <w:rFonts w:ascii="Arial" w:hAnsi="Arial" w:cs="Arial"/>
          <w:b/>
          <w:color w:val="000000"/>
          <w:sz w:val="20"/>
          <w:szCs w:val="20"/>
          <w:shd w:val="clear" w:color="auto" w:fill="FFFFFF"/>
        </w:rPr>
        <w:t>д</w:t>
      </w:r>
      <w:r w:rsidRPr="00434061">
        <w:rPr>
          <w:rFonts w:ascii="Arial" w:hAnsi="Arial" w:cs="Arial"/>
          <w:b/>
          <w:color w:val="000000"/>
          <w:sz w:val="20"/>
          <w:szCs w:val="20"/>
          <w:shd w:val="clear" w:color="auto" w:fill="FFFFFF"/>
        </w:rPr>
        <w:t>орожная карта / дорожная карта проекта</w:t>
      </w:r>
    </w:p>
    <w:p w:rsidR="00F005A6" w:rsidRPr="00434061" w:rsidRDefault="00F005A6" w:rsidP="00F005A6">
      <w:pPr>
        <w:tabs>
          <w:tab w:val="left" w:pos="1276"/>
        </w:tabs>
        <w:jc w:val="both"/>
        <w:rPr>
          <w:rFonts w:ascii="Arial" w:hAnsi="Arial" w:cs="Arial"/>
          <w:bCs/>
          <w:color w:val="000000"/>
          <w:sz w:val="20"/>
          <w:szCs w:val="20"/>
          <w:shd w:val="clear" w:color="auto" w:fill="FFFFFF"/>
        </w:rPr>
      </w:pPr>
      <w:r w:rsidRPr="00434061">
        <w:rPr>
          <w:rFonts w:ascii="Arial" w:hAnsi="Arial" w:cs="Arial"/>
          <w:bCs/>
          <w:color w:val="000000"/>
          <w:sz w:val="20"/>
          <w:szCs w:val="20"/>
          <w:shd w:val="clear" w:color="auto" w:fill="FFFFFF"/>
        </w:rPr>
        <w:t>ЗАДАНИЕ 3. Определение содержания и границ проекта, заинтересованных лиц проекта, внешних и внутренних ограничений и требований, формирование критериев оценки успешности проекта осуществляется на этапе … .</w:t>
      </w:r>
    </w:p>
    <w:p w:rsidR="00F005A6" w:rsidRPr="00434061" w:rsidRDefault="00F005A6" w:rsidP="00F005A6">
      <w:pPr>
        <w:tabs>
          <w:tab w:val="left" w:pos="1276"/>
        </w:tabs>
        <w:jc w:val="both"/>
        <w:rPr>
          <w:rFonts w:ascii="Arial" w:hAnsi="Arial" w:cs="Arial"/>
          <w:bCs/>
          <w:color w:val="000000"/>
          <w:sz w:val="20"/>
          <w:szCs w:val="20"/>
          <w:shd w:val="clear" w:color="auto" w:fill="FFFFFF"/>
        </w:rPr>
      </w:pPr>
      <w:r w:rsidRPr="00434061">
        <w:rPr>
          <w:rFonts w:ascii="Arial" w:hAnsi="Arial" w:cs="Arial"/>
          <w:b/>
          <w:bCs/>
          <w:color w:val="000000"/>
          <w:sz w:val="20"/>
          <w:szCs w:val="20"/>
          <w:shd w:val="clear" w:color="auto" w:fill="FFFFFF"/>
        </w:rPr>
        <w:t xml:space="preserve">Ответ: </w:t>
      </w:r>
      <w:r w:rsidRPr="00434061">
        <w:rPr>
          <w:rFonts w:ascii="Arial" w:hAnsi="Arial" w:cs="Arial"/>
          <w:b/>
          <w:color w:val="000000"/>
          <w:sz w:val="20"/>
          <w:szCs w:val="20"/>
          <w:shd w:val="clear" w:color="auto" w:fill="FFFFFF"/>
        </w:rPr>
        <w:t>инициации / инициации проекта</w:t>
      </w:r>
    </w:p>
    <w:p w:rsidR="00F005A6" w:rsidRPr="00434061" w:rsidRDefault="00F005A6" w:rsidP="00F005A6">
      <w:pPr>
        <w:tabs>
          <w:tab w:val="left" w:pos="1276"/>
        </w:tabs>
        <w:jc w:val="both"/>
        <w:rPr>
          <w:rFonts w:ascii="Arial" w:hAnsi="Arial" w:cs="Arial"/>
          <w:bCs/>
          <w:color w:val="000000"/>
          <w:sz w:val="20"/>
          <w:szCs w:val="20"/>
          <w:shd w:val="clear" w:color="auto" w:fill="FFFFFF"/>
        </w:rPr>
      </w:pPr>
      <w:r w:rsidRPr="00434061">
        <w:rPr>
          <w:rFonts w:ascii="Arial" w:hAnsi="Arial" w:cs="Arial"/>
          <w:bCs/>
          <w:color w:val="000000"/>
          <w:sz w:val="20"/>
          <w:szCs w:val="20"/>
          <w:shd w:val="clear" w:color="auto" w:fill="FFFFFF"/>
        </w:rPr>
        <w:t xml:space="preserve">ЗАДАНИЕ 4. Какому критерию </w:t>
      </w:r>
      <w:r w:rsidRPr="00434061">
        <w:rPr>
          <w:rFonts w:ascii="Arial" w:hAnsi="Arial" w:cs="Arial"/>
          <w:bCs/>
          <w:color w:val="000000"/>
          <w:sz w:val="20"/>
          <w:szCs w:val="20"/>
          <w:shd w:val="clear" w:color="auto" w:fill="FFFFFF"/>
          <w:lang w:val="en-US"/>
        </w:rPr>
        <w:t>SMART</w:t>
      </w:r>
      <w:r w:rsidRPr="00434061">
        <w:rPr>
          <w:rFonts w:ascii="Arial" w:hAnsi="Arial" w:cs="Arial"/>
          <w:bCs/>
          <w:color w:val="000000"/>
          <w:sz w:val="20"/>
          <w:szCs w:val="20"/>
          <w:shd w:val="clear" w:color="auto" w:fill="FFFFFF"/>
        </w:rPr>
        <w:t xml:space="preserve"> не соответствует цель «Увеличить количество заключаемых договоров с новыми клиентами на 20% за счет внедрения скриптов продаж»?</w:t>
      </w:r>
    </w:p>
    <w:p w:rsidR="00F005A6" w:rsidRPr="00434061" w:rsidRDefault="00F005A6" w:rsidP="00F005A6">
      <w:pPr>
        <w:tabs>
          <w:tab w:val="left" w:pos="1276"/>
        </w:tabs>
        <w:jc w:val="both"/>
        <w:rPr>
          <w:rFonts w:ascii="Arial" w:hAnsi="Arial" w:cs="Arial"/>
          <w:bCs/>
          <w:color w:val="000000"/>
          <w:sz w:val="20"/>
          <w:szCs w:val="20"/>
          <w:shd w:val="clear" w:color="auto" w:fill="FFFFFF"/>
        </w:rPr>
      </w:pPr>
      <w:r w:rsidRPr="00434061">
        <w:rPr>
          <w:rFonts w:ascii="Arial" w:hAnsi="Arial" w:cs="Arial"/>
          <w:b/>
          <w:bCs/>
          <w:color w:val="000000"/>
          <w:sz w:val="20"/>
          <w:szCs w:val="20"/>
          <w:shd w:val="clear" w:color="auto" w:fill="FFFFFF"/>
        </w:rPr>
        <w:t>Ответ:</w:t>
      </w:r>
      <w:r w:rsidRPr="00434061">
        <w:rPr>
          <w:rFonts w:ascii="Arial" w:hAnsi="Arial" w:cs="Arial"/>
          <w:bCs/>
          <w:color w:val="000000"/>
          <w:sz w:val="20"/>
          <w:szCs w:val="20"/>
          <w:shd w:val="clear" w:color="auto" w:fill="FFFFFF"/>
        </w:rPr>
        <w:t xml:space="preserve"> </w:t>
      </w:r>
      <w:r w:rsidRPr="00434061">
        <w:rPr>
          <w:rFonts w:ascii="Arial" w:hAnsi="Arial" w:cs="Arial"/>
          <w:b/>
          <w:color w:val="000000"/>
          <w:sz w:val="20"/>
          <w:szCs w:val="20"/>
          <w:shd w:val="clear" w:color="auto" w:fill="FFFFFF"/>
        </w:rPr>
        <w:t xml:space="preserve">время (срок, ограниченность во времени, </w:t>
      </w:r>
      <w:r w:rsidRPr="00434061">
        <w:rPr>
          <w:rFonts w:ascii="Arial" w:hAnsi="Arial" w:cs="Arial"/>
          <w:b/>
          <w:color w:val="000000"/>
          <w:sz w:val="20"/>
          <w:szCs w:val="20"/>
          <w:shd w:val="clear" w:color="auto" w:fill="FFFFFF"/>
          <w:lang w:val="en-US"/>
        </w:rPr>
        <w:t>time</w:t>
      </w:r>
      <w:r w:rsidRPr="00434061">
        <w:rPr>
          <w:rFonts w:ascii="Arial" w:hAnsi="Arial" w:cs="Arial"/>
          <w:b/>
          <w:color w:val="000000"/>
          <w:sz w:val="20"/>
          <w:szCs w:val="20"/>
          <w:shd w:val="clear" w:color="auto" w:fill="FFFFFF"/>
        </w:rPr>
        <w:t xml:space="preserve">, </w:t>
      </w:r>
      <w:r w:rsidRPr="00434061">
        <w:rPr>
          <w:rFonts w:ascii="Arial" w:hAnsi="Arial" w:cs="Arial"/>
          <w:b/>
          <w:color w:val="000000"/>
          <w:sz w:val="20"/>
          <w:szCs w:val="20"/>
          <w:shd w:val="clear" w:color="auto" w:fill="FFFFFF"/>
          <w:lang w:val="en-US"/>
        </w:rPr>
        <w:t>time</w:t>
      </w:r>
      <w:r w:rsidRPr="00434061">
        <w:rPr>
          <w:rFonts w:ascii="Arial" w:hAnsi="Arial" w:cs="Arial"/>
          <w:b/>
          <w:color w:val="000000"/>
          <w:sz w:val="20"/>
          <w:szCs w:val="20"/>
          <w:shd w:val="clear" w:color="auto" w:fill="FFFFFF"/>
        </w:rPr>
        <w:t xml:space="preserve"> </w:t>
      </w:r>
      <w:r w:rsidRPr="00434061">
        <w:rPr>
          <w:rFonts w:ascii="Arial" w:hAnsi="Arial" w:cs="Arial"/>
          <w:b/>
          <w:color w:val="000000"/>
          <w:sz w:val="20"/>
          <w:szCs w:val="20"/>
          <w:shd w:val="clear" w:color="auto" w:fill="FFFFFF"/>
          <w:lang w:val="en-US"/>
        </w:rPr>
        <w:t>bound</w:t>
      </w:r>
      <w:r w:rsidRPr="00434061">
        <w:rPr>
          <w:rFonts w:ascii="Arial" w:hAnsi="Arial" w:cs="Arial"/>
          <w:b/>
          <w:color w:val="000000"/>
          <w:sz w:val="20"/>
          <w:szCs w:val="20"/>
          <w:shd w:val="clear" w:color="auto" w:fill="FFFFFF"/>
        </w:rPr>
        <w:t>)</w:t>
      </w:r>
    </w:p>
    <w:p w:rsidR="00F005A6" w:rsidRPr="00434061" w:rsidRDefault="00F005A6" w:rsidP="00F005A6">
      <w:pPr>
        <w:tabs>
          <w:tab w:val="left" w:pos="1276"/>
        </w:tabs>
        <w:jc w:val="both"/>
        <w:rPr>
          <w:rFonts w:ascii="Arial" w:hAnsi="Arial" w:cs="Arial"/>
          <w:bCs/>
          <w:color w:val="000000"/>
          <w:sz w:val="20"/>
          <w:szCs w:val="20"/>
          <w:shd w:val="clear" w:color="auto" w:fill="FFFFFF"/>
        </w:rPr>
      </w:pPr>
      <w:r w:rsidRPr="00434061">
        <w:rPr>
          <w:rFonts w:ascii="Arial" w:hAnsi="Arial" w:cs="Arial"/>
          <w:bCs/>
          <w:color w:val="000000"/>
          <w:sz w:val="20"/>
          <w:szCs w:val="20"/>
          <w:shd w:val="clear" w:color="auto" w:fill="FFFFFF"/>
        </w:rPr>
        <w:t xml:space="preserve">ЗАДАНИЕ 5. Какому критерию </w:t>
      </w:r>
      <w:r w:rsidRPr="00434061">
        <w:rPr>
          <w:rFonts w:ascii="Arial" w:hAnsi="Arial" w:cs="Arial"/>
          <w:bCs/>
          <w:color w:val="000000"/>
          <w:sz w:val="20"/>
          <w:szCs w:val="20"/>
          <w:shd w:val="clear" w:color="auto" w:fill="FFFFFF"/>
          <w:lang w:val="en-US"/>
        </w:rPr>
        <w:t>SMART</w:t>
      </w:r>
      <w:r w:rsidRPr="00434061">
        <w:rPr>
          <w:rFonts w:ascii="Arial" w:hAnsi="Arial" w:cs="Arial"/>
          <w:bCs/>
          <w:color w:val="000000"/>
          <w:sz w:val="20"/>
          <w:szCs w:val="20"/>
          <w:shd w:val="clear" w:color="auto" w:fill="FFFFFF"/>
        </w:rPr>
        <w:t xml:space="preserve"> не соответствует цель «За три месяца увеличить количество клиентов»?</w:t>
      </w:r>
    </w:p>
    <w:p w:rsidR="00F005A6" w:rsidRPr="000D253A" w:rsidRDefault="00F005A6" w:rsidP="00F005A6">
      <w:pPr>
        <w:tabs>
          <w:tab w:val="left" w:pos="1276"/>
        </w:tabs>
        <w:jc w:val="both"/>
        <w:rPr>
          <w:rFonts w:ascii="Arial" w:hAnsi="Arial" w:cs="Arial"/>
          <w:b/>
          <w:bCs/>
          <w:sz w:val="20"/>
          <w:szCs w:val="20"/>
          <w:shd w:val="clear" w:color="auto" w:fill="FFFFFF"/>
        </w:rPr>
      </w:pPr>
      <w:r w:rsidRPr="00434061">
        <w:rPr>
          <w:rFonts w:ascii="Arial" w:hAnsi="Arial" w:cs="Arial"/>
          <w:b/>
          <w:bCs/>
          <w:sz w:val="20"/>
          <w:szCs w:val="20"/>
          <w:shd w:val="clear" w:color="auto" w:fill="FFFFFF"/>
        </w:rPr>
        <w:t xml:space="preserve">Ответ: </w:t>
      </w:r>
      <w:r w:rsidRPr="00434061">
        <w:rPr>
          <w:rFonts w:ascii="Arial" w:hAnsi="Arial" w:cs="Arial"/>
          <w:b/>
          <w:sz w:val="20"/>
          <w:szCs w:val="20"/>
          <w:shd w:val="clear" w:color="auto" w:fill="FFFFFF"/>
        </w:rPr>
        <w:t>измеримость / измеримый (</w:t>
      </w:r>
      <w:r w:rsidRPr="00434061">
        <w:rPr>
          <w:rFonts w:ascii="Arial" w:hAnsi="Arial" w:cs="Arial"/>
          <w:b/>
          <w:sz w:val="20"/>
          <w:szCs w:val="20"/>
          <w:shd w:val="clear" w:color="auto" w:fill="FFFFFF"/>
          <w:lang w:val="en-US"/>
        </w:rPr>
        <w:t>measurable</w:t>
      </w:r>
      <w:r w:rsidRPr="00434061">
        <w:rPr>
          <w:rFonts w:ascii="Arial" w:hAnsi="Arial" w:cs="Arial"/>
          <w:b/>
          <w:sz w:val="20"/>
          <w:szCs w:val="20"/>
          <w:shd w:val="clear" w:color="auto" w:fill="FFFFFF"/>
        </w:rPr>
        <w:t>)</w:t>
      </w:r>
    </w:p>
    <w:p w:rsidR="00F005A6" w:rsidRPr="00434061" w:rsidRDefault="00F005A6" w:rsidP="00F005A6">
      <w:pPr>
        <w:jc w:val="both"/>
        <w:rPr>
          <w:rFonts w:ascii="Arial" w:hAnsi="Arial" w:cs="Arial"/>
          <w:noProof/>
          <w:sz w:val="20"/>
          <w:szCs w:val="20"/>
        </w:rPr>
      </w:pPr>
      <w:r w:rsidRPr="00434061">
        <w:rPr>
          <w:rFonts w:ascii="Arial" w:hAnsi="Arial" w:cs="Arial"/>
          <w:noProof/>
          <w:sz w:val="20"/>
          <w:szCs w:val="20"/>
        </w:rPr>
        <w:t>ЗАДАНИЕ 6. Какой подход был использован при построении представленной на рисунке иерархической структуры работ?</w:t>
      </w:r>
    </w:p>
    <w:p w:rsidR="00F005A6" w:rsidRPr="00434061" w:rsidRDefault="00F005A6" w:rsidP="00F005A6">
      <w:pPr>
        <w:jc w:val="both"/>
        <w:rPr>
          <w:rFonts w:ascii="Arial" w:hAnsi="Arial" w:cs="Arial"/>
          <w:noProof/>
          <w:sz w:val="20"/>
          <w:szCs w:val="20"/>
        </w:rPr>
      </w:pPr>
      <w:r w:rsidRPr="00434061">
        <w:rPr>
          <w:rFonts w:ascii="Arial" w:hAnsi="Arial" w:cs="Arial"/>
          <w:noProof/>
          <w:sz w:val="20"/>
          <w:szCs w:val="20"/>
        </w:rPr>
        <w:drawing>
          <wp:inline distT="0" distB="0" distL="0" distR="0">
            <wp:extent cx="3700145" cy="1807845"/>
            <wp:effectExtent l="0" t="0" r="0" b="1905"/>
            <wp:docPr id="1850596732" name="Рисунок 1850596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0145" cy="1807845"/>
                    </a:xfrm>
                    <a:prstGeom prst="rect">
                      <a:avLst/>
                    </a:prstGeom>
                    <a:noFill/>
                    <a:ln>
                      <a:noFill/>
                    </a:ln>
                  </pic:spPr>
                </pic:pic>
              </a:graphicData>
            </a:graphic>
          </wp:inline>
        </w:drawing>
      </w:r>
    </w:p>
    <w:p w:rsidR="00F005A6" w:rsidRPr="00434061" w:rsidRDefault="00F005A6" w:rsidP="00F005A6">
      <w:pPr>
        <w:jc w:val="both"/>
        <w:rPr>
          <w:rFonts w:ascii="Arial" w:hAnsi="Arial" w:cs="Arial"/>
          <w:noProof/>
          <w:sz w:val="20"/>
          <w:szCs w:val="20"/>
        </w:rPr>
      </w:pPr>
    </w:p>
    <w:p w:rsidR="00F005A6" w:rsidRPr="00434061" w:rsidRDefault="00F005A6" w:rsidP="00F005A6">
      <w:pPr>
        <w:jc w:val="both"/>
        <w:rPr>
          <w:rFonts w:ascii="Arial" w:hAnsi="Arial" w:cs="Arial"/>
          <w:noProof/>
          <w:sz w:val="20"/>
          <w:szCs w:val="20"/>
        </w:rPr>
      </w:pPr>
      <w:r w:rsidRPr="00434061">
        <w:rPr>
          <w:rFonts w:ascii="Arial" w:hAnsi="Arial" w:cs="Arial"/>
          <w:b/>
          <w:noProof/>
          <w:sz w:val="20"/>
          <w:szCs w:val="20"/>
        </w:rPr>
        <w:t xml:space="preserve">Ответ: </w:t>
      </w:r>
      <w:r w:rsidRPr="00434061">
        <w:rPr>
          <w:rFonts w:ascii="Arial" w:hAnsi="Arial" w:cs="Arial"/>
          <w:b/>
          <w:bCs/>
          <w:noProof/>
          <w:sz w:val="20"/>
          <w:szCs w:val="20"/>
        </w:rPr>
        <w:t>функциональный</w:t>
      </w:r>
    </w:p>
    <w:p w:rsidR="00F005A6" w:rsidRPr="00434061" w:rsidRDefault="00F005A6" w:rsidP="00F005A6">
      <w:pPr>
        <w:jc w:val="both"/>
        <w:rPr>
          <w:rFonts w:ascii="Arial" w:hAnsi="Arial" w:cs="Arial"/>
          <w:noProof/>
          <w:sz w:val="20"/>
          <w:szCs w:val="20"/>
        </w:rPr>
      </w:pPr>
      <w:r w:rsidRPr="00434061">
        <w:rPr>
          <w:rFonts w:ascii="Arial" w:hAnsi="Arial" w:cs="Arial"/>
          <w:noProof/>
          <w:sz w:val="20"/>
          <w:szCs w:val="20"/>
        </w:rPr>
        <w:t>ЗАДАНИЕ 7. Какому термину соответствует следующее определение?</w:t>
      </w:r>
    </w:p>
    <w:p w:rsidR="00F005A6" w:rsidRPr="00434061" w:rsidRDefault="00F005A6" w:rsidP="00F005A6">
      <w:pPr>
        <w:jc w:val="both"/>
        <w:rPr>
          <w:rFonts w:ascii="Arial" w:hAnsi="Arial" w:cs="Arial"/>
          <w:noProof/>
          <w:sz w:val="20"/>
          <w:szCs w:val="20"/>
        </w:rPr>
      </w:pPr>
      <w:r w:rsidRPr="00434061">
        <w:rPr>
          <w:rFonts w:ascii="Arial" w:hAnsi="Arial" w:cs="Arial"/>
          <w:noProof/>
          <w:sz w:val="20"/>
          <w:szCs w:val="20"/>
        </w:rPr>
        <w:t>… – это элемент структуры сетевого графика, используемый исключительно для указания логической связи отдельных событий.</w:t>
      </w:r>
    </w:p>
    <w:p w:rsidR="00F005A6" w:rsidRPr="00434061" w:rsidRDefault="00F005A6" w:rsidP="00F005A6">
      <w:pPr>
        <w:jc w:val="both"/>
        <w:rPr>
          <w:rFonts w:ascii="Arial" w:hAnsi="Arial" w:cs="Arial"/>
          <w:color w:val="000000"/>
          <w:sz w:val="20"/>
          <w:szCs w:val="20"/>
        </w:rPr>
      </w:pPr>
      <w:r w:rsidRPr="00434061">
        <w:rPr>
          <w:rFonts w:ascii="Arial" w:hAnsi="Arial" w:cs="Arial"/>
          <w:b/>
          <w:noProof/>
          <w:sz w:val="20"/>
          <w:szCs w:val="20"/>
        </w:rPr>
        <w:t xml:space="preserve">Ответ: </w:t>
      </w:r>
      <w:r>
        <w:rPr>
          <w:rFonts w:ascii="Arial" w:hAnsi="Arial" w:cs="Arial"/>
          <w:b/>
          <w:bCs/>
          <w:noProof/>
          <w:sz w:val="20"/>
          <w:szCs w:val="20"/>
        </w:rPr>
        <w:t>ф</w:t>
      </w:r>
      <w:r w:rsidRPr="00434061">
        <w:rPr>
          <w:rFonts w:ascii="Arial" w:hAnsi="Arial" w:cs="Arial"/>
          <w:b/>
          <w:bCs/>
          <w:noProof/>
          <w:sz w:val="20"/>
          <w:szCs w:val="20"/>
        </w:rPr>
        <w:t>иктивная работа</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8. Стиль разрешения конфликтов, когда стороны идут на уступки – это … .</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b/>
          <w:color w:val="000000"/>
          <w:sz w:val="20"/>
          <w:szCs w:val="20"/>
        </w:rPr>
        <w:t xml:space="preserve">Ответ: </w:t>
      </w:r>
      <w:r w:rsidRPr="00434061">
        <w:rPr>
          <w:rFonts w:ascii="Arial" w:hAnsi="Arial" w:cs="Arial"/>
          <w:b/>
          <w:bCs/>
          <w:color w:val="000000"/>
          <w:sz w:val="20"/>
          <w:szCs w:val="20"/>
        </w:rPr>
        <w:t>компромисс</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 xml:space="preserve">ЗАДАНИЕ 9. Кто, в соответствии с матрицей </w:t>
      </w:r>
      <w:r w:rsidRPr="00434061">
        <w:rPr>
          <w:rFonts w:ascii="Arial" w:hAnsi="Arial" w:cs="Arial"/>
          <w:color w:val="000000"/>
          <w:sz w:val="20"/>
          <w:szCs w:val="20"/>
          <w:lang w:val="en-US"/>
        </w:rPr>
        <w:t>RACI</w:t>
      </w:r>
      <w:r w:rsidRPr="00434061">
        <w:rPr>
          <w:rFonts w:ascii="Arial" w:hAnsi="Arial" w:cs="Arial"/>
          <w:color w:val="000000"/>
          <w:sz w:val="20"/>
          <w:szCs w:val="20"/>
        </w:rPr>
        <w:t>, несет ответственность за исполнение задания, а также имеет право принимать решения, связанные со способом его выполнения?</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lastRenderedPageBreak/>
        <w:t>Ответ:</w:t>
      </w:r>
      <w:r w:rsidRPr="00434061">
        <w:rPr>
          <w:rFonts w:ascii="Arial" w:hAnsi="Arial" w:cs="Arial"/>
          <w:color w:val="000000"/>
          <w:sz w:val="20"/>
          <w:szCs w:val="20"/>
        </w:rPr>
        <w:t xml:space="preserve"> </w:t>
      </w:r>
      <w:r w:rsidRPr="00434061">
        <w:rPr>
          <w:rFonts w:ascii="Arial" w:hAnsi="Arial" w:cs="Arial"/>
          <w:b/>
          <w:bCs/>
          <w:color w:val="000000"/>
          <w:sz w:val="20"/>
          <w:szCs w:val="20"/>
        </w:rPr>
        <w:t>ответственный (</w:t>
      </w:r>
      <w:r w:rsidRPr="00434061">
        <w:rPr>
          <w:rFonts w:ascii="Arial" w:hAnsi="Arial" w:cs="Arial"/>
          <w:b/>
          <w:bCs/>
          <w:color w:val="000000"/>
          <w:sz w:val="20"/>
          <w:szCs w:val="20"/>
          <w:lang w:val="en-US"/>
        </w:rPr>
        <w:t>accountable</w:t>
      </w:r>
      <w:r w:rsidRPr="00434061">
        <w:rPr>
          <w:rFonts w:ascii="Arial" w:hAnsi="Arial" w:cs="Arial"/>
          <w:b/>
          <w:bCs/>
          <w:color w:val="000000"/>
          <w:sz w:val="20"/>
          <w:szCs w:val="20"/>
        </w:rPr>
        <w:t>)</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 xml:space="preserve">ЗАДАНИЕ 10. В соответствии с матрицей </w:t>
      </w:r>
      <w:r w:rsidRPr="00434061">
        <w:rPr>
          <w:rFonts w:ascii="Arial" w:hAnsi="Arial" w:cs="Arial"/>
          <w:color w:val="000000"/>
          <w:sz w:val="20"/>
          <w:szCs w:val="20"/>
          <w:lang w:val="en-US"/>
        </w:rPr>
        <w:t>RACI</w:t>
      </w:r>
      <w:r w:rsidRPr="00434061">
        <w:rPr>
          <w:rFonts w:ascii="Arial" w:hAnsi="Arial" w:cs="Arial"/>
          <w:color w:val="000000"/>
          <w:sz w:val="20"/>
          <w:szCs w:val="20"/>
        </w:rPr>
        <w:t xml:space="preserve">, он </w:t>
      </w:r>
      <w:r w:rsidRPr="00434061">
        <w:rPr>
          <w:rFonts w:ascii="Arial" w:hAnsi="Arial" w:cs="Arial"/>
          <w:bCs/>
          <w:color w:val="000000"/>
          <w:sz w:val="20"/>
          <w:szCs w:val="20"/>
        </w:rPr>
        <w:t>не несет ответственности за выполнение работы проекта. Его информируют об уже принятом решении, взаимодействие с ним носит односторонний характер?</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t>Ответ:</w:t>
      </w:r>
      <w:r w:rsidRPr="00434061">
        <w:rPr>
          <w:rFonts w:ascii="Arial" w:hAnsi="Arial" w:cs="Arial"/>
          <w:color w:val="000000"/>
          <w:sz w:val="20"/>
          <w:szCs w:val="20"/>
        </w:rPr>
        <w:t xml:space="preserve"> </w:t>
      </w:r>
      <w:r>
        <w:rPr>
          <w:rFonts w:ascii="Arial" w:hAnsi="Arial" w:cs="Arial"/>
          <w:b/>
          <w:bCs/>
          <w:color w:val="000000"/>
          <w:sz w:val="20"/>
          <w:szCs w:val="20"/>
        </w:rPr>
        <w:t>н</w:t>
      </w:r>
      <w:r w:rsidRPr="00434061">
        <w:rPr>
          <w:rFonts w:ascii="Arial" w:hAnsi="Arial" w:cs="Arial"/>
          <w:b/>
          <w:bCs/>
          <w:color w:val="000000"/>
          <w:sz w:val="20"/>
          <w:szCs w:val="20"/>
        </w:rPr>
        <w:t xml:space="preserve">аблюдатель, информируемый, информируемое лицо, </w:t>
      </w:r>
      <w:r w:rsidRPr="00434061">
        <w:rPr>
          <w:rFonts w:ascii="Arial" w:hAnsi="Arial" w:cs="Arial"/>
          <w:b/>
          <w:bCs/>
          <w:color w:val="000000"/>
          <w:sz w:val="20"/>
          <w:szCs w:val="20"/>
          <w:lang w:val="en-US"/>
        </w:rPr>
        <w:t>informed</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ЗАДАНИЕ 11. Данный стиль разрешения конфликта характеризуется тем, что стороны расходятся во мнениях, но готовы выслушать друг друга, чтобы изложить свои позиции, понять причины конфликта и разработать долгосрочное взаимовыгодное решение.</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t>Ответ:</w:t>
      </w:r>
      <w:r w:rsidRPr="00434061">
        <w:rPr>
          <w:rFonts w:ascii="Arial" w:hAnsi="Arial" w:cs="Arial"/>
          <w:color w:val="000000"/>
          <w:sz w:val="20"/>
          <w:szCs w:val="20"/>
        </w:rPr>
        <w:t xml:space="preserve"> </w:t>
      </w:r>
      <w:r w:rsidRPr="00434061">
        <w:rPr>
          <w:rFonts w:ascii="Arial" w:hAnsi="Arial" w:cs="Arial"/>
          <w:b/>
          <w:bCs/>
          <w:color w:val="000000"/>
          <w:sz w:val="20"/>
          <w:szCs w:val="20"/>
        </w:rPr>
        <w:t>сотрудничество</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12. Стиль поведения в конфликте, предполагающий стремление к частичному удовлетворению интересов обеих сторон конфликта. Часто рассматривается только как промежуточный этап разрешения конфликта перед поиском такого решения, в котором обе стороны были бы удовлетворены полностью.</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b/>
          <w:color w:val="000000"/>
          <w:sz w:val="20"/>
          <w:szCs w:val="20"/>
        </w:rPr>
        <w:t>Ответ:</w:t>
      </w:r>
      <w:r w:rsidRPr="00434061">
        <w:rPr>
          <w:rFonts w:ascii="Arial" w:hAnsi="Arial" w:cs="Arial"/>
          <w:color w:val="000000"/>
          <w:sz w:val="20"/>
          <w:szCs w:val="20"/>
        </w:rPr>
        <w:t xml:space="preserve"> </w:t>
      </w:r>
      <w:r w:rsidRPr="00434061">
        <w:rPr>
          <w:rFonts w:ascii="Arial" w:hAnsi="Arial" w:cs="Arial"/>
          <w:b/>
          <w:bCs/>
          <w:color w:val="000000"/>
          <w:sz w:val="20"/>
          <w:szCs w:val="20"/>
        </w:rPr>
        <w:t>компромисс</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13. Выявить внутренние сильные и слабые стороны проекта, а также внешние возможности и угрозы, и установить связи между ними можно с помощью матрицы ____.</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b/>
          <w:color w:val="000000"/>
          <w:sz w:val="20"/>
          <w:szCs w:val="20"/>
        </w:rPr>
        <w:t>Ответ:</w:t>
      </w:r>
      <w:r w:rsidRPr="00434061">
        <w:rPr>
          <w:rFonts w:ascii="Arial" w:hAnsi="Arial" w:cs="Arial"/>
          <w:color w:val="000000"/>
          <w:sz w:val="20"/>
          <w:szCs w:val="20"/>
        </w:rPr>
        <w:t xml:space="preserve"> </w:t>
      </w:r>
      <w:r w:rsidRPr="00434061">
        <w:rPr>
          <w:rFonts w:ascii="Arial" w:hAnsi="Arial" w:cs="Arial"/>
          <w:b/>
          <w:bCs/>
          <w:color w:val="000000"/>
          <w:sz w:val="20"/>
          <w:szCs w:val="20"/>
          <w:lang w:val="en-US"/>
        </w:rPr>
        <w:t>SWOT</w:t>
      </w:r>
      <w:r w:rsidRPr="00434061">
        <w:rPr>
          <w:rFonts w:ascii="Arial" w:hAnsi="Arial" w:cs="Arial"/>
          <w:b/>
          <w:bCs/>
          <w:color w:val="000000"/>
          <w:sz w:val="20"/>
          <w:szCs w:val="20"/>
        </w:rPr>
        <w:t xml:space="preserve"> (СВОТ)</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14. Предприниматель размещает подробное описание своего проекта на специальной платформе. Описывает цели проекта, планы получения прибыли, необходимые ресурсы, а затем посетители платформы изучают информацию о проекте и дают деньги, при условии, что им понравилась идея. Как называется такой способ финансирования проекта?</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b/>
          <w:color w:val="000000"/>
          <w:sz w:val="20"/>
          <w:szCs w:val="20"/>
        </w:rPr>
        <w:t>Ответ:</w:t>
      </w:r>
      <w:r w:rsidRPr="00434061">
        <w:rPr>
          <w:rFonts w:ascii="Arial" w:hAnsi="Arial" w:cs="Arial"/>
          <w:color w:val="000000"/>
          <w:sz w:val="20"/>
          <w:szCs w:val="20"/>
        </w:rPr>
        <w:t xml:space="preserve"> </w:t>
      </w:r>
      <w:r w:rsidRPr="00434061">
        <w:rPr>
          <w:rFonts w:ascii="Arial" w:hAnsi="Arial" w:cs="Arial"/>
          <w:b/>
          <w:bCs/>
          <w:color w:val="000000"/>
          <w:sz w:val="20"/>
          <w:szCs w:val="20"/>
        </w:rPr>
        <w:t>краудфандинг</w:t>
      </w:r>
    </w:p>
    <w:p w:rsidR="00F005A6" w:rsidRPr="00434061" w:rsidRDefault="00727DDB" w:rsidP="00F005A6">
      <w:pPr>
        <w:jc w:val="both"/>
        <w:rPr>
          <w:rFonts w:ascii="Arial" w:hAnsi="Arial" w:cs="Arial"/>
          <w:color w:val="000000"/>
          <w:sz w:val="20"/>
          <w:szCs w:val="20"/>
        </w:rPr>
      </w:pPr>
      <w:r>
        <w:rPr>
          <w:rFonts w:ascii="Arial" w:hAnsi="Arial" w:cs="Arial"/>
          <w:color w:val="000000"/>
          <w:sz w:val="20"/>
          <w:szCs w:val="20"/>
        </w:rPr>
        <w:t xml:space="preserve">ЗАДАНИЕ </w:t>
      </w:r>
      <w:r w:rsidR="00F005A6" w:rsidRPr="00434061">
        <w:rPr>
          <w:rFonts w:ascii="Arial" w:hAnsi="Arial" w:cs="Arial"/>
          <w:color w:val="000000"/>
          <w:sz w:val="20"/>
          <w:szCs w:val="20"/>
        </w:rPr>
        <w:t>15. Какая стадия формирования проектной команды является наиболее трудной, сопровождающейся значительным снижением производительности команды.</w:t>
      </w:r>
    </w:p>
    <w:p w:rsidR="00F005A6" w:rsidRDefault="00F005A6" w:rsidP="00F005A6">
      <w:pPr>
        <w:jc w:val="both"/>
        <w:rPr>
          <w:rFonts w:ascii="Arial" w:hAnsi="Arial" w:cs="Arial"/>
          <w:color w:val="000000"/>
          <w:sz w:val="20"/>
          <w:szCs w:val="20"/>
        </w:rPr>
      </w:pPr>
      <w:r w:rsidRPr="00434061">
        <w:rPr>
          <w:rFonts w:ascii="Arial" w:hAnsi="Arial" w:cs="Arial"/>
          <w:b/>
          <w:color w:val="000000"/>
          <w:sz w:val="20"/>
          <w:szCs w:val="20"/>
        </w:rPr>
        <w:t>Ответ:</w:t>
      </w:r>
      <w:r w:rsidRPr="00434061">
        <w:rPr>
          <w:rFonts w:ascii="Arial" w:hAnsi="Arial" w:cs="Arial"/>
          <w:color w:val="000000"/>
          <w:sz w:val="20"/>
          <w:szCs w:val="20"/>
        </w:rPr>
        <w:t xml:space="preserve"> </w:t>
      </w:r>
      <w:r w:rsidRPr="00434061">
        <w:rPr>
          <w:rFonts w:ascii="Arial" w:hAnsi="Arial" w:cs="Arial"/>
          <w:b/>
          <w:bCs/>
          <w:color w:val="000000"/>
          <w:sz w:val="20"/>
          <w:szCs w:val="20"/>
        </w:rPr>
        <w:t xml:space="preserve">бурление (столкновение, </w:t>
      </w:r>
      <w:r w:rsidRPr="00434061">
        <w:rPr>
          <w:rFonts w:ascii="Arial" w:hAnsi="Arial" w:cs="Arial"/>
          <w:b/>
          <w:bCs/>
          <w:color w:val="000000"/>
          <w:sz w:val="20"/>
          <w:szCs w:val="20"/>
          <w:lang w:val="en-US"/>
        </w:rPr>
        <w:t>storming</w:t>
      </w:r>
      <w:r w:rsidRPr="00434061">
        <w:rPr>
          <w:rFonts w:ascii="Arial" w:hAnsi="Arial" w:cs="Arial"/>
          <w:b/>
          <w:bCs/>
          <w:color w:val="000000"/>
          <w:sz w:val="20"/>
          <w:szCs w:val="20"/>
        </w:rPr>
        <w:t>)</w:t>
      </w:r>
    </w:p>
    <w:p w:rsidR="00643BDB" w:rsidRPr="00643BDB" w:rsidRDefault="00643BDB" w:rsidP="00643BDB">
      <w:pPr>
        <w:jc w:val="both"/>
        <w:rPr>
          <w:rFonts w:ascii="Arial" w:hAnsi="Arial" w:cs="Arial"/>
          <w:bCs/>
          <w:i/>
          <w:color w:val="000000"/>
          <w:sz w:val="20"/>
          <w:szCs w:val="20"/>
        </w:rPr>
      </w:pPr>
      <w:r>
        <w:rPr>
          <w:rFonts w:ascii="Arial" w:hAnsi="Arial" w:cs="Arial"/>
          <w:color w:val="000000"/>
          <w:sz w:val="20"/>
          <w:szCs w:val="20"/>
        </w:rPr>
        <w:t>ЗАДАНИЕ 16</w:t>
      </w:r>
      <w:r w:rsidRPr="00643BDB">
        <w:rPr>
          <w:rFonts w:ascii="Arial" w:hAnsi="Arial" w:cs="Arial"/>
          <w:color w:val="000000"/>
          <w:sz w:val="20"/>
          <w:szCs w:val="20"/>
        </w:rPr>
        <w:t>.</w:t>
      </w:r>
      <w:r w:rsidRPr="00643BDB">
        <w:rPr>
          <w:rFonts w:ascii="Arial" w:hAnsi="Arial" w:cs="Arial"/>
          <w:b/>
          <w:color w:val="000000"/>
          <w:sz w:val="20"/>
          <w:szCs w:val="20"/>
        </w:rPr>
        <w:t xml:space="preserve"> </w:t>
      </w:r>
      <w:r w:rsidRPr="00643BDB">
        <w:rPr>
          <w:rFonts w:ascii="Arial" w:hAnsi="Arial" w:cs="Arial"/>
          <w:bCs/>
          <w:color w:val="000000"/>
          <w:sz w:val="20"/>
          <w:szCs w:val="20"/>
        </w:rPr>
        <w:t>Наиболее распространенный тип организационной структуры в компаниях, где основная деятельность осуществляется через реализацию отдельных проектов:</w:t>
      </w:r>
    </w:p>
    <w:p w:rsidR="00643BDB" w:rsidRPr="00643BDB" w:rsidRDefault="00643BDB" w:rsidP="00643BDB">
      <w:pPr>
        <w:jc w:val="both"/>
        <w:rPr>
          <w:rFonts w:ascii="Arial" w:hAnsi="Arial" w:cs="Arial"/>
          <w:bCs/>
          <w:color w:val="000000"/>
          <w:sz w:val="20"/>
          <w:szCs w:val="20"/>
        </w:rPr>
      </w:pPr>
      <w:r w:rsidRPr="00643BDB">
        <w:rPr>
          <w:rFonts w:ascii="Arial" w:hAnsi="Arial" w:cs="Arial"/>
          <w:b/>
          <w:bCs/>
          <w:color w:val="000000"/>
          <w:sz w:val="20"/>
          <w:szCs w:val="20"/>
        </w:rPr>
        <w:t>Ответ:</w:t>
      </w:r>
      <w:r w:rsidRPr="00643BDB">
        <w:rPr>
          <w:rFonts w:ascii="Arial" w:hAnsi="Arial" w:cs="Arial"/>
          <w:color w:val="000000"/>
          <w:sz w:val="20"/>
          <w:szCs w:val="20"/>
        </w:rPr>
        <w:t xml:space="preserve"> </w:t>
      </w:r>
      <w:r w:rsidRPr="00643BDB">
        <w:rPr>
          <w:rFonts w:ascii="Arial" w:hAnsi="Arial" w:cs="Arial"/>
          <w:b/>
          <w:bCs/>
          <w:color w:val="000000"/>
          <w:sz w:val="20"/>
          <w:szCs w:val="20"/>
        </w:rPr>
        <w:t>матричная</w:t>
      </w:r>
      <w:r w:rsidRPr="00643BDB">
        <w:rPr>
          <w:rFonts w:ascii="Arial" w:hAnsi="Arial" w:cs="Arial"/>
          <w:bCs/>
          <w:color w:val="000000"/>
          <w:sz w:val="20"/>
          <w:szCs w:val="20"/>
        </w:rPr>
        <w:t>.</w:t>
      </w:r>
    </w:p>
    <w:p w:rsidR="00F005A6" w:rsidRPr="000D253A" w:rsidRDefault="00F005A6" w:rsidP="00F005A6">
      <w:pPr>
        <w:jc w:val="both"/>
        <w:rPr>
          <w:rFonts w:ascii="Arial" w:hAnsi="Arial" w:cs="Arial"/>
          <w:color w:val="000000"/>
          <w:sz w:val="20"/>
          <w:szCs w:val="20"/>
        </w:rPr>
      </w:pPr>
    </w:p>
    <w:p w:rsidR="00F005A6" w:rsidRPr="00434061" w:rsidRDefault="00F005A6" w:rsidP="00F005A6">
      <w:pPr>
        <w:ind w:firstLine="709"/>
        <w:jc w:val="both"/>
        <w:rPr>
          <w:rFonts w:ascii="Arial" w:hAnsi="Arial" w:cs="Arial"/>
          <w:color w:val="000000"/>
          <w:sz w:val="20"/>
          <w:szCs w:val="20"/>
        </w:rPr>
      </w:pPr>
      <w:r w:rsidRPr="00F005A6">
        <w:rPr>
          <w:rFonts w:ascii="Arial" w:hAnsi="Arial" w:cs="Arial"/>
          <w:color w:val="000000"/>
          <w:u w:val="single"/>
        </w:rPr>
        <w:t>3) открытые задания (расчетные задачи</w:t>
      </w:r>
      <w:r w:rsidR="00056737">
        <w:rPr>
          <w:rFonts w:ascii="Arial" w:hAnsi="Arial" w:cs="Arial"/>
          <w:color w:val="000000"/>
          <w:u w:val="single"/>
        </w:rPr>
        <w:t>, мини-кейсы</w:t>
      </w:r>
      <w:r w:rsidRPr="00F005A6">
        <w:rPr>
          <w:rFonts w:ascii="Arial" w:hAnsi="Arial" w:cs="Arial"/>
          <w:color w:val="000000"/>
          <w:u w:val="single"/>
        </w:rPr>
        <w:t>, средний уровень сложности):</w:t>
      </w:r>
    </w:p>
    <w:p w:rsidR="00F005A6" w:rsidRPr="00434061" w:rsidRDefault="00F005A6" w:rsidP="00F005A6">
      <w:pPr>
        <w:jc w:val="both"/>
        <w:rPr>
          <w:rFonts w:ascii="Arial" w:hAnsi="Arial" w:cs="Arial"/>
          <w:bCs/>
          <w:color w:val="000000"/>
          <w:sz w:val="20"/>
          <w:szCs w:val="20"/>
        </w:rPr>
      </w:pPr>
      <w:r w:rsidRPr="00434061">
        <w:rPr>
          <w:rFonts w:ascii="Arial" w:hAnsi="Arial" w:cs="Arial"/>
          <w:color w:val="000000"/>
          <w:sz w:val="20"/>
          <w:szCs w:val="20"/>
        </w:rPr>
        <w:t xml:space="preserve">ЗАДАНИЕ 1. </w:t>
      </w:r>
      <w:r w:rsidRPr="00434061">
        <w:rPr>
          <w:rFonts w:ascii="Arial" w:hAnsi="Arial" w:cs="Arial"/>
          <w:bCs/>
          <w:color w:val="000000"/>
          <w:sz w:val="20"/>
          <w:szCs w:val="20"/>
        </w:rPr>
        <w:t xml:space="preserve">Посчитайте, за какое количество рабочих дней была выполнена задача </w:t>
      </w:r>
      <w:r w:rsidRPr="00434061">
        <w:rPr>
          <w:rFonts w:ascii="Arial" w:hAnsi="Arial" w:cs="Arial"/>
          <w:sz w:val="20"/>
          <w:szCs w:val="20"/>
        </w:rPr>
        <w:t>(приведите ход решения)</w:t>
      </w:r>
      <w:r w:rsidRPr="00434061">
        <w:rPr>
          <w:rFonts w:ascii="Arial" w:hAnsi="Arial" w:cs="Arial"/>
          <w:bCs/>
          <w:color w:val="000000"/>
          <w:sz w:val="20"/>
          <w:szCs w:val="20"/>
        </w:rPr>
        <w:t>.</w:t>
      </w:r>
    </w:p>
    <w:p w:rsidR="00F005A6" w:rsidRPr="00434061" w:rsidRDefault="00F005A6" w:rsidP="00F005A6">
      <w:pPr>
        <w:jc w:val="both"/>
        <w:rPr>
          <w:rFonts w:ascii="Arial" w:hAnsi="Arial" w:cs="Arial"/>
          <w:color w:val="000000"/>
          <w:sz w:val="20"/>
          <w:szCs w:val="20"/>
        </w:rPr>
      </w:pPr>
      <w:r w:rsidRPr="00434061">
        <w:rPr>
          <w:rFonts w:ascii="Arial" w:hAnsi="Arial" w:cs="Arial"/>
          <w:bCs/>
          <w:color w:val="000000"/>
          <w:sz w:val="20"/>
          <w:szCs w:val="20"/>
        </w:rPr>
        <w:t>Дано: Было потрачено 32 чел.-час., рабочий день – 4 часа, один сотрудник выполнял задачу с самого начала, второй сотрудник присоединился на третий день. Работы завершили вместе.</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Решение: первый сотрудник отработал 4*2 = 8 чел.-часов, осталось 32-8 = 24 чел.-час.</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Начиная с третьего дня работают два сотрудника: 24 / (2 * 4) = 3 дня</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 xml:space="preserve">2 + 3 = 5 дней </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t>Ответ: 5</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 xml:space="preserve">ЗАДАНИЕ 2. Сделайте прогноз, сколько еще часов необходимо потратить сотруднику для завершения задачи </w:t>
      </w:r>
      <w:r w:rsidRPr="00434061">
        <w:rPr>
          <w:rFonts w:ascii="Arial" w:hAnsi="Arial" w:cs="Arial"/>
          <w:sz w:val="20"/>
          <w:szCs w:val="20"/>
        </w:rPr>
        <w:t>(приведите ход решения)</w:t>
      </w:r>
      <w:r w:rsidRPr="00434061">
        <w:rPr>
          <w:rFonts w:ascii="Arial" w:hAnsi="Arial" w:cs="Arial"/>
          <w:color w:val="000000"/>
          <w:sz w:val="20"/>
          <w:szCs w:val="20"/>
        </w:rPr>
        <w:t>.</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В еженедельном отчете содержится следующая информация: рабочая неделя – 5 дней, 8 часов в день; прогнозная длительность задачи – 3 рабочих дня; сотрудник потратил 2 дня и выполнил половину работ.</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Решение: половина работ выполнена за 2 рабочих дня, т.е. за 16 часов. Следовательно, для выполнения второй половины работ потребуется 16 часов.</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t>Ответ: 16 часов</w:t>
      </w:r>
    </w:p>
    <w:p w:rsidR="00F005A6" w:rsidRPr="00434061" w:rsidRDefault="00F005A6" w:rsidP="00F005A6">
      <w:pPr>
        <w:jc w:val="both"/>
        <w:rPr>
          <w:rFonts w:ascii="Arial" w:hAnsi="Arial" w:cs="Arial"/>
          <w:bCs/>
          <w:color w:val="000000"/>
          <w:sz w:val="20"/>
          <w:szCs w:val="20"/>
        </w:rPr>
      </w:pPr>
      <w:r w:rsidRPr="00434061">
        <w:rPr>
          <w:rFonts w:ascii="Arial" w:hAnsi="Arial" w:cs="Arial"/>
          <w:color w:val="000000"/>
          <w:sz w:val="20"/>
          <w:szCs w:val="20"/>
        </w:rPr>
        <w:t xml:space="preserve">ЗАДАНИЕ 3. </w:t>
      </w:r>
      <w:r w:rsidRPr="00434061">
        <w:rPr>
          <w:rFonts w:ascii="Arial" w:hAnsi="Arial" w:cs="Arial"/>
          <w:bCs/>
          <w:color w:val="000000"/>
          <w:sz w:val="20"/>
          <w:szCs w:val="20"/>
        </w:rPr>
        <w:t xml:space="preserve">Сделайте прогноз, на сколько часов сотрудник потратит больше, чем было запланировано </w:t>
      </w:r>
      <w:r w:rsidRPr="00434061">
        <w:rPr>
          <w:rFonts w:ascii="Arial" w:hAnsi="Arial" w:cs="Arial"/>
          <w:sz w:val="20"/>
          <w:szCs w:val="20"/>
        </w:rPr>
        <w:t>(приведите ход решения)</w:t>
      </w:r>
      <w:r w:rsidRPr="00434061">
        <w:rPr>
          <w:rFonts w:ascii="Arial" w:hAnsi="Arial" w:cs="Arial"/>
          <w:bCs/>
          <w:color w:val="000000"/>
          <w:sz w:val="20"/>
          <w:szCs w:val="20"/>
        </w:rPr>
        <w:t>.</w:t>
      </w:r>
    </w:p>
    <w:p w:rsidR="00F005A6" w:rsidRPr="00434061" w:rsidRDefault="00F005A6" w:rsidP="00F005A6">
      <w:pPr>
        <w:jc w:val="both"/>
        <w:rPr>
          <w:rFonts w:ascii="Arial" w:hAnsi="Arial" w:cs="Arial"/>
          <w:bCs/>
          <w:color w:val="000000"/>
          <w:sz w:val="20"/>
          <w:szCs w:val="20"/>
        </w:rPr>
      </w:pPr>
      <w:r w:rsidRPr="00434061">
        <w:rPr>
          <w:rFonts w:ascii="Arial" w:hAnsi="Arial" w:cs="Arial"/>
          <w:bCs/>
          <w:color w:val="000000"/>
          <w:sz w:val="20"/>
          <w:szCs w:val="20"/>
        </w:rPr>
        <w:t>Дано: рабочая неделя – 4 дня, 6 часов в день; прогнозная длительность задачи – 5 рабочих дней; сотрудник потратил 2 дня и выполнил четверть работ.</w:t>
      </w:r>
    </w:p>
    <w:p w:rsidR="00F005A6" w:rsidRPr="00434061" w:rsidRDefault="00F005A6" w:rsidP="00F005A6">
      <w:pPr>
        <w:jc w:val="both"/>
        <w:rPr>
          <w:rFonts w:ascii="Arial" w:hAnsi="Arial" w:cs="Arial"/>
          <w:b/>
          <w:bCs/>
          <w:color w:val="000000"/>
          <w:sz w:val="20"/>
          <w:szCs w:val="20"/>
        </w:rPr>
      </w:pPr>
      <w:r w:rsidRPr="00434061">
        <w:rPr>
          <w:rFonts w:ascii="Arial" w:hAnsi="Arial" w:cs="Arial"/>
          <w:b/>
          <w:bCs/>
          <w:color w:val="000000"/>
          <w:sz w:val="20"/>
          <w:szCs w:val="20"/>
        </w:rPr>
        <w:t>Решение: на выполнение четверти работ потребовалось 2 * 6 = 12 часов, следовательно, на весь объем работ потребуется 12 * 4 = 48 часов. Прогнозная длительность задачи 5 * 6 = 30 часов. Перерасход времени составит 48 – 30 = 18 часов.</w:t>
      </w:r>
    </w:p>
    <w:p w:rsidR="00F005A6" w:rsidRPr="00434061" w:rsidRDefault="00F005A6" w:rsidP="00F005A6">
      <w:pPr>
        <w:jc w:val="both"/>
        <w:rPr>
          <w:rFonts w:ascii="Arial" w:hAnsi="Arial" w:cs="Arial"/>
          <w:color w:val="000000"/>
          <w:sz w:val="20"/>
          <w:szCs w:val="20"/>
        </w:rPr>
      </w:pPr>
      <w:r w:rsidRPr="00434061">
        <w:rPr>
          <w:rFonts w:ascii="Arial" w:hAnsi="Arial" w:cs="Arial"/>
          <w:b/>
          <w:bCs/>
          <w:color w:val="000000"/>
          <w:sz w:val="20"/>
          <w:szCs w:val="20"/>
        </w:rPr>
        <w:t>Ответ: 18 часов.</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 xml:space="preserve">ЗАДАНИЕ 4. Посчитайте, за какое количество дней была выполнена задача </w:t>
      </w:r>
      <w:r w:rsidRPr="00434061">
        <w:rPr>
          <w:rFonts w:ascii="Arial" w:hAnsi="Arial" w:cs="Arial"/>
          <w:sz w:val="20"/>
          <w:szCs w:val="20"/>
        </w:rPr>
        <w:t>(приведите ход решения)</w:t>
      </w:r>
      <w:r w:rsidRPr="00434061">
        <w:rPr>
          <w:rFonts w:ascii="Arial" w:hAnsi="Arial" w:cs="Arial"/>
          <w:color w:val="000000"/>
          <w:sz w:val="20"/>
          <w:szCs w:val="20"/>
        </w:rPr>
        <w:t>.</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Дано: Было потрачено 36 чел.-час. Рабочий день – 6 часов. Первые два дня сотрудники выполняли задачу вдвоем, а затем один из них переключился на другую задачу.</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 xml:space="preserve">Решение: </w:t>
      </w:r>
      <w:r>
        <w:rPr>
          <w:rFonts w:ascii="Arial" w:hAnsi="Arial" w:cs="Arial"/>
          <w:b/>
          <w:color w:val="000000"/>
          <w:sz w:val="20"/>
          <w:szCs w:val="20"/>
        </w:rPr>
        <w:t>з</w:t>
      </w:r>
      <w:r w:rsidRPr="00434061">
        <w:rPr>
          <w:rFonts w:ascii="Arial" w:hAnsi="Arial" w:cs="Arial"/>
          <w:b/>
          <w:color w:val="000000"/>
          <w:sz w:val="20"/>
          <w:szCs w:val="20"/>
        </w:rPr>
        <w:t>а первые два дня было потрачено 2 * 2 * 6 = 24 чел.-час.</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Осталось выполнить первому работнику 36 – 24 = 12 чел.-час. 12 / 6 = 2 дня</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2+2 = 4 дня.</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t>Ответ: 4 дня.</w:t>
      </w:r>
    </w:p>
    <w:p w:rsidR="00F005A6" w:rsidRPr="00434061" w:rsidRDefault="00F005A6" w:rsidP="00F005A6">
      <w:pPr>
        <w:jc w:val="both"/>
        <w:rPr>
          <w:rFonts w:ascii="Arial" w:hAnsi="Arial" w:cs="Arial"/>
          <w:sz w:val="20"/>
          <w:szCs w:val="20"/>
        </w:rPr>
      </w:pPr>
      <w:r w:rsidRPr="00434061">
        <w:rPr>
          <w:rFonts w:ascii="Arial" w:hAnsi="Arial" w:cs="Arial"/>
          <w:sz w:val="20"/>
          <w:szCs w:val="20"/>
        </w:rPr>
        <w:t>ЗАДАНИЕ 5. На дугах указана продолжительность работ в днях. Определите длительность критического пути (приведите ход решения), если:</w:t>
      </w:r>
    </w:p>
    <w:p w:rsidR="00F005A6" w:rsidRPr="00434061" w:rsidRDefault="00F005A6" w:rsidP="00F005A6">
      <w:pPr>
        <w:jc w:val="both"/>
        <w:rPr>
          <w:rFonts w:ascii="Arial" w:hAnsi="Arial" w:cs="Arial"/>
          <w:sz w:val="20"/>
          <w:szCs w:val="20"/>
        </w:rPr>
      </w:pPr>
      <w:r w:rsidRPr="00434061">
        <w:rPr>
          <w:rFonts w:ascii="Arial" w:hAnsi="Arial" w:cs="Arial"/>
          <w:noProof/>
          <w:sz w:val="20"/>
          <w:szCs w:val="20"/>
        </w:rPr>
        <w:lastRenderedPageBreak/>
        <w:drawing>
          <wp:inline distT="0" distB="0" distL="0" distR="0">
            <wp:extent cx="4410075" cy="1447800"/>
            <wp:effectExtent l="0" t="0" r="9525" b="0"/>
            <wp:docPr id="1787125283" name="Рисунок 178712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0075" cy="1447800"/>
                    </a:xfrm>
                    <a:prstGeom prst="rect">
                      <a:avLst/>
                    </a:prstGeom>
                    <a:noFill/>
                    <a:ln>
                      <a:noFill/>
                    </a:ln>
                  </pic:spPr>
                </pic:pic>
              </a:graphicData>
            </a:graphic>
          </wp:inline>
        </w:drawing>
      </w:r>
    </w:p>
    <w:p w:rsidR="00F005A6" w:rsidRPr="00434061" w:rsidRDefault="00F005A6" w:rsidP="00F005A6">
      <w:pPr>
        <w:jc w:val="both"/>
        <w:rPr>
          <w:rFonts w:ascii="Arial" w:hAnsi="Arial" w:cs="Arial"/>
          <w:sz w:val="20"/>
          <w:szCs w:val="20"/>
        </w:rPr>
      </w:pPr>
    </w:p>
    <w:p w:rsidR="00F005A6" w:rsidRPr="00434061" w:rsidRDefault="00F005A6" w:rsidP="00F005A6">
      <w:pPr>
        <w:jc w:val="both"/>
        <w:rPr>
          <w:rFonts w:ascii="Arial" w:hAnsi="Arial" w:cs="Arial"/>
          <w:b/>
          <w:sz w:val="20"/>
          <w:szCs w:val="20"/>
        </w:rPr>
      </w:pPr>
      <w:r w:rsidRPr="00434061">
        <w:rPr>
          <w:rFonts w:ascii="Arial" w:hAnsi="Arial" w:cs="Arial"/>
          <w:b/>
          <w:sz w:val="20"/>
          <w:szCs w:val="20"/>
        </w:rPr>
        <w:t>Решение: 2+4+5 = 11</w:t>
      </w:r>
    </w:p>
    <w:p w:rsidR="00F005A6" w:rsidRPr="00434061" w:rsidRDefault="00F005A6" w:rsidP="00F005A6">
      <w:pPr>
        <w:jc w:val="both"/>
        <w:rPr>
          <w:rFonts w:ascii="Arial" w:hAnsi="Arial" w:cs="Arial"/>
          <w:sz w:val="20"/>
          <w:szCs w:val="20"/>
        </w:rPr>
      </w:pPr>
      <w:r w:rsidRPr="00434061">
        <w:rPr>
          <w:rFonts w:ascii="Arial" w:hAnsi="Arial" w:cs="Arial"/>
          <w:b/>
          <w:sz w:val="20"/>
          <w:szCs w:val="20"/>
        </w:rPr>
        <w:t>Ответ: 11</w:t>
      </w:r>
    </w:p>
    <w:p w:rsidR="00F005A6" w:rsidRPr="00434061" w:rsidRDefault="00F005A6" w:rsidP="00F005A6">
      <w:pPr>
        <w:jc w:val="both"/>
        <w:rPr>
          <w:rFonts w:ascii="Arial" w:hAnsi="Arial" w:cs="Arial"/>
          <w:noProof/>
          <w:sz w:val="20"/>
          <w:szCs w:val="20"/>
        </w:rPr>
      </w:pPr>
      <w:r w:rsidRPr="00434061">
        <w:rPr>
          <w:rFonts w:ascii="Arial" w:hAnsi="Arial" w:cs="Arial"/>
          <w:noProof/>
          <w:sz w:val="20"/>
          <w:szCs w:val="20"/>
        </w:rPr>
        <w:t>ЗАДАНИЕ 6. Сетевая модель задана таблично:</w:t>
      </w:r>
    </w:p>
    <w:tbl>
      <w:tblPr>
        <w:tblStyle w:val="a6"/>
        <w:tblW w:w="6096" w:type="dxa"/>
        <w:tblInd w:w="2547" w:type="dxa"/>
        <w:tblLook w:val="04A0" w:firstRow="1" w:lastRow="0" w:firstColumn="1" w:lastColumn="0" w:noHBand="0" w:noVBand="1"/>
      </w:tblPr>
      <w:tblGrid>
        <w:gridCol w:w="1700"/>
        <w:gridCol w:w="4396"/>
      </w:tblGrid>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Работа (код)</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Продолжительность, человеко-дней</w:t>
            </w:r>
          </w:p>
        </w:tc>
      </w:tr>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(1,2)</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3</w:t>
            </w:r>
          </w:p>
        </w:tc>
      </w:tr>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(1,3)</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6</w:t>
            </w:r>
          </w:p>
        </w:tc>
      </w:tr>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(1,4)</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4</w:t>
            </w:r>
          </w:p>
        </w:tc>
      </w:tr>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(2,3)</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2</w:t>
            </w:r>
          </w:p>
        </w:tc>
      </w:tr>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(2,5)</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5</w:t>
            </w:r>
          </w:p>
        </w:tc>
      </w:tr>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(3,4)</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7</w:t>
            </w:r>
          </w:p>
        </w:tc>
      </w:tr>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(3,5)</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4</w:t>
            </w:r>
          </w:p>
        </w:tc>
      </w:tr>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(3,6)</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4</w:t>
            </w:r>
          </w:p>
        </w:tc>
      </w:tr>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(4,6)</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6</w:t>
            </w:r>
          </w:p>
        </w:tc>
      </w:tr>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(5,6)</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2</w:t>
            </w:r>
          </w:p>
        </w:tc>
      </w:tr>
    </w:tbl>
    <w:p w:rsidR="00F005A6" w:rsidRPr="00434061" w:rsidRDefault="00F005A6" w:rsidP="00F005A6">
      <w:pPr>
        <w:jc w:val="both"/>
        <w:rPr>
          <w:rFonts w:ascii="Arial" w:hAnsi="Arial" w:cs="Arial"/>
          <w:noProof/>
          <w:sz w:val="20"/>
          <w:szCs w:val="20"/>
        </w:rPr>
      </w:pPr>
    </w:p>
    <w:p w:rsidR="00F005A6" w:rsidRPr="00434061" w:rsidRDefault="00F005A6" w:rsidP="00F005A6">
      <w:pPr>
        <w:jc w:val="both"/>
        <w:rPr>
          <w:rFonts w:ascii="Arial" w:hAnsi="Arial" w:cs="Arial"/>
          <w:noProof/>
          <w:sz w:val="20"/>
          <w:szCs w:val="20"/>
        </w:rPr>
      </w:pPr>
      <w:r w:rsidRPr="00434061">
        <w:rPr>
          <w:rFonts w:ascii="Arial" w:hAnsi="Arial" w:cs="Arial"/>
          <w:noProof/>
          <w:sz w:val="20"/>
          <w:szCs w:val="20"/>
        </w:rPr>
        <w:t xml:space="preserve">Рассчитайте продолжительность критического пути в человеко-днях </w:t>
      </w:r>
      <w:r w:rsidRPr="00434061">
        <w:rPr>
          <w:rFonts w:ascii="Arial" w:hAnsi="Arial" w:cs="Arial"/>
          <w:sz w:val="20"/>
          <w:szCs w:val="20"/>
        </w:rPr>
        <w:t>(приведите ход решения)</w:t>
      </w:r>
      <w:r w:rsidRPr="00434061">
        <w:rPr>
          <w:rFonts w:ascii="Arial" w:hAnsi="Arial" w:cs="Arial"/>
          <w:noProof/>
          <w:sz w:val="20"/>
          <w:szCs w:val="20"/>
        </w:rPr>
        <w:t>.</w:t>
      </w:r>
    </w:p>
    <w:p w:rsidR="00F005A6" w:rsidRPr="00434061" w:rsidRDefault="00F005A6" w:rsidP="00F005A6">
      <w:pPr>
        <w:jc w:val="both"/>
        <w:rPr>
          <w:rFonts w:ascii="Arial" w:hAnsi="Arial" w:cs="Arial"/>
          <w:b/>
          <w:noProof/>
          <w:sz w:val="20"/>
          <w:szCs w:val="20"/>
        </w:rPr>
      </w:pPr>
      <w:r w:rsidRPr="00434061">
        <w:rPr>
          <w:rFonts w:ascii="Arial" w:hAnsi="Arial" w:cs="Arial"/>
          <w:b/>
          <w:noProof/>
          <w:sz w:val="20"/>
          <w:szCs w:val="20"/>
        </w:rPr>
        <w:t>Решение:</w:t>
      </w:r>
    </w:p>
    <w:p w:rsidR="00F005A6" w:rsidRPr="00434061" w:rsidRDefault="00F005A6" w:rsidP="00F005A6">
      <w:pPr>
        <w:jc w:val="both"/>
        <w:rPr>
          <w:rFonts w:ascii="Arial" w:hAnsi="Arial" w:cs="Arial"/>
          <w:noProof/>
          <w:sz w:val="20"/>
          <w:szCs w:val="20"/>
        </w:rPr>
      </w:pPr>
      <w:r w:rsidRPr="00434061">
        <w:rPr>
          <w:rFonts w:ascii="Arial" w:hAnsi="Arial" w:cs="Arial"/>
          <w:noProof/>
          <w:sz w:val="20"/>
          <w:szCs w:val="20"/>
        </w:rPr>
        <w:drawing>
          <wp:inline distT="0" distB="0" distL="0" distR="0">
            <wp:extent cx="2615565" cy="1765300"/>
            <wp:effectExtent l="0" t="0" r="0" b="6350"/>
            <wp:docPr id="2140114340" name="Рисунок 2140114340" descr="ПРИМЕРЫ РЕШЕНИЯ ЗАДАЧ, Определение критического пути сетевого графика -  Экономико-математические методы сетевого планирования и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Ы РЕШЕНИЯ ЗАДАЧ, Определение критического пути сетевого графика -  Экономико-математические методы сетевого планирования и управлен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5565" cy="1765300"/>
                    </a:xfrm>
                    <a:prstGeom prst="rect">
                      <a:avLst/>
                    </a:prstGeom>
                    <a:noFill/>
                    <a:ln>
                      <a:noFill/>
                    </a:ln>
                  </pic:spPr>
                </pic:pic>
              </a:graphicData>
            </a:graphic>
          </wp:inline>
        </w:drawing>
      </w:r>
    </w:p>
    <w:p w:rsidR="00F005A6" w:rsidRPr="00434061" w:rsidRDefault="00F005A6" w:rsidP="00F005A6">
      <w:pPr>
        <w:jc w:val="both"/>
        <w:rPr>
          <w:rFonts w:ascii="Arial" w:hAnsi="Arial" w:cs="Arial"/>
          <w:b/>
          <w:bCs/>
          <w:noProof/>
          <w:sz w:val="20"/>
          <w:szCs w:val="20"/>
        </w:rPr>
      </w:pPr>
      <w:r w:rsidRPr="00434061">
        <w:rPr>
          <w:rFonts w:ascii="Arial" w:hAnsi="Arial" w:cs="Arial"/>
          <w:b/>
          <w:bCs/>
          <w:noProof/>
          <w:sz w:val="20"/>
          <w:szCs w:val="20"/>
        </w:rPr>
        <w:t>Критический путь: 1-3-4-6.</w:t>
      </w:r>
    </w:p>
    <w:p w:rsidR="00F005A6" w:rsidRPr="00434061" w:rsidRDefault="00F005A6" w:rsidP="00F005A6">
      <w:pPr>
        <w:jc w:val="both"/>
        <w:rPr>
          <w:rFonts w:ascii="Arial" w:hAnsi="Arial" w:cs="Arial"/>
          <w:b/>
          <w:bCs/>
          <w:noProof/>
          <w:sz w:val="20"/>
          <w:szCs w:val="20"/>
        </w:rPr>
      </w:pPr>
      <w:r w:rsidRPr="00434061">
        <w:rPr>
          <w:rFonts w:ascii="Arial" w:hAnsi="Arial" w:cs="Arial"/>
          <w:b/>
          <w:bCs/>
          <w:noProof/>
          <w:sz w:val="20"/>
          <w:szCs w:val="20"/>
        </w:rPr>
        <w:t>Длительность критического пути: 6+7+6 = 19 человеко-дней.</w:t>
      </w:r>
    </w:p>
    <w:p w:rsidR="00F005A6" w:rsidRPr="000D253A" w:rsidRDefault="00F005A6" w:rsidP="00F005A6">
      <w:pPr>
        <w:jc w:val="both"/>
        <w:rPr>
          <w:rFonts w:ascii="Arial" w:hAnsi="Arial" w:cs="Arial"/>
          <w:b/>
          <w:noProof/>
          <w:sz w:val="20"/>
          <w:szCs w:val="20"/>
        </w:rPr>
      </w:pPr>
      <w:r w:rsidRPr="00434061">
        <w:rPr>
          <w:rFonts w:ascii="Arial" w:hAnsi="Arial" w:cs="Arial"/>
          <w:b/>
          <w:bCs/>
          <w:noProof/>
          <w:sz w:val="20"/>
          <w:szCs w:val="20"/>
        </w:rPr>
        <w:t>Ответ: 19</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7. Укажите 2 типичные ошибки при построении матрицы ответственности.</w:t>
      </w:r>
    </w:p>
    <w:p w:rsidR="00F005A6" w:rsidRPr="00434061"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Ответ: (возможные варианты)</w:t>
      </w:r>
    </w:p>
    <w:p w:rsidR="00F005A6" w:rsidRPr="00434061"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пустые столбцы в матрице ответственности</w:t>
      </w:r>
    </w:p>
    <w:p w:rsidR="00F005A6" w:rsidRPr="00434061"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в одной ячейке проставлено два символа</w:t>
      </w:r>
    </w:p>
    <w:p w:rsidR="00F005A6" w:rsidRPr="00434061"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матрицу ответственности перегружена символами</w:t>
      </w:r>
    </w:p>
    <w:p w:rsidR="00F005A6" w:rsidRPr="00434061"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у задачи много ответственных</w:t>
      </w:r>
    </w:p>
    <w:p w:rsidR="00F005A6" w:rsidRPr="00434061"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у участника проекта нет R- или A-роли</w:t>
      </w:r>
    </w:p>
    <w:p w:rsidR="00F005A6" w:rsidRPr="000D253A" w:rsidRDefault="00F005A6" w:rsidP="00F005A6">
      <w:pPr>
        <w:tabs>
          <w:tab w:val="right" w:leader="underscore" w:pos="9639"/>
        </w:tabs>
        <w:jc w:val="both"/>
        <w:rPr>
          <w:rFonts w:ascii="Arial" w:hAnsi="Arial" w:cs="Arial"/>
          <w:color w:val="000000"/>
          <w:sz w:val="20"/>
          <w:szCs w:val="20"/>
        </w:rPr>
      </w:pPr>
      <w:r w:rsidRPr="00434061">
        <w:rPr>
          <w:rFonts w:ascii="Arial" w:hAnsi="Arial" w:cs="Arial"/>
          <w:b/>
          <w:color w:val="000000"/>
          <w:sz w:val="20"/>
          <w:szCs w:val="20"/>
        </w:rPr>
        <w:t>один из участников команды является R-исполнителем (ответственным) сразу в нескольких задачах.</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 xml:space="preserve">ЗАДАНИЕ 8. Изделия продаются по цене 250 руб. за единицу, переменные затраты составляют 170 руб. за единицу изделия, постоянные затраты – 350 000 руб. за период. Определить минимальное количество изделий, которые необходимо произвести и реализовать за указанный период, чтобы не получить ни прибыли, ни убытка </w:t>
      </w:r>
      <w:r w:rsidRPr="00434061">
        <w:rPr>
          <w:rFonts w:ascii="Arial" w:hAnsi="Arial" w:cs="Arial"/>
          <w:sz w:val="20"/>
          <w:szCs w:val="20"/>
        </w:rPr>
        <w:t>(приведите ход решения)</w:t>
      </w:r>
      <w:r w:rsidRPr="00434061">
        <w:rPr>
          <w:rFonts w:ascii="Arial" w:hAnsi="Arial" w:cs="Arial"/>
          <w:color w:val="000000"/>
          <w:sz w:val="20"/>
          <w:szCs w:val="20"/>
        </w:rPr>
        <w:t>.</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Решение: 350</w:t>
      </w:r>
      <w:r w:rsidRPr="00434061">
        <w:rPr>
          <w:rFonts w:ascii="Arial" w:hAnsi="Arial" w:cs="Arial"/>
          <w:b/>
          <w:color w:val="000000"/>
          <w:sz w:val="20"/>
          <w:szCs w:val="20"/>
          <w:lang w:val="en-US"/>
        </w:rPr>
        <w:t> </w:t>
      </w:r>
      <w:r w:rsidRPr="00434061">
        <w:rPr>
          <w:rFonts w:ascii="Arial" w:hAnsi="Arial" w:cs="Arial"/>
          <w:b/>
          <w:color w:val="000000"/>
          <w:sz w:val="20"/>
          <w:szCs w:val="20"/>
        </w:rPr>
        <w:t>000 / (250 – 170) = 4 375 изд.</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t>Ответ: 4 375</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 xml:space="preserve">ЗАДАНИЕ 9. Постоянные затраты предприятия за период составили 72 тыс. руб., а переменные – 6 руб. за штуку. Цена изделия - 15 руб. </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 xml:space="preserve">Определите прибыль предприятия при производстве 12 000 изделий </w:t>
      </w:r>
      <w:r w:rsidRPr="00434061">
        <w:rPr>
          <w:rFonts w:ascii="Arial" w:hAnsi="Arial" w:cs="Arial"/>
          <w:sz w:val="20"/>
          <w:szCs w:val="20"/>
        </w:rPr>
        <w:t>(приведите ход решения)</w:t>
      </w:r>
      <w:r w:rsidRPr="00434061">
        <w:rPr>
          <w:rFonts w:ascii="Arial" w:hAnsi="Arial" w:cs="Arial"/>
          <w:color w:val="000000"/>
          <w:sz w:val="20"/>
          <w:szCs w:val="20"/>
        </w:rPr>
        <w:t>.</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 xml:space="preserve">Решение: </w:t>
      </w:r>
      <w:r>
        <w:rPr>
          <w:rFonts w:ascii="Arial" w:hAnsi="Arial" w:cs="Arial"/>
          <w:b/>
          <w:color w:val="000000"/>
          <w:sz w:val="20"/>
          <w:szCs w:val="20"/>
        </w:rPr>
        <w:t>в</w:t>
      </w:r>
      <w:r w:rsidRPr="00434061">
        <w:rPr>
          <w:rFonts w:ascii="Arial" w:hAnsi="Arial" w:cs="Arial"/>
          <w:b/>
          <w:color w:val="000000"/>
          <w:sz w:val="20"/>
          <w:szCs w:val="20"/>
        </w:rPr>
        <w:t>ыручка = 12 000 * 15 = 180 000 руб.</w:t>
      </w:r>
    </w:p>
    <w:p w:rsidR="00F005A6" w:rsidRPr="00434061" w:rsidRDefault="00F005A6" w:rsidP="00F005A6">
      <w:pPr>
        <w:jc w:val="both"/>
        <w:rPr>
          <w:rFonts w:ascii="Arial" w:hAnsi="Arial" w:cs="Arial"/>
          <w:b/>
          <w:color w:val="000000"/>
          <w:sz w:val="20"/>
          <w:szCs w:val="20"/>
        </w:rPr>
      </w:pPr>
      <w:r>
        <w:rPr>
          <w:rFonts w:ascii="Arial" w:hAnsi="Arial" w:cs="Arial"/>
          <w:b/>
          <w:color w:val="000000"/>
          <w:sz w:val="20"/>
          <w:szCs w:val="20"/>
        </w:rPr>
        <w:t>с</w:t>
      </w:r>
      <w:r w:rsidRPr="00434061">
        <w:rPr>
          <w:rFonts w:ascii="Arial" w:hAnsi="Arial" w:cs="Arial"/>
          <w:b/>
          <w:color w:val="000000"/>
          <w:sz w:val="20"/>
          <w:szCs w:val="20"/>
        </w:rPr>
        <w:t>овокупные затраты = 72 000 + 6*12 000 = 144 000 руб.</w:t>
      </w:r>
    </w:p>
    <w:p w:rsidR="00F005A6" w:rsidRPr="00434061" w:rsidRDefault="00F005A6" w:rsidP="00F005A6">
      <w:pPr>
        <w:jc w:val="both"/>
        <w:rPr>
          <w:rFonts w:ascii="Arial" w:hAnsi="Arial" w:cs="Arial"/>
          <w:b/>
          <w:color w:val="000000"/>
          <w:sz w:val="20"/>
          <w:szCs w:val="20"/>
        </w:rPr>
      </w:pPr>
      <w:r>
        <w:rPr>
          <w:rFonts w:ascii="Arial" w:hAnsi="Arial" w:cs="Arial"/>
          <w:b/>
          <w:color w:val="000000"/>
          <w:sz w:val="20"/>
          <w:szCs w:val="20"/>
        </w:rPr>
        <w:t>п</w:t>
      </w:r>
      <w:r w:rsidRPr="00434061">
        <w:rPr>
          <w:rFonts w:ascii="Arial" w:hAnsi="Arial" w:cs="Arial"/>
          <w:b/>
          <w:color w:val="000000"/>
          <w:sz w:val="20"/>
          <w:szCs w:val="20"/>
        </w:rPr>
        <w:t>рибыль = 180 000 – 144 000 = 36 000 руб.</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lastRenderedPageBreak/>
        <w:t>Ответ: 36 000</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 xml:space="preserve">ЗАДАНИЕ 10. Совокупные переменные расходы - 80 тыс. руб., постоянные расходы - 16 тыс. руб. Определите цену изделия, если точка безубыточности составила 1 000 штук </w:t>
      </w:r>
      <w:r w:rsidRPr="00434061">
        <w:rPr>
          <w:rFonts w:ascii="Arial" w:hAnsi="Arial" w:cs="Arial"/>
          <w:sz w:val="20"/>
          <w:szCs w:val="20"/>
        </w:rPr>
        <w:t>(приведите ход решения)</w:t>
      </w:r>
      <w:r w:rsidRPr="00434061">
        <w:rPr>
          <w:rFonts w:ascii="Arial" w:hAnsi="Arial" w:cs="Arial"/>
          <w:color w:val="000000"/>
          <w:sz w:val="20"/>
          <w:szCs w:val="20"/>
        </w:rPr>
        <w:t>.</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 xml:space="preserve">Решение: </w:t>
      </w:r>
      <w:r>
        <w:rPr>
          <w:rFonts w:ascii="Arial" w:hAnsi="Arial" w:cs="Arial"/>
          <w:b/>
          <w:color w:val="000000"/>
          <w:sz w:val="20"/>
          <w:szCs w:val="20"/>
        </w:rPr>
        <w:t>п</w:t>
      </w:r>
      <w:r w:rsidRPr="00434061">
        <w:rPr>
          <w:rFonts w:ascii="Arial" w:hAnsi="Arial" w:cs="Arial"/>
          <w:b/>
          <w:color w:val="000000"/>
          <w:sz w:val="20"/>
          <w:szCs w:val="20"/>
        </w:rPr>
        <w:t>еременные затраты на единицу продукции = 80 000 / 1 000 = 80 руб.</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16 000 / (</w:t>
      </w:r>
      <w:r>
        <w:rPr>
          <w:rFonts w:ascii="Arial" w:hAnsi="Arial" w:cs="Arial"/>
          <w:b/>
          <w:color w:val="000000"/>
          <w:sz w:val="20"/>
          <w:szCs w:val="20"/>
        </w:rPr>
        <w:t>ц</w:t>
      </w:r>
      <w:r w:rsidRPr="00434061">
        <w:rPr>
          <w:rFonts w:ascii="Arial" w:hAnsi="Arial" w:cs="Arial"/>
          <w:b/>
          <w:color w:val="000000"/>
          <w:sz w:val="20"/>
          <w:szCs w:val="20"/>
        </w:rPr>
        <w:t>ена – 80) = 1 000</w:t>
      </w:r>
    </w:p>
    <w:p w:rsidR="00F005A6" w:rsidRPr="00434061" w:rsidRDefault="00F005A6" w:rsidP="00F005A6">
      <w:pPr>
        <w:jc w:val="both"/>
        <w:rPr>
          <w:rFonts w:ascii="Arial" w:hAnsi="Arial" w:cs="Arial"/>
          <w:b/>
          <w:color w:val="000000"/>
          <w:sz w:val="20"/>
          <w:szCs w:val="20"/>
        </w:rPr>
      </w:pPr>
      <w:r>
        <w:rPr>
          <w:rFonts w:ascii="Arial" w:hAnsi="Arial" w:cs="Arial"/>
          <w:b/>
          <w:color w:val="000000"/>
          <w:sz w:val="20"/>
          <w:szCs w:val="20"/>
        </w:rPr>
        <w:t>ц</w:t>
      </w:r>
      <w:r w:rsidRPr="00434061">
        <w:rPr>
          <w:rFonts w:ascii="Arial" w:hAnsi="Arial" w:cs="Arial"/>
          <w:b/>
          <w:color w:val="000000"/>
          <w:sz w:val="20"/>
          <w:szCs w:val="20"/>
        </w:rPr>
        <w:t>ена = 16+80 = 96 руб.</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t>Ответ: 96</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 xml:space="preserve">ЗАДАНИЕ 11. Выручка от реализации организации составляет 135 тыс. руб., совокупные переменные расходы - 85 тыс. руб., постоянные расходы - 17 тыс. руб. Определите прибыль предприятия </w:t>
      </w:r>
      <w:r w:rsidRPr="00434061">
        <w:rPr>
          <w:rFonts w:ascii="Arial" w:hAnsi="Arial" w:cs="Arial"/>
          <w:sz w:val="20"/>
          <w:szCs w:val="20"/>
        </w:rPr>
        <w:t>(приведите ход решения)</w:t>
      </w:r>
      <w:r w:rsidRPr="00434061">
        <w:rPr>
          <w:rFonts w:ascii="Arial" w:hAnsi="Arial" w:cs="Arial"/>
          <w:color w:val="000000"/>
          <w:sz w:val="20"/>
          <w:szCs w:val="20"/>
        </w:rPr>
        <w:t>.</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Решение: 135 000 – 85 000 – 17 000 = 33 000 руб.</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t>Ответ: 33 000</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 xml:space="preserve">ЗАДАНИЕ 12. Изделия продаются по цене 250 руб. за единицу, переменные затраты составляют 170 руб. на единицу изделия, постоянные затраты - 350000 руб. за период. Определить, сколько изделий должно быть продано, чтобы предприятие получило прибыль в сумме 30 000 руб. </w:t>
      </w:r>
      <w:r w:rsidRPr="00434061">
        <w:rPr>
          <w:rFonts w:ascii="Arial" w:hAnsi="Arial" w:cs="Arial"/>
          <w:sz w:val="20"/>
          <w:szCs w:val="20"/>
        </w:rPr>
        <w:t>(приведите ход решения).</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Решение: (350 000 + 30 000) / (250 – 170) = 4 750 изд.</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t>Ответ: 4750</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13. Назовите 3 способа снижения рисков проекта.</w:t>
      </w:r>
    </w:p>
    <w:p w:rsidR="00F005A6" w:rsidRPr="000D253A"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Варианты ответа: страхование, диверсификация, резервирование (резерв, самострахование), хеджирование, распределение, избегание</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14. Предприятие заказывает у поставщика сырье и материалы на сумму 1 млн. рублей. Выберите наиболее выгодный вариант финансирования.</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а) получить отсрочку у поставщика: срок отсрочки платежа 50 дней, надбавка к цене за отсрочку платежа – 3%;</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б) оплатить товар с помощью банковского кредита, срок кредита – 60 дней под 17% годовых. Год невисокосный. Ответ округлить до целых.</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 xml:space="preserve">В ответе указать: а) или б) и размер экономии. </w:t>
      </w:r>
      <w:r w:rsidRPr="00434061">
        <w:rPr>
          <w:rFonts w:ascii="Arial" w:hAnsi="Arial" w:cs="Arial"/>
          <w:sz w:val="20"/>
          <w:szCs w:val="20"/>
        </w:rPr>
        <w:t>Приведите ход решения.</w:t>
      </w:r>
    </w:p>
    <w:p w:rsidR="00F005A6" w:rsidRPr="00434061"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 xml:space="preserve">Решение: </w:t>
      </w:r>
      <w:r>
        <w:rPr>
          <w:rFonts w:ascii="Arial" w:hAnsi="Arial" w:cs="Arial"/>
          <w:b/>
          <w:color w:val="000000"/>
          <w:sz w:val="20"/>
          <w:szCs w:val="20"/>
        </w:rPr>
        <w:t>ч</w:t>
      </w:r>
      <w:r w:rsidRPr="00434061">
        <w:rPr>
          <w:rFonts w:ascii="Arial" w:hAnsi="Arial" w:cs="Arial"/>
          <w:b/>
          <w:color w:val="000000"/>
          <w:sz w:val="20"/>
          <w:szCs w:val="20"/>
        </w:rPr>
        <w:t xml:space="preserve">тобы выбрать наиболее выгодный вариант финансирования, необходимо сравнить размер платежей (переплаты) по каждому варианту. </w:t>
      </w:r>
    </w:p>
    <w:p w:rsidR="00F005A6" w:rsidRPr="00434061"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а) при отсрочке переплата составит: 1 000 000 0,03 = 30 000 руб.</w:t>
      </w:r>
    </w:p>
    <w:p w:rsidR="00F005A6" w:rsidRPr="00434061"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б) при банковском кредитовании переплата составит: 1 000 000*0,17*(60/365) =27 945 руб.</w:t>
      </w:r>
    </w:p>
    <w:p w:rsidR="00F005A6" w:rsidRPr="00434061" w:rsidRDefault="00F005A6" w:rsidP="00F005A6">
      <w:pPr>
        <w:tabs>
          <w:tab w:val="right" w:leader="underscore" w:pos="9639"/>
        </w:tabs>
        <w:jc w:val="both"/>
        <w:rPr>
          <w:rFonts w:ascii="Arial" w:hAnsi="Arial" w:cs="Arial"/>
          <w:b/>
          <w:color w:val="000000"/>
          <w:sz w:val="20"/>
          <w:szCs w:val="20"/>
        </w:rPr>
      </w:pPr>
      <w:r>
        <w:rPr>
          <w:rFonts w:ascii="Arial" w:hAnsi="Arial" w:cs="Arial"/>
          <w:b/>
          <w:color w:val="000000"/>
          <w:sz w:val="20"/>
          <w:szCs w:val="20"/>
        </w:rPr>
        <w:t>б</w:t>
      </w:r>
      <w:r w:rsidRPr="00434061">
        <w:rPr>
          <w:rFonts w:ascii="Arial" w:hAnsi="Arial" w:cs="Arial"/>
          <w:b/>
          <w:color w:val="000000"/>
          <w:sz w:val="20"/>
          <w:szCs w:val="20"/>
        </w:rPr>
        <w:t>анковское кредитование выгоднее на 30 000 – 27 845 = 2 055 руб.</w:t>
      </w:r>
    </w:p>
    <w:p w:rsidR="00F005A6"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Ответ: б) 2055</w:t>
      </w:r>
    </w:p>
    <w:p w:rsidR="00881BB5" w:rsidRPr="00881BB5" w:rsidRDefault="00881BB5" w:rsidP="00881BB5">
      <w:pPr>
        <w:jc w:val="both"/>
        <w:rPr>
          <w:rFonts w:ascii="Arial" w:hAnsi="Arial" w:cs="Arial"/>
          <w:sz w:val="20"/>
          <w:szCs w:val="20"/>
        </w:rPr>
      </w:pPr>
      <w:r>
        <w:rPr>
          <w:rFonts w:ascii="Arial" w:hAnsi="Arial" w:cs="Arial"/>
          <w:sz w:val="20"/>
          <w:szCs w:val="20"/>
        </w:rPr>
        <w:t xml:space="preserve">ЗАДАНИЕ </w:t>
      </w:r>
      <w:r w:rsidRPr="00881BB5">
        <w:rPr>
          <w:rFonts w:ascii="Arial" w:hAnsi="Arial" w:cs="Arial"/>
          <w:sz w:val="20"/>
          <w:szCs w:val="20"/>
        </w:rPr>
        <w:t>1</w:t>
      </w:r>
      <w:r>
        <w:rPr>
          <w:rFonts w:ascii="Arial" w:hAnsi="Arial" w:cs="Arial"/>
          <w:sz w:val="20"/>
          <w:szCs w:val="20"/>
        </w:rPr>
        <w:t>5</w:t>
      </w:r>
      <w:r w:rsidRPr="00881BB5">
        <w:rPr>
          <w:rFonts w:ascii="Arial" w:hAnsi="Arial" w:cs="Arial"/>
          <w:sz w:val="20"/>
          <w:szCs w:val="20"/>
        </w:rPr>
        <w:t>. Вас назначили ответственным за формирование состава проектной команды. С кем из сотрудников вам необходимо взаимодействовать, чтобы эффективно выполнить эту задачу?</w:t>
      </w:r>
    </w:p>
    <w:p w:rsidR="00881BB5" w:rsidRPr="00881BB5" w:rsidRDefault="00881BB5" w:rsidP="00881BB5">
      <w:pPr>
        <w:jc w:val="both"/>
        <w:rPr>
          <w:rFonts w:ascii="Arial" w:hAnsi="Arial" w:cs="Arial"/>
          <w:sz w:val="20"/>
          <w:szCs w:val="20"/>
        </w:rPr>
      </w:pPr>
      <w:r w:rsidRPr="00881BB5">
        <w:rPr>
          <w:rFonts w:ascii="Arial" w:hAnsi="Arial" w:cs="Arial"/>
          <w:b/>
          <w:bCs/>
          <w:sz w:val="20"/>
          <w:szCs w:val="20"/>
        </w:rPr>
        <w:t>Ответ:</w:t>
      </w:r>
      <w:r w:rsidRPr="00881BB5">
        <w:rPr>
          <w:rFonts w:ascii="Arial" w:hAnsi="Arial" w:cs="Arial"/>
          <w:sz w:val="20"/>
          <w:szCs w:val="20"/>
        </w:rPr>
        <w:t xml:space="preserve"> необходимо делать это совместно с назначенным руководителем проекта.</w:t>
      </w:r>
    </w:p>
    <w:p w:rsidR="00F005A6" w:rsidRPr="00056737"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УК-3 Способен организовывать и руководить работой команды, вырабатывая командную стратегию для достижения поставленной цели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19"/>
        </w:numPr>
        <w:ind w:left="0" w:firstLine="709"/>
        <w:rPr>
          <w:rFonts w:ascii="Arial" w:hAnsi="Arial" w:cs="Arial"/>
          <w:sz w:val="24"/>
          <w:szCs w:val="24"/>
        </w:rPr>
      </w:pPr>
      <w:r w:rsidRPr="00255EB6">
        <w:rPr>
          <w:rFonts w:ascii="Arial" w:hAnsi="Arial" w:cs="Arial"/>
          <w:sz w:val="24"/>
          <w:szCs w:val="24"/>
        </w:rPr>
        <w:t>Б1.О.10 Современные теории и технологии развития личности (6 семестр)</w:t>
      </w:r>
    </w:p>
    <w:p w:rsidR="00F005A6" w:rsidRPr="00255EB6" w:rsidRDefault="00F005A6" w:rsidP="00643405">
      <w:pPr>
        <w:pStyle w:val="afc"/>
        <w:numPr>
          <w:ilvl w:val="0"/>
          <w:numId w:val="19"/>
        </w:numPr>
        <w:ind w:left="0" w:firstLine="709"/>
        <w:rPr>
          <w:rFonts w:ascii="Arial" w:hAnsi="Arial" w:cs="Arial"/>
          <w:sz w:val="24"/>
          <w:szCs w:val="24"/>
        </w:rPr>
      </w:pPr>
      <w:r w:rsidRPr="00255EB6">
        <w:rPr>
          <w:rFonts w:ascii="Arial" w:hAnsi="Arial" w:cs="Arial"/>
          <w:sz w:val="24"/>
          <w:szCs w:val="24"/>
        </w:rPr>
        <w:t>Б1.О.30 Психология кадрового менеджмента (9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255EB6" w:rsidRDefault="00F005A6" w:rsidP="00F005A6">
      <w:pPr>
        <w:tabs>
          <w:tab w:val="right" w:leader="underscore" w:pos="9639"/>
        </w:tabs>
        <w:rPr>
          <w:rFonts w:ascii="Arial" w:hAnsi="Arial" w:cs="Arial"/>
          <w:b/>
          <w:color w:val="000000"/>
        </w:rPr>
      </w:pPr>
    </w:p>
    <w:p w:rsidR="00F005A6" w:rsidRPr="00CD19A0" w:rsidRDefault="00F005A6" w:rsidP="00F005A6">
      <w:pPr>
        <w:tabs>
          <w:tab w:val="right" w:leader="underscore" w:pos="9639"/>
        </w:tabs>
        <w:ind w:firstLine="709"/>
        <w:jc w:val="both"/>
        <w:rPr>
          <w:rFonts w:ascii="Arial" w:hAnsi="Arial" w:cs="Arial"/>
          <w:color w:val="000000"/>
          <w:u w:val="single"/>
        </w:rPr>
      </w:pPr>
      <w:r w:rsidRPr="00CD19A0">
        <w:rPr>
          <w:rFonts w:ascii="Arial" w:hAnsi="Arial" w:cs="Arial"/>
          <w:color w:val="000000"/>
          <w:u w:val="single"/>
        </w:rPr>
        <w:t>1) закрытые задания (тестовые, средний уровень сложности):</w:t>
      </w:r>
    </w:p>
    <w:p w:rsidR="00100A65" w:rsidRPr="00BB5205" w:rsidRDefault="008C5DD3"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sidR="00BB5205">
        <w:rPr>
          <w:rFonts w:ascii="Arial" w:hAnsi="Arial" w:cs="Arial"/>
          <w:color w:val="000000"/>
          <w:sz w:val="20"/>
          <w:szCs w:val="20"/>
        </w:rPr>
        <w:t>1</w:t>
      </w:r>
      <w:r w:rsidR="00100A65" w:rsidRPr="00BB5205">
        <w:rPr>
          <w:rFonts w:ascii="Arial" w:hAnsi="Arial" w:cs="Arial"/>
          <w:color w:val="000000"/>
          <w:sz w:val="20"/>
          <w:szCs w:val="20"/>
        </w:rPr>
        <w:t>. Что необходимо знать о потребностях членов команды (с опорой на работы А. Маслоу) для эффективного руководства ими:</w:t>
      </w:r>
    </w:p>
    <w:p w:rsidR="00100A65" w:rsidRPr="00BB5205" w:rsidRDefault="00100A65" w:rsidP="007E7805">
      <w:pPr>
        <w:numPr>
          <w:ilvl w:val="0"/>
          <w:numId w:val="374"/>
        </w:numPr>
        <w:jc w:val="both"/>
        <w:outlineLvl w:val="1"/>
        <w:rPr>
          <w:rFonts w:ascii="Arial" w:hAnsi="Arial" w:cs="Arial"/>
          <w:color w:val="000000"/>
          <w:sz w:val="20"/>
          <w:szCs w:val="20"/>
        </w:rPr>
      </w:pPr>
      <w:r w:rsidRPr="00BB5205">
        <w:rPr>
          <w:rFonts w:ascii="Arial" w:hAnsi="Arial" w:cs="Arial"/>
          <w:color w:val="000000"/>
          <w:sz w:val="20"/>
          <w:szCs w:val="20"/>
        </w:rPr>
        <w:t>соотносятся ли они с духовным здоровьем;</w:t>
      </w:r>
    </w:p>
    <w:p w:rsidR="00100A65" w:rsidRPr="00BB5205" w:rsidRDefault="00100A65" w:rsidP="007E7805">
      <w:pPr>
        <w:numPr>
          <w:ilvl w:val="0"/>
          <w:numId w:val="374"/>
        </w:numPr>
        <w:jc w:val="both"/>
        <w:outlineLvl w:val="1"/>
        <w:rPr>
          <w:rFonts w:ascii="Arial" w:hAnsi="Arial" w:cs="Arial"/>
          <w:b/>
          <w:color w:val="000000"/>
          <w:sz w:val="20"/>
          <w:szCs w:val="20"/>
        </w:rPr>
      </w:pPr>
      <w:r w:rsidRPr="00BB5205">
        <w:rPr>
          <w:rFonts w:ascii="Arial" w:hAnsi="Arial" w:cs="Arial"/>
          <w:b/>
          <w:color w:val="000000"/>
          <w:sz w:val="20"/>
          <w:szCs w:val="20"/>
        </w:rPr>
        <w:t xml:space="preserve">актуализированный и следующий в иерархии уровень потребностей; </w:t>
      </w:r>
    </w:p>
    <w:p w:rsidR="00100A65" w:rsidRPr="00BB5205" w:rsidRDefault="00100A65" w:rsidP="007E7805">
      <w:pPr>
        <w:numPr>
          <w:ilvl w:val="0"/>
          <w:numId w:val="374"/>
        </w:numPr>
        <w:jc w:val="both"/>
        <w:outlineLvl w:val="1"/>
        <w:rPr>
          <w:rFonts w:ascii="Arial" w:hAnsi="Arial" w:cs="Arial"/>
          <w:color w:val="000000"/>
          <w:sz w:val="20"/>
          <w:szCs w:val="20"/>
        </w:rPr>
      </w:pPr>
      <w:r w:rsidRPr="00BB5205">
        <w:rPr>
          <w:rFonts w:ascii="Arial" w:hAnsi="Arial" w:cs="Arial"/>
          <w:color w:val="000000"/>
          <w:sz w:val="20"/>
          <w:szCs w:val="20"/>
        </w:rPr>
        <w:t>ограничения в удовлетворении ряда базовых потребностей;</w:t>
      </w:r>
    </w:p>
    <w:p w:rsidR="00100A65" w:rsidRPr="00BB5205" w:rsidRDefault="00100A65" w:rsidP="007E7805">
      <w:pPr>
        <w:numPr>
          <w:ilvl w:val="0"/>
          <w:numId w:val="374"/>
        </w:numPr>
        <w:jc w:val="both"/>
        <w:outlineLvl w:val="1"/>
        <w:rPr>
          <w:rFonts w:ascii="Arial" w:hAnsi="Arial" w:cs="Arial"/>
          <w:color w:val="000000"/>
          <w:sz w:val="20"/>
          <w:szCs w:val="20"/>
        </w:rPr>
      </w:pPr>
      <w:r w:rsidRPr="00BB5205">
        <w:rPr>
          <w:rFonts w:ascii="Arial" w:hAnsi="Arial" w:cs="Arial"/>
          <w:color w:val="000000"/>
          <w:sz w:val="20"/>
          <w:szCs w:val="20"/>
        </w:rPr>
        <w:t>способы удовлетворения потребностей, доступные сотрудникам.</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2</w:t>
      </w:r>
      <w:r w:rsidRPr="00BB5205">
        <w:rPr>
          <w:rFonts w:ascii="Arial" w:hAnsi="Arial" w:cs="Arial"/>
          <w:color w:val="000000"/>
          <w:sz w:val="20"/>
          <w:szCs w:val="20"/>
        </w:rPr>
        <w:t>. Какая управленческая роль в команде, согласно модели Т. Ю. Базарова, имеет четкое видение итогового результата и способна проектировать этапы его достижения, гибко учитывать ограничения при проектировании структур и технологий?</w:t>
      </w:r>
    </w:p>
    <w:p w:rsidR="00100A65" w:rsidRPr="00BB5205" w:rsidRDefault="00100A65" w:rsidP="007E7805">
      <w:pPr>
        <w:numPr>
          <w:ilvl w:val="0"/>
          <w:numId w:val="375"/>
        </w:numPr>
        <w:jc w:val="both"/>
        <w:outlineLvl w:val="1"/>
        <w:rPr>
          <w:rFonts w:ascii="Arial" w:hAnsi="Arial" w:cs="Arial"/>
          <w:b/>
          <w:color w:val="000000"/>
          <w:sz w:val="20"/>
          <w:szCs w:val="20"/>
        </w:rPr>
      </w:pPr>
      <w:r w:rsidRPr="00BB5205">
        <w:rPr>
          <w:rFonts w:ascii="Arial" w:hAnsi="Arial" w:cs="Arial"/>
          <w:b/>
          <w:color w:val="000000"/>
          <w:sz w:val="20"/>
          <w:szCs w:val="20"/>
        </w:rPr>
        <w:t>организатор</w:t>
      </w:r>
    </w:p>
    <w:p w:rsidR="00100A65" w:rsidRPr="00BB5205" w:rsidRDefault="00100A65" w:rsidP="007E7805">
      <w:pPr>
        <w:numPr>
          <w:ilvl w:val="0"/>
          <w:numId w:val="375"/>
        </w:numPr>
        <w:jc w:val="both"/>
        <w:outlineLvl w:val="1"/>
        <w:rPr>
          <w:rFonts w:ascii="Arial" w:hAnsi="Arial" w:cs="Arial"/>
          <w:color w:val="000000"/>
          <w:sz w:val="20"/>
          <w:szCs w:val="20"/>
        </w:rPr>
      </w:pPr>
      <w:r w:rsidRPr="00BB5205">
        <w:rPr>
          <w:rFonts w:ascii="Arial" w:hAnsi="Arial" w:cs="Arial"/>
          <w:color w:val="000000"/>
          <w:sz w:val="20"/>
          <w:szCs w:val="20"/>
        </w:rPr>
        <w:t>управленец</w:t>
      </w:r>
    </w:p>
    <w:p w:rsidR="00100A65" w:rsidRPr="00BB5205" w:rsidRDefault="00100A65" w:rsidP="007E7805">
      <w:pPr>
        <w:numPr>
          <w:ilvl w:val="0"/>
          <w:numId w:val="375"/>
        </w:numPr>
        <w:jc w:val="both"/>
        <w:outlineLvl w:val="1"/>
        <w:rPr>
          <w:rFonts w:ascii="Arial" w:hAnsi="Arial" w:cs="Arial"/>
          <w:color w:val="000000"/>
          <w:sz w:val="20"/>
          <w:szCs w:val="20"/>
        </w:rPr>
      </w:pPr>
      <w:r w:rsidRPr="00BB5205">
        <w:rPr>
          <w:rFonts w:ascii="Arial" w:hAnsi="Arial" w:cs="Arial"/>
          <w:color w:val="000000"/>
          <w:sz w:val="20"/>
          <w:szCs w:val="20"/>
        </w:rPr>
        <w:lastRenderedPageBreak/>
        <w:t>администратор</w:t>
      </w:r>
    </w:p>
    <w:p w:rsidR="00100A65" w:rsidRPr="00BB5205" w:rsidRDefault="00100A65" w:rsidP="007E7805">
      <w:pPr>
        <w:numPr>
          <w:ilvl w:val="0"/>
          <w:numId w:val="375"/>
        </w:numPr>
        <w:jc w:val="both"/>
        <w:outlineLvl w:val="1"/>
        <w:rPr>
          <w:rFonts w:ascii="Arial" w:hAnsi="Arial" w:cs="Arial"/>
          <w:color w:val="000000"/>
          <w:sz w:val="20"/>
          <w:szCs w:val="20"/>
        </w:rPr>
      </w:pPr>
      <w:r w:rsidRPr="00BB5205">
        <w:rPr>
          <w:rFonts w:ascii="Arial" w:hAnsi="Arial" w:cs="Arial"/>
          <w:color w:val="000000"/>
          <w:sz w:val="20"/>
          <w:szCs w:val="20"/>
        </w:rPr>
        <w:t>руководитель</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ЗАДАНИЕ</w:t>
      </w:r>
      <w:r>
        <w:rPr>
          <w:rFonts w:ascii="Arial" w:hAnsi="Arial" w:cs="Arial"/>
          <w:color w:val="000000"/>
          <w:sz w:val="20"/>
          <w:szCs w:val="20"/>
        </w:rPr>
        <w:t xml:space="preserve"> 3</w:t>
      </w:r>
      <w:r w:rsidRPr="00BB5205">
        <w:rPr>
          <w:rFonts w:ascii="Arial" w:hAnsi="Arial" w:cs="Arial"/>
          <w:color w:val="000000"/>
          <w:sz w:val="20"/>
          <w:szCs w:val="20"/>
        </w:rPr>
        <w:t>. Какая модель командных ролей описывает восемь рабочих функций в процессе управления, анализирует типы задач, решаемых командой, и дает возможность оптимизировать управленческую деятельность:</w:t>
      </w:r>
    </w:p>
    <w:p w:rsidR="00100A65" w:rsidRPr="00BB5205" w:rsidRDefault="00100A65" w:rsidP="007E7805">
      <w:pPr>
        <w:numPr>
          <w:ilvl w:val="0"/>
          <w:numId w:val="376"/>
        </w:numPr>
        <w:jc w:val="both"/>
        <w:outlineLvl w:val="1"/>
        <w:rPr>
          <w:rFonts w:ascii="Arial" w:hAnsi="Arial" w:cs="Arial"/>
          <w:color w:val="000000"/>
          <w:sz w:val="20"/>
          <w:szCs w:val="20"/>
        </w:rPr>
      </w:pPr>
      <w:r w:rsidRPr="00BB5205">
        <w:rPr>
          <w:rFonts w:ascii="Arial" w:hAnsi="Arial" w:cs="Arial"/>
          <w:color w:val="000000"/>
          <w:sz w:val="20"/>
          <w:szCs w:val="20"/>
        </w:rPr>
        <w:t>концепция командных ролей Р.М. Белбина</w:t>
      </w:r>
    </w:p>
    <w:p w:rsidR="00100A65" w:rsidRPr="00BB5205" w:rsidRDefault="00100A65" w:rsidP="007E7805">
      <w:pPr>
        <w:numPr>
          <w:ilvl w:val="0"/>
          <w:numId w:val="376"/>
        </w:numPr>
        <w:jc w:val="both"/>
        <w:outlineLvl w:val="1"/>
        <w:rPr>
          <w:rFonts w:ascii="Arial" w:hAnsi="Arial" w:cs="Arial"/>
          <w:b/>
          <w:color w:val="000000"/>
          <w:sz w:val="20"/>
          <w:szCs w:val="20"/>
        </w:rPr>
      </w:pPr>
      <w:r w:rsidRPr="00BB5205">
        <w:rPr>
          <w:rFonts w:ascii="Arial" w:hAnsi="Arial" w:cs="Arial"/>
          <w:b/>
          <w:color w:val="000000"/>
          <w:sz w:val="20"/>
          <w:szCs w:val="20"/>
        </w:rPr>
        <w:t>«колесо команды» Марджерисона – Мак-Кена</w:t>
      </w:r>
    </w:p>
    <w:p w:rsidR="00100A65" w:rsidRPr="00BB5205" w:rsidRDefault="00100A65" w:rsidP="007E7805">
      <w:pPr>
        <w:numPr>
          <w:ilvl w:val="0"/>
          <w:numId w:val="376"/>
        </w:numPr>
        <w:jc w:val="both"/>
        <w:outlineLvl w:val="1"/>
        <w:rPr>
          <w:rFonts w:ascii="Arial" w:hAnsi="Arial" w:cs="Arial"/>
          <w:color w:val="000000"/>
          <w:sz w:val="20"/>
          <w:szCs w:val="20"/>
        </w:rPr>
      </w:pPr>
      <w:r w:rsidRPr="00BB5205">
        <w:rPr>
          <w:rFonts w:ascii="Arial" w:hAnsi="Arial" w:cs="Arial"/>
          <w:color w:val="000000"/>
          <w:sz w:val="20"/>
          <w:szCs w:val="20"/>
        </w:rPr>
        <w:t>модель управленческих ролей Т. Ю. Базарова</w:t>
      </w:r>
    </w:p>
    <w:p w:rsidR="00100A65" w:rsidRPr="00BB5205" w:rsidRDefault="00100A65" w:rsidP="007E7805">
      <w:pPr>
        <w:numPr>
          <w:ilvl w:val="0"/>
          <w:numId w:val="376"/>
        </w:numPr>
        <w:jc w:val="both"/>
        <w:outlineLvl w:val="1"/>
        <w:rPr>
          <w:rFonts w:ascii="Arial" w:hAnsi="Arial" w:cs="Arial"/>
          <w:color w:val="000000"/>
          <w:sz w:val="20"/>
          <w:szCs w:val="20"/>
        </w:rPr>
      </w:pPr>
      <w:r w:rsidRPr="00BB5205">
        <w:rPr>
          <w:rFonts w:ascii="Arial" w:hAnsi="Arial" w:cs="Arial"/>
          <w:color w:val="000000"/>
          <w:sz w:val="20"/>
          <w:szCs w:val="20"/>
        </w:rPr>
        <w:t>все перечисленные выше модели</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ЗАДАНИЕ 4. Британский бизнес-консультант и психолог М. Вудкок разработал методику диагностики команды, которая была названа его именем – «Тест Вудкока». На оценку какого фактора направлена данная методика?</w:t>
      </w:r>
    </w:p>
    <w:p w:rsidR="00100A65" w:rsidRPr="00BB5205" w:rsidRDefault="00100A65" w:rsidP="007E7805">
      <w:pPr>
        <w:numPr>
          <w:ilvl w:val="0"/>
          <w:numId w:val="377"/>
        </w:numPr>
        <w:jc w:val="both"/>
        <w:outlineLvl w:val="1"/>
        <w:rPr>
          <w:rFonts w:ascii="Arial" w:hAnsi="Arial" w:cs="Arial"/>
          <w:b/>
          <w:color w:val="000000"/>
          <w:sz w:val="20"/>
          <w:szCs w:val="20"/>
        </w:rPr>
      </w:pPr>
      <w:r w:rsidRPr="00BB5205">
        <w:rPr>
          <w:rFonts w:ascii="Arial" w:hAnsi="Arial" w:cs="Arial"/>
          <w:b/>
          <w:color w:val="000000"/>
          <w:sz w:val="20"/>
          <w:szCs w:val="20"/>
        </w:rPr>
        <w:t>оценка эффективности работы в команде</w:t>
      </w:r>
    </w:p>
    <w:p w:rsidR="00100A65" w:rsidRPr="00BB5205" w:rsidRDefault="00100A65" w:rsidP="007E7805">
      <w:pPr>
        <w:numPr>
          <w:ilvl w:val="0"/>
          <w:numId w:val="377"/>
        </w:numPr>
        <w:jc w:val="both"/>
        <w:outlineLvl w:val="1"/>
        <w:rPr>
          <w:rFonts w:ascii="Arial" w:hAnsi="Arial" w:cs="Arial"/>
          <w:color w:val="000000"/>
          <w:sz w:val="20"/>
          <w:szCs w:val="20"/>
        </w:rPr>
      </w:pPr>
      <w:r w:rsidRPr="00BB5205">
        <w:rPr>
          <w:rFonts w:ascii="Arial" w:hAnsi="Arial" w:cs="Arial"/>
          <w:color w:val="000000"/>
          <w:sz w:val="20"/>
          <w:szCs w:val="20"/>
        </w:rPr>
        <w:t>оценка групповой конформности</w:t>
      </w:r>
    </w:p>
    <w:p w:rsidR="00100A65" w:rsidRPr="00BB5205" w:rsidRDefault="00100A65" w:rsidP="007E7805">
      <w:pPr>
        <w:numPr>
          <w:ilvl w:val="0"/>
          <w:numId w:val="377"/>
        </w:numPr>
        <w:jc w:val="both"/>
        <w:outlineLvl w:val="1"/>
        <w:rPr>
          <w:rFonts w:ascii="Arial" w:hAnsi="Arial" w:cs="Arial"/>
          <w:color w:val="000000"/>
          <w:sz w:val="20"/>
          <w:szCs w:val="20"/>
        </w:rPr>
      </w:pPr>
      <w:r w:rsidRPr="00BB5205">
        <w:rPr>
          <w:rFonts w:ascii="Arial" w:hAnsi="Arial" w:cs="Arial"/>
          <w:color w:val="000000"/>
          <w:sz w:val="20"/>
          <w:szCs w:val="20"/>
        </w:rPr>
        <w:t>оценка групповой идентичности</w:t>
      </w:r>
    </w:p>
    <w:p w:rsidR="00100A65" w:rsidRPr="00BB5205" w:rsidRDefault="00100A65" w:rsidP="007E7805">
      <w:pPr>
        <w:numPr>
          <w:ilvl w:val="0"/>
          <w:numId w:val="377"/>
        </w:numPr>
        <w:jc w:val="both"/>
        <w:outlineLvl w:val="1"/>
        <w:rPr>
          <w:rFonts w:ascii="Arial" w:hAnsi="Arial" w:cs="Arial"/>
          <w:color w:val="000000"/>
          <w:sz w:val="20"/>
          <w:szCs w:val="20"/>
        </w:rPr>
      </w:pPr>
      <w:r w:rsidRPr="00BB5205">
        <w:rPr>
          <w:rFonts w:ascii="Arial" w:hAnsi="Arial" w:cs="Arial"/>
          <w:color w:val="000000"/>
          <w:sz w:val="20"/>
          <w:szCs w:val="20"/>
        </w:rPr>
        <w:t>оценка распределения функциональных обязанностей в команде.</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5</w:t>
      </w:r>
      <w:r w:rsidRPr="00BB5205">
        <w:rPr>
          <w:rFonts w:ascii="Arial" w:hAnsi="Arial" w:cs="Arial"/>
          <w:color w:val="000000"/>
          <w:sz w:val="20"/>
          <w:szCs w:val="20"/>
        </w:rPr>
        <w:t>. Оптимальное количество человек в тренинговой группе:</w:t>
      </w:r>
    </w:p>
    <w:p w:rsidR="00100A65" w:rsidRPr="00BB5205" w:rsidRDefault="00100A65" w:rsidP="007E7805">
      <w:pPr>
        <w:numPr>
          <w:ilvl w:val="0"/>
          <w:numId w:val="378"/>
        </w:numPr>
        <w:jc w:val="both"/>
        <w:outlineLvl w:val="1"/>
        <w:rPr>
          <w:rFonts w:ascii="Arial" w:hAnsi="Arial" w:cs="Arial"/>
          <w:color w:val="000000"/>
          <w:sz w:val="20"/>
          <w:szCs w:val="20"/>
        </w:rPr>
      </w:pPr>
      <w:r w:rsidRPr="00BB5205">
        <w:rPr>
          <w:rFonts w:ascii="Arial" w:hAnsi="Arial" w:cs="Arial"/>
          <w:b/>
          <w:color w:val="000000"/>
          <w:sz w:val="20"/>
          <w:szCs w:val="20"/>
        </w:rPr>
        <w:t>8–15</w:t>
      </w:r>
      <w:r w:rsidRPr="00BB5205">
        <w:rPr>
          <w:rFonts w:ascii="Arial" w:hAnsi="Arial" w:cs="Arial"/>
          <w:color w:val="000000"/>
          <w:sz w:val="20"/>
          <w:szCs w:val="20"/>
        </w:rPr>
        <w:t xml:space="preserve"> </w:t>
      </w:r>
    </w:p>
    <w:p w:rsidR="00100A65" w:rsidRPr="00BB5205" w:rsidRDefault="00100A65" w:rsidP="007E7805">
      <w:pPr>
        <w:numPr>
          <w:ilvl w:val="0"/>
          <w:numId w:val="378"/>
        </w:numPr>
        <w:jc w:val="both"/>
        <w:outlineLvl w:val="1"/>
        <w:rPr>
          <w:rFonts w:ascii="Arial" w:hAnsi="Arial" w:cs="Arial"/>
          <w:color w:val="000000"/>
          <w:sz w:val="20"/>
          <w:szCs w:val="20"/>
        </w:rPr>
      </w:pPr>
      <w:r w:rsidRPr="00BB5205">
        <w:rPr>
          <w:rFonts w:ascii="Arial" w:hAnsi="Arial" w:cs="Arial"/>
          <w:color w:val="000000"/>
          <w:sz w:val="20"/>
          <w:szCs w:val="20"/>
        </w:rPr>
        <w:t xml:space="preserve">3–4 </w:t>
      </w:r>
    </w:p>
    <w:p w:rsidR="00100A65" w:rsidRPr="00BB5205" w:rsidRDefault="00100A65" w:rsidP="007E7805">
      <w:pPr>
        <w:numPr>
          <w:ilvl w:val="0"/>
          <w:numId w:val="378"/>
        </w:numPr>
        <w:jc w:val="both"/>
        <w:outlineLvl w:val="1"/>
        <w:rPr>
          <w:rFonts w:ascii="Arial" w:hAnsi="Arial" w:cs="Arial"/>
          <w:color w:val="000000"/>
          <w:sz w:val="20"/>
          <w:szCs w:val="20"/>
        </w:rPr>
      </w:pPr>
      <w:r w:rsidRPr="00BB5205">
        <w:rPr>
          <w:rFonts w:ascii="Arial" w:hAnsi="Arial" w:cs="Arial"/>
          <w:color w:val="000000"/>
          <w:sz w:val="20"/>
          <w:szCs w:val="20"/>
        </w:rPr>
        <w:t xml:space="preserve">25 </w:t>
      </w:r>
    </w:p>
    <w:p w:rsidR="00100A65" w:rsidRPr="00BB5205" w:rsidRDefault="00100A65" w:rsidP="007E7805">
      <w:pPr>
        <w:numPr>
          <w:ilvl w:val="0"/>
          <w:numId w:val="378"/>
        </w:numPr>
        <w:jc w:val="both"/>
        <w:outlineLvl w:val="1"/>
        <w:rPr>
          <w:rFonts w:ascii="Arial" w:hAnsi="Arial" w:cs="Arial"/>
          <w:color w:val="000000"/>
          <w:sz w:val="20"/>
          <w:szCs w:val="20"/>
        </w:rPr>
      </w:pPr>
      <w:r w:rsidRPr="00BB5205">
        <w:rPr>
          <w:rFonts w:ascii="Arial" w:hAnsi="Arial" w:cs="Arial"/>
          <w:color w:val="000000"/>
          <w:sz w:val="20"/>
          <w:szCs w:val="20"/>
        </w:rPr>
        <w:t>1</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6</w:t>
      </w:r>
      <w:r w:rsidRPr="00BB5205">
        <w:rPr>
          <w:rFonts w:ascii="Arial" w:hAnsi="Arial" w:cs="Arial"/>
          <w:color w:val="000000"/>
          <w:sz w:val="20"/>
          <w:szCs w:val="20"/>
        </w:rPr>
        <w:t>. Если в организации возникают проблемы, связанные с созданием или реформирование существующих организационных структур, то руководителю рекомендуется применять:</w:t>
      </w:r>
    </w:p>
    <w:p w:rsidR="00100A65" w:rsidRPr="00BB5205" w:rsidRDefault="00100A65" w:rsidP="007E7805">
      <w:pPr>
        <w:numPr>
          <w:ilvl w:val="0"/>
          <w:numId w:val="379"/>
        </w:numPr>
        <w:jc w:val="both"/>
        <w:outlineLvl w:val="1"/>
        <w:rPr>
          <w:rFonts w:ascii="Arial" w:hAnsi="Arial" w:cs="Arial"/>
          <w:color w:val="000000"/>
          <w:sz w:val="20"/>
          <w:szCs w:val="20"/>
        </w:rPr>
      </w:pPr>
      <w:r w:rsidRPr="00BB5205">
        <w:rPr>
          <w:rFonts w:ascii="Arial" w:hAnsi="Arial" w:cs="Arial"/>
          <w:b/>
          <w:color w:val="000000"/>
          <w:sz w:val="20"/>
          <w:szCs w:val="20"/>
        </w:rPr>
        <w:t>проектировочные игры</w:t>
      </w:r>
      <w:r w:rsidRPr="00BB5205">
        <w:rPr>
          <w:rFonts w:ascii="Arial" w:hAnsi="Arial" w:cs="Arial"/>
          <w:color w:val="000000"/>
          <w:sz w:val="20"/>
          <w:szCs w:val="20"/>
        </w:rPr>
        <w:t>;</w:t>
      </w:r>
    </w:p>
    <w:p w:rsidR="00100A65" w:rsidRPr="00BB5205" w:rsidRDefault="00100A65" w:rsidP="007E7805">
      <w:pPr>
        <w:numPr>
          <w:ilvl w:val="0"/>
          <w:numId w:val="379"/>
        </w:numPr>
        <w:jc w:val="both"/>
        <w:outlineLvl w:val="1"/>
        <w:rPr>
          <w:rFonts w:ascii="Arial" w:hAnsi="Arial" w:cs="Arial"/>
          <w:color w:val="000000"/>
          <w:sz w:val="20"/>
          <w:szCs w:val="20"/>
        </w:rPr>
      </w:pPr>
      <w:r w:rsidRPr="00BB5205">
        <w:rPr>
          <w:rFonts w:ascii="Arial" w:hAnsi="Arial" w:cs="Arial"/>
          <w:color w:val="000000"/>
          <w:sz w:val="20"/>
          <w:szCs w:val="20"/>
        </w:rPr>
        <w:t>имитационные игры;</w:t>
      </w:r>
    </w:p>
    <w:p w:rsidR="00100A65" w:rsidRPr="00BB5205" w:rsidRDefault="00100A65" w:rsidP="007E7805">
      <w:pPr>
        <w:numPr>
          <w:ilvl w:val="0"/>
          <w:numId w:val="379"/>
        </w:numPr>
        <w:jc w:val="both"/>
        <w:outlineLvl w:val="1"/>
        <w:rPr>
          <w:rFonts w:ascii="Arial" w:hAnsi="Arial" w:cs="Arial"/>
          <w:color w:val="000000"/>
          <w:sz w:val="20"/>
          <w:szCs w:val="20"/>
        </w:rPr>
      </w:pPr>
      <w:r w:rsidRPr="00BB5205">
        <w:rPr>
          <w:rFonts w:ascii="Arial" w:hAnsi="Arial" w:cs="Arial"/>
          <w:color w:val="000000"/>
          <w:sz w:val="20"/>
          <w:szCs w:val="20"/>
        </w:rPr>
        <w:t>управленческие игры;</w:t>
      </w:r>
    </w:p>
    <w:p w:rsidR="00100A65" w:rsidRPr="00BB5205" w:rsidRDefault="00100A65" w:rsidP="007E7805">
      <w:pPr>
        <w:numPr>
          <w:ilvl w:val="0"/>
          <w:numId w:val="379"/>
        </w:numPr>
        <w:jc w:val="both"/>
        <w:outlineLvl w:val="1"/>
        <w:rPr>
          <w:rFonts w:ascii="Arial" w:hAnsi="Arial" w:cs="Arial"/>
          <w:color w:val="000000"/>
          <w:sz w:val="20"/>
          <w:szCs w:val="20"/>
        </w:rPr>
      </w:pPr>
      <w:r w:rsidRPr="00BB5205">
        <w:rPr>
          <w:rFonts w:ascii="Arial" w:hAnsi="Arial" w:cs="Arial"/>
          <w:color w:val="000000"/>
          <w:sz w:val="20"/>
          <w:szCs w:val="20"/>
        </w:rPr>
        <w:t>терапевтические игры.</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7</w:t>
      </w:r>
      <w:r w:rsidRPr="00BB5205">
        <w:rPr>
          <w:rFonts w:ascii="Arial" w:hAnsi="Arial" w:cs="Arial"/>
          <w:color w:val="000000"/>
          <w:sz w:val="20"/>
          <w:szCs w:val="20"/>
        </w:rPr>
        <w:t>. Для ознакомления новых сотрудников с правилами и нормами организации оптимальной формой групповой работы будет:</w:t>
      </w:r>
    </w:p>
    <w:p w:rsidR="00100A65" w:rsidRPr="00BB5205" w:rsidRDefault="00100A65" w:rsidP="007E7805">
      <w:pPr>
        <w:numPr>
          <w:ilvl w:val="0"/>
          <w:numId w:val="380"/>
        </w:numPr>
        <w:jc w:val="both"/>
        <w:outlineLvl w:val="1"/>
        <w:rPr>
          <w:rFonts w:ascii="Arial" w:hAnsi="Arial" w:cs="Arial"/>
          <w:color w:val="000000"/>
          <w:sz w:val="20"/>
          <w:szCs w:val="20"/>
        </w:rPr>
      </w:pPr>
      <w:r w:rsidRPr="00BB5205">
        <w:rPr>
          <w:rFonts w:ascii="Arial" w:hAnsi="Arial" w:cs="Arial"/>
          <w:color w:val="000000"/>
          <w:sz w:val="20"/>
          <w:szCs w:val="20"/>
        </w:rPr>
        <w:t>деловая игра</w:t>
      </w:r>
    </w:p>
    <w:p w:rsidR="00100A65" w:rsidRPr="00BB5205" w:rsidRDefault="00100A65" w:rsidP="007E7805">
      <w:pPr>
        <w:numPr>
          <w:ilvl w:val="0"/>
          <w:numId w:val="380"/>
        </w:numPr>
        <w:jc w:val="both"/>
        <w:outlineLvl w:val="1"/>
        <w:rPr>
          <w:rFonts w:ascii="Arial" w:hAnsi="Arial" w:cs="Arial"/>
          <w:color w:val="000000"/>
          <w:sz w:val="20"/>
          <w:szCs w:val="20"/>
        </w:rPr>
      </w:pPr>
      <w:r w:rsidRPr="00BB5205">
        <w:rPr>
          <w:rFonts w:ascii="Arial" w:hAnsi="Arial" w:cs="Arial"/>
          <w:color w:val="000000"/>
          <w:sz w:val="20"/>
          <w:szCs w:val="20"/>
        </w:rPr>
        <w:t>тренинг командообразования</w:t>
      </w:r>
    </w:p>
    <w:p w:rsidR="00100A65" w:rsidRPr="00BB5205" w:rsidRDefault="00100A65" w:rsidP="007E7805">
      <w:pPr>
        <w:numPr>
          <w:ilvl w:val="0"/>
          <w:numId w:val="380"/>
        </w:numPr>
        <w:jc w:val="both"/>
        <w:outlineLvl w:val="1"/>
        <w:rPr>
          <w:rFonts w:ascii="Arial" w:hAnsi="Arial" w:cs="Arial"/>
          <w:color w:val="000000"/>
          <w:sz w:val="20"/>
          <w:szCs w:val="20"/>
        </w:rPr>
      </w:pPr>
      <w:r w:rsidRPr="00BB5205">
        <w:rPr>
          <w:rFonts w:ascii="Arial" w:hAnsi="Arial" w:cs="Arial"/>
          <w:b/>
          <w:color w:val="000000"/>
          <w:sz w:val="20"/>
          <w:szCs w:val="20"/>
        </w:rPr>
        <w:t>лекция о групповых правилах и нормах</w:t>
      </w:r>
    </w:p>
    <w:p w:rsidR="00100A65" w:rsidRPr="00BB5205" w:rsidRDefault="00100A65" w:rsidP="007E7805">
      <w:pPr>
        <w:numPr>
          <w:ilvl w:val="0"/>
          <w:numId w:val="380"/>
        </w:numPr>
        <w:jc w:val="both"/>
        <w:outlineLvl w:val="1"/>
        <w:rPr>
          <w:rFonts w:ascii="Arial" w:hAnsi="Arial" w:cs="Arial"/>
          <w:color w:val="000000"/>
          <w:sz w:val="20"/>
          <w:szCs w:val="20"/>
        </w:rPr>
      </w:pPr>
      <w:r w:rsidRPr="00BB5205">
        <w:rPr>
          <w:rFonts w:ascii="Arial" w:hAnsi="Arial" w:cs="Arial"/>
          <w:color w:val="000000"/>
          <w:sz w:val="20"/>
          <w:szCs w:val="20"/>
        </w:rPr>
        <w:t>коммуникативный тренинг</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8</w:t>
      </w:r>
      <w:r w:rsidRPr="00BB5205">
        <w:rPr>
          <w:rFonts w:ascii="Arial" w:hAnsi="Arial" w:cs="Arial"/>
          <w:color w:val="000000"/>
          <w:sz w:val="20"/>
          <w:szCs w:val="20"/>
        </w:rPr>
        <w:t>.  Межличностные отношения и общение, доверие и сплоченность составляют:</w:t>
      </w:r>
    </w:p>
    <w:p w:rsidR="00100A65" w:rsidRPr="00BB5205" w:rsidRDefault="00100A65" w:rsidP="007E7805">
      <w:pPr>
        <w:numPr>
          <w:ilvl w:val="0"/>
          <w:numId w:val="381"/>
        </w:numPr>
        <w:jc w:val="both"/>
        <w:outlineLvl w:val="1"/>
        <w:rPr>
          <w:rFonts w:ascii="Arial" w:hAnsi="Arial" w:cs="Arial"/>
          <w:color w:val="000000"/>
          <w:sz w:val="20"/>
          <w:szCs w:val="20"/>
        </w:rPr>
      </w:pPr>
      <w:r w:rsidRPr="00BB5205">
        <w:rPr>
          <w:rFonts w:ascii="Arial" w:hAnsi="Arial" w:cs="Arial"/>
          <w:color w:val="000000"/>
          <w:sz w:val="20"/>
          <w:szCs w:val="20"/>
        </w:rPr>
        <w:t>деловой аспект групповой жизни</w:t>
      </w:r>
    </w:p>
    <w:p w:rsidR="00100A65" w:rsidRPr="00BB5205" w:rsidRDefault="00100A65" w:rsidP="007E7805">
      <w:pPr>
        <w:numPr>
          <w:ilvl w:val="0"/>
          <w:numId w:val="381"/>
        </w:numPr>
        <w:jc w:val="both"/>
        <w:outlineLvl w:val="1"/>
        <w:rPr>
          <w:rFonts w:ascii="Arial" w:hAnsi="Arial" w:cs="Arial"/>
          <w:color w:val="000000"/>
          <w:sz w:val="20"/>
          <w:szCs w:val="20"/>
        </w:rPr>
      </w:pPr>
      <w:r w:rsidRPr="00BB5205">
        <w:rPr>
          <w:rFonts w:ascii="Arial" w:hAnsi="Arial" w:cs="Arial"/>
          <w:b/>
          <w:color w:val="000000"/>
          <w:sz w:val="20"/>
          <w:szCs w:val="20"/>
        </w:rPr>
        <w:t>социальный аспект групповой жизни</w:t>
      </w:r>
    </w:p>
    <w:p w:rsidR="00100A65" w:rsidRPr="00BB5205" w:rsidRDefault="00100A65" w:rsidP="007E7805">
      <w:pPr>
        <w:numPr>
          <w:ilvl w:val="0"/>
          <w:numId w:val="381"/>
        </w:numPr>
        <w:jc w:val="both"/>
        <w:outlineLvl w:val="1"/>
        <w:rPr>
          <w:rFonts w:ascii="Arial" w:hAnsi="Arial" w:cs="Arial"/>
          <w:color w:val="000000"/>
          <w:sz w:val="20"/>
          <w:szCs w:val="20"/>
        </w:rPr>
      </w:pPr>
      <w:r w:rsidRPr="00BB5205">
        <w:rPr>
          <w:rFonts w:ascii="Arial" w:hAnsi="Arial" w:cs="Arial"/>
          <w:color w:val="000000"/>
          <w:sz w:val="20"/>
          <w:szCs w:val="20"/>
        </w:rPr>
        <w:t>управленческий аспект групповой жизни</w:t>
      </w:r>
    </w:p>
    <w:p w:rsidR="00100A65" w:rsidRPr="00BB5205" w:rsidRDefault="00100A65" w:rsidP="007E7805">
      <w:pPr>
        <w:numPr>
          <w:ilvl w:val="0"/>
          <w:numId w:val="381"/>
        </w:numPr>
        <w:jc w:val="both"/>
        <w:outlineLvl w:val="1"/>
        <w:rPr>
          <w:rFonts w:ascii="Arial" w:hAnsi="Arial" w:cs="Arial"/>
          <w:color w:val="000000"/>
          <w:sz w:val="20"/>
          <w:szCs w:val="20"/>
        </w:rPr>
      </w:pPr>
      <w:r w:rsidRPr="00BB5205">
        <w:rPr>
          <w:rFonts w:ascii="Arial" w:hAnsi="Arial" w:cs="Arial"/>
          <w:color w:val="000000"/>
          <w:sz w:val="20"/>
          <w:szCs w:val="20"/>
        </w:rPr>
        <w:t>групповое развитие</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9</w:t>
      </w:r>
      <w:r w:rsidRPr="00BB5205">
        <w:rPr>
          <w:rFonts w:ascii="Arial" w:hAnsi="Arial" w:cs="Arial"/>
          <w:color w:val="000000"/>
          <w:sz w:val="20"/>
          <w:szCs w:val="20"/>
        </w:rPr>
        <w:t>. Какая роль относится к рабочей задаче «Консультирование» согласно модели командных ролей Марджерисона – Мак-Кена:</w:t>
      </w:r>
    </w:p>
    <w:p w:rsidR="00100A65" w:rsidRPr="00BB5205" w:rsidRDefault="00100A65" w:rsidP="007E7805">
      <w:pPr>
        <w:numPr>
          <w:ilvl w:val="0"/>
          <w:numId w:val="382"/>
        </w:numPr>
        <w:jc w:val="both"/>
        <w:outlineLvl w:val="1"/>
        <w:rPr>
          <w:rFonts w:ascii="Arial" w:hAnsi="Arial" w:cs="Arial"/>
          <w:color w:val="000000"/>
          <w:sz w:val="20"/>
          <w:szCs w:val="20"/>
        </w:rPr>
      </w:pPr>
      <w:r w:rsidRPr="00BB5205">
        <w:rPr>
          <w:rFonts w:ascii="Arial" w:hAnsi="Arial" w:cs="Arial"/>
          <w:b/>
          <w:color w:val="000000"/>
          <w:sz w:val="20"/>
          <w:szCs w:val="20"/>
        </w:rPr>
        <w:t>«Докладчик-консультант». Справляется со сбором информации. Избегает конфликтов и прямых столкновений</w:t>
      </w:r>
    </w:p>
    <w:p w:rsidR="00100A65" w:rsidRPr="00BB5205" w:rsidRDefault="00100A65" w:rsidP="007E7805">
      <w:pPr>
        <w:numPr>
          <w:ilvl w:val="0"/>
          <w:numId w:val="382"/>
        </w:numPr>
        <w:jc w:val="both"/>
        <w:outlineLvl w:val="1"/>
        <w:rPr>
          <w:rFonts w:ascii="Arial" w:hAnsi="Arial" w:cs="Arial"/>
          <w:color w:val="000000"/>
          <w:sz w:val="20"/>
          <w:szCs w:val="20"/>
        </w:rPr>
      </w:pPr>
      <w:r w:rsidRPr="00BB5205">
        <w:rPr>
          <w:rFonts w:ascii="Arial" w:hAnsi="Arial" w:cs="Arial"/>
          <w:color w:val="000000"/>
          <w:sz w:val="20"/>
          <w:szCs w:val="20"/>
        </w:rPr>
        <w:t>«Специалист по оценке и развитию». Испытывает желание продвигать идеи и внедрять нововведения, склонен к проектной деятельности.</w:t>
      </w:r>
    </w:p>
    <w:p w:rsidR="00100A65" w:rsidRPr="00BB5205" w:rsidRDefault="00100A65" w:rsidP="007E7805">
      <w:pPr>
        <w:numPr>
          <w:ilvl w:val="0"/>
          <w:numId w:val="382"/>
        </w:numPr>
        <w:jc w:val="both"/>
        <w:outlineLvl w:val="1"/>
        <w:rPr>
          <w:rFonts w:ascii="Arial" w:hAnsi="Arial" w:cs="Arial"/>
          <w:color w:val="000000"/>
          <w:sz w:val="20"/>
          <w:szCs w:val="20"/>
        </w:rPr>
      </w:pPr>
      <w:r w:rsidRPr="00BB5205">
        <w:rPr>
          <w:rFonts w:ascii="Arial" w:hAnsi="Arial" w:cs="Arial"/>
          <w:color w:val="000000"/>
          <w:sz w:val="20"/>
          <w:szCs w:val="20"/>
        </w:rPr>
        <w:t>«Координатор-организатор». Склонен оказывать влияние на события, легко принимает решение, преодолевая конфликтные ситуации</w:t>
      </w:r>
    </w:p>
    <w:p w:rsidR="00100A65" w:rsidRPr="00BB5205" w:rsidRDefault="00100A65" w:rsidP="007E7805">
      <w:pPr>
        <w:numPr>
          <w:ilvl w:val="0"/>
          <w:numId w:val="382"/>
        </w:numPr>
        <w:jc w:val="both"/>
        <w:outlineLvl w:val="1"/>
        <w:rPr>
          <w:rFonts w:ascii="Arial" w:hAnsi="Arial" w:cs="Arial"/>
          <w:color w:val="000000"/>
          <w:sz w:val="20"/>
          <w:szCs w:val="20"/>
        </w:rPr>
      </w:pPr>
      <w:r w:rsidRPr="00BB5205">
        <w:rPr>
          <w:rFonts w:ascii="Arial" w:hAnsi="Arial" w:cs="Arial"/>
          <w:color w:val="000000"/>
          <w:sz w:val="20"/>
          <w:szCs w:val="20"/>
        </w:rPr>
        <w:t>4) «Инспектор-контролер». Предпочитает работать самостоятельно, его вклад будет виден и эффективен, если команда понимает, что от него требуется.</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10</w:t>
      </w:r>
      <w:r w:rsidRPr="00BB5205">
        <w:rPr>
          <w:rFonts w:ascii="Arial" w:hAnsi="Arial" w:cs="Arial"/>
          <w:color w:val="000000"/>
          <w:sz w:val="20"/>
          <w:szCs w:val="20"/>
        </w:rPr>
        <w:t xml:space="preserve">. Команда с большей вероятностью столкнется с конфликтами, если  </w:t>
      </w:r>
    </w:p>
    <w:p w:rsidR="00100A65" w:rsidRPr="00BB5205" w:rsidRDefault="00100A65" w:rsidP="007E7805">
      <w:pPr>
        <w:numPr>
          <w:ilvl w:val="0"/>
          <w:numId w:val="383"/>
        </w:numPr>
        <w:jc w:val="both"/>
        <w:outlineLvl w:val="1"/>
        <w:rPr>
          <w:rFonts w:ascii="Arial" w:hAnsi="Arial" w:cs="Arial"/>
          <w:color w:val="000000"/>
          <w:sz w:val="20"/>
          <w:szCs w:val="20"/>
        </w:rPr>
      </w:pPr>
      <w:r w:rsidRPr="00BB5205">
        <w:rPr>
          <w:rFonts w:ascii="Arial" w:hAnsi="Arial" w:cs="Arial"/>
          <w:b/>
          <w:color w:val="000000"/>
          <w:sz w:val="20"/>
          <w:szCs w:val="20"/>
        </w:rPr>
        <w:t>цели и задачи компании не ясны или не доведены до всех членов</w:t>
      </w:r>
    </w:p>
    <w:p w:rsidR="00100A65" w:rsidRPr="00BB5205" w:rsidRDefault="00100A65" w:rsidP="007E7805">
      <w:pPr>
        <w:numPr>
          <w:ilvl w:val="0"/>
          <w:numId w:val="383"/>
        </w:numPr>
        <w:jc w:val="both"/>
        <w:outlineLvl w:val="1"/>
        <w:rPr>
          <w:rFonts w:ascii="Arial" w:hAnsi="Arial" w:cs="Arial"/>
          <w:color w:val="000000"/>
          <w:sz w:val="20"/>
          <w:szCs w:val="20"/>
        </w:rPr>
      </w:pPr>
      <w:r w:rsidRPr="00BB5205">
        <w:rPr>
          <w:rFonts w:ascii="Arial" w:hAnsi="Arial" w:cs="Arial"/>
          <w:color w:val="000000"/>
          <w:sz w:val="20"/>
          <w:szCs w:val="20"/>
        </w:rPr>
        <w:t>уменьшить на 1 час рабочую неделю</w:t>
      </w:r>
    </w:p>
    <w:p w:rsidR="00100A65" w:rsidRPr="00BB5205" w:rsidRDefault="00100A65" w:rsidP="007E7805">
      <w:pPr>
        <w:numPr>
          <w:ilvl w:val="0"/>
          <w:numId w:val="383"/>
        </w:numPr>
        <w:jc w:val="both"/>
        <w:outlineLvl w:val="1"/>
        <w:rPr>
          <w:rFonts w:ascii="Arial" w:hAnsi="Arial" w:cs="Arial"/>
          <w:color w:val="000000"/>
          <w:sz w:val="20"/>
          <w:szCs w:val="20"/>
        </w:rPr>
      </w:pPr>
      <w:r w:rsidRPr="00BB5205">
        <w:rPr>
          <w:rFonts w:ascii="Arial" w:hAnsi="Arial" w:cs="Arial"/>
          <w:color w:val="000000"/>
          <w:sz w:val="20"/>
          <w:szCs w:val="20"/>
        </w:rPr>
        <w:t>устраивать совместные корпоративы</w:t>
      </w:r>
    </w:p>
    <w:p w:rsidR="00100A65" w:rsidRPr="00BB5205" w:rsidRDefault="00100A65" w:rsidP="007E7805">
      <w:pPr>
        <w:numPr>
          <w:ilvl w:val="0"/>
          <w:numId w:val="383"/>
        </w:numPr>
        <w:jc w:val="both"/>
        <w:outlineLvl w:val="1"/>
        <w:rPr>
          <w:rFonts w:ascii="Arial" w:hAnsi="Arial" w:cs="Arial"/>
          <w:color w:val="000000"/>
          <w:sz w:val="20"/>
          <w:szCs w:val="20"/>
        </w:rPr>
      </w:pPr>
      <w:r w:rsidRPr="00BB5205">
        <w:rPr>
          <w:rFonts w:ascii="Arial" w:hAnsi="Arial" w:cs="Arial"/>
          <w:color w:val="000000"/>
          <w:sz w:val="20"/>
          <w:szCs w:val="20"/>
        </w:rPr>
        <w:t>увеличить премию</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11</w:t>
      </w:r>
      <w:r w:rsidRPr="00BB5205">
        <w:rPr>
          <w:rFonts w:ascii="Arial" w:hAnsi="Arial" w:cs="Arial"/>
          <w:color w:val="000000"/>
          <w:sz w:val="20"/>
          <w:szCs w:val="20"/>
        </w:rPr>
        <w:t>. Главным средством поддержания сплоченности и внутренней стабильности группы по З. Фрейду является:</w:t>
      </w:r>
    </w:p>
    <w:p w:rsidR="00100A65" w:rsidRPr="00BB5205" w:rsidRDefault="00100A65" w:rsidP="007E7805">
      <w:pPr>
        <w:numPr>
          <w:ilvl w:val="0"/>
          <w:numId w:val="384"/>
        </w:numPr>
        <w:jc w:val="both"/>
        <w:outlineLvl w:val="1"/>
        <w:rPr>
          <w:rFonts w:ascii="Arial" w:hAnsi="Arial" w:cs="Arial"/>
          <w:color w:val="000000"/>
          <w:sz w:val="20"/>
          <w:szCs w:val="20"/>
        </w:rPr>
      </w:pPr>
      <w:r w:rsidRPr="00BB5205">
        <w:rPr>
          <w:rFonts w:ascii="Arial" w:hAnsi="Arial" w:cs="Arial"/>
          <w:b/>
          <w:color w:val="000000"/>
          <w:sz w:val="20"/>
          <w:szCs w:val="20"/>
        </w:rPr>
        <w:t>аутгрупповая враждебность</w:t>
      </w:r>
    </w:p>
    <w:p w:rsidR="00100A65" w:rsidRPr="00BB5205" w:rsidRDefault="00100A65" w:rsidP="007E7805">
      <w:pPr>
        <w:numPr>
          <w:ilvl w:val="0"/>
          <w:numId w:val="384"/>
        </w:numPr>
        <w:jc w:val="both"/>
        <w:outlineLvl w:val="1"/>
        <w:rPr>
          <w:rFonts w:ascii="Arial" w:hAnsi="Arial" w:cs="Arial"/>
          <w:color w:val="000000"/>
          <w:sz w:val="20"/>
          <w:szCs w:val="20"/>
        </w:rPr>
      </w:pPr>
      <w:r w:rsidRPr="00BB5205">
        <w:rPr>
          <w:rFonts w:ascii="Arial" w:hAnsi="Arial" w:cs="Arial"/>
          <w:color w:val="000000"/>
          <w:sz w:val="20"/>
          <w:szCs w:val="20"/>
        </w:rPr>
        <w:t>устранение относительной депривации</w:t>
      </w:r>
    </w:p>
    <w:p w:rsidR="00100A65" w:rsidRPr="00BB5205" w:rsidRDefault="00100A65" w:rsidP="007E7805">
      <w:pPr>
        <w:numPr>
          <w:ilvl w:val="0"/>
          <w:numId w:val="384"/>
        </w:numPr>
        <w:jc w:val="both"/>
        <w:outlineLvl w:val="1"/>
        <w:rPr>
          <w:rFonts w:ascii="Arial" w:hAnsi="Arial" w:cs="Arial"/>
          <w:color w:val="000000"/>
          <w:sz w:val="20"/>
          <w:szCs w:val="20"/>
        </w:rPr>
      </w:pPr>
      <w:r w:rsidRPr="00BB5205">
        <w:rPr>
          <w:rFonts w:ascii="Arial" w:hAnsi="Arial" w:cs="Arial"/>
          <w:color w:val="000000"/>
          <w:sz w:val="20"/>
          <w:szCs w:val="20"/>
        </w:rPr>
        <w:t>перевод ситуации конкуренции в ситуацию кооперации</w:t>
      </w:r>
    </w:p>
    <w:p w:rsidR="00100A65" w:rsidRPr="00BB5205" w:rsidRDefault="00100A65" w:rsidP="007E7805">
      <w:pPr>
        <w:numPr>
          <w:ilvl w:val="0"/>
          <w:numId w:val="384"/>
        </w:numPr>
        <w:jc w:val="both"/>
        <w:outlineLvl w:val="1"/>
        <w:rPr>
          <w:rFonts w:ascii="Arial" w:hAnsi="Arial" w:cs="Arial"/>
          <w:color w:val="000000"/>
          <w:sz w:val="20"/>
          <w:szCs w:val="20"/>
        </w:rPr>
      </w:pPr>
      <w:r w:rsidRPr="00BB5205">
        <w:rPr>
          <w:rFonts w:ascii="Arial" w:hAnsi="Arial" w:cs="Arial"/>
          <w:color w:val="000000"/>
          <w:sz w:val="20"/>
          <w:szCs w:val="20"/>
        </w:rPr>
        <w:t>полимотивированность деятельности</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12</w:t>
      </w:r>
      <w:r w:rsidRPr="00BB5205">
        <w:rPr>
          <w:rFonts w:ascii="Arial" w:hAnsi="Arial" w:cs="Arial"/>
          <w:color w:val="000000"/>
          <w:sz w:val="20"/>
          <w:szCs w:val="20"/>
        </w:rPr>
        <w:t>. Согласно Н. В. Семилету, интеракционные дискуссии – это:</w:t>
      </w:r>
    </w:p>
    <w:p w:rsidR="00100A65" w:rsidRPr="00BB5205" w:rsidRDefault="00100A65" w:rsidP="007E7805">
      <w:pPr>
        <w:numPr>
          <w:ilvl w:val="0"/>
          <w:numId w:val="385"/>
        </w:numPr>
        <w:jc w:val="both"/>
        <w:outlineLvl w:val="1"/>
        <w:rPr>
          <w:rFonts w:ascii="Arial" w:hAnsi="Arial" w:cs="Arial"/>
          <w:color w:val="000000"/>
          <w:sz w:val="20"/>
          <w:szCs w:val="20"/>
        </w:rPr>
      </w:pPr>
      <w:r w:rsidRPr="00BB5205">
        <w:rPr>
          <w:rFonts w:ascii="Arial" w:hAnsi="Arial" w:cs="Arial"/>
          <w:color w:val="000000"/>
          <w:sz w:val="20"/>
          <w:szCs w:val="20"/>
        </w:rPr>
        <w:t>дискуссии, в которых обсуждаются значимые для всех участников тренинговой группы вопросы и проблемы</w:t>
      </w:r>
    </w:p>
    <w:p w:rsidR="00100A65" w:rsidRPr="00BB5205" w:rsidRDefault="00100A65" w:rsidP="007E7805">
      <w:pPr>
        <w:numPr>
          <w:ilvl w:val="0"/>
          <w:numId w:val="385"/>
        </w:numPr>
        <w:jc w:val="both"/>
        <w:outlineLvl w:val="1"/>
        <w:rPr>
          <w:rFonts w:ascii="Arial" w:hAnsi="Arial" w:cs="Arial"/>
          <w:color w:val="000000"/>
          <w:sz w:val="20"/>
          <w:szCs w:val="20"/>
        </w:rPr>
      </w:pPr>
      <w:r w:rsidRPr="00BB5205">
        <w:rPr>
          <w:rFonts w:ascii="Arial" w:hAnsi="Arial" w:cs="Arial"/>
          <w:color w:val="000000"/>
          <w:sz w:val="20"/>
          <w:szCs w:val="20"/>
        </w:rPr>
        <w:lastRenderedPageBreak/>
        <w:t>дискуссии, ориентированные на прошлый опыт, в которых анализируются трудности личной или профессиональной жизни отдельного участника</w:t>
      </w:r>
    </w:p>
    <w:p w:rsidR="00100A65" w:rsidRPr="00BB5205" w:rsidRDefault="00100A65" w:rsidP="007E7805">
      <w:pPr>
        <w:numPr>
          <w:ilvl w:val="0"/>
          <w:numId w:val="385"/>
        </w:numPr>
        <w:jc w:val="both"/>
        <w:outlineLvl w:val="1"/>
        <w:rPr>
          <w:rFonts w:ascii="Arial" w:hAnsi="Arial" w:cs="Arial"/>
          <w:b/>
          <w:color w:val="000000"/>
          <w:sz w:val="20"/>
          <w:szCs w:val="20"/>
        </w:rPr>
      </w:pPr>
      <w:r w:rsidRPr="00BB5205">
        <w:rPr>
          <w:rFonts w:ascii="Arial" w:hAnsi="Arial" w:cs="Arial"/>
          <w:b/>
          <w:color w:val="000000"/>
          <w:sz w:val="20"/>
          <w:szCs w:val="20"/>
        </w:rPr>
        <w:t>дискуссии, материалом которых служат структура и содержание взаимоотношений между участниками группы</w:t>
      </w:r>
    </w:p>
    <w:p w:rsidR="00100A65" w:rsidRPr="00BB5205" w:rsidRDefault="00100A65" w:rsidP="007E7805">
      <w:pPr>
        <w:numPr>
          <w:ilvl w:val="0"/>
          <w:numId w:val="385"/>
        </w:numPr>
        <w:jc w:val="both"/>
        <w:outlineLvl w:val="1"/>
        <w:rPr>
          <w:rFonts w:ascii="Arial" w:hAnsi="Arial" w:cs="Arial"/>
          <w:b/>
          <w:color w:val="000000"/>
          <w:sz w:val="20"/>
          <w:szCs w:val="20"/>
        </w:rPr>
      </w:pPr>
      <w:r w:rsidRPr="00BB5205">
        <w:rPr>
          <w:rFonts w:ascii="Arial" w:hAnsi="Arial" w:cs="Arial"/>
          <w:color w:val="000000"/>
          <w:sz w:val="20"/>
          <w:szCs w:val="20"/>
        </w:rPr>
        <w:t>дискуссии, материалом которых служит содержание отдельных упражнений и игр тренинга, в ходе которых необходимо выполнить какую-либо задачу</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13</w:t>
      </w:r>
      <w:r w:rsidRPr="00BB5205">
        <w:rPr>
          <w:rFonts w:ascii="Arial" w:hAnsi="Arial" w:cs="Arial"/>
          <w:color w:val="000000"/>
          <w:sz w:val="20"/>
          <w:szCs w:val="20"/>
        </w:rPr>
        <w:t>. Назовите стратегию ведения групповой дискуссии, при которой у ведущего есть четкий плана ее проведения (группе предлагаются темы для обсуждения и способы их проработки)</w:t>
      </w:r>
    </w:p>
    <w:p w:rsidR="00100A65" w:rsidRPr="00BB5205" w:rsidRDefault="00100A65" w:rsidP="007E7805">
      <w:pPr>
        <w:numPr>
          <w:ilvl w:val="0"/>
          <w:numId w:val="386"/>
        </w:numPr>
        <w:jc w:val="both"/>
        <w:outlineLvl w:val="1"/>
        <w:rPr>
          <w:rFonts w:ascii="Arial" w:hAnsi="Arial" w:cs="Arial"/>
          <w:color w:val="000000"/>
          <w:sz w:val="20"/>
          <w:szCs w:val="20"/>
        </w:rPr>
      </w:pPr>
      <w:r w:rsidRPr="00BB5205">
        <w:rPr>
          <w:rFonts w:ascii="Arial" w:hAnsi="Arial" w:cs="Arial"/>
          <w:color w:val="000000"/>
          <w:sz w:val="20"/>
          <w:szCs w:val="20"/>
        </w:rPr>
        <w:t>свободная форма</w:t>
      </w:r>
    </w:p>
    <w:p w:rsidR="00100A65" w:rsidRPr="00BB5205" w:rsidRDefault="00100A65" w:rsidP="007E7805">
      <w:pPr>
        <w:numPr>
          <w:ilvl w:val="0"/>
          <w:numId w:val="386"/>
        </w:numPr>
        <w:jc w:val="both"/>
        <w:outlineLvl w:val="1"/>
        <w:rPr>
          <w:rFonts w:ascii="Arial" w:hAnsi="Arial" w:cs="Arial"/>
          <w:b/>
          <w:color w:val="000000"/>
          <w:sz w:val="20"/>
          <w:szCs w:val="20"/>
        </w:rPr>
      </w:pPr>
      <w:r w:rsidRPr="00BB5205">
        <w:rPr>
          <w:rFonts w:ascii="Arial" w:hAnsi="Arial" w:cs="Arial"/>
          <w:b/>
          <w:color w:val="000000"/>
          <w:sz w:val="20"/>
          <w:szCs w:val="20"/>
        </w:rPr>
        <w:t>программированная форма</w:t>
      </w:r>
    </w:p>
    <w:p w:rsidR="00100A65" w:rsidRPr="00BB5205" w:rsidRDefault="00100A65" w:rsidP="007E7805">
      <w:pPr>
        <w:numPr>
          <w:ilvl w:val="0"/>
          <w:numId w:val="386"/>
        </w:numPr>
        <w:jc w:val="both"/>
        <w:outlineLvl w:val="1"/>
        <w:rPr>
          <w:rFonts w:ascii="Arial" w:hAnsi="Arial" w:cs="Arial"/>
          <w:color w:val="000000"/>
          <w:sz w:val="20"/>
          <w:szCs w:val="20"/>
        </w:rPr>
      </w:pPr>
      <w:r w:rsidRPr="00BB5205">
        <w:rPr>
          <w:rFonts w:ascii="Arial" w:hAnsi="Arial" w:cs="Arial"/>
          <w:color w:val="000000"/>
          <w:sz w:val="20"/>
          <w:szCs w:val="20"/>
        </w:rPr>
        <w:t>компромиссная форма</w:t>
      </w:r>
    </w:p>
    <w:p w:rsidR="00100A65" w:rsidRPr="00BB5205" w:rsidRDefault="00100A65" w:rsidP="007E7805">
      <w:pPr>
        <w:numPr>
          <w:ilvl w:val="0"/>
          <w:numId w:val="386"/>
        </w:numPr>
        <w:jc w:val="both"/>
        <w:outlineLvl w:val="1"/>
        <w:rPr>
          <w:rFonts w:ascii="Arial" w:hAnsi="Arial" w:cs="Arial"/>
          <w:color w:val="000000"/>
          <w:sz w:val="20"/>
          <w:szCs w:val="20"/>
        </w:rPr>
      </w:pPr>
      <w:r w:rsidRPr="00BB5205">
        <w:rPr>
          <w:rFonts w:ascii="Arial" w:hAnsi="Arial" w:cs="Arial"/>
          <w:color w:val="000000"/>
          <w:sz w:val="20"/>
          <w:szCs w:val="20"/>
        </w:rPr>
        <w:t>комбинированная форма</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14</w:t>
      </w:r>
      <w:r w:rsidRPr="00BB5205">
        <w:rPr>
          <w:rFonts w:ascii="Arial" w:hAnsi="Arial" w:cs="Arial"/>
          <w:color w:val="000000"/>
          <w:sz w:val="20"/>
          <w:szCs w:val="20"/>
        </w:rPr>
        <w:t>. В зависимости от целей коррекции межличностных отношений или личностных проблем – какие дискуссии выделяют?</w:t>
      </w:r>
      <w:r w:rsidRPr="00BB5205">
        <w:rPr>
          <w:rFonts w:ascii="Arial" w:hAnsi="Arial" w:cs="Arial"/>
          <w:b/>
          <w:color w:val="000000"/>
          <w:sz w:val="20"/>
          <w:szCs w:val="20"/>
        </w:rPr>
        <w:t xml:space="preserve"> </w:t>
      </w:r>
      <w:r w:rsidRPr="00BB5205">
        <w:rPr>
          <w:rFonts w:ascii="Arial" w:hAnsi="Arial" w:cs="Arial"/>
          <w:color w:val="000000"/>
          <w:sz w:val="20"/>
          <w:szCs w:val="20"/>
        </w:rPr>
        <w:t xml:space="preserve">(выберите правильные ответы): </w:t>
      </w:r>
    </w:p>
    <w:p w:rsidR="00100A65" w:rsidRPr="00BB5205" w:rsidRDefault="00100A65" w:rsidP="007E7805">
      <w:pPr>
        <w:numPr>
          <w:ilvl w:val="0"/>
          <w:numId w:val="387"/>
        </w:numPr>
        <w:jc w:val="both"/>
        <w:outlineLvl w:val="1"/>
        <w:rPr>
          <w:rFonts w:ascii="Arial" w:hAnsi="Arial" w:cs="Arial"/>
          <w:b/>
          <w:color w:val="000000"/>
          <w:sz w:val="20"/>
          <w:szCs w:val="20"/>
        </w:rPr>
      </w:pPr>
      <w:r w:rsidRPr="00BB5205">
        <w:rPr>
          <w:rFonts w:ascii="Arial" w:hAnsi="Arial" w:cs="Arial"/>
          <w:b/>
          <w:color w:val="000000"/>
          <w:sz w:val="20"/>
          <w:szCs w:val="20"/>
        </w:rPr>
        <w:t>тематическую</w:t>
      </w:r>
    </w:p>
    <w:p w:rsidR="00100A65" w:rsidRPr="00BB5205" w:rsidRDefault="00100A65" w:rsidP="007E7805">
      <w:pPr>
        <w:numPr>
          <w:ilvl w:val="0"/>
          <w:numId w:val="387"/>
        </w:numPr>
        <w:jc w:val="both"/>
        <w:outlineLvl w:val="1"/>
        <w:rPr>
          <w:rFonts w:ascii="Arial" w:hAnsi="Arial" w:cs="Arial"/>
          <w:bCs/>
          <w:color w:val="000000"/>
          <w:sz w:val="20"/>
          <w:szCs w:val="20"/>
        </w:rPr>
      </w:pPr>
      <w:r w:rsidRPr="00BB5205">
        <w:rPr>
          <w:rFonts w:ascii="Arial" w:hAnsi="Arial" w:cs="Arial"/>
          <w:bCs/>
          <w:color w:val="000000"/>
          <w:sz w:val="20"/>
          <w:szCs w:val="20"/>
        </w:rPr>
        <w:t>романтическую</w:t>
      </w:r>
    </w:p>
    <w:p w:rsidR="00100A65" w:rsidRPr="00BB5205" w:rsidRDefault="00100A65" w:rsidP="007E7805">
      <w:pPr>
        <w:numPr>
          <w:ilvl w:val="0"/>
          <w:numId w:val="387"/>
        </w:numPr>
        <w:jc w:val="both"/>
        <w:outlineLvl w:val="1"/>
        <w:rPr>
          <w:rFonts w:ascii="Arial" w:hAnsi="Arial" w:cs="Arial"/>
          <w:b/>
          <w:color w:val="000000"/>
          <w:sz w:val="20"/>
          <w:szCs w:val="20"/>
        </w:rPr>
      </w:pPr>
      <w:r w:rsidRPr="00BB5205">
        <w:rPr>
          <w:rFonts w:ascii="Arial" w:hAnsi="Arial" w:cs="Arial"/>
          <w:b/>
          <w:color w:val="000000"/>
          <w:sz w:val="20"/>
          <w:szCs w:val="20"/>
        </w:rPr>
        <w:t>биографическую</w:t>
      </w:r>
    </w:p>
    <w:p w:rsidR="00100A65" w:rsidRPr="00BB5205" w:rsidRDefault="00100A65" w:rsidP="007E7805">
      <w:pPr>
        <w:numPr>
          <w:ilvl w:val="0"/>
          <w:numId w:val="387"/>
        </w:numPr>
        <w:jc w:val="both"/>
        <w:outlineLvl w:val="1"/>
        <w:rPr>
          <w:rFonts w:ascii="Arial" w:hAnsi="Arial" w:cs="Arial"/>
          <w:color w:val="000000"/>
          <w:sz w:val="20"/>
          <w:szCs w:val="20"/>
        </w:rPr>
      </w:pPr>
      <w:r w:rsidRPr="00BB5205">
        <w:rPr>
          <w:rFonts w:ascii="Arial" w:hAnsi="Arial" w:cs="Arial"/>
          <w:color w:val="000000"/>
          <w:sz w:val="20"/>
          <w:szCs w:val="20"/>
        </w:rPr>
        <w:t>веселую</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15</w:t>
      </w:r>
      <w:r w:rsidRPr="00BB5205">
        <w:rPr>
          <w:rFonts w:ascii="Arial" w:hAnsi="Arial" w:cs="Arial"/>
          <w:color w:val="000000"/>
          <w:sz w:val="20"/>
          <w:szCs w:val="20"/>
        </w:rPr>
        <w:t xml:space="preserve">. Дискуссионная группа – это: </w:t>
      </w:r>
    </w:p>
    <w:p w:rsidR="00100A65" w:rsidRPr="00BB5205" w:rsidRDefault="00100A65" w:rsidP="007E7805">
      <w:pPr>
        <w:numPr>
          <w:ilvl w:val="0"/>
          <w:numId w:val="388"/>
        </w:numPr>
        <w:jc w:val="both"/>
        <w:outlineLvl w:val="1"/>
        <w:rPr>
          <w:rFonts w:ascii="Arial" w:hAnsi="Arial" w:cs="Arial"/>
          <w:b/>
          <w:color w:val="000000"/>
          <w:sz w:val="20"/>
          <w:szCs w:val="20"/>
        </w:rPr>
      </w:pPr>
      <w:r w:rsidRPr="00BB5205">
        <w:rPr>
          <w:rFonts w:ascii="Arial" w:hAnsi="Arial" w:cs="Arial"/>
          <w:b/>
          <w:color w:val="000000"/>
          <w:sz w:val="20"/>
          <w:szCs w:val="20"/>
        </w:rPr>
        <w:t>группа, собирающаяся для того, чтобы помочь участникам говорить о своих проблемах и решать их в атмосфере взаимной поддержки</w:t>
      </w:r>
    </w:p>
    <w:p w:rsidR="00100A65" w:rsidRPr="00BB5205" w:rsidRDefault="00100A65" w:rsidP="007E7805">
      <w:pPr>
        <w:numPr>
          <w:ilvl w:val="0"/>
          <w:numId w:val="388"/>
        </w:numPr>
        <w:jc w:val="both"/>
        <w:outlineLvl w:val="1"/>
        <w:rPr>
          <w:rFonts w:ascii="Arial" w:hAnsi="Arial" w:cs="Arial"/>
          <w:color w:val="000000"/>
          <w:sz w:val="20"/>
          <w:szCs w:val="20"/>
        </w:rPr>
      </w:pPr>
      <w:r w:rsidRPr="00BB5205">
        <w:rPr>
          <w:rFonts w:ascii="Arial" w:hAnsi="Arial" w:cs="Arial"/>
          <w:color w:val="000000"/>
          <w:sz w:val="20"/>
          <w:szCs w:val="20"/>
        </w:rPr>
        <w:t xml:space="preserve">группа для подготовки праздника </w:t>
      </w:r>
    </w:p>
    <w:p w:rsidR="00100A65" w:rsidRPr="00BB5205" w:rsidRDefault="00100A65" w:rsidP="007E7805">
      <w:pPr>
        <w:numPr>
          <w:ilvl w:val="0"/>
          <w:numId w:val="388"/>
        </w:numPr>
        <w:jc w:val="both"/>
        <w:outlineLvl w:val="1"/>
        <w:rPr>
          <w:rFonts w:ascii="Arial" w:hAnsi="Arial" w:cs="Arial"/>
          <w:color w:val="000000"/>
          <w:sz w:val="20"/>
          <w:szCs w:val="20"/>
        </w:rPr>
      </w:pPr>
      <w:r w:rsidRPr="00BB5205">
        <w:rPr>
          <w:rFonts w:ascii="Arial" w:hAnsi="Arial" w:cs="Arial"/>
          <w:color w:val="000000"/>
          <w:sz w:val="20"/>
          <w:szCs w:val="20"/>
        </w:rPr>
        <w:t xml:space="preserve">группа для выезда на пикник </w:t>
      </w:r>
    </w:p>
    <w:p w:rsidR="00100A65" w:rsidRPr="00BB5205" w:rsidRDefault="00100A65" w:rsidP="007E7805">
      <w:pPr>
        <w:numPr>
          <w:ilvl w:val="0"/>
          <w:numId w:val="388"/>
        </w:numPr>
        <w:jc w:val="both"/>
        <w:outlineLvl w:val="1"/>
        <w:rPr>
          <w:rFonts w:ascii="Arial" w:hAnsi="Arial" w:cs="Arial"/>
          <w:color w:val="000000"/>
          <w:sz w:val="20"/>
          <w:szCs w:val="20"/>
        </w:rPr>
      </w:pPr>
      <w:r w:rsidRPr="00BB5205">
        <w:rPr>
          <w:rFonts w:ascii="Arial" w:hAnsi="Arial" w:cs="Arial"/>
          <w:color w:val="000000"/>
          <w:sz w:val="20"/>
          <w:szCs w:val="20"/>
        </w:rPr>
        <w:t>шопинг-группа</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16</w:t>
      </w:r>
      <w:r w:rsidRPr="00BB5205">
        <w:rPr>
          <w:rFonts w:ascii="Arial" w:hAnsi="Arial" w:cs="Arial"/>
          <w:color w:val="000000"/>
          <w:sz w:val="20"/>
          <w:szCs w:val="20"/>
        </w:rPr>
        <w:t>. Какая из командных стратегий (стилей руководства) наиболее эффективна при руководстве творческим коллективом или научной группой, где каждому члену присущи самостоятельность и творческая индивидуальность:</w:t>
      </w:r>
    </w:p>
    <w:p w:rsidR="00100A65" w:rsidRPr="00BB5205" w:rsidRDefault="00100A65" w:rsidP="007E7805">
      <w:pPr>
        <w:numPr>
          <w:ilvl w:val="0"/>
          <w:numId w:val="389"/>
        </w:numPr>
        <w:jc w:val="both"/>
        <w:outlineLvl w:val="1"/>
        <w:rPr>
          <w:rFonts w:ascii="Arial" w:hAnsi="Arial" w:cs="Arial"/>
          <w:color w:val="000000"/>
          <w:sz w:val="20"/>
          <w:szCs w:val="20"/>
        </w:rPr>
      </w:pPr>
      <w:r w:rsidRPr="00BB5205">
        <w:rPr>
          <w:rFonts w:ascii="Arial" w:hAnsi="Arial" w:cs="Arial"/>
          <w:color w:val="000000"/>
          <w:sz w:val="20"/>
          <w:szCs w:val="20"/>
        </w:rPr>
        <w:t>демократический</w:t>
      </w:r>
    </w:p>
    <w:p w:rsidR="00100A65" w:rsidRPr="00BB5205" w:rsidRDefault="00100A65" w:rsidP="007E7805">
      <w:pPr>
        <w:numPr>
          <w:ilvl w:val="0"/>
          <w:numId w:val="389"/>
        </w:numPr>
        <w:jc w:val="both"/>
        <w:outlineLvl w:val="1"/>
        <w:rPr>
          <w:rFonts w:ascii="Arial" w:hAnsi="Arial" w:cs="Arial"/>
          <w:b/>
          <w:color w:val="000000"/>
          <w:sz w:val="20"/>
          <w:szCs w:val="20"/>
        </w:rPr>
      </w:pPr>
      <w:r w:rsidRPr="00BB5205">
        <w:rPr>
          <w:rFonts w:ascii="Arial" w:hAnsi="Arial" w:cs="Arial"/>
          <w:b/>
          <w:color w:val="000000"/>
          <w:sz w:val="20"/>
          <w:szCs w:val="20"/>
        </w:rPr>
        <w:t>либеральный</w:t>
      </w:r>
    </w:p>
    <w:p w:rsidR="00100A65" w:rsidRPr="00BB5205" w:rsidRDefault="00100A65" w:rsidP="007E7805">
      <w:pPr>
        <w:numPr>
          <w:ilvl w:val="0"/>
          <w:numId w:val="389"/>
        </w:numPr>
        <w:jc w:val="both"/>
        <w:outlineLvl w:val="1"/>
        <w:rPr>
          <w:rFonts w:ascii="Arial" w:hAnsi="Arial" w:cs="Arial"/>
          <w:color w:val="000000"/>
          <w:sz w:val="20"/>
          <w:szCs w:val="20"/>
        </w:rPr>
      </w:pPr>
      <w:r w:rsidRPr="00BB5205">
        <w:rPr>
          <w:rFonts w:ascii="Arial" w:hAnsi="Arial" w:cs="Arial"/>
          <w:color w:val="000000"/>
          <w:sz w:val="20"/>
          <w:szCs w:val="20"/>
        </w:rPr>
        <w:t>авторитарный</w:t>
      </w:r>
    </w:p>
    <w:p w:rsidR="00100A65" w:rsidRPr="00BB5205" w:rsidRDefault="00100A65" w:rsidP="007E7805">
      <w:pPr>
        <w:numPr>
          <w:ilvl w:val="0"/>
          <w:numId w:val="389"/>
        </w:numPr>
        <w:jc w:val="both"/>
        <w:outlineLvl w:val="1"/>
        <w:rPr>
          <w:rFonts w:ascii="Arial" w:hAnsi="Arial" w:cs="Arial"/>
          <w:color w:val="000000"/>
          <w:sz w:val="20"/>
          <w:szCs w:val="20"/>
        </w:rPr>
      </w:pPr>
      <w:r w:rsidRPr="00BB5205">
        <w:rPr>
          <w:rFonts w:ascii="Arial" w:hAnsi="Arial" w:cs="Arial"/>
          <w:color w:val="000000"/>
          <w:sz w:val="20"/>
          <w:szCs w:val="20"/>
        </w:rPr>
        <w:t>смешанный</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17</w:t>
      </w:r>
      <w:r w:rsidRPr="00BB5205">
        <w:rPr>
          <w:rFonts w:ascii="Arial" w:hAnsi="Arial" w:cs="Arial"/>
          <w:color w:val="000000"/>
          <w:sz w:val="20"/>
          <w:szCs w:val="20"/>
        </w:rPr>
        <w:t xml:space="preserve">. Какая команда может быть создана для решения необычного разового задания, требующего уникальных креативных решений: </w:t>
      </w:r>
    </w:p>
    <w:p w:rsidR="00100A65" w:rsidRPr="00BB5205" w:rsidRDefault="00100A65" w:rsidP="007E7805">
      <w:pPr>
        <w:numPr>
          <w:ilvl w:val="0"/>
          <w:numId w:val="390"/>
        </w:numPr>
        <w:jc w:val="both"/>
        <w:outlineLvl w:val="1"/>
        <w:rPr>
          <w:rFonts w:ascii="Arial" w:hAnsi="Arial" w:cs="Arial"/>
          <w:color w:val="000000"/>
          <w:sz w:val="20"/>
          <w:szCs w:val="20"/>
        </w:rPr>
      </w:pPr>
      <w:r w:rsidRPr="00BB5205">
        <w:rPr>
          <w:rFonts w:ascii="Arial" w:hAnsi="Arial" w:cs="Arial"/>
          <w:color w:val="000000"/>
          <w:sz w:val="20"/>
          <w:szCs w:val="20"/>
        </w:rPr>
        <w:t>вертикальная</w:t>
      </w:r>
    </w:p>
    <w:p w:rsidR="00100A65" w:rsidRPr="00BB5205" w:rsidRDefault="00100A65" w:rsidP="007E7805">
      <w:pPr>
        <w:numPr>
          <w:ilvl w:val="0"/>
          <w:numId w:val="390"/>
        </w:numPr>
        <w:jc w:val="both"/>
        <w:outlineLvl w:val="1"/>
        <w:rPr>
          <w:rFonts w:ascii="Arial" w:hAnsi="Arial" w:cs="Arial"/>
          <w:color w:val="000000"/>
          <w:sz w:val="20"/>
          <w:szCs w:val="20"/>
        </w:rPr>
      </w:pPr>
      <w:r w:rsidRPr="00BB5205">
        <w:rPr>
          <w:rFonts w:ascii="Arial" w:hAnsi="Arial" w:cs="Arial"/>
          <w:color w:val="000000"/>
          <w:sz w:val="20"/>
          <w:szCs w:val="20"/>
        </w:rPr>
        <w:t>горизонтальная</w:t>
      </w:r>
    </w:p>
    <w:p w:rsidR="00100A65" w:rsidRPr="00BB5205" w:rsidRDefault="00100A65" w:rsidP="007E7805">
      <w:pPr>
        <w:numPr>
          <w:ilvl w:val="0"/>
          <w:numId w:val="390"/>
        </w:numPr>
        <w:jc w:val="both"/>
        <w:outlineLvl w:val="1"/>
        <w:rPr>
          <w:rFonts w:ascii="Arial" w:hAnsi="Arial" w:cs="Arial"/>
          <w:b/>
          <w:color w:val="000000"/>
          <w:sz w:val="20"/>
          <w:szCs w:val="20"/>
        </w:rPr>
      </w:pPr>
      <w:r w:rsidRPr="00BB5205">
        <w:rPr>
          <w:rFonts w:ascii="Arial" w:hAnsi="Arial" w:cs="Arial"/>
          <w:b/>
          <w:color w:val="000000"/>
          <w:sz w:val="20"/>
          <w:szCs w:val="20"/>
        </w:rPr>
        <w:t>специализированная</w:t>
      </w:r>
    </w:p>
    <w:p w:rsidR="00100A65" w:rsidRPr="00BB5205" w:rsidRDefault="00100A65" w:rsidP="007E7805">
      <w:pPr>
        <w:numPr>
          <w:ilvl w:val="0"/>
          <w:numId w:val="390"/>
        </w:numPr>
        <w:jc w:val="both"/>
        <w:outlineLvl w:val="1"/>
        <w:rPr>
          <w:rFonts w:ascii="Arial" w:hAnsi="Arial" w:cs="Arial"/>
          <w:color w:val="000000"/>
          <w:sz w:val="20"/>
          <w:szCs w:val="20"/>
        </w:rPr>
      </w:pPr>
      <w:r w:rsidRPr="00BB5205">
        <w:rPr>
          <w:rFonts w:ascii="Arial" w:hAnsi="Arial" w:cs="Arial"/>
          <w:color w:val="000000"/>
          <w:sz w:val="20"/>
          <w:szCs w:val="20"/>
        </w:rPr>
        <w:t>виртуальная</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18</w:t>
      </w:r>
      <w:r w:rsidRPr="00BB5205">
        <w:rPr>
          <w:rFonts w:ascii="Arial" w:hAnsi="Arial" w:cs="Arial"/>
          <w:color w:val="000000"/>
          <w:sz w:val="20"/>
          <w:szCs w:val="20"/>
        </w:rPr>
        <w:t>. Какие четыре ролевые позиции в команде выделены в концепции Т. Ю. Базарова:</w:t>
      </w:r>
    </w:p>
    <w:p w:rsidR="00100A65" w:rsidRPr="00BB5205" w:rsidRDefault="00100A65" w:rsidP="007E7805">
      <w:pPr>
        <w:numPr>
          <w:ilvl w:val="0"/>
          <w:numId w:val="391"/>
        </w:numPr>
        <w:jc w:val="both"/>
        <w:outlineLvl w:val="1"/>
        <w:rPr>
          <w:rFonts w:ascii="Arial" w:hAnsi="Arial" w:cs="Arial"/>
          <w:color w:val="000000"/>
          <w:sz w:val="20"/>
          <w:szCs w:val="20"/>
        </w:rPr>
      </w:pPr>
      <w:r w:rsidRPr="00BB5205">
        <w:rPr>
          <w:rFonts w:ascii="Arial" w:hAnsi="Arial" w:cs="Arial"/>
          <w:color w:val="000000"/>
          <w:sz w:val="20"/>
          <w:szCs w:val="20"/>
        </w:rPr>
        <w:t>координатор – реализатор – контролер – мотиватор</w:t>
      </w:r>
    </w:p>
    <w:p w:rsidR="00100A65" w:rsidRPr="00BB5205" w:rsidRDefault="00100A65" w:rsidP="007E7805">
      <w:pPr>
        <w:numPr>
          <w:ilvl w:val="0"/>
          <w:numId w:val="391"/>
        </w:numPr>
        <w:jc w:val="both"/>
        <w:outlineLvl w:val="1"/>
        <w:rPr>
          <w:rFonts w:ascii="Arial" w:hAnsi="Arial" w:cs="Arial"/>
          <w:color w:val="000000"/>
          <w:sz w:val="20"/>
          <w:szCs w:val="20"/>
        </w:rPr>
      </w:pPr>
      <w:r w:rsidRPr="00BB5205">
        <w:rPr>
          <w:rFonts w:ascii="Arial" w:hAnsi="Arial" w:cs="Arial"/>
          <w:color w:val="000000"/>
          <w:sz w:val="20"/>
          <w:szCs w:val="20"/>
        </w:rPr>
        <w:t>организатор – администратор – контролер – мотиватор</w:t>
      </w:r>
    </w:p>
    <w:p w:rsidR="00100A65" w:rsidRPr="00BB5205" w:rsidRDefault="00100A65" w:rsidP="007E7805">
      <w:pPr>
        <w:numPr>
          <w:ilvl w:val="0"/>
          <w:numId w:val="391"/>
        </w:numPr>
        <w:jc w:val="both"/>
        <w:outlineLvl w:val="1"/>
        <w:rPr>
          <w:rFonts w:ascii="Arial" w:hAnsi="Arial" w:cs="Arial"/>
          <w:color w:val="000000"/>
          <w:sz w:val="20"/>
          <w:szCs w:val="20"/>
        </w:rPr>
      </w:pPr>
      <w:r w:rsidRPr="00BB5205">
        <w:rPr>
          <w:rFonts w:ascii="Arial" w:hAnsi="Arial" w:cs="Arial"/>
          <w:b/>
          <w:color w:val="000000"/>
          <w:sz w:val="20"/>
          <w:szCs w:val="20"/>
        </w:rPr>
        <w:t>организатор – администратор – управленец – руководитель</w:t>
      </w:r>
    </w:p>
    <w:p w:rsidR="00100A65" w:rsidRPr="00BB5205" w:rsidRDefault="00100A65" w:rsidP="007E7805">
      <w:pPr>
        <w:numPr>
          <w:ilvl w:val="0"/>
          <w:numId w:val="391"/>
        </w:numPr>
        <w:jc w:val="both"/>
        <w:outlineLvl w:val="1"/>
        <w:rPr>
          <w:rFonts w:ascii="Arial" w:hAnsi="Arial" w:cs="Arial"/>
          <w:color w:val="000000"/>
          <w:sz w:val="20"/>
          <w:szCs w:val="20"/>
        </w:rPr>
      </w:pPr>
      <w:r w:rsidRPr="00BB5205">
        <w:rPr>
          <w:rFonts w:ascii="Arial" w:hAnsi="Arial" w:cs="Arial"/>
          <w:color w:val="000000"/>
          <w:sz w:val="20"/>
          <w:szCs w:val="20"/>
        </w:rPr>
        <w:t>координатор-организатор-управленец-мотиватор</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19</w:t>
      </w:r>
      <w:r w:rsidRPr="00BB5205">
        <w:rPr>
          <w:rFonts w:ascii="Arial" w:hAnsi="Arial" w:cs="Arial"/>
          <w:color w:val="000000"/>
          <w:sz w:val="20"/>
          <w:szCs w:val="20"/>
        </w:rPr>
        <w:t>. Для оценки специфики отношений в системе «индивид-группа (команда)» необходимо определить:</w:t>
      </w:r>
    </w:p>
    <w:p w:rsidR="00100A65" w:rsidRPr="00BB5205" w:rsidRDefault="00100A65" w:rsidP="007E7805">
      <w:pPr>
        <w:numPr>
          <w:ilvl w:val="0"/>
          <w:numId w:val="392"/>
        </w:numPr>
        <w:jc w:val="both"/>
        <w:outlineLvl w:val="1"/>
        <w:rPr>
          <w:rFonts w:ascii="Arial" w:hAnsi="Arial" w:cs="Arial"/>
          <w:color w:val="000000"/>
          <w:sz w:val="20"/>
          <w:szCs w:val="20"/>
        </w:rPr>
      </w:pPr>
      <w:r w:rsidRPr="00BB5205">
        <w:rPr>
          <w:rFonts w:ascii="Arial" w:hAnsi="Arial" w:cs="Arial"/>
          <w:color w:val="000000"/>
          <w:sz w:val="20"/>
          <w:szCs w:val="20"/>
        </w:rPr>
        <w:t>степени выраженности ролевого конфликта в деятельности команды</w:t>
      </w:r>
    </w:p>
    <w:p w:rsidR="00100A65" w:rsidRPr="00BB5205" w:rsidRDefault="00100A65" w:rsidP="007E7805">
      <w:pPr>
        <w:numPr>
          <w:ilvl w:val="0"/>
          <w:numId w:val="392"/>
        </w:numPr>
        <w:jc w:val="both"/>
        <w:outlineLvl w:val="1"/>
        <w:rPr>
          <w:rFonts w:ascii="Arial" w:hAnsi="Arial" w:cs="Arial"/>
          <w:b/>
          <w:color w:val="000000"/>
          <w:sz w:val="20"/>
          <w:szCs w:val="20"/>
        </w:rPr>
      </w:pPr>
      <w:r w:rsidRPr="00BB5205">
        <w:rPr>
          <w:rFonts w:ascii="Arial" w:hAnsi="Arial" w:cs="Arial"/>
          <w:b/>
          <w:color w:val="000000"/>
          <w:sz w:val="20"/>
          <w:szCs w:val="20"/>
        </w:rPr>
        <w:t>личностные характеристики, влияющие на организационное и групповое поведение индивида</w:t>
      </w:r>
    </w:p>
    <w:p w:rsidR="00100A65" w:rsidRPr="00BB5205" w:rsidRDefault="00100A65" w:rsidP="007E7805">
      <w:pPr>
        <w:numPr>
          <w:ilvl w:val="0"/>
          <w:numId w:val="392"/>
        </w:numPr>
        <w:jc w:val="both"/>
        <w:outlineLvl w:val="1"/>
        <w:rPr>
          <w:rFonts w:ascii="Arial" w:hAnsi="Arial" w:cs="Arial"/>
          <w:color w:val="000000"/>
          <w:sz w:val="20"/>
          <w:szCs w:val="20"/>
        </w:rPr>
      </w:pPr>
      <w:r w:rsidRPr="00BB5205">
        <w:rPr>
          <w:rFonts w:ascii="Arial" w:hAnsi="Arial" w:cs="Arial"/>
          <w:color w:val="000000"/>
          <w:sz w:val="20"/>
          <w:szCs w:val="20"/>
        </w:rPr>
        <w:t>уровень развития группы как команды</w:t>
      </w:r>
    </w:p>
    <w:p w:rsidR="00100A65" w:rsidRPr="00BB5205" w:rsidRDefault="00100A65" w:rsidP="007E7805">
      <w:pPr>
        <w:numPr>
          <w:ilvl w:val="0"/>
          <w:numId w:val="392"/>
        </w:numPr>
        <w:jc w:val="both"/>
        <w:outlineLvl w:val="1"/>
        <w:rPr>
          <w:rFonts w:ascii="Arial" w:hAnsi="Arial" w:cs="Arial"/>
          <w:color w:val="000000"/>
          <w:sz w:val="20"/>
          <w:szCs w:val="20"/>
        </w:rPr>
      </w:pPr>
      <w:r w:rsidRPr="00BB5205">
        <w:rPr>
          <w:rFonts w:ascii="Arial" w:hAnsi="Arial" w:cs="Arial"/>
          <w:color w:val="000000"/>
          <w:sz w:val="20"/>
          <w:szCs w:val="20"/>
        </w:rPr>
        <w:t>отношение к работе, продуктивность</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20</w:t>
      </w:r>
      <w:r w:rsidRPr="00BB5205">
        <w:rPr>
          <w:rFonts w:ascii="Arial" w:hAnsi="Arial" w:cs="Arial"/>
          <w:color w:val="000000"/>
          <w:sz w:val="20"/>
          <w:szCs w:val="20"/>
        </w:rPr>
        <w:t>. На какой из нижеперечисленных фаз тренинга формирование конструктивных стратегий взаимодействия происходит наиболее оптимально:</w:t>
      </w:r>
    </w:p>
    <w:p w:rsidR="00100A65" w:rsidRPr="00BB5205" w:rsidRDefault="00100A65" w:rsidP="007E7805">
      <w:pPr>
        <w:numPr>
          <w:ilvl w:val="0"/>
          <w:numId w:val="393"/>
        </w:numPr>
        <w:jc w:val="both"/>
        <w:outlineLvl w:val="1"/>
        <w:rPr>
          <w:rFonts w:ascii="Arial" w:hAnsi="Arial" w:cs="Arial"/>
          <w:color w:val="000000"/>
          <w:sz w:val="20"/>
          <w:szCs w:val="20"/>
        </w:rPr>
      </w:pPr>
      <w:r w:rsidRPr="00BB5205">
        <w:rPr>
          <w:rFonts w:ascii="Arial" w:hAnsi="Arial" w:cs="Arial"/>
          <w:color w:val="000000"/>
          <w:sz w:val="20"/>
          <w:szCs w:val="20"/>
        </w:rPr>
        <w:t>фаза неуверенности и зависимости (фаза ориентации).</w:t>
      </w:r>
    </w:p>
    <w:p w:rsidR="00100A65" w:rsidRPr="00BB5205" w:rsidRDefault="00100A65" w:rsidP="007E7805">
      <w:pPr>
        <w:numPr>
          <w:ilvl w:val="0"/>
          <w:numId w:val="393"/>
        </w:numPr>
        <w:jc w:val="both"/>
        <w:outlineLvl w:val="1"/>
        <w:rPr>
          <w:rFonts w:ascii="Arial" w:hAnsi="Arial" w:cs="Arial"/>
          <w:color w:val="000000"/>
          <w:sz w:val="20"/>
          <w:szCs w:val="20"/>
        </w:rPr>
      </w:pPr>
      <w:r w:rsidRPr="00BB5205">
        <w:rPr>
          <w:rFonts w:ascii="Arial" w:hAnsi="Arial" w:cs="Arial"/>
          <w:color w:val="000000"/>
          <w:sz w:val="20"/>
          <w:szCs w:val="20"/>
        </w:rPr>
        <w:t xml:space="preserve">фазы борьбы, бунта, напряжения и агрессии. </w:t>
      </w:r>
    </w:p>
    <w:p w:rsidR="00100A65" w:rsidRPr="00BB5205" w:rsidRDefault="00100A65" w:rsidP="007E7805">
      <w:pPr>
        <w:numPr>
          <w:ilvl w:val="0"/>
          <w:numId w:val="393"/>
        </w:numPr>
        <w:jc w:val="both"/>
        <w:outlineLvl w:val="1"/>
        <w:rPr>
          <w:rFonts w:ascii="Arial" w:hAnsi="Arial" w:cs="Arial"/>
          <w:color w:val="000000"/>
          <w:sz w:val="20"/>
          <w:szCs w:val="20"/>
        </w:rPr>
      </w:pPr>
      <w:r w:rsidRPr="00BB5205">
        <w:rPr>
          <w:rFonts w:ascii="Arial" w:hAnsi="Arial" w:cs="Arial"/>
          <w:color w:val="000000"/>
          <w:sz w:val="20"/>
          <w:szCs w:val="20"/>
        </w:rPr>
        <w:t>фаза выработки групповых норм, развития и сотрудничества</w:t>
      </w:r>
    </w:p>
    <w:p w:rsidR="00100A65" w:rsidRPr="00BB5205" w:rsidRDefault="00100A65" w:rsidP="007E7805">
      <w:pPr>
        <w:numPr>
          <w:ilvl w:val="0"/>
          <w:numId w:val="393"/>
        </w:numPr>
        <w:jc w:val="both"/>
        <w:outlineLvl w:val="1"/>
        <w:rPr>
          <w:rFonts w:ascii="Arial" w:hAnsi="Arial" w:cs="Arial"/>
          <w:b/>
          <w:color w:val="000000"/>
          <w:sz w:val="20"/>
          <w:szCs w:val="20"/>
        </w:rPr>
      </w:pPr>
      <w:r w:rsidRPr="00BB5205">
        <w:rPr>
          <w:rFonts w:ascii="Arial" w:hAnsi="Arial" w:cs="Arial"/>
          <w:b/>
          <w:color w:val="000000"/>
          <w:sz w:val="20"/>
          <w:szCs w:val="20"/>
        </w:rPr>
        <w:t>рабочая фаза. Основные изменения личности и поведения участников. Достигаются цели активного социально-психологического обучения.</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21</w:t>
      </w:r>
      <w:r w:rsidRPr="00BB5205">
        <w:rPr>
          <w:rFonts w:ascii="Arial" w:hAnsi="Arial" w:cs="Arial"/>
          <w:color w:val="000000"/>
          <w:sz w:val="20"/>
          <w:szCs w:val="20"/>
        </w:rPr>
        <w:t>. Ролевая структура команды строится на основании:</w:t>
      </w:r>
    </w:p>
    <w:p w:rsidR="00100A65" w:rsidRPr="00BB5205" w:rsidRDefault="00100A65" w:rsidP="007E7805">
      <w:pPr>
        <w:numPr>
          <w:ilvl w:val="0"/>
          <w:numId w:val="394"/>
        </w:numPr>
        <w:jc w:val="both"/>
        <w:outlineLvl w:val="1"/>
        <w:rPr>
          <w:rFonts w:ascii="Arial" w:hAnsi="Arial" w:cs="Arial"/>
          <w:b/>
          <w:color w:val="000000"/>
          <w:sz w:val="20"/>
          <w:szCs w:val="20"/>
        </w:rPr>
      </w:pPr>
      <w:r w:rsidRPr="00BB5205">
        <w:rPr>
          <w:rFonts w:ascii="Arial" w:hAnsi="Arial" w:cs="Arial"/>
          <w:b/>
          <w:color w:val="000000"/>
          <w:sz w:val="20"/>
          <w:szCs w:val="20"/>
        </w:rPr>
        <w:t xml:space="preserve">теории лидерства Б. Спока </w:t>
      </w:r>
    </w:p>
    <w:p w:rsidR="00100A65" w:rsidRPr="00BB5205" w:rsidRDefault="00100A65" w:rsidP="007E7805">
      <w:pPr>
        <w:numPr>
          <w:ilvl w:val="0"/>
          <w:numId w:val="394"/>
        </w:numPr>
        <w:jc w:val="both"/>
        <w:outlineLvl w:val="1"/>
        <w:rPr>
          <w:rFonts w:ascii="Arial" w:hAnsi="Arial" w:cs="Arial"/>
          <w:b/>
          <w:color w:val="000000"/>
          <w:sz w:val="20"/>
          <w:szCs w:val="20"/>
        </w:rPr>
      </w:pPr>
      <w:r w:rsidRPr="00BB5205">
        <w:rPr>
          <w:rFonts w:ascii="Arial" w:hAnsi="Arial" w:cs="Arial"/>
          <w:b/>
          <w:color w:val="000000"/>
          <w:sz w:val="20"/>
          <w:szCs w:val="20"/>
        </w:rPr>
        <w:t xml:space="preserve">типологии личности Майерс-Бриггс </w:t>
      </w:r>
    </w:p>
    <w:p w:rsidR="00100A65" w:rsidRPr="00BB5205" w:rsidRDefault="00100A65" w:rsidP="007E7805">
      <w:pPr>
        <w:numPr>
          <w:ilvl w:val="0"/>
          <w:numId w:val="394"/>
        </w:numPr>
        <w:jc w:val="both"/>
        <w:outlineLvl w:val="1"/>
        <w:rPr>
          <w:rFonts w:ascii="Arial" w:hAnsi="Arial" w:cs="Arial"/>
          <w:color w:val="000000"/>
          <w:sz w:val="20"/>
          <w:szCs w:val="20"/>
        </w:rPr>
      </w:pPr>
      <w:r w:rsidRPr="00BB5205">
        <w:rPr>
          <w:rFonts w:ascii="Arial" w:hAnsi="Arial" w:cs="Arial"/>
          <w:color w:val="000000"/>
          <w:sz w:val="20"/>
          <w:szCs w:val="20"/>
        </w:rPr>
        <w:t xml:space="preserve">экспериментов И. П. Павлова </w:t>
      </w:r>
    </w:p>
    <w:p w:rsidR="00100A65" w:rsidRPr="00BB5205" w:rsidRDefault="00100A65" w:rsidP="007E7805">
      <w:pPr>
        <w:numPr>
          <w:ilvl w:val="0"/>
          <w:numId w:val="394"/>
        </w:numPr>
        <w:jc w:val="both"/>
        <w:outlineLvl w:val="1"/>
        <w:rPr>
          <w:rFonts w:ascii="Arial" w:hAnsi="Arial" w:cs="Arial"/>
          <w:color w:val="000000"/>
          <w:sz w:val="20"/>
          <w:szCs w:val="20"/>
        </w:rPr>
      </w:pPr>
      <w:r w:rsidRPr="00BB5205">
        <w:rPr>
          <w:rFonts w:ascii="Arial" w:hAnsi="Arial" w:cs="Arial"/>
          <w:color w:val="000000"/>
          <w:sz w:val="20"/>
          <w:szCs w:val="20"/>
        </w:rPr>
        <w:t>теории поля  Ф. Зимбардо</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22</w:t>
      </w:r>
      <w:r w:rsidRPr="00BB5205">
        <w:rPr>
          <w:rFonts w:ascii="Arial" w:hAnsi="Arial" w:cs="Arial"/>
          <w:color w:val="000000"/>
          <w:sz w:val="20"/>
          <w:szCs w:val="20"/>
        </w:rPr>
        <w:t>. В самом общем виде ролевую стратегию руководителя можно охарактеризовать как:</w:t>
      </w:r>
    </w:p>
    <w:p w:rsidR="00100A65" w:rsidRPr="00BB5205" w:rsidRDefault="00100A65" w:rsidP="007E7805">
      <w:pPr>
        <w:numPr>
          <w:ilvl w:val="0"/>
          <w:numId w:val="395"/>
        </w:numPr>
        <w:jc w:val="both"/>
        <w:outlineLvl w:val="1"/>
        <w:rPr>
          <w:rFonts w:ascii="Arial" w:hAnsi="Arial" w:cs="Arial"/>
          <w:b/>
          <w:color w:val="000000"/>
          <w:sz w:val="20"/>
          <w:szCs w:val="20"/>
        </w:rPr>
      </w:pPr>
      <w:r w:rsidRPr="00BB5205">
        <w:rPr>
          <w:rFonts w:ascii="Arial" w:hAnsi="Arial" w:cs="Arial"/>
          <w:b/>
          <w:color w:val="000000"/>
          <w:sz w:val="20"/>
          <w:szCs w:val="20"/>
        </w:rPr>
        <w:lastRenderedPageBreak/>
        <w:t>родительскую или партнерскую</w:t>
      </w:r>
    </w:p>
    <w:p w:rsidR="00100A65" w:rsidRPr="00BB5205" w:rsidRDefault="00100A65" w:rsidP="007E7805">
      <w:pPr>
        <w:numPr>
          <w:ilvl w:val="0"/>
          <w:numId w:val="395"/>
        </w:numPr>
        <w:jc w:val="both"/>
        <w:outlineLvl w:val="1"/>
        <w:rPr>
          <w:rFonts w:ascii="Arial" w:hAnsi="Arial" w:cs="Arial"/>
          <w:color w:val="000000"/>
          <w:sz w:val="20"/>
          <w:szCs w:val="20"/>
        </w:rPr>
      </w:pPr>
      <w:r w:rsidRPr="00BB5205">
        <w:rPr>
          <w:rFonts w:ascii="Arial" w:hAnsi="Arial" w:cs="Arial"/>
          <w:color w:val="000000"/>
          <w:sz w:val="20"/>
          <w:szCs w:val="20"/>
        </w:rPr>
        <w:t>конфликтную</w:t>
      </w:r>
    </w:p>
    <w:p w:rsidR="00100A65" w:rsidRPr="00BB5205" w:rsidRDefault="00100A65" w:rsidP="007E7805">
      <w:pPr>
        <w:numPr>
          <w:ilvl w:val="0"/>
          <w:numId w:val="395"/>
        </w:numPr>
        <w:jc w:val="both"/>
        <w:outlineLvl w:val="1"/>
        <w:rPr>
          <w:rFonts w:ascii="Arial" w:hAnsi="Arial" w:cs="Arial"/>
          <w:color w:val="000000"/>
          <w:sz w:val="20"/>
          <w:szCs w:val="20"/>
        </w:rPr>
      </w:pPr>
      <w:r w:rsidRPr="00BB5205">
        <w:rPr>
          <w:rFonts w:ascii="Arial" w:hAnsi="Arial" w:cs="Arial"/>
          <w:color w:val="000000"/>
          <w:sz w:val="20"/>
          <w:szCs w:val="20"/>
        </w:rPr>
        <w:t>экспериментальную</w:t>
      </w:r>
    </w:p>
    <w:p w:rsidR="00100A65" w:rsidRPr="00BB5205" w:rsidRDefault="00100A65" w:rsidP="007E7805">
      <w:pPr>
        <w:numPr>
          <w:ilvl w:val="0"/>
          <w:numId w:val="395"/>
        </w:numPr>
        <w:jc w:val="both"/>
        <w:outlineLvl w:val="1"/>
        <w:rPr>
          <w:rFonts w:ascii="Arial" w:hAnsi="Arial" w:cs="Arial"/>
          <w:color w:val="000000"/>
          <w:sz w:val="20"/>
          <w:szCs w:val="20"/>
        </w:rPr>
      </w:pPr>
      <w:r w:rsidRPr="00BB5205">
        <w:rPr>
          <w:rFonts w:ascii="Arial" w:hAnsi="Arial" w:cs="Arial"/>
          <w:color w:val="000000"/>
          <w:sz w:val="20"/>
          <w:szCs w:val="20"/>
        </w:rPr>
        <w:t>компромиссную.</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23</w:t>
      </w:r>
      <w:r w:rsidRPr="00BB5205">
        <w:rPr>
          <w:rFonts w:ascii="Arial" w:hAnsi="Arial" w:cs="Arial"/>
          <w:color w:val="000000"/>
          <w:sz w:val="20"/>
          <w:szCs w:val="20"/>
        </w:rPr>
        <w:t>. Выберите  несуществующий стиль руководства командой:</w:t>
      </w:r>
    </w:p>
    <w:p w:rsidR="00100A65" w:rsidRPr="00BB5205" w:rsidRDefault="00100A65" w:rsidP="007E7805">
      <w:pPr>
        <w:numPr>
          <w:ilvl w:val="0"/>
          <w:numId w:val="396"/>
        </w:numPr>
        <w:jc w:val="both"/>
        <w:outlineLvl w:val="1"/>
        <w:rPr>
          <w:rFonts w:ascii="Arial" w:hAnsi="Arial" w:cs="Arial"/>
          <w:color w:val="000000"/>
          <w:sz w:val="20"/>
          <w:szCs w:val="20"/>
        </w:rPr>
      </w:pPr>
      <w:r w:rsidRPr="00BB5205">
        <w:rPr>
          <w:rFonts w:ascii="Arial" w:hAnsi="Arial" w:cs="Arial"/>
          <w:color w:val="000000"/>
          <w:sz w:val="20"/>
          <w:szCs w:val="20"/>
        </w:rPr>
        <w:t>авторитарный</w:t>
      </w:r>
    </w:p>
    <w:p w:rsidR="00100A65" w:rsidRPr="00BB5205" w:rsidRDefault="00100A65" w:rsidP="007E7805">
      <w:pPr>
        <w:numPr>
          <w:ilvl w:val="0"/>
          <w:numId w:val="396"/>
        </w:numPr>
        <w:jc w:val="both"/>
        <w:outlineLvl w:val="1"/>
        <w:rPr>
          <w:rFonts w:ascii="Arial" w:hAnsi="Arial" w:cs="Arial"/>
          <w:color w:val="000000"/>
          <w:sz w:val="20"/>
          <w:szCs w:val="20"/>
        </w:rPr>
      </w:pPr>
      <w:r w:rsidRPr="00BB5205">
        <w:rPr>
          <w:rFonts w:ascii="Arial" w:hAnsi="Arial" w:cs="Arial"/>
          <w:color w:val="000000"/>
          <w:sz w:val="20"/>
          <w:szCs w:val="20"/>
        </w:rPr>
        <w:t>демократический</w:t>
      </w:r>
    </w:p>
    <w:p w:rsidR="00100A65" w:rsidRPr="00BB5205" w:rsidRDefault="00100A65" w:rsidP="007E7805">
      <w:pPr>
        <w:numPr>
          <w:ilvl w:val="0"/>
          <w:numId w:val="396"/>
        </w:numPr>
        <w:jc w:val="both"/>
        <w:outlineLvl w:val="1"/>
        <w:rPr>
          <w:rFonts w:ascii="Arial" w:hAnsi="Arial" w:cs="Arial"/>
          <w:b/>
          <w:color w:val="000000"/>
          <w:sz w:val="20"/>
          <w:szCs w:val="20"/>
        </w:rPr>
      </w:pPr>
      <w:r w:rsidRPr="00BB5205">
        <w:rPr>
          <w:rFonts w:ascii="Arial" w:hAnsi="Arial" w:cs="Arial"/>
          <w:b/>
          <w:color w:val="000000"/>
          <w:sz w:val="20"/>
          <w:szCs w:val="20"/>
        </w:rPr>
        <w:t>экспериментальный</w:t>
      </w:r>
    </w:p>
    <w:p w:rsidR="00100A65" w:rsidRPr="00BB5205" w:rsidRDefault="00100A65" w:rsidP="007E7805">
      <w:pPr>
        <w:numPr>
          <w:ilvl w:val="0"/>
          <w:numId w:val="396"/>
        </w:numPr>
        <w:jc w:val="both"/>
        <w:outlineLvl w:val="1"/>
        <w:rPr>
          <w:rFonts w:ascii="Arial" w:hAnsi="Arial" w:cs="Arial"/>
          <w:color w:val="000000"/>
          <w:sz w:val="20"/>
          <w:szCs w:val="20"/>
        </w:rPr>
      </w:pPr>
      <w:r w:rsidRPr="00BB5205">
        <w:rPr>
          <w:rFonts w:ascii="Arial" w:hAnsi="Arial" w:cs="Arial"/>
          <w:color w:val="000000"/>
          <w:sz w:val="20"/>
          <w:szCs w:val="20"/>
        </w:rPr>
        <w:t>либеральный</w:t>
      </w:r>
    </w:p>
    <w:p w:rsidR="004C364C" w:rsidRPr="007415B8" w:rsidRDefault="004C364C" w:rsidP="004C364C">
      <w:pPr>
        <w:pStyle w:val="a5"/>
        <w:shd w:val="clear" w:color="auto" w:fill="FFFFFF"/>
        <w:spacing w:before="0" w:beforeAutospacing="0" w:after="0" w:afterAutospacing="0"/>
        <w:jc w:val="both"/>
        <w:rPr>
          <w:rFonts w:ascii="Arial" w:hAnsi="Arial" w:cs="Arial"/>
          <w:b/>
          <w:bCs/>
          <w:sz w:val="20"/>
          <w:szCs w:val="20"/>
        </w:rPr>
      </w:pPr>
      <w:r w:rsidRPr="00BB5205">
        <w:rPr>
          <w:rFonts w:ascii="Arial" w:hAnsi="Arial" w:cs="Arial"/>
          <w:color w:val="000000"/>
          <w:sz w:val="20"/>
          <w:szCs w:val="20"/>
        </w:rPr>
        <w:t>ЗАДАНИЕ</w:t>
      </w:r>
      <w:r>
        <w:rPr>
          <w:rFonts w:ascii="Arial" w:hAnsi="Arial" w:cs="Arial"/>
          <w:color w:val="000000"/>
          <w:sz w:val="20"/>
          <w:szCs w:val="20"/>
        </w:rPr>
        <w:t xml:space="preserve"> 24</w:t>
      </w:r>
      <w:r w:rsidRPr="00434878">
        <w:rPr>
          <w:rFonts w:ascii="Arial" w:eastAsiaTheme="minorEastAsia" w:hAnsi="Arial" w:cs="Arial"/>
          <w:color w:val="000000" w:themeColor="text1"/>
          <w:sz w:val="20"/>
          <w:szCs w:val="20"/>
          <w:lang w:eastAsia="en-US"/>
        </w:rPr>
        <w:t xml:space="preserve">. </w:t>
      </w:r>
      <w:r>
        <w:rPr>
          <w:rFonts w:ascii="Arial" w:eastAsiaTheme="minorEastAsia" w:hAnsi="Arial" w:cs="Arial"/>
          <w:color w:val="000000" w:themeColor="text1"/>
          <w:sz w:val="20"/>
          <w:szCs w:val="20"/>
          <w:lang w:eastAsia="en-US"/>
        </w:rPr>
        <w:t>К основным характеристикам командной работы не относится</w:t>
      </w:r>
      <w:r w:rsidRPr="007415B8">
        <w:rPr>
          <w:rStyle w:val="aff"/>
          <w:rFonts w:ascii="Arial" w:hAnsi="Arial" w:cs="Arial"/>
          <w:sz w:val="20"/>
          <w:szCs w:val="20"/>
        </w:rPr>
        <w:t>:</w:t>
      </w:r>
    </w:p>
    <w:p w:rsidR="004C364C" w:rsidRPr="00434878" w:rsidRDefault="004C364C" w:rsidP="004C364C">
      <w:pPr>
        <w:pStyle w:val="a5"/>
        <w:numPr>
          <w:ilvl w:val="0"/>
          <w:numId w:val="559"/>
        </w:numPr>
        <w:shd w:val="clear" w:color="auto" w:fill="FFFFFF"/>
        <w:spacing w:before="0" w:beforeAutospacing="0" w:after="0" w:afterAutospacing="0"/>
        <w:jc w:val="both"/>
        <w:rPr>
          <w:rFonts w:ascii="Arial" w:hAnsi="Arial" w:cs="Arial"/>
          <w:sz w:val="20"/>
          <w:szCs w:val="20"/>
        </w:rPr>
      </w:pPr>
      <w:r>
        <w:rPr>
          <w:rFonts w:ascii="Arial" w:hAnsi="Arial" w:cs="Arial"/>
          <w:sz w:val="20"/>
          <w:szCs w:val="20"/>
        </w:rPr>
        <w:t>наличие сформированной системы коммуникации</w:t>
      </w:r>
    </w:p>
    <w:p w:rsidR="004C364C" w:rsidRPr="00434878" w:rsidRDefault="004C364C" w:rsidP="004C364C">
      <w:pPr>
        <w:pStyle w:val="a5"/>
        <w:numPr>
          <w:ilvl w:val="0"/>
          <w:numId w:val="559"/>
        </w:numPr>
        <w:shd w:val="clear" w:color="auto" w:fill="FFFFFF"/>
        <w:spacing w:before="0" w:beforeAutospacing="0" w:after="0" w:afterAutospacing="0"/>
        <w:jc w:val="both"/>
        <w:rPr>
          <w:rFonts w:ascii="Arial" w:hAnsi="Arial" w:cs="Arial"/>
          <w:sz w:val="20"/>
          <w:szCs w:val="20"/>
        </w:rPr>
      </w:pPr>
      <w:r>
        <w:rPr>
          <w:rFonts w:ascii="Arial" w:hAnsi="Arial" w:cs="Arial"/>
          <w:sz w:val="20"/>
          <w:szCs w:val="20"/>
        </w:rPr>
        <w:t>распределение обязанностей</w:t>
      </w:r>
    </w:p>
    <w:p w:rsidR="004C364C" w:rsidRPr="00434878" w:rsidRDefault="004C364C" w:rsidP="004C364C">
      <w:pPr>
        <w:pStyle w:val="a5"/>
        <w:numPr>
          <w:ilvl w:val="0"/>
          <w:numId w:val="559"/>
        </w:numPr>
        <w:shd w:val="clear" w:color="auto" w:fill="FFFFFF"/>
        <w:spacing w:before="0" w:beforeAutospacing="0" w:after="0" w:afterAutospacing="0"/>
        <w:jc w:val="both"/>
        <w:rPr>
          <w:rFonts w:ascii="Arial" w:hAnsi="Arial" w:cs="Arial"/>
          <w:sz w:val="20"/>
          <w:szCs w:val="20"/>
        </w:rPr>
      </w:pPr>
      <w:r>
        <w:rPr>
          <w:rFonts w:ascii="Arial" w:hAnsi="Arial" w:cs="Arial"/>
          <w:sz w:val="20"/>
          <w:szCs w:val="20"/>
        </w:rPr>
        <w:t>легитимное лидерство</w:t>
      </w:r>
    </w:p>
    <w:p w:rsidR="004C364C" w:rsidRPr="00434878" w:rsidRDefault="004C364C" w:rsidP="004C364C">
      <w:pPr>
        <w:pStyle w:val="a5"/>
        <w:numPr>
          <w:ilvl w:val="0"/>
          <w:numId w:val="559"/>
        </w:numPr>
        <w:shd w:val="clear" w:color="auto" w:fill="FFFFFF"/>
        <w:spacing w:before="0" w:beforeAutospacing="0" w:after="0" w:afterAutospacing="0"/>
        <w:jc w:val="both"/>
        <w:rPr>
          <w:rFonts w:ascii="Arial" w:hAnsi="Arial" w:cs="Arial"/>
          <w:b/>
          <w:sz w:val="20"/>
          <w:szCs w:val="20"/>
        </w:rPr>
      </w:pPr>
      <w:r>
        <w:rPr>
          <w:rFonts w:ascii="Arial" w:hAnsi="Arial" w:cs="Arial"/>
          <w:b/>
          <w:sz w:val="20"/>
          <w:szCs w:val="20"/>
        </w:rPr>
        <w:t>дружба всех членов команды</w:t>
      </w:r>
    </w:p>
    <w:p w:rsidR="008703F0" w:rsidRPr="008703F0" w:rsidRDefault="008703F0" w:rsidP="008703F0">
      <w:pPr>
        <w:jc w:val="both"/>
        <w:outlineLvl w:val="1"/>
        <w:rPr>
          <w:rFonts w:ascii="Arial" w:hAnsi="Arial" w:cs="Arial"/>
          <w:sz w:val="20"/>
          <w:szCs w:val="20"/>
        </w:rPr>
      </w:pPr>
      <w:r>
        <w:rPr>
          <w:rFonts w:ascii="Arial" w:hAnsi="Arial" w:cs="Arial"/>
          <w:sz w:val="20"/>
          <w:szCs w:val="20"/>
        </w:rPr>
        <w:t>ЗАДАНИЕ 25</w:t>
      </w:r>
      <w:r w:rsidRPr="008703F0">
        <w:rPr>
          <w:rFonts w:ascii="Arial" w:hAnsi="Arial" w:cs="Arial"/>
          <w:sz w:val="20"/>
          <w:szCs w:val="20"/>
        </w:rPr>
        <w:t>. Основная форма делового общения, которое может быть осуществлено с разными целями как между двумя людьми так и в группе людей, называется:</w:t>
      </w:r>
    </w:p>
    <w:p w:rsidR="008703F0" w:rsidRPr="008703F0" w:rsidRDefault="008703F0" w:rsidP="008703F0">
      <w:pPr>
        <w:pStyle w:val="afc"/>
        <w:numPr>
          <w:ilvl w:val="0"/>
          <w:numId w:val="560"/>
        </w:numPr>
        <w:outlineLvl w:val="1"/>
        <w:rPr>
          <w:rFonts w:ascii="Arial" w:hAnsi="Arial" w:cs="Arial"/>
          <w:sz w:val="20"/>
          <w:szCs w:val="20"/>
        </w:rPr>
      </w:pPr>
      <w:r w:rsidRPr="008703F0">
        <w:rPr>
          <w:rFonts w:ascii="Arial" w:hAnsi="Arial" w:cs="Arial"/>
          <w:sz w:val="20"/>
          <w:szCs w:val="20"/>
        </w:rPr>
        <w:t>собеседование</w:t>
      </w:r>
    </w:p>
    <w:p w:rsidR="008703F0" w:rsidRPr="008703F0" w:rsidRDefault="008703F0" w:rsidP="008703F0">
      <w:pPr>
        <w:pStyle w:val="afc"/>
        <w:numPr>
          <w:ilvl w:val="0"/>
          <w:numId w:val="560"/>
        </w:numPr>
        <w:outlineLvl w:val="1"/>
        <w:rPr>
          <w:rFonts w:ascii="Arial" w:hAnsi="Arial" w:cs="Arial"/>
          <w:sz w:val="20"/>
          <w:szCs w:val="20"/>
        </w:rPr>
      </w:pPr>
      <w:r w:rsidRPr="008703F0">
        <w:rPr>
          <w:rFonts w:ascii="Arial" w:hAnsi="Arial" w:cs="Arial"/>
          <w:sz w:val="20"/>
          <w:szCs w:val="20"/>
        </w:rPr>
        <w:t>совещание</w:t>
      </w:r>
    </w:p>
    <w:p w:rsidR="008703F0" w:rsidRPr="008703F0" w:rsidRDefault="008703F0" w:rsidP="008703F0">
      <w:pPr>
        <w:pStyle w:val="afc"/>
        <w:numPr>
          <w:ilvl w:val="0"/>
          <w:numId w:val="560"/>
        </w:numPr>
        <w:outlineLvl w:val="1"/>
        <w:rPr>
          <w:rFonts w:ascii="Arial" w:hAnsi="Arial" w:cs="Arial"/>
          <w:sz w:val="20"/>
          <w:szCs w:val="20"/>
        </w:rPr>
      </w:pPr>
      <w:r w:rsidRPr="008703F0">
        <w:rPr>
          <w:rFonts w:ascii="Arial" w:hAnsi="Arial" w:cs="Arial"/>
          <w:sz w:val="20"/>
          <w:szCs w:val="20"/>
        </w:rPr>
        <w:t>переговоры</w:t>
      </w:r>
    </w:p>
    <w:p w:rsidR="00F005A6" w:rsidRPr="008703F0" w:rsidRDefault="008703F0" w:rsidP="008703F0">
      <w:pPr>
        <w:pStyle w:val="afc"/>
        <w:numPr>
          <w:ilvl w:val="0"/>
          <w:numId w:val="560"/>
        </w:numPr>
        <w:outlineLvl w:val="1"/>
        <w:rPr>
          <w:rFonts w:ascii="Arial" w:hAnsi="Arial" w:cs="Arial"/>
          <w:sz w:val="20"/>
          <w:szCs w:val="20"/>
        </w:rPr>
      </w:pPr>
      <w:r w:rsidRPr="008703F0">
        <w:rPr>
          <w:rFonts w:ascii="Arial" w:hAnsi="Arial" w:cs="Arial"/>
          <w:sz w:val="20"/>
          <w:szCs w:val="20"/>
        </w:rPr>
        <w:t>деловое общение</w:t>
      </w:r>
    </w:p>
    <w:p w:rsidR="00F005A6" w:rsidRPr="00AD6EDC" w:rsidRDefault="00F005A6" w:rsidP="00F005A6">
      <w:pPr>
        <w:tabs>
          <w:tab w:val="right" w:leader="underscore" w:pos="9639"/>
        </w:tabs>
        <w:ind w:firstLine="709"/>
        <w:jc w:val="both"/>
        <w:rPr>
          <w:rFonts w:ascii="Arial" w:hAnsi="Arial" w:cs="Arial"/>
          <w:color w:val="000000"/>
          <w:u w:val="single"/>
        </w:rPr>
      </w:pPr>
      <w:r w:rsidRPr="00AD6EDC">
        <w:rPr>
          <w:rFonts w:ascii="Arial" w:hAnsi="Arial" w:cs="Arial"/>
          <w:color w:val="000000"/>
          <w:u w:val="single"/>
        </w:rPr>
        <w:t>2) открытые задания (тестовые, повышенный уровень сложности):</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ЗАДАНИЕ 1. Основной технологией социально-психологической групповой работы является:</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b/>
          <w:sz w:val="20"/>
          <w:szCs w:val="20"/>
        </w:rPr>
        <w:t xml:space="preserve"> тренинг</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ЗАДАНИЕ</w:t>
      </w:r>
      <w:r>
        <w:rPr>
          <w:rFonts w:ascii="Arial" w:hAnsi="Arial" w:cs="Arial"/>
          <w:sz w:val="20"/>
          <w:szCs w:val="20"/>
        </w:rPr>
        <w:t xml:space="preserve"> 2</w:t>
      </w:r>
      <w:r w:rsidRPr="00561F26">
        <w:rPr>
          <w:rFonts w:ascii="Arial" w:hAnsi="Arial" w:cs="Arial"/>
          <w:sz w:val="20"/>
          <w:szCs w:val="20"/>
        </w:rPr>
        <w:t>. Что есть самореализация для человека, с точки зрения разных психоаналитических теорий?</w:t>
      </w:r>
    </w:p>
    <w:p w:rsidR="00561F26" w:rsidRPr="00561F26" w:rsidRDefault="00561F26" w:rsidP="00561F26">
      <w:pPr>
        <w:contextualSpacing/>
        <w:jc w:val="both"/>
        <w:outlineLvl w:val="1"/>
        <w:rPr>
          <w:rFonts w:ascii="Arial" w:hAnsi="Arial" w:cs="Arial"/>
          <w:b/>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это преодоление человеком своих опасений, чувства лени, недостатков, способность достичь высоких результатов и подчеркнуть свою значимость.</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3</w:t>
      </w:r>
      <w:r w:rsidRPr="00561F26">
        <w:rPr>
          <w:rFonts w:ascii="Arial" w:hAnsi="Arial" w:cs="Arial"/>
          <w:sz w:val="20"/>
          <w:szCs w:val="20"/>
        </w:rPr>
        <w:t>. С какой целью проводят социально-психологическую диагностику малой группы и/или команды?</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оптимизации процессов межличностного взаимодействия членов команды, выявление источников социально-психологической напряженности внутри команды</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4</w:t>
      </w:r>
      <w:r w:rsidRPr="00561F26">
        <w:rPr>
          <w:rFonts w:ascii="Arial" w:hAnsi="Arial" w:cs="Arial"/>
          <w:sz w:val="20"/>
          <w:szCs w:val="20"/>
        </w:rPr>
        <w:t xml:space="preserve">. Если сотрудник организации направлен на реализацию своих возможностей с целью стать полноценно функционирующей личностью; актуализировать, раскрыть себя, максимально проявить лучшие качества своей личности, заложенные от природы, то ему присуща тенденция (потребность): </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самоактуализации.</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5</w:t>
      </w:r>
      <w:r w:rsidRPr="00561F26">
        <w:rPr>
          <w:rFonts w:ascii="Arial" w:hAnsi="Arial" w:cs="Arial"/>
          <w:sz w:val="20"/>
          <w:szCs w:val="20"/>
        </w:rPr>
        <w:t>. Работа тренинговой группы опирается на систему принципов, организующих деятельность всех ее участников, включая ее руководителя. Является ли он членом группы?</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да, является.</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6</w:t>
      </w:r>
      <w:r w:rsidRPr="00561F26">
        <w:rPr>
          <w:rFonts w:ascii="Arial" w:hAnsi="Arial" w:cs="Arial"/>
          <w:sz w:val="20"/>
          <w:szCs w:val="20"/>
        </w:rPr>
        <w:t>. Согласно Р. М. Белбину команды с неудачной комбинацией индивидуальных характеристик ее членов, когда в силу разных причин не удается подобрать наиболее подходящую командную роль для каждого человека, называются:</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неэффективные команды</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7</w:t>
      </w:r>
      <w:r w:rsidRPr="00561F26">
        <w:rPr>
          <w:rFonts w:ascii="Arial" w:hAnsi="Arial" w:cs="Arial"/>
          <w:sz w:val="20"/>
          <w:szCs w:val="20"/>
        </w:rPr>
        <w:t>. Цель применения шкалы-опросника Ф. Фидлера на изучение психологической атмосферы в команде (адаптация Ю. Л. Ханина,1976)?</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выявить эмоциональные, поведенческие и когнитивные компоненты отношений в коллективе.</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8</w:t>
      </w:r>
      <w:r w:rsidRPr="00561F26">
        <w:rPr>
          <w:rFonts w:ascii="Arial" w:hAnsi="Arial" w:cs="Arial"/>
          <w:sz w:val="20"/>
          <w:szCs w:val="20"/>
        </w:rPr>
        <w:t>. Назовите методики, которые можно использовать для диагностики ролевых конфликтов в группе.</w:t>
      </w:r>
    </w:p>
    <w:p w:rsidR="00561F26" w:rsidRPr="00561F26" w:rsidRDefault="00561F26" w:rsidP="00561F26">
      <w:pPr>
        <w:contextualSpacing/>
        <w:jc w:val="both"/>
        <w:outlineLvl w:val="1"/>
        <w:rPr>
          <w:rFonts w:ascii="Arial" w:hAnsi="Arial" w:cs="Arial"/>
          <w:b/>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социометрия, методика диагностики межличностных отношений Т. Лири и др.</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9</w:t>
      </w:r>
      <w:r w:rsidRPr="00561F26">
        <w:rPr>
          <w:rFonts w:ascii="Arial" w:hAnsi="Arial" w:cs="Arial"/>
          <w:sz w:val="20"/>
          <w:szCs w:val="20"/>
        </w:rPr>
        <w:t>. Какой тип внутриличностного конфликта, по К. Левину, присущ сотруднику, который испытывает сложности выбора своего включения в работу какого-то одного из двух привлекательных для него проектов?</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конфликт между двумя положительными валентностями.</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10</w:t>
      </w:r>
      <w:r w:rsidRPr="00561F26">
        <w:rPr>
          <w:rFonts w:ascii="Arial" w:hAnsi="Arial" w:cs="Arial"/>
          <w:sz w:val="20"/>
          <w:szCs w:val="20"/>
        </w:rPr>
        <w:t>. Одним из важных аспектов анализа эффективности групповой дискуссии является изучение ролевой структуры. Что представляет собой роль «соглашателя»?</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b/>
          <w:sz w:val="20"/>
          <w:szCs w:val="20"/>
        </w:rPr>
        <w:t xml:space="preserve"> «соглашатель» выражает согласие с каждой высказанной точкой зрения.</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11</w:t>
      </w:r>
      <w:r w:rsidRPr="00561F26">
        <w:rPr>
          <w:rFonts w:ascii="Arial" w:hAnsi="Arial" w:cs="Arial"/>
          <w:sz w:val="20"/>
          <w:szCs w:val="20"/>
        </w:rPr>
        <w:t>. Назовите основные фазы процедуры групповой дискуссии.</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фаза ориентировки, фаза оценки, завершающая фаза</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12</w:t>
      </w:r>
      <w:r w:rsidRPr="00561F26">
        <w:rPr>
          <w:rFonts w:ascii="Arial" w:hAnsi="Arial" w:cs="Arial"/>
          <w:sz w:val="20"/>
          <w:szCs w:val="20"/>
        </w:rPr>
        <w:t>. Является ли единомыслие обязательной составляющей сплоченности команды? Следует ли к нему (единомыслию) стремиться?</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нет. Единство и сплоченность команды не следует путать с единомыслием, нивелирующим разнообразие подходов, точек зрения и аргументов в процессе поиска решений стратегических и текущих проблем команды.</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lastRenderedPageBreak/>
        <w:t xml:space="preserve">ЗАДАНИЕ </w:t>
      </w:r>
      <w:r>
        <w:rPr>
          <w:rFonts w:ascii="Arial" w:hAnsi="Arial" w:cs="Arial"/>
          <w:sz w:val="20"/>
          <w:szCs w:val="20"/>
        </w:rPr>
        <w:t>13</w:t>
      </w:r>
      <w:r w:rsidRPr="00561F26">
        <w:rPr>
          <w:rFonts w:ascii="Arial" w:hAnsi="Arial" w:cs="Arial"/>
          <w:sz w:val="20"/>
          <w:szCs w:val="20"/>
        </w:rPr>
        <w:t>. Какие методы используют для исследования социально-психологического климата (СПК) группы/коллектива?</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Методика А. Н. Лутошкина «Цветопись», шкала-опросник Ф. Фидлера на изучение психологической атмосферы в команде (адаптация Ю. Л. Ханина, 1976), экспресс-методика оценки социально-психологического климата в трудовом коллективе (авторы О. С. Михалюк, Л. Ю. Шалыто) и т.д.</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14</w:t>
      </w:r>
      <w:r w:rsidRPr="00561F26">
        <w:rPr>
          <w:rFonts w:ascii="Arial" w:hAnsi="Arial" w:cs="Arial"/>
          <w:sz w:val="20"/>
          <w:szCs w:val="20"/>
        </w:rPr>
        <w:t>. Лидерство, обусловленное руководящим или служебным положением и управленческой должностью, – это:</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 xml:space="preserve">формальное </w:t>
      </w:r>
      <w:r w:rsidRPr="00561F26">
        <w:rPr>
          <w:rFonts w:ascii="Arial" w:hAnsi="Arial" w:cs="Arial"/>
          <w:b/>
          <w:bCs/>
          <w:sz w:val="20"/>
          <w:szCs w:val="20"/>
        </w:rPr>
        <w:t>лидерство.</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15</w:t>
      </w:r>
      <w:r w:rsidRPr="00561F26">
        <w:rPr>
          <w:rFonts w:ascii="Arial" w:hAnsi="Arial" w:cs="Arial"/>
          <w:sz w:val="20"/>
          <w:szCs w:val="20"/>
        </w:rPr>
        <w:t xml:space="preserve">. Признанный большинством, пользующийся истинным авторитетом, умеющий установить прочный контакт с людьми и оказывающий на них влияние, но не обладающий властными полномочиями без наличия официальных обязанностей руковолителя – это. </w:t>
      </w:r>
    </w:p>
    <w:p w:rsidR="00561F26" w:rsidRPr="00561F26" w:rsidRDefault="00561F26" w:rsidP="00561F26">
      <w:pPr>
        <w:contextualSpacing/>
        <w:jc w:val="both"/>
        <w:outlineLvl w:val="1"/>
        <w:rPr>
          <w:rFonts w:ascii="Arial" w:hAnsi="Arial" w:cs="Arial"/>
          <w:bCs/>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 xml:space="preserve">неформальный </w:t>
      </w:r>
      <w:r w:rsidRPr="00561F26">
        <w:rPr>
          <w:rFonts w:ascii="Arial" w:hAnsi="Arial" w:cs="Arial"/>
          <w:b/>
          <w:bCs/>
          <w:sz w:val="20"/>
          <w:szCs w:val="20"/>
        </w:rPr>
        <w:t>лидер</w:t>
      </w:r>
    </w:p>
    <w:p w:rsidR="00A11054" w:rsidRPr="00A11054" w:rsidRDefault="00A11054" w:rsidP="00A11054">
      <w:pPr>
        <w:contextualSpacing/>
        <w:jc w:val="both"/>
        <w:outlineLvl w:val="1"/>
        <w:rPr>
          <w:rFonts w:ascii="Arial" w:hAnsi="Arial" w:cs="Arial"/>
          <w:bCs/>
          <w:i/>
          <w:sz w:val="20"/>
          <w:szCs w:val="20"/>
        </w:rPr>
      </w:pPr>
      <w:r>
        <w:rPr>
          <w:rFonts w:ascii="Arial" w:hAnsi="Arial" w:cs="Arial"/>
          <w:sz w:val="20"/>
          <w:szCs w:val="20"/>
        </w:rPr>
        <w:t xml:space="preserve">ЗАДАНИЕ </w:t>
      </w:r>
      <w:r w:rsidRPr="00A11054">
        <w:rPr>
          <w:rFonts w:ascii="Arial" w:hAnsi="Arial" w:cs="Arial"/>
          <w:sz w:val="20"/>
          <w:szCs w:val="20"/>
        </w:rPr>
        <w:t>1</w:t>
      </w:r>
      <w:r>
        <w:rPr>
          <w:rFonts w:ascii="Arial" w:hAnsi="Arial" w:cs="Arial"/>
          <w:sz w:val="20"/>
          <w:szCs w:val="20"/>
        </w:rPr>
        <w:t>6</w:t>
      </w:r>
      <w:r w:rsidRPr="00A11054">
        <w:rPr>
          <w:rFonts w:ascii="Arial" w:hAnsi="Arial" w:cs="Arial"/>
          <w:sz w:val="20"/>
          <w:szCs w:val="20"/>
        </w:rPr>
        <w:t>.</w:t>
      </w:r>
      <w:r w:rsidRPr="00A11054">
        <w:rPr>
          <w:rFonts w:ascii="Arial" w:hAnsi="Arial" w:cs="Arial"/>
          <w:b/>
          <w:sz w:val="20"/>
          <w:szCs w:val="20"/>
        </w:rPr>
        <w:t xml:space="preserve"> </w:t>
      </w:r>
      <w:r w:rsidRPr="00A11054">
        <w:rPr>
          <w:rFonts w:ascii="Arial" w:hAnsi="Arial" w:cs="Arial"/>
          <w:bCs/>
          <w:sz w:val="20"/>
          <w:szCs w:val="20"/>
        </w:rPr>
        <w:t>Тип организационной группы, в которой сформировано ценностно-функциональное единство, высокий уровень сплоченности и эффективности в решении организационных задач называется:</w:t>
      </w:r>
    </w:p>
    <w:p w:rsidR="00A11054" w:rsidRPr="00A11054" w:rsidRDefault="00A11054" w:rsidP="00A11054">
      <w:pPr>
        <w:contextualSpacing/>
        <w:jc w:val="both"/>
        <w:outlineLvl w:val="1"/>
        <w:rPr>
          <w:rFonts w:ascii="Arial" w:hAnsi="Arial" w:cs="Arial"/>
          <w:bCs/>
          <w:sz w:val="20"/>
          <w:szCs w:val="20"/>
        </w:rPr>
      </w:pPr>
      <w:r w:rsidRPr="00A11054">
        <w:rPr>
          <w:rFonts w:ascii="Arial" w:hAnsi="Arial" w:cs="Arial"/>
          <w:b/>
          <w:bCs/>
          <w:sz w:val="20"/>
          <w:szCs w:val="20"/>
        </w:rPr>
        <w:t>Ответ:</w:t>
      </w:r>
      <w:r w:rsidRPr="00A11054">
        <w:rPr>
          <w:rFonts w:ascii="Arial" w:hAnsi="Arial" w:cs="Arial"/>
          <w:sz w:val="20"/>
          <w:szCs w:val="20"/>
        </w:rPr>
        <w:t xml:space="preserve"> </w:t>
      </w:r>
      <w:r w:rsidRPr="00A11054">
        <w:rPr>
          <w:rFonts w:ascii="Arial" w:hAnsi="Arial" w:cs="Arial"/>
          <w:b/>
          <w:bCs/>
          <w:sz w:val="20"/>
          <w:szCs w:val="20"/>
        </w:rPr>
        <w:t>команда.</w:t>
      </w:r>
    </w:p>
    <w:p w:rsidR="007912B0" w:rsidRPr="007912B0" w:rsidRDefault="007912B0" w:rsidP="007912B0">
      <w:pPr>
        <w:contextualSpacing/>
        <w:jc w:val="both"/>
        <w:outlineLvl w:val="1"/>
        <w:rPr>
          <w:rFonts w:ascii="Arial" w:hAnsi="Arial" w:cs="Arial"/>
          <w:b/>
          <w:bCs/>
          <w:sz w:val="20"/>
          <w:szCs w:val="20"/>
        </w:rPr>
      </w:pPr>
      <w:r>
        <w:rPr>
          <w:rFonts w:ascii="Arial" w:hAnsi="Arial" w:cs="Arial"/>
          <w:sz w:val="20"/>
          <w:szCs w:val="20"/>
        </w:rPr>
        <w:t xml:space="preserve">ЗАДАНИЕ </w:t>
      </w:r>
      <w:r w:rsidRPr="007912B0">
        <w:rPr>
          <w:rFonts w:ascii="Arial" w:hAnsi="Arial" w:cs="Arial"/>
          <w:sz w:val="20"/>
          <w:szCs w:val="20"/>
        </w:rPr>
        <w:t>1</w:t>
      </w:r>
      <w:r>
        <w:rPr>
          <w:rFonts w:ascii="Arial" w:hAnsi="Arial" w:cs="Arial"/>
          <w:sz w:val="20"/>
          <w:szCs w:val="20"/>
        </w:rPr>
        <w:t>7</w:t>
      </w:r>
      <w:r w:rsidRPr="007912B0">
        <w:rPr>
          <w:rFonts w:ascii="Arial" w:hAnsi="Arial" w:cs="Arial"/>
          <w:sz w:val="20"/>
          <w:szCs w:val="20"/>
        </w:rPr>
        <w:t>.</w:t>
      </w:r>
      <w:r w:rsidRPr="007912B0">
        <w:rPr>
          <w:rFonts w:ascii="Arial" w:hAnsi="Arial" w:cs="Arial"/>
          <w:b/>
          <w:sz w:val="20"/>
          <w:szCs w:val="20"/>
        </w:rPr>
        <w:t xml:space="preserve"> </w:t>
      </w:r>
      <w:r w:rsidRPr="007912B0">
        <w:rPr>
          <w:rFonts w:ascii="Arial" w:hAnsi="Arial" w:cs="Arial"/>
          <w:sz w:val="20"/>
          <w:szCs w:val="20"/>
        </w:rPr>
        <w:t>Одним из основных правил и принципов профессионального психологического общения, предполагающего, что психолог не распространяется о содержании личной жизни человека, с которым осуществлялось профессиональное общение</w:t>
      </w:r>
      <w:r w:rsidRPr="007912B0">
        <w:rPr>
          <w:rFonts w:ascii="Arial" w:hAnsi="Arial" w:cs="Arial"/>
          <w:bCs/>
          <w:sz w:val="20"/>
          <w:szCs w:val="20"/>
        </w:rPr>
        <w:t>, является принцип:</w:t>
      </w:r>
    </w:p>
    <w:p w:rsidR="007912B0" w:rsidRPr="007912B0" w:rsidRDefault="007912B0" w:rsidP="007912B0">
      <w:pPr>
        <w:contextualSpacing/>
        <w:jc w:val="both"/>
        <w:outlineLvl w:val="1"/>
        <w:rPr>
          <w:rFonts w:ascii="Arial" w:hAnsi="Arial" w:cs="Arial"/>
          <w:bCs/>
          <w:sz w:val="20"/>
          <w:szCs w:val="20"/>
        </w:rPr>
      </w:pPr>
      <w:r w:rsidRPr="007912B0">
        <w:rPr>
          <w:rFonts w:ascii="Arial" w:hAnsi="Arial" w:cs="Arial"/>
          <w:b/>
          <w:bCs/>
          <w:sz w:val="20"/>
          <w:szCs w:val="20"/>
        </w:rPr>
        <w:t>Ответ:</w:t>
      </w:r>
      <w:r w:rsidRPr="007912B0">
        <w:rPr>
          <w:rFonts w:ascii="Arial" w:hAnsi="Arial" w:cs="Arial"/>
          <w:sz w:val="20"/>
          <w:szCs w:val="20"/>
        </w:rPr>
        <w:t xml:space="preserve"> </w:t>
      </w:r>
      <w:r w:rsidRPr="007912B0">
        <w:rPr>
          <w:rFonts w:ascii="Arial" w:hAnsi="Arial" w:cs="Arial"/>
          <w:b/>
          <w:bCs/>
          <w:sz w:val="20"/>
          <w:szCs w:val="20"/>
        </w:rPr>
        <w:t>конфиденциальности.</w:t>
      </w:r>
    </w:p>
    <w:p w:rsidR="00F005A6" w:rsidRPr="00AD6EDC" w:rsidRDefault="00F005A6" w:rsidP="00F005A6">
      <w:pPr>
        <w:contextualSpacing/>
        <w:jc w:val="both"/>
        <w:outlineLvl w:val="1"/>
        <w:rPr>
          <w:rFonts w:ascii="Arial" w:hAnsi="Arial" w:cs="Arial"/>
          <w:sz w:val="20"/>
          <w:szCs w:val="20"/>
        </w:rPr>
      </w:pPr>
    </w:p>
    <w:p w:rsidR="00F005A6" w:rsidRPr="00AD6EDC" w:rsidRDefault="00F005A6" w:rsidP="00F005A6">
      <w:pPr>
        <w:tabs>
          <w:tab w:val="right" w:leader="underscore" w:pos="9639"/>
        </w:tabs>
        <w:ind w:firstLine="567"/>
        <w:jc w:val="both"/>
        <w:rPr>
          <w:rFonts w:ascii="Arial" w:hAnsi="Arial" w:cs="Arial"/>
          <w:color w:val="000000"/>
          <w:u w:val="single"/>
        </w:rPr>
      </w:pPr>
      <w:r w:rsidRPr="00AD6EDC">
        <w:rPr>
          <w:rFonts w:ascii="Arial" w:hAnsi="Arial" w:cs="Arial"/>
          <w:color w:val="000000"/>
          <w:u w:val="single"/>
        </w:rPr>
        <w:t>3) открытые задания (мини-кейсы, средний уровень сложности):</w:t>
      </w:r>
    </w:p>
    <w:p w:rsidR="00071939" w:rsidRPr="00071939" w:rsidRDefault="00071939" w:rsidP="00071939">
      <w:pPr>
        <w:jc w:val="both"/>
        <w:rPr>
          <w:rFonts w:ascii="Arial" w:hAnsi="Arial" w:cs="Arial"/>
          <w:sz w:val="20"/>
          <w:szCs w:val="20"/>
        </w:rPr>
      </w:pPr>
      <w:r w:rsidRPr="00071939">
        <w:rPr>
          <w:rFonts w:ascii="Arial" w:hAnsi="Arial" w:cs="Arial"/>
          <w:sz w:val="20"/>
          <w:szCs w:val="20"/>
        </w:rPr>
        <w:t>ЗАДАНИЕ 1. К вам обратился руководитель компании с просьбой провести психологическую подготовку сотрудников для участия в новом проекте, результаты которого должны быть представлены в самые кратчайшие сроки. Какие темы групповой развивающей работы вы выберете в данной ситуации и почему?</w:t>
      </w:r>
    </w:p>
    <w:p w:rsidR="00071939" w:rsidRPr="00071939" w:rsidRDefault="00071939" w:rsidP="00071939">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для более эффективной слаженной работы лиц в новом проекте важна групповая сплоченность, а также навыки эффективного функционирования в ограниченной во времени (стрессовой) ситуации. Поэтому целесообразным будет провести групповую развивающую работу, направленную на повешение групповой сплоченности, а также содержащую элементы стресс-менеджмента.</w:t>
      </w:r>
    </w:p>
    <w:p w:rsidR="00071939" w:rsidRPr="00071939" w:rsidRDefault="00071939" w:rsidP="00071939">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2</w:t>
      </w:r>
      <w:r w:rsidRPr="00071939">
        <w:rPr>
          <w:rFonts w:ascii="Arial" w:hAnsi="Arial" w:cs="Arial"/>
          <w:sz w:val="20"/>
          <w:szCs w:val="20"/>
        </w:rPr>
        <w:t xml:space="preserve">. Вас пригласили в </w:t>
      </w:r>
      <w:r w:rsidRPr="00071939">
        <w:rPr>
          <w:rFonts w:ascii="Arial" w:hAnsi="Arial" w:cs="Arial"/>
          <w:sz w:val="20"/>
          <w:szCs w:val="20"/>
          <w:lang w:val="en-US"/>
        </w:rPr>
        <w:t>IT</w:t>
      </w:r>
      <w:r w:rsidRPr="00071939">
        <w:rPr>
          <w:rFonts w:ascii="Arial" w:hAnsi="Arial" w:cs="Arial"/>
          <w:sz w:val="20"/>
          <w:szCs w:val="20"/>
        </w:rPr>
        <w:t xml:space="preserve"> компанию для решения задачи. Генеральный директор набрал команду лучших специалистов для разработки нового программного обеспечения. На данном этапе работы ему необходимо из набранных сотрудников назначить руководителя отдела. Генеральный директор ставит перед вами задачу: изучить способности всех сотрудников и выдвинуть рекомендацию о назначении руководителя. Что вы предпримите для решения данной задачи?</w:t>
      </w:r>
    </w:p>
    <w:p w:rsidR="00071939" w:rsidRPr="00071939" w:rsidRDefault="00071939" w:rsidP="00071939">
      <w:pPr>
        <w:jc w:val="both"/>
        <w:rPr>
          <w:rFonts w:ascii="Arial" w:hAnsi="Arial" w:cs="Arial"/>
          <w:b/>
          <w:bCs/>
          <w:sz w:val="20"/>
          <w:szCs w:val="20"/>
        </w:rPr>
      </w:pPr>
      <w:r w:rsidRPr="00071939">
        <w:rPr>
          <w:rFonts w:ascii="Arial" w:hAnsi="Arial" w:cs="Arial"/>
          <w:b/>
          <w:sz w:val="20"/>
          <w:szCs w:val="20"/>
        </w:rPr>
        <w:t>Ответ:</w:t>
      </w:r>
      <w:r w:rsidRPr="00071939">
        <w:rPr>
          <w:rFonts w:ascii="Arial" w:hAnsi="Arial" w:cs="Arial"/>
          <w:b/>
          <w:bCs/>
          <w:sz w:val="20"/>
          <w:szCs w:val="20"/>
        </w:rPr>
        <w:t xml:space="preserve"> </w:t>
      </w:r>
      <w:r w:rsidRPr="00071939">
        <w:rPr>
          <w:rFonts w:ascii="Arial" w:hAnsi="Arial" w:cs="Arial"/>
          <w:b/>
          <w:sz w:val="20"/>
          <w:szCs w:val="20"/>
        </w:rPr>
        <w:t>Первый этап решения данной задачи – диагностический. Для диагностики лидерских способностей сотрудников могут быть применены следующие методики:</w:t>
      </w:r>
    </w:p>
    <w:p w:rsidR="00071939" w:rsidRPr="00071939" w:rsidRDefault="00071939" w:rsidP="007E7805">
      <w:pPr>
        <w:numPr>
          <w:ilvl w:val="0"/>
          <w:numId w:val="397"/>
        </w:numPr>
        <w:jc w:val="both"/>
        <w:rPr>
          <w:rFonts w:ascii="Arial" w:hAnsi="Arial" w:cs="Arial"/>
          <w:b/>
          <w:sz w:val="20"/>
          <w:szCs w:val="20"/>
        </w:rPr>
      </w:pPr>
      <w:r w:rsidRPr="00071939">
        <w:rPr>
          <w:rFonts w:ascii="Arial" w:hAnsi="Arial" w:cs="Arial"/>
          <w:b/>
          <w:sz w:val="20"/>
          <w:szCs w:val="20"/>
        </w:rPr>
        <w:t>«Диагностика лидерских способностей» (Е. Жариков, Е. Крушельников)</w:t>
      </w:r>
    </w:p>
    <w:p w:rsidR="00071939" w:rsidRPr="00071939" w:rsidRDefault="00071939" w:rsidP="007E7805">
      <w:pPr>
        <w:numPr>
          <w:ilvl w:val="0"/>
          <w:numId w:val="397"/>
        </w:numPr>
        <w:jc w:val="both"/>
        <w:rPr>
          <w:rFonts w:ascii="Arial" w:hAnsi="Arial" w:cs="Arial"/>
          <w:b/>
          <w:sz w:val="20"/>
          <w:szCs w:val="20"/>
        </w:rPr>
      </w:pPr>
      <w:r w:rsidRPr="00071939">
        <w:rPr>
          <w:rFonts w:ascii="Arial" w:hAnsi="Arial" w:cs="Arial"/>
          <w:b/>
          <w:sz w:val="20"/>
          <w:szCs w:val="20"/>
        </w:rPr>
        <w:t>«Потенциал лидера»</w:t>
      </w:r>
    </w:p>
    <w:p w:rsidR="00071939" w:rsidRPr="00071939" w:rsidRDefault="00071939" w:rsidP="007E7805">
      <w:pPr>
        <w:numPr>
          <w:ilvl w:val="0"/>
          <w:numId w:val="397"/>
        </w:numPr>
        <w:jc w:val="both"/>
        <w:rPr>
          <w:rFonts w:ascii="Arial" w:hAnsi="Arial" w:cs="Arial"/>
          <w:b/>
          <w:sz w:val="20"/>
          <w:szCs w:val="20"/>
        </w:rPr>
      </w:pPr>
      <w:r w:rsidRPr="00071939">
        <w:rPr>
          <w:rFonts w:ascii="Arial" w:hAnsi="Arial" w:cs="Arial"/>
          <w:b/>
          <w:sz w:val="20"/>
          <w:szCs w:val="20"/>
        </w:rPr>
        <w:t>«Эффективность лидерства» (Р. С. Немов)</w:t>
      </w:r>
    </w:p>
    <w:p w:rsidR="00071939" w:rsidRPr="00071939" w:rsidRDefault="00071939" w:rsidP="007E7805">
      <w:pPr>
        <w:numPr>
          <w:ilvl w:val="0"/>
          <w:numId w:val="397"/>
        </w:numPr>
        <w:jc w:val="both"/>
        <w:rPr>
          <w:rFonts w:ascii="Arial" w:hAnsi="Arial" w:cs="Arial"/>
          <w:b/>
          <w:sz w:val="20"/>
          <w:szCs w:val="20"/>
        </w:rPr>
      </w:pPr>
      <w:r w:rsidRPr="00071939">
        <w:rPr>
          <w:rFonts w:ascii="Arial" w:hAnsi="Arial" w:cs="Arial"/>
          <w:b/>
          <w:sz w:val="20"/>
          <w:szCs w:val="20"/>
        </w:rPr>
        <w:t>«КОС» (В. В. Синявский и В. А. Федорошин)</w:t>
      </w:r>
    </w:p>
    <w:p w:rsidR="00071939" w:rsidRPr="00071939" w:rsidRDefault="00071939" w:rsidP="00071939">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3</w:t>
      </w:r>
      <w:r w:rsidRPr="00071939">
        <w:rPr>
          <w:rFonts w:ascii="Arial" w:hAnsi="Arial" w:cs="Arial"/>
          <w:sz w:val="20"/>
          <w:szCs w:val="20"/>
        </w:rPr>
        <w:t>. При реорганизации подразделений компании к успешно функционирующему в течение 6 лет отделу добавили отдел из сотрудников, работающих в компании относительно недавно. В результате, при выполнении рабочих задач всю инициативу в свои руки берут сотрудники «старого» отдела, новички же отсиживаются, либо выполняют готовые поручения «старичков». Какие методики, направленные на диагностику и улучшение функционирования команды можно провести в данном случае?</w:t>
      </w:r>
    </w:p>
    <w:p w:rsidR="00071939" w:rsidRPr="00071939" w:rsidRDefault="00071939" w:rsidP="00071939">
      <w:pPr>
        <w:jc w:val="both"/>
        <w:rPr>
          <w:rFonts w:ascii="Arial" w:hAnsi="Arial" w:cs="Arial"/>
          <w:b/>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В этой ситуации можно использовать ролевой подход и соответствующий ему опросник самовосприятия Р. М. Белбина, который разработан для оценки соответствия участников исполняемым им командным ролям. Наивысший балл по командной роли показывает, насколько хорошо респондент может исполнять эту роль в команде. Такая командная роль, которой индивид максимально соответствует, называется основной. Следующий результат после наивысшего обозначает поддерживающую роль, на которую должен переключиться индивид, если его основная командная роль по каким-либо причинам не нужна группе. Наконец, два самых низких балла по командной роли выявляют возможные недостатки. В этом случае менеджер может подыскать коллегу, обладающего достоинствами, которые компенсируют эти недостатки.</w:t>
      </w:r>
    </w:p>
    <w:p w:rsidR="00071939" w:rsidRPr="00071939" w:rsidRDefault="00071939" w:rsidP="00071939">
      <w:pPr>
        <w:jc w:val="both"/>
        <w:rPr>
          <w:rFonts w:ascii="Arial" w:hAnsi="Arial" w:cs="Arial"/>
          <w:b/>
          <w:sz w:val="20"/>
          <w:szCs w:val="20"/>
        </w:rPr>
      </w:pPr>
      <w:r w:rsidRPr="00071939">
        <w:rPr>
          <w:rFonts w:ascii="Arial" w:hAnsi="Arial" w:cs="Arial"/>
          <w:b/>
          <w:sz w:val="20"/>
          <w:szCs w:val="20"/>
        </w:rPr>
        <w:t>Таким образом, определив эффективные командные роли для «новичков» можно, исходя из поставленной задачи, включать их в деятельность подразделения наряду с сотрудниками «старого» отдела. Тогда «новички» не будут обособлены от работы подразделения и смогут проявить себя в выполнении конкретных заданий.</w:t>
      </w:r>
    </w:p>
    <w:p w:rsidR="00071939" w:rsidRPr="00071939" w:rsidRDefault="00071939" w:rsidP="00071939">
      <w:pPr>
        <w:jc w:val="both"/>
        <w:rPr>
          <w:rFonts w:ascii="Arial" w:hAnsi="Arial" w:cs="Arial"/>
          <w:sz w:val="20"/>
          <w:szCs w:val="20"/>
        </w:rPr>
      </w:pPr>
      <w:r w:rsidRPr="00071939">
        <w:rPr>
          <w:rFonts w:ascii="Arial" w:hAnsi="Arial" w:cs="Arial"/>
          <w:sz w:val="20"/>
          <w:szCs w:val="20"/>
        </w:rPr>
        <w:lastRenderedPageBreak/>
        <w:t xml:space="preserve">ЗАДАНИЕ </w:t>
      </w:r>
      <w:r>
        <w:rPr>
          <w:rFonts w:ascii="Arial" w:hAnsi="Arial" w:cs="Arial"/>
          <w:sz w:val="20"/>
          <w:szCs w:val="20"/>
        </w:rPr>
        <w:t>4</w:t>
      </w:r>
      <w:r w:rsidRPr="00071939">
        <w:rPr>
          <w:rFonts w:ascii="Arial" w:hAnsi="Arial" w:cs="Arial"/>
          <w:sz w:val="20"/>
          <w:szCs w:val="20"/>
        </w:rPr>
        <w:t xml:space="preserve">. В фармакологическую компанию требуется опытный менеджер по продажам. «Мужчина то и дело мял руки и менял позу, волновался, но выглядел опрятно и сдержанно, мимика и движения были невыразительными. Мало рассказал о себе, периодически задумывался и замолкал. Замечание по этому поводу явно задело его. На прошлой работе проработал 15 лет, в успехах особо не выделялся, но был очень старательным, начал поиски новой вакансии из-за закрытия фирмы». </w:t>
      </w:r>
    </w:p>
    <w:p w:rsidR="00071939" w:rsidRPr="00071939" w:rsidRDefault="00071939" w:rsidP="00071939">
      <w:pPr>
        <w:jc w:val="both"/>
        <w:rPr>
          <w:rFonts w:ascii="Arial" w:hAnsi="Arial" w:cs="Arial"/>
          <w:sz w:val="20"/>
          <w:szCs w:val="20"/>
        </w:rPr>
      </w:pPr>
      <w:r w:rsidRPr="00071939">
        <w:rPr>
          <w:rFonts w:ascii="Arial" w:hAnsi="Arial" w:cs="Arial"/>
          <w:sz w:val="20"/>
          <w:szCs w:val="20"/>
        </w:rPr>
        <w:t>Задание: Определите, насколько он подходит под данную должность и почему?</w:t>
      </w:r>
    </w:p>
    <w:p w:rsidR="00071939" w:rsidRPr="00071939" w:rsidRDefault="00071939" w:rsidP="00071939">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Мало подходит. Менеджер по продажам при общении с клиентами старается оставаться всегда дружелюбным, вежливым, тактичным. В общении с коллегами также внимателен, доброжелателен, общителен. Умеет делать комплименты, влиять на выбор клиента, мнение руководства, используя слабости людей, считая, что в достижении цели все средства хороши.</w:t>
      </w:r>
    </w:p>
    <w:p w:rsidR="00071939" w:rsidRPr="00071939" w:rsidRDefault="00071939" w:rsidP="00071939">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5</w:t>
      </w:r>
      <w:r w:rsidRPr="00071939">
        <w:rPr>
          <w:rFonts w:ascii="Arial" w:hAnsi="Arial" w:cs="Arial"/>
          <w:sz w:val="20"/>
          <w:szCs w:val="20"/>
        </w:rPr>
        <w:t>. Вы – руководитель отдела. Вашему отделу поручен важный проект. Он должен быть выполнен силами Ваших подчиненных. Перед началом проекта вам необходимо продумать баланс в команде, в частности в аспекте межличностных различий между ее членами. Какая модель командных ролей будет использована Вами в этой ситуации и почему?</w:t>
      </w:r>
    </w:p>
    <w:p w:rsidR="00071939" w:rsidRPr="00071939" w:rsidRDefault="00071939" w:rsidP="00071939">
      <w:pPr>
        <w:jc w:val="both"/>
        <w:rPr>
          <w:rFonts w:ascii="Arial" w:hAnsi="Arial" w:cs="Arial"/>
          <w:sz w:val="20"/>
          <w:szCs w:val="20"/>
        </w:rPr>
      </w:pPr>
      <w:r w:rsidRPr="00071939">
        <w:rPr>
          <w:rFonts w:ascii="Arial" w:hAnsi="Arial" w:cs="Arial"/>
          <w:b/>
          <w:bCs/>
          <w:sz w:val="20"/>
          <w:szCs w:val="20"/>
        </w:rPr>
        <w:t xml:space="preserve">Ответ: </w:t>
      </w:r>
      <w:r w:rsidRPr="00071939">
        <w:rPr>
          <w:rFonts w:ascii="Arial" w:hAnsi="Arial" w:cs="Arial"/>
          <w:b/>
          <w:sz w:val="20"/>
          <w:szCs w:val="20"/>
        </w:rPr>
        <w:t>Модель командных ролей Р. М. Белбина можно использовать, чтобы подумать о балансе в команде перед началом проекта; чтобы определить и, таким образом, управлять межличностными различиями членов существующей команды. Модель является «путеводителем» по развитию сильных сторон команды и преодолению слабых, а также сильных и слабых сторон каждого члена команды, выполняющего ту или иную роль.</w:t>
      </w:r>
    </w:p>
    <w:p w:rsidR="00071939" w:rsidRPr="00071939" w:rsidRDefault="00071939" w:rsidP="00071939">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6</w:t>
      </w:r>
      <w:r w:rsidRPr="00071939">
        <w:rPr>
          <w:rFonts w:ascii="Arial" w:hAnsi="Arial" w:cs="Arial"/>
          <w:sz w:val="20"/>
          <w:szCs w:val="20"/>
        </w:rPr>
        <w:t xml:space="preserve">. На одну из руководящих должностей компании необходимо подобрать кандидата. В его задачи будет входить работа с людьми, организация командной работы. Важно, чтобы он не был чрезмерно напористым, мог взять ответственность на себя. Важной характеристикой вступает наличие у него социального интереса, активной позиции. При опоре на концепцию А. Адлера о жизненных стилях, какому типу руководителя Вы отдали бы предпочтение и почему? </w:t>
      </w:r>
    </w:p>
    <w:p w:rsidR="00071939" w:rsidRPr="00071939" w:rsidRDefault="00071939" w:rsidP="00071939">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По А. Адлеру, жизненный стиль – это уникальный способ достижения своих целей, избираемый личностью. Это комплекс средств, позволяющих приспособиться к окружающей действительности. А. Адлер выделял четыре жизненных стиля людей: управляющий тип (самоуверенные и напористые люди); избегающий тип (стараются избежать проблем в жизни, бегут от их решения, перекладывают ответственность на других); берущий тип (паразитируют на других людях, без проявления социального интереса); социально полезный тип (зрелые люди с развитым социальным интересом и с высоким уровнем социальной активности). Наиболее отвечающим запросам организации является социально полезный тип. Он включает в себя все необходимые характеристики: ответственность, социальная активность и интерес.</w:t>
      </w:r>
    </w:p>
    <w:p w:rsidR="00071939" w:rsidRPr="00071939" w:rsidRDefault="00071939" w:rsidP="00071939">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7</w:t>
      </w:r>
      <w:r w:rsidRPr="00071939">
        <w:rPr>
          <w:rFonts w:ascii="Arial" w:hAnsi="Arial" w:cs="Arial"/>
          <w:sz w:val="20"/>
          <w:szCs w:val="20"/>
        </w:rPr>
        <w:t xml:space="preserve">. Вы руководитель проекта. В вашей группе возникли разногласия в отношении к ранее применимому способу решения подобных задач. Как выйти из данного диссонанса с опорой на теорию коммуникативных актов Т. Ньюкома? </w:t>
      </w:r>
    </w:p>
    <w:p w:rsidR="00071939" w:rsidRPr="00071939" w:rsidRDefault="00071939" w:rsidP="00071939">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различие отношений людей к чему-либо порождает неприязнь между людьми и, соответственно, необходимо организовать большее число коммуникационных актов между сотрудниками с целью достижения консонанса.</w:t>
      </w:r>
      <w:r w:rsidRPr="00071939">
        <w:rPr>
          <w:rFonts w:ascii="Arial" w:hAnsi="Arial" w:cs="Arial"/>
          <w:sz w:val="20"/>
          <w:szCs w:val="20"/>
        </w:rPr>
        <w:t xml:space="preserve"> </w:t>
      </w:r>
    </w:p>
    <w:p w:rsidR="00071939" w:rsidRPr="00071939" w:rsidRDefault="00071939" w:rsidP="00071939">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8</w:t>
      </w:r>
      <w:r w:rsidRPr="00071939">
        <w:rPr>
          <w:rFonts w:ascii="Arial" w:hAnsi="Arial" w:cs="Arial"/>
          <w:sz w:val="20"/>
          <w:szCs w:val="20"/>
        </w:rPr>
        <w:t>. Вы организуете групповую дискуссию для обсуждения рабочей задачи. Во время работы возникли трудности во взаимоотношениях между членами вашей группы. Какие меры можно предпринять для нивелирования конфликтной ситуации и повышения эффективности работы группы.</w:t>
      </w:r>
    </w:p>
    <w:p w:rsidR="00071939" w:rsidRPr="00071939" w:rsidRDefault="00071939" w:rsidP="00071939">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Устранить недоразумения между участниками дискуссии, стараясь пресекать оценочные суждения, направленные на личные качества оппонента. Постараться создать доброжелательную, деловую атмосферу, установить положительный эмоциональный фон, проявив доброжелательное отношение ко всем участникам.</w:t>
      </w:r>
      <w:r w:rsidRPr="00071939">
        <w:rPr>
          <w:rFonts w:ascii="Arial" w:hAnsi="Arial" w:cs="Arial"/>
          <w:sz w:val="20"/>
          <w:szCs w:val="20"/>
        </w:rPr>
        <w:t xml:space="preserve"> </w:t>
      </w:r>
    </w:p>
    <w:p w:rsidR="00071939" w:rsidRPr="00071939" w:rsidRDefault="00071939" w:rsidP="00071939">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9</w:t>
      </w:r>
      <w:r w:rsidRPr="00071939">
        <w:rPr>
          <w:rFonts w:ascii="Arial" w:hAnsi="Arial" w:cs="Arial"/>
          <w:sz w:val="20"/>
          <w:szCs w:val="20"/>
        </w:rPr>
        <w:t xml:space="preserve">. Недавно назначенный </w:t>
      </w:r>
      <w:r w:rsidRPr="00071939">
        <w:rPr>
          <w:rFonts w:ascii="Arial" w:hAnsi="Arial" w:cs="Arial"/>
          <w:bCs/>
          <w:sz w:val="20"/>
          <w:szCs w:val="20"/>
        </w:rPr>
        <w:t>менеджером по</w:t>
      </w:r>
      <w:r w:rsidRPr="00071939">
        <w:rPr>
          <w:rFonts w:ascii="Arial" w:hAnsi="Arial" w:cs="Arial"/>
          <w:sz w:val="20"/>
          <w:szCs w:val="20"/>
        </w:rPr>
        <w:t xml:space="preserve"> кадрам, еще плохо знающий сотрудников фирмы (сотрудники еще не знают его в лицо), идет на совещание к генеральному директору. Проходя мимо курительной комнаты, замечаете двух сотрудников, которые курят и о чем-</w:t>
      </w:r>
      <w:r w:rsidRPr="00071939">
        <w:rPr>
          <w:rFonts w:ascii="Arial" w:hAnsi="Arial" w:cs="Arial"/>
          <w:bCs/>
          <w:sz w:val="20"/>
          <w:szCs w:val="20"/>
        </w:rPr>
        <w:t xml:space="preserve">то </w:t>
      </w:r>
      <w:r w:rsidRPr="00071939">
        <w:rPr>
          <w:rFonts w:ascii="Arial" w:hAnsi="Arial" w:cs="Arial"/>
          <w:sz w:val="20"/>
          <w:szCs w:val="20"/>
        </w:rPr>
        <w:t>оживленно беседуют. Возник конфликт.</w:t>
      </w:r>
    </w:p>
    <w:p w:rsidR="00071939" w:rsidRPr="00071939" w:rsidRDefault="00071939" w:rsidP="00071939">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 xml:space="preserve">Причина конфликта в </w:t>
      </w:r>
      <w:r w:rsidRPr="00071939">
        <w:rPr>
          <w:rFonts w:ascii="Arial" w:hAnsi="Arial" w:cs="Arial"/>
          <w:b/>
          <w:bCs/>
          <w:sz w:val="20"/>
          <w:szCs w:val="20"/>
        </w:rPr>
        <w:t>том</w:t>
      </w:r>
      <w:r w:rsidRPr="00071939">
        <w:rPr>
          <w:rFonts w:ascii="Arial" w:hAnsi="Arial" w:cs="Arial"/>
          <w:b/>
          <w:sz w:val="20"/>
          <w:szCs w:val="20"/>
        </w:rPr>
        <w:t xml:space="preserve">, что подчинённый начал критиковать начальника, </w:t>
      </w:r>
      <w:r w:rsidRPr="00071939">
        <w:rPr>
          <w:rFonts w:ascii="Arial" w:hAnsi="Arial" w:cs="Arial"/>
          <w:b/>
          <w:bCs/>
          <w:sz w:val="20"/>
          <w:szCs w:val="20"/>
        </w:rPr>
        <w:t xml:space="preserve">это </w:t>
      </w:r>
      <w:r w:rsidRPr="00071939">
        <w:rPr>
          <w:rFonts w:ascii="Arial" w:hAnsi="Arial" w:cs="Arial"/>
          <w:b/>
          <w:sz w:val="20"/>
          <w:szCs w:val="20"/>
        </w:rPr>
        <w:t>неуважительно. Т</w:t>
      </w:r>
      <w:r w:rsidRPr="00071939">
        <w:rPr>
          <w:rFonts w:ascii="Arial" w:hAnsi="Arial" w:cs="Arial"/>
          <w:b/>
          <w:bCs/>
          <w:sz w:val="20"/>
          <w:szCs w:val="20"/>
        </w:rPr>
        <w:t xml:space="preserve">ем </w:t>
      </w:r>
      <w:r w:rsidRPr="00071939">
        <w:rPr>
          <w:rFonts w:ascii="Arial" w:hAnsi="Arial" w:cs="Arial"/>
          <w:b/>
          <w:sz w:val="20"/>
          <w:szCs w:val="20"/>
        </w:rPr>
        <w:t xml:space="preserve">более неуместно критиковать </w:t>
      </w:r>
      <w:r w:rsidRPr="00071939">
        <w:rPr>
          <w:rFonts w:ascii="Arial" w:hAnsi="Arial" w:cs="Arial"/>
          <w:b/>
          <w:bCs/>
          <w:sz w:val="20"/>
          <w:szCs w:val="20"/>
        </w:rPr>
        <w:t>того</w:t>
      </w:r>
      <w:r w:rsidRPr="00071939">
        <w:rPr>
          <w:rFonts w:ascii="Arial" w:hAnsi="Arial" w:cs="Arial"/>
          <w:b/>
          <w:sz w:val="20"/>
          <w:szCs w:val="20"/>
        </w:rPr>
        <w:t xml:space="preserve">, что нанял тебя на работу. Подчинённый должен вежливо объяснить начальнику в чём он не прав, побеседовать, решить </w:t>
      </w:r>
      <w:r w:rsidRPr="00071939">
        <w:rPr>
          <w:rFonts w:ascii="Arial" w:hAnsi="Arial" w:cs="Arial"/>
          <w:b/>
          <w:bCs/>
          <w:sz w:val="20"/>
          <w:szCs w:val="20"/>
        </w:rPr>
        <w:t xml:space="preserve">эту </w:t>
      </w:r>
      <w:r w:rsidRPr="00071939">
        <w:rPr>
          <w:rFonts w:ascii="Arial" w:hAnsi="Arial" w:cs="Arial"/>
          <w:b/>
          <w:sz w:val="20"/>
          <w:szCs w:val="20"/>
        </w:rPr>
        <w:t>ситуацию и прийти к общему решению.</w:t>
      </w:r>
    </w:p>
    <w:p w:rsidR="00071939" w:rsidRPr="00071939" w:rsidRDefault="00071939" w:rsidP="00071939">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10</w:t>
      </w:r>
      <w:r w:rsidRPr="00071939">
        <w:rPr>
          <w:rFonts w:ascii="Arial" w:hAnsi="Arial" w:cs="Arial"/>
          <w:sz w:val="20"/>
          <w:szCs w:val="20"/>
        </w:rPr>
        <w:t>. Вы организуете групповую дискуссию для решения проблемы, возникшей в процессе выполнения рабочего задания. Как организатор дискуссии вы замечаете, что некоторые члены группы отмалчиваются и практически не участвуют в обсуждении. Каковы будут ваши действия?</w:t>
      </w:r>
    </w:p>
    <w:p w:rsidR="00071939" w:rsidRPr="00071939" w:rsidRDefault="00071939" w:rsidP="00071939">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Необходимо постараться добиться, чтобы в дискуссии принимали участие все члены группы. Для этого можно, например, установить порядок выступлений по кругу, если возникает затруднение с включением всех участников. Обратиться к молчащему участнику дискуссии с вопросом, просьбой помочь. Предложить задание, в котором необходимо участие каждого. Порекомендовать без боязни высказывать свои мнения, поскольку важно учесть мнение каждого.</w:t>
      </w:r>
    </w:p>
    <w:p w:rsidR="00071939" w:rsidRPr="00071939" w:rsidRDefault="00071939" w:rsidP="00071939">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11</w:t>
      </w:r>
      <w:r w:rsidRPr="00071939">
        <w:rPr>
          <w:rFonts w:ascii="Arial" w:hAnsi="Arial" w:cs="Arial"/>
          <w:sz w:val="20"/>
          <w:szCs w:val="20"/>
        </w:rPr>
        <w:t xml:space="preserve">. В красочном  фильме с провокационным названием «Последний богатырь» создана команда из героев многих известных русских народных сказок и былин, использованы знакомые нам с </w:t>
      </w:r>
      <w:r w:rsidRPr="00071939">
        <w:rPr>
          <w:rFonts w:ascii="Arial" w:hAnsi="Arial" w:cs="Arial"/>
          <w:sz w:val="20"/>
          <w:szCs w:val="20"/>
        </w:rPr>
        <w:lastRenderedPageBreak/>
        <w:t xml:space="preserve">детства атрибуты, символы и образы. Но! – в совершенно другом сущностном толковании и с совершенно другим знаком качества. Все смысловые акценты переставлены, образы переоценены. </w:t>
      </w:r>
      <w:r w:rsidRPr="00071939">
        <w:rPr>
          <w:rFonts w:ascii="Arial" w:hAnsi="Arial" w:cs="Arial"/>
          <w:bCs/>
          <w:sz w:val="20"/>
          <w:szCs w:val="20"/>
        </w:rPr>
        <w:t>Известные персонажи русского фольклора наделены свойствами, противоположными тем, которые были в них в течение веков заложены самим создателем, рассказчиком и хранителем сказок и былин – русским народом</w:t>
      </w:r>
      <w:r w:rsidRPr="00071939">
        <w:rPr>
          <w:rFonts w:ascii="Arial" w:hAnsi="Arial" w:cs="Arial"/>
          <w:sz w:val="20"/>
          <w:szCs w:val="20"/>
        </w:rPr>
        <w:t>. Зрителю предлагается идеалы добра, правды, милосердия, любви, мужественности, патриотизма заменить на противоположные им «ценности», вернее их антиподы – антиценности. В рамкаах какой теории это сделано.</w:t>
      </w:r>
    </w:p>
    <w:p w:rsidR="00071939" w:rsidRPr="00071939" w:rsidRDefault="00071939" w:rsidP="00071939">
      <w:pPr>
        <w:jc w:val="both"/>
        <w:rPr>
          <w:rFonts w:ascii="Arial" w:hAnsi="Arial" w:cs="Arial"/>
          <w:sz w:val="20"/>
          <w:szCs w:val="20"/>
        </w:rPr>
      </w:pPr>
      <w:r w:rsidRPr="00071939">
        <w:rPr>
          <w:rFonts w:ascii="Arial" w:hAnsi="Arial" w:cs="Arial"/>
          <w:b/>
          <w:bCs/>
          <w:sz w:val="20"/>
          <w:szCs w:val="20"/>
        </w:rPr>
        <w:t xml:space="preserve">Ответ: </w:t>
      </w:r>
      <w:r w:rsidRPr="00071939">
        <w:rPr>
          <w:rFonts w:ascii="Arial" w:hAnsi="Arial" w:cs="Arial"/>
          <w:b/>
          <w:sz w:val="20"/>
          <w:szCs w:val="20"/>
        </w:rPr>
        <w:t>архетипы К. Юнга</w:t>
      </w:r>
    </w:p>
    <w:p w:rsidR="00071939" w:rsidRPr="00071939" w:rsidRDefault="00071939" w:rsidP="00071939">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12</w:t>
      </w:r>
      <w:r w:rsidRPr="00071939">
        <w:rPr>
          <w:rFonts w:ascii="Arial" w:hAnsi="Arial" w:cs="Arial"/>
          <w:sz w:val="20"/>
          <w:szCs w:val="20"/>
        </w:rPr>
        <w:t xml:space="preserve">. При организации групповой дискуссии Вы выбираете метод мозгового штурма. Что Вы будете предпринимать на начальном этапе включения участников взаимодействия в его реализацию? </w:t>
      </w:r>
    </w:p>
    <w:p w:rsidR="00071939" w:rsidRPr="00071939" w:rsidRDefault="00071939" w:rsidP="00071939">
      <w:pPr>
        <w:jc w:val="both"/>
        <w:rPr>
          <w:rFonts w:ascii="Arial" w:hAnsi="Arial" w:cs="Arial"/>
          <w:b/>
          <w:sz w:val="20"/>
          <w:szCs w:val="20"/>
          <w:u w:val="single"/>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 xml:space="preserve">Главная функция мозгового штурма – обеспечение процесса генерирования идей без их критического анализа и обсуждения участниками. Поэтому участников важно познакомить с правилами реализации метода мозгового штурма: отсутствие всякой критики; поощрение предполагаемых идей; равноправие участников мозгового штурма; свобода ассоциаций и творческого воображения; творческая атмосфера на «игровой поляне» делового совещания; обязательная фиксация всех высказанных идей; время для инкубации (группе нужно дать время – час, день, неделю или месяц, чтобы обдумать идеи и затем рассмотреть альтернативные подходы или новые предложения к уже имеющемуся списку).  </w:t>
      </w:r>
    </w:p>
    <w:p w:rsidR="00071939" w:rsidRPr="00071939" w:rsidRDefault="00071939" w:rsidP="00071939">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13</w:t>
      </w:r>
      <w:r w:rsidRPr="00071939">
        <w:rPr>
          <w:rFonts w:ascii="Arial" w:hAnsi="Arial" w:cs="Arial"/>
          <w:sz w:val="20"/>
          <w:szCs w:val="20"/>
        </w:rPr>
        <w:t>. Руководитель столкнулся с частыми ошибками в работе своих подчиненных. Проблема в основном связана с тем, что они вместе работают не очень давно и испытывают сложности обращаться друг к другу за помощью, испытывают неловкость в том, чтобы задавать друг другу вопросы и прояснять что-либо при выполнении совместных заданий.  Какие темы групповой развивающей работы вы выберете для проведения тренинга в данном подразделении и почему?</w:t>
      </w:r>
    </w:p>
    <w:p w:rsidR="00071939" w:rsidRPr="00071939" w:rsidRDefault="00071939" w:rsidP="00071939">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Для развития способности эффективно общаться в процессе выполнения заданий целесообразно провести тренинг эффективной коммуникации, а в целом для знакомства и развития слаженной работы служащих стоит включить в тренинговую программу элементы тренинга сплоченности, командообразования.</w:t>
      </w:r>
    </w:p>
    <w:p w:rsidR="00071939" w:rsidRPr="00071939" w:rsidRDefault="00071939" w:rsidP="00071939">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14</w:t>
      </w:r>
      <w:r w:rsidRPr="00071939">
        <w:rPr>
          <w:rFonts w:ascii="Arial" w:hAnsi="Arial" w:cs="Arial"/>
          <w:sz w:val="20"/>
          <w:szCs w:val="20"/>
        </w:rPr>
        <w:t>. К вам обратился руководитель трудового коллектива со следующей проблемой. При распределении рабочих задач из команды был выбран сотрудник, который ответственен за выполнение одного из заданий. Часть сотрудников выражает свое недовольство таким назначением и не хочет выполнять его распоряжения. Какие методы психодиагностики существующих проблем в данном коллективе вы выберите и почему?</w:t>
      </w:r>
    </w:p>
    <w:p w:rsidR="00071939" w:rsidRPr="00071939" w:rsidRDefault="00071939" w:rsidP="00071939">
      <w:pPr>
        <w:jc w:val="both"/>
        <w:rPr>
          <w:rFonts w:ascii="Arial" w:hAnsi="Arial" w:cs="Arial"/>
          <w:b/>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В данной группе возможно провести «Социометрию» для изучения социально-психологических позиций в группе и определения конфликтов, исходя из особенностей отношений между людьми, занимающими те или иные позиции. По результатам данного метода возможно порекомендовать благоприятное сочетание сотрудников для совместной эффективной работы.</w:t>
      </w:r>
    </w:p>
    <w:p w:rsidR="00071939" w:rsidRPr="00071939" w:rsidRDefault="00071939" w:rsidP="00071939">
      <w:pPr>
        <w:jc w:val="both"/>
        <w:rPr>
          <w:rFonts w:ascii="Arial" w:hAnsi="Arial" w:cs="Arial"/>
          <w:b/>
          <w:sz w:val="20"/>
          <w:szCs w:val="20"/>
        </w:rPr>
      </w:pPr>
      <w:r w:rsidRPr="00071939">
        <w:rPr>
          <w:rFonts w:ascii="Arial" w:hAnsi="Arial" w:cs="Arial"/>
          <w:b/>
          <w:sz w:val="20"/>
          <w:szCs w:val="20"/>
        </w:rPr>
        <w:t>Посредством методики Т. Лири можно выявить рассогласование в представлениях партнеров взаимодействия относительно определенных социальных ролей, что в итоге провоцирует конфликтное взаимодействие (в этом случае необходима модификация инструкции к заполнению опросника посредством введения ролей, с позиций которых происходит взаимодействие).</w:t>
      </w:r>
    </w:p>
    <w:p w:rsidR="00071939" w:rsidRPr="00071939" w:rsidRDefault="00071939" w:rsidP="00071939">
      <w:pPr>
        <w:jc w:val="both"/>
        <w:rPr>
          <w:rFonts w:ascii="Arial" w:hAnsi="Arial" w:cs="Arial"/>
          <w:b/>
          <w:sz w:val="20"/>
          <w:szCs w:val="20"/>
        </w:rPr>
      </w:pPr>
      <w:r w:rsidRPr="00071939">
        <w:rPr>
          <w:rFonts w:ascii="Arial" w:hAnsi="Arial" w:cs="Arial"/>
          <w:b/>
          <w:sz w:val="20"/>
          <w:szCs w:val="20"/>
        </w:rPr>
        <w:t>С помощью использования техники репертуарной решетки Дж. Келли можно выявить причину внутреннего конфликта в коллективе, также, проведя исследование персонала, можно найти способы повышения продуктивности труда.</w:t>
      </w:r>
    </w:p>
    <w:p w:rsidR="00071939" w:rsidRPr="00071939" w:rsidRDefault="00071939" w:rsidP="00071939">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15</w:t>
      </w:r>
      <w:r w:rsidRPr="00071939">
        <w:rPr>
          <w:rFonts w:ascii="Arial" w:hAnsi="Arial" w:cs="Arial"/>
          <w:sz w:val="20"/>
          <w:szCs w:val="20"/>
        </w:rPr>
        <w:t>. В команде новый лидер, понимающий, что он нравится далеко не всем. Есть ли смысл оставаться в роли лидера?</w:t>
      </w:r>
    </w:p>
    <w:p w:rsidR="00071939" w:rsidRPr="00071939" w:rsidRDefault="00071939" w:rsidP="00071939">
      <w:pPr>
        <w:jc w:val="both"/>
        <w:rPr>
          <w:rFonts w:ascii="Arial" w:hAnsi="Arial" w:cs="Arial"/>
          <w:b/>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Нет смысла стараться всем нравиться. Нет идей, которые бы устраивали всех. Развитие лидерских качеств состоит в том, чтобы не бояться конструктивной критики и опасаться несправедливой похвалы – она тормозит прогресс. Следует научиться находить позитивные стороны событий.</w:t>
      </w:r>
    </w:p>
    <w:p w:rsidR="006B5C83" w:rsidRPr="006B5C83" w:rsidRDefault="006B5C83" w:rsidP="006B5C83">
      <w:pPr>
        <w:jc w:val="both"/>
        <w:rPr>
          <w:rFonts w:ascii="Arial" w:hAnsi="Arial" w:cs="Arial"/>
          <w:sz w:val="20"/>
          <w:szCs w:val="20"/>
        </w:rPr>
      </w:pPr>
      <w:r>
        <w:rPr>
          <w:rFonts w:ascii="Arial" w:hAnsi="Arial" w:cs="Arial"/>
          <w:sz w:val="20"/>
          <w:szCs w:val="20"/>
        </w:rPr>
        <w:t xml:space="preserve">ЗАДАНИЕ </w:t>
      </w:r>
      <w:r w:rsidRPr="006B5C83">
        <w:rPr>
          <w:rFonts w:ascii="Arial" w:hAnsi="Arial" w:cs="Arial"/>
          <w:sz w:val="20"/>
          <w:szCs w:val="20"/>
        </w:rPr>
        <w:t>1</w:t>
      </w:r>
      <w:r>
        <w:rPr>
          <w:rFonts w:ascii="Arial" w:hAnsi="Arial" w:cs="Arial"/>
          <w:sz w:val="20"/>
          <w:szCs w:val="20"/>
        </w:rPr>
        <w:t>6</w:t>
      </w:r>
      <w:r w:rsidRPr="006B5C83">
        <w:rPr>
          <w:rFonts w:ascii="Arial" w:hAnsi="Arial" w:cs="Arial"/>
          <w:sz w:val="20"/>
          <w:szCs w:val="20"/>
        </w:rPr>
        <w:t>. Вам необходимо провести работу с одним из отделов организации, чтобы повысить его командную эффективность. Какой метод групповой развивающей работы целесообразно будет использовать?</w:t>
      </w:r>
    </w:p>
    <w:p w:rsidR="006B5C83" w:rsidRPr="006B5C83" w:rsidRDefault="006B5C83" w:rsidP="006B5C83">
      <w:pPr>
        <w:jc w:val="both"/>
        <w:rPr>
          <w:rFonts w:ascii="Arial" w:hAnsi="Arial" w:cs="Arial"/>
          <w:b/>
          <w:sz w:val="20"/>
          <w:szCs w:val="20"/>
        </w:rPr>
      </w:pPr>
      <w:r w:rsidRPr="006B5C83">
        <w:rPr>
          <w:rFonts w:ascii="Arial" w:hAnsi="Arial" w:cs="Arial"/>
          <w:b/>
          <w:bCs/>
          <w:sz w:val="20"/>
          <w:szCs w:val="20"/>
        </w:rPr>
        <w:t>Ответ:</w:t>
      </w:r>
      <w:r w:rsidRPr="006B5C83">
        <w:rPr>
          <w:rFonts w:ascii="Arial" w:hAnsi="Arial" w:cs="Arial"/>
          <w:b/>
          <w:sz w:val="20"/>
          <w:szCs w:val="20"/>
        </w:rPr>
        <w:t xml:space="preserve"> тренинг, например, тренинг сплоченности или командообразования.</w:t>
      </w:r>
    </w:p>
    <w:p w:rsidR="006B081E" w:rsidRPr="006B081E" w:rsidRDefault="006B081E" w:rsidP="006B081E">
      <w:pPr>
        <w:jc w:val="both"/>
        <w:rPr>
          <w:rFonts w:ascii="Arial" w:hAnsi="Arial" w:cs="Arial"/>
          <w:sz w:val="20"/>
          <w:szCs w:val="20"/>
        </w:rPr>
      </w:pPr>
      <w:r>
        <w:rPr>
          <w:rFonts w:ascii="Arial" w:hAnsi="Arial" w:cs="Arial"/>
          <w:sz w:val="20"/>
          <w:szCs w:val="20"/>
        </w:rPr>
        <w:t xml:space="preserve">ЗАДАНИЕ </w:t>
      </w:r>
      <w:r w:rsidRPr="006B081E">
        <w:rPr>
          <w:rFonts w:ascii="Arial" w:hAnsi="Arial" w:cs="Arial"/>
          <w:sz w:val="20"/>
          <w:szCs w:val="20"/>
        </w:rPr>
        <w:t>1</w:t>
      </w:r>
      <w:r>
        <w:rPr>
          <w:rFonts w:ascii="Arial" w:hAnsi="Arial" w:cs="Arial"/>
          <w:sz w:val="20"/>
          <w:szCs w:val="20"/>
        </w:rPr>
        <w:t>7</w:t>
      </w:r>
      <w:r w:rsidRPr="006B081E">
        <w:rPr>
          <w:rFonts w:ascii="Arial" w:hAnsi="Arial" w:cs="Arial"/>
          <w:sz w:val="20"/>
          <w:szCs w:val="20"/>
        </w:rPr>
        <w:t>. Вы давно работаете в организации и хорошо знакомы с рядом сотрудников. Уместно ли пригласить их к вам домой для проведения психологической работы, если это вам удобнее?</w:t>
      </w:r>
    </w:p>
    <w:p w:rsidR="006B081E" w:rsidRPr="006B081E" w:rsidRDefault="006B081E" w:rsidP="006B081E">
      <w:pPr>
        <w:jc w:val="both"/>
        <w:rPr>
          <w:rFonts w:ascii="Arial" w:hAnsi="Arial" w:cs="Arial"/>
          <w:b/>
          <w:sz w:val="20"/>
          <w:szCs w:val="20"/>
        </w:rPr>
      </w:pPr>
      <w:r w:rsidRPr="006B081E">
        <w:rPr>
          <w:rFonts w:ascii="Arial" w:hAnsi="Arial" w:cs="Arial"/>
          <w:b/>
          <w:bCs/>
          <w:sz w:val="20"/>
          <w:szCs w:val="20"/>
        </w:rPr>
        <w:t>Ответ:</w:t>
      </w:r>
      <w:r w:rsidRPr="006B081E">
        <w:rPr>
          <w:rFonts w:ascii="Arial" w:hAnsi="Arial" w:cs="Arial"/>
          <w:b/>
          <w:sz w:val="20"/>
          <w:szCs w:val="20"/>
        </w:rPr>
        <w:t xml:space="preserve"> нет, это не соответствует правилам и нормам профессионального взаимодействия.</w:t>
      </w:r>
    </w:p>
    <w:p w:rsidR="006B5C83" w:rsidRPr="006B5C83" w:rsidRDefault="006B5C83" w:rsidP="006B5C83">
      <w:pPr>
        <w:jc w:val="both"/>
        <w:rPr>
          <w:rFonts w:ascii="Arial" w:hAnsi="Arial" w:cs="Arial"/>
          <w:b/>
          <w:sz w:val="20"/>
          <w:szCs w:val="20"/>
        </w:rPr>
      </w:pPr>
    </w:p>
    <w:p w:rsidR="00F005A6" w:rsidRPr="00272A4C" w:rsidRDefault="00F005A6" w:rsidP="00F005A6">
      <w:pPr>
        <w:jc w:val="both"/>
        <w:rPr>
          <w:rFonts w:ascii="Arial" w:hAnsi="Arial" w:cs="Arial"/>
          <w:b/>
          <w:sz w:val="20"/>
          <w:szCs w:val="20"/>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p w:rsidR="00F005A6" w:rsidRPr="00255EB6" w:rsidRDefault="00F005A6" w:rsidP="00F005A6">
      <w:pPr>
        <w:tabs>
          <w:tab w:val="left" w:pos="993"/>
        </w:tabs>
        <w:rPr>
          <w:rFonts w:ascii="Arial" w:hAnsi="Arial" w:cs="Arial"/>
        </w:rPr>
      </w:pPr>
      <w:r w:rsidRPr="00255EB6">
        <w:rPr>
          <w:rFonts w:ascii="Arial" w:hAnsi="Arial" w:cs="Arial"/>
          <w:b/>
        </w:rPr>
        <w:lastRenderedPageBreak/>
        <w:t>Период окончания формирования компетенции:</w:t>
      </w:r>
      <w:r w:rsidRPr="00255EB6">
        <w:rPr>
          <w:rFonts w:ascii="Arial" w:hAnsi="Arial" w:cs="Arial"/>
        </w:rPr>
        <w:t xml:space="preserve"> 5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0"/>
        </w:numPr>
        <w:ind w:left="0" w:firstLine="709"/>
        <w:rPr>
          <w:rFonts w:ascii="Arial" w:hAnsi="Arial" w:cs="Arial"/>
          <w:sz w:val="24"/>
          <w:szCs w:val="24"/>
        </w:rPr>
      </w:pPr>
      <w:r w:rsidRPr="00255EB6">
        <w:rPr>
          <w:rFonts w:ascii="Arial" w:hAnsi="Arial" w:cs="Arial"/>
          <w:sz w:val="24"/>
          <w:szCs w:val="24"/>
        </w:rPr>
        <w:t>Б1.О.03 Иностранный язык (1,2,3,4 семестр)</w:t>
      </w:r>
    </w:p>
    <w:p w:rsidR="00F005A6" w:rsidRPr="00255EB6" w:rsidRDefault="00F005A6" w:rsidP="00643405">
      <w:pPr>
        <w:pStyle w:val="afc"/>
        <w:numPr>
          <w:ilvl w:val="0"/>
          <w:numId w:val="20"/>
        </w:numPr>
        <w:ind w:left="0" w:firstLine="709"/>
        <w:rPr>
          <w:rFonts w:ascii="Arial" w:hAnsi="Arial" w:cs="Arial"/>
          <w:sz w:val="24"/>
          <w:szCs w:val="24"/>
        </w:rPr>
      </w:pPr>
      <w:r w:rsidRPr="00255EB6">
        <w:rPr>
          <w:rFonts w:ascii="Arial" w:hAnsi="Arial" w:cs="Arial"/>
          <w:sz w:val="24"/>
          <w:szCs w:val="24"/>
        </w:rPr>
        <w:t>Б1.О.06 Коммуникативные технологии профессионального общения (2 семестр)</w:t>
      </w:r>
    </w:p>
    <w:p w:rsidR="00F005A6" w:rsidRPr="00255EB6" w:rsidRDefault="00F005A6" w:rsidP="00643405">
      <w:pPr>
        <w:pStyle w:val="afc"/>
        <w:numPr>
          <w:ilvl w:val="0"/>
          <w:numId w:val="20"/>
        </w:numPr>
        <w:ind w:left="0" w:firstLine="709"/>
        <w:rPr>
          <w:rFonts w:ascii="Arial" w:hAnsi="Arial" w:cs="Arial"/>
          <w:sz w:val="24"/>
          <w:szCs w:val="24"/>
        </w:rPr>
      </w:pPr>
      <w:r w:rsidRPr="00255EB6">
        <w:rPr>
          <w:rFonts w:ascii="Arial" w:hAnsi="Arial" w:cs="Arial"/>
          <w:sz w:val="24"/>
          <w:szCs w:val="24"/>
        </w:rPr>
        <w:t>Б2.О.02(У) Учебная практика (исследовательская) (5 семестр)</w:t>
      </w: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tabs>
          <w:tab w:val="right" w:leader="underscore" w:pos="9639"/>
        </w:tabs>
        <w:rPr>
          <w:rFonts w:ascii="Arial" w:hAnsi="Arial" w:cs="Arial"/>
          <w:b/>
          <w:color w:val="000000"/>
        </w:rPr>
      </w:pPr>
    </w:p>
    <w:p w:rsidR="00F005A6" w:rsidRPr="00CC61A7" w:rsidRDefault="00F005A6" w:rsidP="00F005A6">
      <w:pPr>
        <w:tabs>
          <w:tab w:val="right" w:leader="underscore" w:pos="9639"/>
        </w:tabs>
        <w:ind w:firstLine="709"/>
        <w:rPr>
          <w:rFonts w:ascii="Arial" w:hAnsi="Arial" w:cs="Arial"/>
          <w:color w:val="000000"/>
          <w:u w:val="single"/>
        </w:rPr>
      </w:pPr>
      <w:r w:rsidRPr="001D5586">
        <w:rPr>
          <w:rFonts w:ascii="Arial" w:hAnsi="Arial" w:cs="Arial"/>
          <w:color w:val="000000"/>
        </w:rPr>
        <w:t xml:space="preserve">1) </w:t>
      </w:r>
      <w:r w:rsidRPr="00CC61A7">
        <w:rPr>
          <w:rFonts w:ascii="Arial" w:hAnsi="Arial" w:cs="Arial"/>
          <w:color w:val="000000"/>
          <w:u w:val="single"/>
        </w:rPr>
        <w:t>закрытые задания (тестовые, средний уровень сложности):</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 </w:t>
      </w:r>
      <w:r w:rsidRPr="001D5586">
        <w:rPr>
          <w:rFonts w:ascii="Arial" w:hAnsi="Arial" w:cs="Arial"/>
          <w:sz w:val="20"/>
          <w:szCs w:val="20"/>
          <w:lang w:val="en-US"/>
        </w:rPr>
        <w:t>Choose the correct alternative to complete the tip to be successful in a job interview.</w:t>
      </w:r>
    </w:p>
    <w:p w:rsidR="00F005A6" w:rsidRPr="001D5586" w:rsidRDefault="00F005A6" w:rsidP="00F005A6">
      <w:pPr>
        <w:jc w:val="both"/>
        <w:rPr>
          <w:rFonts w:ascii="Arial" w:hAnsi="Arial" w:cs="Arial"/>
          <w:color w:val="000000"/>
          <w:sz w:val="20"/>
          <w:szCs w:val="20"/>
        </w:rPr>
      </w:pPr>
      <w:r w:rsidRPr="001D5586">
        <w:rPr>
          <w:rFonts w:ascii="Arial" w:hAnsi="Arial" w:cs="Arial"/>
          <w:color w:val="000000"/>
          <w:sz w:val="20"/>
          <w:szCs w:val="20"/>
        </w:rPr>
        <w:t>(Выберите правильный вариант совета, как добиться успеха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Before the … find out as much as you can about the company.</w:t>
      </w:r>
    </w:p>
    <w:p w:rsidR="00F005A6" w:rsidRPr="001D5586" w:rsidRDefault="00F005A6" w:rsidP="000121ED">
      <w:pPr>
        <w:pStyle w:val="afc"/>
        <w:numPr>
          <w:ilvl w:val="0"/>
          <w:numId w:val="136"/>
        </w:numPr>
        <w:ind w:left="0" w:firstLine="0"/>
        <w:contextualSpacing w:val="0"/>
        <w:rPr>
          <w:rFonts w:ascii="Arial" w:hAnsi="Arial" w:cs="Arial"/>
          <w:b/>
          <w:sz w:val="20"/>
          <w:szCs w:val="20"/>
          <w:lang w:val="en-US"/>
        </w:rPr>
      </w:pPr>
      <w:r w:rsidRPr="001D5586">
        <w:rPr>
          <w:rFonts w:ascii="Arial" w:hAnsi="Arial" w:cs="Arial"/>
          <w:b/>
          <w:sz w:val="20"/>
          <w:szCs w:val="20"/>
          <w:lang w:val="en-US"/>
        </w:rPr>
        <w:t>interview</w:t>
      </w:r>
    </w:p>
    <w:p w:rsidR="00F005A6" w:rsidRPr="001D5586" w:rsidRDefault="00F005A6" w:rsidP="000121ED">
      <w:pPr>
        <w:pStyle w:val="afc"/>
        <w:numPr>
          <w:ilvl w:val="0"/>
          <w:numId w:val="136"/>
        </w:numPr>
        <w:ind w:left="0" w:firstLine="0"/>
        <w:contextualSpacing w:val="0"/>
        <w:rPr>
          <w:rFonts w:ascii="Arial" w:hAnsi="Arial" w:cs="Arial"/>
          <w:sz w:val="20"/>
          <w:szCs w:val="20"/>
          <w:lang w:val="en-US"/>
        </w:rPr>
      </w:pPr>
      <w:r w:rsidRPr="001D5586">
        <w:rPr>
          <w:rFonts w:ascii="Arial" w:hAnsi="Arial" w:cs="Arial"/>
          <w:sz w:val="20"/>
          <w:szCs w:val="20"/>
          <w:lang w:val="en-US"/>
        </w:rPr>
        <w:t>lecture</w:t>
      </w:r>
    </w:p>
    <w:p w:rsidR="00F005A6" w:rsidRPr="00026E0D" w:rsidRDefault="00F005A6" w:rsidP="000121ED">
      <w:pPr>
        <w:pStyle w:val="afc"/>
        <w:numPr>
          <w:ilvl w:val="0"/>
          <w:numId w:val="136"/>
        </w:numPr>
        <w:ind w:left="0" w:firstLine="0"/>
        <w:contextualSpacing w:val="0"/>
        <w:rPr>
          <w:rFonts w:ascii="Arial" w:hAnsi="Arial" w:cs="Arial"/>
          <w:sz w:val="20"/>
          <w:szCs w:val="20"/>
          <w:lang w:val="en-US"/>
        </w:rPr>
      </w:pPr>
      <w:r w:rsidRPr="001D5586">
        <w:rPr>
          <w:rFonts w:ascii="Arial" w:hAnsi="Arial" w:cs="Arial"/>
          <w:sz w:val="20"/>
          <w:szCs w:val="20"/>
          <w:lang w:val="en-US"/>
        </w:rPr>
        <w:t>lesson</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2.</w:t>
      </w:r>
      <w:r w:rsidRPr="001D5586">
        <w:rPr>
          <w:rFonts w:ascii="Arial" w:hAnsi="Arial" w:cs="Arial"/>
          <w:sz w:val="20"/>
          <w:szCs w:val="20"/>
          <w:lang w:val="en-US"/>
        </w:rPr>
        <w:t xml:space="preserve"> Choose the correct alternative to complete the tip to be successful in a job interview.</w:t>
      </w:r>
    </w:p>
    <w:p w:rsidR="00F005A6" w:rsidRPr="001D5586" w:rsidRDefault="00F005A6" w:rsidP="00F005A6">
      <w:pPr>
        <w:jc w:val="both"/>
        <w:rPr>
          <w:rFonts w:ascii="Arial" w:hAnsi="Arial" w:cs="Arial"/>
          <w:color w:val="000000"/>
          <w:sz w:val="20"/>
          <w:szCs w:val="20"/>
        </w:rPr>
      </w:pPr>
      <w:r w:rsidRPr="001D5586">
        <w:rPr>
          <w:rFonts w:ascii="Arial" w:hAnsi="Arial" w:cs="Arial"/>
          <w:color w:val="000000"/>
          <w:sz w:val="20"/>
          <w:szCs w:val="20"/>
        </w:rPr>
        <w:t>(Выберите правильный вариант совета, как добиться успеха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Think about … which the interviewer might ask you.</w:t>
      </w:r>
    </w:p>
    <w:p w:rsidR="00F005A6" w:rsidRPr="001D5586" w:rsidRDefault="00F005A6" w:rsidP="000121ED">
      <w:pPr>
        <w:pStyle w:val="afc"/>
        <w:numPr>
          <w:ilvl w:val="0"/>
          <w:numId w:val="137"/>
        </w:numPr>
        <w:ind w:left="0" w:firstLine="0"/>
        <w:contextualSpacing w:val="0"/>
        <w:rPr>
          <w:rFonts w:ascii="Arial" w:hAnsi="Arial" w:cs="Arial"/>
          <w:sz w:val="20"/>
          <w:szCs w:val="20"/>
          <w:lang w:val="en-US"/>
        </w:rPr>
      </w:pPr>
      <w:r w:rsidRPr="001D5586">
        <w:rPr>
          <w:rFonts w:ascii="Arial" w:hAnsi="Arial" w:cs="Arial"/>
          <w:sz w:val="20"/>
          <w:szCs w:val="20"/>
          <w:lang w:val="en-US"/>
        </w:rPr>
        <w:t>answers</w:t>
      </w:r>
    </w:p>
    <w:p w:rsidR="00F005A6" w:rsidRPr="001D5586" w:rsidRDefault="00F005A6" w:rsidP="000121ED">
      <w:pPr>
        <w:pStyle w:val="afc"/>
        <w:numPr>
          <w:ilvl w:val="0"/>
          <w:numId w:val="137"/>
        </w:numPr>
        <w:ind w:left="0" w:firstLine="0"/>
        <w:contextualSpacing w:val="0"/>
        <w:rPr>
          <w:rFonts w:ascii="Arial" w:hAnsi="Arial" w:cs="Arial"/>
          <w:sz w:val="20"/>
          <w:szCs w:val="20"/>
          <w:lang w:val="en-US"/>
        </w:rPr>
      </w:pPr>
      <w:r w:rsidRPr="001D5586">
        <w:rPr>
          <w:rFonts w:ascii="Arial" w:hAnsi="Arial" w:cs="Arial"/>
          <w:sz w:val="20"/>
          <w:szCs w:val="20"/>
          <w:lang w:val="en-US"/>
        </w:rPr>
        <w:t>sentences</w:t>
      </w:r>
    </w:p>
    <w:p w:rsidR="00F005A6" w:rsidRPr="00026E0D" w:rsidRDefault="00F005A6" w:rsidP="000121ED">
      <w:pPr>
        <w:pStyle w:val="afc"/>
        <w:numPr>
          <w:ilvl w:val="0"/>
          <w:numId w:val="137"/>
        </w:numPr>
        <w:ind w:left="0" w:firstLine="0"/>
        <w:contextualSpacing w:val="0"/>
        <w:rPr>
          <w:rFonts w:ascii="Arial" w:hAnsi="Arial" w:cs="Arial"/>
          <w:b/>
          <w:sz w:val="20"/>
          <w:szCs w:val="20"/>
          <w:lang w:val="en-US"/>
        </w:rPr>
      </w:pPr>
      <w:r w:rsidRPr="001D5586">
        <w:rPr>
          <w:rFonts w:ascii="Arial" w:hAnsi="Arial" w:cs="Arial"/>
          <w:b/>
          <w:sz w:val="20"/>
          <w:szCs w:val="20"/>
          <w:lang w:val="en-US"/>
        </w:rPr>
        <w:t>questions</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3.</w:t>
      </w:r>
      <w:r w:rsidRPr="001D5586">
        <w:rPr>
          <w:rFonts w:ascii="Arial" w:hAnsi="Arial" w:cs="Arial"/>
          <w:sz w:val="20"/>
          <w:szCs w:val="20"/>
          <w:lang w:val="en-US"/>
        </w:rPr>
        <w:t xml:space="preserve"> Choose the correct alternative to complete the tip to be successful in a job interview.</w:t>
      </w:r>
    </w:p>
    <w:p w:rsidR="00F005A6" w:rsidRPr="001D5586" w:rsidRDefault="00F005A6" w:rsidP="00F005A6">
      <w:pPr>
        <w:jc w:val="both"/>
        <w:rPr>
          <w:rFonts w:ascii="Arial" w:hAnsi="Arial" w:cs="Arial"/>
          <w:color w:val="000000"/>
          <w:sz w:val="20"/>
          <w:szCs w:val="20"/>
        </w:rPr>
      </w:pPr>
      <w:r w:rsidRPr="001D5586">
        <w:rPr>
          <w:rFonts w:ascii="Arial" w:hAnsi="Arial" w:cs="Arial"/>
          <w:color w:val="000000"/>
          <w:sz w:val="20"/>
          <w:szCs w:val="20"/>
        </w:rPr>
        <w:t>(Выберите правильный вариант совета, как добиться успеха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Your answers should not be one word or one …. , but also should not be too long.</w:t>
      </w:r>
    </w:p>
    <w:p w:rsidR="00F005A6" w:rsidRPr="001D5586" w:rsidRDefault="00F005A6" w:rsidP="000121ED">
      <w:pPr>
        <w:pStyle w:val="afc"/>
        <w:numPr>
          <w:ilvl w:val="0"/>
          <w:numId w:val="138"/>
        </w:numPr>
        <w:ind w:left="0" w:firstLine="0"/>
        <w:contextualSpacing w:val="0"/>
        <w:rPr>
          <w:rFonts w:ascii="Arial" w:hAnsi="Arial" w:cs="Arial"/>
          <w:b/>
          <w:sz w:val="20"/>
          <w:szCs w:val="20"/>
          <w:lang w:val="en-US"/>
        </w:rPr>
      </w:pPr>
      <w:r w:rsidRPr="001D5586">
        <w:rPr>
          <w:rFonts w:ascii="Arial" w:hAnsi="Arial" w:cs="Arial"/>
          <w:b/>
          <w:sz w:val="20"/>
          <w:szCs w:val="20"/>
          <w:lang w:val="en-US"/>
        </w:rPr>
        <w:t>sentence</w:t>
      </w:r>
    </w:p>
    <w:p w:rsidR="00F005A6" w:rsidRPr="001D5586" w:rsidRDefault="00F005A6" w:rsidP="000121ED">
      <w:pPr>
        <w:pStyle w:val="afc"/>
        <w:numPr>
          <w:ilvl w:val="0"/>
          <w:numId w:val="138"/>
        </w:numPr>
        <w:ind w:left="0" w:firstLine="0"/>
        <w:contextualSpacing w:val="0"/>
        <w:rPr>
          <w:rFonts w:ascii="Arial" w:hAnsi="Arial" w:cs="Arial"/>
          <w:sz w:val="20"/>
          <w:szCs w:val="20"/>
          <w:lang w:val="en-US"/>
        </w:rPr>
      </w:pPr>
      <w:r w:rsidRPr="001D5586">
        <w:rPr>
          <w:rFonts w:ascii="Arial" w:hAnsi="Arial" w:cs="Arial"/>
          <w:sz w:val="20"/>
          <w:szCs w:val="20"/>
          <w:lang w:val="en-US"/>
        </w:rPr>
        <w:t>message</w:t>
      </w:r>
    </w:p>
    <w:p w:rsidR="00F005A6" w:rsidRPr="00026E0D" w:rsidRDefault="00F005A6" w:rsidP="000121ED">
      <w:pPr>
        <w:pStyle w:val="afc"/>
        <w:numPr>
          <w:ilvl w:val="0"/>
          <w:numId w:val="138"/>
        </w:numPr>
        <w:ind w:left="0" w:firstLine="0"/>
        <w:contextualSpacing w:val="0"/>
        <w:rPr>
          <w:rFonts w:ascii="Arial" w:hAnsi="Arial" w:cs="Arial"/>
          <w:sz w:val="20"/>
          <w:szCs w:val="20"/>
          <w:lang w:val="en-US"/>
        </w:rPr>
      </w:pPr>
      <w:r w:rsidRPr="001D5586">
        <w:rPr>
          <w:rFonts w:ascii="Arial" w:hAnsi="Arial" w:cs="Arial"/>
          <w:sz w:val="20"/>
          <w:szCs w:val="20"/>
          <w:lang w:val="en-US"/>
        </w:rPr>
        <w:t xml:space="preserve">question </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4</w:t>
      </w:r>
      <w:r w:rsidRPr="001D5586">
        <w:rPr>
          <w:rFonts w:ascii="Arial" w:hAnsi="Arial" w:cs="Arial"/>
          <w:sz w:val="20"/>
          <w:szCs w:val="20"/>
          <w:lang w:val="en-US"/>
        </w:rPr>
        <w:t>. Choose the correct alternative to complete the tip to be successful in a job interview.</w:t>
      </w:r>
    </w:p>
    <w:p w:rsidR="00F005A6" w:rsidRPr="001D5586" w:rsidRDefault="00F005A6" w:rsidP="00F005A6">
      <w:pPr>
        <w:jc w:val="both"/>
        <w:rPr>
          <w:rFonts w:ascii="Arial" w:hAnsi="Arial" w:cs="Arial"/>
          <w:color w:val="000000"/>
          <w:sz w:val="20"/>
          <w:szCs w:val="20"/>
        </w:rPr>
      </w:pPr>
      <w:r w:rsidRPr="001D5586">
        <w:rPr>
          <w:rFonts w:ascii="Arial" w:hAnsi="Arial" w:cs="Arial"/>
          <w:color w:val="000000"/>
          <w:sz w:val="20"/>
          <w:szCs w:val="20"/>
        </w:rPr>
        <w:t>(Выберите правильный вариант совета, как добиться успеха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When answering questions, maintain … with the interviewer.</w:t>
      </w:r>
    </w:p>
    <w:p w:rsidR="00F005A6" w:rsidRPr="001D5586" w:rsidRDefault="00F005A6" w:rsidP="000121ED">
      <w:pPr>
        <w:pStyle w:val="afc"/>
        <w:numPr>
          <w:ilvl w:val="0"/>
          <w:numId w:val="139"/>
        </w:numPr>
        <w:ind w:left="0" w:firstLine="0"/>
        <w:contextualSpacing w:val="0"/>
        <w:rPr>
          <w:rFonts w:ascii="Arial" w:hAnsi="Arial" w:cs="Arial"/>
          <w:b/>
          <w:sz w:val="20"/>
          <w:szCs w:val="20"/>
          <w:lang w:val="en-US"/>
        </w:rPr>
      </w:pPr>
      <w:r w:rsidRPr="001D5586">
        <w:rPr>
          <w:rFonts w:ascii="Arial" w:hAnsi="Arial" w:cs="Arial"/>
          <w:b/>
          <w:sz w:val="20"/>
          <w:szCs w:val="20"/>
          <w:lang w:val="en-US"/>
        </w:rPr>
        <w:t>eye contact</w:t>
      </w:r>
    </w:p>
    <w:p w:rsidR="00F005A6" w:rsidRPr="001D5586" w:rsidRDefault="00F005A6" w:rsidP="000121ED">
      <w:pPr>
        <w:pStyle w:val="afc"/>
        <w:numPr>
          <w:ilvl w:val="0"/>
          <w:numId w:val="139"/>
        </w:numPr>
        <w:ind w:left="0" w:firstLine="0"/>
        <w:contextualSpacing w:val="0"/>
        <w:rPr>
          <w:rFonts w:ascii="Arial" w:hAnsi="Arial" w:cs="Arial"/>
          <w:sz w:val="20"/>
          <w:szCs w:val="20"/>
          <w:lang w:val="en-US"/>
        </w:rPr>
      </w:pPr>
      <w:r w:rsidRPr="001D5586">
        <w:rPr>
          <w:rFonts w:ascii="Arial" w:hAnsi="Arial" w:cs="Arial"/>
          <w:sz w:val="20"/>
          <w:szCs w:val="20"/>
          <w:lang w:val="en-US"/>
        </w:rPr>
        <w:t>shaking hands</w:t>
      </w:r>
    </w:p>
    <w:p w:rsidR="00F005A6" w:rsidRPr="00026E0D" w:rsidRDefault="00F005A6" w:rsidP="000121ED">
      <w:pPr>
        <w:pStyle w:val="afc"/>
        <w:numPr>
          <w:ilvl w:val="0"/>
          <w:numId w:val="139"/>
        </w:numPr>
        <w:ind w:left="0" w:firstLine="0"/>
        <w:contextualSpacing w:val="0"/>
        <w:rPr>
          <w:rFonts w:ascii="Arial" w:hAnsi="Arial" w:cs="Arial"/>
          <w:sz w:val="20"/>
          <w:szCs w:val="20"/>
          <w:lang w:val="en-US"/>
        </w:rPr>
      </w:pPr>
      <w:r w:rsidRPr="001D5586">
        <w:rPr>
          <w:rFonts w:ascii="Arial" w:hAnsi="Arial" w:cs="Arial"/>
          <w:sz w:val="20"/>
          <w:szCs w:val="20"/>
          <w:lang w:val="en-US"/>
        </w:rPr>
        <w:t>nodding</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5.</w:t>
      </w:r>
      <w:r w:rsidRPr="001D5586">
        <w:rPr>
          <w:rFonts w:ascii="Arial" w:hAnsi="Arial" w:cs="Arial"/>
          <w:sz w:val="20"/>
          <w:szCs w:val="20"/>
          <w:lang w:val="en-US"/>
        </w:rPr>
        <w:t xml:space="preserve"> Choose the correct alternative to complete the tip to be successful in a job interview.</w:t>
      </w:r>
    </w:p>
    <w:p w:rsidR="00F005A6" w:rsidRPr="001D5586" w:rsidRDefault="00F005A6" w:rsidP="00F005A6">
      <w:pPr>
        <w:jc w:val="both"/>
        <w:rPr>
          <w:rFonts w:ascii="Arial" w:hAnsi="Arial" w:cs="Arial"/>
          <w:color w:val="000000"/>
          <w:sz w:val="20"/>
          <w:szCs w:val="20"/>
        </w:rPr>
      </w:pPr>
      <w:r w:rsidRPr="001D5586">
        <w:rPr>
          <w:rFonts w:ascii="Arial" w:hAnsi="Arial" w:cs="Arial"/>
          <w:color w:val="000000"/>
          <w:sz w:val="20"/>
          <w:szCs w:val="20"/>
        </w:rPr>
        <w:t>(Выберите правильный вариант совета, как добиться успеха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Give clear, direct …. to questions. If you do not know something, say so.</w:t>
      </w:r>
    </w:p>
    <w:p w:rsidR="00F005A6" w:rsidRPr="001D5586" w:rsidRDefault="00F005A6" w:rsidP="000121ED">
      <w:pPr>
        <w:pStyle w:val="afc"/>
        <w:numPr>
          <w:ilvl w:val="0"/>
          <w:numId w:val="140"/>
        </w:numPr>
        <w:ind w:left="0" w:firstLine="0"/>
        <w:contextualSpacing w:val="0"/>
        <w:rPr>
          <w:rFonts w:ascii="Arial" w:hAnsi="Arial" w:cs="Arial"/>
          <w:sz w:val="20"/>
          <w:szCs w:val="20"/>
          <w:lang w:val="en-US"/>
        </w:rPr>
      </w:pPr>
      <w:r w:rsidRPr="001D5586">
        <w:rPr>
          <w:rFonts w:ascii="Arial" w:hAnsi="Arial" w:cs="Arial"/>
          <w:sz w:val="20"/>
          <w:szCs w:val="20"/>
          <w:lang w:val="en-US"/>
        </w:rPr>
        <w:t>suggestions</w:t>
      </w:r>
    </w:p>
    <w:p w:rsidR="00F005A6" w:rsidRPr="001D5586" w:rsidRDefault="00F005A6" w:rsidP="000121ED">
      <w:pPr>
        <w:pStyle w:val="afc"/>
        <w:numPr>
          <w:ilvl w:val="0"/>
          <w:numId w:val="140"/>
        </w:numPr>
        <w:ind w:left="0" w:firstLine="0"/>
        <w:contextualSpacing w:val="0"/>
        <w:rPr>
          <w:rFonts w:ascii="Arial" w:hAnsi="Arial" w:cs="Arial"/>
          <w:b/>
          <w:sz w:val="20"/>
          <w:szCs w:val="20"/>
          <w:lang w:val="en-US"/>
        </w:rPr>
      </w:pPr>
      <w:r w:rsidRPr="001D5586">
        <w:rPr>
          <w:rFonts w:ascii="Arial" w:hAnsi="Arial" w:cs="Arial"/>
          <w:b/>
          <w:sz w:val="20"/>
          <w:szCs w:val="20"/>
          <w:lang w:val="en-US"/>
        </w:rPr>
        <w:t>answers</w:t>
      </w:r>
    </w:p>
    <w:p w:rsidR="00F005A6" w:rsidRPr="00026E0D" w:rsidRDefault="00F005A6" w:rsidP="000121ED">
      <w:pPr>
        <w:pStyle w:val="afc"/>
        <w:numPr>
          <w:ilvl w:val="0"/>
          <w:numId w:val="140"/>
        </w:numPr>
        <w:ind w:left="0" w:firstLine="0"/>
        <w:contextualSpacing w:val="0"/>
        <w:rPr>
          <w:rFonts w:ascii="Arial" w:hAnsi="Arial" w:cs="Arial"/>
          <w:sz w:val="20"/>
          <w:szCs w:val="20"/>
          <w:lang w:val="en-US"/>
        </w:rPr>
      </w:pPr>
      <w:r w:rsidRPr="001D5586">
        <w:rPr>
          <w:rFonts w:ascii="Arial" w:hAnsi="Arial" w:cs="Arial"/>
          <w:sz w:val="20"/>
          <w:szCs w:val="20"/>
          <w:lang w:val="en-US"/>
        </w:rPr>
        <w:t>advice</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6.</w:t>
      </w:r>
      <w:r w:rsidRPr="001D5586">
        <w:rPr>
          <w:rFonts w:ascii="Arial" w:hAnsi="Arial" w:cs="Arial"/>
          <w:sz w:val="20"/>
          <w:szCs w:val="20"/>
          <w:lang w:val="en-US"/>
        </w:rPr>
        <w:t xml:space="preserve"> Choose the correct alternative to complete the tip to be successful in a job interview.</w:t>
      </w:r>
    </w:p>
    <w:p w:rsidR="00F005A6" w:rsidRPr="001D5586" w:rsidRDefault="00F005A6" w:rsidP="00F005A6">
      <w:pPr>
        <w:jc w:val="both"/>
        <w:rPr>
          <w:rFonts w:ascii="Arial" w:hAnsi="Arial" w:cs="Arial"/>
          <w:color w:val="000000"/>
          <w:sz w:val="20"/>
          <w:szCs w:val="20"/>
        </w:rPr>
      </w:pPr>
      <w:r w:rsidRPr="001D5586">
        <w:rPr>
          <w:rFonts w:ascii="Arial" w:hAnsi="Arial" w:cs="Arial"/>
          <w:color w:val="000000"/>
          <w:sz w:val="20"/>
          <w:szCs w:val="20"/>
        </w:rPr>
        <w:t>(Выберите правильный вариант совета, как добиться успеха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Be …. and show  enthusiasm for the job.</w:t>
      </w:r>
    </w:p>
    <w:p w:rsidR="00F005A6" w:rsidRPr="001D5586" w:rsidRDefault="00F005A6" w:rsidP="000121ED">
      <w:pPr>
        <w:pStyle w:val="afc"/>
        <w:numPr>
          <w:ilvl w:val="0"/>
          <w:numId w:val="141"/>
        </w:numPr>
        <w:ind w:left="0" w:firstLine="0"/>
        <w:contextualSpacing w:val="0"/>
        <w:rPr>
          <w:rFonts w:ascii="Arial" w:hAnsi="Arial" w:cs="Arial"/>
          <w:sz w:val="20"/>
          <w:szCs w:val="20"/>
          <w:lang w:val="en-US"/>
        </w:rPr>
      </w:pPr>
      <w:r w:rsidRPr="001D5586">
        <w:rPr>
          <w:rFonts w:ascii="Arial" w:hAnsi="Arial" w:cs="Arial"/>
          <w:sz w:val="20"/>
          <w:szCs w:val="20"/>
          <w:lang w:val="en-US"/>
        </w:rPr>
        <w:t>unhapppy</w:t>
      </w:r>
    </w:p>
    <w:p w:rsidR="00F005A6" w:rsidRPr="001D5586" w:rsidRDefault="00F005A6" w:rsidP="000121ED">
      <w:pPr>
        <w:pStyle w:val="afc"/>
        <w:numPr>
          <w:ilvl w:val="0"/>
          <w:numId w:val="141"/>
        </w:numPr>
        <w:ind w:left="0" w:firstLine="0"/>
        <w:contextualSpacing w:val="0"/>
        <w:rPr>
          <w:rFonts w:ascii="Arial" w:hAnsi="Arial" w:cs="Arial"/>
          <w:b/>
          <w:sz w:val="20"/>
          <w:szCs w:val="20"/>
          <w:lang w:val="en-US"/>
        </w:rPr>
      </w:pPr>
      <w:r w:rsidRPr="001D5586">
        <w:rPr>
          <w:rFonts w:ascii="Arial" w:hAnsi="Arial" w:cs="Arial"/>
          <w:b/>
          <w:sz w:val="20"/>
          <w:szCs w:val="20"/>
          <w:lang w:val="en-US"/>
        </w:rPr>
        <w:t>positive</w:t>
      </w:r>
    </w:p>
    <w:p w:rsidR="00F005A6" w:rsidRPr="00026E0D" w:rsidRDefault="00F005A6" w:rsidP="000121ED">
      <w:pPr>
        <w:pStyle w:val="afc"/>
        <w:numPr>
          <w:ilvl w:val="0"/>
          <w:numId w:val="141"/>
        </w:numPr>
        <w:ind w:left="0" w:firstLine="0"/>
        <w:contextualSpacing w:val="0"/>
        <w:rPr>
          <w:rFonts w:ascii="Arial" w:hAnsi="Arial" w:cs="Arial"/>
          <w:sz w:val="20"/>
          <w:szCs w:val="20"/>
          <w:lang w:val="en-US"/>
        </w:rPr>
      </w:pPr>
      <w:r w:rsidRPr="001D5586">
        <w:rPr>
          <w:rFonts w:ascii="Arial" w:hAnsi="Arial" w:cs="Arial"/>
          <w:sz w:val="20"/>
          <w:szCs w:val="20"/>
          <w:lang w:val="en-US"/>
        </w:rPr>
        <w:t>gloomy</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7. </w:t>
      </w:r>
      <w:r w:rsidRPr="001D5586">
        <w:rPr>
          <w:rFonts w:ascii="Arial" w:hAnsi="Arial" w:cs="Arial"/>
          <w:sz w:val="20"/>
          <w:szCs w:val="20"/>
          <w:lang w:val="en-US"/>
        </w:rPr>
        <w:t>Choose the correct alternative to complete your answers in the job interview.</w:t>
      </w:r>
    </w:p>
    <w:p w:rsidR="00F005A6" w:rsidRPr="001D5586" w:rsidRDefault="00F005A6" w:rsidP="00F005A6">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F005A6" w:rsidRPr="001D5586" w:rsidRDefault="00F005A6" w:rsidP="00F005A6">
      <w:pPr>
        <w:jc w:val="both"/>
        <w:rPr>
          <w:rFonts w:ascii="Arial" w:hAnsi="Arial" w:cs="Arial"/>
          <w:bCs/>
          <w:i/>
          <w:sz w:val="20"/>
          <w:szCs w:val="20"/>
          <w:lang w:val="en-US"/>
        </w:rPr>
      </w:pPr>
      <w:r w:rsidRPr="001D5586">
        <w:rPr>
          <w:rFonts w:ascii="Arial" w:hAnsi="Arial" w:cs="Arial"/>
          <w:i/>
          <w:sz w:val="20"/>
          <w:szCs w:val="20"/>
          <w:lang w:val="en-US"/>
        </w:rPr>
        <w:t>I think I … all necessary skills and experience to work for your company.</w:t>
      </w:r>
    </w:p>
    <w:p w:rsidR="00F005A6" w:rsidRPr="001D5586" w:rsidRDefault="00F005A6" w:rsidP="000121ED">
      <w:pPr>
        <w:pStyle w:val="afc"/>
        <w:numPr>
          <w:ilvl w:val="0"/>
          <w:numId w:val="126"/>
        </w:numPr>
        <w:ind w:left="0" w:firstLine="0"/>
        <w:contextualSpacing w:val="0"/>
        <w:rPr>
          <w:rFonts w:ascii="Arial" w:hAnsi="Arial" w:cs="Arial"/>
          <w:sz w:val="20"/>
          <w:szCs w:val="20"/>
          <w:lang w:val="en-US"/>
        </w:rPr>
      </w:pPr>
      <w:r w:rsidRPr="001D5586">
        <w:rPr>
          <w:rFonts w:ascii="Arial" w:hAnsi="Arial" w:cs="Arial"/>
          <w:sz w:val="20"/>
          <w:szCs w:val="20"/>
          <w:lang w:val="en-US"/>
        </w:rPr>
        <w:t>had</w:t>
      </w:r>
    </w:p>
    <w:p w:rsidR="00F005A6" w:rsidRPr="001D5586" w:rsidRDefault="00F005A6" w:rsidP="000121ED">
      <w:pPr>
        <w:pStyle w:val="afc"/>
        <w:numPr>
          <w:ilvl w:val="0"/>
          <w:numId w:val="126"/>
        </w:numPr>
        <w:ind w:left="0" w:firstLine="0"/>
        <w:contextualSpacing w:val="0"/>
        <w:rPr>
          <w:rFonts w:ascii="Arial" w:hAnsi="Arial" w:cs="Arial"/>
          <w:sz w:val="20"/>
          <w:szCs w:val="20"/>
          <w:lang w:val="en-US"/>
        </w:rPr>
      </w:pPr>
      <w:r w:rsidRPr="001D5586">
        <w:rPr>
          <w:rFonts w:ascii="Arial" w:hAnsi="Arial" w:cs="Arial"/>
          <w:sz w:val="20"/>
          <w:szCs w:val="20"/>
          <w:lang w:val="en-US"/>
        </w:rPr>
        <w:t>had got</w:t>
      </w:r>
    </w:p>
    <w:p w:rsidR="00F005A6" w:rsidRPr="00026E0D" w:rsidRDefault="00F005A6" w:rsidP="000121ED">
      <w:pPr>
        <w:pStyle w:val="afc"/>
        <w:numPr>
          <w:ilvl w:val="0"/>
          <w:numId w:val="126"/>
        </w:numPr>
        <w:ind w:left="0" w:firstLine="0"/>
        <w:contextualSpacing w:val="0"/>
        <w:rPr>
          <w:rFonts w:ascii="Arial" w:hAnsi="Arial" w:cs="Arial"/>
          <w:b/>
          <w:sz w:val="20"/>
          <w:szCs w:val="20"/>
          <w:lang w:val="en-US"/>
        </w:rPr>
      </w:pPr>
      <w:r w:rsidRPr="001D5586">
        <w:rPr>
          <w:rFonts w:ascii="Arial" w:hAnsi="Arial" w:cs="Arial"/>
          <w:b/>
          <w:sz w:val="20"/>
          <w:szCs w:val="20"/>
          <w:lang w:val="en-US"/>
        </w:rPr>
        <w:t>have</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8</w:t>
      </w:r>
      <w:r w:rsidRPr="001D5586">
        <w:rPr>
          <w:rFonts w:ascii="Arial" w:hAnsi="Arial" w:cs="Arial"/>
          <w:sz w:val="20"/>
          <w:szCs w:val="20"/>
          <w:lang w:val="en-US"/>
        </w:rPr>
        <w:t>. Choose the correct alternative to complete your answers in the job interview.</w:t>
      </w:r>
    </w:p>
    <w:p w:rsidR="00F005A6" w:rsidRPr="001D5586" w:rsidRDefault="00F005A6" w:rsidP="00F005A6">
      <w:pPr>
        <w:jc w:val="both"/>
        <w:rPr>
          <w:rFonts w:ascii="Arial" w:hAnsi="Arial" w:cs="Arial"/>
          <w:sz w:val="20"/>
          <w:szCs w:val="20"/>
        </w:rPr>
      </w:pPr>
      <w:r w:rsidRPr="001D5586">
        <w:rPr>
          <w:rFonts w:ascii="Arial" w:hAnsi="Arial" w:cs="Arial"/>
          <w:sz w:val="20"/>
          <w:szCs w:val="20"/>
        </w:rPr>
        <w:lastRenderedPageBreak/>
        <w:t>(Выберите правильный вариант из предложенных для ответа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bCs/>
          <w:i/>
          <w:sz w:val="20"/>
          <w:szCs w:val="20"/>
          <w:lang w:val="en-US"/>
        </w:rPr>
        <w:t xml:space="preserve">I </w:t>
      </w:r>
      <w:r w:rsidRPr="001D5586">
        <w:rPr>
          <w:rFonts w:ascii="Arial" w:hAnsi="Arial" w:cs="Arial"/>
          <w:i/>
          <w:sz w:val="20"/>
          <w:szCs w:val="20"/>
          <w:lang w:val="en-US"/>
        </w:rPr>
        <w:t>don't … working late or at weekends.</w:t>
      </w:r>
    </w:p>
    <w:p w:rsidR="00F005A6" w:rsidRPr="001D5586" w:rsidRDefault="00F005A6" w:rsidP="000121ED">
      <w:pPr>
        <w:pStyle w:val="afc"/>
        <w:numPr>
          <w:ilvl w:val="0"/>
          <w:numId w:val="127"/>
        </w:numPr>
        <w:ind w:left="0" w:firstLine="0"/>
        <w:contextualSpacing w:val="0"/>
        <w:rPr>
          <w:rFonts w:ascii="Arial" w:hAnsi="Arial" w:cs="Arial"/>
          <w:b/>
          <w:sz w:val="20"/>
          <w:szCs w:val="20"/>
          <w:lang w:val="en-US"/>
        </w:rPr>
      </w:pPr>
      <w:r w:rsidRPr="001D5586">
        <w:rPr>
          <w:rFonts w:ascii="Arial" w:hAnsi="Arial" w:cs="Arial"/>
          <w:b/>
          <w:sz w:val="20"/>
          <w:szCs w:val="20"/>
          <w:lang w:val="en-US"/>
        </w:rPr>
        <w:t>mind</w:t>
      </w:r>
    </w:p>
    <w:p w:rsidR="00F005A6" w:rsidRPr="001D5586" w:rsidRDefault="00F005A6" w:rsidP="000121ED">
      <w:pPr>
        <w:pStyle w:val="afc"/>
        <w:numPr>
          <w:ilvl w:val="0"/>
          <w:numId w:val="127"/>
        </w:numPr>
        <w:ind w:left="0" w:firstLine="0"/>
        <w:contextualSpacing w:val="0"/>
        <w:rPr>
          <w:rFonts w:ascii="Arial" w:hAnsi="Arial" w:cs="Arial"/>
          <w:sz w:val="20"/>
          <w:szCs w:val="20"/>
          <w:lang w:val="en-US"/>
        </w:rPr>
      </w:pPr>
      <w:r w:rsidRPr="001D5586">
        <w:rPr>
          <w:rFonts w:ascii="Arial" w:hAnsi="Arial" w:cs="Arial"/>
          <w:sz w:val="20"/>
          <w:szCs w:val="20"/>
          <w:lang w:val="en-US"/>
        </w:rPr>
        <w:t>think</w:t>
      </w:r>
    </w:p>
    <w:p w:rsidR="00F005A6" w:rsidRPr="00026E0D" w:rsidRDefault="00F005A6" w:rsidP="000121ED">
      <w:pPr>
        <w:pStyle w:val="afc"/>
        <w:numPr>
          <w:ilvl w:val="0"/>
          <w:numId w:val="127"/>
        </w:numPr>
        <w:ind w:left="0" w:firstLine="0"/>
        <w:contextualSpacing w:val="0"/>
        <w:rPr>
          <w:rFonts w:ascii="Arial" w:hAnsi="Arial" w:cs="Arial"/>
          <w:sz w:val="20"/>
          <w:szCs w:val="20"/>
          <w:lang w:val="en-US"/>
        </w:rPr>
      </w:pPr>
      <w:r w:rsidRPr="001D5586">
        <w:rPr>
          <w:rFonts w:ascii="Arial" w:hAnsi="Arial" w:cs="Arial"/>
          <w:sz w:val="20"/>
          <w:szCs w:val="20"/>
          <w:lang w:val="en-US"/>
        </w:rPr>
        <w:t>need</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9. </w:t>
      </w:r>
      <w:r w:rsidRPr="001D5586">
        <w:rPr>
          <w:rFonts w:ascii="Arial" w:hAnsi="Arial" w:cs="Arial"/>
          <w:sz w:val="20"/>
          <w:szCs w:val="20"/>
          <w:lang w:val="en-US"/>
        </w:rPr>
        <w:t>Choose the correct alternative to complete your answers in the job interview.</w:t>
      </w:r>
    </w:p>
    <w:p w:rsidR="00F005A6" w:rsidRPr="001D5586" w:rsidRDefault="00F005A6" w:rsidP="00F005A6">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I am also good … coming up with new ideas and suggesting alternative solutions.</w:t>
      </w:r>
    </w:p>
    <w:p w:rsidR="00F005A6" w:rsidRPr="001D5586" w:rsidRDefault="00F005A6" w:rsidP="000121ED">
      <w:pPr>
        <w:pStyle w:val="afc"/>
        <w:numPr>
          <w:ilvl w:val="0"/>
          <w:numId w:val="128"/>
        </w:numPr>
        <w:ind w:left="0" w:firstLine="0"/>
        <w:contextualSpacing w:val="0"/>
        <w:rPr>
          <w:rFonts w:ascii="Arial" w:hAnsi="Arial" w:cs="Arial"/>
          <w:sz w:val="20"/>
          <w:szCs w:val="20"/>
        </w:rPr>
      </w:pPr>
      <w:r w:rsidRPr="001D5586">
        <w:rPr>
          <w:rFonts w:ascii="Arial" w:hAnsi="Arial" w:cs="Arial"/>
          <w:sz w:val="20"/>
          <w:szCs w:val="20"/>
          <w:lang w:val="en-US"/>
        </w:rPr>
        <w:t>in</w:t>
      </w:r>
    </w:p>
    <w:p w:rsidR="00F005A6" w:rsidRPr="001D5586" w:rsidRDefault="00F005A6" w:rsidP="000121ED">
      <w:pPr>
        <w:pStyle w:val="afc"/>
        <w:numPr>
          <w:ilvl w:val="0"/>
          <w:numId w:val="128"/>
        </w:numPr>
        <w:ind w:left="0" w:firstLine="0"/>
        <w:contextualSpacing w:val="0"/>
        <w:rPr>
          <w:rFonts w:ascii="Arial" w:hAnsi="Arial" w:cs="Arial"/>
          <w:b/>
          <w:sz w:val="20"/>
          <w:szCs w:val="20"/>
        </w:rPr>
      </w:pPr>
      <w:r w:rsidRPr="001D5586">
        <w:rPr>
          <w:rFonts w:ascii="Arial" w:hAnsi="Arial" w:cs="Arial"/>
          <w:b/>
          <w:sz w:val="20"/>
          <w:szCs w:val="20"/>
          <w:lang w:val="en-US"/>
        </w:rPr>
        <w:t>at</w:t>
      </w:r>
    </w:p>
    <w:p w:rsidR="00F005A6" w:rsidRPr="00026E0D" w:rsidRDefault="00F005A6" w:rsidP="000121ED">
      <w:pPr>
        <w:pStyle w:val="afc"/>
        <w:numPr>
          <w:ilvl w:val="0"/>
          <w:numId w:val="128"/>
        </w:numPr>
        <w:ind w:left="0" w:firstLine="0"/>
        <w:contextualSpacing w:val="0"/>
        <w:rPr>
          <w:rFonts w:ascii="Arial" w:hAnsi="Arial" w:cs="Arial"/>
          <w:sz w:val="20"/>
          <w:szCs w:val="20"/>
        </w:rPr>
      </w:pPr>
      <w:r w:rsidRPr="001D5586">
        <w:rPr>
          <w:rFonts w:ascii="Arial" w:hAnsi="Arial" w:cs="Arial"/>
          <w:sz w:val="20"/>
          <w:szCs w:val="20"/>
          <w:lang w:val="en-US"/>
        </w:rPr>
        <w:t>on</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10. </w:t>
      </w:r>
      <w:r w:rsidRPr="001D5586">
        <w:rPr>
          <w:rFonts w:ascii="Arial" w:hAnsi="Arial" w:cs="Arial"/>
          <w:sz w:val="20"/>
          <w:szCs w:val="20"/>
          <w:lang w:val="en-US"/>
        </w:rPr>
        <w:t>Choose the correct alternative to complete your answers in the job interview.</w:t>
      </w:r>
    </w:p>
    <w:p w:rsidR="00F005A6" w:rsidRPr="001D5586" w:rsidRDefault="00F005A6" w:rsidP="00F005A6">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I’m very reliable. I’m always on time to classes and meetings and when I can’t make it, I let people … .ahead of time.</w:t>
      </w:r>
    </w:p>
    <w:p w:rsidR="00F005A6" w:rsidRPr="001D5586" w:rsidRDefault="00F005A6" w:rsidP="000121ED">
      <w:pPr>
        <w:pStyle w:val="afc"/>
        <w:numPr>
          <w:ilvl w:val="0"/>
          <w:numId w:val="129"/>
        </w:numPr>
        <w:ind w:left="0" w:firstLine="0"/>
        <w:contextualSpacing w:val="0"/>
        <w:rPr>
          <w:rFonts w:ascii="Arial" w:hAnsi="Arial" w:cs="Arial"/>
          <w:sz w:val="20"/>
          <w:szCs w:val="20"/>
          <w:lang w:val="en-US"/>
        </w:rPr>
      </w:pPr>
      <w:r w:rsidRPr="001D5586">
        <w:rPr>
          <w:rFonts w:ascii="Arial" w:hAnsi="Arial" w:cs="Arial"/>
          <w:sz w:val="20"/>
          <w:szCs w:val="20"/>
          <w:lang w:val="en-US"/>
        </w:rPr>
        <w:t>say</w:t>
      </w:r>
    </w:p>
    <w:p w:rsidR="00F005A6" w:rsidRPr="001D5586" w:rsidRDefault="00F005A6" w:rsidP="000121ED">
      <w:pPr>
        <w:pStyle w:val="afc"/>
        <w:numPr>
          <w:ilvl w:val="0"/>
          <w:numId w:val="129"/>
        </w:numPr>
        <w:ind w:left="0" w:firstLine="0"/>
        <w:contextualSpacing w:val="0"/>
        <w:rPr>
          <w:rFonts w:ascii="Arial" w:hAnsi="Arial" w:cs="Arial"/>
          <w:b/>
          <w:sz w:val="20"/>
          <w:szCs w:val="20"/>
          <w:lang w:val="en-US"/>
        </w:rPr>
      </w:pPr>
      <w:r w:rsidRPr="001D5586">
        <w:rPr>
          <w:rFonts w:ascii="Arial" w:hAnsi="Arial" w:cs="Arial"/>
          <w:b/>
          <w:sz w:val="20"/>
          <w:szCs w:val="20"/>
          <w:lang w:val="en-US"/>
        </w:rPr>
        <w:t>know</w:t>
      </w:r>
    </w:p>
    <w:p w:rsidR="00F005A6" w:rsidRPr="00026E0D" w:rsidRDefault="00F005A6" w:rsidP="000121ED">
      <w:pPr>
        <w:pStyle w:val="afc"/>
        <w:numPr>
          <w:ilvl w:val="0"/>
          <w:numId w:val="129"/>
        </w:numPr>
        <w:ind w:left="0" w:firstLine="0"/>
        <w:contextualSpacing w:val="0"/>
        <w:rPr>
          <w:rFonts w:ascii="Arial" w:hAnsi="Arial" w:cs="Arial"/>
          <w:sz w:val="20"/>
          <w:szCs w:val="20"/>
          <w:lang w:val="en-US"/>
        </w:rPr>
      </w:pPr>
      <w:r w:rsidRPr="001D5586">
        <w:rPr>
          <w:rFonts w:ascii="Arial" w:hAnsi="Arial" w:cs="Arial"/>
          <w:sz w:val="20"/>
          <w:szCs w:val="20"/>
          <w:lang w:val="en-US"/>
        </w:rPr>
        <w:t>make</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11. </w:t>
      </w:r>
      <w:r w:rsidRPr="001D5586">
        <w:rPr>
          <w:rFonts w:ascii="Arial" w:hAnsi="Arial" w:cs="Arial"/>
          <w:sz w:val="20"/>
          <w:szCs w:val="20"/>
          <w:lang w:val="en-US"/>
        </w:rPr>
        <w:t>Choose the correct alternative to complete your answers in the job interview.</w:t>
      </w:r>
    </w:p>
    <w:p w:rsidR="00F005A6" w:rsidRPr="001D5586" w:rsidRDefault="00F005A6" w:rsidP="00F005A6">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I … speak several foreign languages.</w:t>
      </w:r>
    </w:p>
    <w:p w:rsidR="00F005A6" w:rsidRPr="001D5586" w:rsidRDefault="00F005A6" w:rsidP="000121ED">
      <w:pPr>
        <w:pStyle w:val="afc"/>
        <w:numPr>
          <w:ilvl w:val="0"/>
          <w:numId w:val="130"/>
        </w:numPr>
        <w:ind w:left="0" w:firstLine="0"/>
        <w:contextualSpacing w:val="0"/>
        <w:rPr>
          <w:rFonts w:ascii="Arial" w:hAnsi="Arial" w:cs="Arial"/>
          <w:sz w:val="20"/>
          <w:szCs w:val="20"/>
          <w:lang w:val="en-US"/>
        </w:rPr>
      </w:pPr>
      <w:r w:rsidRPr="001D5586">
        <w:rPr>
          <w:rFonts w:ascii="Arial" w:hAnsi="Arial" w:cs="Arial"/>
          <w:sz w:val="20"/>
          <w:szCs w:val="20"/>
          <w:lang w:val="en-US"/>
        </w:rPr>
        <w:t>may</w:t>
      </w:r>
    </w:p>
    <w:p w:rsidR="00F005A6" w:rsidRPr="001D5586" w:rsidRDefault="00F005A6" w:rsidP="000121ED">
      <w:pPr>
        <w:pStyle w:val="afc"/>
        <w:numPr>
          <w:ilvl w:val="0"/>
          <w:numId w:val="130"/>
        </w:numPr>
        <w:ind w:left="0" w:firstLine="0"/>
        <w:contextualSpacing w:val="0"/>
        <w:rPr>
          <w:rFonts w:ascii="Arial" w:hAnsi="Arial" w:cs="Arial"/>
          <w:sz w:val="20"/>
          <w:szCs w:val="20"/>
          <w:lang w:val="en-US"/>
        </w:rPr>
      </w:pPr>
      <w:r w:rsidRPr="001D5586">
        <w:rPr>
          <w:rFonts w:ascii="Arial" w:hAnsi="Arial" w:cs="Arial"/>
          <w:sz w:val="20"/>
          <w:szCs w:val="20"/>
          <w:lang w:val="en-US"/>
        </w:rPr>
        <w:t>might</w:t>
      </w:r>
    </w:p>
    <w:p w:rsidR="00F005A6" w:rsidRPr="00026E0D" w:rsidRDefault="00F005A6" w:rsidP="000121ED">
      <w:pPr>
        <w:pStyle w:val="afc"/>
        <w:numPr>
          <w:ilvl w:val="0"/>
          <w:numId w:val="130"/>
        </w:numPr>
        <w:ind w:left="0" w:firstLine="0"/>
        <w:contextualSpacing w:val="0"/>
        <w:rPr>
          <w:rFonts w:ascii="Arial" w:hAnsi="Arial" w:cs="Arial"/>
          <w:b/>
          <w:sz w:val="20"/>
          <w:szCs w:val="20"/>
          <w:lang w:val="en-US"/>
        </w:rPr>
      </w:pPr>
      <w:r w:rsidRPr="001D5586">
        <w:rPr>
          <w:rFonts w:ascii="Arial" w:hAnsi="Arial" w:cs="Arial"/>
          <w:b/>
          <w:sz w:val="20"/>
          <w:szCs w:val="20"/>
          <w:lang w:val="en-US"/>
        </w:rPr>
        <w:t>can</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12. </w:t>
      </w:r>
      <w:r w:rsidRPr="001D5586">
        <w:rPr>
          <w:rFonts w:ascii="Arial" w:hAnsi="Arial" w:cs="Arial"/>
          <w:sz w:val="20"/>
          <w:szCs w:val="20"/>
          <w:lang w:val="en-US"/>
        </w:rPr>
        <w:t>Choose the correct alternative to complete your answers in the job interview.</w:t>
      </w:r>
    </w:p>
    <w:p w:rsidR="00F005A6" w:rsidRPr="001D5586" w:rsidRDefault="00F005A6" w:rsidP="00F005A6">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Salary is important for me … it is not the main point.</w:t>
      </w:r>
    </w:p>
    <w:p w:rsidR="00F005A6" w:rsidRPr="001D5586" w:rsidRDefault="00F005A6" w:rsidP="000121ED">
      <w:pPr>
        <w:pStyle w:val="afc"/>
        <w:numPr>
          <w:ilvl w:val="0"/>
          <w:numId w:val="131"/>
        </w:numPr>
        <w:ind w:left="0" w:firstLine="0"/>
        <w:contextualSpacing w:val="0"/>
        <w:rPr>
          <w:rFonts w:ascii="Arial" w:hAnsi="Arial" w:cs="Arial"/>
          <w:b/>
          <w:sz w:val="20"/>
          <w:szCs w:val="20"/>
          <w:lang w:val="en-US"/>
        </w:rPr>
      </w:pPr>
      <w:r w:rsidRPr="001D5586">
        <w:rPr>
          <w:rFonts w:ascii="Arial" w:hAnsi="Arial" w:cs="Arial"/>
          <w:b/>
          <w:sz w:val="20"/>
          <w:szCs w:val="20"/>
          <w:lang w:val="en-US"/>
        </w:rPr>
        <w:t>but</w:t>
      </w:r>
    </w:p>
    <w:p w:rsidR="00F005A6" w:rsidRPr="001D5586" w:rsidRDefault="00F005A6" w:rsidP="000121ED">
      <w:pPr>
        <w:pStyle w:val="afc"/>
        <w:numPr>
          <w:ilvl w:val="0"/>
          <w:numId w:val="131"/>
        </w:numPr>
        <w:ind w:left="0" w:firstLine="0"/>
        <w:contextualSpacing w:val="0"/>
        <w:rPr>
          <w:rFonts w:ascii="Arial" w:hAnsi="Arial" w:cs="Arial"/>
          <w:sz w:val="20"/>
          <w:szCs w:val="20"/>
          <w:lang w:val="en-US"/>
        </w:rPr>
      </w:pPr>
      <w:r w:rsidRPr="001D5586">
        <w:rPr>
          <w:rFonts w:ascii="Arial" w:hAnsi="Arial" w:cs="Arial"/>
          <w:sz w:val="20"/>
          <w:szCs w:val="20"/>
          <w:lang w:val="en-US"/>
        </w:rPr>
        <w:t>so</w:t>
      </w:r>
    </w:p>
    <w:p w:rsidR="00F005A6" w:rsidRPr="00026E0D" w:rsidRDefault="00F005A6" w:rsidP="000121ED">
      <w:pPr>
        <w:pStyle w:val="afc"/>
        <w:numPr>
          <w:ilvl w:val="0"/>
          <w:numId w:val="131"/>
        </w:numPr>
        <w:ind w:left="0" w:firstLine="0"/>
        <w:contextualSpacing w:val="0"/>
        <w:rPr>
          <w:rFonts w:ascii="Arial" w:hAnsi="Arial" w:cs="Arial"/>
          <w:sz w:val="20"/>
          <w:szCs w:val="20"/>
          <w:lang w:val="en-US"/>
        </w:rPr>
      </w:pPr>
      <w:r w:rsidRPr="001D5586">
        <w:rPr>
          <w:rFonts w:ascii="Arial" w:hAnsi="Arial" w:cs="Arial"/>
          <w:sz w:val="20"/>
          <w:szCs w:val="20"/>
          <w:lang w:val="en-US"/>
        </w:rPr>
        <w:t>as</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13. </w:t>
      </w:r>
      <w:r w:rsidRPr="001D5586">
        <w:rPr>
          <w:rFonts w:ascii="Arial" w:hAnsi="Arial" w:cs="Arial"/>
          <w:sz w:val="20"/>
          <w:szCs w:val="20"/>
          <w:lang w:val="en-US"/>
        </w:rPr>
        <w:t>Choose the correct alternative to complete your answers in the job interview.</w:t>
      </w:r>
    </w:p>
    <w:p w:rsidR="00F005A6" w:rsidRPr="001D5586" w:rsidRDefault="00F005A6" w:rsidP="00F005A6">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I’m good at working and communicating within a … .to achieve shared goals.</w:t>
      </w:r>
    </w:p>
    <w:p w:rsidR="00F005A6" w:rsidRPr="001D5586" w:rsidRDefault="00F005A6" w:rsidP="000121ED">
      <w:pPr>
        <w:pStyle w:val="afc"/>
        <w:numPr>
          <w:ilvl w:val="0"/>
          <w:numId w:val="129"/>
        </w:numPr>
        <w:ind w:left="0" w:firstLine="0"/>
        <w:contextualSpacing w:val="0"/>
        <w:rPr>
          <w:rFonts w:ascii="Arial" w:hAnsi="Arial" w:cs="Arial"/>
          <w:sz w:val="20"/>
          <w:szCs w:val="20"/>
          <w:lang w:val="en-US"/>
        </w:rPr>
      </w:pPr>
      <w:r w:rsidRPr="001D5586">
        <w:rPr>
          <w:rFonts w:ascii="Arial" w:hAnsi="Arial" w:cs="Arial"/>
          <w:sz w:val="20"/>
          <w:szCs w:val="20"/>
          <w:lang w:val="en-US"/>
        </w:rPr>
        <w:t>company</w:t>
      </w:r>
    </w:p>
    <w:p w:rsidR="00F005A6" w:rsidRPr="001D5586" w:rsidRDefault="00F005A6" w:rsidP="000121ED">
      <w:pPr>
        <w:pStyle w:val="afc"/>
        <w:numPr>
          <w:ilvl w:val="0"/>
          <w:numId w:val="129"/>
        </w:numPr>
        <w:ind w:left="0" w:firstLine="0"/>
        <w:contextualSpacing w:val="0"/>
        <w:rPr>
          <w:rFonts w:ascii="Arial" w:hAnsi="Arial" w:cs="Arial"/>
          <w:b/>
          <w:sz w:val="20"/>
          <w:szCs w:val="20"/>
          <w:lang w:val="en-US"/>
        </w:rPr>
      </w:pPr>
      <w:r w:rsidRPr="001D5586">
        <w:rPr>
          <w:rFonts w:ascii="Arial" w:hAnsi="Arial" w:cs="Arial"/>
          <w:b/>
          <w:sz w:val="20"/>
          <w:szCs w:val="20"/>
          <w:lang w:val="en-US"/>
        </w:rPr>
        <w:t>team</w:t>
      </w:r>
    </w:p>
    <w:p w:rsidR="00F005A6" w:rsidRPr="00026E0D" w:rsidRDefault="00F005A6" w:rsidP="000121ED">
      <w:pPr>
        <w:pStyle w:val="afc"/>
        <w:numPr>
          <w:ilvl w:val="0"/>
          <w:numId w:val="129"/>
        </w:numPr>
        <w:ind w:left="0" w:firstLine="0"/>
        <w:contextualSpacing w:val="0"/>
        <w:rPr>
          <w:rFonts w:ascii="Arial" w:hAnsi="Arial" w:cs="Arial"/>
          <w:sz w:val="20"/>
          <w:szCs w:val="20"/>
          <w:lang w:val="en-US"/>
        </w:rPr>
      </w:pPr>
      <w:r w:rsidRPr="001D5586">
        <w:rPr>
          <w:rFonts w:ascii="Arial" w:hAnsi="Arial" w:cs="Arial"/>
          <w:sz w:val="20"/>
          <w:szCs w:val="20"/>
          <w:lang w:val="en-US"/>
        </w:rPr>
        <w:t>factory</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14. </w:t>
      </w:r>
      <w:r w:rsidRPr="001D5586">
        <w:rPr>
          <w:rFonts w:ascii="Arial" w:hAnsi="Arial" w:cs="Arial"/>
          <w:sz w:val="20"/>
          <w:szCs w:val="20"/>
          <w:lang w:val="en-US"/>
        </w:rPr>
        <w:t>Choose the correct alternative to complete your answers in the job interview.</w:t>
      </w:r>
    </w:p>
    <w:p w:rsidR="00F005A6" w:rsidRPr="001D5586" w:rsidRDefault="00F005A6" w:rsidP="00F005A6">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F005A6" w:rsidRPr="001D5586" w:rsidRDefault="00F005A6" w:rsidP="00F005A6">
      <w:pPr>
        <w:jc w:val="both"/>
        <w:rPr>
          <w:rFonts w:ascii="Arial" w:hAnsi="Arial" w:cs="Arial"/>
          <w:sz w:val="20"/>
          <w:szCs w:val="20"/>
          <w:lang w:val="en-US"/>
        </w:rPr>
      </w:pPr>
      <w:r w:rsidRPr="001D5586">
        <w:rPr>
          <w:rFonts w:ascii="Arial" w:hAnsi="Arial" w:cs="Arial"/>
          <w:i/>
          <w:sz w:val="20"/>
          <w:szCs w:val="20"/>
          <w:lang w:val="en-US"/>
        </w:rPr>
        <w:t>I think working for your company would be …</w:t>
      </w:r>
      <w:r w:rsidRPr="001D5586">
        <w:rPr>
          <w:rFonts w:ascii="Arial" w:hAnsi="Arial" w:cs="Arial"/>
          <w:sz w:val="20"/>
          <w:szCs w:val="20"/>
          <w:lang w:val="en-US"/>
        </w:rPr>
        <w:t xml:space="preserve"> .</w:t>
      </w:r>
    </w:p>
    <w:p w:rsidR="00F005A6" w:rsidRPr="001D5586" w:rsidRDefault="00F005A6" w:rsidP="000121ED">
      <w:pPr>
        <w:pStyle w:val="afc"/>
        <w:numPr>
          <w:ilvl w:val="0"/>
          <w:numId w:val="129"/>
        </w:numPr>
        <w:ind w:left="0" w:firstLine="0"/>
        <w:contextualSpacing w:val="0"/>
        <w:rPr>
          <w:rFonts w:ascii="Arial" w:hAnsi="Arial" w:cs="Arial"/>
          <w:sz w:val="20"/>
          <w:szCs w:val="20"/>
          <w:lang w:val="en-US"/>
        </w:rPr>
      </w:pPr>
      <w:r w:rsidRPr="001D5586">
        <w:rPr>
          <w:rFonts w:ascii="Arial" w:hAnsi="Arial" w:cs="Arial"/>
          <w:sz w:val="20"/>
          <w:szCs w:val="20"/>
          <w:lang w:val="en-US"/>
        </w:rPr>
        <w:t>boring</w:t>
      </w:r>
    </w:p>
    <w:p w:rsidR="00F005A6" w:rsidRPr="001D5586" w:rsidRDefault="00F005A6" w:rsidP="000121ED">
      <w:pPr>
        <w:pStyle w:val="afc"/>
        <w:numPr>
          <w:ilvl w:val="0"/>
          <w:numId w:val="129"/>
        </w:numPr>
        <w:ind w:left="0" w:firstLine="0"/>
        <w:contextualSpacing w:val="0"/>
        <w:rPr>
          <w:rFonts w:ascii="Arial" w:hAnsi="Arial" w:cs="Arial"/>
          <w:b/>
          <w:sz w:val="20"/>
          <w:szCs w:val="20"/>
          <w:lang w:val="en-US"/>
        </w:rPr>
      </w:pPr>
      <w:r w:rsidRPr="001D5586">
        <w:rPr>
          <w:rFonts w:ascii="Arial" w:hAnsi="Arial" w:cs="Arial"/>
          <w:b/>
          <w:sz w:val="20"/>
          <w:szCs w:val="20"/>
          <w:lang w:val="en-US"/>
        </w:rPr>
        <w:t>fantastic</w:t>
      </w:r>
    </w:p>
    <w:p w:rsidR="00F005A6" w:rsidRPr="00026E0D" w:rsidRDefault="00F005A6" w:rsidP="000121ED">
      <w:pPr>
        <w:pStyle w:val="afc"/>
        <w:numPr>
          <w:ilvl w:val="0"/>
          <w:numId w:val="129"/>
        </w:numPr>
        <w:ind w:left="0" w:firstLine="0"/>
        <w:contextualSpacing w:val="0"/>
        <w:rPr>
          <w:rFonts w:ascii="Arial" w:hAnsi="Arial" w:cs="Arial"/>
          <w:sz w:val="20"/>
          <w:szCs w:val="20"/>
          <w:lang w:val="en-US"/>
        </w:rPr>
      </w:pPr>
      <w:r w:rsidRPr="001D5586">
        <w:rPr>
          <w:rFonts w:ascii="Arial" w:hAnsi="Arial" w:cs="Arial"/>
          <w:sz w:val="20"/>
          <w:szCs w:val="20"/>
          <w:lang w:val="en-US"/>
        </w:rPr>
        <w:t>challenging</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color w:val="000000"/>
          <w:sz w:val="20"/>
          <w:szCs w:val="20"/>
          <w:lang w:val="en-US"/>
        </w:rPr>
        <w:t xml:space="preserve"> 15. </w:t>
      </w:r>
      <w:r w:rsidRPr="001D5586">
        <w:rPr>
          <w:rFonts w:ascii="Arial" w:hAnsi="Arial" w:cs="Arial"/>
          <w:sz w:val="20"/>
          <w:szCs w:val="20"/>
          <w:lang w:val="en-US"/>
        </w:rPr>
        <w:t>Match the sentences from a presentation with the correct category of the presentation plan.</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Good morning, everyone! I’m Maria Ivanova, a second-year student of AMM faculty. Today I’m going to talk about….</w:t>
      </w:r>
    </w:p>
    <w:p w:rsidR="00F005A6" w:rsidRPr="001D5586" w:rsidRDefault="00F005A6" w:rsidP="000121ED">
      <w:pPr>
        <w:pStyle w:val="afc"/>
        <w:numPr>
          <w:ilvl w:val="0"/>
          <w:numId w:val="132"/>
        </w:numPr>
        <w:ind w:left="0" w:firstLine="0"/>
        <w:contextualSpacing w:val="0"/>
        <w:rPr>
          <w:rFonts w:ascii="Arial" w:hAnsi="Arial" w:cs="Arial"/>
          <w:b/>
          <w:sz w:val="20"/>
          <w:szCs w:val="20"/>
          <w:lang w:val="en-US"/>
        </w:rPr>
      </w:pPr>
      <w:r w:rsidRPr="001D5586">
        <w:rPr>
          <w:rFonts w:ascii="Arial" w:hAnsi="Arial" w:cs="Arial"/>
          <w:b/>
          <w:sz w:val="20"/>
          <w:szCs w:val="20"/>
          <w:lang w:val="en-US"/>
        </w:rPr>
        <w:t>Introduction</w:t>
      </w:r>
    </w:p>
    <w:p w:rsidR="00F005A6" w:rsidRPr="001D5586" w:rsidRDefault="00F005A6" w:rsidP="000121ED">
      <w:pPr>
        <w:pStyle w:val="afc"/>
        <w:numPr>
          <w:ilvl w:val="0"/>
          <w:numId w:val="132"/>
        </w:numPr>
        <w:ind w:left="0" w:firstLine="0"/>
        <w:contextualSpacing w:val="0"/>
        <w:rPr>
          <w:rFonts w:ascii="Arial" w:hAnsi="Arial" w:cs="Arial"/>
          <w:sz w:val="20"/>
          <w:szCs w:val="20"/>
          <w:lang w:val="en-US"/>
        </w:rPr>
      </w:pPr>
      <w:r w:rsidRPr="001D5586">
        <w:rPr>
          <w:rFonts w:ascii="Arial" w:hAnsi="Arial" w:cs="Arial"/>
          <w:sz w:val="20"/>
          <w:szCs w:val="20"/>
          <w:lang w:val="en-US"/>
        </w:rPr>
        <w:t>The main part</w:t>
      </w:r>
    </w:p>
    <w:p w:rsidR="00F005A6" w:rsidRPr="00026E0D" w:rsidRDefault="00F005A6" w:rsidP="000121ED">
      <w:pPr>
        <w:pStyle w:val="afc"/>
        <w:numPr>
          <w:ilvl w:val="0"/>
          <w:numId w:val="132"/>
        </w:numPr>
        <w:ind w:left="0" w:firstLine="0"/>
        <w:contextualSpacing w:val="0"/>
        <w:rPr>
          <w:rFonts w:ascii="Arial" w:hAnsi="Arial" w:cs="Arial"/>
          <w:sz w:val="20"/>
          <w:szCs w:val="20"/>
          <w:lang w:val="en-US"/>
        </w:rPr>
      </w:pPr>
      <w:r w:rsidRPr="001D5586">
        <w:rPr>
          <w:rFonts w:ascii="Arial" w:hAnsi="Arial" w:cs="Arial"/>
          <w:sz w:val="20"/>
          <w:szCs w:val="20"/>
          <w:lang w:val="en-US"/>
        </w:rPr>
        <w:t>Conclusion</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16. </w:t>
      </w:r>
      <w:r w:rsidRPr="001D5586">
        <w:rPr>
          <w:rFonts w:ascii="Arial" w:hAnsi="Arial" w:cs="Arial"/>
          <w:sz w:val="20"/>
          <w:szCs w:val="20"/>
          <w:lang w:val="en-US"/>
        </w:rPr>
        <w:t>Match a sentence from a presentation with the correct category of the presentation plan.</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Let’s now move on to my next point….</w:t>
      </w:r>
    </w:p>
    <w:p w:rsidR="00F005A6" w:rsidRPr="001D5586" w:rsidRDefault="00F005A6" w:rsidP="000121ED">
      <w:pPr>
        <w:pStyle w:val="afc"/>
        <w:numPr>
          <w:ilvl w:val="0"/>
          <w:numId w:val="133"/>
        </w:numPr>
        <w:ind w:left="0" w:firstLine="0"/>
        <w:contextualSpacing w:val="0"/>
        <w:rPr>
          <w:rFonts w:ascii="Arial" w:hAnsi="Arial" w:cs="Arial"/>
          <w:sz w:val="20"/>
          <w:szCs w:val="20"/>
          <w:lang w:val="en-US"/>
        </w:rPr>
      </w:pPr>
      <w:r w:rsidRPr="001D5586">
        <w:rPr>
          <w:rFonts w:ascii="Arial" w:hAnsi="Arial" w:cs="Arial"/>
          <w:sz w:val="20"/>
          <w:szCs w:val="20"/>
          <w:lang w:val="en-US"/>
        </w:rPr>
        <w:t>Introduction</w:t>
      </w:r>
    </w:p>
    <w:p w:rsidR="00F005A6" w:rsidRPr="001D5586" w:rsidRDefault="00F005A6" w:rsidP="000121ED">
      <w:pPr>
        <w:pStyle w:val="afc"/>
        <w:numPr>
          <w:ilvl w:val="0"/>
          <w:numId w:val="133"/>
        </w:numPr>
        <w:ind w:left="0" w:firstLine="0"/>
        <w:contextualSpacing w:val="0"/>
        <w:rPr>
          <w:rFonts w:ascii="Arial" w:hAnsi="Arial" w:cs="Arial"/>
          <w:b/>
          <w:sz w:val="20"/>
          <w:szCs w:val="20"/>
          <w:lang w:val="en-US"/>
        </w:rPr>
      </w:pPr>
      <w:r w:rsidRPr="001D5586">
        <w:rPr>
          <w:rFonts w:ascii="Arial" w:hAnsi="Arial" w:cs="Arial"/>
          <w:b/>
          <w:sz w:val="20"/>
          <w:szCs w:val="20"/>
          <w:lang w:val="en-US"/>
        </w:rPr>
        <w:t>The main part</w:t>
      </w:r>
    </w:p>
    <w:p w:rsidR="00F005A6" w:rsidRPr="00026E0D" w:rsidRDefault="00F005A6" w:rsidP="000121ED">
      <w:pPr>
        <w:pStyle w:val="afc"/>
        <w:numPr>
          <w:ilvl w:val="0"/>
          <w:numId w:val="133"/>
        </w:numPr>
        <w:ind w:left="0" w:firstLine="0"/>
        <w:contextualSpacing w:val="0"/>
        <w:rPr>
          <w:rFonts w:ascii="Arial" w:hAnsi="Arial" w:cs="Arial"/>
          <w:sz w:val="20"/>
          <w:szCs w:val="20"/>
          <w:lang w:val="en-US"/>
        </w:rPr>
      </w:pPr>
      <w:r w:rsidRPr="001D5586">
        <w:rPr>
          <w:rFonts w:ascii="Arial" w:hAnsi="Arial" w:cs="Arial"/>
          <w:sz w:val="20"/>
          <w:szCs w:val="20"/>
          <w:lang w:val="en-US"/>
        </w:rPr>
        <w:t xml:space="preserve">Conclusion </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17. </w:t>
      </w:r>
      <w:r w:rsidRPr="001D5586">
        <w:rPr>
          <w:rFonts w:ascii="Arial" w:hAnsi="Arial" w:cs="Arial"/>
          <w:sz w:val="20"/>
          <w:szCs w:val="20"/>
          <w:lang w:val="en-US"/>
        </w:rPr>
        <w:t>Match a sentence from a presentation with the correct category of the presentation plan.</w:t>
      </w:r>
    </w:p>
    <w:p w:rsidR="00F005A6" w:rsidRPr="001D5586" w:rsidRDefault="00F005A6" w:rsidP="00F005A6">
      <w:pPr>
        <w:jc w:val="both"/>
        <w:rPr>
          <w:rFonts w:ascii="Arial" w:hAnsi="Arial" w:cs="Arial"/>
          <w:sz w:val="20"/>
          <w:szCs w:val="20"/>
        </w:rPr>
      </w:pPr>
      <w:r w:rsidRPr="001D5586">
        <w:rPr>
          <w:rFonts w:ascii="Arial" w:hAnsi="Arial" w:cs="Arial"/>
          <w:sz w:val="20"/>
          <w:szCs w:val="20"/>
        </w:rPr>
        <w:lastRenderedPageBreak/>
        <w:t>(</w:t>
      </w:r>
      <w:r w:rsidRPr="001D5586">
        <w:rPr>
          <w:rFonts w:ascii="Arial" w:hAnsi="Arial" w:cs="Arial"/>
          <w:color w:val="000000"/>
          <w:sz w:val="20"/>
          <w:szCs w:val="20"/>
        </w:rPr>
        <w:t>Укажите категорию, к которой относится предложение из презентации.)</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Now I’d like to focus your attention on…</w:t>
      </w:r>
    </w:p>
    <w:p w:rsidR="00F005A6" w:rsidRPr="001D5586" w:rsidRDefault="00F005A6" w:rsidP="000121ED">
      <w:pPr>
        <w:pStyle w:val="afc"/>
        <w:numPr>
          <w:ilvl w:val="0"/>
          <w:numId w:val="132"/>
        </w:numPr>
        <w:ind w:left="0" w:firstLine="0"/>
        <w:contextualSpacing w:val="0"/>
        <w:rPr>
          <w:rFonts w:ascii="Arial" w:hAnsi="Arial" w:cs="Arial"/>
          <w:sz w:val="20"/>
          <w:szCs w:val="20"/>
          <w:lang w:val="en-US"/>
        </w:rPr>
      </w:pPr>
      <w:r w:rsidRPr="001D5586">
        <w:rPr>
          <w:rFonts w:ascii="Arial" w:hAnsi="Arial" w:cs="Arial"/>
          <w:sz w:val="20"/>
          <w:szCs w:val="20"/>
          <w:lang w:val="en-US"/>
        </w:rPr>
        <w:t>Introduction</w:t>
      </w:r>
    </w:p>
    <w:p w:rsidR="00F005A6" w:rsidRPr="001D5586" w:rsidRDefault="00F005A6" w:rsidP="000121ED">
      <w:pPr>
        <w:pStyle w:val="afc"/>
        <w:numPr>
          <w:ilvl w:val="0"/>
          <w:numId w:val="132"/>
        </w:numPr>
        <w:ind w:left="0" w:firstLine="0"/>
        <w:contextualSpacing w:val="0"/>
        <w:rPr>
          <w:rFonts w:ascii="Arial" w:hAnsi="Arial" w:cs="Arial"/>
          <w:b/>
          <w:sz w:val="20"/>
          <w:szCs w:val="20"/>
          <w:lang w:val="en-US"/>
        </w:rPr>
      </w:pPr>
      <w:r w:rsidRPr="001D5586">
        <w:rPr>
          <w:rFonts w:ascii="Arial" w:hAnsi="Arial" w:cs="Arial"/>
          <w:b/>
          <w:sz w:val="20"/>
          <w:szCs w:val="20"/>
          <w:lang w:val="en-US"/>
        </w:rPr>
        <w:t>The main part</w:t>
      </w:r>
    </w:p>
    <w:p w:rsidR="00F005A6" w:rsidRPr="00026E0D" w:rsidRDefault="00F005A6" w:rsidP="000121ED">
      <w:pPr>
        <w:pStyle w:val="afc"/>
        <w:numPr>
          <w:ilvl w:val="0"/>
          <w:numId w:val="132"/>
        </w:numPr>
        <w:ind w:left="0" w:firstLine="0"/>
        <w:contextualSpacing w:val="0"/>
        <w:rPr>
          <w:rFonts w:ascii="Arial" w:hAnsi="Arial" w:cs="Arial"/>
          <w:sz w:val="20"/>
          <w:szCs w:val="20"/>
          <w:lang w:val="en-US"/>
        </w:rPr>
      </w:pPr>
      <w:r w:rsidRPr="001D5586">
        <w:rPr>
          <w:rFonts w:ascii="Arial" w:hAnsi="Arial" w:cs="Arial"/>
          <w:sz w:val="20"/>
          <w:szCs w:val="20"/>
          <w:lang w:val="en-US"/>
        </w:rPr>
        <w:t>Conclusion</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18. </w:t>
      </w:r>
      <w:r w:rsidRPr="001D5586">
        <w:rPr>
          <w:rFonts w:ascii="Arial" w:hAnsi="Arial" w:cs="Arial"/>
          <w:sz w:val="20"/>
          <w:szCs w:val="20"/>
          <w:lang w:val="en-US"/>
        </w:rPr>
        <w:t>Match a sentence from a presentation with the correct category of the presentation plan.</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Now I’ll be happy to answer any questions you may have.</w:t>
      </w:r>
    </w:p>
    <w:p w:rsidR="00F005A6" w:rsidRPr="001D5586" w:rsidRDefault="00F005A6" w:rsidP="000121ED">
      <w:pPr>
        <w:pStyle w:val="afc"/>
        <w:numPr>
          <w:ilvl w:val="0"/>
          <w:numId w:val="132"/>
        </w:numPr>
        <w:ind w:left="0" w:firstLine="0"/>
        <w:contextualSpacing w:val="0"/>
        <w:rPr>
          <w:rFonts w:ascii="Arial" w:hAnsi="Arial" w:cs="Arial"/>
          <w:sz w:val="20"/>
          <w:szCs w:val="20"/>
          <w:lang w:val="en-US"/>
        </w:rPr>
      </w:pPr>
      <w:r w:rsidRPr="001D5586">
        <w:rPr>
          <w:rFonts w:ascii="Arial" w:hAnsi="Arial" w:cs="Arial"/>
          <w:sz w:val="20"/>
          <w:szCs w:val="20"/>
          <w:lang w:val="en-US"/>
        </w:rPr>
        <w:t>Introduction</w:t>
      </w:r>
    </w:p>
    <w:p w:rsidR="00F005A6" w:rsidRPr="001D5586" w:rsidRDefault="00F005A6" w:rsidP="000121ED">
      <w:pPr>
        <w:pStyle w:val="afc"/>
        <w:numPr>
          <w:ilvl w:val="0"/>
          <w:numId w:val="132"/>
        </w:numPr>
        <w:ind w:left="0" w:firstLine="0"/>
        <w:contextualSpacing w:val="0"/>
        <w:rPr>
          <w:rFonts w:ascii="Arial" w:hAnsi="Arial" w:cs="Arial"/>
          <w:sz w:val="20"/>
          <w:szCs w:val="20"/>
          <w:lang w:val="en-US"/>
        </w:rPr>
      </w:pPr>
      <w:r w:rsidRPr="001D5586">
        <w:rPr>
          <w:rFonts w:ascii="Arial" w:hAnsi="Arial" w:cs="Arial"/>
          <w:sz w:val="20"/>
          <w:szCs w:val="20"/>
          <w:lang w:val="en-US"/>
        </w:rPr>
        <w:t>The main part</w:t>
      </w:r>
    </w:p>
    <w:p w:rsidR="00F005A6" w:rsidRPr="00026E0D" w:rsidRDefault="00F005A6" w:rsidP="000121ED">
      <w:pPr>
        <w:pStyle w:val="afc"/>
        <w:numPr>
          <w:ilvl w:val="0"/>
          <w:numId w:val="132"/>
        </w:numPr>
        <w:ind w:left="0" w:firstLine="0"/>
        <w:contextualSpacing w:val="0"/>
        <w:rPr>
          <w:rFonts w:ascii="Arial" w:hAnsi="Arial" w:cs="Arial"/>
          <w:b/>
          <w:sz w:val="20"/>
          <w:szCs w:val="20"/>
          <w:lang w:val="en-US"/>
        </w:rPr>
      </w:pPr>
      <w:r w:rsidRPr="001D5586">
        <w:rPr>
          <w:rFonts w:ascii="Arial" w:hAnsi="Arial" w:cs="Arial"/>
          <w:b/>
          <w:sz w:val="20"/>
          <w:szCs w:val="20"/>
          <w:lang w:val="en-US"/>
        </w:rPr>
        <w:t>Conclusion</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19. </w:t>
      </w:r>
      <w:r w:rsidRPr="001D5586">
        <w:rPr>
          <w:rFonts w:ascii="Arial" w:hAnsi="Arial" w:cs="Arial"/>
          <w:sz w:val="20"/>
          <w:szCs w:val="20"/>
          <w:lang w:val="en-US"/>
        </w:rPr>
        <w:t>Match a sentence from a presentation with the correct category of the presentation plan.</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I’ve divided my presentation into three parts...</w:t>
      </w:r>
    </w:p>
    <w:p w:rsidR="00F005A6" w:rsidRPr="001D5586" w:rsidRDefault="00F005A6" w:rsidP="000121ED">
      <w:pPr>
        <w:pStyle w:val="afc"/>
        <w:numPr>
          <w:ilvl w:val="0"/>
          <w:numId w:val="133"/>
        </w:numPr>
        <w:ind w:left="0" w:firstLine="0"/>
        <w:contextualSpacing w:val="0"/>
        <w:rPr>
          <w:rFonts w:ascii="Arial" w:hAnsi="Arial" w:cs="Arial"/>
          <w:b/>
          <w:sz w:val="20"/>
          <w:szCs w:val="20"/>
          <w:lang w:val="en-US"/>
        </w:rPr>
      </w:pPr>
      <w:r w:rsidRPr="001D5586">
        <w:rPr>
          <w:rFonts w:ascii="Arial" w:hAnsi="Arial" w:cs="Arial"/>
          <w:b/>
          <w:sz w:val="20"/>
          <w:szCs w:val="20"/>
          <w:lang w:val="en-US"/>
        </w:rPr>
        <w:t>Introduction</w:t>
      </w:r>
    </w:p>
    <w:p w:rsidR="00F005A6" w:rsidRPr="001D5586" w:rsidRDefault="00F005A6" w:rsidP="000121ED">
      <w:pPr>
        <w:pStyle w:val="afc"/>
        <w:numPr>
          <w:ilvl w:val="0"/>
          <w:numId w:val="133"/>
        </w:numPr>
        <w:ind w:left="0" w:firstLine="0"/>
        <w:contextualSpacing w:val="0"/>
        <w:rPr>
          <w:rFonts w:ascii="Arial" w:hAnsi="Arial" w:cs="Arial"/>
          <w:sz w:val="20"/>
          <w:szCs w:val="20"/>
          <w:lang w:val="en-US"/>
        </w:rPr>
      </w:pPr>
      <w:r w:rsidRPr="001D5586">
        <w:rPr>
          <w:rFonts w:ascii="Arial" w:hAnsi="Arial" w:cs="Arial"/>
          <w:sz w:val="20"/>
          <w:szCs w:val="20"/>
          <w:lang w:val="en-US"/>
        </w:rPr>
        <w:t>The main part</w:t>
      </w:r>
    </w:p>
    <w:p w:rsidR="00F005A6" w:rsidRPr="00026E0D" w:rsidRDefault="00F005A6" w:rsidP="000121ED">
      <w:pPr>
        <w:pStyle w:val="afc"/>
        <w:numPr>
          <w:ilvl w:val="0"/>
          <w:numId w:val="133"/>
        </w:numPr>
        <w:ind w:left="0" w:firstLine="0"/>
        <w:contextualSpacing w:val="0"/>
        <w:rPr>
          <w:rFonts w:ascii="Arial" w:hAnsi="Arial" w:cs="Arial"/>
          <w:sz w:val="20"/>
          <w:szCs w:val="20"/>
          <w:lang w:val="en-US"/>
        </w:rPr>
      </w:pPr>
      <w:r w:rsidRPr="001D5586">
        <w:rPr>
          <w:rFonts w:ascii="Arial" w:hAnsi="Arial" w:cs="Arial"/>
          <w:sz w:val="20"/>
          <w:szCs w:val="20"/>
          <w:lang w:val="en-US"/>
        </w:rPr>
        <w:t>Conclusion</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20. </w:t>
      </w:r>
      <w:r w:rsidRPr="001D5586">
        <w:rPr>
          <w:rFonts w:ascii="Arial" w:hAnsi="Arial" w:cs="Arial"/>
          <w:sz w:val="20"/>
          <w:szCs w:val="20"/>
          <w:lang w:val="en-US"/>
        </w:rPr>
        <w:t>Match the sentences from a presentation with the correct category of the presentation plan.</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Let me just start by introducing myself. My name is…</w:t>
      </w:r>
    </w:p>
    <w:p w:rsidR="00F005A6" w:rsidRPr="001D5586" w:rsidRDefault="00F005A6" w:rsidP="000121ED">
      <w:pPr>
        <w:pStyle w:val="afc"/>
        <w:numPr>
          <w:ilvl w:val="0"/>
          <w:numId w:val="134"/>
        </w:numPr>
        <w:ind w:left="0" w:firstLine="0"/>
        <w:contextualSpacing w:val="0"/>
        <w:rPr>
          <w:rFonts w:ascii="Arial" w:hAnsi="Arial" w:cs="Arial"/>
          <w:b/>
          <w:sz w:val="20"/>
          <w:szCs w:val="20"/>
          <w:lang w:val="en-US"/>
        </w:rPr>
      </w:pPr>
      <w:r w:rsidRPr="001D5586">
        <w:rPr>
          <w:rFonts w:ascii="Arial" w:hAnsi="Arial" w:cs="Arial"/>
          <w:b/>
          <w:sz w:val="20"/>
          <w:szCs w:val="20"/>
          <w:lang w:val="en-US"/>
        </w:rPr>
        <w:t>Introduction</w:t>
      </w:r>
    </w:p>
    <w:p w:rsidR="00F005A6" w:rsidRPr="001D5586" w:rsidRDefault="00F005A6" w:rsidP="000121ED">
      <w:pPr>
        <w:pStyle w:val="afc"/>
        <w:numPr>
          <w:ilvl w:val="0"/>
          <w:numId w:val="134"/>
        </w:numPr>
        <w:ind w:left="0" w:firstLine="0"/>
        <w:contextualSpacing w:val="0"/>
        <w:rPr>
          <w:rFonts w:ascii="Arial" w:hAnsi="Arial" w:cs="Arial"/>
          <w:sz w:val="20"/>
          <w:szCs w:val="20"/>
          <w:lang w:val="en-US"/>
        </w:rPr>
      </w:pPr>
      <w:r w:rsidRPr="001D5586">
        <w:rPr>
          <w:rFonts w:ascii="Arial" w:hAnsi="Arial" w:cs="Arial"/>
          <w:sz w:val="20"/>
          <w:szCs w:val="20"/>
          <w:lang w:val="en-US"/>
        </w:rPr>
        <w:t>The main part</w:t>
      </w:r>
    </w:p>
    <w:p w:rsidR="00F005A6" w:rsidRPr="00026E0D" w:rsidRDefault="00F005A6" w:rsidP="000121ED">
      <w:pPr>
        <w:pStyle w:val="afc"/>
        <w:numPr>
          <w:ilvl w:val="0"/>
          <w:numId w:val="134"/>
        </w:numPr>
        <w:ind w:left="0" w:firstLine="0"/>
        <w:contextualSpacing w:val="0"/>
        <w:rPr>
          <w:rFonts w:ascii="Arial" w:hAnsi="Arial" w:cs="Arial"/>
          <w:sz w:val="20"/>
          <w:szCs w:val="20"/>
          <w:lang w:val="en-US"/>
        </w:rPr>
      </w:pPr>
      <w:r w:rsidRPr="001D5586">
        <w:rPr>
          <w:rFonts w:ascii="Arial" w:hAnsi="Arial" w:cs="Arial"/>
          <w:sz w:val="20"/>
          <w:szCs w:val="20"/>
          <w:lang w:val="en-US"/>
        </w:rPr>
        <w:t>Conclusion</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21. </w:t>
      </w:r>
      <w:r w:rsidRPr="001D5586">
        <w:rPr>
          <w:rFonts w:ascii="Arial" w:hAnsi="Arial" w:cs="Arial"/>
          <w:sz w:val="20"/>
          <w:szCs w:val="20"/>
          <w:lang w:val="en-US"/>
        </w:rPr>
        <w:t>Match a sentence from a presentation with the correct category of the presentation plan.</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Well, that brings me to the end of my presentation.</w:t>
      </w:r>
    </w:p>
    <w:p w:rsidR="00F005A6" w:rsidRPr="001D5586" w:rsidRDefault="00F005A6" w:rsidP="000121ED">
      <w:pPr>
        <w:pStyle w:val="afc"/>
        <w:numPr>
          <w:ilvl w:val="0"/>
          <w:numId w:val="132"/>
        </w:numPr>
        <w:ind w:left="0" w:firstLine="0"/>
        <w:contextualSpacing w:val="0"/>
        <w:rPr>
          <w:rFonts w:ascii="Arial" w:hAnsi="Arial" w:cs="Arial"/>
          <w:sz w:val="20"/>
          <w:szCs w:val="20"/>
          <w:lang w:val="en-US"/>
        </w:rPr>
      </w:pPr>
      <w:r w:rsidRPr="001D5586">
        <w:rPr>
          <w:rFonts w:ascii="Arial" w:hAnsi="Arial" w:cs="Arial"/>
          <w:sz w:val="20"/>
          <w:szCs w:val="20"/>
          <w:lang w:val="en-US"/>
        </w:rPr>
        <w:t>Introduction</w:t>
      </w:r>
    </w:p>
    <w:p w:rsidR="00F005A6" w:rsidRPr="001D5586" w:rsidRDefault="00F005A6" w:rsidP="000121ED">
      <w:pPr>
        <w:pStyle w:val="afc"/>
        <w:numPr>
          <w:ilvl w:val="0"/>
          <w:numId w:val="132"/>
        </w:numPr>
        <w:ind w:left="0" w:firstLine="0"/>
        <w:contextualSpacing w:val="0"/>
        <w:rPr>
          <w:rFonts w:ascii="Arial" w:hAnsi="Arial" w:cs="Arial"/>
          <w:sz w:val="20"/>
          <w:szCs w:val="20"/>
          <w:lang w:val="en-US"/>
        </w:rPr>
      </w:pPr>
      <w:r w:rsidRPr="001D5586">
        <w:rPr>
          <w:rFonts w:ascii="Arial" w:hAnsi="Arial" w:cs="Arial"/>
          <w:sz w:val="20"/>
          <w:szCs w:val="20"/>
          <w:lang w:val="en-US"/>
        </w:rPr>
        <w:t>The main part</w:t>
      </w:r>
    </w:p>
    <w:p w:rsidR="00F005A6" w:rsidRPr="00026E0D" w:rsidRDefault="00F005A6" w:rsidP="000121ED">
      <w:pPr>
        <w:pStyle w:val="afc"/>
        <w:numPr>
          <w:ilvl w:val="0"/>
          <w:numId w:val="132"/>
        </w:numPr>
        <w:ind w:left="0" w:firstLine="0"/>
        <w:contextualSpacing w:val="0"/>
        <w:rPr>
          <w:rFonts w:ascii="Arial" w:hAnsi="Arial" w:cs="Arial"/>
          <w:b/>
          <w:sz w:val="20"/>
          <w:szCs w:val="20"/>
          <w:lang w:val="en-US"/>
        </w:rPr>
      </w:pPr>
      <w:r w:rsidRPr="001D5586">
        <w:rPr>
          <w:rFonts w:ascii="Arial" w:hAnsi="Arial" w:cs="Arial"/>
          <w:b/>
          <w:sz w:val="20"/>
          <w:szCs w:val="20"/>
          <w:lang w:val="en-US"/>
        </w:rPr>
        <w:t>Conclusion</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22. </w:t>
      </w:r>
      <w:r w:rsidRPr="001D5586">
        <w:rPr>
          <w:rFonts w:ascii="Arial" w:hAnsi="Arial" w:cs="Arial"/>
          <w:sz w:val="20"/>
          <w:szCs w:val="20"/>
          <w:lang w:val="en-US"/>
        </w:rPr>
        <w:t>Match a sentence from a presentation with the correct category of the presentation plan.</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Let’s now look at the next slide which shows….</w:t>
      </w:r>
    </w:p>
    <w:p w:rsidR="00F005A6" w:rsidRPr="001D5586" w:rsidRDefault="00F005A6" w:rsidP="000121ED">
      <w:pPr>
        <w:pStyle w:val="afc"/>
        <w:numPr>
          <w:ilvl w:val="0"/>
          <w:numId w:val="132"/>
        </w:numPr>
        <w:ind w:left="0" w:firstLine="0"/>
        <w:contextualSpacing w:val="0"/>
        <w:rPr>
          <w:rFonts w:ascii="Arial" w:hAnsi="Arial" w:cs="Arial"/>
          <w:sz w:val="20"/>
          <w:szCs w:val="20"/>
          <w:lang w:val="en-US"/>
        </w:rPr>
      </w:pPr>
      <w:r w:rsidRPr="001D5586">
        <w:rPr>
          <w:rFonts w:ascii="Arial" w:hAnsi="Arial" w:cs="Arial"/>
          <w:sz w:val="20"/>
          <w:szCs w:val="20"/>
          <w:lang w:val="en-US"/>
        </w:rPr>
        <w:t>Introduction</w:t>
      </w:r>
    </w:p>
    <w:p w:rsidR="00F005A6" w:rsidRPr="001D5586" w:rsidRDefault="00F005A6" w:rsidP="000121ED">
      <w:pPr>
        <w:pStyle w:val="afc"/>
        <w:numPr>
          <w:ilvl w:val="0"/>
          <w:numId w:val="132"/>
        </w:numPr>
        <w:ind w:left="0" w:firstLine="0"/>
        <w:contextualSpacing w:val="0"/>
        <w:rPr>
          <w:rFonts w:ascii="Arial" w:hAnsi="Arial" w:cs="Arial"/>
          <w:b/>
          <w:sz w:val="20"/>
          <w:szCs w:val="20"/>
          <w:lang w:val="en-US"/>
        </w:rPr>
      </w:pPr>
      <w:r w:rsidRPr="001D5586">
        <w:rPr>
          <w:rFonts w:ascii="Arial" w:hAnsi="Arial" w:cs="Arial"/>
          <w:b/>
          <w:sz w:val="20"/>
          <w:szCs w:val="20"/>
          <w:lang w:val="en-US"/>
        </w:rPr>
        <w:t>The main part</w:t>
      </w:r>
    </w:p>
    <w:p w:rsidR="00F005A6" w:rsidRPr="001D5586" w:rsidRDefault="00F005A6" w:rsidP="000121ED">
      <w:pPr>
        <w:pStyle w:val="afc"/>
        <w:numPr>
          <w:ilvl w:val="0"/>
          <w:numId w:val="132"/>
        </w:numPr>
        <w:ind w:left="0" w:firstLine="0"/>
        <w:contextualSpacing w:val="0"/>
        <w:rPr>
          <w:rFonts w:ascii="Arial" w:hAnsi="Arial" w:cs="Arial"/>
          <w:sz w:val="20"/>
          <w:szCs w:val="20"/>
          <w:lang w:val="en-US"/>
        </w:rPr>
      </w:pPr>
      <w:r w:rsidRPr="001D5586">
        <w:rPr>
          <w:rFonts w:ascii="Arial" w:hAnsi="Arial" w:cs="Arial"/>
          <w:sz w:val="20"/>
          <w:szCs w:val="20"/>
          <w:lang w:val="en-US"/>
        </w:rPr>
        <w:t>Conclusion</w:t>
      </w:r>
    </w:p>
    <w:p w:rsidR="00F005A6" w:rsidRPr="001D5586" w:rsidRDefault="00F005A6" w:rsidP="00F005A6">
      <w:pPr>
        <w:tabs>
          <w:tab w:val="right" w:leader="underscore" w:pos="9639"/>
        </w:tabs>
        <w:jc w:val="both"/>
        <w:rPr>
          <w:rFonts w:ascii="Arial" w:hAnsi="Arial" w:cs="Arial"/>
          <w:color w:val="000000"/>
          <w:sz w:val="20"/>
          <w:szCs w:val="20"/>
          <w:u w:val="single"/>
          <w:lang w:val="en-US"/>
        </w:rPr>
      </w:pPr>
    </w:p>
    <w:p w:rsidR="00F005A6" w:rsidRPr="001D5586" w:rsidRDefault="00F005A6" w:rsidP="00F005A6">
      <w:pPr>
        <w:tabs>
          <w:tab w:val="right" w:leader="underscore" w:pos="9639"/>
        </w:tabs>
        <w:ind w:firstLine="709"/>
        <w:jc w:val="both"/>
        <w:rPr>
          <w:rFonts w:ascii="Arial" w:hAnsi="Arial" w:cs="Arial"/>
          <w:color w:val="000000"/>
          <w:u w:val="single"/>
        </w:rPr>
      </w:pPr>
      <w:r w:rsidRPr="001D5586">
        <w:rPr>
          <w:rFonts w:ascii="Arial" w:hAnsi="Arial" w:cs="Arial"/>
          <w:color w:val="000000"/>
          <w:u w:val="single"/>
        </w:rPr>
        <w:t>2) открытые задания (тестовые, повышенный уровень сложности):</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 Write the following words in the correct order to make a question you may be asked while being interviewed. The first word of the question begins with the capital letter. Mind the spelling and do not forget to put a question mark.</w:t>
      </w:r>
    </w:p>
    <w:p w:rsidR="00F005A6" w:rsidRPr="001D5586" w:rsidRDefault="00F005A6" w:rsidP="00F005A6">
      <w:pPr>
        <w:jc w:val="both"/>
        <w:rPr>
          <w:rFonts w:ascii="Arial" w:hAnsi="Arial" w:cs="Arial"/>
          <w:color w:val="000000"/>
          <w:sz w:val="20"/>
          <w:szCs w:val="20"/>
        </w:rPr>
      </w:pP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F005A6" w:rsidRPr="001D5586" w:rsidRDefault="00F005A6" w:rsidP="00F005A6">
      <w:pPr>
        <w:jc w:val="both"/>
        <w:rPr>
          <w:rFonts w:ascii="Arial" w:hAnsi="Arial" w:cs="Arial"/>
          <w:b/>
          <w:i/>
          <w:sz w:val="20"/>
          <w:szCs w:val="20"/>
          <w:lang w:val="en-US"/>
        </w:rPr>
      </w:pPr>
      <w:r w:rsidRPr="001D5586">
        <w:rPr>
          <w:rFonts w:ascii="Arial" w:hAnsi="Arial" w:cs="Arial"/>
          <w:i/>
          <w:sz w:val="20"/>
          <w:szCs w:val="20"/>
          <w:lang w:val="en-US"/>
        </w:rPr>
        <w:t>did     develop     at     What     university     skills     you     ?</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What skills did you develop at university?</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 Write the following words in the correct order to make a question you may be asked while being interviewed. The first word of the question begins with the capital letter. Mind the spelling and do not forget to put a question mark.</w:t>
      </w:r>
    </w:p>
    <w:p w:rsidR="00F005A6" w:rsidRPr="001D5586" w:rsidRDefault="00F005A6" w:rsidP="00F005A6">
      <w:pPr>
        <w:jc w:val="both"/>
        <w:rPr>
          <w:rFonts w:ascii="Arial" w:hAnsi="Arial" w:cs="Arial"/>
          <w:color w:val="000000"/>
          <w:sz w:val="20"/>
          <w:szCs w:val="20"/>
        </w:rPr>
      </w:pP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F005A6" w:rsidRPr="001D5586" w:rsidRDefault="00F005A6" w:rsidP="00F005A6">
      <w:pPr>
        <w:jc w:val="both"/>
        <w:rPr>
          <w:rFonts w:ascii="Arial" w:hAnsi="Arial" w:cs="Arial"/>
          <w:b/>
          <w:i/>
          <w:sz w:val="20"/>
          <w:szCs w:val="20"/>
          <w:lang w:val="en-US"/>
        </w:rPr>
      </w:pPr>
      <w:r w:rsidRPr="001D5586">
        <w:rPr>
          <w:rFonts w:ascii="Arial" w:hAnsi="Arial" w:cs="Arial"/>
          <w:i/>
          <w:sz w:val="20"/>
          <w:szCs w:val="20"/>
          <w:lang w:val="en-US"/>
        </w:rPr>
        <w:t>this     Why     want     job     do     you     ?</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Why do you want this job?</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3. Write the following words in the correct order to make a question you may be asked while being interviewed. The first word of the question begins with the capital letter. Mind the spelling and do not forget to put a question mark.</w:t>
      </w:r>
    </w:p>
    <w:p w:rsidR="00F005A6" w:rsidRPr="001D5586" w:rsidRDefault="00F005A6" w:rsidP="00F005A6">
      <w:pPr>
        <w:jc w:val="both"/>
        <w:rPr>
          <w:rFonts w:ascii="Arial" w:hAnsi="Arial" w:cs="Arial"/>
          <w:color w:val="000000"/>
          <w:sz w:val="20"/>
          <w:szCs w:val="20"/>
        </w:rPr>
      </w:pP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company     What     about     do     you     know     our     ?</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What do you know about our company?</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lastRenderedPageBreak/>
        <w:t>ЗАДАНИЕ</w:t>
      </w:r>
      <w:r w:rsidRPr="001D5586">
        <w:rPr>
          <w:rFonts w:ascii="Arial" w:hAnsi="Arial" w:cs="Arial"/>
          <w:sz w:val="20"/>
          <w:szCs w:val="20"/>
          <w:lang w:val="en-US"/>
        </w:rPr>
        <w:t xml:space="preserve"> 4. Write the following words in the correct order to make a question you may be asked while being interviewed. The first word of the question begins with the capital letter. Mind the spelling and do not forget to put a question mark.</w:t>
      </w:r>
    </w:p>
    <w:p w:rsidR="00F005A6" w:rsidRPr="001D5586" w:rsidRDefault="00F005A6" w:rsidP="00F005A6">
      <w:pPr>
        <w:jc w:val="both"/>
        <w:rPr>
          <w:rFonts w:ascii="Arial" w:hAnsi="Arial" w:cs="Arial"/>
          <w:color w:val="000000"/>
          <w:sz w:val="20"/>
          <w:szCs w:val="20"/>
        </w:rPr>
      </w:pP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a     How     you     do     in     work     team     ?</w:t>
      </w:r>
    </w:p>
    <w:p w:rsidR="00F005A6" w:rsidRPr="00026E0D"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How do you work in a team?</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5. Write the following words in the correct order to make a question you may be asked while being interviewed. The first word of the question begins with the capital letter. Mind the spelling and do not forget to put a question mark.</w:t>
      </w:r>
    </w:p>
    <w:p w:rsidR="00F005A6" w:rsidRPr="001D5586" w:rsidRDefault="00F005A6" w:rsidP="00F005A6">
      <w:pPr>
        <w:jc w:val="both"/>
        <w:rPr>
          <w:rFonts w:ascii="Arial" w:hAnsi="Arial" w:cs="Arial"/>
          <w:color w:val="000000"/>
          <w:sz w:val="20"/>
          <w:szCs w:val="20"/>
        </w:rPr>
      </w:pP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any     work     Do     have     you     experience     ?</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Do you have any work experience?</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6. Write the following words in the correct order to make a question you may be asked while being interviewed. The first word of the question begins with the capital letter. Mind the spelling and do not forget to put a question mark.</w:t>
      </w:r>
    </w:p>
    <w:p w:rsidR="00F005A6" w:rsidRPr="001D5586" w:rsidRDefault="00F005A6" w:rsidP="00F005A6">
      <w:pPr>
        <w:jc w:val="both"/>
        <w:rPr>
          <w:rFonts w:ascii="Arial" w:hAnsi="Arial" w:cs="Arial"/>
          <w:color w:val="000000"/>
          <w:sz w:val="20"/>
          <w:szCs w:val="20"/>
        </w:rPr>
      </w:pP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website     What     of     our     do     you     think      ?</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What do you think of our website?</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7.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networks     do     What     social     use     you     ?</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What social networks do you use?</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8.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you     your     Do     personal     have     website     ?</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Do you have your personal website?</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9.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lang w:val="en-US"/>
        </w:rPr>
        <w:t>What     know     languages     you     foreign     do     ?</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What foreign languages do you know?</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10.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lang w:val="en-US"/>
        </w:rPr>
        <w:t>How     gym     you     often     go     to     do     the     ?</w:t>
      </w:r>
    </w:p>
    <w:p w:rsidR="00F005A6" w:rsidRPr="00026E0D"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How often do you go to the gym?</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lastRenderedPageBreak/>
        <w:t>ЗАДАНИЕ</w:t>
      </w:r>
      <w:r w:rsidRPr="001D5586">
        <w:rPr>
          <w:rFonts w:ascii="Arial" w:hAnsi="Arial" w:cs="Arial"/>
          <w:sz w:val="20"/>
          <w:szCs w:val="20"/>
          <w:lang w:val="en-US"/>
        </w:rPr>
        <w:t xml:space="preserve"> 11. Read a part of the conversation between two colleagues and put the verbs in brackets into the correct tense. 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‘What’s the matter?’</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‘I need to sign the documents but the boss … (leave) the office five minutes ago.’</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left</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12.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‘How was your holiday?’</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‘Not great. We … (have) a lot of problems with the flight.’</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had</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13.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‘Where did the boss go last week?’</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‘He … .(go) to a new branch of the company in the Far East.’</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went</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14.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‘How long have you known Anna?’</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‘We … (be) friends since we went to university.’</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have been</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15.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‘What is Anna doing?’</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‘She … .(work) on a report.’</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is working</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16.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‘Anna is very good at her job, isn’t she?’</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‘Yes. She ... (have) a lot of experience.’</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has</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17.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‘When I was young, I always dreamed of becoming a scientist. And you?’</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‘When I was at school I ... (want) to study medicine and help people.’</w:t>
      </w:r>
    </w:p>
    <w:p w:rsidR="00F005A6" w:rsidRPr="00026E0D"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wanted</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18.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‘It is quite difficult for me to understand how this machine … (work).’</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‘If you don’t understand, I will show you.’</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works</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19.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‘Are you planning to go anywhere on holiday this year?’</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‘Yes, I think I … (visit) my relatives in Minsk.’</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will visit</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20. Read a part of the conversation between two colleagues and put the verbs in brackets into the correct tense. 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lastRenderedPageBreak/>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‘What time does David finish work?’</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‘He usually … (finish) work at 7 p.m..’</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finishes</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21.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‘Did you tell Anna the news?’</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‘No, but when she … (come), I will tell her everything.’</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comes</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22. Read a part of the conversation between two colleagues and put the verbs in brackets into the correct tense. 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‘What are they doing?’</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‘They … (make) plans for their future experiments right now.’</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are making</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23.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‘Now we… (see) all the candidates, what do you think?’</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‘It is a difficult choice, but I think Alex was the strongest one.’</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have seen</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24. Read a part of the conversation between two colleagues and put the verbs in brackets into the correct tense. 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‘Many people prefer to drive to work. How do you get to the office?’</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‘Oh, I am a lucky person. My house is not far from the office so I … (walk) to work.’</w:t>
      </w:r>
    </w:p>
    <w:p w:rsidR="00F005A6" w:rsidRPr="00026E0D"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walk</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25.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‘How long have you been working here?’</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‘Oh, I … (work) here for more than 10 years.’</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have been working</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26. Read a part of the conversation between two colleagues and put the verbs in brackets into the correct tense. 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‘What were you doing when the delegation arrived?’</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‘We … (wait) for them at the entrance of the office.’</w:t>
      </w:r>
    </w:p>
    <w:p w:rsidR="00F005A6" w:rsidRPr="00F005A6" w:rsidRDefault="00F005A6" w:rsidP="00F005A6">
      <w:pPr>
        <w:jc w:val="both"/>
        <w:rPr>
          <w:rFonts w:ascii="Arial" w:hAnsi="Arial" w:cs="Arial"/>
          <w:b/>
          <w:sz w:val="20"/>
          <w:szCs w:val="20"/>
        </w:rPr>
      </w:pPr>
      <w:r w:rsidRPr="001D5586">
        <w:rPr>
          <w:rFonts w:ascii="Arial" w:hAnsi="Arial" w:cs="Arial"/>
          <w:b/>
          <w:sz w:val="20"/>
          <w:szCs w:val="20"/>
        </w:rPr>
        <w:t xml:space="preserve">Ответ: </w:t>
      </w:r>
      <w:r w:rsidRPr="001D5586">
        <w:rPr>
          <w:rFonts w:ascii="Arial" w:hAnsi="Arial" w:cs="Arial"/>
          <w:b/>
          <w:sz w:val="20"/>
          <w:szCs w:val="20"/>
          <w:lang w:val="en-US"/>
        </w:rPr>
        <w:t>were</w:t>
      </w:r>
      <w:r w:rsidRPr="001D5586">
        <w:rPr>
          <w:rFonts w:ascii="Arial" w:hAnsi="Arial" w:cs="Arial"/>
          <w:b/>
          <w:sz w:val="20"/>
          <w:szCs w:val="20"/>
        </w:rPr>
        <w:t xml:space="preserve"> </w:t>
      </w:r>
      <w:r w:rsidRPr="001D5586">
        <w:rPr>
          <w:rFonts w:ascii="Arial" w:hAnsi="Arial" w:cs="Arial"/>
          <w:b/>
          <w:sz w:val="20"/>
          <w:szCs w:val="20"/>
          <w:lang w:val="en-US"/>
        </w:rPr>
        <w:t>waiting</w:t>
      </w:r>
    </w:p>
    <w:p w:rsidR="00F005A6" w:rsidRPr="00DC7B17" w:rsidRDefault="00F005A6" w:rsidP="00F005A6">
      <w:pPr>
        <w:jc w:val="both"/>
        <w:rPr>
          <w:rFonts w:ascii="Arial" w:hAnsi="Arial" w:cs="Arial"/>
          <w:b/>
          <w:sz w:val="20"/>
          <w:szCs w:val="20"/>
        </w:rPr>
      </w:pPr>
    </w:p>
    <w:p w:rsidR="00F005A6" w:rsidRPr="00F005A6" w:rsidRDefault="00F005A6" w:rsidP="00F005A6">
      <w:pPr>
        <w:ind w:firstLine="709"/>
        <w:jc w:val="both"/>
        <w:rPr>
          <w:rFonts w:ascii="Arial" w:hAnsi="Arial" w:cs="Arial"/>
          <w:color w:val="000000"/>
          <w:u w:val="single"/>
        </w:rPr>
      </w:pPr>
      <w:r w:rsidRPr="00F005A6">
        <w:rPr>
          <w:rFonts w:ascii="Arial" w:hAnsi="Arial" w:cs="Arial"/>
          <w:color w:val="000000"/>
          <w:u w:val="single"/>
        </w:rPr>
        <w:t>3) открытые задания (мини-кейсы, средний уровень сложности):</w:t>
      </w:r>
    </w:p>
    <w:p w:rsidR="00F005A6" w:rsidRPr="001D5586" w:rsidRDefault="00F005A6" w:rsidP="00F005A6">
      <w:pPr>
        <w:jc w:val="both"/>
        <w:rPr>
          <w:rFonts w:ascii="Arial" w:hAnsi="Arial" w:cs="Arial"/>
          <w:sz w:val="20"/>
          <w:szCs w:val="20"/>
        </w:rPr>
      </w:pPr>
      <w:r w:rsidRPr="001D5586">
        <w:rPr>
          <w:rFonts w:ascii="Arial" w:hAnsi="Arial" w:cs="Arial"/>
          <w:sz w:val="20"/>
          <w:szCs w:val="20"/>
        </w:rPr>
        <w:t>ЗАДАНИЕ</w:t>
      </w:r>
      <w:r w:rsidRPr="001D5586">
        <w:rPr>
          <w:rFonts w:ascii="Arial" w:hAnsi="Arial" w:cs="Arial"/>
          <w:sz w:val="20"/>
          <w:szCs w:val="20"/>
          <w:lang w:val="en-US"/>
        </w:rPr>
        <w:t xml:space="preserve"> 1. Read the text below and write the main idea of the text in 1-2 sentences in English. Mind</w:t>
      </w:r>
      <w:r w:rsidRPr="001D5586">
        <w:rPr>
          <w:rFonts w:ascii="Arial" w:hAnsi="Arial" w:cs="Arial"/>
          <w:sz w:val="20"/>
          <w:szCs w:val="20"/>
        </w:rPr>
        <w:t xml:space="preserve"> </w:t>
      </w:r>
      <w:r w:rsidRPr="001D5586">
        <w:rPr>
          <w:rFonts w:ascii="Arial" w:hAnsi="Arial" w:cs="Arial"/>
          <w:sz w:val="20"/>
          <w:szCs w:val="20"/>
          <w:lang w:val="en-US"/>
        </w:rPr>
        <w:t>the</w:t>
      </w:r>
      <w:r w:rsidRPr="001D5586">
        <w:rPr>
          <w:rFonts w:ascii="Arial" w:hAnsi="Arial" w:cs="Arial"/>
          <w:sz w:val="20"/>
          <w:szCs w:val="20"/>
        </w:rPr>
        <w:t xml:space="preserve"> </w:t>
      </w:r>
      <w:r w:rsidRPr="001D5586">
        <w:rPr>
          <w:rFonts w:ascii="Arial" w:hAnsi="Arial" w:cs="Arial"/>
          <w:sz w:val="20"/>
          <w:szCs w:val="20"/>
          <w:lang w:val="en-US"/>
        </w:rPr>
        <w:t>spelling</w:t>
      </w:r>
      <w:r w:rsidRPr="001D5586">
        <w:rPr>
          <w:rFonts w:ascii="Arial" w:hAnsi="Arial" w:cs="Arial"/>
          <w:sz w:val="20"/>
          <w:szCs w:val="20"/>
        </w:rPr>
        <w:t>.</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w:t>
      </w:r>
      <w:r w:rsidRPr="001D5586">
        <w:rPr>
          <w:rFonts w:ascii="Arial" w:hAnsi="Arial" w:cs="Arial"/>
          <w:color w:val="000000"/>
          <w:sz w:val="20"/>
          <w:szCs w:val="20"/>
        </w:rPr>
        <w:t xml:space="preserve">Прочитайте текст и напишите главную идею текста в </w:t>
      </w:r>
      <w:r w:rsidRPr="001D5586">
        <w:rPr>
          <w:rFonts w:ascii="Arial" w:hAnsi="Arial" w:cs="Arial"/>
          <w:sz w:val="20"/>
          <w:szCs w:val="20"/>
        </w:rPr>
        <w:t xml:space="preserve">1-2 </w:t>
      </w:r>
      <w:r w:rsidRPr="001D5586">
        <w:rPr>
          <w:rFonts w:ascii="Arial" w:hAnsi="Arial" w:cs="Arial"/>
          <w:color w:val="000000"/>
          <w:sz w:val="20"/>
          <w:szCs w:val="20"/>
        </w:rPr>
        <w:t>предложениях на английском языке. Следите</w:t>
      </w:r>
      <w:r w:rsidRPr="001D5586">
        <w:rPr>
          <w:rFonts w:ascii="Arial" w:hAnsi="Arial" w:cs="Arial"/>
          <w:color w:val="000000"/>
          <w:sz w:val="20"/>
          <w:szCs w:val="20"/>
          <w:lang w:val="en-US"/>
        </w:rPr>
        <w:t xml:space="preserve"> </w:t>
      </w:r>
      <w:r w:rsidRPr="001D5586">
        <w:rPr>
          <w:rFonts w:ascii="Arial" w:hAnsi="Arial" w:cs="Arial"/>
          <w:color w:val="000000"/>
          <w:sz w:val="20"/>
          <w:szCs w:val="20"/>
        </w:rPr>
        <w:t>за</w:t>
      </w:r>
      <w:r w:rsidRPr="001D5586">
        <w:rPr>
          <w:rFonts w:ascii="Arial" w:hAnsi="Arial" w:cs="Arial"/>
          <w:color w:val="000000"/>
          <w:sz w:val="20"/>
          <w:szCs w:val="20"/>
          <w:lang w:val="en-US"/>
        </w:rPr>
        <w:t xml:space="preserve"> </w:t>
      </w:r>
      <w:r w:rsidRPr="001D5586">
        <w:rPr>
          <w:rFonts w:ascii="Arial" w:hAnsi="Arial" w:cs="Arial"/>
          <w:color w:val="000000"/>
          <w:sz w:val="20"/>
          <w:szCs w:val="20"/>
        </w:rPr>
        <w:t>правописанием</w:t>
      </w:r>
      <w:r w:rsidRPr="001D5586">
        <w:rPr>
          <w:rFonts w:ascii="Arial" w:hAnsi="Arial" w:cs="Arial"/>
          <w:color w:val="000000"/>
          <w:sz w:val="20"/>
          <w:szCs w:val="20"/>
          <w:lang w:val="en-US"/>
        </w:rPr>
        <w:t>.)</w:t>
      </w:r>
    </w:p>
    <w:p w:rsidR="00F005A6" w:rsidRPr="00DC7B17" w:rsidRDefault="00F005A6" w:rsidP="00F005A6">
      <w:pPr>
        <w:jc w:val="both"/>
        <w:rPr>
          <w:rFonts w:ascii="Arial" w:hAnsi="Arial" w:cs="Arial"/>
          <w:i/>
          <w:sz w:val="20"/>
          <w:szCs w:val="20"/>
          <w:lang w:val="en-US"/>
        </w:rPr>
      </w:pPr>
      <w:r w:rsidRPr="001D5586">
        <w:rPr>
          <w:rFonts w:ascii="Arial" w:hAnsi="Arial" w:cs="Arial"/>
          <w:i/>
          <w:sz w:val="20"/>
          <w:szCs w:val="20"/>
          <w:lang w:val="en-US"/>
        </w:rPr>
        <w:t>Modern technology is changing and improving all the time. Every month scientists invent new gadgets and equipment to help us with our daily lives, and discover ways to make existing technology faster and better. Research suggests, however, that it is young people who are best able to deal with this change. Whereas teenagers have no problem operating a smart phone, their mums and dads and grandparents often find using new technology complicated and difficult. But if you are a teenager who criticizes your parents for their lack of technological awareness, don’t be too hard on them! The situation may change in the future, when your own children will feel more comfortable with new technology than you do.</w:t>
      </w:r>
    </w:p>
    <w:p w:rsidR="00F005A6" w:rsidRPr="001D5586" w:rsidRDefault="00F005A6" w:rsidP="00F005A6">
      <w:pPr>
        <w:tabs>
          <w:tab w:val="left" w:pos="851"/>
          <w:tab w:val="left" w:pos="993"/>
        </w:tabs>
        <w:jc w:val="both"/>
        <w:rPr>
          <w:rFonts w:ascii="Arial" w:hAnsi="Arial" w:cs="Arial"/>
          <w:color w:val="000000"/>
          <w:sz w:val="20"/>
          <w:szCs w:val="20"/>
        </w:rPr>
      </w:pPr>
      <w:r w:rsidRPr="001D5586">
        <w:rPr>
          <w:rFonts w:ascii="Arial" w:hAnsi="Arial" w:cs="Arial"/>
          <w:color w:val="000000"/>
          <w:sz w:val="20"/>
          <w:szCs w:val="20"/>
        </w:rPr>
        <w:t>Критерии оценивания:</w:t>
      </w:r>
    </w:p>
    <w:p w:rsidR="00F005A6" w:rsidRPr="001D5586" w:rsidRDefault="00F005A6" w:rsidP="000121ED">
      <w:pPr>
        <w:pStyle w:val="afc"/>
        <w:numPr>
          <w:ilvl w:val="0"/>
          <w:numId w:val="13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1D5586">
        <w:rPr>
          <w:rFonts w:ascii="Arial" w:hAnsi="Arial" w:cs="Arial"/>
          <w:sz w:val="20"/>
          <w:szCs w:val="20"/>
        </w:rPr>
        <w:t>двух</w:t>
      </w:r>
      <w:r w:rsidRPr="001D5586">
        <w:rPr>
          <w:rFonts w:ascii="Arial" w:hAnsi="Arial" w:cs="Arial"/>
          <w:color w:val="000000"/>
          <w:sz w:val="20"/>
          <w:szCs w:val="20"/>
        </w:rPr>
        <w:t xml:space="preserve"> негрубых лексико-грамматических ошибок и/или не более </w:t>
      </w:r>
      <w:r w:rsidRPr="001D5586">
        <w:rPr>
          <w:rFonts w:ascii="Arial" w:hAnsi="Arial" w:cs="Arial"/>
          <w:sz w:val="20"/>
          <w:szCs w:val="20"/>
        </w:rPr>
        <w:t>двух</w:t>
      </w:r>
      <w:r w:rsidRPr="001D5586">
        <w:rPr>
          <w:rFonts w:ascii="Arial" w:hAnsi="Arial" w:cs="Arial"/>
          <w:color w:val="000000"/>
          <w:sz w:val="20"/>
          <w:szCs w:val="20"/>
        </w:rPr>
        <w:t xml:space="preserve"> орфографических ошибок;</w:t>
      </w:r>
    </w:p>
    <w:p w:rsidR="00F005A6" w:rsidRPr="001D5586" w:rsidRDefault="00F005A6" w:rsidP="000121ED">
      <w:pPr>
        <w:pStyle w:val="afc"/>
        <w:numPr>
          <w:ilvl w:val="0"/>
          <w:numId w:val="135"/>
        </w:numPr>
        <w:tabs>
          <w:tab w:val="left" w:pos="851"/>
        </w:tabs>
        <w:ind w:left="0" w:firstLine="0"/>
        <w:contextualSpacing w:val="0"/>
        <w:rPr>
          <w:rFonts w:ascii="Arial" w:hAnsi="Arial" w:cs="Arial"/>
          <w:sz w:val="20"/>
          <w:szCs w:val="20"/>
        </w:rPr>
      </w:pPr>
      <w:r w:rsidRPr="001D5586">
        <w:rPr>
          <w:rFonts w:ascii="Arial" w:hAnsi="Arial" w:cs="Arial"/>
          <w:color w:val="000000"/>
          <w:sz w:val="20"/>
          <w:szCs w:val="20"/>
        </w:rPr>
        <w:t>В</w:t>
      </w:r>
      <w:r w:rsidRPr="001D5586">
        <w:rPr>
          <w:rFonts w:ascii="Arial" w:hAnsi="Arial" w:cs="Arial"/>
          <w:sz w:val="20"/>
          <w:szCs w:val="20"/>
        </w:rPr>
        <w:t>ыполненное задание содержит незначительные ошибки:</w:t>
      </w:r>
      <w:r w:rsidRPr="001D5586">
        <w:rPr>
          <w:rFonts w:ascii="Arial" w:hAnsi="Arial" w:cs="Arial"/>
          <w:color w:val="000000"/>
          <w:sz w:val="20"/>
          <w:szCs w:val="20"/>
        </w:rPr>
        <w:t xml:space="preserve"> главная идея текста выражена в целом правильно, допускается не более</w:t>
      </w:r>
      <w:r w:rsidRPr="001D5586">
        <w:rPr>
          <w:rFonts w:ascii="Arial" w:hAnsi="Arial" w:cs="Arial"/>
          <w:color w:val="FF0000"/>
          <w:sz w:val="20"/>
          <w:szCs w:val="20"/>
        </w:rPr>
        <w:t xml:space="preserve"> </w:t>
      </w:r>
      <w:r w:rsidRPr="001D5586">
        <w:rPr>
          <w:rFonts w:ascii="Arial" w:hAnsi="Arial" w:cs="Arial"/>
          <w:sz w:val="20"/>
          <w:szCs w:val="20"/>
        </w:rPr>
        <w:t xml:space="preserve">четырех </w:t>
      </w:r>
      <w:r w:rsidRPr="001D5586">
        <w:rPr>
          <w:rFonts w:ascii="Arial" w:hAnsi="Arial" w:cs="Arial"/>
          <w:color w:val="000000"/>
          <w:sz w:val="20"/>
          <w:szCs w:val="20"/>
        </w:rPr>
        <w:t xml:space="preserve">лексико-грамматических ошибок и/или не более </w:t>
      </w:r>
      <w:r w:rsidRPr="001D5586">
        <w:rPr>
          <w:rFonts w:ascii="Arial" w:hAnsi="Arial" w:cs="Arial"/>
          <w:sz w:val="20"/>
          <w:szCs w:val="20"/>
        </w:rPr>
        <w:t>четырех</w:t>
      </w:r>
      <w:r w:rsidRPr="001D5586">
        <w:rPr>
          <w:rFonts w:ascii="Arial" w:hAnsi="Arial" w:cs="Arial"/>
          <w:color w:val="000000"/>
          <w:sz w:val="20"/>
          <w:szCs w:val="20"/>
        </w:rPr>
        <w:t xml:space="preserve"> орфографических ошибок</w:t>
      </w:r>
      <w:r w:rsidRPr="001D5586">
        <w:rPr>
          <w:rFonts w:ascii="Arial" w:hAnsi="Arial" w:cs="Arial"/>
          <w:sz w:val="20"/>
          <w:szCs w:val="20"/>
        </w:rPr>
        <w:t>;</w:t>
      </w:r>
    </w:p>
    <w:p w:rsidR="00F005A6" w:rsidRPr="00DC7B17" w:rsidRDefault="00F005A6" w:rsidP="000121ED">
      <w:pPr>
        <w:pStyle w:val="afc"/>
        <w:numPr>
          <w:ilvl w:val="0"/>
          <w:numId w:val="13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F005A6" w:rsidRPr="001D5586" w:rsidRDefault="00F005A6" w:rsidP="00F005A6">
      <w:pPr>
        <w:jc w:val="both"/>
        <w:rPr>
          <w:rFonts w:ascii="Arial" w:hAnsi="Arial" w:cs="Arial"/>
          <w:b/>
          <w:sz w:val="20"/>
          <w:szCs w:val="20"/>
          <w:lang w:val="en-US"/>
        </w:rPr>
      </w:pPr>
      <w:r w:rsidRPr="001D5586">
        <w:rPr>
          <w:rFonts w:ascii="Arial" w:hAnsi="Arial" w:cs="Arial"/>
          <w:b/>
          <w:sz w:val="20"/>
          <w:szCs w:val="20"/>
        </w:rPr>
        <w:t>Примеры</w:t>
      </w:r>
      <w:r w:rsidRPr="001D5586">
        <w:rPr>
          <w:rFonts w:ascii="Arial" w:hAnsi="Arial" w:cs="Arial"/>
          <w:b/>
          <w:sz w:val="20"/>
          <w:szCs w:val="20"/>
          <w:lang w:val="en-US"/>
        </w:rPr>
        <w:t xml:space="preserve"> </w:t>
      </w:r>
      <w:r w:rsidRPr="001D5586">
        <w:rPr>
          <w:rFonts w:ascii="Arial" w:hAnsi="Arial" w:cs="Arial"/>
          <w:b/>
          <w:sz w:val="20"/>
          <w:szCs w:val="20"/>
        </w:rPr>
        <w:t>ответа</w:t>
      </w:r>
      <w:r w:rsidRPr="001D5586">
        <w:rPr>
          <w:rFonts w:ascii="Arial" w:hAnsi="Arial" w:cs="Arial"/>
          <w:b/>
          <w:sz w:val="20"/>
          <w:szCs w:val="20"/>
          <w:lang w:val="en-US"/>
        </w:rPr>
        <w:t>:</w:t>
      </w:r>
    </w:p>
    <w:p w:rsidR="00F005A6" w:rsidRPr="00026E0D" w:rsidRDefault="00F005A6" w:rsidP="00F005A6">
      <w:pPr>
        <w:jc w:val="both"/>
        <w:rPr>
          <w:rFonts w:ascii="Arial" w:hAnsi="Arial" w:cs="Arial"/>
          <w:b/>
          <w:bCs/>
          <w:sz w:val="20"/>
          <w:szCs w:val="20"/>
          <w:lang w:val="en-US"/>
        </w:rPr>
      </w:pPr>
      <w:r w:rsidRPr="00026E0D">
        <w:rPr>
          <w:rFonts w:ascii="Arial" w:hAnsi="Arial" w:cs="Arial"/>
          <w:b/>
          <w:bCs/>
          <w:sz w:val="20"/>
          <w:szCs w:val="20"/>
          <w:lang w:val="en-US"/>
        </w:rPr>
        <w:t>1) The main idea of the text is to give the reader some information on the relationship of different generations with technologies.</w:t>
      </w:r>
    </w:p>
    <w:p w:rsidR="00F005A6" w:rsidRPr="00026E0D" w:rsidRDefault="00F005A6" w:rsidP="00F005A6">
      <w:pPr>
        <w:jc w:val="both"/>
        <w:rPr>
          <w:rFonts w:ascii="Arial" w:hAnsi="Arial" w:cs="Arial"/>
          <w:b/>
          <w:bCs/>
          <w:sz w:val="20"/>
          <w:szCs w:val="20"/>
          <w:lang w:val="en-US"/>
        </w:rPr>
      </w:pPr>
      <w:r w:rsidRPr="00026E0D">
        <w:rPr>
          <w:rFonts w:ascii="Arial" w:hAnsi="Arial" w:cs="Arial"/>
          <w:b/>
          <w:bCs/>
          <w:sz w:val="20"/>
          <w:szCs w:val="20"/>
          <w:lang w:val="en-US"/>
        </w:rPr>
        <w:t xml:space="preserve"> 2) This text focuses on the idea that today teenagers can easily deal with changing and developing technologies, while their parents and grandparents find using new technology hard and difficult.</w:t>
      </w:r>
    </w:p>
    <w:p w:rsidR="00F005A6" w:rsidRPr="001D5586" w:rsidRDefault="00F005A6" w:rsidP="00F005A6">
      <w:pPr>
        <w:jc w:val="both"/>
        <w:rPr>
          <w:rFonts w:ascii="Arial" w:hAnsi="Arial" w:cs="Arial"/>
          <w:sz w:val="20"/>
          <w:szCs w:val="20"/>
        </w:rPr>
      </w:pPr>
      <w:r w:rsidRPr="001D5586">
        <w:rPr>
          <w:rFonts w:ascii="Arial" w:hAnsi="Arial" w:cs="Arial"/>
          <w:sz w:val="20"/>
          <w:szCs w:val="20"/>
        </w:rPr>
        <w:t>ЗАДАНИЕ</w:t>
      </w:r>
      <w:r w:rsidRPr="001D5586">
        <w:rPr>
          <w:rFonts w:ascii="Arial" w:hAnsi="Arial" w:cs="Arial"/>
          <w:sz w:val="20"/>
          <w:szCs w:val="20"/>
          <w:lang w:val="en-US"/>
        </w:rPr>
        <w:t xml:space="preserve"> 2. Read the text below and write the main idea of the text in 1-2 sentences in English. Mind</w:t>
      </w:r>
      <w:r w:rsidRPr="001D5586">
        <w:rPr>
          <w:rFonts w:ascii="Arial" w:hAnsi="Arial" w:cs="Arial"/>
          <w:sz w:val="20"/>
          <w:szCs w:val="20"/>
        </w:rPr>
        <w:t xml:space="preserve"> </w:t>
      </w:r>
      <w:r w:rsidRPr="001D5586">
        <w:rPr>
          <w:rFonts w:ascii="Arial" w:hAnsi="Arial" w:cs="Arial"/>
          <w:sz w:val="20"/>
          <w:szCs w:val="20"/>
          <w:lang w:val="en-US"/>
        </w:rPr>
        <w:t>the</w:t>
      </w:r>
      <w:r w:rsidRPr="001D5586">
        <w:rPr>
          <w:rFonts w:ascii="Arial" w:hAnsi="Arial" w:cs="Arial"/>
          <w:sz w:val="20"/>
          <w:szCs w:val="20"/>
        </w:rPr>
        <w:t xml:space="preserve"> </w:t>
      </w:r>
      <w:r w:rsidRPr="001D5586">
        <w:rPr>
          <w:rFonts w:ascii="Arial" w:hAnsi="Arial" w:cs="Arial"/>
          <w:sz w:val="20"/>
          <w:szCs w:val="20"/>
          <w:lang w:val="en-US"/>
        </w:rPr>
        <w:t>spelling</w:t>
      </w:r>
      <w:r w:rsidRPr="001D5586">
        <w:rPr>
          <w:rFonts w:ascii="Arial" w:hAnsi="Arial" w:cs="Arial"/>
          <w:sz w:val="20"/>
          <w:szCs w:val="20"/>
        </w:rPr>
        <w:t>.</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w:t>
      </w:r>
      <w:r w:rsidRPr="001D5586">
        <w:rPr>
          <w:rFonts w:ascii="Arial" w:hAnsi="Arial" w:cs="Arial"/>
          <w:color w:val="000000"/>
          <w:sz w:val="20"/>
          <w:szCs w:val="20"/>
        </w:rPr>
        <w:t xml:space="preserve">Прочитайте текст и напишите главную идею текста в </w:t>
      </w:r>
      <w:r w:rsidRPr="001D5586">
        <w:rPr>
          <w:rFonts w:ascii="Arial" w:hAnsi="Arial" w:cs="Arial"/>
          <w:sz w:val="20"/>
          <w:szCs w:val="20"/>
        </w:rPr>
        <w:t xml:space="preserve">1-2 </w:t>
      </w:r>
      <w:r w:rsidRPr="001D5586">
        <w:rPr>
          <w:rFonts w:ascii="Arial" w:hAnsi="Arial" w:cs="Arial"/>
          <w:color w:val="000000"/>
          <w:sz w:val="20"/>
          <w:szCs w:val="20"/>
        </w:rPr>
        <w:t>предложениях на английском языке. Следите</w:t>
      </w:r>
      <w:r w:rsidRPr="001D5586">
        <w:rPr>
          <w:rFonts w:ascii="Arial" w:hAnsi="Arial" w:cs="Arial"/>
          <w:color w:val="000000"/>
          <w:sz w:val="20"/>
          <w:szCs w:val="20"/>
          <w:lang w:val="en-US"/>
        </w:rPr>
        <w:t xml:space="preserve"> </w:t>
      </w:r>
      <w:r w:rsidRPr="001D5586">
        <w:rPr>
          <w:rFonts w:ascii="Arial" w:hAnsi="Arial" w:cs="Arial"/>
          <w:color w:val="000000"/>
          <w:sz w:val="20"/>
          <w:szCs w:val="20"/>
        </w:rPr>
        <w:t>за</w:t>
      </w:r>
      <w:r w:rsidRPr="001D5586">
        <w:rPr>
          <w:rFonts w:ascii="Arial" w:hAnsi="Arial" w:cs="Arial"/>
          <w:color w:val="000000"/>
          <w:sz w:val="20"/>
          <w:szCs w:val="20"/>
          <w:lang w:val="en-US"/>
        </w:rPr>
        <w:t xml:space="preserve"> </w:t>
      </w:r>
      <w:r w:rsidRPr="001D5586">
        <w:rPr>
          <w:rFonts w:ascii="Arial" w:hAnsi="Arial" w:cs="Arial"/>
          <w:color w:val="000000"/>
          <w:sz w:val="20"/>
          <w:szCs w:val="20"/>
        </w:rPr>
        <w:t>правописанием</w:t>
      </w:r>
      <w:r w:rsidRPr="001D5586">
        <w:rPr>
          <w:rFonts w:ascii="Arial" w:hAnsi="Arial" w:cs="Arial"/>
          <w:color w:val="000000"/>
          <w:sz w:val="20"/>
          <w:szCs w:val="20"/>
          <w:lang w:val="en-US"/>
        </w:rPr>
        <w:t>.)</w:t>
      </w:r>
    </w:p>
    <w:p w:rsidR="00F005A6" w:rsidRPr="00DC7B17" w:rsidRDefault="00F005A6" w:rsidP="00F005A6">
      <w:pPr>
        <w:jc w:val="both"/>
        <w:rPr>
          <w:rFonts w:ascii="Arial" w:hAnsi="Arial" w:cs="Arial"/>
          <w:i/>
          <w:sz w:val="20"/>
          <w:szCs w:val="20"/>
          <w:lang w:val="en-US"/>
        </w:rPr>
      </w:pPr>
      <w:r w:rsidRPr="001D5586">
        <w:rPr>
          <w:rFonts w:ascii="Arial" w:hAnsi="Arial" w:cs="Arial"/>
          <w:i/>
          <w:sz w:val="20"/>
          <w:szCs w:val="20"/>
          <w:lang w:val="en-US"/>
        </w:rPr>
        <w:t>Simulating reality games are very popular. The Sims, Sim City and MS Flight Simulator are now some of the most popular video games among teenagers. But we do not only use computer simulations for fun. There are many things that we cannot study or test in real life, because it is too difficult or dangerous. Computer simulations make such study and testing possible. Pilots can practice their skills before they enter the cockpit by using flight simulators. Engineers also use computer simulation to design and test new products before people start using them. Thanks to computer simulators, we can develop and test new things without putting people’s lives at risk.</w:t>
      </w:r>
    </w:p>
    <w:p w:rsidR="00F005A6" w:rsidRPr="001D5586" w:rsidRDefault="00F005A6" w:rsidP="00F005A6">
      <w:pPr>
        <w:tabs>
          <w:tab w:val="left" w:pos="851"/>
          <w:tab w:val="left" w:pos="993"/>
        </w:tabs>
        <w:jc w:val="both"/>
        <w:rPr>
          <w:rFonts w:ascii="Arial" w:hAnsi="Arial" w:cs="Arial"/>
          <w:color w:val="000000"/>
          <w:sz w:val="20"/>
          <w:szCs w:val="20"/>
        </w:rPr>
      </w:pPr>
      <w:r w:rsidRPr="001D5586">
        <w:rPr>
          <w:rFonts w:ascii="Arial" w:hAnsi="Arial" w:cs="Arial"/>
          <w:color w:val="000000"/>
          <w:sz w:val="20"/>
          <w:szCs w:val="20"/>
        </w:rPr>
        <w:t>Критерии оценивания:</w:t>
      </w:r>
    </w:p>
    <w:p w:rsidR="00F005A6" w:rsidRPr="001D5586" w:rsidRDefault="00F005A6" w:rsidP="000121ED">
      <w:pPr>
        <w:pStyle w:val="afc"/>
        <w:numPr>
          <w:ilvl w:val="0"/>
          <w:numId w:val="13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1D5586">
        <w:rPr>
          <w:rFonts w:ascii="Arial" w:hAnsi="Arial" w:cs="Arial"/>
          <w:sz w:val="20"/>
          <w:szCs w:val="20"/>
        </w:rPr>
        <w:t>двух</w:t>
      </w:r>
      <w:r w:rsidRPr="001D5586">
        <w:rPr>
          <w:rFonts w:ascii="Arial" w:hAnsi="Arial" w:cs="Arial"/>
          <w:color w:val="000000"/>
          <w:sz w:val="20"/>
          <w:szCs w:val="20"/>
        </w:rPr>
        <w:t xml:space="preserve"> негрубых лексико-грамматических ошибок и/или не более </w:t>
      </w:r>
      <w:r w:rsidRPr="001D5586">
        <w:rPr>
          <w:rFonts w:ascii="Arial" w:hAnsi="Arial" w:cs="Arial"/>
          <w:sz w:val="20"/>
          <w:szCs w:val="20"/>
        </w:rPr>
        <w:t>двух</w:t>
      </w:r>
      <w:r w:rsidRPr="001D5586">
        <w:rPr>
          <w:rFonts w:ascii="Arial" w:hAnsi="Arial" w:cs="Arial"/>
          <w:color w:val="000000"/>
          <w:sz w:val="20"/>
          <w:szCs w:val="20"/>
        </w:rPr>
        <w:t xml:space="preserve"> орфографических ошибок;</w:t>
      </w:r>
    </w:p>
    <w:p w:rsidR="00F005A6" w:rsidRPr="001D5586" w:rsidRDefault="00F005A6" w:rsidP="000121ED">
      <w:pPr>
        <w:pStyle w:val="afc"/>
        <w:numPr>
          <w:ilvl w:val="0"/>
          <w:numId w:val="135"/>
        </w:numPr>
        <w:tabs>
          <w:tab w:val="left" w:pos="851"/>
        </w:tabs>
        <w:ind w:left="0" w:firstLine="0"/>
        <w:contextualSpacing w:val="0"/>
        <w:rPr>
          <w:rFonts w:ascii="Arial" w:hAnsi="Arial" w:cs="Arial"/>
          <w:sz w:val="20"/>
          <w:szCs w:val="20"/>
        </w:rPr>
      </w:pPr>
      <w:r w:rsidRPr="001D5586">
        <w:rPr>
          <w:rFonts w:ascii="Arial" w:hAnsi="Arial" w:cs="Arial"/>
          <w:color w:val="000000"/>
          <w:sz w:val="20"/>
          <w:szCs w:val="20"/>
        </w:rPr>
        <w:t>В</w:t>
      </w:r>
      <w:r w:rsidRPr="001D5586">
        <w:rPr>
          <w:rFonts w:ascii="Arial" w:hAnsi="Arial" w:cs="Arial"/>
          <w:sz w:val="20"/>
          <w:szCs w:val="20"/>
        </w:rPr>
        <w:t>ыполненное задание содержит незначительные ошибки:</w:t>
      </w:r>
      <w:r w:rsidRPr="001D5586">
        <w:rPr>
          <w:rFonts w:ascii="Arial" w:hAnsi="Arial" w:cs="Arial"/>
          <w:color w:val="000000"/>
          <w:sz w:val="20"/>
          <w:szCs w:val="20"/>
        </w:rPr>
        <w:t xml:space="preserve"> главная идея текста выражена в целом правильно, допускается не более</w:t>
      </w:r>
      <w:r w:rsidRPr="001D5586">
        <w:rPr>
          <w:rFonts w:ascii="Arial" w:hAnsi="Arial" w:cs="Arial"/>
          <w:color w:val="FF0000"/>
          <w:sz w:val="20"/>
          <w:szCs w:val="20"/>
        </w:rPr>
        <w:t xml:space="preserve"> </w:t>
      </w:r>
      <w:r w:rsidRPr="001D5586">
        <w:rPr>
          <w:rFonts w:ascii="Arial" w:hAnsi="Arial" w:cs="Arial"/>
          <w:sz w:val="20"/>
          <w:szCs w:val="20"/>
        </w:rPr>
        <w:t xml:space="preserve">четырех </w:t>
      </w:r>
      <w:r w:rsidRPr="001D5586">
        <w:rPr>
          <w:rFonts w:ascii="Arial" w:hAnsi="Arial" w:cs="Arial"/>
          <w:color w:val="000000"/>
          <w:sz w:val="20"/>
          <w:szCs w:val="20"/>
        </w:rPr>
        <w:t xml:space="preserve">лексико-грамматических ошибок и/или не более </w:t>
      </w:r>
      <w:r w:rsidRPr="001D5586">
        <w:rPr>
          <w:rFonts w:ascii="Arial" w:hAnsi="Arial" w:cs="Arial"/>
          <w:sz w:val="20"/>
          <w:szCs w:val="20"/>
        </w:rPr>
        <w:t>четырех</w:t>
      </w:r>
      <w:r w:rsidRPr="001D5586">
        <w:rPr>
          <w:rFonts w:ascii="Arial" w:hAnsi="Arial" w:cs="Arial"/>
          <w:color w:val="000000"/>
          <w:sz w:val="20"/>
          <w:szCs w:val="20"/>
        </w:rPr>
        <w:t xml:space="preserve"> орфографических ошибок</w:t>
      </w:r>
      <w:r w:rsidRPr="001D5586">
        <w:rPr>
          <w:rFonts w:ascii="Arial" w:hAnsi="Arial" w:cs="Arial"/>
          <w:sz w:val="20"/>
          <w:szCs w:val="20"/>
        </w:rPr>
        <w:t>;</w:t>
      </w:r>
    </w:p>
    <w:p w:rsidR="00F005A6" w:rsidRPr="00DC7B17" w:rsidRDefault="00F005A6" w:rsidP="000121ED">
      <w:pPr>
        <w:pStyle w:val="afc"/>
        <w:numPr>
          <w:ilvl w:val="0"/>
          <w:numId w:val="13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F005A6" w:rsidRPr="001D5586" w:rsidRDefault="00F005A6" w:rsidP="00F005A6">
      <w:pPr>
        <w:jc w:val="both"/>
        <w:rPr>
          <w:rFonts w:ascii="Arial" w:hAnsi="Arial" w:cs="Arial"/>
          <w:b/>
          <w:sz w:val="20"/>
          <w:szCs w:val="20"/>
          <w:lang w:val="en-US"/>
        </w:rPr>
      </w:pPr>
      <w:r w:rsidRPr="001D5586">
        <w:rPr>
          <w:rFonts w:ascii="Arial" w:hAnsi="Arial" w:cs="Arial"/>
          <w:b/>
          <w:sz w:val="20"/>
          <w:szCs w:val="20"/>
        </w:rPr>
        <w:t>Примеры</w:t>
      </w:r>
      <w:r w:rsidRPr="001D5586">
        <w:rPr>
          <w:rFonts w:ascii="Arial" w:hAnsi="Arial" w:cs="Arial"/>
          <w:b/>
          <w:sz w:val="20"/>
          <w:szCs w:val="20"/>
          <w:lang w:val="en-US"/>
        </w:rPr>
        <w:t xml:space="preserve"> </w:t>
      </w:r>
      <w:r w:rsidRPr="001D5586">
        <w:rPr>
          <w:rFonts w:ascii="Arial" w:hAnsi="Arial" w:cs="Arial"/>
          <w:b/>
          <w:sz w:val="20"/>
          <w:szCs w:val="20"/>
        </w:rPr>
        <w:t>ответа</w:t>
      </w:r>
      <w:r w:rsidRPr="001D5586">
        <w:rPr>
          <w:rFonts w:ascii="Arial" w:hAnsi="Arial" w:cs="Arial"/>
          <w:b/>
          <w:sz w:val="20"/>
          <w:szCs w:val="20"/>
          <w:lang w:val="en-US"/>
        </w:rPr>
        <w:t>:</w:t>
      </w:r>
    </w:p>
    <w:p w:rsidR="00F005A6" w:rsidRPr="00026E0D" w:rsidRDefault="00F005A6" w:rsidP="00F005A6">
      <w:pPr>
        <w:jc w:val="both"/>
        <w:rPr>
          <w:rFonts w:ascii="Arial" w:hAnsi="Arial" w:cs="Arial"/>
          <w:b/>
          <w:bCs/>
          <w:sz w:val="20"/>
          <w:szCs w:val="20"/>
          <w:lang w:val="en-US"/>
        </w:rPr>
      </w:pPr>
      <w:r w:rsidRPr="00026E0D">
        <w:rPr>
          <w:rFonts w:ascii="Arial" w:hAnsi="Arial" w:cs="Arial"/>
          <w:b/>
          <w:bCs/>
          <w:sz w:val="20"/>
          <w:szCs w:val="20"/>
          <w:lang w:val="en-US"/>
        </w:rPr>
        <w:t>1) This text deals with computer simulations. The author describes different areas of life where computer simulations can be used.</w:t>
      </w:r>
    </w:p>
    <w:p w:rsidR="00F005A6" w:rsidRPr="00026E0D" w:rsidRDefault="00F005A6" w:rsidP="00F005A6">
      <w:pPr>
        <w:jc w:val="both"/>
        <w:rPr>
          <w:rFonts w:ascii="Arial" w:hAnsi="Arial" w:cs="Arial"/>
          <w:b/>
          <w:bCs/>
          <w:sz w:val="20"/>
          <w:szCs w:val="20"/>
          <w:lang w:val="en-US"/>
        </w:rPr>
      </w:pPr>
      <w:r w:rsidRPr="00026E0D">
        <w:rPr>
          <w:rFonts w:ascii="Arial" w:hAnsi="Arial" w:cs="Arial"/>
          <w:b/>
          <w:bCs/>
          <w:sz w:val="20"/>
          <w:szCs w:val="20"/>
          <w:lang w:val="en-US"/>
        </w:rPr>
        <w:t>2) The text focuses on describing various ways of using computer simulations in our life.</w:t>
      </w:r>
    </w:p>
    <w:p w:rsidR="00F005A6" w:rsidRPr="001D5586" w:rsidRDefault="00F005A6" w:rsidP="00F005A6">
      <w:pPr>
        <w:jc w:val="both"/>
        <w:rPr>
          <w:rFonts w:ascii="Arial" w:hAnsi="Arial" w:cs="Arial"/>
          <w:sz w:val="20"/>
          <w:szCs w:val="20"/>
        </w:rPr>
      </w:pPr>
      <w:r w:rsidRPr="001D5586">
        <w:rPr>
          <w:rFonts w:ascii="Arial" w:hAnsi="Arial" w:cs="Arial"/>
          <w:sz w:val="20"/>
          <w:szCs w:val="20"/>
        </w:rPr>
        <w:t>ЗАДАНИЕ</w:t>
      </w:r>
      <w:r w:rsidRPr="001D5586">
        <w:rPr>
          <w:rFonts w:ascii="Arial" w:hAnsi="Arial" w:cs="Arial"/>
          <w:sz w:val="20"/>
          <w:szCs w:val="20"/>
          <w:lang w:val="en-US"/>
        </w:rPr>
        <w:t xml:space="preserve"> 3. Read the text below and write the main idea of the text in 1-2 sentences in English. Mind</w:t>
      </w:r>
      <w:r w:rsidRPr="001D5586">
        <w:rPr>
          <w:rFonts w:ascii="Arial" w:hAnsi="Arial" w:cs="Arial"/>
          <w:sz w:val="20"/>
          <w:szCs w:val="20"/>
        </w:rPr>
        <w:t xml:space="preserve"> </w:t>
      </w:r>
      <w:r w:rsidRPr="001D5586">
        <w:rPr>
          <w:rFonts w:ascii="Arial" w:hAnsi="Arial" w:cs="Arial"/>
          <w:sz w:val="20"/>
          <w:szCs w:val="20"/>
          <w:lang w:val="en-US"/>
        </w:rPr>
        <w:t>the</w:t>
      </w:r>
      <w:r w:rsidRPr="001D5586">
        <w:rPr>
          <w:rFonts w:ascii="Arial" w:hAnsi="Arial" w:cs="Arial"/>
          <w:sz w:val="20"/>
          <w:szCs w:val="20"/>
        </w:rPr>
        <w:t xml:space="preserve"> </w:t>
      </w:r>
      <w:r w:rsidRPr="001D5586">
        <w:rPr>
          <w:rFonts w:ascii="Arial" w:hAnsi="Arial" w:cs="Arial"/>
          <w:sz w:val="20"/>
          <w:szCs w:val="20"/>
          <w:lang w:val="en-US"/>
        </w:rPr>
        <w:t>spelling</w:t>
      </w:r>
      <w:r w:rsidRPr="001D5586">
        <w:rPr>
          <w:rFonts w:ascii="Arial" w:hAnsi="Arial" w:cs="Arial"/>
          <w:sz w:val="20"/>
          <w:szCs w:val="20"/>
        </w:rPr>
        <w:t>.</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w:t>
      </w:r>
      <w:r w:rsidRPr="001D5586">
        <w:rPr>
          <w:rFonts w:ascii="Arial" w:hAnsi="Arial" w:cs="Arial"/>
          <w:color w:val="000000"/>
          <w:sz w:val="20"/>
          <w:szCs w:val="20"/>
        </w:rPr>
        <w:t xml:space="preserve">Прочитайте текст и напишите главную идею текста в </w:t>
      </w:r>
      <w:r w:rsidRPr="001D5586">
        <w:rPr>
          <w:rFonts w:ascii="Arial" w:hAnsi="Arial" w:cs="Arial"/>
          <w:sz w:val="20"/>
          <w:szCs w:val="20"/>
        </w:rPr>
        <w:t xml:space="preserve">1-2 </w:t>
      </w:r>
      <w:r w:rsidRPr="001D5586">
        <w:rPr>
          <w:rFonts w:ascii="Arial" w:hAnsi="Arial" w:cs="Arial"/>
          <w:color w:val="000000"/>
          <w:sz w:val="20"/>
          <w:szCs w:val="20"/>
        </w:rPr>
        <w:t>предложениях на английском языке. Следите</w:t>
      </w:r>
      <w:r w:rsidRPr="001D5586">
        <w:rPr>
          <w:rFonts w:ascii="Arial" w:hAnsi="Arial" w:cs="Arial"/>
          <w:color w:val="000000"/>
          <w:sz w:val="20"/>
          <w:szCs w:val="20"/>
          <w:lang w:val="en-US"/>
        </w:rPr>
        <w:t xml:space="preserve"> </w:t>
      </w:r>
      <w:r w:rsidRPr="001D5586">
        <w:rPr>
          <w:rFonts w:ascii="Arial" w:hAnsi="Arial" w:cs="Arial"/>
          <w:color w:val="000000"/>
          <w:sz w:val="20"/>
          <w:szCs w:val="20"/>
        </w:rPr>
        <w:t>за</w:t>
      </w:r>
      <w:r w:rsidRPr="001D5586">
        <w:rPr>
          <w:rFonts w:ascii="Arial" w:hAnsi="Arial" w:cs="Arial"/>
          <w:color w:val="000000"/>
          <w:sz w:val="20"/>
          <w:szCs w:val="20"/>
          <w:lang w:val="en-US"/>
        </w:rPr>
        <w:t xml:space="preserve"> </w:t>
      </w:r>
      <w:r w:rsidRPr="001D5586">
        <w:rPr>
          <w:rFonts w:ascii="Arial" w:hAnsi="Arial" w:cs="Arial"/>
          <w:color w:val="000000"/>
          <w:sz w:val="20"/>
          <w:szCs w:val="20"/>
        </w:rPr>
        <w:t>правописанием</w:t>
      </w:r>
      <w:r w:rsidRPr="001D5586">
        <w:rPr>
          <w:rFonts w:ascii="Arial" w:hAnsi="Arial" w:cs="Arial"/>
          <w:color w:val="000000"/>
          <w:sz w:val="20"/>
          <w:szCs w:val="20"/>
          <w:lang w:val="en-US"/>
        </w:rPr>
        <w:t>.)</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Online education is not for everyone. On the one hand, online education offers flexibility for people who have work or family responsibilities outside of school. Often, students enrolled in online education programs are able to work at their own pace. Online education programs may also be cheaper than traditional programs.</w:t>
      </w:r>
    </w:p>
    <w:p w:rsidR="00F005A6" w:rsidRPr="00DC7B17" w:rsidRDefault="00F005A6" w:rsidP="00F005A6">
      <w:pPr>
        <w:jc w:val="both"/>
        <w:rPr>
          <w:rFonts w:ascii="Arial" w:hAnsi="Arial" w:cs="Arial"/>
          <w:i/>
          <w:sz w:val="20"/>
          <w:szCs w:val="20"/>
          <w:lang w:val="en-US"/>
        </w:rPr>
      </w:pPr>
      <w:r w:rsidRPr="001D5586">
        <w:rPr>
          <w:rFonts w:ascii="Arial" w:hAnsi="Arial" w:cs="Arial"/>
          <w:i/>
          <w:sz w:val="20"/>
          <w:szCs w:val="20"/>
          <w:lang w:val="en-US"/>
        </w:rPr>
        <w:t>On the other hand, online education has its cons. Students involved in online education often complain that they miss the direct, face-to-face interaction found on traditional campuses. Since coursework is generally self-directed, it is difficult for some online education students to stay engaged and complete their assignments on time.</w:t>
      </w:r>
    </w:p>
    <w:p w:rsidR="00F005A6" w:rsidRPr="001D5586" w:rsidRDefault="00F005A6" w:rsidP="00F005A6">
      <w:pPr>
        <w:tabs>
          <w:tab w:val="left" w:pos="851"/>
          <w:tab w:val="left" w:pos="993"/>
        </w:tabs>
        <w:jc w:val="both"/>
        <w:rPr>
          <w:rFonts w:ascii="Arial" w:hAnsi="Arial" w:cs="Arial"/>
          <w:color w:val="000000"/>
          <w:sz w:val="20"/>
          <w:szCs w:val="20"/>
        </w:rPr>
      </w:pPr>
      <w:r w:rsidRPr="001D5586">
        <w:rPr>
          <w:rFonts w:ascii="Arial" w:hAnsi="Arial" w:cs="Arial"/>
          <w:color w:val="000000"/>
          <w:sz w:val="20"/>
          <w:szCs w:val="20"/>
        </w:rPr>
        <w:t>Критерии оценивания:</w:t>
      </w:r>
    </w:p>
    <w:p w:rsidR="00F005A6" w:rsidRPr="001D5586" w:rsidRDefault="00F005A6" w:rsidP="000121ED">
      <w:pPr>
        <w:pStyle w:val="afc"/>
        <w:numPr>
          <w:ilvl w:val="0"/>
          <w:numId w:val="13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1D5586">
        <w:rPr>
          <w:rFonts w:ascii="Arial" w:hAnsi="Arial" w:cs="Arial"/>
          <w:sz w:val="20"/>
          <w:szCs w:val="20"/>
        </w:rPr>
        <w:t>двух</w:t>
      </w:r>
      <w:r w:rsidRPr="001D5586">
        <w:rPr>
          <w:rFonts w:ascii="Arial" w:hAnsi="Arial" w:cs="Arial"/>
          <w:color w:val="000000"/>
          <w:sz w:val="20"/>
          <w:szCs w:val="20"/>
        </w:rPr>
        <w:t xml:space="preserve"> негрубых лексико-грамматических ошибок и/или не более </w:t>
      </w:r>
      <w:r w:rsidRPr="001D5586">
        <w:rPr>
          <w:rFonts w:ascii="Arial" w:hAnsi="Arial" w:cs="Arial"/>
          <w:sz w:val="20"/>
          <w:szCs w:val="20"/>
        </w:rPr>
        <w:t>двух</w:t>
      </w:r>
      <w:r w:rsidRPr="001D5586">
        <w:rPr>
          <w:rFonts w:ascii="Arial" w:hAnsi="Arial" w:cs="Arial"/>
          <w:color w:val="000000"/>
          <w:sz w:val="20"/>
          <w:szCs w:val="20"/>
        </w:rPr>
        <w:t xml:space="preserve"> орфографических ошибок;</w:t>
      </w:r>
    </w:p>
    <w:p w:rsidR="00F005A6" w:rsidRPr="001D5586" w:rsidRDefault="00F005A6" w:rsidP="000121ED">
      <w:pPr>
        <w:pStyle w:val="afc"/>
        <w:numPr>
          <w:ilvl w:val="0"/>
          <w:numId w:val="135"/>
        </w:numPr>
        <w:tabs>
          <w:tab w:val="left" w:pos="851"/>
        </w:tabs>
        <w:ind w:left="0" w:firstLine="0"/>
        <w:contextualSpacing w:val="0"/>
        <w:rPr>
          <w:rFonts w:ascii="Arial" w:hAnsi="Arial" w:cs="Arial"/>
          <w:sz w:val="20"/>
          <w:szCs w:val="20"/>
        </w:rPr>
      </w:pPr>
      <w:r w:rsidRPr="001D5586">
        <w:rPr>
          <w:rFonts w:ascii="Arial" w:hAnsi="Arial" w:cs="Arial"/>
          <w:color w:val="000000"/>
          <w:sz w:val="20"/>
          <w:szCs w:val="20"/>
        </w:rPr>
        <w:t>В</w:t>
      </w:r>
      <w:r w:rsidRPr="001D5586">
        <w:rPr>
          <w:rFonts w:ascii="Arial" w:hAnsi="Arial" w:cs="Arial"/>
          <w:sz w:val="20"/>
          <w:szCs w:val="20"/>
        </w:rPr>
        <w:t>ыполненное задание содержит незначительные ошибки:</w:t>
      </w:r>
      <w:r w:rsidRPr="001D5586">
        <w:rPr>
          <w:rFonts w:ascii="Arial" w:hAnsi="Arial" w:cs="Arial"/>
          <w:color w:val="000000"/>
          <w:sz w:val="20"/>
          <w:szCs w:val="20"/>
        </w:rPr>
        <w:t xml:space="preserve"> главная идея текста выражена в целом правильно, допускается не более</w:t>
      </w:r>
      <w:r w:rsidRPr="001D5586">
        <w:rPr>
          <w:rFonts w:ascii="Arial" w:hAnsi="Arial" w:cs="Arial"/>
          <w:color w:val="FF0000"/>
          <w:sz w:val="20"/>
          <w:szCs w:val="20"/>
        </w:rPr>
        <w:t xml:space="preserve"> </w:t>
      </w:r>
      <w:r w:rsidRPr="001D5586">
        <w:rPr>
          <w:rFonts w:ascii="Arial" w:hAnsi="Arial" w:cs="Arial"/>
          <w:sz w:val="20"/>
          <w:szCs w:val="20"/>
        </w:rPr>
        <w:t xml:space="preserve">четырех </w:t>
      </w:r>
      <w:r w:rsidRPr="001D5586">
        <w:rPr>
          <w:rFonts w:ascii="Arial" w:hAnsi="Arial" w:cs="Arial"/>
          <w:color w:val="000000"/>
          <w:sz w:val="20"/>
          <w:szCs w:val="20"/>
        </w:rPr>
        <w:t xml:space="preserve">лексико-грамматических ошибок и/или не более </w:t>
      </w:r>
      <w:r w:rsidRPr="001D5586">
        <w:rPr>
          <w:rFonts w:ascii="Arial" w:hAnsi="Arial" w:cs="Arial"/>
          <w:sz w:val="20"/>
          <w:szCs w:val="20"/>
        </w:rPr>
        <w:t>четырех</w:t>
      </w:r>
      <w:r w:rsidRPr="001D5586">
        <w:rPr>
          <w:rFonts w:ascii="Arial" w:hAnsi="Arial" w:cs="Arial"/>
          <w:color w:val="000000"/>
          <w:sz w:val="20"/>
          <w:szCs w:val="20"/>
        </w:rPr>
        <w:t xml:space="preserve"> орфографических ошибок</w:t>
      </w:r>
      <w:r w:rsidRPr="001D5586">
        <w:rPr>
          <w:rFonts w:ascii="Arial" w:hAnsi="Arial" w:cs="Arial"/>
          <w:sz w:val="20"/>
          <w:szCs w:val="20"/>
        </w:rPr>
        <w:t>;</w:t>
      </w:r>
    </w:p>
    <w:p w:rsidR="00F005A6" w:rsidRPr="00DC7B17" w:rsidRDefault="00F005A6" w:rsidP="000121ED">
      <w:pPr>
        <w:pStyle w:val="afc"/>
        <w:numPr>
          <w:ilvl w:val="0"/>
          <w:numId w:val="13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F005A6" w:rsidRPr="001D5586" w:rsidRDefault="00F005A6" w:rsidP="00F005A6">
      <w:pPr>
        <w:jc w:val="both"/>
        <w:rPr>
          <w:rFonts w:ascii="Arial" w:hAnsi="Arial" w:cs="Arial"/>
          <w:b/>
          <w:sz w:val="20"/>
          <w:szCs w:val="20"/>
          <w:lang w:val="en-US"/>
        </w:rPr>
      </w:pPr>
      <w:r w:rsidRPr="001D5586">
        <w:rPr>
          <w:rFonts w:ascii="Arial" w:hAnsi="Arial" w:cs="Arial"/>
          <w:b/>
          <w:sz w:val="20"/>
          <w:szCs w:val="20"/>
        </w:rPr>
        <w:t>Примеры</w:t>
      </w:r>
      <w:r w:rsidRPr="001D5586">
        <w:rPr>
          <w:rFonts w:ascii="Arial" w:hAnsi="Arial" w:cs="Arial"/>
          <w:b/>
          <w:sz w:val="20"/>
          <w:szCs w:val="20"/>
          <w:lang w:val="en-US"/>
        </w:rPr>
        <w:t xml:space="preserve"> </w:t>
      </w:r>
      <w:r w:rsidRPr="001D5586">
        <w:rPr>
          <w:rFonts w:ascii="Arial" w:hAnsi="Arial" w:cs="Arial"/>
          <w:b/>
          <w:sz w:val="20"/>
          <w:szCs w:val="20"/>
        </w:rPr>
        <w:t>ответа</w:t>
      </w:r>
      <w:r w:rsidRPr="001D5586">
        <w:rPr>
          <w:rFonts w:ascii="Arial" w:hAnsi="Arial" w:cs="Arial"/>
          <w:b/>
          <w:sz w:val="20"/>
          <w:szCs w:val="20"/>
          <w:lang w:val="en-US"/>
        </w:rPr>
        <w:t xml:space="preserve">: </w:t>
      </w:r>
    </w:p>
    <w:p w:rsidR="00F005A6" w:rsidRPr="00026E0D" w:rsidRDefault="00F005A6" w:rsidP="00F005A6">
      <w:pPr>
        <w:jc w:val="both"/>
        <w:rPr>
          <w:rFonts w:ascii="Arial" w:hAnsi="Arial" w:cs="Arial"/>
          <w:b/>
          <w:bCs/>
          <w:sz w:val="20"/>
          <w:szCs w:val="20"/>
          <w:lang w:val="en-US"/>
        </w:rPr>
      </w:pPr>
      <w:r w:rsidRPr="00026E0D">
        <w:rPr>
          <w:rFonts w:ascii="Arial" w:hAnsi="Arial" w:cs="Arial"/>
          <w:b/>
          <w:bCs/>
          <w:sz w:val="20"/>
          <w:szCs w:val="20"/>
          <w:lang w:val="en-US"/>
        </w:rPr>
        <w:t>1) The main idea of the text is to give the reader some information on online education, its advantages and disadvantages.</w:t>
      </w:r>
    </w:p>
    <w:p w:rsidR="00F005A6" w:rsidRPr="00026E0D" w:rsidRDefault="00F005A6" w:rsidP="00F005A6">
      <w:pPr>
        <w:jc w:val="both"/>
        <w:rPr>
          <w:rFonts w:ascii="Arial" w:hAnsi="Arial" w:cs="Arial"/>
          <w:b/>
          <w:bCs/>
          <w:sz w:val="20"/>
          <w:szCs w:val="20"/>
          <w:lang w:val="en-US"/>
        </w:rPr>
      </w:pPr>
      <w:r w:rsidRPr="00026E0D">
        <w:rPr>
          <w:rFonts w:ascii="Arial" w:hAnsi="Arial" w:cs="Arial"/>
          <w:b/>
          <w:bCs/>
          <w:sz w:val="20"/>
          <w:szCs w:val="20"/>
          <w:lang w:val="en-US"/>
        </w:rPr>
        <w:t>2) This text is about online education, its pros and cons.</w:t>
      </w:r>
    </w:p>
    <w:p w:rsidR="00F005A6" w:rsidRPr="001D5586" w:rsidRDefault="00F005A6" w:rsidP="00F005A6">
      <w:pPr>
        <w:jc w:val="both"/>
        <w:rPr>
          <w:rFonts w:ascii="Arial" w:hAnsi="Arial" w:cs="Arial"/>
          <w:sz w:val="20"/>
          <w:szCs w:val="20"/>
        </w:rPr>
      </w:pPr>
      <w:r w:rsidRPr="001D5586">
        <w:rPr>
          <w:rFonts w:ascii="Arial" w:hAnsi="Arial" w:cs="Arial"/>
          <w:sz w:val="20"/>
          <w:szCs w:val="20"/>
        </w:rPr>
        <w:t>ЗАДАНИЕ</w:t>
      </w:r>
      <w:r w:rsidRPr="001D5586">
        <w:rPr>
          <w:rFonts w:ascii="Arial" w:hAnsi="Arial" w:cs="Arial"/>
          <w:sz w:val="20"/>
          <w:szCs w:val="20"/>
          <w:lang w:val="en-US"/>
        </w:rPr>
        <w:t xml:space="preserve"> 4. Read the text below and write the main idea of the text in 1-2 sentences in English. Mind</w:t>
      </w:r>
      <w:r w:rsidRPr="001D5586">
        <w:rPr>
          <w:rFonts w:ascii="Arial" w:hAnsi="Arial" w:cs="Arial"/>
          <w:sz w:val="20"/>
          <w:szCs w:val="20"/>
        </w:rPr>
        <w:t xml:space="preserve"> </w:t>
      </w:r>
      <w:r w:rsidRPr="001D5586">
        <w:rPr>
          <w:rFonts w:ascii="Arial" w:hAnsi="Arial" w:cs="Arial"/>
          <w:sz w:val="20"/>
          <w:szCs w:val="20"/>
          <w:lang w:val="en-US"/>
        </w:rPr>
        <w:t>the</w:t>
      </w:r>
      <w:r w:rsidRPr="001D5586">
        <w:rPr>
          <w:rFonts w:ascii="Arial" w:hAnsi="Arial" w:cs="Arial"/>
          <w:sz w:val="20"/>
          <w:szCs w:val="20"/>
        </w:rPr>
        <w:t xml:space="preserve"> </w:t>
      </w:r>
      <w:r w:rsidRPr="001D5586">
        <w:rPr>
          <w:rFonts w:ascii="Arial" w:hAnsi="Arial" w:cs="Arial"/>
          <w:sz w:val="20"/>
          <w:szCs w:val="20"/>
          <w:lang w:val="en-US"/>
        </w:rPr>
        <w:t>spelling</w:t>
      </w:r>
      <w:r w:rsidRPr="001D5586">
        <w:rPr>
          <w:rFonts w:ascii="Arial" w:hAnsi="Arial" w:cs="Arial"/>
          <w:sz w:val="20"/>
          <w:szCs w:val="20"/>
        </w:rPr>
        <w:t>.</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w:t>
      </w:r>
      <w:r w:rsidRPr="001D5586">
        <w:rPr>
          <w:rFonts w:ascii="Arial" w:hAnsi="Arial" w:cs="Arial"/>
          <w:color w:val="000000"/>
          <w:sz w:val="20"/>
          <w:szCs w:val="20"/>
        </w:rPr>
        <w:t xml:space="preserve">Прочитайте текст и напишите главную идею текста в </w:t>
      </w:r>
      <w:r w:rsidRPr="001D5586">
        <w:rPr>
          <w:rFonts w:ascii="Arial" w:hAnsi="Arial" w:cs="Arial"/>
          <w:sz w:val="20"/>
          <w:szCs w:val="20"/>
        </w:rPr>
        <w:t xml:space="preserve">1-2 </w:t>
      </w:r>
      <w:r w:rsidRPr="001D5586">
        <w:rPr>
          <w:rFonts w:ascii="Arial" w:hAnsi="Arial" w:cs="Arial"/>
          <w:color w:val="000000"/>
          <w:sz w:val="20"/>
          <w:szCs w:val="20"/>
        </w:rPr>
        <w:t>предложениях на английском языке. Следите</w:t>
      </w:r>
      <w:r w:rsidRPr="001D5586">
        <w:rPr>
          <w:rFonts w:ascii="Arial" w:hAnsi="Arial" w:cs="Arial"/>
          <w:color w:val="000000"/>
          <w:sz w:val="20"/>
          <w:szCs w:val="20"/>
          <w:lang w:val="en-US"/>
        </w:rPr>
        <w:t xml:space="preserve"> </w:t>
      </w:r>
      <w:r w:rsidRPr="001D5586">
        <w:rPr>
          <w:rFonts w:ascii="Arial" w:hAnsi="Arial" w:cs="Arial"/>
          <w:color w:val="000000"/>
          <w:sz w:val="20"/>
          <w:szCs w:val="20"/>
        </w:rPr>
        <w:t>за</w:t>
      </w:r>
      <w:r w:rsidRPr="001D5586">
        <w:rPr>
          <w:rFonts w:ascii="Arial" w:hAnsi="Arial" w:cs="Arial"/>
          <w:color w:val="000000"/>
          <w:sz w:val="20"/>
          <w:szCs w:val="20"/>
          <w:lang w:val="en-US"/>
        </w:rPr>
        <w:t xml:space="preserve"> </w:t>
      </w:r>
      <w:r w:rsidRPr="001D5586">
        <w:rPr>
          <w:rFonts w:ascii="Arial" w:hAnsi="Arial" w:cs="Arial"/>
          <w:color w:val="000000"/>
          <w:sz w:val="20"/>
          <w:szCs w:val="20"/>
        </w:rPr>
        <w:t>правописанием</w:t>
      </w:r>
      <w:r w:rsidRPr="001D5586">
        <w:rPr>
          <w:rFonts w:ascii="Arial" w:hAnsi="Arial" w:cs="Arial"/>
          <w:color w:val="000000"/>
          <w:sz w:val="20"/>
          <w:szCs w:val="20"/>
          <w:lang w:val="en-US"/>
        </w:rPr>
        <w:t>.)</w:t>
      </w:r>
    </w:p>
    <w:p w:rsidR="00F005A6" w:rsidRPr="00DC7B17" w:rsidRDefault="00F005A6" w:rsidP="00F005A6">
      <w:pPr>
        <w:jc w:val="both"/>
        <w:rPr>
          <w:rFonts w:ascii="Arial" w:hAnsi="Arial" w:cs="Arial"/>
          <w:i/>
          <w:sz w:val="20"/>
          <w:szCs w:val="20"/>
          <w:lang w:val="en-US"/>
        </w:rPr>
      </w:pPr>
      <w:r w:rsidRPr="001D5586">
        <w:rPr>
          <w:rFonts w:ascii="Arial" w:hAnsi="Arial" w:cs="Arial"/>
          <w:i/>
          <w:sz w:val="20"/>
          <w:szCs w:val="20"/>
          <w:lang w:val="en-US"/>
        </w:rPr>
        <w:lastRenderedPageBreak/>
        <w:t>A lot of patients forget to read the information that comes with a packet of pills or a bottle of medicine. This information is important. It tells patients the recommended dose of the medicine that they should be taking. Patients should pay particular attention to this because it can be dangerous to take too much of any kind of medication. The information also mentions possible side-effects that the medicated person may experience. Sometimes medicines can affect a patient’s concentration, and there are many medicines that can cause a person to feel drowsy or tired. If these medicines are taken, the patient is warned not to drive or operate machinery because of the drowsiness they can cause.</w:t>
      </w:r>
    </w:p>
    <w:p w:rsidR="00F005A6" w:rsidRPr="001D5586" w:rsidRDefault="00F005A6" w:rsidP="00F005A6">
      <w:pPr>
        <w:tabs>
          <w:tab w:val="left" w:pos="851"/>
          <w:tab w:val="left" w:pos="993"/>
        </w:tabs>
        <w:jc w:val="both"/>
        <w:rPr>
          <w:rFonts w:ascii="Arial" w:hAnsi="Arial" w:cs="Arial"/>
          <w:color w:val="000000"/>
          <w:sz w:val="20"/>
          <w:szCs w:val="20"/>
        </w:rPr>
      </w:pPr>
      <w:r w:rsidRPr="001D5586">
        <w:rPr>
          <w:rFonts w:ascii="Arial" w:hAnsi="Arial" w:cs="Arial"/>
          <w:color w:val="000000"/>
          <w:sz w:val="20"/>
          <w:szCs w:val="20"/>
        </w:rPr>
        <w:t>Критерии оценивания:</w:t>
      </w:r>
    </w:p>
    <w:p w:rsidR="00F005A6" w:rsidRPr="001D5586" w:rsidRDefault="00F005A6" w:rsidP="000121ED">
      <w:pPr>
        <w:pStyle w:val="afc"/>
        <w:numPr>
          <w:ilvl w:val="0"/>
          <w:numId w:val="13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1D5586">
        <w:rPr>
          <w:rFonts w:ascii="Arial" w:hAnsi="Arial" w:cs="Arial"/>
          <w:sz w:val="20"/>
          <w:szCs w:val="20"/>
        </w:rPr>
        <w:t>двух</w:t>
      </w:r>
      <w:r w:rsidRPr="001D5586">
        <w:rPr>
          <w:rFonts w:ascii="Arial" w:hAnsi="Arial" w:cs="Arial"/>
          <w:color w:val="000000"/>
          <w:sz w:val="20"/>
          <w:szCs w:val="20"/>
        </w:rPr>
        <w:t xml:space="preserve"> негрубых лексико-грамматических ошибок и/или не более </w:t>
      </w:r>
      <w:r w:rsidRPr="001D5586">
        <w:rPr>
          <w:rFonts w:ascii="Arial" w:hAnsi="Arial" w:cs="Arial"/>
          <w:sz w:val="20"/>
          <w:szCs w:val="20"/>
        </w:rPr>
        <w:t>двух</w:t>
      </w:r>
      <w:r w:rsidRPr="001D5586">
        <w:rPr>
          <w:rFonts w:ascii="Arial" w:hAnsi="Arial" w:cs="Arial"/>
          <w:color w:val="000000"/>
          <w:sz w:val="20"/>
          <w:szCs w:val="20"/>
        </w:rPr>
        <w:t xml:space="preserve"> орфографических ошибок;</w:t>
      </w:r>
    </w:p>
    <w:p w:rsidR="00F005A6" w:rsidRPr="001D5586" w:rsidRDefault="00F005A6" w:rsidP="000121ED">
      <w:pPr>
        <w:pStyle w:val="afc"/>
        <w:numPr>
          <w:ilvl w:val="0"/>
          <w:numId w:val="135"/>
        </w:numPr>
        <w:tabs>
          <w:tab w:val="left" w:pos="851"/>
        </w:tabs>
        <w:ind w:left="0" w:firstLine="0"/>
        <w:contextualSpacing w:val="0"/>
        <w:rPr>
          <w:rFonts w:ascii="Arial" w:hAnsi="Arial" w:cs="Arial"/>
          <w:sz w:val="20"/>
          <w:szCs w:val="20"/>
        </w:rPr>
      </w:pPr>
      <w:r w:rsidRPr="001D5586">
        <w:rPr>
          <w:rFonts w:ascii="Arial" w:hAnsi="Arial" w:cs="Arial"/>
          <w:color w:val="000000"/>
          <w:sz w:val="20"/>
          <w:szCs w:val="20"/>
        </w:rPr>
        <w:t>В</w:t>
      </w:r>
      <w:r w:rsidRPr="001D5586">
        <w:rPr>
          <w:rFonts w:ascii="Arial" w:hAnsi="Arial" w:cs="Arial"/>
          <w:sz w:val="20"/>
          <w:szCs w:val="20"/>
        </w:rPr>
        <w:t>ыполненное задание содержит незначительные ошибки:</w:t>
      </w:r>
      <w:r w:rsidRPr="001D5586">
        <w:rPr>
          <w:rFonts w:ascii="Arial" w:hAnsi="Arial" w:cs="Arial"/>
          <w:color w:val="000000"/>
          <w:sz w:val="20"/>
          <w:szCs w:val="20"/>
        </w:rPr>
        <w:t xml:space="preserve"> главная идея текста выражена в целом правильно, допускается не более</w:t>
      </w:r>
      <w:r w:rsidRPr="001D5586">
        <w:rPr>
          <w:rFonts w:ascii="Arial" w:hAnsi="Arial" w:cs="Arial"/>
          <w:color w:val="FF0000"/>
          <w:sz w:val="20"/>
          <w:szCs w:val="20"/>
        </w:rPr>
        <w:t xml:space="preserve"> </w:t>
      </w:r>
      <w:r w:rsidRPr="001D5586">
        <w:rPr>
          <w:rFonts w:ascii="Arial" w:hAnsi="Arial" w:cs="Arial"/>
          <w:sz w:val="20"/>
          <w:szCs w:val="20"/>
        </w:rPr>
        <w:t xml:space="preserve">четырех </w:t>
      </w:r>
      <w:r w:rsidRPr="001D5586">
        <w:rPr>
          <w:rFonts w:ascii="Arial" w:hAnsi="Arial" w:cs="Arial"/>
          <w:color w:val="000000"/>
          <w:sz w:val="20"/>
          <w:szCs w:val="20"/>
        </w:rPr>
        <w:t xml:space="preserve">лексико-грамматических ошибок и/или не более </w:t>
      </w:r>
      <w:r w:rsidRPr="001D5586">
        <w:rPr>
          <w:rFonts w:ascii="Arial" w:hAnsi="Arial" w:cs="Arial"/>
          <w:sz w:val="20"/>
          <w:szCs w:val="20"/>
        </w:rPr>
        <w:t>четырех</w:t>
      </w:r>
      <w:r w:rsidRPr="001D5586">
        <w:rPr>
          <w:rFonts w:ascii="Arial" w:hAnsi="Arial" w:cs="Arial"/>
          <w:color w:val="000000"/>
          <w:sz w:val="20"/>
          <w:szCs w:val="20"/>
        </w:rPr>
        <w:t xml:space="preserve"> орфографических ошибок</w:t>
      </w:r>
      <w:r w:rsidRPr="001D5586">
        <w:rPr>
          <w:rFonts w:ascii="Arial" w:hAnsi="Arial" w:cs="Arial"/>
          <w:sz w:val="20"/>
          <w:szCs w:val="20"/>
        </w:rPr>
        <w:t>;</w:t>
      </w:r>
    </w:p>
    <w:p w:rsidR="00F005A6" w:rsidRPr="00DC7B17" w:rsidRDefault="00F005A6" w:rsidP="000121ED">
      <w:pPr>
        <w:pStyle w:val="afc"/>
        <w:numPr>
          <w:ilvl w:val="0"/>
          <w:numId w:val="13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F005A6" w:rsidRPr="001D5586" w:rsidRDefault="00F005A6" w:rsidP="00F005A6">
      <w:pPr>
        <w:jc w:val="both"/>
        <w:rPr>
          <w:rFonts w:ascii="Arial" w:hAnsi="Arial" w:cs="Arial"/>
          <w:b/>
          <w:sz w:val="20"/>
          <w:szCs w:val="20"/>
          <w:lang w:val="en-US"/>
        </w:rPr>
      </w:pPr>
      <w:r w:rsidRPr="001D5586">
        <w:rPr>
          <w:rFonts w:ascii="Arial" w:hAnsi="Arial" w:cs="Arial"/>
          <w:b/>
          <w:sz w:val="20"/>
          <w:szCs w:val="20"/>
        </w:rPr>
        <w:t>Примеры</w:t>
      </w:r>
      <w:r w:rsidRPr="001D5586">
        <w:rPr>
          <w:rFonts w:ascii="Arial" w:hAnsi="Arial" w:cs="Arial"/>
          <w:b/>
          <w:sz w:val="20"/>
          <w:szCs w:val="20"/>
          <w:lang w:val="en-US"/>
        </w:rPr>
        <w:t xml:space="preserve"> </w:t>
      </w:r>
      <w:r w:rsidRPr="001D5586">
        <w:rPr>
          <w:rFonts w:ascii="Arial" w:hAnsi="Arial" w:cs="Arial"/>
          <w:b/>
          <w:sz w:val="20"/>
          <w:szCs w:val="20"/>
        </w:rPr>
        <w:t>ответа</w:t>
      </w:r>
      <w:r w:rsidRPr="001D5586">
        <w:rPr>
          <w:rFonts w:ascii="Arial" w:hAnsi="Arial" w:cs="Arial"/>
          <w:b/>
          <w:sz w:val="20"/>
          <w:szCs w:val="20"/>
          <w:lang w:val="en-US"/>
        </w:rPr>
        <w:t>:</w:t>
      </w:r>
    </w:p>
    <w:p w:rsidR="00F005A6" w:rsidRPr="00026E0D" w:rsidRDefault="00F005A6" w:rsidP="00F005A6">
      <w:pPr>
        <w:jc w:val="both"/>
        <w:rPr>
          <w:rFonts w:ascii="Arial" w:hAnsi="Arial" w:cs="Arial"/>
          <w:b/>
          <w:bCs/>
          <w:sz w:val="20"/>
          <w:szCs w:val="20"/>
          <w:lang w:val="en-US"/>
        </w:rPr>
      </w:pPr>
      <w:r w:rsidRPr="00026E0D">
        <w:rPr>
          <w:rFonts w:ascii="Arial" w:hAnsi="Arial" w:cs="Arial"/>
          <w:b/>
          <w:bCs/>
          <w:sz w:val="20"/>
          <w:szCs w:val="20"/>
          <w:lang w:val="en-US"/>
        </w:rPr>
        <w:t>1) The main idea of the text is to always read the instructions</w:t>
      </w:r>
      <w:r w:rsidRPr="00026E0D">
        <w:rPr>
          <w:rFonts w:ascii="Arial" w:hAnsi="Arial" w:cs="Arial"/>
          <w:b/>
          <w:bCs/>
          <w:i/>
          <w:sz w:val="20"/>
          <w:szCs w:val="20"/>
          <w:lang w:val="en-US"/>
        </w:rPr>
        <w:t xml:space="preserve"> </w:t>
      </w:r>
      <w:r w:rsidRPr="00026E0D">
        <w:rPr>
          <w:rFonts w:ascii="Arial" w:hAnsi="Arial" w:cs="Arial"/>
          <w:b/>
          <w:bCs/>
          <w:sz w:val="20"/>
          <w:szCs w:val="20"/>
          <w:lang w:val="en-US"/>
        </w:rPr>
        <w:t>that come with a packet of pills or a bottle of medicine.</w:t>
      </w:r>
    </w:p>
    <w:p w:rsidR="00F005A6" w:rsidRPr="00026E0D" w:rsidRDefault="00F005A6" w:rsidP="00F005A6">
      <w:pPr>
        <w:jc w:val="both"/>
        <w:rPr>
          <w:rFonts w:ascii="Arial" w:hAnsi="Arial" w:cs="Arial"/>
          <w:b/>
          <w:bCs/>
          <w:sz w:val="20"/>
          <w:szCs w:val="20"/>
          <w:lang w:val="en-US"/>
        </w:rPr>
      </w:pPr>
      <w:r w:rsidRPr="00026E0D">
        <w:rPr>
          <w:rFonts w:ascii="Arial" w:hAnsi="Arial" w:cs="Arial"/>
          <w:b/>
          <w:bCs/>
          <w:sz w:val="20"/>
          <w:szCs w:val="20"/>
          <w:lang w:val="en-US"/>
        </w:rPr>
        <w:t xml:space="preserve">2) The text focuses on the importance of reading the information that comes with a packet of pills or a bottle of medicine. It mentions possible side-effects of the medicine and states the correct dose of the medicine. </w:t>
      </w:r>
    </w:p>
    <w:p w:rsidR="00F005A6" w:rsidRPr="00026E0D" w:rsidRDefault="00F005A6" w:rsidP="00F005A6">
      <w:pPr>
        <w:tabs>
          <w:tab w:val="right" w:leader="underscore" w:pos="9639"/>
        </w:tabs>
        <w:rPr>
          <w:rFonts w:ascii="Arial" w:hAnsi="Arial" w:cs="Arial"/>
          <w:b/>
          <w:color w:val="000000"/>
          <w:lang w:val="en-US"/>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УК-5 Способен анализировать и учитывать разнообразие культур в процессе межкультурного взаимодействия</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1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Default="00F005A6" w:rsidP="00643405">
      <w:pPr>
        <w:pStyle w:val="afc"/>
        <w:numPr>
          <w:ilvl w:val="0"/>
          <w:numId w:val="20"/>
        </w:numPr>
        <w:ind w:left="0" w:firstLine="709"/>
        <w:rPr>
          <w:rFonts w:ascii="Arial" w:hAnsi="Arial" w:cs="Arial"/>
          <w:sz w:val="24"/>
          <w:szCs w:val="24"/>
        </w:rPr>
      </w:pPr>
      <w:r w:rsidRPr="00255EB6">
        <w:rPr>
          <w:rFonts w:ascii="Arial" w:hAnsi="Arial" w:cs="Arial"/>
          <w:sz w:val="24"/>
          <w:szCs w:val="24"/>
        </w:rPr>
        <w:t>Б1.О.02 История (история России, всеобщая история) (1 семестр)</w:t>
      </w:r>
    </w:p>
    <w:p w:rsidR="00A439BA" w:rsidRPr="00255EB6" w:rsidRDefault="00A439BA" w:rsidP="00643405">
      <w:pPr>
        <w:pStyle w:val="afc"/>
        <w:numPr>
          <w:ilvl w:val="0"/>
          <w:numId w:val="20"/>
        </w:numPr>
        <w:ind w:left="0" w:firstLine="709"/>
        <w:rPr>
          <w:rFonts w:ascii="Arial" w:hAnsi="Arial" w:cs="Arial"/>
          <w:sz w:val="24"/>
          <w:szCs w:val="24"/>
        </w:rPr>
      </w:pPr>
      <w:r>
        <w:rPr>
          <w:rFonts w:ascii="Arial" w:hAnsi="Arial" w:cs="Arial"/>
          <w:sz w:val="24"/>
          <w:szCs w:val="24"/>
        </w:rPr>
        <w:t>Б1.О.42 Основы российской государственности</w:t>
      </w:r>
      <w:r w:rsidR="0041289D">
        <w:rPr>
          <w:rFonts w:ascii="Arial" w:hAnsi="Arial" w:cs="Arial"/>
          <w:sz w:val="24"/>
          <w:szCs w:val="24"/>
        </w:rPr>
        <w:t xml:space="preserve"> (1 семестр)</w:t>
      </w:r>
    </w:p>
    <w:p w:rsidR="00053841" w:rsidRDefault="00053841" w:rsidP="00F005A6">
      <w:pPr>
        <w:tabs>
          <w:tab w:val="right" w:leader="underscore" w:pos="9639"/>
        </w:tabs>
        <w:rPr>
          <w:rFonts w:ascii="Arial" w:hAnsi="Arial" w:cs="Arial"/>
          <w:b/>
          <w:color w:val="000000"/>
        </w:rPr>
      </w:pP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A41BBA" w:rsidRDefault="00F005A6" w:rsidP="00F005A6">
      <w:pPr>
        <w:tabs>
          <w:tab w:val="right" w:leader="underscore" w:pos="9639"/>
        </w:tabs>
        <w:jc w:val="both"/>
        <w:rPr>
          <w:rFonts w:ascii="Arial" w:hAnsi="Arial" w:cs="Arial"/>
          <w:b/>
        </w:rPr>
      </w:pPr>
    </w:p>
    <w:p w:rsidR="00F005A6" w:rsidRDefault="00F005A6" w:rsidP="00F005A6">
      <w:pPr>
        <w:tabs>
          <w:tab w:val="right" w:leader="underscore" w:pos="9639"/>
        </w:tabs>
        <w:ind w:firstLine="709"/>
        <w:jc w:val="both"/>
        <w:rPr>
          <w:rFonts w:ascii="Arial" w:hAnsi="Arial" w:cs="Arial"/>
          <w:u w:val="single"/>
        </w:rPr>
      </w:pPr>
      <w:r w:rsidRPr="00A41BBA">
        <w:rPr>
          <w:rFonts w:ascii="Arial" w:hAnsi="Arial" w:cs="Arial"/>
          <w:u w:val="single"/>
        </w:rPr>
        <w:t>1) закрытые задания (тестовые, средний уровень сложности):</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Что являлось основой политической системы Древней Греции?</w:t>
      </w:r>
    </w:p>
    <w:p w:rsidR="00DF50BE" w:rsidRPr="00DF50BE" w:rsidRDefault="00DF50BE" w:rsidP="007E7805">
      <w:pPr>
        <w:numPr>
          <w:ilvl w:val="0"/>
          <w:numId w:val="398"/>
        </w:numPr>
        <w:tabs>
          <w:tab w:val="right" w:leader="underscore" w:pos="9639"/>
        </w:tabs>
        <w:jc w:val="both"/>
        <w:rPr>
          <w:rFonts w:ascii="Arial" w:hAnsi="Arial" w:cs="Arial"/>
          <w:sz w:val="20"/>
          <w:szCs w:val="20"/>
        </w:rPr>
      </w:pPr>
      <w:r w:rsidRPr="00DF50BE">
        <w:rPr>
          <w:rFonts w:ascii="Arial" w:hAnsi="Arial" w:cs="Arial"/>
          <w:sz w:val="20"/>
          <w:szCs w:val="20"/>
        </w:rPr>
        <w:t>номы</w:t>
      </w:r>
    </w:p>
    <w:p w:rsidR="00DF50BE" w:rsidRPr="00DF50BE" w:rsidRDefault="00DF50BE" w:rsidP="007E7805">
      <w:pPr>
        <w:numPr>
          <w:ilvl w:val="0"/>
          <w:numId w:val="398"/>
        </w:numPr>
        <w:tabs>
          <w:tab w:val="right" w:leader="underscore" w:pos="9639"/>
        </w:tabs>
        <w:jc w:val="both"/>
        <w:rPr>
          <w:rFonts w:ascii="Arial" w:hAnsi="Arial" w:cs="Arial"/>
          <w:sz w:val="20"/>
          <w:szCs w:val="20"/>
        </w:rPr>
      </w:pPr>
      <w:r w:rsidRPr="00DF50BE">
        <w:rPr>
          <w:rFonts w:ascii="Arial" w:hAnsi="Arial" w:cs="Arial"/>
          <w:sz w:val="20"/>
          <w:szCs w:val="20"/>
        </w:rPr>
        <w:t>фемы</w:t>
      </w:r>
    </w:p>
    <w:p w:rsidR="00DF50BE" w:rsidRPr="00DF50BE" w:rsidRDefault="00DF50BE" w:rsidP="007E7805">
      <w:pPr>
        <w:numPr>
          <w:ilvl w:val="0"/>
          <w:numId w:val="398"/>
        </w:numPr>
        <w:tabs>
          <w:tab w:val="right" w:leader="underscore" w:pos="9639"/>
        </w:tabs>
        <w:jc w:val="both"/>
        <w:rPr>
          <w:rFonts w:ascii="Arial" w:hAnsi="Arial" w:cs="Arial"/>
          <w:sz w:val="20"/>
          <w:szCs w:val="20"/>
        </w:rPr>
      </w:pPr>
      <w:r w:rsidRPr="00DF50BE">
        <w:rPr>
          <w:rFonts w:ascii="Arial" w:hAnsi="Arial" w:cs="Arial"/>
          <w:sz w:val="20"/>
          <w:szCs w:val="20"/>
        </w:rPr>
        <w:t>коммуны</w:t>
      </w:r>
    </w:p>
    <w:p w:rsidR="00DF50BE" w:rsidRPr="00DF50BE" w:rsidRDefault="00DF50BE" w:rsidP="007E7805">
      <w:pPr>
        <w:numPr>
          <w:ilvl w:val="0"/>
          <w:numId w:val="398"/>
        </w:numPr>
        <w:tabs>
          <w:tab w:val="right" w:leader="underscore" w:pos="9639"/>
        </w:tabs>
        <w:jc w:val="both"/>
        <w:rPr>
          <w:rFonts w:ascii="Arial" w:hAnsi="Arial" w:cs="Arial"/>
          <w:sz w:val="20"/>
          <w:szCs w:val="20"/>
        </w:rPr>
      </w:pPr>
      <w:r w:rsidRPr="00DF50BE">
        <w:rPr>
          <w:rFonts w:ascii="Arial" w:hAnsi="Arial" w:cs="Arial"/>
          <w:b/>
          <w:sz w:val="20"/>
          <w:szCs w:val="20"/>
        </w:rPr>
        <w:t>полисы</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К какому веку относится появление в славянских землях норманнов во главе с Рюриком?</w:t>
      </w:r>
    </w:p>
    <w:p w:rsidR="00DF50BE" w:rsidRPr="00DF50BE" w:rsidRDefault="00DF50BE" w:rsidP="007E7805">
      <w:pPr>
        <w:numPr>
          <w:ilvl w:val="0"/>
          <w:numId w:val="399"/>
        </w:numPr>
        <w:tabs>
          <w:tab w:val="num" w:pos="180"/>
          <w:tab w:val="right" w:leader="underscore" w:pos="9639"/>
        </w:tabs>
        <w:jc w:val="both"/>
        <w:rPr>
          <w:rFonts w:ascii="Arial" w:hAnsi="Arial" w:cs="Arial"/>
          <w:sz w:val="20"/>
          <w:szCs w:val="20"/>
        </w:rPr>
      </w:pPr>
      <w:r w:rsidRPr="00DF50BE">
        <w:rPr>
          <w:rFonts w:ascii="Arial" w:hAnsi="Arial" w:cs="Arial"/>
          <w:sz w:val="20"/>
          <w:szCs w:val="20"/>
          <w:lang w:val="en-US"/>
        </w:rPr>
        <w:t>XI</w:t>
      </w:r>
      <w:r w:rsidRPr="00DF50BE">
        <w:rPr>
          <w:rFonts w:ascii="Arial" w:hAnsi="Arial" w:cs="Arial"/>
          <w:sz w:val="20"/>
          <w:szCs w:val="20"/>
        </w:rPr>
        <w:t xml:space="preserve"> век</w:t>
      </w:r>
    </w:p>
    <w:p w:rsidR="00DF50BE" w:rsidRPr="00DF50BE" w:rsidRDefault="00DF50BE" w:rsidP="007E7805">
      <w:pPr>
        <w:numPr>
          <w:ilvl w:val="0"/>
          <w:numId w:val="399"/>
        </w:numPr>
        <w:tabs>
          <w:tab w:val="num" w:pos="180"/>
          <w:tab w:val="right" w:leader="underscore" w:pos="9639"/>
        </w:tabs>
        <w:jc w:val="both"/>
        <w:rPr>
          <w:rFonts w:ascii="Arial" w:hAnsi="Arial" w:cs="Arial"/>
          <w:sz w:val="20"/>
          <w:szCs w:val="20"/>
        </w:rPr>
      </w:pPr>
      <w:r w:rsidRPr="00DF50BE">
        <w:rPr>
          <w:rFonts w:ascii="Arial" w:hAnsi="Arial" w:cs="Arial"/>
          <w:sz w:val="20"/>
          <w:szCs w:val="20"/>
          <w:lang w:val="en-US"/>
        </w:rPr>
        <w:t>X</w:t>
      </w:r>
      <w:r w:rsidRPr="00DF50BE">
        <w:rPr>
          <w:rFonts w:ascii="Arial" w:hAnsi="Arial" w:cs="Arial"/>
          <w:sz w:val="20"/>
          <w:szCs w:val="20"/>
        </w:rPr>
        <w:t xml:space="preserve"> век</w:t>
      </w:r>
    </w:p>
    <w:p w:rsidR="00DF50BE" w:rsidRPr="00DF50BE" w:rsidRDefault="00DF50BE" w:rsidP="007E7805">
      <w:pPr>
        <w:numPr>
          <w:ilvl w:val="0"/>
          <w:numId w:val="399"/>
        </w:numPr>
        <w:tabs>
          <w:tab w:val="num" w:pos="180"/>
          <w:tab w:val="right" w:leader="underscore" w:pos="9639"/>
        </w:tabs>
        <w:jc w:val="both"/>
        <w:rPr>
          <w:rFonts w:ascii="Arial" w:hAnsi="Arial" w:cs="Arial"/>
          <w:b/>
          <w:sz w:val="20"/>
          <w:szCs w:val="20"/>
        </w:rPr>
      </w:pPr>
      <w:r w:rsidRPr="00DF50BE">
        <w:rPr>
          <w:rFonts w:ascii="Arial" w:hAnsi="Arial" w:cs="Arial"/>
          <w:b/>
          <w:sz w:val="20"/>
          <w:szCs w:val="20"/>
          <w:lang w:val="en-US"/>
        </w:rPr>
        <w:t>IX</w:t>
      </w:r>
      <w:r w:rsidRPr="00DF50BE">
        <w:rPr>
          <w:rFonts w:ascii="Arial" w:hAnsi="Arial" w:cs="Arial"/>
          <w:b/>
          <w:sz w:val="20"/>
          <w:szCs w:val="20"/>
        </w:rPr>
        <w:t xml:space="preserve"> век</w:t>
      </w:r>
    </w:p>
    <w:p w:rsidR="00DF50BE" w:rsidRPr="00DF50BE" w:rsidRDefault="00DF50BE" w:rsidP="007E7805">
      <w:pPr>
        <w:numPr>
          <w:ilvl w:val="0"/>
          <w:numId w:val="399"/>
        </w:numPr>
        <w:tabs>
          <w:tab w:val="num" w:pos="180"/>
          <w:tab w:val="right" w:leader="underscore" w:pos="9639"/>
        </w:tabs>
        <w:jc w:val="both"/>
        <w:rPr>
          <w:rFonts w:ascii="Arial" w:hAnsi="Arial" w:cs="Arial"/>
          <w:sz w:val="20"/>
          <w:szCs w:val="20"/>
        </w:rPr>
      </w:pPr>
      <w:r w:rsidRPr="00DF50BE">
        <w:rPr>
          <w:rFonts w:ascii="Arial" w:hAnsi="Arial" w:cs="Arial"/>
          <w:sz w:val="20"/>
          <w:szCs w:val="20"/>
          <w:lang w:val="en-US"/>
        </w:rPr>
        <w:t>XII</w:t>
      </w:r>
      <w:r w:rsidRPr="00DF50BE">
        <w:rPr>
          <w:rFonts w:ascii="Arial" w:hAnsi="Arial" w:cs="Arial"/>
          <w:sz w:val="20"/>
          <w:szCs w:val="20"/>
        </w:rPr>
        <w:t xml:space="preserve"> век</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3.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Ключевым принципом функционирования средневекового общества в Западной Европе был принцип … .</w:t>
      </w:r>
    </w:p>
    <w:p w:rsidR="00DF50BE" w:rsidRPr="00DF50BE" w:rsidRDefault="00DF50BE" w:rsidP="007E7805">
      <w:pPr>
        <w:numPr>
          <w:ilvl w:val="0"/>
          <w:numId w:val="400"/>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а) вассалитета</w:t>
      </w:r>
    </w:p>
    <w:p w:rsidR="00DF50BE" w:rsidRPr="00DF50BE" w:rsidRDefault="00DF50BE" w:rsidP="007E7805">
      <w:pPr>
        <w:numPr>
          <w:ilvl w:val="0"/>
          <w:numId w:val="400"/>
        </w:numPr>
        <w:tabs>
          <w:tab w:val="num" w:pos="180"/>
          <w:tab w:val="right" w:leader="underscore" w:pos="9639"/>
        </w:tabs>
        <w:jc w:val="both"/>
        <w:rPr>
          <w:rFonts w:ascii="Arial" w:hAnsi="Arial" w:cs="Arial"/>
          <w:sz w:val="20"/>
          <w:szCs w:val="20"/>
        </w:rPr>
      </w:pPr>
      <w:r w:rsidRPr="00DF50BE">
        <w:rPr>
          <w:rFonts w:ascii="Arial" w:hAnsi="Arial" w:cs="Arial"/>
          <w:sz w:val="20"/>
          <w:szCs w:val="20"/>
        </w:rPr>
        <w:t>б) верховенства права</w:t>
      </w:r>
    </w:p>
    <w:p w:rsidR="00DF50BE" w:rsidRPr="00DF50BE" w:rsidRDefault="00DF50BE" w:rsidP="007E7805">
      <w:pPr>
        <w:numPr>
          <w:ilvl w:val="0"/>
          <w:numId w:val="400"/>
        </w:numPr>
        <w:tabs>
          <w:tab w:val="num" w:pos="180"/>
          <w:tab w:val="right" w:leader="underscore" w:pos="9639"/>
        </w:tabs>
        <w:jc w:val="both"/>
        <w:rPr>
          <w:rFonts w:ascii="Arial" w:hAnsi="Arial" w:cs="Arial"/>
          <w:sz w:val="20"/>
          <w:szCs w:val="20"/>
        </w:rPr>
      </w:pPr>
      <w:r w:rsidRPr="00DF50BE">
        <w:rPr>
          <w:rFonts w:ascii="Arial" w:hAnsi="Arial" w:cs="Arial"/>
          <w:sz w:val="20"/>
          <w:szCs w:val="20"/>
        </w:rPr>
        <w:t>в) веротерпимости</w:t>
      </w:r>
    </w:p>
    <w:p w:rsidR="00DF50BE" w:rsidRPr="00DF50BE" w:rsidRDefault="00DF50BE" w:rsidP="007E7805">
      <w:pPr>
        <w:numPr>
          <w:ilvl w:val="0"/>
          <w:numId w:val="400"/>
        </w:numPr>
        <w:tabs>
          <w:tab w:val="num" w:pos="180"/>
          <w:tab w:val="right" w:leader="underscore" w:pos="9639"/>
        </w:tabs>
        <w:jc w:val="both"/>
        <w:rPr>
          <w:rFonts w:ascii="Arial" w:hAnsi="Arial" w:cs="Arial"/>
          <w:sz w:val="20"/>
          <w:szCs w:val="20"/>
        </w:rPr>
      </w:pPr>
      <w:r w:rsidRPr="00DF50BE">
        <w:rPr>
          <w:rFonts w:ascii="Arial" w:hAnsi="Arial" w:cs="Arial"/>
          <w:sz w:val="20"/>
          <w:szCs w:val="20"/>
        </w:rPr>
        <w:t>г) демократического централизма</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4.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Когда впервые состоялся созыв Земского собора в России?</w:t>
      </w:r>
    </w:p>
    <w:p w:rsidR="00DF50BE" w:rsidRPr="00DF50BE" w:rsidRDefault="00DF50BE" w:rsidP="007E7805">
      <w:pPr>
        <w:numPr>
          <w:ilvl w:val="0"/>
          <w:numId w:val="401"/>
        </w:numPr>
        <w:tabs>
          <w:tab w:val="num" w:pos="180"/>
          <w:tab w:val="right" w:leader="underscore" w:pos="9639"/>
        </w:tabs>
        <w:jc w:val="both"/>
        <w:rPr>
          <w:rFonts w:ascii="Arial" w:hAnsi="Arial" w:cs="Arial"/>
          <w:b/>
          <w:sz w:val="20"/>
          <w:szCs w:val="20"/>
        </w:rPr>
      </w:pPr>
      <w:r w:rsidRPr="00DF50BE">
        <w:rPr>
          <w:rFonts w:ascii="Arial" w:hAnsi="Arial" w:cs="Arial"/>
          <w:b/>
          <w:sz w:val="20"/>
          <w:szCs w:val="20"/>
          <w:lang w:val="en-US"/>
        </w:rPr>
        <w:t>XVI</w:t>
      </w:r>
      <w:r w:rsidRPr="00DF50BE">
        <w:rPr>
          <w:rFonts w:ascii="Arial" w:hAnsi="Arial" w:cs="Arial"/>
          <w:b/>
          <w:sz w:val="20"/>
          <w:szCs w:val="20"/>
        </w:rPr>
        <w:t xml:space="preserve"> век</w:t>
      </w:r>
    </w:p>
    <w:p w:rsidR="00DF50BE" w:rsidRPr="00DF50BE" w:rsidRDefault="00DF50BE" w:rsidP="007E7805">
      <w:pPr>
        <w:numPr>
          <w:ilvl w:val="0"/>
          <w:numId w:val="401"/>
        </w:numPr>
        <w:tabs>
          <w:tab w:val="num" w:pos="180"/>
          <w:tab w:val="right" w:leader="underscore" w:pos="9639"/>
        </w:tabs>
        <w:jc w:val="both"/>
        <w:rPr>
          <w:rFonts w:ascii="Arial" w:hAnsi="Arial" w:cs="Arial"/>
          <w:sz w:val="20"/>
          <w:szCs w:val="20"/>
        </w:rPr>
      </w:pPr>
      <w:r w:rsidRPr="00DF50BE">
        <w:rPr>
          <w:rFonts w:ascii="Arial" w:hAnsi="Arial" w:cs="Arial"/>
          <w:sz w:val="20"/>
          <w:szCs w:val="20"/>
          <w:lang w:val="en-US"/>
        </w:rPr>
        <w:t>XII</w:t>
      </w:r>
      <w:r w:rsidRPr="00DF50BE">
        <w:rPr>
          <w:rFonts w:ascii="Arial" w:hAnsi="Arial" w:cs="Arial"/>
          <w:sz w:val="20"/>
          <w:szCs w:val="20"/>
        </w:rPr>
        <w:t xml:space="preserve"> век </w:t>
      </w:r>
    </w:p>
    <w:p w:rsidR="00DF50BE" w:rsidRPr="00DF50BE" w:rsidRDefault="00DF50BE" w:rsidP="007E7805">
      <w:pPr>
        <w:numPr>
          <w:ilvl w:val="0"/>
          <w:numId w:val="401"/>
        </w:numPr>
        <w:tabs>
          <w:tab w:val="num" w:pos="180"/>
          <w:tab w:val="right" w:leader="underscore" w:pos="9639"/>
        </w:tabs>
        <w:jc w:val="both"/>
        <w:rPr>
          <w:rFonts w:ascii="Arial" w:hAnsi="Arial" w:cs="Arial"/>
          <w:sz w:val="20"/>
          <w:szCs w:val="20"/>
        </w:rPr>
      </w:pPr>
      <w:r w:rsidRPr="00DF50BE">
        <w:rPr>
          <w:rFonts w:ascii="Arial" w:hAnsi="Arial" w:cs="Arial"/>
          <w:sz w:val="20"/>
          <w:szCs w:val="20"/>
          <w:lang w:val="en-US"/>
        </w:rPr>
        <w:lastRenderedPageBreak/>
        <w:t>XV</w:t>
      </w:r>
      <w:r w:rsidRPr="00DF50BE">
        <w:rPr>
          <w:rFonts w:ascii="Arial" w:hAnsi="Arial" w:cs="Arial"/>
          <w:sz w:val="20"/>
          <w:szCs w:val="20"/>
        </w:rPr>
        <w:t xml:space="preserve"> век</w:t>
      </w:r>
    </w:p>
    <w:p w:rsidR="00DF50BE" w:rsidRPr="00DF50BE" w:rsidRDefault="00DF50BE" w:rsidP="007E7805">
      <w:pPr>
        <w:numPr>
          <w:ilvl w:val="0"/>
          <w:numId w:val="401"/>
        </w:numPr>
        <w:tabs>
          <w:tab w:val="num" w:pos="180"/>
          <w:tab w:val="right" w:leader="underscore" w:pos="9639"/>
        </w:tabs>
        <w:jc w:val="both"/>
        <w:rPr>
          <w:rFonts w:ascii="Arial" w:hAnsi="Arial" w:cs="Arial"/>
          <w:sz w:val="20"/>
          <w:szCs w:val="20"/>
        </w:rPr>
      </w:pPr>
      <w:r w:rsidRPr="00DF50BE">
        <w:rPr>
          <w:rFonts w:ascii="Arial" w:hAnsi="Arial" w:cs="Arial"/>
          <w:sz w:val="20"/>
          <w:szCs w:val="20"/>
          <w:lang w:val="en-US"/>
        </w:rPr>
        <w:t>XVII</w:t>
      </w:r>
      <w:r w:rsidRPr="00DF50BE">
        <w:rPr>
          <w:rFonts w:ascii="Arial" w:hAnsi="Arial" w:cs="Arial"/>
          <w:sz w:val="20"/>
          <w:szCs w:val="20"/>
        </w:rPr>
        <w:t xml:space="preserve"> век</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5.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xml:space="preserve">В европейской экономике </w:t>
      </w:r>
      <w:r w:rsidRPr="00DF50BE">
        <w:rPr>
          <w:rFonts w:ascii="Arial" w:hAnsi="Arial" w:cs="Arial"/>
          <w:sz w:val="20"/>
          <w:szCs w:val="20"/>
          <w:lang w:val="en-US"/>
        </w:rPr>
        <w:t>XVI</w:t>
      </w:r>
      <w:r w:rsidRPr="00DF50BE">
        <w:rPr>
          <w:rFonts w:ascii="Arial" w:hAnsi="Arial" w:cs="Arial"/>
          <w:sz w:val="20"/>
          <w:szCs w:val="20"/>
        </w:rPr>
        <w:t>-</w:t>
      </w:r>
      <w:r w:rsidRPr="00DF50BE">
        <w:rPr>
          <w:rFonts w:ascii="Arial" w:hAnsi="Arial" w:cs="Arial"/>
          <w:sz w:val="20"/>
          <w:szCs w:val="20"/>
          <w:lang w:val="en-US"/>
        </w:rPr>
        <w:t>XVII</w:t>
      </w:r>
      <w:r w:rsidRPr="00DF50BE">
        <w:rPr>
          <w:rFonts w:ascii="Arial" w:hAnsi="Arial" w:cs="Arial"/>
          <w:sz w:val="20"/>
          <w:szCs w:val="20"/>
        </w:rPr>
        <w:t xml:space="preserve"> веков произошла … .</w:t>
      </w:r>
    </w:p>
    <w:p w:rsidR="00DF50BE" w:rsidRPr="00DF50BE" w:rsidRDefault="00DF50BE" w:rsidP="007E7805">
      <w:pPr>
        <w:numPr>
          <w:ilvl w:val="0"/>
          <w:numId w:val="402"/>
        </w:numPr>
        <w:tabs>
          <w:tab w:val="num" w:pos="180"/>
          <w:tab w:val="right" w:leader="underscore" w:pos="9639"/>
        </w:tabs>
        <w:jc w:val="both"/>
        <w:rPr>
          <w:rFonts w:ascii="Arial" w:hAnsi="Arial" w:cs="Arial"/>
          <w:sz w:val="20"/>
          <w:szCs w:val="20"/>
        </w:rPr>
      </w:pPr>
      <w:r w:rsidRPr="00DF50BE">
        <w:rPr>
          <w:rFonts w:ascii="Arial" w:hAnsi="Arial" w:cs="Arial"/>
          <w:sz w:val="20"/>
          <w:szCs w:val="20"/>
        </w:rPr>
        <w:t>промышленная революция</w:t>
      </w:r>
    </w:p>
    <w:p w:rsidR="00DF50BE" w:rsidRPr="00DF50BE" w:rsidRDefault="00DF50BE" w:rsidP="007E7805">
      <w:pPr>
        <w:numPr>
          <w:ilvl w:val="0"/>
          <w:numId w:val="402"/>
        </w:numPr>
        <w:tabs>
          <w:tab w:val="num" w:pos="180"/>
          <w:tab w:val="right" w:leader="underscore" w:pos="9639"/>
        </w:tabs>
        <w:jc w:val="both"/>
        <w:rPr>
          <w:rFonts w:ascii="Arial" w:hAnsi="Arial" w:cs="Arial"/>
          <w:sz w:val="20"/>
          <w:szCs w:val="20"/>
        </w:rPr>
      </w:pPr>
      <w:r w:rsidRPr="00DF50BE">
        <w:rPr>
          <w:rFonts w:ascii="Arial" w:hAnsi="Arial" w:cs="Arial"/>
          <w:sz w:val="20"/>
          <w:szCs w:val="20"/>
        </w:rPr>
        <w:t>натурализация хозяйства</w:t>
      </w:r>
    </w:p>
    <w:p w:rsidR="00DF50BE" w:rsidRPr="00DF50BE" w:rsidRDefault="00DF50BE" w:rsidP="007E7805">
      <w:pPr>
        <w:numPr>
          <w:ilvl w:val="0"/>
          <w:numId w:val="402"/>
        </w:numPr>
        <w:tabs>
          <w:tab w:val="num" w:pos="180"/>
          <w:tab w:val="right" w:leader="underscore" w:pos="9639"/>
        </w:tabs>
        <w:jc w:val="both"/>
        <w:rPr>
          <w:rFonts w:ascii="Arial" w:hAnsi="Arial" w:cs="Arial"/>
          <w:b/>
          <w:sz w:val="20"/>
          <w:szCs w:val="20"/>
        </w:rPr>
      </w:pPr>
      <w:r w:rsidRPr="00DF50BE">
        <w:rPr>
          <w:rFonts w:ascii="Arial" w:hAnsi="Arial" w:cs="Arial"/>
          <w:b/>
          <w:sz w:val="20"/>
          <w:szCs w:val="20"/>
        </w:rPr>
        <w:t>«революция цен»</w:t>
      </w:r>
    </w:p>
    <w:p w:rsidR="00DF50BE" w:rsidRPr="00DF50BE" w:rsidRDefault="00DF50BE" w:rsidP="007E7805">
      <w:pPr>
        <w:numPr>
          <w:ilvl w:val="0"/>
          <w:numId w:val="402"/>
        </w:numPr>
        <w:tabs>
          <w:tab w:val="num" w:pos="180"/>
          <w:tab w:val="right" w:leader="underscore" w:pos="9639"/>
        </w:tabs>
        <w:jc w:val="both"/>
        <w:rPr>
          <w:rFonts w:ascii="Arial" w:hAnsi="Arial" w:cs="Arial"/>
          <w:sz w:val="20"/>
          <w:szCs w:val="20"/>
        </w:rPr>
      </w:pPr>
      <w:r w:rsidRPr="00DF50BE">
        <w:rPr>
          <w:rFonts w:ascii="Arial" w:hAnsi="Arial" w:cs="Arial"/>
          <w:sz w:val="20"/>
          <w:szCs w:val="20"/>
        </w:rPr>
        <w:t>индустриализация</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6.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xml:space="preserve">Какой из перечисленных городов был в </w:t>
      </w:r>
      <w:r w:rsidRPr="00DF50BE">
        <w:rPr>
          <w:rFonts w:ascii="Arial" w:hAnsi="Arial" w:cs="Arial"/>
          <w:sz w:val="20"/>
          <w:szCs w:val="20"/>
          <w:lang w:val="en-US"/>
        </w:rPr>
        <w:t>XVII</w:t>
      </w:r>
      <w:r w:rsidRPr="00DF50BE">
        <w:rPr>
          <w:rFonts w:ascii="Arial" w:hAnsi="Arial" w:cs="Arial"/>
          <w:sz w:val="20"/>
          <w:szCs w:val="20"/>
        </w:rPr>
        <w:t xml:space="preserve"> веке центром российской морской торговли со странами Западной Европы?</w:t>
      </w:r>
    </w:p>
    <w:p w:rsidR="00DF50BE" w:rsidRPr="00DF50BE" w:rsidRDefault="00DF50BE" w:rsidP="007E7805">
      <w:pPr>
        <w:numPr>
          <w:ilvl w:val="0"/>
          <w:numId w:val="428"/>
        </w:numPr>
        <w:tabs>
          <w:tab w:val="num" w:pos="180"/>
          <w:tab w:val="right" w:leader="underscore" w:pos="9639"/>
        </w:tabs>
        <w:jc w:val="both"/>
        <w:rPr>
          <w:rFonts w:ascii="Arial" w:hAnsi="Arial" w:cs="Arial"/>
          <w:sz w:val="20"/>
          <w:szCs w:val="20"/>
        </w:rPr>
      </w:pPr>
      <w:r w:rsidRPr="00DF50BE">
        <w:rPr>
          <w:rFonts w:ascii="Arial" w:hAnsi="Arial" w:cs="Arial"/>
          <w:sz w:val="20"/>
          <w:szCs w:val="20"/>
        </w:rPr>
        <w:t>Рига</w:t>
      </w:r>
    </w:p>
    <w:p w:rsidR="00DF50BE" w:rsidRPr="00DF50BE" w:rsidRDefault="00DF50BE" w:rsidP="007E7805">
      <w:pPr>
        <w:numPr>
          <w:ilvl w:val="0"/>
          <w:numId w:val="403"/>
        </w:numPr>
        <w:tabs>
          <w:tab w:val="num" w:pos="180"/>
          <w:tab w:val="right" w:leader="underscore" w:pos="9639"/>
        </w:tabs>
        <w:jc w:val="both"/>
        <w:rPr>
          <w:rFonts w:ascii="Arial" w:hAnsi="Arial" w:cs="Arial"/>
          <w:sz w:val="20"/>
          <w:szCs w:val="20"/>
        </w:rPr>
      </w:pPr>
      <w:r w:rsidRPr="00DF50BE">
        <w:rPr>
          <w:rFonts w:ascii="Arial" w:hAnsi="Arial" w:cs="Arial"/>
          <w:sz w:val="20"/>
          <w:szCs w:val="20"/>
        </w:rPr>
        <w:t>Кронштадт</w:t>
      </w:r>
    </w:p>
    <w:p w:rsidR="00DF50BE" w:rsidRPr="00DF50BE" w:rsidRDefault="00DF50BE" w:rsidP="007E7805">
      <w:pPr>
        <w:numPr>
          <w:ilvl w:val="0"/>
          <w:numId w:val="403"/>
        </w:numPr>
        <w:tabs>
          <w:tab w:val="num" w:pos="180"/>
          <w:tab w:val="right" w:leader="underscore" w:pos="9639"/>
        </w:tabs>
        <w:jc w:val="both"/>
        <w:rPr>
          <w:rFonts w:ascii="Arial" w:hAnsi="Arial" w:cs="Arial"/>
          <w:sz w:val="20"/>
          <w:szCs w:val="20"/>
        </w:rPr>
      </w:pPr>
      <w:r w:rsidRPr="00DF50BE">
        <w:rPr>
          <w:rFonts w:ascii="Arial" w:hAnsi="Arial" w:cs="Arial"/>
          <w:sz w:val="20"/>
          <w:szCs w:val="20"/>
        </w:rPr>
        <w:t>Мурманск</w:t>
      </w:r>
    </w:p>
    <w:p w:rsidR="00DF50BE" w:rsidRPr="00DF50BE" w:rsidRDefault="00DF50BE" w:rsidP="007E7805">
      <w:pPr>
        <w:numPr>
          <w:ilvl w:val="0"/>
          <w:numId w:val="403"/>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Архангельск</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7.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Противником России, в ходе Северной войны была … .</w:t>
      </w:r>
    </w:p>
    <w:p w:rsidR="00DF50BE" w:rsidRPr="00DF50BE" w:rsidRDefault="00DF50BE" w:rsidP="007E7805">
      <w:pPr>
        <w:numPr>
          <w:ilvl w:val="0"/>
          <w:numId w:val="404"/>
        </w:numPr>
        <w:tabs>
          <w:tab w:val="num" w:pos="180"/>
          <w:tab w:val="right" w:leader="underscore" w:pos="9639"/>
        </w:tabs>
        <w:jc w:val="both"/>
        <w:rPr>
          <w:rFonts w:ascii="Arial" w:hAnsi="Arial" w:cs="Arial"/>
          <w:sz w:val="20"/>
          <w:szCs w:val="20"/>
        </w:rPr>
      </w:pPr>
      <w:r w:rsidRPr="00DF50BE">
        <w:rPr>
          <w:rFonts w:ascii="Arial" w:hAnsi="Arial" w:cs="Arial"/>
          <w:sz w:val="20"/>
          <w:szCs w:val="20"/>
        </w:rPr>
        <w:t>Польша</w:t>
      </w:r>
    </w:p>
    <w:p w:rsidR="00DF50BE" w:rsidRPr="00DF50BE" w:rsidRDefault="00DF50BE" w:rsidP="007E7805">
      <w:pPr>
        <w:numPr>
          <w:ilvl w:val="0"/>
          <w:numId w:val="404"/>
        </w:numPr>
        <w:tabs>
          <w:tab w:val="num" w:pos="180"/>
          <w:tab w:val="right" w:leader="underscore" w:pos="9639"/>
        </w:tabs>
        <w:jc w:val="both"/>
        <w:rPr>
          <w:rFonts w:ascii="Arial" w:hAnsi="Arial" w:cs="Arial"/>
          <w:b/>
          <w:sz w:val="20"/>
          <w:szCs w:val="20"/>
        </w:rPr>
      </w:pPr>
      <w:r w:rsidRPr="00DF50BE">
        <w:rPr>
          <w:rFonts w:ascii="Arial" w:hAnsi="Arial" w:cs="Arial"/>
          <w:b/>
          <w:sz w:val="20"/>
          <w:szCs w:val="20"/>
        </w:rPr>
        <w:t>Швеция</w:t>
      </w:r>
    </w:p>
    <w:p w:rsidR="00DF50BE" w:rsidRPr="00DF50BE" w:rsidRDefault="00DF50BE" w:rsidP="007E7805">
      <w:pPr>
        <w:numPr>
          <w:ilvl w:val="0"/>
          <w:numId w:val="404"/>
        </w:numPr>
        <w:tabs>
          <w:tab w:val="num" w:pos="180"/>
          <w:tab w:val="right" w:leader="underscore" w:pos="9639"/>
        </w:tabs>
        <w:jc w:val="both"/>
        <w:rPr>
          <w:rFonts w:ascii="Arial" w:hAnsi="Arial" w:cs="Arial"/>
          <w:sz w:val="20"/>
          <w:szCs w:val="20"/>
        </w:rPr>
      </w:pPr>
      <w:r w:rsidRPr="00DF50BE">
        <w:rPr>
          <w:rFonts w:ascii="Arial" w:hAnsi="Arial" w:cs="Arial"/>
          <w:sz w:val="20"/>
          <w:szCs w:val="20"/>
        </w:rPr>
        <w:t>Пруссия</w:t>
      </w:r>
    </w:p>
    <w:p w:rsidR="00DF50BE" w:rsidRPr="00DF50BE" w:rsidRDefault="00DF50BE" w:rsidP="007E7805">
      <w:pPr>
        <w:numPr>
          <w:ilvl w:val="0"/>
          <w:numId w:val="404"/>
        </w:numPr>
        <w:tabs>
          <w:tab w:val="num" w:pos="180"/>
          <w:tab w:val="right" w:leader="underscore" w:pos="9639"/>
        </w:tabs>
        <w:jc w:val="both"/>
        <w:rPr>
          <w:rFonts w:ascii="Arial" w:hAnsi="Arial" w:cs="Arial"/>
          <w:sz w:val="20"/>
          <w:szCs w:val="20"/>
        </w:rPr>
      </w:pPr>
      <w:r w:rsidRPr="00DF50BE">
        <w:rPr>
          <w:rFonts w:ascii="Arial" w:hAnsi="Arial" w:cs="Arial"/>
          <w:sz w:val="20"/>
          <w:szCs w:val="20"/>
        </w:rPr>
        <w:t>Дания</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8.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«Верховный тайный совет» играл определяющую роль в политической жизни России при … .</w:t>
      </w:r>
    </w:p>
    <w:p w:rsidR="00DF50BE" w:rsidRPr="00DF50BE" w:rsidRDefault="00DF50BE" w:rsidP="007E7805">
      <w:pPr>
        <w:numPr>
          <w:ilvl w:val="0"/>
          <w:numId w:val="405"/>
        </w:numPr>
        <w:tabs>
          <w:tab w:val="num" w:pos="180"/>
          <w:tab w:val="right" w:leader="underscore" w:pos="9639"/>
        </w:tabs>
        <w:jc w:val="both"/>
        <w:rPr>
          <w:rFonts w:ascii="Arial" w:hAnsi="Arial" w:cs="Arial"/>
          <w:sz w:val="20"/>
          <w:szCs w:val="20"/>
        </w:rPr>
      </w:pPr>
      <w:r w:rsidRPr="00DF50BE">
        <w:rPr>
          <w:rFonts w:ascii="Arial" w:hAnsi="Arial" w:cs="Arial"/>
          <w:sz w:val="20"/>
          <w:szCs w:val="20"/>
        </w:rPr>
        <w:t xml:space="preserve">Павле </w:t>
      </w:r>
      <w:r w:rsidRPr="00DF50BE">
        <w:rPr>
          <w:rFonts w:ascii="Arial" w:hAnsi="Arial" w:cs="Arial"/>
          <w:sz w:val="20"/>
          <w:szCs w:val="20"/>
          <w:lang w:val="en-US"/>
        </w:rPr>
        <w:t>I</w:t>
      </w:r>
    </w:p>
    <w:p w:rsidR="00DF50BE" w:rsidRPr="00DF50BE" w:rsidRDefault="00DF50BE" w:rsidP="007E7805">
      <w:pPr>
        <w:numPr>
          <w:ilvl w:val="0"/>
          <w:numId w:val="405"/>
        </w:numPr>
        <w:tabs>
          <w:tab w:val="num" w:pos="180"/>
          <w:tab w:val="right" w:leader="underscore" w:pos="9639"/>
        </w:tabs>
        <w:jc w:val="both"/>
        <w:rPr>
          <w:rFonts w:ascii="Arial" w:hAnsi="Arial" w:cs="Arial"/>
          <w:b/>
          <w:sz w:val="20"/>
          <w:szCs w:val="20"/>
        </w:rPr>
      </w:pPr>
      <w:r w:rsidRPr="00DF50BE">
        <w:rPr>
          <w:rFonts w:ascii="Arial" w:hAnsi="Arial" w:cs="Arial"/>
          <w:b/>
          <w:sz w:val="20"/>
          <w:szCs w:val="20"/>
        </w:rPr>
        <w:t xml:space="preserve">Петре </w:t>
      </w:r>
      <w:r w:rsidRPr="00DF50BE">
        <w:rPr>
          <w:rFonts w:ascii="Arial" w:hAnsi="Arial" w:cs="Arial"/>
          <w:b/>
          <w:sz w:val="20"/>
          <w:szCs w:val="20"/>
          <w:lang w:val="en-US"/>
        </w:rPr>
        <w:t>II</w:t>
      </w:r>
    </w:p>
    <w:p w:rsidR="00DF50BE" w:rsidRPr="00DF50BE" w:rsidRDefault="00DF50BE" w:rsidP="007E7805">
      <w:pPr>
        <w:numPr>
          <w:ilvl w:val="0"/>
          <w:numId w:val="405"/>
        </w:numPr>
        <w:tabs>
          <w:tab w:val="num" w:pos="180"/>
          <w:tab w:val="right" w:leader="underscore" w:pos="9639"/>
        </w:tabs>
        <w:jc w:val="both"/>
        <w:rPr>
          <w:rFonts w:ascii="Arial" w:hAnsi="Arial" w:cs="Arial"/>
          <w:sz w:val="20"/>
          <w:szCs w:val="20"/>
        </w:rPr>
      </w:pPr>
      <w:r w:rsidRPr="00DF50BE">
        <w:rPr>
          <w:rFonts w:ascii="Arial" w:hAnsi="Arial" w:cs="Arial"/>
          <w:sz w:val="20"/>
          <w:szCs w:val="20"/>
        </w:rPr>
        <w:t xml:space="preserve">Екатерине </w:t>
      </w:r>
      <w:r w:rsidRPr="00DF50BE">
        <w:rPr>
          <w:rFonts w:ascii="Arial" w:hAnsi="Arial" w:cs="Arial"/>
          <w:sz w:val="20"/>
          <w:szCs w:val="20"/>
          <w:lang w:val="en-US"/>
        </w:rPr>
        <w:t>II</w:t>
      </w:r>
    </w:p>
    <w:p w:rsidR="00DF50BE" w:rsidRPr="00DF50BE" w:rsidRDefault="00DF50BE" w:rsidP="007E7805">
      <w:pPr>
        <w:numPr>
          <w:ilvl w:val="0"/>
          <w:numId w:val="405"/>
        </w:numPr>
        <w:tabs>
          <w:tab w:val="num" w:pos="180"/>
          <w:tab w:val="right" w:leader="underscore" w:pos="9639"/>
        </w:tabs>
        <w:jc w:val="both"/>
        <w:rPr>
          <w:rFonts w:ascii="Arial" w:hAnsi="Arial" w:cs="Arial"/>
          <w:sz w:val="20"/>
          <w:szCs w:val="20"/>
        </w:rPr>
      </w:pPr>
      <w:r w:rsidRPr="00DF50BE">
        <w:rPr>
          <w:rFonts w:ascii="Arial" w:hAnsi="Arial" w:cs="Arial"/>
          <w:sz w:val="20"/>
          <w:szCs w:val="20"/>
        </w:rPr>
        <w:t xml:space="preserve">Петре </w:t>
      </w:r>
      <w:r w:rsidRPr="00DF50BE">
        <w:rPr>
          <w:rFonts w:ascii="Arial" w:hAnsi="Arial" w:cs="Arial"/>
          <w:sz w:val="20"/>
          <w:szCs w:val="20"/>
          <w:lang w:val="en-US"/>
        </w:rPr>
        <w:t>III</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9.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xml:space="preserve">В число «просветителей», в европейской истории </w:t>
      </w:r>
      <w:r w:rsidRPr="00DF50BE">
        <w:rPr>
          <w:rFonts w:ascii="Arial" w:hAnsi="Arial" w:cs="Arial"/>
          <w:sz w:val="20"/>
          <w:szCs w:val="20"/>
          <w:lang w:val="en-US"/>
        </w:rPr>
        <w:t>XVIII</w:t>
      </w:r>
      <w:r w:rsidRPr="00DF50BE">
        <w:rPr>
          <w:rFonts w:ascii="Arial" w:hAnsi="Arial" w:cs="Arial"/>
          <w:sz w:val="20"/>
          <w:szCs w:val="20"/>
        </w:rPr>
        <w:t xml:space="preserve"> века, входил … .</w:t>
      </w:r>
    </w:p>
    <w:p w:rsidR="00DF50BE" w:rsidRPr="00DF50BE" w:rsidRDefault="00DF50BE" w:rsidP="007E7805">
      <w:pPr>
        <w:numPr>
          <w:ilvl w:val="0"/>
          <w:numId w:val="406"/>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Ж.-Ж. Руссо</w:t>
      </w:r>
    </w:p>
    <w:p w:rsidR="00DF50BE" w:rsidRPr="00DF50BE" w:rsidRDefault="00DF50BE" w:rsidP="007E7805">
      <w:pPr>
        <w:numPr>
          <w:ilvl w:val="0"/>
          <w:numId w:val="406"/>
        </w:numPr>
        <w:tabs>
          <w:tab w:val="num" w:pos="180"/>
          <w:tab w:val="right" w:leader="underscore" w:pos="9639"/>
        </w:tabs>
        <w:jc w:val="both"/>
        <w:rPr>
          <w:rFonts w:ascii="Arial" w:hAnsi="Arial" w:cs="Arial"/>
          <w:sz w:val="20"/>
          <w:szCs w:val="20"/>
        </w:rPr>
      </w:pPr>
      <w:r w:rsidRPr="00DF50BE">
        <w:rPr>
          <w:rFonts w:ascii="Arial" w:hAnsi="Arial" w:cs="Arial"/>
          <w:sz w:val="20"/>
          <w:szCs w:val="20"/>
        </w:rPr>
        <w:t>Н. Макиавелли</w:t>
      </w:r>
    </w:p>
    <w:p w:rsidR="00DF50BE" w:rsidRPr="00DF50BE" w:rsidRDefault="00DF50BE" w:rsidP="007E7805">
      <w:pPr>
        <w:numPr>
          <w:ilvl w:val="0"/>
          <w:numId w:val="406"/>
        </w:numPr>
        <w:tabs>
          <w:tab w:val="num" w:pos="180"/>
          <w:tab w:val="right" w:leader="underscore" w:pos="9639"/>
        </w:tabs>
        <w:jc w:val="both"/>
        <w:rPr>
          <w:rFonts w:ascii="Arial" w:hAnsi="Arial" w:cs="Arial"/>
          <w:sz w:val="20"/>
          <w:szCs w:val="20"/>
        </w:rPr>
      </w:pPr>
      <w:r w:rsidRPr="00DF50BE">
        <w:rPr>
          <w:rFonts w:ascii="Arial" w:hAnsi="Arial" w:cs="Arial"/>
          <w:sz w:val="20"/>
          <w:szCs w:val="20"/>
        </w:rPr>
        <w:t>Б. Спиноза</w:t>
      </w:r>
    </w:p>
    <w:p w:rsidR="00DF50BE" w:rsidRPr="00DF50BE" w:rsidRDefault="00DF50BE" w:rsidP="007E7805">
      <w:pPr>
        <w:numPr>
          <w:ilvl w:val="0"/>
          <w:numId w:val="406"/>
        </w:numPr>
        <w:tabs>
          <w:tab w:val="num" w:pos="180"/>
          <w:tab w:val="right" w:leader="underscore" w:pos="9639"/>
        </w:tabs>
        <w:jc w:val="both"/>
        <w:rPr>
          <w:rFonts w:ascii="Arial" w:hAnsi="Arial" w:cs="Arial"/>
          <w:sz w:val="20"/>
          <w:szCs w:val="20"/>
        </w:rPr>
      </w:pPr>
      <w:r w:rsidRPr="00DF50BE">
        <w:rPr>
          <w:rFonts w:ascii="Arial" w:hAnsi="Arial" w:cs="Arial"/>
          <w:sz w:val="20"/>
          <w:szCs w:val="20"/>
        </w:rPr>
        <w:t>Ф. Аквинский</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10.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xml:space="preserve">Что из перечисленного было характерно для славянофилов в России </w:t>
      </w:r>
      <w:r w:rsidRPr="00DF50BE">
        <w:rPr>
          <w:rFonts w:ascii="Arial" w:hAnsi="Arial" w:cs="Arial"/>
          <w:sz w:val="20"/>
          <w:szCs w:val="20"/>
          <w:lang w:val="en-US"/>
        </w:rPr>
        <w:t>XIX</w:t>
      </w:r>
      <w:r w:rsidRPr="00DF50BE">
        <w:rPr>
          <w:rFonts w:ascii="Arial" w:hAnsi="Arial" w:cs="Arial"/>
          <w:sz w:val="20"/>
          <w:szCs w:val="20"/>
        </w:rPr>
        <w:t xml:space="preserve"> века?</w:t>
      </w:r>
    </w:p>
    <w:p w:rsidR="00DF50BE" w:rsidRPr="00DF50BE" w:rsidRDefault="00DF50BE" w:rsidP="007E7805">
      <w:pPr>
        <w:numPr>
          <w:ilvl w:val="0"/>
          <w:numId w:val="407"/>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идеализация истории допетровской Руси</w:t>
      </w:r>
    </w:p>
    <w:p w:rsidR="00DF50BE" w:rsidRPr="00DF50BE" w:rsidRDefault="00DF50BE" w:rsidP="007E7805">
      <w:pPr>
        <w:numPr>
          <w:ilvl w:val="0"/>
          <w:numId w:val="407"/>
        </w:numPr>
        <w:tabs>
          <w:tab w:val="num" w:pos="180"/>
          <w:tab w:val="right" w:leader="underscore" w:pos="9639"/>
        </w:tabs>
        <w:jc w:val="both"/>
        <w:rPr>
          <w:rFonts w:ascii="Arial" w:hAnsi="Arial" w:cs="Arial"/>
          <w:sz w:val="20"/>
          <w:szCs w:val="20"/>
        </w:rPr>
      </w:pPr>
      <w:r w:rsidRPr="00DF50BE">
        <w:rPr>
          <w:rFonts w:ascii="Arial" w:hAnsi="Arial" w:cs="Arial"/>
          <w:sz w:val="20"/>
          <w:szCs w:val="20"/>
        </w:rPr>
        <w:t>идеализация капиталистического общества</w:t>
      </w:r>
    </w:p>
    <w:p w:rsidR="00DF50BE" w:rsidRPr="00DF50BE" w:rsidRDefault="00DF50BE" w:rsidP="007E7805">
      <w:pPr>
        <w:numPr>
          <w:ilvl w:val="0"/>
          <w:numId w:val="407"/>
        </w:numPr>
        <w:tabs>
          <w:tab w:val="num" w:pos="180"/>
          <w:tab w:val="right" w:leader="underscore" w:pos="9639"/>
        </w:tabs>
        <w:jc w:val="both"/>
        <w:rPr>
          <w:rFonts w:ascii="Arial" w:hAnsi="Arial" w:cs="Arial"/>
          <w:sz w:val="20"/>
          <w:szCs w:val="20"/>
        </w:rPr>
      </w:pPr>
      <w:r w:rsidRPr="00DF50BE">
        <w:rPr>
          <w:rFonts w:ascii="Arial" w:hAnsi="Arial" w:cs="Arial"/>
          <w:sz w:val="20"/>
          <w:szCs w:val="20"/>
        </w:rPr>
        <w:t>стремление к возрождению старообрядчества</w:t>
      </w:r>
    </w:p>
    <w:p w:rsidR="00DF50BE" w:rsidRPr="00DF50BE" w:rsidRDefault="00DF50BE" w:rsidP="007E7805">
      <w:pPr>
        <w:numPr>
          <w:ilvl w:val="0"/>
          <w:numId w:val="407"/>
        </w:numPr>
        <w:tabs>
          <w:tab w:val="num" w:pos="180"/>
          <w:tab w:val="right" w:leader="underscore" w:pos="9639"/>
        </w:tabs>
        <w:jc w:val="both"/>
        <w:rPr>
          <w:rFonts w:ascii="Arial" w:hAnsi="Arial" w:cs="Arial"/>
          <w:sz w:val="20"/>
          <w:szCs w:val="20"/>
        </w:rPr>
      </w:pPr>
      <w:r w:rsidRPr="00DF50BE">
        <w:rPr>
          <w:rFonts w:ascii="Arial" w:hAnsi="Arial" w:cs="Arial"/>
          <w:sz w:val="20"/>
          <w:szCs w:val="20"/>
        </w:rPr>
        <w:t>стремление к возрождению традиционных языческих культов</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11.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xml:space="preserve">В какой стране к середине </w:t>
      </w:r>
      <w:r w:rsidRPr="00DF50BE">
        <w:rPr>
          <w:rFonts w:ascii="Arial" w:hAnsi="Arial" w:cs="Arial"/>
          <w:sz w:val="20"/>
          <w:szCs w:val="20"/>
          <w:lang w:val="en-US"/>
        </w:rPr>
        <w:t>XIX</w:t>
      </w:r>
      <w:r w:rsidRPr="00DF50BE">
        <w:rPr>
          <w:rFonts w:ascii="Arial" w:hAnsi="Arial" w:cs="Arial"/>
          <w:sz w:val="20"/>
          <w:szCs w:val="20"/>
        </w:rPr>
        <w:t xml:space="preserve"> века завершился промышленный переворот?</w:t>
      </w:r>
    </w:p>
    <w:p w:rsidR="00DF50BE" w:rsidRPr="00DF50BE" w:rsidRDefault="00DF50BE" w:rsidP="007E7805">
      <w:pPr>
        <w:numPr>
          <w:ilvl w:val="0"/>
          <w:numId w:val="408"/>
        </w:numPr>
        <w:tabs>
          <w:tab w:val="num" w:pos="180"/>
          <w:tab w:val="right" w:leader="underscore" w:pos="9639"/>
        </w:tabs>
        <w:jc w:val="both"/>
        <w:rPr>
          <w:rFonts w:ascii="Arial" w:hAnsi="Arial" w:cs="Arial"/>
          <w:sz w:val="20"/>
          <w:szCs w:val="20"/>
        </w:rPr>
      </w:pPr>
      <w:r w:rsidRPr="00DF50BE">
        <w:rPr>
          <w:rFonts w:ascii="Arial" w:hAnsi="Arial" w:cs="Arial"/>
          <w:sz w:val="20"/>
          <w:szCs w:val="20"/>
        </w:rPr>
        <w:t>Германия</w:t>
      </w:r>
    </w:p>
    <w:p w:rsidR="00DF50BE" w:rsidRPr="00DF50BE" w:rsidRDefault="00DF50BE" w:rsidP="007E7805">
      <w:pPr>
        <w:numPr>
          <w:ilvl w:val="0"/>
          <w:numId w:val="408"/>
        </w:numPr>
        <w:tabs>
          <w:tab w:val="num" w:pos="180"/>
          <w:tab w:val="right" w:leader="underscore" w:pos="9639"/>
        </w:tabs>
        <w:jc w:val="both"/>
        <w:rPr>
          <w:rFonts w:ascii="Arial" w:hAnsi="Arial" w:cs="Arial"/>
          <w:sz w:val="20"/>
          <w:szCs w:val="20"/>
        </w:rPr>
      </w:pPr>
      <w:r w:rsidRPr="00DF50BE">
        <w:rPr>
          <w:rFonts w:ascii="Arial" w:hAnsi="Arial" w:cs="Arial"/>
          <w:sz w:val="20"/>
          <w:szCs w:val="20"/>
        </w:rPr>
        <w:t>Россия</w:t>
      </w:r>
    </w:p>
    <w:p w:rsidR="00DF50BE" w:rsidRPr="00DF50BE" w:rsidRDefault="00DF50BE" w:rsidP="007E7805">
      <w:pPr>
        <w:numPr>
          <w:ilvl w:val="0"/>
          <w:numId w:val="408"/>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Англия</w:t>
      </w:r>
    </w:p>
    <w:p w:rsidR="00DF50BE" w:rsidRPr="00DF50BE" w:rsidRDefault="00DF50BE" w:rsidP="007E7805">
      <w:pPr>
        <w:numPr>
          <w:ilvl w:val="0"/>
          <w:numId w:val="408"/>
        </w:numPr>
        <w:tabs>
          <w:tab w:val="num" w:pos="180"/>
          <w:tab w:val="right" w:leader="underscore" w:pos="9639"/>
        </w:tabs>
        <w:jc w:val="both"/>
        <w:rPr>
          <w:rFonts w:ascii="Arial" w:hAnsi="Arial" w:cs="Arial"/>
          <w:sz w:val="20"/>
          <w:szCs w:val="20"/>
        </w:rPr>
      </w:pPr>
      <w:r w:rsidRPr="00DF50BE">
        <w:rPr>
          <w:rFonts w:ascii="Arial" w:hAnsi="Arial" w:cs="Arial"/>
          <w:sz w:val="20"/>
          <w:szCs w:val="20"/>
        </w:rPr>
        <w:t>Франция</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12.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Какая из перечисленных реформ произошла в России в 1860-1870-х годах?</w:t>
      </w:r>
    </w:p>
    <w:p w:rsidR="00DF50BE" w:rsidRPr="00DF50BE" w:rsidRDefault="00DF50BE" w:rsidP="007E7805">
      <w:pPr>
        <w:numPr>
          <w:ilvl w:val="0"/>
          <w:numId w:val="409"/>
        </w:numPr>
        <w:tabs>
          <w:tab w:val="num" w:pos="180"/>
          <w:tab w:val="right" w:leader="underscore" w:pos="9639"/>
        </w:tabs>
        <w:jc w:val="both"/>
        <w:rPr>
          <w:rFonts w:ascii="Arial" w:hAnsi="Arial" w:cs="Arial"/>
          <w:sz w:val="20"/>
          <w:szCs w:val="20"/>
        </w:rPr>
      </w:pPr>
      <w:r w:rsidRPr="00DF50BE">
        <w:rPr>
          <w:rFonts w:ascii="Arial" w:hAnsi="Arial" w:cs="Arial"/>
          <w:sz w:val="20"/>
          <w:szCs w:val="20"/>
        </w:rPr>
        <w:t>Столыпинская аграрная реформа</w:t>
      </w:r>
    </w:p>
    <w:p w:rsidR="00DF50BE" w:rsidRPr="00DF50BE" w:rsidRDefault="00DF50BE" w:rsidP="007E7805">
      <w:pPr>
        <w:numPr>
          <w:ilvl w:val="0"/>
          <w:numId w:val="409"/>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земская реформа</w:t>
      </w:r>
    </w:p>
    <w:p w:rsidR="00DF50BE" w:rsidRPr="00DF50BE" w:rsidRDefault="00DF50BE" w:rsidP="007E7805">
      <w:pPr>
        <w:numPr>
          <w:ilvl w:val="0"/>
          <w:numId w:val="409"/>
        </w:numPr>
        <w:tabs>
          <w:tab w:val="num" w:pos="180"/>
          <w:tab w:val="right" w:leader="underscore" w:pos="9639"/>
        </w:tabs>
        <w:jc w:val="both"/>
        <w:rPr>
          <w:rFonts w:ascii="Arial" w:hAnsi="Arial" w:cs="Arial"/>
          <w:sz w:val="20"/>
          <w:szCs w:val="20"/>
        </w:rPr>
      </w:pPr>
      <w:r w:rsidRPr="00DF50BE">
        <w:rPr>
          <w:rFonts w:ascii="Arial" w:hAnsi="Arial" w:cs="Arial"/>
          <w:sz w:val="20"/>
          <w:szCs w:val="20"/>
        </w:rPr>
        <w:t>учреждение первых министерств</w:t>
      </w:r>
    </w:p>
    <w:p w:rsidR="00DF50BE" w:rsidRPr="00DF50BE" w:rsidRDefault="00DF50BE" w:rsidP="007E7805">
      <w:pPr>
        <w:numPr>
          <w:ilvl w:val="0"/>
          <w:numId w:val="409"/>
        </w:numPr>
        <w:tabs>
          <w:tab w:val="num" w:pos="180"/>
          <w:tab w:val="right" w:leader="underscore" w:pos="9639"/>
        </w:tabs>
        <w:jc w:val="both"/>
        <w:rPr>
          <w:rFonts w:ascii="Arial" w:hAnsi="Arial" w:cs="Arial"/>
          <w:sz w:val="20"/>
          <w:szCs w:val="20"/>
        </w:rPr>
      </w:pPr>
      <w:r w:rsidRPr="00DF50BE">
        <w:rPr>
          <w:rFonts w:ascii="Arial" w:hAnsi="Arial" w:cs="Arial"/>
          <w:sz w:val="20"/>
          <w:szCs w:val="20"/>
        </w:rPr>
        <w:t>секуляризация церковных земель</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13.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xml:space="preserve">Декрет о земле, принятый на </w:t>
      </w:r>
      <w:r w:rsidRPr="00DF50BE">
        <w:rPr>
          <w:rFonts w:ascii="Arial" w:hAnsi="Arial" w:cs="Arial"/>
          <w:sz w:val="20"/>
          <w:szCs w:val="20"/>
          <w:lang w:val="en-US"/>
        </w:rPr>
        <w:t>II</w:t>
      </w:r>
      <w:r w:rsidRPr="00DF50BE">
        <w:rPr>
          <w:rFonts w:ascii="Arial" w:hAnsi="Arial" w:cs="Arial"/>
          <w:sz w:val="20"/>
          <w:szCs w:val="20"/>
        </w:rPr>
        <w:t xml:space="preserve"> Всероссийском съезде Советов отменял … .</w:t>
      </w:r>
    </w:p>
    <w:p w:rsidR="00DF50BE" w:rsidRPr="00DF50BE" w:rsidRDefault="00DF50BE" w:rsidP="007E7805">
      <w:pPr>
        <w:numPr>
          <w:ilvl w:val="0"/>
          <w:numId w:val="410"/>
        </w:numPr>
        <w:tabs>
          <w:tab w:val="num" w:pos="180"/>
          <w:tab w:val="right" w:leader="underscore" w:pos="9639"/>
        </w:tabs>
        <w:jc w:val="both"/>
        <w:rPr>
          <w:rFonts w:ascii="Arial" w:hAnsi="Arial" w:cs="Arial"/>
          <w:sz w:val="20"/>
          <w:szCs w:val="20"/>
        </w:rPr>
      </w:pPr>
      <w:r w:rsidRPr="00DF50BE">
        <w:rPr>
          <w:rFonts w:ascii="Arial" w:hAnsi="Arial" w:cs="Arial"/>
          <w:sz w:val="20"/>
          <w:szCs w:val="20"/>
        </w:rPr>
        <w:t>крестьянскую общину</w:t>
      </w:r>
    </w:p>
    <w:p w:rsidR="00DF50BE" w:rsidRPr="00DF50BE" w:rsidRDefault="00DF50BE" w:rsidP="007E7805">
      <w:pPr>
        <w:numPr>
          <w:ilvl w:val="0"/>
          <w:numId w:val="410"/>
        </w:numPr>
        <w:tabs>
          <w:tab w:val="num" w:pos="180"/>
          <w:tab w:val="right" w:leader="underscore" w:pos="9639"/>
        </w:tabs>
        <w:jc w:val="both"/>
        <w:rPr>
          <w:rFonts w:ascii="Arial" w:hAnsi="Arial" w:cs="Arial"/>
          <w:sz w:val="20"/>
          <w:szCs w:val="20"/>
        </w:rPr>
      </w:pPr>
      <w:r w:rsidRPr="00DF50BE">
        <w:rPr>
          <w:rFonts w:ascii="Arial" w:hAnsi="Arial" w:cs="Arial"/>
          <w:sz w:val="20"/>
          <w:szCs w:val="20"/>
        </w:rPr>
        <w:lastRenderedPageBreak/>
        <w:t>продразвёртку</w:t>
      </w:r>
    </w:p>
    <w:p w:rsidR="00DF50BE" w:rsidRPr="00DF50BE" w:rsidRDefault="00DF50BE" w:rsidP="007E7805">
      <w:pPr>
        <w:numPr>
          <w:ilvl w:val="0"/>
          <w:numId w:val="410"/>
        </w:numPr>
        <w:tabs>
          <w:tab w:val="num" w:pos="180"/>
          <w:tab w:val="right" w:leader="underscore" w:pos="9639"/>
        </w:tabs>
        <w:jc w:val="both"/>
        <w:rPr>
          <w:rFonts w:ascii="Arial" w:hAnsi="Arial" w:cs="Arial"/>
          <w:sz w:val="20"/>
          <w:szCs w:val="20"/>
        </w:rPr>
      </w:pPr>
      <w:r w:rsidRPr="00DF50BE">
        <w:rPr>
          <w:rFonts w:ascii="Arial" w:hAnsi="Arial" w:cs="Arial"/>
          <w:sz w:val="20"/>
          <w:szCs w:val="20"/>
        </w:rPr>
        <w:t>крепостное право</w:t>
      </w:r>
    </w:p>
    <w:p w:rsidR="00DF50BE" w:rsidRPr="00DF50BE" w:rsidRDefault="00DF50BE" w:rsidP="007E7805">
      <w:pPr>
        <w:numPr>
          <w:ilvl w:val="0"/>
          <w:numId w:val="410"/>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право частной собственности на землю</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14.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Кто в годы гражданской войны возглавлял в России Добровольческую армию?</w:t>
      </w:r>
    </w:p>
    <w:p w:rsidR="00DF50BE" w:rsidRPr="00DF50BE" w:rsidRDefault="00DF50BE" w:rsidP="007E7805">
      <w:pPr>
        <w:numPr>
          <w:ilvl w:val="0"/>
          <w:numId w:val="411"/>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Деникин А.И.</w:t>
      </w:r>
    </w:p>
    <w:p w:rsidR="00DF50BE" w:rsidRPr="00DF50BE" w:rsidRDefault="00DF50BE" w:rsidP="007E7805">
      <w:pPr>
        <w:numPr>
          <w:ilvl w:val="0"/>
          <w:numId w:val="411"/>
        </w:numPr>
        <w:tabs>
          <w:tab w:val="num" w:pos="180"/>
          <w:tab w:val="right" w:leader="underscore" w:pos="9639"/>
        </w:tabs>
        <w:jc w:val="both"/>
        <w:rPr>
          <w:rFonts w:ascii="Arial" w:hAnsi="Arial" w:cs="Arial"/>
          <w:sz w:val="20"/>
          <w:szCs w:val="20"/>
        </w:rPr>
      </w:pPr>
      <w:r w:rsidRPr="00DF50BE">
        <w:rPr>
          <w:rFonts w:ascii="Arial" w:hAnsi="Arial" w:cs="Arial"/>
          <w:sz w:val="20"/>
          <w:szCs w:val="20"/>
        </w:rPr>
        <w:t>Брусилов А.А.</w:t>
      </w:r>
    </w:p>
    <w:p w:rsidR="00DF50BE" w:rsidRPr="00DF50BE" w:rsidRDefault="00DF50BE" w:rsidP="007E7805">
      <w:pPr>
        <w:numPr>
          <w:ilvl w:val="0"/>
          <w:numId w:val="411"/>
        </w:numPr>
        <w:tabs>
          <w:tab w:val="num" w:pos="180"/>
          <w:tab w:val="right" w:leader="underscore" w:pos="9639"/>
        </w:tabs>
        <w:jc w:val="both"/>
        <w:rPr>
          <w:rFonts w:ascii="Arial" w:hAnsi="Arial" w:cs="Arial"/>
          <w:sz w:val="20"/>
          <w:szCs w:val="20"/>
        </w:rPr>
      </w:pPr>
      <w:r w:rsidRPr="00DF50BE">
        <w:rPr>
          <w:rFonts w:ascii="Arial" w:hAnsi="Arial" w:cs="Arial"/>
          <w:sz w:val="20"/>
          <w:szCs w:val="20"/>
        </w:rPr>
        <w:t>Каменев С.С.</w:t>
      </w:r>
    </w:p>
    <w:p w:rsidR="00DF50BE" w:rsidRPr="00DF50BE" w:rsidRDefault="00DF50BE" w:rsidP="007E7805">
      <w:pPr>
        <w:numPr>
          <w:ilvl w:val="0"/>
          <w:numId w:val="411"/>
        </w:numPr>
        <w:tabs>
          <w:tab w:val="num" w:pos="180"/>
          <w:tab w:val="right" w:leader="underscore" w:pos="9639"/>
        </w:tabs>
        <w:jc w:val="both"/>
        <w:rPr>
          <w:rFonts w:ascii="Arial" w:hAnsi="Arial" w:cs="Arial"/>
          <w:sz w:val="20"/>
          <w:szCs w:val="20"/>
        </w:rPr>
      </w:pPr>
      <w:r w:rsidRPr="00DF50BE">
        <w:rPr>
          <w:rFonts w:ascii="Arial" w:hAnsi="Arial" w:cs="Arial"/>
          <w:sz w:val="20"/>
          <w:szCs w:val="20"/>
        </w:rPr>
        <w:t>Власов А.А.</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15.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Продовольственная диктатура, введенная в годы «военного коммунизма» предусматривала … .</w:t>
      </w:r>
    </w:p>
    <w:p w:rsidR="00DF50BE" w:rsidRPr="00DF50BE" w:rsidRDefault="00DF50BE" w:rsidP="007E7805">
      <w:pPr>
        <w:numPr>
          <w:ilvl w:val="0"/>
          <w:numId w:val="412"/>
        </w:numPr>
        <w:tabs>
          <w:tab w:val="num" w:pos="360"/>
          <w:tab w:val="right" w:leader="underscore" w:pos="9639"/>
        </w:tabs>
        <w:jc w:val="both"/>
        <w:rPr>
          <w:rFonts w:ascii="Arial" w:hAnsi="Arial" w:cs="Arial"/>
          <w:b/>
          <w:sz w:val="20"/>
          <w:szCs w:val="20"/>
        </w:rPr>
      </w:pPr>
      <w:r w:rsidRPr="00DF50BE">
        <w:rPr>
          <w:rFonts w:ascii="Arial" w:hAnsi="Arial" w:cs="Arial"/>
          <w:b/>
          <w:sz w:val="20"/>
          <w:szCs w:val="20"/>
        </w:rPr>
        <w:t>принудительное изъятие излишков сельхозпродукции</w:t>
      </w:r>
    </w:p>
    <w:p w:rsidR="00DF50BE" w:rsidRPr="00DF50BE" w:rsidRDefault="00DF50BE" w:rsidP="007E7805">
      <w:pPr>
        <w:numPr>
          <w:ilvl w:val="0"/>
          <w:numId w:val="412"/>
        </w:numPr>
        <w:tabs>
          <w:tab w:val="num" w:pos="360"/>
          <w:tab w:val="right" w:leader="underscore" w:pos="9639"/>
        </w:tabs>
        <w:jc w:val="both"/>
        <w:rPr>
          <w:rFonts w:ascii="Arial" w:hAnsi="Arial" w:cs="Arial"/>
          <w:sz w:val="20"/>
          <w:szCs w:val="20"/>
        </w:rPr>
      </w:pPr>
      <w:r w:rsidRPr="00DF50BE">
        <w:rPr>
          <w:rFonts w:ascii="Arial" w:hAnsi="Arial" w:cs="Arial"/>
          <w:sz w:val="20"/>
          <w:szCs w:val="20"/>
        </w:rPr>
        <w:t>создание колхозов</w:t>
      </w:r>
    </w:p>
    <w:p w:rsidR="00DF50BE" w:rsidRPr="00DF50BE" w:rsidRDefault="00DF50BE" w:rsidP="007E7805">
      <w:pPr>
        <w:numPr>
          <w:ilvl w:val="0"/>
          <w:numId w:val="412"/>
        </w:numPr>
        <w:tabs>
          <w:tab w:val="num" w:pos="360"/>
          <w:tab w:val="right" w:leader="underscore" w:pos="9639"/>
        </w:tabs>
        <w:jc w:val="both"/>
        <w:rPr>
          <w:rFonts w:ascii="Arial" w:hAnsi="Arial" w:cs="Arial"/>
          <w:sz w:val="20"/>
          <w:szCs w:val="20"/>
        </w:rPr>
      </w:pPr>
      <w:r w:rsidRPr="00DF50BE">
        <w:rPr>
          <w:rFonts w:ascii="Arial" w:hAnsi="Arial" w:cs="Arial"/>
          <w:sz w:val="20"/>
          <w:szCs w:val="20"/>
        </w:rPr>
        <w:t>введение натурального сельскохозяйственного налога</w:t>
      </w:r>
    </w:p>
    <w:p w:rsidR="00DF50BE" w:rsidRPr="00DF50BE" w:rsidRDefault="00DF50BE" w:rsidP="007E7805">
      <w:pPr>
        <w:numPr>
          <w:ilvl w:val="0"/>
          <w:numId w:val="412"/>
        </w:numPr>
        <w:tabs>
          <w:tab w:val="num" w:pos="360"/>
          <w:tab w:val="right" w:leader="underscore" w:pos="9639"/>
        </w:tabs>
        <w:jc w:val="both"/>
        <w:rPr>
          <w:rFonts w:ascii="Arial" w:hAnsi="Arial" w:cs="Arial"/>
          <w:sz w:val="20"/>
          <w:szCs w:val="20"/>
        </w:rPr>
      </w:pPr>
      <w:r w:rsidRPr="00DF50BE">
        <w:rPr>
          <w:rFonts w:ascii="Arial" w:hAnsi="Arial" w:cs="Arial"/>
          <w:sz w:val="20"/>
          <w:szCs w:val="20"/>
        </w:rPr>
        <w:t>ликвидацию помещичьих хозяйств</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16.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 каком году в Италии установился Фашистский режим?</w:t>
      </w:r>
    </w:p>
    <w:p w:rsidR="00DF50BE" w:rsidRPr="00DF50BE" w:rsidRDefault="00DF50BE" w:rsidP="007E7805">
      <w:pPr>
        <w:numPr>
          <w:ilvl w:val="0"/>
          <w:numId w:val="413"/>
        </w:numPr>
        <w:tabs>
          <w:tab w:val="num" w:pos="360"/>
          <w:tab w:val="right" w:leader="underscore" w:pos="9639"/>
        </w:tabs>
        <w:jc w:val="both"/>
        <w:rPr>
          <w:rFonts w:ascii="Arial" w:hAnsi="Arial" w:cs="Arial"/>
          <w:b/>
          <w:sz w:val="20"/>
          <w:szCs w:val="20"/>
        </w:rPr>
      </w:pPr>
      <w:r w:rsidRPr="00DF50BE">
        <w:rPr>
          <w:rFonts w:ascii="Arial" w:hAnsi="Arial" w:cs="Arial"/>
          <w:b/>
          <w:sz w:val="20"/>
          <w:szCs w:val="20"/>
        </w:rPr>
        <w:t>1922 г.</w:t>
      </w:r>
    </w:p>
    <w:p w:rsidR="00DF50BE" w:rsidRPr="00DF50BE" w:rsidRDefault="00DF50BE" w:rsidP="007E7805">
      <w:pPr>
        <w:numPr>
          <w:ilvl w:val="0"/>
          <w:numId w:val="413"/>
        </w:numPr>
        <w:tabs>
          <w:tab w:val="num" w:pos="360"/>
          <w:tab w:val="right" w:leader="underscore" w:pos="9639"/>
        </w:tabs>
        <w:jc w:val="both"/>
        <w:rPr>
          <w:rFonts w:ascii="Arial" w:hAnsi="Arial" w:cs="Arial"/>
          <w:sz w:val="20"/>
          <w:szCs w:val="20"/>
        </w:rPr>
      </w:pPr>
      <w:r w:rsidRPr="00DF50BE">
        <w:rPr>
          <w:rFonts w:ascii="Arial" w:hAnsi="Arial" w:cs="Arial"/>
          <w:sz w:val="20"/>
          <w:szCs w:val="20"/>
        </w:rPr>
        <w:t>1939 г.</w:t>
      </w:r>
    </w:p>
    <w:p w:rsidR="00DF50BE" w:rsidRPr="00DF50BE" w:rsidRDefault="00DF50BE" w:rsidP="007E7805">
      <w:pPr>
        <w:numPr>
          <w:ilvl w:val="0"/>
          <w:numId w:val="413"/>
        </w:numPr>
        <w:tabs>
          <w:tab w:val="num" w:pos="360"/>
          <w:tab w:val="right" w:leader="underscore" w:pos="9639"/>
        </w:tabs>
        <w:jc w:val="both"/>
        <w:rPr>
          <w:rFonts w:ascii="Arial" w:hAnsi="Arial" w:cs="Arial"/>
          <w:sz w:val="20"/>
          <w:szCs w:val="20"/>
        </w:rPr>
      </w:pPr>
      <w:r w:rsidRPr="00DF50BE">
        <w:rPr>
          <w:rFonts w:ascii="Arial" w:hAnsi="Arial" w:cs="Arial"/>
          <w:sz w:val="20"/>
          <w:szCs w:val="20"/>
        </w:rPr>
        <w:t>1914 г.</w:t>
      </w:r>
    </w:p>
    <w:p w:rsidR="00DF50BE" w:rsidRPr="00DF50BE" w:rsidRDefault="00DF50BE" w:rsidP="007E7805">
      <w:pPr>
        <w:numPr>
          <w:ilvl w:val="0"/>
          <w:numId w:val="413"/>
        </w:numPr>
        <w:tabs>
          <w:tab w:val="num" w:pos="360"/>
          <w:tab w:val="right" w:leader="underscore" w:pos="9639"/>
        </w:tabs>
        <w:jc w:val="both"/>
        <w:rPr>
          <w:rFonts w:ascii="Arial" w:hAnsi="Arial" w:cs="Arial"/>
          <w:sz w:val="20"/>
          <w:szCs w:val="20"/>
        </w:rPr>
      </w:pPr>
      <w:r w:rsidRPr="00DF50BE">
        <w:rPr>
          <w:rFonts w:ascii="Arial" w:hAnsi="Arial" w:cs="Arial"/>
          <w:sz w:val="20"/>
          <w:szCs w:val="20"/>
        </w:rPr>
        <w:t>1936 г.</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17.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 каком году была принята первая Конституция Советского Союза?</w:t>
      </w:r>
    </w:p>
    <w:p w:rsidR="00DF50BE" w:rsidRPr="00DF50BE" w:rsidRDefault="00DF50BE" w:rsidP="007E7805">
      <w:pPr>
        <w:numPr>
          <w:ilvl w:val="0"/>
          <w:numId w:val="429"/>
        </w:numPr>
        <w:tabs>
          <w:tab w:val="num" w:pos="360"/>
          <w:tab w:val="right" w:leader="underscore" w:pos="9639"/>
        </w:tabs>
        <w:jc w:val="both"/>
        <w:rPr>
          <w:rFonts w:ascii="Arial" w:hAnsi="Arial" w:cs="Arial"/>
          <w:sz w:val="20"/>
          <w:szCs w:val="20"/>
        </w:rPr>
      </w:pPr>
      <w:r w:rsidRPr="00DF50BE">
        <w:rPr>
          <w:rFonts w:ascii="Arial" w:hAnsi="Arial" w:cs="Arial"/>
          <w:sz w:val="20"/>
          <w:szCs w:val="20"/>
        </w:rPr>
        <w:t>1922 г.</w:t>
      </w:r>
    </w:p>
    <w:p w:rsidR="00DF50BE" w:rsidRPr="00DF50BE" w:rsidRDefault="00DF50BE" w:rsidP="007E7805">
      <w:pPr>
        <w:numPr>
          <w:ilvl w:val="0"/>
          <w:numId w:val="414"/>
        </w:numPr>
        <w:tabs>
          <w:tab w:val="num" w:pos="360"/>
          <w:tab w:val="right" w:leader="underscore" w:pos="9639"/>
        </w:tabs>
        <w:jc w:val="both"/>
        <w:rPr>
          <w:rFonts w:ascii="Arial" w:hAnsi="Arial" w:cs="Arial"/>
          <w:b/>
          <w:sz w:val="20"/>
          <w:szCs w:val="20"/>
        </w:rPr>
      </w:pPr>
      <w:r w:rsidRPr="00DF50BE">
        <w:rPr>
          <w:rFonts w:ascii="Arial" w:hAnsi="Arial" w:cs="Arial"/>
          <w:b/>
          <w:sz w:val="20"/>
          <w:szCs w:val="20"/>
        </w:rPr>
        <w:t>1924 г.</w:t>
      </w:r>
    </w:p>
    <w:p w:rsidR="00DF50BE" w:rsidRPr="00DF50BE" w:rsidRDefault="00DF50BE" w:rsidP="007E7805">
      <w:pPr>
        <w:numPr>
          <w:ilvl w:val="0"/>
          <w:numId w:val="414"/>
        </w:numPr>
        <w:tabs>
          <w:tab w:val="num" w:pos="360"/>
          <w:tab w:val="right" w:leader="underscore" w:pos="9639"/>
        </w:tabs>
        <w:jc w:val="both"/>
        <w:rPr>
          <w:rFonts w:ascii="Arial" w:hAnsi="Arial" w:cs="Arial"/>
          <w:sz w:val="20"/>
          <w:szCs w:val="20"/>
        </w:rPr>
      </w:pPr>
      <w:r w:rsidRPr="00DF50BE">
        <w:rPr>
          <w:rFonts w:ascii="Arial" w:hAnsi="Arial" w:cs="Arial"/>
          <w:sz w:val="20"/>
          <w:szCs w:val="20"/>
        </w:rPr>
        <w:t>1918 г.</w:t>
      </w:r>
    </w:p>
    <w:p w:rsidR="00DF50BE" w:rsidRPr="00DF50BE" w:rsidRDefault="00DF50BE" w:rsidP="007E7805">
      <w:pPr>
        <w:numPr>
          <w:ilvl w:val="0"/>
          <w:numId w:val="414"/>
        </w:numPr>
        <w:tabs>
          <w:tab w:val="num" w:pos="360"/>
          <w:tab w:val="right" w:leader="underscore" w:pos="9639"/>
        </w:tabs>
        <w:jc w:val="both"/>
        <w:rPr>
          <w:rFonts w:ascii="Arial" w:hAnsi="Arial" w:cs="Arial"/>
          <w:sz w:val="20"/>
          <w:szCs w:val="20"/>
        </w:rPr>
      </w:pPr>
      <w:r w:rsidRPr="00DF50BE">
        <w:rPr>
          <w:rFonts w:ascii="Arial" w:hAnsi="Arial" w:cs="Arial"/>
          <w:sz w:val="20"/>
          <w:szCs w:val="20"/>
        </w:rPr>
        <w:t>1936 г.</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18.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Какое положение из названных характеризует новую экономическую политику?</w:t>
      </w:r>
    </w:p>
    <w:p w:rsidR="00DF50BE" w:rsidRPr="00DF50BE" w:rsidRDefault="00DF50BE" w:rsidP="007E7805">
      <w:pPr>
        <w:numPr>
          <w:ilvl w:val="0"/>
          <w:numId w:val="415"/>
        </w:numPr>
        <w:tabs>
          <w:tab w:val="right" w:leader="underscore" w:pos="9639"/>
        </w:tabs>
        <w:jc w:val="both"/>
        <w:rPr>
          <w:rFonts w:ascii="Arial" w:hAnsi="Arial" w:cs="Arial"/>
          <w:b/>
          <w:sz w:val="20"/>
          <w:szCs w:val="20"/>
        </w:rPr>
      </w:pPr>
      <w:r w:rsidRPr="00DF50BE">
        <w:rPr>
          <w:rFonts w:ascii="Arial" w:hAnsi="Arial" w:cs="Arial"/>
          <w:b/>
          <w:sz w:val="20"/>
          <w:szCs w:val="20"/>
        </w:rPr>
        <w:t>разрешение иностранных концессий</w:t>
      </w:r>
    </w:p>
    <w:p w:rsidR="00DF50BE" w:rsidRPr="00DF50BE" w:rsidRDefault="00DF50BE" w:rsidP="007E7805">
      <w:pPr>
        <w:numPr>
          <w:ilvl w:val="0"/>
          <w:numId w:val="415"/>
        </w:numPr>
        <w:tabs>
          <w:tab w:val="right" w:leader="underscore" w:pos="9639"/>
        </w:tabs>
        <w:jc w:val="both"/>
        <w:rPr>
          <w:rFonts w:ascii="Arial" w:hAnsi="Arial" w:cs="Arial"/>
          <w:sz w:val="20"/>
          <w:szCs w:val="20"/>
        </w:rPr>
      </w:pPr>
      <w:r w:rsidRPr="00DF50BE">
        <w:rPr>
          <w:rFonts w:ascii="Arial" w:hAnsi="Arial" w:cs="Arial"/>
          <w:sz w:val="20"/>
          <w:szCs w:val="20"/>
        </w:rPr>
        <w:t>введение всеобщей трудовой повинности</w:t>
      </w:r>
    </w:p>
    <w:p w:rsidR="00DF50BE" w:rsidRPr="00DF50BE" w:rsidRDefault="00DF50BE" w:rsidP="007E7805">
      <w:pPr>
        <w:numPr>
          <w:ilvl w:val="0"/>
          <w:numId w:val="415"/>
        </w:numPr>
        <w:tabs>
          <w:tab w:val="right" w:leader="underscore" w:pos="9639"/>
        </w:tabs>
        <w:jc w:val="both"/>
        <w:rPr>
          <w:rFonts w:ascii="Arial" w:hAnsi="Arial" w:cs="Arial"/>
          <w:sz w:val="20"/>
          <w:szCs w:val="20"/>
        </w:rPr>
      </w:pPr>
      <w:r w:rsidRPr="00DF50BE">
        <w:rPr>
          <w:rFonts w:ascii="Arial" w:hAnsi="Arial" w:cs="Arial"/>
          <w:sz w:val="20"/>
          <w:szCs w:val="20"/>
        </w:rPr>
        <w:t>отмена частной собственности на землю</w:t>
      </w:r>
    </w:p>
    <w:p w:rsidR="00DF50BE" w:rsidRPr="00DF50BE" w:rsidRDefault="00DF50BE" w:rsidP="007E7805">
      <w:pPr>
        <w:numPr>
          <w:ilvl w:val="0"/>
          <w:numId w:val="415"/>
        </w:numPr>
        <w:tabs>
          <w:tab w:val="right" w:leader="underscore" w:pos="9639"/>
        </w:tabs>
        <w:jc w:val="both"/>
        <w:rPr>
          <w:rFonts w:ascii="Arial" w:hAnsi="Arial" w:cs="Arial"/>
          <w:sz w:val="20"/>
          <w:szCs w:val="20"/>
        </w:rPr>
      </w:pPr>
      <w:r w:rsidRPr="00DF50BE">
        <w:rPr>
          <w:rFonts w:ascii="Arial" w:hAnsi="Arial" w:cs="Arial"/>
          <w:sz w:val="20"/>
          <w:szCs w:val="20"/>
        </w:rPr>
        <w:t>установление продовольственной диктатуры</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19.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Что стало одной из причин свёртывания НЭПа?</w:t>
      </w:r>
    </w:p>
    <w:p w:rsidR="00DF50BE" w:rsidRPr="00DF50BE" w:rsidRDefault="00DF50BE" w:rsidP="007E7805">
      <w:pPr>
        <w:numPr>
          <w:ilvl w:val="0"/>
          <w:numId w:val="416"/>
        </w:numPr>
        <w:tabs>
          <w:tab w:val="right" w:leader="underscore" w:pos="9639"/>
        </w:tabs>
        <w:jc w:val="both"/>
        <w:rPr>
          <w:rFonts w:ascii="Arial" w:hAnsi="Arial" w:cs="Arial"/>
          <w:sz w:val="20"/>
          <w:szCs w:val="20"/>
        </w:rPr>
      </w:pPr>
      <w:r w:rsidRPr="00DF50BE">
        <w:rPr>
          <w:rFonts w:ascii="Arial" w:hAnsi="Arial" w:cs="Arial"/>
          <w:sz w:val="20"/>
          <w:szCs w:val="20"/>
        </w:rPr>
        <w:t>падение уровня жизни людей, по сравнению с периодом осуществления политики «военного коммунизма»</w:t>
      </w:r>
    </w:p>
    <w:p w:rsidR="00DF50BE" w:rsidRPr="00DF50BE" w:rsidRDefault="00DF50BE" w:rsidP="007E7805">
      <w:pPr>
        <w:numPr>
          <w:ilvl w:val="0"/>
          <w:numId w:val="416"/>
        </w:numPr>
        <w:tabs>
          <w:tab w:val="right" w:leader="underscore" w:pos="9639"/>
        </w:tabs>
        <w:jc w:val="both"/>
        <w:rPr>
          <w:rFonts w:ascii="Arial" w:hAnsi="Arial" w:cs="Arial"/>
          <w:b/>
          <w:sz w:val="20"/>
          <w:szCs w:val="20"/>
        </w:rPr>
      </w:pPr>
      <w:r w:rsidRPr="00DF50BE">
        <w:rPr>
          <w:rFonts w:ascii="Arial" w:hAnsi="Arial" w:cs="Arial"/>
          <w:b/>
          <w:sz w:val="20"/>
          <w:szCs w:val="20"/>
        </w:rPr>
        <w:t>несоответствие НЭПа идеологическим установкам большевиков</w:t>
      </w:r>
    </w:p>
    <w:p w:rsidR="00DF50BE" w:rsidRPr="00DF50BE" w:rsidRDefault="00DF50BE" w:rsidP="007E7805">
      <w:pPr>
        <w:numPr>
          <w:ilvl w:val="0"/>
          <w:numId w:val="416"/>
        </w:numPr>
        <w:tabs>
          <w:tab w:val="right" w:leader="underscore" w:pos="9639"/>
        </w:tabs>
        <w:jc w:val="both"/>
        <w:rPr>
          <w:rFonts w:ascii="Arial" w:hAnsi="Arial" w:cs="Arial"/>
          <w:sz w:val="20"/>
          <w:szCs w:val="20"/>
        </w:rPr>
      </w:pPr>
      <w:r w:rsidRPr="00DF50BE">
        <w:rPr>
          <w:rFonts w:ascii="Arial" w:hAnsi="Arial" w:cs="Arial"/>
          <w:sz w:val="20"/>
          <w:szCs w:val="20"/>
        </w:rPr>
        <w:t>невозможность создания колхозов в условиях НЭПа</w:t>
      </w:r>
    </w:p>
    <w:p w:rsidR="00DF50BE" w:rsidRPr="00DF50BE" w:rsidRDefault="00DF50BE" w:rsidP="007E7805">
      <w:pPr>
        <w:numPr>
          <w:ilvl w:val="0"/>
          <w:numId w:val="416"/>
        </w:numPr>
        <w:tabs>
          <w:tab w:val="right" w:leader="underscore" w:pos="9639"/>
        </w:tabs>
        <w:jc w:val="both"/>
        <w:rPr>
          <w:rFonts w:ascii="Arial" w:hAnsi="Arial" w:cs="Arial"/>
          <w:sz w:val="20"/>
          <w:szCs w:val="20"/>
        </w:rPr>
      </w:pPr>
      <w:r w:rsidRPr="00DF50BE">
        <w:rPr>
          <w:rFonts w:ascii="Arial" w:hAnsi="Arial" w:cs="Arial"/>
          <w:sz w:val="20"/>
          <w:szCs w:val="20"/>
        </w:rPr>
        <w:t>массовые крестьянские выступления с требованиями проведения сплошной коллективизации</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20.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Крупнейшей стройкой первых пятилеток было … .</w:t>
      </w:r>
    </w:p>
    <w:p w:rsidR="00DF50BE" w:rsidRPr="00DF50BE" w:rsidRDefault="00DF50BE" w:rsidP="007E7805">
      <w:pPr>
        <w:numPr>
          <w:ilvl w:val="0"/>
          <w:numId w:val="417"/>
        </w:numPr>
        <w:tabs>
          <w:tab w:val="right" w:leader="underscore" w:pos="9639"/>
        </w:tabs>
        <w:jc w:val="both"/>
        <w:rPr>
          <w:rFonts w:ascii="Arial" w:hAnsi="Arial" w:cs="Arial"/>
          <w:i/>
          <w:sz w:val="20"/>
          <w:szCs w:val="20"/>
        </w:rPr>
      </w:pPr>
      <w:r w:rsidRPr="00DF50BE">
        <w:rPr>
          <w:rFonts w:ascii="Arial" w:hAnsi="Arial" w:cs="Arial"/>
          <w:sz w:val="20"/>
          <w:szCs w:val="20"/>
        </w:rPr>
        <w:t>строительство транссиба</w:t>
      </w:r>
    </w:p>
    <w:p w:rsidR="00DF50BE" w:rsidRPr="00DF50BE" w:rsidRDefault="00DF50BE" w:rsidP="007E7805">
      <w:pPr>
        <w:numPr>
          <w:ilvl w:val="0"/>
          <w:numId w:val="417"/>
        </w:numPr>
        <w:tabs>
          <w:tab w:val="num" w:pos="360"/>
          <w:tab w:val="right" w:leader="underscore" w:pos="9639"/>
        </w:tabs>
        <w:jc w:val="both"/>
        <w:rPr>
          <w:rFonts w:ascii="Arial" w:hAnsi="Arial" w:cs="Arial"/>
          <w:sz w:val="20"/>
          <w:szCs w:val="20"/>
        </w:rPr>
      </w:pPr>
      <w:r w:rsidRPr="00DF50BE">
        <w:rPr>
          <w:rFonts w:ascii="Arial" w:hAnsi="Arial" w:cs="Arial"/>
          <w:sz w:val="20"/>
          <w:szCs w:val="20"/>
        </w:rPr>
        <w:t>освоение Донбасса</w:t>
      </w:r>
    </w:p>
    <w:p w:rsidR="00DF50BE" w:rsidRPr="00DF50BE" w:rsidRDefault="00DF50BE" w:rsidP="007E7805">
      <w:pPr>
        <w:numPr>
          <w:ilvl w:val="0"/>
          <w:numId w:val="417"/>
        </w:numPr>
        <w:tabs>
          <w:tab w:val="num" w:pos="360"/>
          <w:tab w:val="right" w:leader="underscore" w:pos="9639"/>
        </w:tabs>
        <w:jc w:val="both"/>
        <w:rPr>
          <w:rFonts w:ascii="Arial" w:hAnsi="Arial" w:cs="Arial"/>
          <w:b/>
          <w:sz w:val="20"/>
          <w:szCs w:val="20"/>
        </w:rPr>
      </w:pPr>
      <w:r w:rsidRPr="00DF50BE">
        <w:rPr>
          <w:rFonts w:ascii="Arial" w:hAnsi="Arial" w:cs="Arial"/>
          <w:b/>
          <w:sz w:val="20"/>
          <w:szCs w:val="20"/>
        </w:rPr>
        <w:t>строительство Днепрогэса</w:t>
      </w:r>
    </w:p>
    <w:p w:rsidR="00DF50BE" w:rsidRPr="00DF50BE" w:rsidRDefault="00DF50BE" w:rsidP="007E7805">
      <w:pPr>
        <w:numPr>
          <w:ilvl w:val="0"/>
          <w:numId w:val="417"/>
        </w:numPr>
        <w:tabs>
          <w:tab w:val="num" w:pos="360"/>
          <w:tab w:val="right" w:leader="underscore" w:pos="9639"/>
        </w:tabs>
        <w:jc w:val="both"/>
        <w:rPr>
          <w:rFonts w:ascii="Arial" w:hAnsi="Arial" w:cs="Arial"/>
          <w:sz w:val="20"/>
          <w:szCs w:val="20"/>
        </w:rPr>
      </w:pPr>
      <w:r w:rsidRPr="00DF50BE">
        <w:rPr>
          <w:rFonts w:ascii="Arial" w:hAnsi="Arial" w:cs="Arial"/>
          <w:sz w:val="20"/>
          <w:szCs w:val="20"/>
        </w:rPr>
        <w:t>строительство Байконура</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21.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Благодаря советско-германскому договору от 1939 года в состав СССР вошла … .</w:t>
      </w:r>
    </w:p>
    <w:p w:rsidR="00DF50BE" w:rsidRPr="00DF50BE" w:rsidRDefault="00DF50BE" w:rsidP="007E7805">
      <w:pPr>
        <w:numPr>
          <w:ilvl w:val="0"/>
          <w:numId w:val="418"/>
        </w:numPr>
        <w:tabs>
          <w:tab w:val="right" w:leader="underscore" w:pos="9639"/>
        </w:tabs>
        <w:jc w:val="both"/>
        <w:rPr>
          <w:rFonts w:ascii="Arial" w:hAnsi="Arial" w:cs="Arial"/>
          <w:i/>
          <w:sz w:val="20"/>
          <w:szCs w:val="20"/>
        </w:rPr>
      </w:pPr>
      <w:r w:rsidRPr="00DF50BE">
        <w:rPr>
          <w:rFonts w:ascii="Arial" w:hAnsi="Arial" w:cs="Arial"/>
          <w:sz w:val="20"/>
          <w:szCs w:val="20"/>
        </w:rPr>
        <w:t>Украина</w:t>
      </w:r>
    </w:p>
    <w:p w:rsidR="00DF50BE" w:rsidRPr="00DF50BE" w:rsidRDefault="00DF50BE" w:rsidP="007E7805">
      <w:pPr>
        <w:numPr>
          <w:ilvl w:val="0"/>
          <w:numId w:val="418"/>
        </w:numPr>
        <w:tabs>
          <w:tab w:val="num" w:pos="360"/>
          <w:tab w:val="right" w:leader="underscore" w:pos="9639"/>
        </w:tabs>
        <w:jc w:val="both"/>
        <w:rPr>
          <w:rFonts w:ascii="Arial" w:hAnsi="Arial" w:cs="Arial"/>
          <w:sz w:val="20"/>
          <w:szCs w:val="20"/>
        </w:rPr>
      </w:pPr>
      <w:r w:rsidRPr="00DF50BE">
        <w:rPr>
          <w:rFonts w:ascii="Arial" w:hAnsi="Arial" w:cs="Arial"/>
          <w:sz w:val="20"/>
          <w:szCs w:val="20"/>
        </w:rPr>
        <w:t>Болгария</w:t>
      </w:r>
    </w:p>
    <w:p w:rsidR="00DF50BE" w:rsidRPr="00DF50BE" w:rsidRDefault="00DF50BE" w:rsidP="007E7805">
      <w:pPr>
        <w:numPr>
          <w:ilvl w:val="0"/>
          <w:numId w:val="418"/>
        </w:numPr>
        <w:tabs>
          <w:tab w:val="num" w:pos="360"/>
          <w:tab w:val="right" w:leader="underscore" w:pos="9639"/>
        </w:tabs>
        <w:jc w:val="both"/>
        <w:rPr>
          <w:rFonts w:ascii="Arial" w:hAnsi="Arial" w:cs="Arial"/>
          <w:b/>
          <w:sz w:val="20"/>
          <w:szCs w:val="20"/>
        </w:rPr>
      </w:pPr>
      <w:r w:rsidRPr="00DF50BE">
        <w:rPr>
          <w:rFonts w:ascii="Arial" w:hAnsi="Arial" w:cs="Arial"/>
          <w:b/>
          <w:sz w:val="20"/>
          <w:szCs w:val="20"/>
        </w:rPr>
        <w:t>Прибалтика</w:t>
      </w:r>
    </w:p>
    <w:p w:rsidR="00DF50BE" w:rsidRPr="00DF50BE" w:rsidRDefault="00DF50BE" w:rsidP="007E7805">
      <w:pPr>
        <w:numPr>
          <w:ilvl w:val="0"/>
          <w:numId w:val="418"/>
        </w:numPr>
        <w:tabs>
          <w:tab w:val="num" w:pos="360"/>
          <w:tab w:val="right" w:leader="underscore" w:pos="9639"/>
        </w:tabs>
        <w:jc w:val="both"/>
        <w:rPr>
          <w:rFonts w:ascii="Arial" w:hAnsi="Arial" w:cs="Arial"/>
          <w:sz w:val="20"/>
          <w:szCs w:val="20"/>
        </w:rPr>
      </w:pPr>
      <w:r w:rsidRPr="00DF50BE">
        <w:rPr>
          <w:rFonts w:ascii="Arial" w:hAnsi="Arial" w:cs="Arial"/>
          <w:sz w:val="20"/>
          <w:szCs w:val="20"/>
        </w:rPr>
        <w:t>Чехословакия</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22.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Главным вопросом Мюнхенской конференции 1938 года стал вопрос о … .</w:t>
      </w:r>
    </w:p>
    <w:p w:rsidR="00DF50BE" w:rsidRPr="00DF50BE" w:rsidRDefault="00DF50BE" w:rsidP="007E7805">
      <w:pPr>
        <w:numPr>
          <w:ilvl w:val="0"/>
          <w:numId w:val="419"/>
        </w:numPr>
        <w:tabs>
          <w:tab w:val="num" w:pos="360"/>
          <w:tab w:val="right" w:leader="underscore" w:pos="9639"/>
        </w:tabs>
        <w:jc w:val="both"/>
        <w:rPr>
          <w:rFonts w:ascii="Arial" w:hAnsi="Arial" w:cs="Arial"/>
          <w:sz w:val="20"/>
          <w:szCs w:val="20"/>
        </w:rPr>
      </w:pPr>
      <w:r w:rsidRPr="00DF50BE">
        <w:rPr>
          <w:rFonts w:ascii="Arial" w:hAnsi="Arial" w:cs="Arial"/>
          <w:sz w:val="20"/>
          <w:szCs w:val="20"/>
        </w:rPr>
        <w:lastRenderedPageBreak/>
        <w:t>ненападении, между Чехословакией и Германией</w:t>
      </w:r>
    </w:p>
    <w:p w:rsidR="00DF50BE" w:rsidRPr="00DF50BE" w:rsidRDefault="00DF50BE" w:rsidP="007E7805">
      <w:pPr>
        <w:numPr>
          <w:ilvl w:val="0"/>
          <w:numId w:val="419"/>
        </w:numPr>
        <w:tabs>
          <w:tab w:val="num" w:pos="360"/>
          <w:tab w:val="right" w:leader="underscore" w:pos="9639"/>
        </w:tabs>
        <w:jc w:val="both"/>
        <w:rPr>
          <w:rFonts w:ascii="Arial" w:hAnsi="Arial" w:cs="Arial"/>
          <w:b/>
          <w:sz w:val="20"/>
          <w:szCs w:val="20"/>
        </w:rPr>
      </w:pPr>
      <w:r w:rsidRPr="00DF50BE">
        <w:rPr>
          <w:rFonts w:ascii="Arial" w:hAnsi="Arial" w:cs="Arial"/>
          <w:b/>
          <w:sz w:val="20"/>
          <w:szCs w:val="20"/>
        </w:rPr>
        <w:t>передаче Судетской области Германии</w:t>
      </w:r>
    </w:p>
    <w:p w:rsidR="00DF50BE" w:rsidRPr="00DF50BE" w:rsidRDefault="00DF50BE" w:rsidP="007E7805">
      <w:pPr>
        <w:numPr>
          <w:ilvl w:val="0"/>
          <w:numId w:val="419"/>
        </w:numPr>
        <w:tabs>
          <w:tab w:val="num" w:pos="360"/>
          <w:tab w:val="right" w:leader="underscore" w:pos="9639"/>
        </w:tabs>
        <w:jc w:val="both"/>
        <w:rPr>
          <w:rFonts w:ascii="Arial" w:hAnsi="Arial" w:cs="Arial"/>
          <w:sz w:val="20"/>
          <w:szCs w:val="20"/>
        </w:rPr>
      </w:pPr>
      <w:r w:rsidRPr="00DF50BE">
        <w:rPr>
          <w:rFonts w:ascii="Arial" w:hAnsi="Arial" w:cs="Arial"/>
          <w:sz w:val="20"/>
          <w:szCs w:val="20"/>
        </w:rPr>
        <w:t>объединении Австрии и Германии</w:t>
      </w:r>
    </w:p>
    <w:p w:rsidR="00DF50BE" w:rsidRPr="00DF50BE" w:rsidRDefault="00DF50BE" w:rsidP="007E7805">
      <w:pPr>
        <w:numPr>
          <w:ilvl w:val="0"/>
          <w:numId w:val="419"/>
        </w:numPr>
        <w:tabs>
          <w:tab w:val="num" w:pos="360"/>
          <w:tab w:val="right" w:leader="underscore" w:pos="9639"/>
        </w:tabs>
        <w:jc w:val="both"/>
        <w:rPr>
          <w:rFonts w:ascii="Arial" w:hAnsi="Arial" w:cs="Arial"/>
          <w:sz w:val="20"/>
          <w:szCs w:val="20"/>
        </w:rPr>
      </w:pPr>
      <w:r w:rsidRPr="00DF50BE">
        <w:rPr>
          <w:rFonts w:ascii="Arial" w:hAnsi="Arial" w:cs="Arial"/>
          <w:sz w:val="20"/>
          <w:szCs w:val="20"/>
        </w:rPr>
        <w:t>заключении «Антикоминтерновского пакта»</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23.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 1941 году немецкие войска были … .</w:t>
      </w:r>
    </w:p>
    <w:p w:rsidR="00DF50BE" w:rsidRPr="00DF50BE" w:rsidRDefault="00DF50BE" w:rsidP="007E7805">
      <w:pPr>
        <w:numPr>
          <w:ilvl w:val="0"/>
          <w:numId w:val="420"/>
        </w:numPr>
        <w:tabs>
          <w:tab w:val="num" w:pos="360"/>
          <w:tab w:val="right" w:leader="underscore" w:pos="9639"/>
        </w:tabs>
        <w:jc w:val="both"/>
        <w:rPr>
          <w:rFonts w:ascii="Arial" w:hAnsi="Arial" w:cs="Arial"/>
          <w:sz w:val="20"/>
          <w:szCs w:val="20"/>
        </w:rPr>
      </w:pPr>
      <w:r w:rsidRPr="00DF50BE">
        <w:rPr>
          <w:rFonts w:ascii="Arial" w:hAnsi="Arial" w:cs="Arial"/>
          <w:sz w:val="20"/>
          <w:szCs w:val="20"/>
        </w:rPr>
        <w:t>разгромлены под Смоленском</w:t>
      </w:r>
    </w:p>
    <w:p w:rsidR="00DF50BE" w:rsidRPr="00DF50BE" w:rsidRDefault="00DF50BE" w:rsidP="007E7805">
      <w:pPr>
        <w:numPr>
          <w:ilvl w:val="0"/>
          <w:numId w:val="420"/>
        </w:numPr>
        <w:tabs>
          <w:tab w:val="num" w:pos="360"/>
          <w:tab w:val="right" w:leader="underscore" w:pos="9639"/>
        </w:tabs>
        <w:jc w:val="both"/>
        <w:rPr>
          <w:rFonts w:ascii="Arial" w:hAnsi="Arial" w:cs="Arial"/>
          <w:sz w:val="20"/>
          <w:szCs w:val="20"/>
        </w:rPr>
      </w:pPr>
      <w:r w:rsidRPr="00DF50BE">
        <w:rPr>
          <w:rFonts w:ascii="Arial" w:hAnsi="Arial" w:cs="Arial"/>
          <w:sz w:val="20"/>
          <w:szCs w:val="20"/>
        </w:rPr>
        <w:t>окружены в Сталинграде</w:t>
      </w:r>
    </w:p>
    <w:p w:rsidR="00DF50BE" w:rsidRPr="00DF50BE" w:rsidRDefault="00DF50BE" w:rsidP="007E7805">
      <w:pPr>
        <w:numPr>
          <w:ilvl w:val="0"/>
          <w:numId w:val="420"/>
        </w:numPr>
        <w:tabs>
          <w:tab w:val="num" w:pos="360"/>
          <w:tab w:val="right" w:leader="underscore" w:pos="9639"/>
        </w:tabs>
        <w:jc w:val="both"/>
        <w:rPr>
          <w:rFonts w:ascii="Arial" w:hAnsi="Arial" w:cs="Arial"/>
          <w:b/>
          <w:sz w:val="20"/>
          <w:szCs w:val="20"/>
        </w:rPr>
      </w:pPr>
      <w:r w:rsidRPr="00DF50BE">
        <w:rPr>
          <w:rFonts w:ascii="Arial" w:hAnsi="Arial" w:cs="Arial"/>
          <w:b/>
          <w:sz w:val="20"/>
          <w:szCs w:val="20"/>
        </w:rPr>
        <w:t>разгромлены под Москвой</w:t>
      </w:r>
    </w:p>
    <w:p w:rsidR="00DF50BE" w:rsidRPr="00DF50BE" w:rsidRDefault="00DF50BE" w:rsidP="007E7805">
      <w:pPr>
        <w:numPr>
          <w:ilvl w:val="0"/>
          <w:numId w:val="420"/>
        </w:numPr>
        <w:tabs>
          <w:tab w:val="num" w:pos="360"/>
          <w:tab w:val="right" w:leader="underscore" w:pos="9639"/>
        </w:tabs>
        <w:jc w:val="both"/>
        <w:rPr>
          <w:rFonts w:ascii="Arial" w:hAnsi="Arial" w:cs="Arial"/>
          <w:sz w:val="20"/>
          <w:szCs w:val="20"/>
        </w:rPr>
      </w:pPr>
      <w:r w:rsidRPr="00DF50BE">
        <w:rPr>
          <w:rFonts w:ascii="Arial" w:hAnsi="Arial" w:cs="Arial"/>
          <w:sz w:val="20"/>
          <w:szCs w:val="20"/>
        </w:rPr>
        <w:t>разбиты в Ленинграде</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24.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xml:space="preserve">В конце 40-х – начале 50-х преследовали «безродных космополитов» обвиняя людей в … </w:t>
      </w:r>
    </w:p>
    <w:p w:rsidR="00DF50BE" w:rsidRPr="00DF50BE" w:rsidRDefault="00DF50BE" w:rsidP="007E7805">
      <w:pPr>
        <w:numPr>
          <w:ilvl w:val="0"/>
          <w:numId w:val="421"/>
        </w:numPr>
        <w:tabs>
          <w:tab w:val="num" w:pos="360"/>
          <w:tab w:val="right" w:leader="underscore" w:pos="9639"/>
        </w:tabs>
        <w:jc w:val="both"/>
        <w:rPr>
          <w:rFonts w:ascii="Arial" w:hAnsi="Arial" w:cs="Arial"/>
          <w:sz w:val="20"/>
          <w:szCs w:val="20"/>
        </w:rPr>
      </w:pPr>
      <w:r w:rsidRPr="00DF50BE">
        <w:rPr>
          <w:rFonts w:ascii="Arial" w:hAnsi="Arial" w:cs="Arial"/>
          <w:sz w:val="20"/>
          <w:szCs w:val="20"/>
        </w:rPr>
        <w:t>коррупции</w:t>
      </w:r>
    </w:p>
    <w:p w:rsidR="00DF50BE" w:rsidRPr="00DF50BE" w:rsidRDefault="00DF50BE" w:rsidP="007E7805">
      <w:pPr>
        <w:numPr>
          <w:ilvl w:val="0"/>
          <w:numId w:val="421"/>
        </w:numPr>
        <w:tabs>
          <w:tab w:val="num" w:pos="360"/>
          <w:tab w:val="right" w:leader="underscore" w:pos="9639"/>
        </w:tabs>
        <w:jc w:val="both"/>
        <w:rPr>
          <w:rFonts w:ascii="Arial" w:hAnsi="Arial" w:cs="Arial"/>
          <w:sz w:val="20"/>
          <w:szCs w:val="20"/>
        </w:rPr>
      </w:pPr>
      <w:r w:rsidRPr="00DF50BE">
        <w:rPr>
          <w:rFonts w:ascii="Arial" w:hAnsi="Arial" w:cs="Arial"/>
          <w:sz w:val="20"/>
          <w:szCs w:val="20"/>
        </w:rPr>
        <w:t>нелегальном пересечении границы</w:t>
      </w:r>
    </w:p>
    <w:p w:rsidR="00DF50BE" w:rsidRPr="00DF50BE" w:rsidRDefault="00DF50BE" w:rsidP="007E7805">
      <w:pPr>
        <w:numPr>
          <w:ilvl w:val="0"/>
          <w:numId w:val="421"/>
        </w:numPr>
        <w:tabs>
          <w:tab w:val="num" w:pos="360"/>
          <w:tab w:val="right" w:leader="underscore" w:pos="9639"/>
        </w:tabs>
        <w:jc w:val="both"/>
        <w:rPr>
          <w:rFonts w:ascii="Arial" w:hAnsi="Arial" w:cs="Arial"/>
          <w:sz w:val="20"/>
          <w:szCs w:val="20"/>
        </w:rPr>
      </w:pPr>
      <w:r w:rsidRPr="00DF50BE">
        <w:rPr>
          <w:rFonts w:ascii="Arial" w:hAnsi="Arial" w:cs="Arial"/>
          <w:sz w:val="20"/>
          <w:szCs w:val="20"/>
        </w:rPr>
        <w:t>хищении государственного имущества</w:t>
      </w:r>
    </w:p>
    <w:p w:rsidR="00DF50BE" w:rsidRPr="00DF50BE" w:rsidRDefault="00DF50BE" w:rsidP="007E7805">
      <w:pPr>
        <w:numPr>
          <w:ilvl w:val="0"/>
          <w:numId w:val="421"/>
        </w:numPr>
        <w:tabs>
          <w:tab w:val="num" w:pos="360"/>
          <w:tab w:val="right" w:leader="underscore" w:pos="9639"/>
        </w:tabs>
        <w:jc w:val="both"/>
        <w:rPr>
          <w:rFonts w:ascii="Arial" w:hAnsi="Arial" w:cs="Arial"/>
          <w:b/>
          <w:sz w:val="20"/>
          <w:szCs w:val="20"/>
        </w:rPr>
      </w:pPr>
      <w:r w:rsidRPr="00DF50BE">
        <w:rPr>
          <w:rFonts w:ascii="Arial" w:hAnsi="Arial" w:cs="Arial"/>
          <w:b/>
          <w:sz w:val="20"/>
          <w:szCs w:val="20"/>
        </w:rPr>
        <w:t>преклонении перед Западом</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25.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Что из нижеперечисленного связано с понятием «десталинизация»?</w:t>
      </w:r>
    </w:p>
    <w:p w:rsidR="00DF50BE" w:rsidRPr="00DF50BE" w:rsidRDefault="00DF50BE" w:rsidP="007E7805">
      <w:pPr>
        <w:numPr>
          <w:ilvl w:val="0"/>
          <w:numId w:val="422"/>
        </w:numPr>
        <w:tabs>
          <w:tab w:val="num" w:pos="360"/>
          <w:tab w:val="right" w:leader="underscore" w:pos="9639"/>
        </w:tabs>
        <w:jc w:val="both"/>
        <w:rPr>
          <w:rFonts w:ascii="Arial" w:hAnsi="Arial" w:cs="Arial"/>
          <w:sz w:val="20"/>
          <w:szCs w:val="20"/>
        </w:rPr>
      </w:pPr>
      <w:r w:rsidRPr="00DF50BE">
        <w:rPr>
          <w:rFonts w:ascii="Arial" w:hAnsi="Arial" w:cs="Arial"/>
          <w:sz w:val="20"/>
          <w:szCs w:val="20"/>
        </w:rPr>
        <w:t>борьба с диссидентами</w:t>
      </w:r>
    </w:p>
    <w:p w:rsidR="00DF50BE" w:rsidRPr="00DF50BE" w:rsidRDefault="00DF50BE" w:rsidP="007E7805">
      <w:pPr>
        <w:numPr>
          <w:ilvl w:val="0"/>
          <w:numId w:val="422"/>
        </w:numPr>
        <w:tabs>
          <w:tab w:val="num" w:pos="360"/>
          <w:tab w:val="right" w:leader="underscore" w:pos="9639"/>
        </w:tabs>
        <w:jc w:val="both"/>
        <w:rPr>
          <w:rFonts w:ascii="Arial" w:hAnsi="Arial" w:cs="Arial"/>
          <w:b/>
          <w:sz w:val="20"/>
          <w:szCs w:val="20"/>
        </w:rPr>
      </w:pPr>
      <w:r w:rsidRPr="00DF50BE">
        <w:rPr>
          <w:rFonts w:ascii="Arial" w:hAnsi="Arial" w:cs="Arial"/>
          <w:b/>
          <w:sz w:val="20"/>
          <w:szCs w:val="20"/>
        </w:rPr>
        <w:t>реабилитация политических заключённых</w:t>
      </w:r>
    </w:p>
    <w:p w:rsidR="00DF50BE" w:rsidRPr="00DF50BE" w:rsidRDefault="00DF50BE" w:rsidP="007E7805">
      <w:pPr>
        <w:numPr>
          <w:ilvl w:val="0"/>
          <w:numId w:val="422"/>
        </w:numPr>
        <w:tabs>
          <w:tab w:val="num" w:pos="360"/>
          <w:tab w:val="right" w:leader="underscore" w:pos="9639"/>
        </w:tabs>
        <w:jc w:val="both"/>
        <w:rPr>
          <w:rFonts w:ascii="Arial" w:hAnsi="Arial" w:cs="Arial"/>
          <w:sz w:val="20"/>
          <w:szCs w:val="20"/>
        </w:rPr>
      </w:pPr>
      <w:r w:rsidRPr="00DF50BE">
        <w:rPr>
          <w:rFonts w:ascii="Arial" w:hAnsi="Arial" w:cs="Arial"/>
          <w:sz w:val="20"/>
          <w:szCs w:val="20"/>
        </w:rPr>
        <w:t>разрешение многопартийности</w:t>
      </w:r>
    </w:p>
    <w:p w:rsidR="00DF50BE" w:rsidRPr="00DF50BE" w:rsidRDefault="00DF50BE" w:rsidP="007E7805">
      <w:pPr>
        <w:numPr>
          <w:ilvl w:val="0"/>
          <w:numId w:val="422"/>
        </w:numPr>
        <w:tabs>
          <w:tab w:val="num" w:pos="360"/>
          <w:tab w:val="right" w:leader="underscore" w:pos="9639"/>
        </w:tabs>
        <w:jc w:val="both"/>
        <w:rPr>
          <w:rFonts w:ascii="Arial" w:hAnsi="Arial" w:cs="Arial"/>
          <w:sz w:val="20"/>
          <w:szCs w:val="20"/>
        </w:rPr>
      </w:pPr>
      <w:r w:rsidRPr="00DF50BE">
        <w:rPr>
          <w:rFonts w:ascii="Arial" w:hAnsi="Arial" w:cs="Arial"/>
          <w:sz w:val="20"/>
          <w:szCs w:val="20"/>
        </w:rPr>
        <w:t>созыв съезда народных депутатов</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26.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Какое из приведенных событий произошло позже остальных?</w:t>
      </w:r>
    </w:p>
    <w:p w:rsidR="00DF50BE" w:rsidRPr="00DF50BE" w:rsidRDefault="00DF50BE" w:rsidP="007E7805">
      <w:pPr>
        <w:numPr>
          <w:ilvl w:val="0"/>
          <w:numId w:val="423"/>
        </w:numPr>
        <w:tabs>
          <w:tab w:val="right" w:leader="underscore" w:pos="9639"/>
        </w:tabs>
        <w:jc w:val="both"/>
        <w:rPr>
          <w:rFonts w:ascii="Arial" w:hAnsi="Arial" w:cs="Arial"/>
          <w:sz w:val="20"/>
          <w:szCs w:val="20"/>
        </w:rPr>
      </w:pPr>
      <w:r w:rsidRPr="00DF50BE">
        <w:rPr>
          <w:rFonts w:ascii="Arial" w:hAnsi="Arial" w:cs="Arial"/>
          <w:sz w:val="20"/>
          <w:szCs w:val="20"/>
        </w:rPr>
        <w:t>Карибский кризис</w:t>
      </w:r>
    </w:p>
    <w:p w:rsidR="00DF50BE" w:rsidRPr="00DF50BE" w:rsidRDefault="00DF50BE" w:rsidP="007E7805">
      <w:pPr>
        <w:numPr>
          <w:ilvl w:val="0"/>
          <w:numId w:val="423"/>
        </w:numPr>
        <w:tabs>
          <w:tab w:val="right" w:leader="underscore" w:pos="9639"/>
        </w:tabs>
        <w:jc w:val="both"/>
        <w:rPr>
          <w:rFonts w:ascii="Arial" w:hAnsi="Arial" w:cs="Arial"/>
          <w:b/>
          <w:sz w:val="20"/>
          <w:szCs w:val="20"/>
        </w:rPr>
      </w:pPr>
      <w:r w:rsidRPr="00DF50BE">
        <w:rPr>
          <w:rFonts w:ascii="Arial" w:hAnsi="Arial" w:cs="Arial"/>
          <w:b/>
          <w:sz w:val="20"/>
          <w:szCs w:val="20"/>
        </w:rPr>
        <w:t>ввод советских войск в Афганистан</w:t>
      </w:r>
    </w:p>
    <w:p w:rsidR="00DF50BE" w:rsidRPr="00DF50BE" w:rsidRDefault="00DF50BE" w:rsidP="007E7805">
      <w:pPr>
        <w:numPr>
          <w:ilvl w:val="0"/>
          <w:numId w:val="423"/>
        </w:numPr>
        <w:tabs>
          <w:tab w:val="right" w:leader="underscore" w:pos="9639"/>
        </w:tabs>
        <w:jc w:val="both"/>
        <w:rPr>
          <w:rFonts w:ascii="Arial" w:hAnsi="Arial" w:cs="Arial"/>
          <w:sz w:val="20"/>
          <w:szCs w:val="20"/>
        </w:rPr>
      </w:pPr>
      <w:r w:rsidRPr="00DF50BE">
        <w:rPr>
          <w:rFonts w:ascii="Arial" w:hAnsi="Arial" w:cs="Arial"/>
          <w:sz w:val="20"/>
          <w:szCs w:val="20"/>
        </w:rPr>
        <w:t>ввод советских войск в Венгрию</w:t>
      </w:r>
    </w:p>
    <w:p w:rsidR="00DF50BE" w:rsidRPr="00DF50BE" w:rsidRDefault="00DF50BE" w:rsidP="007E7805">
      <w:pPr>
        <w:numPr>
          <w:ilvl w:val="0"/>
          <w:numId w:val="423"/>
        </w:numPr>
        <w:tabs>
          <w:tab w:val="right" w:leader="underscore" w:pos="9639"/>
        </w:tabs>
        <w:jc w:val="both"/>
        <w:rPr>
          <w:rFonts w:ascii="Arial" w:hAnsi="Arial" w:cs="Arial"/>
          <w:sz w:val="20"/>
          <w:szCs w:val="20"/>
        </w:rPr>
      </w:pPr>
      <w:r w:rsidRPr="00DF50BE">
        <w:rPr>
          <w:rFonts w:ascii="Arial" w:hAnsi="Arial" w:cs="Arial"/>
          <w:sz w:val="20"/>
          <w:szCs w:val="20"/>
        </w:rPr>
        <w:t>создание НАТО</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27.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Кого в Советском Союза называли диссидентами?</w:t>
      </w:r>
    </w:p>
    <w:p w:rsidR="00DF50BE" w:rsidRPr="00DF50BE" w:rsidRDefault="00DF50BE" w:rsidP="007E7805">
      <w:pPr>
        <w:numPr>
          <w:ilvl w:val="0"/>
          <w:numId w:val="424"/>
        </w:numPr>
        <w:tabs>
          <w:tab w:val="num" w:pos="360"/>
          <w:tab w:val="right" w:leader="underscore" w:pos="9639"/>
        </w:tabs>
        <w:jc w:val="both"/>
        <w:rPr>
          <w:rFonts w:ascii="Arial" w:hAnsi="Arial" w:cs="Arial"/>
          <w:sz w:val="20"/>
          <w:szCs w:val="20"/>
        </w:rPr>
      </w:pPr>
      <w:r w:rsidRPr="00DF50BE">
        <w:rPr>
          <w:rFonts w:ascii="Arial" w:hAnsi="Arial" w:cs="Arial"/>
          <w:sz w:val="20"/>
          <w:szCs w:val="20"/>
        </w:rPr>
        <w:t>злостных прогульщиков</w:t>
      </w:r>
    </w:p>
    <w:p w:rsidR="00DF50BE" w:rsidRPr="00DF50BE" w:rsidRDefault="00DF50BE" w:rsidP="007E7805">
      <w:pPr>
        <w:numPr>
          <w:ilvl w:val="0"/>
          <w:numId w:val="424"/>
        </w:numPr>
        <w:tabs>
          <w:tab w:val="num" w:pos="360"/>
          <w:tab w:val="right" w:leader="underscore" w:pos="9639"/>
        </w:tabs>
        <w:jc w:val="both"/>
        <w:rPr>
          <w:rFonts w:ascii="Arial" w:hAnsi="Arial" w:cs="Arial"/>
          <w:sz w:val="20"/>
          <w:szCs w:val="20"/>
        </w:rPr>
      </w:pPr>
      <w:r w:rsidRPr="00DF50BE">
        <w:rPr>
          <w:rFonts w:ascii="Arial" w:hAnsi="Arial" w:cs="Arial"/>
          <w:sz w:val="20"/>
          <w:szCs w:val="20"/>
        </w:rPr>
        <w:t>агентов иностранной разведки</w:t>
      </w:r>
    </w:p>
    <w:p w:rsidR="00DF50BE" w:rsidRPr="00DF50BE" w:rsidRDefault="00DF50BE" w:rsidP="007E7805">
      <w:pPr>
        <w:numPr>
          <w:ilvl w:val="0"/>
          <w:numId w:val="424"/>
        </w:numPr>
        <w:tabs>
          <w:tab w:val="num" w:pos="360"/>
          <w:tab w:val="right" w:leader="underscore" w:pos="9639"/>
        </w:tabs>
        <w:jc w:val="both"/>
        <w:rPr>
          <w:rFonts w:ascii="Arial" w:hAnsi="Arial" w:cs="Arial"/>
          <w:sz w:val="20"/>
          <w:szCs w:val="20"/>
        </w:rPr>
      </w:pPr>
      <w:r w:rsidRPr="00DF50BE">
        <w:rPr>
          <w:rFonts w:ascii="Arial" w:hAnsi="Arial" w:cs="Arial"/>
          <w:sz w:val="20"/>
          <w:szCs w:val="20"/>
        </w:rPr>
        <w:t>борцов с «космополитизмом»</w:t>
      </w:r>
    </w:p>
    <w:p w:rsidR="00DF50BE" w:rsidRPr="00DF50BE" w:rsidRDefault="00DF50BE" w:rsidP="007E7805">
      <w:pPr>
        <w:numPr>
          <w:ilvl w:val="0"/>
          <w:numId w:val="424"/>
        </w:numPr>
        <w:tabs>
          <w:tab w:val="num" w:pos="360"/>
          <w:tab w:val="right" w:leader="underscore" w:pos="9639"/>
        </w:tabs>
        <w:jc w:val="both"/>
        <w:rPr>
          <w:rFonts w:ascii="Arial" w:hAnsi="Arial" w:cs="Arial"/>
          <w:b/>
          <w:sz w:val="20"/>
          <w:szCs w:val="20"/>
        </w:rPr>
      </w:pPr>
      <w:r w:rsidRPr="00DF50BE">
        <w:rPr>
          <w:rFonts w:ascii="Arial" w:hAnsi="Arial" w:cs="Arial"/>
          <w:b/>
          <w:sz w:val="20"/>
          <w:szCs w:val="20"/>
        </w:rPr>
        <w:t>борцов с существующим строем</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28.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xml:space="preserve">Согласно решению </w:t>
      </w:r>
      <w:r w:rsidRPr="00DF50BE">
        <w:rPr>
          <w:rFonts w:ascii="Arial" w:hAnsi="Arial" w:cs="Arial"/>
          <w:sz w:val="20"/>
          <w:szCs w:val="20"/>
          <w:lang w:val="en-US"/>
        </w:rPr>
        <w:t>XIX</w:t>
      </w:r>
      <w:r w:rsidRPr="00DF50BE">
        <w:rPr>
          <w:rFonts w:ascii="Arial" w:hAnsi="Arial" w:cs="Arial"/>
          <w:sz w:val="20"/>
          <w:szCs w:val="20"/>
        </w:rPr>
        <w:t xml:space="preserve"> конференции КПСС высшим органом государственной власти в СССР становился … .</w:t>
      </w:r>
    </w:p>
    <w:p w:rsidR="00DF50BE" w:rsidRPr="00DF50BE" w:rsidRDefault="00DF50BE" w:rsidP="007E7805">
      <w:pPr>
        <w:numPr>
          <w:ilvl w:val="0"/>
          <w:numId w:val="425"/>
        </w:numPr>
        <w:tabs>
          <w:tab w:val="num" w:pos="360"/>
          <w:tab w:val="right" w:leader="underscore" w:pos="9639"/>
        </w:tabs>
        <w:jc w:val="both"/>
        <w:rPr>
          <w:rFonts w:ascii="Arial" w:hAnsi="Arial" w:cs="Arial"/>
          <w:b/>
          <w:sz w:val="20"/>
          <w:szCs w:val="20"/>
        </w:rPr>
      </w:pPr>
      <w:r w:rsidRPr="00DF50BE">
        <w:rPr>
          <w:rFonts w:ascii="Arial" w:hAnsi="Arial" w:cs="Arial"/>
          <w:b/>
          <w:sz w:val="20"/>
          <w:szCs w:val="20"/>
        </w:rPr>
        <w:t>Съезд народных депутатов СССР</w:t>
      </w:r>
    </w:p>
    <w:p w:rsidR="00DF50BE" w:rsidRPr="00DF50BE" w:rsidRDefault="00DF50BE" w:rsidP="007E7805">
      <w:pPr>
        <w:numPr>
          <w:ilvl w:val="0"/>
          <w:numId w:val="425"/>
        </w:numPr>
        <w:tabs>
          <w:tab w:val="num" w:pos="360"/>
          <w:tab w:val="right" w:leader="underscore" w:pos="9639"/>
        </w:tabs>
        <w:jc w:val="both"/>
        <w:rPr>
          <w:rFonts w:ascii="Arial" w:hAnsi="Arial" w:cs="Arial"/>
          <w:sz w:val="20"/>
          <w:szCs w:val="20"/>
        </w:rPr>
      </w:pPr>
      <w:r w:rsidRPr="00DF50BE">
        <w:rPr>
          <w:rFonts w:ascii="Arial" w:hAnsi="Arial" w:cs="Arial"/>
          <w:sz w:val="20"/>
          <w:szCs w:val="20"/>
        </w:rPr>
        <w:t>Совет Министров СССР</w:t>
      </w:r>
    </w:p>
    <w:p w:rsidR="00DF50BE" w:rsidRPr="00DF50BE" w:rsidRDefault="00DF50BE" w:rsidP="007E7805">
      <w:pPr>
        <w:numPr>
          <w:ilvl w:val="0"/>
          <w:numId w:val="425"/>
        </w:numPr>
        <w:tabs>
          <w:tab w:val="num" w:pos="360"/>
          <w:tab w:val="right" w:leader="underscore" w:pos="9639"/>
        </w:tabs>
        <w:jc w:val="both"/>
        <w:rPr>
          <w:rFonts w:ascii="Arial" w:hAnsi="Arial" w:cs="Arial"/>
          <w:sz w:val="20"/>
          <w:szCs w:val="20"/>
        </w:rPr>
      </w:pPr>
      <w:r w:rsidRPr="00DF50BE">
        <w:rPr>
          <w:rFonts w:ascii="Arial" w:hAnsi="Arial" w:cs="Arial"/>
          <w:sz w:val="20"/>
          <w:szCs w:val="20"/>
        </w:rPr>
        <w:t>Государственная Дума СССР</w:t>
      </w:r>
    </w:p>
    <w:p w:rsidR="00DF50BE" w:rsidRPr="00DF50BE" w:rsidRDefault="00DF50BE" w:rsidP="007E7805">
      <w:pPr>
        <w:numPr>
          <w:ilvl w:val="0"/>
          <w:numId w:val="425"/>
        </w:numPr>
        <w:tabs>
          <w:tab w:val="num" w:pos="360"/>
          <w:tab w:val="right" w:leader="underscore" w:pos="9639"/>
        </w:tabs>
        <w:jc w:val="both"/>
        <w:rPr>
          <w:rFonts w:ascii="Arial" w:hAnsi="Arial" w:cs="Arial"/>
          <w:sz w:val="20"/>
          <w:szCs w:val="20"/>
        </w:rPr>
      </w:pPr>
      <w:r w:rsidRPr="00DF50BE">
        <w:rPr>
          <w:rFonts w:ascii="Arial" w:hAnsi="Arial" w:cs="Arial"/>
          <w:sz w:val="20"/>
          <w:szCs w:val="20"/>
        </w:rPr>
        <w:t>Федеральное собрание</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29. Укажите, что из перечисленного относится к реформам правительства Ельцина — Гайдара начала 1990-х гг.:</w:t>
      </w:r>
    </w:p>
    <w:p w:rsidR="00DF50BE" w:rsidRPr="00DF50BE" w:rsidRDefault="00DF50BE" w:rsidP="007E7805">
      <w:pPr>
        <w:numPr>
          <w:ilvl w:val="0"/>
          <w:numId w:val="426"/>
        </w:numPr>
        <w:tabs>
          <w:tab w:val="right" w:leader="underscore" w:pos="9639"/>
        </w:tabs>
        <w:jc w:val="both"/>
        <w:rPr>
          <w:rFonts w:ascii="Arial" w:hAnsi="Arial" w:cs="Arial"/>
          <w:sz w:val="20"/>
          <w:szCs w:val="20"/>
        </w:rPr>
      </w:pPr>
      <w:r w:rsidRPr="00DF50BE">
        <w:rPr>
          <w:rFonts w:ascii="Arial" w:hAnsi="Arial" w:cs="Arial"/>
          <w:sz w:val="20"/>
          <w:szCs w:val="20"/>
        </w:rPr>
        <w:t>начало деятельности Съезда народных депутатов</w:t>
      </w:r>
    </w:p>
    <w:p w:rsidR="00DF50BE" w:rsidRPr="00DF50BE" w:rsidRDefault="00DF50BE" w:rsidP="007E7805">
      <w:pPr>
        <w:numPr>
          <w:ilvl w:val="0"/>
          <w:numId w:val="426"/>
        </w:numPr>
        <w:tabs>
          <w:tab w:val="right" w:leader="underscore" w:pos="9639"/>
        </w:tabs>
        <w:jc w:val="both"/>
        <w:rPr>
          <w:rFonts w:ascii="Arial" w:hAnsi="Arial" w:cs="Arial"/>
          <w:b/>
          <w:sz w:val="20"/>
          <w:szCs w:val="20"/>
        </w:rPr>
      </w:pPr>
      <w:r w:rsidRPr="00DF50BE">
        <w:rPr>
          <w:rFonts w:ascii="Arial" w:hAnsi="Arial" w:cs="Arial"/>
          <w:b/>
          <w:sz w:val="20"/>
          <w:szCs w:val="20"/>
        </w:rPr>
        <w:t>ваучерная приватизация</w:t>
      </w:r>
    </w:p>
    <w:p w:rsidR="00DF50BE" w:rsidRPr="00DF50BE" w:rsidRDefault="00DF50BE" w:rsidP="007E7805">
      <w:pPr>
        <w:numPr>
          <w:ilvl w:val="0"/>
          <w:numId w:val="426"/>
        </w:numPr>
        <w:tabs>
          <w:tab w:val="right" w:leader="underscore" w:pos="9639"/>
        </w:tabs>
        <w:jc w:val="both"/>
        <w:rPr>
          <w:rFonts w:ascii="Arial" w:hAnsi="Arial" w:cs="Arial"/>
          <w:sz w:val="20"/>
          <w:szCs w:val="20"/>
        </w:rPr>
      </w:pPr>
      <w:r w:rsidRPr="00DF50BE">
        <w:rPr>
          <w:rFonts w:ascii="Arial" w:hAnsi="Arial" w:cs="Arial"/>
          <w:sz w:val="20"/>
          <w:szCs w:val="20"/>
        </w:rPr>
        <w:t>реализация национальных проектов в социальной сфере и экономике</w:t>
      </w:r>
    </w:p>
    <w:p w:rsidR="00DF50BE" w:rsidRPr="00DF50BE" w:rsidRDefault="00DF50BE" w:rsidP="007E7805">
      <w:pPr>
        <w:numPr>
          <w:ilvl w:val="0"/>
          <w:numId w:val="426"/>
        </w:numPr>
        <w:tabs>
          <w:tab w:val="right" w:leader="underscore" w:pos="9639"/>
        </w:tabs>
        <w:jc w:val="both"/>
        <w:rPr>
          <w:rFonts w:ascii="Arial" w:hAnsi="Arial" w:cs="Arial"/>
          <w:sz w:val="20"/>
          <w:szCs w:val="20"/>
        </w:rPr>
      </w:pPr>
      <w:r w:rsidRPr="00DF50BE">
        <w:rPr>
          <w:rFonts w:ascii="Arial" w:hAnsi="Arial" w:cs="Arial"/>
          <w:sz w:val="20"/>
          <w:szCs w:val="20"/>
        </w:rPr>
        <w:t>образование Государственного совета Российской Федерации</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30.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 соответствии с Конституцией Российской Федерации 1993 года высшим законодательным органом государственной власти стал двухпалатный парламент, получивший название … .</w:t>
      </w:r>
    </w:p>
    <w:p w:rsidR="00DF50BE" w:rsidRPr="00DF50BE" w:rsidRDefault="00DF50BE" w:rsidP="007E7805">
      <w:pPr>
        <w:numPr>
          <w:ilvl w:val="0"/>
          <w:numId w:val="427"/>
        </w:numPr>
        <w:tabs>
          <w:tab w:val="right" w:leader="underscore" w:pos="9639"/>
        </w:tabs>
        <w:jc w:val="both"/>
        <w:rPr>
          <w:rFonts w:ascii="Arial" w:hAnsi="Arial" w:cs="Arial"/>
          <w:sz w:val="20"/>
          <w:szCs w:val="20"/>
        </w:rPr>
      </w:pPr>
      <w:r w:rsidRPr="00DF50BE">
        <w:rPr>
          <w:rFonts w:ascii="Arial" w:hAnsi="Arial" w:cs="Arial"/>
          <w:sz w:val="20"/>
          <w:szCs w:val="20"/>
        </w:rPr>
        <w:t>Верховный Совет</w:t>
      </w:r>
    </w:p>
    <w:p w:rsidR="00DF50BE" w:rsidRPr="00DF50BE" w:rsidRDefault="00DF50BE" w:rsidP="007E7805">
      <w:pPr>
        <w:numPr>
          <w:ilvl w:val="0"/>
          <w:numId w:val="427"/>
        </w:numPr>
        <w:tabs>
          <w:tab w:val="right" w:leader="underscore" w:pos="9639"/>
        </w:tabs>
        <w:jc w:val="both"/>
        <w:rPr>
          <w:rFonts w:ascii="Arial" w:hAnsi="Arial" w:cs="Arial"/>
          <w:b/>
          <w:sz w:val="20"/>
          <w:szCs w:val="20"/>
        </w:rPr>
      </w:pPr>
      <w:r w:rsidRPr="00DF50BE">
        <w:rPr>
          <w:rFonts w:ascii="Arial" w:hAnsi="Arial" w:cs="Arial"/>
          <w:b/>
          <w:sz w:val="20"/>
          <w:szCs w:val="20"/>
        </w:rPr>
        <w:t>Федеральное собрание</w:t>
      </w:r>
    </w:p>
    <w:p w:rsidR="00DF50BE" w:rsidRPr="00DF50BE" w:rsidRDefault="00DF50BE" w:rsidP="007E7805">
      <w:pPr>
        <w:numPr>
          <w:ilvl w:val="0"/>
          <w:numId w:val="427"/>
        </w:numPr>
        <w:tabs>
          <w:tab w:val="right" w:leader="underscore" w:pos="9639"/>
        </w:tabs>
        <w:jc w:val="both"/>
        <w:rPr>
          <w:rFonts w:ascii="Arial" w:hAnsi="Arial" w:cs="Arial"/>
          <w:sz w:val="20"/>
          <w:szCs w:val="20"/>
        </w:rPr>
      </w:pPr>
      <w:r w:rsidRPr="00DF50BE">
        <w:rPr>
          <w:rFonts w:ascii="Arial" w:hAnsi="Arial" w:cs="Arial"/>
          <w:sz w:val="20"/>
          <w:szCs w:val="20"/>
        </w:rPr>
        <w:t>Национальная ассамблея</w:t>
      </w:r>
    </w:p>
    <w:p w:rsidR="00DF50BE" w:rsidRPr="00DF50BE" w:rsidRDefault="00DF50BE" w:rsidP="007E7805">
      <w:pPr>
        <w:numPr>
          <w:ilvl w:val="0"/>
          <w:numId w:val="427"/>
        </w:numPr>
        <w:tabs>
          <w:tab w:val="right" w:leader="underscore" w:pos="9639"/>
        </w:tabs>
        <w:jc w:val="both"/>
        <w:rPr>
          <w:rFonts w:ascii="Arial" w:hAnsi="Arial" w:cs="Arial"/>
          <w:sz w:val="20"/>
          <w:szCs w:val="20"/>
        </w:rPr>
      </w:pPr>
      <w:r w:rsidRPr="00DF50BE">
        <w:rPr>
          <w:rFonts w:ascii="Arial" w:hAnsi="Arial" w:cs="Arial"/>
          <w:sz w:val="20"/>
          <w:szCs w:val="20"/>
        </w:rPr>
        <w:t>Народное собрание</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lastRenderedPageBreak/>
        <w:t>ЗАДАНИЕ 31. Расположите события в хронологическом порядке:</w:t>
      </w:r>
    </w:p>
    <w:p w:rsidR="00DF50BE" w:rsidRPr="00DF50BE" w:rsidRDefault="00DF50BE" w:rsidP="007E7805">
      <w:pPr>
        <w:numPr>
          <w:ilvl w:val="0"/>
          <w:numId w:val="431"/>
        </w:numPr>
        <w:tabs>
          <w:tab w:val="right" w:leader="underscore" w:pos="9639"/>
        </w:tabs>
        <w:jc w:val="both"/>
        <w:rPr>
          <w:rFonts w:ascii="Arial" w:hAnsi="Arial" w:cs="Arial"/>
          <w:sz w:val="20"/>
          <w:szCs w:val="20"/>
        </w:rPr>
      </w:pPr>
      <w:r w:rsidRPr="00DF50BE">
        <w:rPr>
          <w:rFonts w:ascii="Arial" w:hAnsi="Arial" w:cs="Arial"/>
          <w:sz w:val="20"/>
          <w:szCs w:val="20"/>
        </w:rPr>
        <w:t>приход Рюрика на славянские земли</w:t>
      </w:r>
    </w:p>
    <w:p w:rsidR="00DF50BE" w:rsidRPr="00DF50BE" w:rsidRDefault="00DF50BE" w:rsidP="007E7805">
      <w:pPr>
        <w:numPr>
          <w:ilvl w:val="0"/>
          <w:numId w:val="431"/>
        </w:numPr>
        <w:tabs>
          <w:tab w:val="right" w:leader="underscore" w:pos="9639"/>
        </w:tabs>
        <w:jc w:val="both"/>
        <w:rPr>
          <w:rFonts w:ascii="Arial" w:hAnsi="Arial" w:cs="Arial"/>
          <w:sz w:val="20"/>
          <w:szCs w:val="20"/>
        </w:rPr>
      </w:pPr>
      <w:r w:rsidRPr="00DF50BE">
        <w:rPr>
          <w:rFonts w:ascii="Arial" w:hAnsi="Arial" w:cs="Arial"/>
          <w:sz w:val="20"/>
          <w:szCs w:val="20"/>
        </w:rPr>
        <w:t>образование древнерусского государства</w:t>
      </w:r>
    </w:p>
    <w:p w:rsidR="00DF50BE" w:rsidRPr="00DF50BE" w:rsidRDefault="00DF50BE" w:rsidP="007E7805">
      <w:pPr>
        <w:numPr>
          <w:ilvl w:val="0"/>
          <w:numId w:val="431"/>
        </w:numPr>
        <w:tabs>
          <w:tab w:val="right" w:leader="underscore" w:pos="9639"/>
        </w:tabs>
        <w:jc w:val="both"/>
        <w:rPr>
          <w:rFonts w:ascii="Arial" w:hAnsi="Arial" w:cs="Arial"/>
          <w:sz w:val="20"/>
          <w:szCs w:val="20"/>
        </w:rPr>
      </w:pPr>
      <w:r w:rsidRPr="00DF50BE">
        <w:rPr>
          <w:rFonts w:ascii="Arial" w:hAnsi="Arial" w:cs="Arial"/>
          <w:sz w:val="20"/>
          <w:szCs w:val="20"/>
        </w:rPr>
        <w:t>принятие христианства на Руси</w:t>
      </w:r>
    </w:p>
    <w:p w:rsidR="00DF50BE" w:rsidRPr="00DF50BE" w:rsidRDefault="00DF50BE" w:rsidP="007E7805">
      <w:pPr>
        <w:numPr>
          <w:ilvl w:val="0"/>
          <w:numId w:val="431"/>
        </w:numPr>
        <w:tabs>
          <w:tab w:val="right" w:leader="underscore" w:pos="9639"/>
        </w:tabs>
        <w:jc w:val="both"/>
        <w:rPr>
          <w:rFonts w:ascii="Arial" w:hAnsi="Arial" w:cs="Arial"/>
          <w:sz w:val="20"/>
          <w:szCs w:val="20"/>
        </w:rPr>
      </w:pPr>
      <w:r w:rsidRPr="00DF50BE">
        <w:rPr>
          <w:rFonts w:ascii="Arial" w:hAnsi="Arial" w:cs="Arial"/>
          <w:sz w:val="20"/>
          <w:szCs w:val="20"/>
        </w:rPr>
        <w:t>Любический княжеский съезд</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32. Расположите события в хронологическом порядке:</w:t>
      </w:r>
    </w:p>
    <w:p w:rsidR="00DF50BE" w:rsidRPr="00DF50BE" w:rsidRDefault="00DF50BE" w:rsidP="007E7805">
      <w:pPr>
        <w:numPr>
          <w:ilvl w:val="0"/>
          <w:numId w:val="432"/>
        </w:numPr>
        <w:tabs>
          <w:tab w:val="right" w:leader="underscore" w:pos="9639"/>
        </w:tabs>
        <w:jc w:val="both"/>
        <w:rPr>
          <w:rFonts w:ascii="Arial" w:hAnsi="Arial" w:cs="Arial"/>
          <w:sz w:val="20"/>
          <w:szCs w:val="20"/>
        </w:rPr>
      </w:pPr>
      <w:r w:rsidRPr="00DF50BE">
        <w:rPr>
          <w:rFonts w:ascii="Arial" w:hAnsi="Arial" w:cs="Arial"/>
          <w:sz w:val="20"/>
          <w:szCs w:val="20"/>
        </w:rPr>
        <w:t xml:space="preserve">Битва при Калке </w:t>
      </w:r>
    </w:p>
    <w:p w:rsidR="00DF50BE" w:rsidRPr="00DF50BE" w:rsidRDefault="00DF50BE" w:rsidP="007E7805">
      <w:pPr>
        <w:numPr>
          <w:ilvl w:val="0"/>
          <w:numId w:val="432"/>
        </w:numPr>
        <w:tabs>
          <w:tab w:val="right" w:leader="underscore" w:pos="9639"/>
        </w:tabs>
        <w:jc w:val="both"/>
        <w:rPr>
          <w:rFonts w:ascii="Arial" w:hAnsi="Arial" w:cs="Arial"/>
          <w:sz w:val="20"/>
          <w:szCs w:val="20"/>
        </w:rPr>
      </w:pPr>
      <w:r w:rsidRPr="00DF50BE">
        <w:rPr>
          <w:rFonts w:ascii="Arial" w:hAnsi="Arial" w:cs="Arial"/>
          <w:sz w:val="20"/>
          <w:szCs w:val="20"/>
        </w:rPr>
        <w:t>Ледовое побоище</w:t>
      </w:r>
    </w:p>
    <w:p w:rsidR="00DF50BE" w:rsidRPr="00DF50BE" w:rsidRDefault="00DF50BE" w:rsidP="007E7805">
      <w:pPr>
        <w:numPr>
          <w:ilvl w:val="0"/>
          <w:numId w:val="432"/>
        </w:numPr>
        <w:tabs>
          <w:tab w:val="right" w:leader="underscore" w:pos="9639"/>
        </w:tabs>
        <w:jc w:val="both"/>
        <w:rPr>
          <w:rFonts w:ascii="Arial" w:hAnsi="Arial" w:cs="Arial"/>
          <w:sz w:val="20"/>
          <w:szCs w:val="20"/>
        </w:rPr>
      </w:pPr>
      <w:r w:rsidRPr="00DF50BE">
        <w:rPr>
          <w:rFonts w:ascii="Arial" w:hAnsi="Arial" w:cs="Arial"/>
          <w:sz w:val="20"/>
          <w:szCs w:val="20"/>
        </w:rPr>
        <w:t xml:space="preserve">Куликовская битва </w:t>
      </w:r>
    </w:p>
    <w:p w:rsidR="00DF50BE" w:rsidRPr="00DF50BE" w:rsidRDefault="00DF50BE" w:rsidP="007E7805">
      <w:pPr>
        <w:numPr>
          <w:ilvl w:val="0"/>
          <w:numId w:val="432"/>
        </w:numPr>
        <w:tabs>
          <w:tab w:val="right" w:leader="underscore" w:pos="9639"/>
        </w:tabs>
        <w:jc w:val="both"/>
        <w:rPr>
          <w:rFonts w:ascii="Arial" w:hAnsi="Arial" w:cs="Arial"/>
          <w:sz w:val="20"/>
          <w:szCs w:val="20"/>
        </w:rPr>
      </w:pPr>
      <w:r w:rsidRPr="00DF50BE">
        <w:rPr>
          <w:rFonts w:ascii="Arial" w:hAnsi="Arial" w:cs="Arial"/>
          <w:sz w:val="20"/>
          <w:szCs w:val="20"/>
        </w:rPr>
        <w:t>Стояние на Угре</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33. Расположите события в хронологическом порядке:</w:t>
      </w:r>
    </w:p>
    <w:p w:rsidR="00DF50BE" w:rsidRPr="00DF50BE" w:rsidRDefault="00DF50BE" w:rsidP="007E7805">
      <w:pPr>
        <w:numPr>
          <w:ilvl w:val="0"/>
          <w:numId w:val="433"/>
        </w:numPr>
        <w:tabs>
          <w:tab w:val="num" w:pos="180"/>
          <w:tab w:val="right" w:leader="underscore" w:pos="9639"/>
        </w:tabs>
        <w:jc w:val="both"/>
        <w:rPr>
          <w:rFonts w:ascii="Arial" w:hAnsi="Arial" w:cs="Arial"/>
          <w:sz w:val="20"/>
          <w:szCs w:val="20"/>
        </w:rPr>
      </w:pPr>
      <w:r w:rsidRPr="00DF50BE">
        <w:rPr>
          <w:rFonts w:ascii="Arial" w:hAnsi="Arial" w:cs="Arial"/>
          <w:sz w:val="20"/>
          <w:szCs w:val="20"/>
        </w:rPr>
        <w:t>создание империи Карла Великого</w:t>
      </w:r>
    </w:p>
    <w:p w:rsidR="00DF50BE" w:rsidRPr="00DF50BE" w:rsidRDefault="00DF50BE" w:rsidP="007E7805">
      <w:pPr>
        <w:numPr>
          <w:ilvl w:val="0"/>
          <w:numId w:val="433"/>
        </w:numPr>
        <w:tabs>
          <w:tab w:val="num" w:pos="180"/>
          <w:tab w:val="right" w:leader="underscore" w:pos="9639"/>
        </w:tabs>
        <w:jc w:val="both"/>
        <w:rPr>
          <w:rFonts w:ascii="Arial" w:hAnsi="Arial" w:cs="Arial"/>
          <w:sz w:val="20"/>
          <w:szCs w:val="20"/>
        </w:rPr>
      </w:pPr>
      <w:r w:rsidRPr="00DF50BE">
        <w:rPr>
          <w:rFonts w:ascii="Arial" w:hAnsi="Arial" w:cs="Arial"/>
          <w:sz w:val="20"/>
          <w:szCs w:val="20"/>
        </w:rPr>
        <w:t>раскол христианской церкви на католическую и ортодоксальную (православную)</w:t>
      </w:r>
    </w:p>
    <w:p w:rsidR="00DF50BE" w:rsidRPr="00DF50BE" w:rsidRDefault="00DF50BE" w:rsidP="007E7805">
      <w:pPr>
        <w:numPr>
          <w:ilvl w:val="0"/>
          <w:numId w:val="433"/>
        </w:numPr>
        <w:tabs>
          <w:tab w:val="num" w:pos="180"/>
          <w:tab w:val="right" w:leader="underscore" w:pos="9639"/>
        </w:tabs>
        <w:jc w:val="both"/>
        <w:rPr>
          <w:rFonts w:ascii="Arial" w:hAnsi="Arial" w:cs="Arial"/>
          <w:sz w:val="20"/>
          <w:szCs w:val="20"/>
        </w:rPr>
      </w:pPr>
      <w:r w:rsidRPr="00DF50BE">
        <w:rPr>
          <w:rFonts w:ascii="Arial" w:hAnsi="Arial" w:cs="Arial"/>
          <w:sz w:val="20"/>
          <w:szCs w:val="20"/>
        </w:rPr>
        <w:t>первый «крестовый поход»</w:t>
      </w:r>
    </w:p>
    <w:p w:rsidR="00DF50BE" w:rsidRPr="00DF50BE" w:rsidRDefault="00DF50BE" w:rsidP="007E7805">
      <w:pPr>
        <w:numPr>
          <w:ilvl w:val="0"/>
          <w:numId w:val="433"/>
        </w:numPr>
        <w:tabs>
          <w:tab w:val="num" w:pos="180"/>
          <w:tab w:val="right" w:leader="underscore" w:pos="9639"/>
        </w:tabs>
        <w:jc w:val="both"/>
        <w:rPr>
          <w:rFonts w:ascii="Arial" w:hAnsi="Arial" w:cs="Arial"/>
          <w:sz w:val="20"/>
          <w:szCs w:val="20"/>
        </w:rPr>
      </w:pPr>
      <w:r w:rsidRPr="00DF50BE">
        <w:rPr>
          <w:rFonts w:ascii="Arial" w:hAnsi="Arial" w:cs="Arial"/>
          <w:sz w:val="20"/>
          <w:szCs w:val="20"/>
        </w:rPr>
        <w:t>«столетняя» война между Англией и Францией</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34. Расположите события в хронологическом порядке:</w:t>
      </w:r>
    </w:p>
    <w:p w:rsidR="00DF50BE" w:rsidRPr="00DF50BE" w:rsidRDefault="00DF50BE" w:rsidP="007E7805">
      <w:pPr>
        <w:numPr>
          <w:ilvl w:val="0"/>
          <w:numId w:val="434"/>
        </w:numPr>
        <w:tabs>
          <w:tab w:val="num" w:pos="180"/>
          <w:tab w:val="right" w:leader="underscore" w:pos="9639"/>
        </w:tabs>
        <w:jc w:val="both"/>
        <w:rPr>
          <w:rFonts w:ascii="Arial" w:hAnsi="Arial" w:cs="Arial"/>
          <w:sz w:val="20"/>
          <w:szCs w:val="20"/>
        </w:rPr>
      </w:pPr>
      <w:r w:rsidRPr="00DF50BE">
        <w:rPr>
          <w:rFonts w:ascii="Arial" w:hAnsi="Arial" w:cs="Arial"/>
          <w:sz w:val="20"/>
          <w:szCs w:val="20"/>
        </w:rPr>
        <w:t>царствование Бориса Годунова</w:t>
      </w:r>
    </w:p>
    <w:p w:rsidR="00DF50BE" w:rsidRPr="00DF50BE" w:rsidRDefault="00DF50BE" w:rsidP="007E7805">
      <w:pPr>
        <w:numPr>
          <w:ilvl w:val="0"/>
          <w:numId w:val="434"/>
        </w:numPr>
        <w:tabs>
          <w:tab w:val="num" w:pos="180"/>
          <w:tab w:val="right" w:leader="underscore" w:pos="9639"/>
        </w:tabs>
        <w:jc w:val="both"/>
        <w:rPr>
          <w:rFonts w:ascii="Arial" w:hAnsi="Arial" w:cs="Arial"/>
          <w:sz w:val="20"/>
          <w:szCs w:val="20"/>
        </w:rPr>
      </w:pPr>
      <w:r w:rsidRPr="00DF50BE">
        <w:rPr>
          <w:rFonts w:ascii="Arial" w:hAnsi="Arial" w:cs="Arial"/>
          <w:sz w:val="20"/>
          <w:szCs w:val="20"/>
        </w:rPr>
        <w:t>правление Василия Шуйского</w:t>
      </w:r>
    </w:p>
    <w:p w:rsidR="00DF50BE" w:rsidRPr="00DF50BE" w:rsidRDefault="00DF50BE" w:rsidP="007E7805">
      <w:pPr>
        <w:numPr>
          <w:ilvl w:val="0"/>
          <w:numId w:val="434"/>
        </w:numPr>
        <w:tabs>
          <w:tab w:val="num" w:pos="180"/>
          <w:tab w:val="right" w:leader="underscore" w:pos="9639"/>
        </w:tabs>
        <w:jc w:val="both"/>
        <w:rPr>
          <w:rFonts w:ascii="Arial" w:hAnsi="Arial" w:cs="Arial"/>
          <w:sz w:val="20"/>
          <w:szCs w:val="20"/>
        </w:rPr>
      </w:pPr>
      <w:r w:rsidRPr="00DF50BE">
        <w:rPr>
          <w:rFonts w:ascii="Arial" w:hAnsi="Arial" w:cs="Arial"/>
          <w:sz w:val="20"/>
          <w:szCs w:val="20"/>
        </w:rPr>
        <w:t>семибоярщина</w:t>
      </w:r>
    </w:p>
    <w:p w:rsidR="00DF50BE" w:rsidRPr="00DF50BE" w:rsidRDefault="00DF50BE" w:rsidP="007E7805">
      <w:pPr>
        <w:numPr>
          <w:ilvl w:val="0"/>
          <w:numId w:val="434"/>
        </w:numPr>
        <w:tabs>
          <w:tab w:val="num" w:pos="180"/>
          <w:tab w:val="right" w:leader="underscore" w:pos="9639"/>
        </w:tabs>
        <w:jc w:val="both"/>
        <w:rPr>
          <w:rFonts w:ascii="Arial" w:hAnsi="Arial" w:cs="Arial"/>
          <w:sz w:val="20"/>
          <w:szCs w:val="20"/>
        </w:rPr>
      </w:pPr>
      <w:r w:rsidRPr="00DF50BE">
        <w:rPr>
          <w:rFonts w:ascii="Arial" w:hAnsi="Arial" w:cs="Arial"/>
          <w:sz w:val="20"/>
          <w:szCs w:val="20"/>
        </w:rPr>
        <w:t>создание второго ополчения</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35. Расположите события в хронологическом порядке:</w:t>
      </w:r>
    </w:p>
    <w:p w:rsidR="00DF50BE" w:rsidRPr="00DF50BE" w:rsidRDefault="00DF50BE" w:rsidP="007E7805">
      <w:pPr>
        <w:numPr>
          <w:ilvl w:val="0"/>
          <w:numId w:val="435"/>
        </w:numPr>
        <w:tabs>
          <w:tab w:val="num" w:pos="180"/>
          <w:tab w:val="right" w:leader="underscore" w:pos="9639"/>
        </w:tabs>
        <w:jc w:val="both"/>
        <w:rPr>
          <w:rFonts w:ascii="Arial" w:hAnsi="Arial" w:cs="Arial"/>
          <w:sz w:val="20"/>
          <w:szCs w:val="20"/>
        </w:rPr>
      </w:pPr>
      <w:r w:rsidRPr="00DF50BE">
        <w:rPr>
          <w:rFonts w:ascii="Arial" w:hAnsi="Arial" w:cs="Arial"/>
          <w:sz w:val="20"/>
          <w:szCs w:val="20"/>
        </w:rPr>
        <w:t>захват Константинополя турками-османами</w:t>
      </w:r>
    </w:p>
    <w:p w:rsidR="00DF50BE" w:rsidRPr="00DF50BE" w:rsidRDefault="00DF50BE" w:rsidP="007E7805">
      <w:pPr>
        <w:numPr>
          <w:ilvl w:val="0"/>
          <w:numId w:val="435"/>
        </w:numPr>
        <w:tabs>
          <w:tab w:val="num" w:pos="180"/>
          <w:tab w:val="right" w:leader="underscore" w:pos="9639"/>
        </w:tabs>
        <w:jc w:val="both"/>
        <w:rPr>
          <w:rFonts w:ascii="Arial" w:hAnsi="Arial" w:cs="Arial"/>
          <w:sz w:val="20"/>
          <w:szCs w:val="20"/>
        </w:rPr>
      </w:pPr>
      <w:r w:rsidRPr="00DF50BE">
        <w:rPr>
          <w:rFonts w:ascii="Arial" w:hAnsi="Arial" w:cs="Arial"/>
          <w:sz w:val="20"/>
          <w:szCs w:val="20"/>
        </w:rPr>
        <w:t>открытие Х. Колумбом американского континента</w:t>
      </w:r>
    </w:p>
    <w:p w:rsidR="00DF50BE" w:rsidRPr="00DF50BE" w:rsidRDefault="00DF50BE" w:rsidP="007E7805">
      <w:pPr>
        <w:numPr>
          <w:ilvl w:val="0"/>
          <w:numId w:val="435"/>
        </w:numPr>
        <w:tabs>
          <w:tab w:val="num" w:pos="180"/>
          <w:tab w:val="right" w:leader="underscore" w:pos="9639"/>
        </w:tabs>
        <w:jc w:val="both"/>
        <w:rPr>
          <w:rFonts w:ascii="Arial" w:hAnsi="Arial" w:cs="Arial"/>
          <w:sz w:val="20"/>
          <w:szCs w:val="20"/>
        </w:rPr>
      </w:pPr>
      <w:r w:rsidRPr="00DF50BE">
        <w:rPr>
          <w:rFonts w:ascii="Arial" w:hAnsi="Arial" w:cs="Arial"/>
          <w:sz w:val="20"/>
          <w:szCs w:val="20"/>
        </w:rPr>
        <w:t>начало Реформации в Европе</w:t>
      </w:r>
    </w:p>
    <w:p w:rsidR="00DF50BE" w:rsidRPr="00DF50BE" w:rsidRDefault="00DF50BE" w:rsidP="007E7805">
      <w:pPr>
        <w:numPr>
          <w:ilvl w:val="0"/>
          <w:numId w:val="435"/>
        </w:numPr>
        <w:tabs>
          <w:tab w:val="num" w:pos="180"/>
          <w:tab w:val="right" w:leader="underscore" w:pos="9639"/>
        </w:tabs>
        <w:jc w:val="both"/>
        <w:rPr>
          <w:rFonts w:ascii="Arial" w:hAnsi="Arial" w:cs="Arial"/>
          <w:sz w:val="20"/>
          <w:szCs w:val="20"/>
        </w:rPr>
      </w:pPr>
      <w:r w:rsidRPr="00DF50BE">
        <w:rPr>
          <w:rFonts w:ascii="Arial" w:hAnsi="Arial" w:cs="Arial"/>
          <w:sz w:val="20"/>
          <w:szCs w:val="20"/>
        </w:rPr>
        <w:t>ликвидация абсолютизма в Англии</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36. Расположите события в хронологическом порядке:</w:t>
      </w:r>
    </w:p>
    <w:p w:rsidR="00DF50BE" w:rsidRPr="00DF50BE" w:rsidRDefault="00DF50BE" w:rsidP="007E7805">
      <w:pPr>
        <w:numPr>
          <w:ilvl w:val="0"/>
          <w:numId w:val="436"/>
        </w:numPr>
        <w:tabs>
          <w:tab w:val="right" w:leader="underscore" w:pos="9639"/>
        </w:tabs>
        <w:jc w:val="both"/>
        <w:rPr>
          <w:rFonts w:ascii="Arial" w:hAnsi="Arial" w:cs="Arial"/>
          <w:sz w:val="20"/>
          <w:szCs w:val="20"/>
        </w:rPr>
      </w:pPr>
      <w:r w:rsidRPr="00DF50BE">
        <w:rPr>
          <w:rFonts w:ascii="Arial" w:hAnsi="Arial" w:cs="Arial"/>
          <w:sz w:val="20"/>
          <w:szCs w:val="20"/>
        </w:rPr>
        <w:t>Поход русской армии В.В.Голицина на Крым</w:t>
      </w:r>
    </w:p>
    <w:p w:rsidR="00DF50BE" w:rsidRPr="00DF50BE" w:rsidRDefault="00DF50BE" w:rsidP="007E7805">
      <w:pPr>
        <w:numPr>
          <w:ilvl w:val="0"/>
          <w:numId w:val="436"/>
        </w:numPr>
        <w:tabs>
          <w:tab w:val="right" w:leader="underscore" w:pos="9639"/>
        </w:tabs>
        <w:jc w:val="both"/>
        <w:rPr>
          <w:rFonts w:ascii="Arial" w:hAnsi="Arial" w:cs="Arial"/>
          <w:sz w:val="20"/>
          <w:szCs w:val="20"/>
        </w:rPr>
      </w:pPr>
      <w:r w:rsidRPr="00DF50BE">
        <w:rPr>
          <w:rFonts w:ascii="Arial" w:hAnsi="Arial" w:cs="Arial"/>
          <w:sz w:val="20"/>
          <w:szCs w:val="20"/>
        </w:rPr>
        <w:t>Взятие Азова</w:t>
      </w:r>
    </w:p>
    <w:p w:rsidR="00DF50BE" w:rsidRPr="00DF50BE" w:rsidRDefault="00DF50BE" w:rsidP="007E7805">
      <w:pPr>
        <w:numPr>
          <w:ilvl w:val="0"/>
          <w:numId w:val="436"/>
        </w:numPr>
        <w:tabs>
          <w:tab w:val="right" w:leader="underscore" w:pos="9639"/>
        </w:tabs>
        <w:jc w:val="both"/>
        <w:rPr>
          <w:rFonts w:ascii="Arial" w:hAnsi="Arial" w:cs="Arial"/>
          <w:sz w:val="20"/>
          <w:szCs w:val="20"/>
        </w:rPr>
      </w:pPr>
      <w:r w:rsidRPr="00DF50BE">
        <w:rPr>
          <w:rFonts w:ascii="Arial" w:hAnsi="Arial" w:cs="Arial"/>
          <w:sz w:val="20"/>
          <w:szCs w:val="20"/>
        </w:rPr>
        <w:t>Поражение под Нарвой</w:t>
      </w:r>
    </w:p>
    <w:p w:rsidR="00DF50BE" w:rsidRPr="00DF50BE" w:rsidRDefault="00DF50BE" w:rsidP="007E7805">
      <w:pPr>
        <w:numPr>
          <w:ilvl w:val="0"/>
          <w:numId w:val="436"/>
        </w:numPr>
        <w:tabs>
          <w:tab w:val="right" w:leader="underscore" w:pos="9639"/>
        </w:tabs>
        <w:jc w:val="both"/>
        <w:rPr>
          <w:rFonts w:ascii="Arial" w:hAnsi="Arial" w:cs="Arial"/>
          <w:sz w:val="20"/>
          <w:szCs w:val="20"/>
        </w:rPr>
      </w:pPr>
      <w:r w:rsidRPr="00DF50BE">
        <w:rPr>
          <w:rFonts w:ascii="Arial" w:hAnsi="Arial" w:cs="Arial"/>
          <w:sz w:val="20"/>
          <w:szCs w:val="20"/>
        </w:rPr>
        <w:t>Полтавская битва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37. Расположите события в хронологическом порядке:</w:t>
      </w:r>
    </w:p>
    <w:p w:rsidR="00DF50BE" w:rsidRPr="00DF50BE" w:rsidRDefault="00DF50BE" w:rsidP="007E7805">
      <w:pPr>
        <w:numPr>
          <w:ilvl w:val="0"/>
          <w:numId w:val="437"/>
        </w:numPr>
        <w:tabs>
          <w:tab w:val="right" w:leader="underscore" w:pos="9639"/>
        </w:tabs>
        <w:jc w:val="both"/>
        <w:rPr>
          <w:rFonts w:ascii="Arial" w:hAnsi="Arial" w:cs="Arial"/>
          <w:sz w:val="20"/>
          <w:szCs w:val="20"/>
        </w:rPr>
      </w:pPr>
      <w:r w:rsidRPr="00DF50BE">
        <w:rPr>
          <w:rFonts w:ascii="Arial" w:hAnsi="Arial" w:cs="Arial"/>
          <w:sz w:val="20"/>
          <w:szCs w:val="20"/>
        </w:rPr>
        <w:t>создание приказов</w:t>
      </w:r>
    </w:p>
    <w:p w:rsidR="00DF50BE" w:rsidRPr="00DF50BE" w:rsidRDefault="00DF50BE" w:rsidP="007E7805">
      <w:pPr>
        <w:numPr>
          <w:ilvl w:val="0"/>
          <w:numId w:val="437"/>
        </w:numPr>
        <w:tabs>
          <w:tab w:val="right" w:leader="underscore" w:pos="9639"/>
        </w:tabs>
        <w:jc w:val="both"/>
        <w:rPr>
          <w:rFonts w:ascii="Arial" w:hAnsi="Arial" w:cs="Arial"/>
          <w:sz w:val="20"/>
          <w:szCs w:val="20"/>
        </w:rPr>
      </w:pPr>
      <w:r w:rsidRPr="00DF50BE">
        <w:rPr>
          <w:rFonts w:ascii="Arial" w:hAnsi="Arial" w:cs="Arial"/>
          <w:sz w:val="20"/>
          <w:szCs w:val="20"/>
        </w:rPr>
        <w:t>создание коллегий</w:t>
      </w:r>
    </w:p>
    <w:p w:rsidR="00DF50BE" w:rsidRPr="00DF50BE" w:rsidRDefault="00DF50BE" w:rsidP="007E7805">
      <w:pPr>
        <w:numPr>
          <w:ilvl w:val="0"/>
          <w:numId w:val="437"/>
        </w:numPr>
        <w:tabs>
          <w:tab w:val="right" w:leader="underscore" w:pos="9639"/>
        </w:tabs>
        <w:jc w:val="both"/>
        <w:rPr>
          <w:rFonts w:ascii="Arial" w:hAnsi="Arial" w:cs="Arial"/>
          <w:sz w:val="20"/>
          <w:szCs w:val="20"/>
        </w:rPr>
      </w:pPr>
      <w:r w:rsidRPr="00DF50BE">
        <w:rPr>
          <w:rFonts w:ascii="Arial" w:hAnsi="Arial" w:cs="Arial"/>
          <w:sz w:val="20"/>
          <w:szCs w:val="20"/>
        </w:rPr>
        <w:t>создание министерств</w:t>
      </w:r>
    </w:p>
    <w:p w:rsidR="00DF50BE" w:rsidRPr="00DF50BE" w:rsidRDefault="00DF50BE" w:rsidP="007E7805">
      <w:pPr>
        <w:numPr>
          <w:ilvl w:val="0"/>
          <w:numId w:val="437"/>
        </w:numPr>
        <w:tabs>
          <w:tab w:val="right" w:leader="underscore" w:pos="9639"/>
        </w:tabs>
        <w:jc w:val="both"/>
        <w:rPr>
          <w:rFonts w:ascii="Arial" w:hAnsi="Arial" w:cs="Arial"/>
          <w:sz w:val="20"/>
          <w:szCs w:val="20"/>
        </w:rPr>
      </w:pPr>
      <w:r w:rsidRPr="00DF50BE">
        <w:rPr>
          <w:rFonts w:ascii="Arial" w:hAnsi="Arial" w:cs="Arial"/>
          <w:sz w:val="20"/>
          <w:szCs w:val="20"/>
        </w:rPr>
        <w:t>создание Государственной Думы</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38. Расположите события в хронологическом порядке:</w:t>
      </w:r>
    </w:p>
    <w:p w:rsidR="00DF50BE" w:rsidRPr="00DF50BE" w:rsidRDefault="00DF50BE" w:rsidP="007E7805">
      <w:pPr>
        <w:numPr>
          <w:ilvl w:val="0"/>
          <w:numId w:val="438"/>
        </w:numPr>
        <w:tabs>
          <w:tab w:val="right" w:leader="underscore" w:pos="9639"/>
        </w:tabs>
        <w:jc w:val="both"/>
        <w:rPr>
          <w:rFonts w:ascii="Arial" w:hAnsi="Arial" w:cs="Arial"/>
          <w:sz w:val="20"/>
          <w:szCs w:val="20"/>
        </w:rPr>
      </w:pPr>
      <w:r w:rsidRPr="00DF50BE">
        <w:rPr>
          <w:rFonts w:ascii="Arial" w:hAnsi="Arial" w:cs="Arial"/>
          <w:sz w:val="20"/>
          <w:szCs w:val="20"/>
        </w:rPr>
        <w:t>создание «Священного союза»</w:t>
      </w:r>
    </w:p>
    <w:p w:rsidR="00DF50BE" w:rsidRPr="00DF50BE" w:rsidRDefault="00DF50BE" w:rsidP="007E7805">
      <w:pPr>
        <w:numPr>
          <w:ilvl w:val="0"/>
          <w:numId w:val="438"/>
        </w:numPr>
        <w:tabs>
          <w:tab w:val="right" w:leader="underscore" w:pos="9639"/>
        </w:tabs>
        <w:jc w:val="both"/>
        <w:rPr>
          <w:rFonts w:ascii="Arial" w:hAnsi="Arial" w:cs="Arial"/>
          <w:sz w:val="20"/>
          <w:szCs w:val="20"/>
        </w:rPr>
      </w:pPr>
      <w:r w:rsidRPr="00DF50BE">
        <w:rPr>
          <w:rFonts w:ascii="Arial" w:hAnsi="Arial" w:cs="Arial"/>
          <w:sz w:val="20"/>
          <w:szCs w:val="20"/>
        </w:rPr>
        <w:t>гражданская война в США</w:t>
      </w:r>
    </w:p>
    <w:p w:rsidR="00DF50BE" w:rsidRPr="00DF50BE" w:rsidRDefault="00DF50BE" w:rsidP="007E7805">
      <w:pPr>
        <w:numPr>
          <w:ilvl w:val="0"/>
          <w:numId w:val="438"/>
        </w:numPr>
        <w:tabs>
          <w:tab w:val="right" w:leader="underscore" w:pos="9639"/>
        </w:tabs>
        <w:jc w:val="both"/>
        <w:rPr>
          <w:rFonts w:ascii="Arial" w:hAnsi="Arial" w:cs="Arial"/>
          <w:sz w:val="20"/>
          <w:szCs w:val="20"/>
        </w:rPr>
      </w:pPr>
      <w:r w:rsidRPr="00DF50BE">
        <w:rPr>
          <w:rFonts w:ascii="Arial" w:hAnsi="Arial" w:cs="Arial"/>
          <w:sz w:val="20"/>
          <w:szCs w:val="20"/>
        </w:rPr>
        <w:t>создание Германской империи</w:t>
      </w:r>
    </w:p>
    <w:p w:rsidR="00DF50BE" w:rsidRPr="00DF50BE" w:rsidRDefault="00DF50BE" w:rsidP="007E7805">
      <w:pPr>
        <w:numPr>
          <w:ilvl w:val="0"/>
          <w:numId w:val="438"/>
        </w:numPr>
        <w:tabs>
          <w:tab w:val="right" w:leader="underscore" w:pos="9639"/>
        </w:tabs>
        <w:jc w:val="both"/>
        <w:rPr>
          <w:rFonts w:ascii="Arial" w:hAnsi="Arial" w:cs="Arial"/>
          <w:sz w:val="20"/>
          <w:szCs w:val="20"/>
        </w:rPr>
      </w:pPr>
      <w:r w:rsidRPr="00DF50BE">
        <w:rPr>
          <w:rFonts w:ascii="Arial" w:hAnsi="Arial" w:cs="Arial"/>
          <w:sz w:val="20"/>
          <w:szCs w:val="20"/>
        </w:rPr>
        <w:t>создание Антанты</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39. Расположите события в хронологическом порядке:</w:t>
      </w:r>
    </w:p>
    <w:p w:rsidR="00DF50BE" w:rsidRPr="00DF50BE" w:rsidRDefault="00DF50BE" w:rsidP="007E7805">
      <w:pPr>
        <w:numPr>
          <w:ilvl w:val="0"/>
          <w:numId w:val="439"/>
        </w:numPr>
        <w:tabs>
          <w:tab w:val="num" w:pos="360"/>
          <w:tab w:val="right" w:leader="underscore" w:pos="9639"/>
        </w:tabs>
        <w:jc w:val="both"/>
        <w:rPr>
          <w:rFonts w:ascii="Arial" w:hAnsi="Arial" w:cs="Arial"/>
          <w:sz w:val="20"/>
          <w:szCs w:val="20"/>
        </w:rPr>
      </w:pPr>
      <w:r w:rsidRPr="00DF50BE">
        <w:rPr>
          <w:rFonts w:ascii="Arial" w:hAnsi="Arial" w:cs="Arial"/>
          <w:sz w:val="20"/>
          <w:szCs w:val="20"/>
        </w:rPr>
        <w:t>Крымская война</w:t>
      </w:r>
    </w:p>
    <w:p w:rsidR="00DF50BE" w:rsidRPr="00DF50BE" w:rsidRDefault="00DF50BE" w:rsidP="007E7805">
      <w:pPr>
        <w:numPr>
          <w:ilvl w:val="0"/>
          <w:numId w:val="439"/>
        </w:numPr>
        <w:tabs>
          <w:tab w:val="num" w:pos="360"/>
          <w:tab w:val="right" w:leader="underscore" w:pos="9639"/>
        </w:tabs>
        <w:jc w:val="both"/>
        <w:rPr>
          <w:rFonts w:ascii="Arial" w:hAnsi="Arial" w:cs="Arial"/>
          <w:sz w:val="20"/>
          <w:szCs w:val="20"/>
        </w:rPr>
      </w:pPr>
      <w:r w:rsidRPr="00DF50BE">
        <w:rPr>
          <w:rFonts w:ascii="Arial" w:hAnsi="Arial" w:cs="Arial"/>
          <w:sz w:val="20"/>
          <w:szCs w:val="20"/>
        </w:rPr>
        <w:t>русско-японская война</w:t>
      </w:r>
    </w:p>
    <w:p w:rsidR="00DF50BE" w:rsidRPr="00DF50BE" w:rsidRDefault="00DF50BE" w:rsidP="007E7805">
      <w:pPr>
        <w:numPr>
          <w:ilvl w:val="0"/>
          <w:numId w:val="439"/>
        </w:numPr>
        <w:tabs>
          <w:tab w:val="num" w:pos="360"/>
          <w:tab w:val="right" w:leader="underscore" w:pos="9639"/>
        </w:tabs>
        <w:jc w:val="both"/>
        <w:rPr>
          <w:rFonts w:ascii="Arial" w:hAnsi="Arial" w:cs="Arial"/>
          <w:sz w:val="20"/>
          <w:szCs w:val="20"/>
        </w:rPr>
      </w:pPr>
      <w:r w:rsidRPr="00DF50BE">
        <w:rPr>
          <w:rFonts w:ascii="Arial" w:hAnsi="Arial" w:cs="Arial"/>
          <w:sz w:val="20"/>
          <w:szCs w:val="20"/>
        </w:rPr>
        <w:t>назначение П.А. Столыпина на пост премьер-министра</w:t>
      </w:r>
    </w:p>
    <w:p w:rsidR="00DF50BE" w:rsidRPr="00DF50BE" w:rsidRDefault="00DF50BE" w:rsidP="007E7805">
      <w:pPr>
        <w:numPr>
          <w:ilvl w:val="0"/>
          <w:numId w:val="439"/>
        </w:numPr>
        <w:tabs>
          <w:tab w:val="num" w:pos="360"/>
          <w:tab w:val="right" w:leader="underscore" w:pos="9639"/>
        </w:tabs>
        <w:jc w:val="both"/>
        <w:rPr>
          <w:rFonts w:ascii="Arial" w:hAnsi="Arial" w:cs="Arial"/>
          <w:sz w:val="20"/>
          <w:szCs w:val="20"/>
        </w:rPr>
      </w:pPr>
      <w:r w:rsidRPr="00DF50BE">
        <w:rPr>
          <w:rFonts w:ascii="Arial" w:hAnsi="Arial" w:cs="Arial"/>
          <w:sz w:val="20"/>
          <w:szCs w:val="20"/>
        </w:rPr>
        <w:t xml:space="preserve">начало </w:t>
      </w:r>
      <w:r w:rsidRPr="00DF50BE">
        <w:rPr>
          <w:rFonts w:ascii="Arial" w:hAnsi="Arial" w:cs="Arial"/>
          <w:sz w:val="20"/>
          <w:szCs w:val="20"/>
          <w:lang w:val="en-US"/>
        </w:rPr>
        <w:t xml:space="preserve">I </w:t>
      </w:r>
      <w:r w:rsidRPr="00DF50BE">
        <w:rPr>
          <w:rFonts w:ascii="Arial" w:hAnsi="Arial" w:cs="Arial"/>
          <w:sz w:val="20"/>
          <w:szCs w:val="20"/>
        </w:rPr>
        <w:t>мировой войны</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40. Расположите события в хронологическом порядке:</w:t>
      </w:r>
    </w:p>
    <w:p w:rsidR="00DF50BE" w:rsidRPr="00DF50BE" w:rsidRDefault="00DF50BE" w:rsidP="007E7805">
      <w:pPr>
        <w:numPr>
          <w:ilvl w:val="0"/>
          <w:numId w:val="440"/>
        </w:numPr>
        <w:tabs>
          <w:tab w:val="right" w:leader="underscore" w:pos="9639"/>
        </w:tabs>
        <w:jc w:val="both"/>
        <w:rPr>
          <w:rFonts w:ascii="Arial" w:hAnsi="Arial" w:cs="Arial"/>
          <w:sz w:val="20"/>
          <w:szCs w:val="20"/>
        </w:rPr>
      </w:pPr>
      <w:r w:rsidRPr="00DF50BE">
        <w:rPr>
          <w:rFonts w:ascii="Arial" w:hAnsi="Arial" w:cs="Arial"/>
          <w:sz w:val="20"/>
          <w:szCs w:val="20"/>
        </w:rPr>
        <w:t>Падение монархии в России</w:t>
      </w:r>
    </w:p>
    <w:p w:rsidR="00DF50BE" w:rsidRPr="00DF50BE" w:rsidRDefault="00DF50BE" w:rsidP="007E7805">
      <w:pPr>
        <w:numPr>
          <w:ilvl w:val="0"/>
          <w:numId w:val="440"/>
        </w:numPr>
        <w:tabs>
          <w:tab w:val="right" w:leader="underscore" w:pos="9639"/>
        </w:tabs>
        <w:jc w:val="both"/>
        <w:rPr>
          <w:rFonts w:ascii="Arial" w:hAnsi="Arial" w:cs="Arial"/>
          <w:sz w:val="20"/>
          <w:szCs w:val="20"/>
        </w:rPr>
      </w:pPr>
      <w:r w:rsidRPr="00DF50BE">
        <w:rPr>
          <w:rFonts w:ascii="Arial" w:hAnsi="Arial" w:cs="Arial"/>
          <w:sz w:val="20"/>
          <w:szCs w:val="20"/>
        </w:rPr>
        <w:t>«Корниловский мятеж»</w:t>
      </w:r>
    </w:p>
    <w:p w:rsidR="00DF50BE" w:rsidRPr="00DF50BE" w:rsidRDefault="00DF50BE" w:rsidP="007E7805">
      <w:pPr>
        <w:numPr>
          <w:ilvl w:val="0"/>
          <w:numId w:val="440"/>
        </w:numPr>
        <w:tabs>
          <w:tab w:val="right" w:leader="underscore" w:pos="9639"/>
        </w:tabs>
        <w:jc w:val="both"/>
        <w:rPr>
          <w:rFonts w:ascii="Arial" w:hAnsi="Arial" w:cs="Arial"/>
          <w:sz w:val="20"/>
          <w:szCs w:val="20"/>
        </w:rPr>
      </w:pPr>
      <w:r w:rsidRPr="00DF50BE">
        <w:rPr>
          <w:rFonts w:ascii="Arial" w:hAnsi="Arial" w:cs="Arial"/>
          <w:sz w:val="20"/>
          <w:szCs w:val="20"/>
          <w:lang w:val="en-US"/>
        </w:rPr>
        <w:t>II</w:t>
      </w:r>
      <w:r w:rsidRPr="00DF50BE">
        <w:rPr>
          <w:rFonts w:ascii="Arial" w:hAnsi="Arial" w:cs="Arial"/>
          <w:sz w:val="20"/>
          <w:szCs w:val="20"/>
        </w:rPr>
        <w:t xml:space="preserve"> съезд Советов</w:t>
      </w:r>
    </w:p>
    <w:p w:rsidR="00DF50BE" w:rsidRPr="00DF50BE" w:rsidRDefault="00DF50BE" w:rsidP="007E7805">
      <w:pPr>
        <w:numPr>
          <w:ilvl w:val="0"/>
          <w:numId w:val="440"/>
        </w:numPr>
        <w:tabs>
          <w:tab w:val="right" w:leader="underscore" w:pos="9639"/>
        </w:tabs>
        <w:jc w:val="both"/>
        <w:rPr>
          <w:rFonts w:ascii="Arial" w:hAnsi="Arial" w:cs="Arial"/>
          <w:sz w:val="20"/>
          <w:szCs w:val="20"/>
        </w:rPr>
      </w:pPr>
      <w:r w:rsidRPr="00DF50BE">
        <w:rPr>
          <w:rFonts w:ascii="Arial" w:hAnsi="Arial" w:cs="Arial"/>
          <w:sz w:val="20"/>
          <w:szCs w:val="20"/>
        </w:rPr>
        <w:t>Открытие Учредительного собрания</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lastRenderedPageBreak/>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41. Расположите события в хронологическом порядке:</w:t>
      </w:r>
    </w:p>
    <w:p w:rsidR="00DF50BE" w:rsidRPr="00DF50BE" w:rsidRDefault="00DF50BE" w:rsidP="007E7805">
      <w:pPr>
        <w:numPr>
          <w:ilvl w:val="0"/>
          <w:numId w:val="441"/>
        </w:numPr>
        <w:tabs>
          <w:tab w:val="num" w:pos="360"/>
          <w:tab w:val="right" w:leader="underscore" w:pos="9639"/>
        </w:tabs>
        <w:jc w:val="both"/>
        <w:rPr>
          <w:rFonts w:ascii="Arial" w:hAnsi="Arial" w:cs="Arial"/>
          <w:sz w:val="20"/>
          <w:szCs w:val="20"/>
        </w:rPr>
      </w:pPr>
      <w:r w:rsidRPr="00DF50BE">
        <w:rPr>
          <w:rFonts w:ascii="Arial" w:hAnsi="Arial" w:cs="Arial"/>
          <w:sz w:val="20"/>
          <w:szCs w:val="20"/>
          <w:lang w:val="en-US"/>
        </w:rPr>
        <w:t>II</w:t>
      </w:r>
      <w:r w:rsidRPr="00DF50BE">
        <w:rPr>
          <w:rFonts w:ascii="Arial" w:hAnsi="Arial" w:cs="Arial"/>
          <w:sz w:val="20"/>
          <w:szCs w:val="20"/>
        </w:rPr>
        <w:t xml:space="preserve"> съезд Советов</w:t>
      </w:r>
    </w:p>
    <w:p w:rsidR="00DF50BE" w:rsidRPr="00DF50BE" w:rsidRDefault="00DF50BE" w:rsidP="007E7805">
      <w:pPr>
        <w:numPr>
          <w:ilvl w:val="0"/>
          <w:numId w:val="441"/>
        </w:numPr>
        <w:tabs>
          <w:tab w:val="num" w:pos="360"/>
          <w:tab w:val="right" w:leader="underscore" w:pos="9639"/>
        </w:tabs>
        <w:jc w:val="both"/>
        <w:rPr>
          <w:rFonts w:ascii="Arial" w:hAnsi="Arial" w:cs="Arial"/>
          <w:sz w:val="20"/>
          <w:szCs w:val="20"/>
        </w:rPr>
      </w:pPr>
      <w:r w:rsidRPr="00DF50BE">
        <w:rPr>
          <w:rFonts w:ascii="Arial" w:hAnsi="Arial" w:cs="Arial"/>
          <w:sz w:val="20"/>
          <w:szCs w:val="20"/>
        </w:rPr>
        <w:t>Брестский мир</w:t>
      </w:r>
    </w:p>
    <w:p w:rsidR="00DF50BE" w:rsidRPr="00DF50BE" w:rsidRDefault="00DF50BE" w:rsidP="007E7805">
      <w:pPr>
        <w:numPr>
          <w:ilvl w:val="0"/>
          <w:numId w:val="441"/>
        </w:numPr>
        <w:tabs>
          <w:tab w:val="num" w:pos="360"/>
          <w:tab w:val="right" w:leader="underscore" w:pos="9639"/>
        </w:tabs>
        <w:jc w:val="both"/>
        <w:rPr>
          <w:rFonts w:ascii="Arial" w:hAnsi="Arial" w:cs="Arial"/>
          <w:sz w:val="20"/>
          <w:szCs w:val="20"/>
        </w:rPr>
      </w:pPr>
      <w:r w:rsidRPr="00DF50BE">
        <w:rPr>
          <w:rFonts w:ascii="Arial" w:hAnsi="Arial" w:cs="Arial"/>
          <w:sz w:val="20"/>
          <w:szCs w:val="20"/>
        </w:rPr>
        <w:t>Принятие первой Конституции РСФСР</w:t>
      </w:r>
    </w:p>
    <w:p w:rsidR="00DF50BE" w:rsidRPr="00DF50BE" w:rsidRDefault="00DF50BE" w:rsidP="007E7805">
      <w:pPr>
        <w:numPr>
          <w:ilvl w:val="0"/>
          <w:numId w:val="441"/>
        </w:numPr>
        <w:tabs>
          <w:tab w:val="num" w:pos="360"/>
          <w:tab w:val="right" w:leader="underscore" w:pos="9639"/>
        </w:tabs>
        <w:jc w:val="both"/>
        <w:rPr>
          <w:rFonts w:ascii="Arial" w:hAnsi="Arial" w:cs="Arial"/>
          <w:sz w:val="20"/>
          <w:szCs w:val="20"/>
        </w:rPr>
      </w:pPr>
      <w:r w:rsidRPr="00DF50BE">
        <w:rPr>
          <w:rFonts w:ascii="Arial" w:hAnsi="Arial" w:cs="Arial"/>
          <w:sz w:val="20"/>
          <w:szCs w:val="20"/>
        </w:rPr>
        <w:t>Введение НЭПа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42. Расположите события в хронологическом порядке:</w:t>
      </w:r>
    </w:p>
    <w:p w:rsidR="00DF50BE" w:rsidRPr="00DF50BE" w:rsidRDefault="00DF50BE" w:rsidP="007E7805">
      <w:pPr>
        <w:numPr>
          <w:ilvl w:val="0"/>
          <w:numId w:val="442"/>
        </w:numPr>
        <w:tabs>
          <w:tab w:val="num" w:pos="360"/>
          <w:tab w:val="right" w:leader="underscore" w:pos="9639"/>
        </w:tabs>
        <w:jc w:val="both"/>
        <w:rPr>
          <w:rFonts w:ascii="Arial" w:hAnsi="Arial" w:cs="Arial"/>
          <w:sz w:val="20"/>
          <w:szCs w:val="20"/>
        </w:rPr>
      </w:pPr>
      <w:r w:rsidRPr="00DF50BE">
        <w:rPr>
          <w:rFonts w:ascii="Arial" w:hAnsi="Arial" w:cs="Arial"/>
          <w:sz w:val="20"/>
          <w:szCs w:val="20"/>
        </w:rPr>
        <w:t>назначение А. Гитлера канцлером Германии</w:t>
      </w:r>
    </w:p>
    <w:p w:rsidR="00DF50BE" w:rsidRPr="00DF50BE" w:rsidRDefault="00DF50BE" w:rsidP="007E7805">
      <w:pPr>
        <w:numPr>
          <w:ilvl w:val="0"/>
          <w:numId w:val="442"/>
        </w:numPr>
        <w:tabs>
          <w:tab w:val="num" w:pos="360"/>
          <w:tab w:val="right" w:leader="underscore" w:pos="9639"/>
        </w:tabs>
        <w:jc w:val="both"/>
        <w:rPr>
          <w:rFonts w:ascii="Arial" w:hAnsi="Arial" w:cs="Arial"/>
          <w:sz w:val="20"/>
          <w:szCs w:val="20"/>
        </w:rPr>
      </w:pPr>
      <w:r w:rsidRPr="00DF50BE">
        <w:rPr>
          <w:rFonts w:ascii="Arial" w:hAnsi="Arial" w:cs="Arial"/>
          <w:sz w:val="20"/>
          <w:szCs w:val="20"/>
        </w:rPr>
        <w:t>выход Германии и Италии из Лиги Наций</w:t>
      </w:r>
    </w:p>
    <w:p w:rsidR="00DF50BE" w:rsidRPr="00DF50BE" w:rsidRDefault="00DF50BE" w:rsidP="007E7805">
      <w:pPr>
        <w:numPr>
          <w:ilvl w:val="0"/>
          <w:numId w:val="442"/>
        </w:numPr>
        <w:tabs>
          <w:tab w:val="num" w:pos="360"/>
          <w:tab w:val="right" w:leader="underscore" w:pos="9639"/>
        </w:tabs>
        <w:jc w:val="both"/>
        <w:rPr>
          <w:rFonts w:ascii="Arial" w:hAnsi="Arial" w:cs="Arial"/>
          <w:sz w:val="20"/>
          <w:szCs w:val="20"/>
        </w:rPr>
      </w:pPr>
      <w:r w:rsidRPr="00DF50BE">
        <w:rPr>
          <w:rFonts w:ascii="Arial" w:hAnsi="Arial" w:cs="Arial"/>
          <w:sz w:val="20"/>
          <w:szCs w:val="20"/>
        </w:rPr>
        <w:t>объединение (аншлюс) Германии и Австрии</w:t>
      </w:r>
    </w:p>
    <w:p w:rsidR="00DF50BE" w:rsidRPr="00DF50BE" w:rsidRDefault="00DF50BE" w:rsidP="007E7805">
      <w:pPr>
        <w:numPr>
          <w:ilvl w:val="0"/>
          <w:numId w:val="442"/>
        </w:numPr>
        <w:tabs>
          <w:tab w:val="num" w:pos="360"/>
          <w:tab w:val="right" w:leader="underscore" w:pos="9639"/>
        </w:tabs>
        <w:jc w:val="both"/>
        <w:rPr>
          <w:rFonts w:ascii="Arial" w:hAnsi="Arial" w:cs="Arial"/>
          <w:sz w:val="20"/>
          <w:szCs w:val="20"/>
        </w:rPr>
      </w:pPr>
      <w:r w:rsidRPr="00DF50BE">
        <w:rPr>
          <w:rFonts w:ascii="Arial" w:hAnsi="Arial" w:cs="Arial"/>
          <w:sz w:val="20"/>
          <w:szCs w:val="20"/>
        </w:rPr>
        <w:t>заключение Мюнхенского договора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43. Расположите события в хронологическом порядке:</w:t>
      </w:r>
    </w:p>
    <w:p w:rsidR="00DF50BE" w:rsidRPr="00DF50BE" w:rsidRDefault="00DF50BE" w:rsidP="007E7805">
      <w:pPr>
        <w:numPr>
          <w:ilvl w:val="0"/>
          <w:numId w:val="443"/>
        </w:numPr>
        <w:tabs>
          <w:tab w:val="num" w:pos="360"/>
          <w:tab w:val="right" w:leader="underscore" w:pos="9639"/>
        </w:tabs>
        <w:jc w:val="both"/>
        <w:rPr>
          <w:rFonts w:ascii="Arial" w:hAnsi="Arial" w:cs="Arial"/>
          <w:sz w:val="20"/>
          <w:szCs w:val="20"/>
        </w:rPr>
      </w:pPr>
      <w:r w:rsidRPr="00DF50BE">
        <w:rPr>
          <w:rFonts w:ascii="Arial" w:hAnsi="Arial" w:cs="Arial"/>
          <w:sz w:val="20"/>
          <w:szCs w:val="20"/>
        </w:rPr>
        <w:t>Московское сражение</w:t>
      </w:r>
    </w:p>
    <w:p w:rsidR="00DF50BE" w:rsidRPr="00DF50BE" w:rsidRDefault="00DF50BE" w:rsidP="007E7805">
      <w:pPr>
        <w:numPr>
          <w:ilvl w:val="0"/>
          <w:numId w:val="443"/>
        </w:numPr>
        <w:tabs>
          <w:tab w:val="num" w:pos="360"/>
          <w:tab w:val="right" w:leader="underscore" w:pos="9639"/>
        </w:tabs>
        <w:jc w:val="both"/>
        <w:rPr>
          <w:rFonts w:ascii="Arial" w:hAnsi="Arial" w:cs="Arial"/>
          <w:sz w:val="20"/>
          <w:szCs w:val="20"/>
        </w:rPr>
      </w:pPr>
      <w:r w:rsidRPr="00DF50BE">
        <w:rPr>
          <w:rFonts w:ascii="Arial" w:hAnsi="Arial" w:cs="Arial"/>
          <w:sz w:val="20"/>
          <w:szCs w:val="20"/>
        </w:rPr>
        <w:t>Сталинградская битва</w:t>
      </w:r>
    </w:p>
    <w:p w:rsidR="00DF50BE" w:rsidRPr="00DF50BE" w:rsidRDefault="00DF50BE" w:rsidP="007E7805">
      <w:pPr>
        <w:numPr>
          <w:ilvl w:val="0"/>
          <w:numId w:val="443"/>
        </w:numPr>
        <w:tabs>
          <w:tab w:val="num" w:pos="360"/>
          <w:tab w:val="right" w:leader="underscore" w:pos="9639"/>
        </w:tabs>
        <w:jc w:val="both"/>
        <w:rPr>
          <w:rFonts w:ascii="Arial" w:hAnsi="Arial" w:cs="Arial"/>
          <w:sz w:val="20"/>
          <w:szCs w:val="20"/>
        </w:rPr>
      </w:pPr>
      <w:r w:rsidRPr="00DF50BE">
        <w:rPr>
          <w:rFonts w:ascii="Arial" w:hAnsi="Arial" w:cs="Arial"/>
          <w:sz w:val="20"/>
          <w:szCs w:val="20"/>
        </w:rPr>
        <w:t xml:space="preserve">Курская битва </w:t>
      </w:r>
    </w:p>
    <w:p w:rsidR="00DF50BE" w:rsidRPr="00DF50BE" w:rsidRDefault="00DF50BE" w:rsidP="007E7805">
      <w:pPr>
        <w:numPr>
          <w:ilvl w:val="0"/>
          <w:numId w:val="443"/>
        </w:numPr>
        <w:tabs>
          <w:tab w:val="num" w:pos="360"/>
          <w:tab w:val="right" w:leader="underscore" w:pos="9639"/>
        </w:tabs>
        <w:jc w:val="both"/>
        <w:rPr>
          <w:rFonts w:ascii="Arial" w:hAnsi="Arial" w:cs="Arial"/>
          <w:sz w:val="20"/>
          <w:szCs w:val="20"/>
        </w:rPr>
      </w:pPr>
      <w:r w:rsidRPr="00DF50BE">
        <w:rPr>
          <w:rFonts w:ascii="Arial" w:hAnsi="Arial" w:cs="Arial"/>
          <w:sz w:val="20"/>
          <w:szCs w:val="20"/>
        </w:rPr>
        <w:t>Висло-Одерская операция</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44. Расположите события в хронологическом порядке:</w:t>
      </w:r>
    </w:p>
    <w:p w:rsidR="00DF50BE" w:rsidRPr="00DF50BE" w:rsidRDefault="00DF50BE" w:rsidP="007E7805">
      <w:pPr>
        <w:numPr>
          <w:ilvl w:val="0"/>
          <w:numId w:val="444"/>
        </w:numPr>
        <w:tabs>
          <w:tab w:val="num" w:pos="360"/>
          <w:tab w:val="right" w:leader="underscore" w:pos="9639"/>
        </w:tabs>
        <w:jc w:val="both"/>
        <w:rPr>
          <w:rFonts w:ascii="Arial" w:hAnsi="Arial" w:cs="Arial"/>
          <w:sz w:val="20"/>
          <w:szCs w:val="20"/>
        </w:rPr>
      </w:pPr>
      <w:r w:rsidRPr="00DF50BE">
        <w:rPr>
          <w:rFonts w:ascii="Arial" w:hAnsi="Arial" w:cs="Arial"/>
          <w:sz w:val="20"/>
          <w:szCs w:val="20"/>
        </w:rPr>
        <w:t>создание НАТО</w:t>
      </w:r>
    </w:p>
    <w:p w:rsidR="00DF50BE" w:rsidRPr="00DF50BE" w:rsidRDefault="00DF50BE" w:rsidP="007E7805">
      <w:pPr>
        <w:numPr>
          <w:ilvl w:val="0"/>
          <w:numId w:val="444"/>
        </w:numPr>
        <w:tabs>
          <w:tab w:val="num" w:pos="360"/>
          <w:tab w:val="right" w:leader="underscore" w:pos="9639"/>
        </w:tabs>
        <w:jc w:val="both"/>
        <w:rPr>
          <w:rFonts w:ascii="Arial" w:hAnsi="Arial" w:cs="Arial"/>
          <w:sz w:val="20"/>
          <w:szCs w:val="20"/>
        </w:rPr>
      </w:pPr>
      <w:r w:rsidRPr="00DF50BE">
        <w:rPr>
          <w:rFonts w:ascii="Arial" w:hAnsi="Arial" w:cs="Arial"/>
          <w:sz w:val="20"/>
          <w:szCs w:val="20"/>
        </w:rPr>
        <w:t>создание ОВД</w:t>
      </w:r>
    </w:p>
    <w:p w:rsidR="00DF50BE" w:rsidRPr="00DF50BE" w:rsidRDefault="00DF50BE" w:rsidP="007E7805">
      <w:pPr>
        <w:numPr>
          <w:ilvl w:val="0"/>
          <w:numId w:val="444"/>
        </w:numPr>
        <w:tabs>
          <w:tab w:val="num" w:pos="360"/>
          <w:tab w:val="right" w:leader="underscore" w:pos="9639"/>
        </w:tabs>
        <w:jc w:val="both"/>
        <w:rPr>
          <w:rFonts w:ascii="Arial" w:hAnsi="Arial" w:cs="Arial"/>
          <w:sz w:val="20"/>
          <w:szCs w:val="20"/>
        </w:rPr>
      </w:pPr>
      <w:r w:rsidRPr="00DF50BE">
        <w:rPr>
          <w:rFonts w:ascii="Arial" w:hAnsi="Arial" w:cs="Arial"/>
          <w:sz w:val="20"/>
          <w:szCs w:val="20"/>
        </w:rPr>
        <w:t>Карибский кризис</w:t>
      </w:r>
    </w:p>
    <w:p w:rsidR="00DF50BE" w:rsidRPr="00DF50BE" w:rsidRDefault="00DF50BE" w:rsidP="007E7805">
      <w:pPr>
        <w:numPr>
          <w:ilvl w:val="0"/>
          <w:numId w:val="444"/>
        </w:numPr>
        <w:tabs>
          <w:tab w:val="num" w:pos="360"/>
          <w:tab w:val="right" w:leader="underscore" w:pos="9639"/>
        </w:tabs>
        <w:jc w:val="both"/>
        <w:rPr>
          <w:rFonts w:ascii="Arial" w:hAnsi="Arial" w:cs="Arial"/>
          <w:sz w:val="20"/>
          <w:szCs w:val="20"/>
        </w:rPr>
      </w:pPr>
      <w:r w:rsidRPr="00DF50BE">
        <w:rPr>
          <w:rFonts w:ascii="Arial" w:hAnsi="Arial" w:cs="Arial"/>
          <w:sz w:val="20"/>
          <w:szCs w:val="20"/>
        </w:rPr>
        <w:t>ввод советских войск в Афганистан</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45. Расположите события в хронологическом порядке:</w:t>
      </w:r>
    </w:p>
    <w:p w:rsidR="00DF50BE" w:rsidRPr="00DF50BE" w:rsidRDefault="00DF50BE" w:rsidP="007E7805">
      <w:pPr>
        <w:numPr>
          <w:ilvl w:val="0"/>
          <w:numId w:val="445"/>
        </w:numPr>
        <w:tabs>
          <w:tab w:val="num" w:pos="360"/>
          <w:tab w:val="right" w:leader="underscore" w:pos="9639"/>
        </w:tabs>
        <w:jc w:val="both"/>
        <w:rPr>
          <w:rFonts w:ascii="Arial" w:hAnsi="Arial" w:cs="Arial"/>
          <w:sz w:val="20"/>
          <w:szCs w:val="20"/>
        </w:rPr>
      </w:pPr>
      <w:r w:rsidRPr="00DF50BE">
        <w:rPr>
          <w:rFonts w:ascii="Arial" w:hAnsi="Arial" w:cs="Arial"/>
          <w:sz w:val="20"/>
          <w:szCs w:val="20"/>
        </w:rPr>
        <w:t>выборы президента РСФСР</w:t>
      </w:r>
    </w:p>
    <w:p w:rsidR="00DF50BE" w:rsidRPr="00DF50BE" w:rsidRDefault="00DF50BE" w:rsidP="007E7805">
      <w:pPr>
        <w:numPr>
          <w:ilvl w:val="0"/>
          <w:numId w:val="445"/>
        </w:numPr>
        <w:tabs>
          <w:tab w:val="num" w:pos="360"/>
          <w:tab w:val="right" w:leader="underscore" w:pos="9639"/>
        </w:tabs>
        <w:jc w:val="both"/>
        <w:rPr>
          <w:rFonts w:ascii="Arial" w:hAnsi="Arial" w:cs="Arial"/>
          <w:sz w:val="20"/>
          <w:szCs w:val="20"/>
        </w:rPr>
      </w:pPr>
      <w:r w:rsidRPr="00DF50BE">
        <w:rPr>
          <w:rFonts w:ascii="Arial" w:hAnsi="Arial" w:cs="Arial"/>
          <w:sz w:val="20"/>
          <w:szCs w:val="20"/>
        </w:rPr>
        <w:t>попытка захвата власти ГКЧП</w:t>
      </w:r>
    </w:p>
    <w:p w:rsidR="00DF50BE" w:rsidRPr="00DF50BE" w:rsidRDefault="00DF50BE" w:rsidP="007E7805">
      <w:pPr>
        <w:numPr>
          <w:ilvl w:val="0"/>
          <w:numId w:val="445"/>
        </w:numPr>
        <w:tabs>
          <w:tab w:val="num" w:pos="360"/>
          <w:tab w:val="right" w:leader="underscore" w:pos="9639"/>
        </w:tabs>
        <w:jc w:val="both"/>
        <w:rPr>
          <w:rFonts w:ascii="Arial" w:hAnsi="Arial" w:cs="Arial"/>
          <w:sz w:val="20"/>
          <w:szCs w:val="20"/>
        </w:rPr>
      </w:pPr>
      <w:r w:rsidRPr="00DF50BE">
        <w:rPr>
          <w:rFonts w:ascii="Arial" w:hAnsi="Arial" w:cs="Arial"/>
          <w:sz w:val="20"/>
          <w:szCs w:val="20"/>
        </w:rPr>
        <w:t>образование СНГ</w:t>
      </w:r>
    </w:p>
    <w:p w:rsidR="00DF50BE" w:rsidRPr="00DF50BE" w:rsidRDefault="00DF50BE" w:rsidP="007E7805">
      <w:pPr>
        <w:numPr>
          <w:ilvl w:val="0"/>
          <w:numId w:val="445"/>
        </w:numPr>
        <w:tabs>
          <w:tab w:val="num" w:pos="360"/>
          <w:tab w:val="right" w:leader="underscore" w:pos="9639"/>
        </w:tabs>
        <w:jc w:val="both"/>
        <w:rPr>
          <w:rFonts w:ascii="Arial" w:hAnsi="Arial" w:cs="Arial"/>
          <w:sz w:val="20"/>
          <w:szCs w:val="20"/>
        </w:rPr>
      </w:pPr>
      <w:r w:rsidRPr="00DF50BE">
        <w:rPr>
          <w:rFonts w:ascii="Arial" w:hAnsi="Arial" w:cs="Arial"/>
          <w:sz w:val="20"/>
          <w:szCs w:val="20"/>
        </w:rPr>
        <w:lastRenderedPageBreak/>
        <w:t>принятие Конституции России</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46. Установите связи между событиями и историческим персонами:</w:t>
      </w:r>
    </w:p>
    <w:p w:rsidR="00DF50BE" w:rsidRPr="00DF50BE" w:rsidRDefault="00DF50BE" w:rsidP="007E7805">
      <w:pPr>
        <w:numPr>
          <w:ilvl w:val="0"/>
          <w:numId w:val="446"/>
        </w:numPr>
        <w:tabs>
          <w:tab w:val="right" w:leader="underscore" w:pos="9639"/>
        </w:tabs>
        <w:jc w:val="both"/>
        <w:rPr>
          <w:rFonts w:ascii="Arial" w:hAnsi="Arial" w:cs="Arial"/>
          <w:sz w:val="20"/>
          <w:szCs w:val="20"/>
        </w:rPr>
      </w:pPr>
      <w:r w:rsidRPr="00DF50BE">
        <w:rPr>
          <w:rFonts w:ascii="Arial" w:hAnsi="Arial" w:cs="Arial"/>
          <w:sz w:val="20"/>
          <w:szCs w:val="20"/>
        </w:rPr>
        <w:t>Любический княжеский съезд</w:t>
      </w:r>
    </w:p>
    <w:p w:rsidR="00DF50BE" w:rsidRPr="00DF50BE" w:rsidRDefault="00DF50BE" w:rsidP="007E7805">
      <w:pPr>
        <w:numPr>
          <w:ilvl w:val="0"/>
          <w:numId w:val="446"/>
        </w:numPr>
        <w:tabs>
          <w:tab w:val="right" w:leader="underscore" w:pos="9639"/>
        </w:tabs>
        <w:jc w:val="both"/>
        <w:rPr>
          <w:rFonts w:ascii="Arial" w:hAnsi="Arial" w:cs="Arial"/>
          <w:sz w:val="20"/>
          <w:szCs w:val="20"/>
        </w:rPr>
      </w:pPr>
      <w:r w:rsidRPr="00DF50BE">
        <w:rPr>
          <w:rFonts w:ascii="Arial" w:hAnsi="Arial" w:cs="Arial"/>
          <w:sz w:val="20"/>
          <w:szCs w:val="20"/>
        </w:rPr>
        <w:t>восстание древлян</w:t>
      </w:r>
    </w:p>
    <w:p w:rsidR="00DF50BE" w:rsidRPr="00DF50BE" w:rsidRDefault="00DF50BE" w:rsidP="007E7805">
      <w:pPr>
        <w:numPr>
          <w:ilvl w:val="0"/>
          <w:numId w:val="446"/>
        </w:numPr>
        <w:tabs>
          <w:tab w:val="right" w:leader="underscore" w:pos="9639"/>
        </w:tabs>
        <w:jc w:val="both"/>
        <w:rPr>
          <w:rFonts w:ascii="Arial" w:hAnsi="Arial" w:cs="Arial"/>
          <w:sz w:val="20"/>
          <w:szCs w:val="20"/>
        </w:rPr>
      </w:pPr>
      <w:r w:rsidRPr="00DF50BE">
        <w:rPr>
          <w:rFonts w:ascii="Arial" w:hAnsi="Arial" w:cs="Arial"/>
          <w:sz w:val="20"/>
          <w:szCs w:val="20"/>
        </w:rPr>
        <w:t>создание системы престолонаследия</w:t>
      </w:r>
    </w:p>
    <w:p w:rsidR="00DF50BE" w:rsidRPr="00DF50BE" w:rsidRDefault="00DF50BE" w:rsidP="007E7805">
      <w:pPr>
        <w:numPr>
          <w:ilvl w:val="0"/>
          <w:numId w:val="446"/>
        </w:numPr>
        <w:tabs>
          <w:tab w:val="right" w:leader="underscore" w:pos="9639"/>
        </w:tabs>
        <w:jc w:val="both"/>
        <w:rPr>
          <w:rFonts w:ascii="Arial" w:hAnsi="Arial" w:cs="Arial"/>
          <w:sz w:val="20"/>
          <w:szCs w:val="20"/>
        </w:rPr>
      </w:pPr>
      <w:r w:rsidRPr="00DF50BE">
        <w:rPr>
          <w:rFonts w:ascii="Arial" w:hAnsi="Arial" w:cs="Arial"/>
          <w:sz w:val="20"/>
          <w:szCs w:val="20"/>
        </w:rPr>
        <w:t>захват Киева</w:t>
      </w:r>
    </w:p>
    <w:p w:rsidR="00DF50BE" w:rsidRPr="00DF50BE" w:rsidRDefault="00DF50BE" w:rsidP="007E7805">
      <w:pPr>
        <w:numPr>
          <w:ilvl w:val="0"/>
          <w:numId w:val="446"/>
        </w:numPr>
        <w:tabs>
          <w:tab w:val="right" w:leader="underscore" w:pos="9639"/>
        </w:tabs>
        <w:jc w:val="both"/>
        <w:rPr>
          <w:rFonts w:ascii="Arial" w:hAnsi="Arial" w:cs="Arial"/>
          <w:sz w:val="20"/>
          <w:szCs w:val="20"/>
        </w:rPr>
      </w:pPr>
      <w:r w:rsidRPr="00DF50BE">
        <w:rPr>
          <w:rFonts w:ascii="Arial" w:hAnsi="Arial" w:cs="Arial"/>
          <w:sz w:val="20"/>
          <w:szCs w:val="20"/>
        </w:rPr>
        <w:t>строительство белокаменного Кремля</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46"/>
        </w:numPr>
        <w:tabs>
          <w:tab w:val="num" w:pos="360"/>
          <w:tab w:val="right" w:leader="underscore" w:pos="9639"/>
        </w:tabs>
        <w:jc w:val="both"/>
        <w:rPr>
          <w:rFonts w:ascii="Arial" w:hAnsi="Arial" w:cs="Arial"/>
          <w:sz w:val="20"/>
          <w:szCs w:val="20"/>
        </w:rPr>
      </w:pPr>
      <w:r w:rsidRPr="00DF50BE">
        <w:rPr>
          <w:rFonts w:ascii="Arial" w:hAnsi="Arial" w:cs="Arial"/>
          <w:sz w:val="20"/>
          <w:szCs w:val="20"/>
        </w:rPr>
        <w:t>князь Владимир «Мономах»</w:t>
      </w:r>
    </w:p>
    <w:p w:rsidR="00DF50BE" w:rsidRPr="00DF50BE" w:rsidRDefault="00DF50BE" w:rsidP="007E7805">
      <w:pPr>
        <w:numPr>
          <w:ilvl w:val="0"/>
          <w:numId w:val="446"/>
        </w:numPr>
        <w:tabs>
          <w:tab w:val="num" w:pos="360"/>
          <w:tab w:val="right" w:leader="underscore" w:pos="9639"/>
        </w:tabs>
        <w:jc w:val="both"/>
        <w:rPr>
          <w:rFonts w:ascii="Arial" w:hAnsi="Arial" w:cs="Arial"/>
          <w:sz w:val="20"/>
          <w:szCs w:val="20"/>
        </w:rPr>
      </w:pPr>
      <w:r w:rsidRPr="00DF50BE">
        <w:rPr>
          <w:rFonts w:ascii="Arial" w:hAnsi="Arial" w:cs="Arial"/>
          <w:sz w:val="20"/>
          <w:szCs w:val="20"/>
        </w:rPr>
        <w:t>князь Игорь «Старый»</w:t>
      </w:r>
    </w:p>
    <w:p w:rsidR="00DF50BE" w:rsidRPr="00DF50BE" w:rsidRDefault="00DF50BE" w:rsidP="007E7805">
      <w:pPr>
        <w:numPr>
          <w:ilvl w:val="0"/>
          <w:numId w:val="446"/>
        </w:numPr>
        <w:tabs>
          <w:tab w:val="num" w:pos="360"/>
          <w:tab w:val="right" w:leader="underscore" w:pos="9639"/>
        </w:tabs>
        <w:jc w:val="both"/>
        <w:rPr>
          <w:rFonts w:ascii="Arial" w:hAnsi="Arial" w:cs="Arial"/>
          <w:sz w:val="20"/>
          <w:szCs w:val="20"/>
        </w:rPr>
      </w:pPr>
      <w:r w:rsidRPr="00DF50BE">
        <w:rPr>
          <w:rFonts w:ascii="Arial" w:hAnsi="Arial" w:cs="Arial"/>
          <w:sz w:val="20"/>
          <w:szCs w:val="20"/>
        </w:rPr>
        <w:t>князь Ярослав «Мудрый»</w:t>
      </w:r>
    </w:p>
    <w:p w:rsidR="00DF50BE" w:rsidRPr="00DF50BE" w:rsidRDefault="00DF50BE" w:rsidP="007E7805">
      <w:pPr>
        <w:numPr>
          <w:ilvl w:val="0"/>
          <w:numId w:val="446"/>
        </w:numPr>
        <w:tabs>
          <w:tab w:val="num" w:pos="360"/>
          <w:tab w:val="right" w:leader="underscore" w:pos="9639"/>
        </w:tabs>
        <w:jc w:val="both"/>
        <w:rPr>
          <w:rFonts w:ascii="Arial" w:hAnsi="Arial" w:cs="Arial"/>
          <w:sz w:val="20"/>
          <w:szCs w:val="20"/>
        </w:rPr>
      </w:pPr>
      <w:r w:rsidRPr="00DF50BE">
        <w:rPr>
          <w:rFonts w:ascii="Arial" w:hAnsi="Arial" w:cs="Arial"/>
          <w:sz w:val="20"/>
          <w:szCs w:val="20"/>
        </w:rPr>
        <w:t>князь Юрий «Долгорукий»</w:t>
      </w:r>
    </w:p>
    <w:p w:rsidR="00DF50BE" w:rsidRPr="00DF50BE" w:rsidRDefault="00DF50BE" w:rsidP="007E7805">
      <w:pPr>
        <w:numPr>
          <w:ilvl w:val="0"/>
          <w:numId w:val="446"/>
        </w:numPr>
        <w:tabs>
          <w:tab w:val="num" w:pos="360"/>
          <w:tab w:val="right" w:leader="underscore" w:pos="9639"/>
        </w:tabs>
        <w:jc w:val="both"/>
        <w:rPr>
          <w:rFonts w:ascii="Arial" w:hAnsi="Arial" w:cs="Arial"/>
          <w:sz w:val="20"/>
          <w:szCs w:val="20"/>
        </w:rPr>
      </w:pPr>
      <w:r w:rsidRPr="00DF50BE">
        <w:rPr>
          <w:rFonts w:ascii="Arial" w:hAnsi="Arial" w:cs="Arial"/>
          <w:sz w:val="20"/>
          <w:szCs w:val="20"/>
        </w:rPr>
        <w:t>нет среди приведенных</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событий.</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47. Установите связи между событиями и историческим персонами:</w:t>
      </w:r>
    </w:p>
    <w:p w:rsidR="00DF50BE" w:rsidRPr="00DF50BE" w:rsidRDefault="00DF50BE" w:rsidP="007E7805">
      <w:pPr>
        <w:numPr>
          <w:ilvl w:val="0"/>
          <w:numId w:val="447"/>
        </w:numPr>
        <w:tabs>
          <w:tab w:val="right" w:leader="underscore" w:pos="9639"/>
        </w:tabs>
        <w:jc w:val="both"/>
        <w:rPr>
          <w:rFonts w:ascii="Arial" w:hAnsi="Arial" w:cs="Arial"/>
          <w:sz w:val="20"/>
          <w:szCs w:val="20"/>
        </w:rPr>
      </w:pPr>
      <w:r w:rsidRPr="00DF50BE">
        <w:rPr>
          <w:rFonts w:ascii="Arial" w:hAnsi="Arial" w:cs="Arial"/>
          <w:sz w:val="20"/>
          <w:szCs w:val="20"/>
        </w:rPr>
        <w:t xml:space="preserve">поход Лжедмитрия </w:t>
      </w:r>
      <w:r w:rsidRPr="00DF50BE">
        <w:rPr>
          <w:rFonts w:ascii="Arial" w:hAnsi="Arial" w:cs="Arial"/>
          <w:sz w:val="20"/>
          <w:szCs w:val="20"/>
          <w:lang w:val="en-US"/>
        </w:rPr>
        <w:t>I</w:t>
      </w:r>
      <w:r w:rsidRPr="00DF50BE">
        <w:rPr>
          <w:rFonts w:ascii="Arial" w:hAnsi="Arial" w:cs="Arial"/>
          <w:sz w:val="20"/>
          <w:szCs w:val="20"/>
        </w:rPr>
        <w:t xml:space="preserve"> на Москву</w:t>
      </w:r>
    </w:p>
    <w:p w:rsidR="00DF50BE" w:rsidRPr="00DF50BE" w:rsidRDefault="00DF50BE" w:rsidP="007E7805">
      <w:pPr>
        <w:numPr>
          <w:ilvl w:val="0"/>
          <w:numId w:val="447"/>
        </w:numPr>
        <w:tabs>
          <w:tab w:val="right" w:leader="underscore" w:pos="9639"/>
        </w:tabs>
        <w:jc w:val="both"/>
        <w:rPr>
          <w:rFonts w:ascii="Arial" w:hAnsi="Arial" w:cs="Arial"/>
          <w:sz w:val="20"/>
          <w:szCs w:val="20"/>
        </w:rPr>
      </w:pPr>
      <w:r w:rsidRPr="00DF50BE">
        <w:rPr>
          <w:rFonts w:ascii="Arial" w:hAnsi="Arial" w:cs="Arial"/>
          <w:sz w:val="20"/>
          <w:szCs w:val="20"/>
        </w:rPr>
        <w:t>«стояние» на р.</w:t>
      </w:r>
      <w:r w:rsidRPr="00DF50BE">
        <w:rPr>
          <w:rFonts w:ascii="Arial" w:hAnsi="Arial" w:cs="Arial"/>
          <w:sz w:val="20"/>
          <w:szCs w:val="20"/>
          <w:lang w:val="en-US"/>
        </w:rPr>
        <w:t xml:space="preserve"> </w:t>
      </w:r>
      <w:r w:rsidRPr="00DF50BE">
        <w:rPr>
          <w:rFonts w:ascii="Arial" w:hAnsi="Arial" w:cs="Arial"/>
          <w:sz w:val="20"/>
          <w:szCs w:val="20"/>
        </w:rPr>
        <w:t>Угре</w:t>
      </w:r>
    </w:p>
    <w:p w:rsidR="00DF50BE" w:rsidRPr="00DF50BE" w:rsidRDefault="00DF50BE" w:rsidP="007E7805">
      <w:pPr>
        <w:numPr>
          <w:ilvl w:val="0"/>
          <w:numId w:val="447"/>
        </w:numPr>
        <w:tabs>
          <w:tab w:val="right" w:leader="underscore" w:pos="9639"/>
        </w:tabs>
        <w:jc w:val="both"/>
        <w:rPr>
          <w:rFonts w:ascii="Arial" w:hAnsi="Arial" w:cs="Arial"/>
          <w:sz w:val="20"/>
          <w:szCs w:val="20"/>
        </w:rPr>
      </w:pPr>
      <w:r w:rsidRPr="00DF50BE">
        <w:rPr>
          <w:rFonts w:ascii="Arial" w:hAnsi="Arial" w:cs="Arial"/>
          <w:sz w:val="20"/>
          <w:szCs w:val="20"/>
        </w:rPr>
        <w:t>Куликовская битва</w:t>
      </w:r>
    </w:p>
    <w:p w:rsidR="00DF50BE" w:rsidRPr="00DF50BE" w:rsidRDefault="00DF50BE" w:rsidP="007E7805">
      <w:pPr>
        <w:numPr>
          <w:ilvl w:val="0"/>
          <w:numId w:val="447"/>
        </w:numPr>
        <w:tabs>
          <w:tab w:val="right" w:leader="underscore" w:pos="9639"/>
        </w:tabs>
        <w:jc w:val="both"/>
        <w:rPr>
          <w:rFonts w:ascii="Arial" w:hAnsi="Arial" w:cs="Arial"/>
          <w:sz w:val="20"/>
          <w:szCs w:val="20"/>
        </w:rPr>
      </w:pPr>
      <w:r w:rsidRPr="00DF50BE">
        <w:rPr>
          <w:rFonts w:ascii="Arial" w:hAnsi="Arial" w:cs="Arial"/>
          <w:sz w:val="20"/>
          <w:szCs w:val="20"/>
        </w:rPr>
        <w:t>Ливонская война</w:t>
      </w:r>
    </w:p>
    <w:p w:rsidR="00DF50BE" w:rsidRPr="00DF50BE" w:rsidRDefault="00DF50BE" w:rsidP="007E7805">
      <w:pPr>
        <w:numPr>
          <w:ilvl w:val="0"/>
          <w:numId w:val="447"/>
        </w:numPr>
        <w:tabs>
          <w:tab w:val="right" w:leader="underscore" w:pos="9639"/>
        </w:tabs>
        <w:jc w:val="both"/>
        <w:rPr>
          <w:rFonts w:ascii="Arial" w:hAnsi="Arial" w:cs="Arial"/>
          <w:sz w:val="20"/>
          <w:szCs w:val="20"/>
        </w:rPr>
      </w:pPr>
      <w:r w:rsidRPr="00DF50BE">
        <w:rPr>
          <w:rFonts w:ascii="Arial" w:hAnsi="Arial" w:cs="Arial"/>
          <w:sz w:val="20"/>
          <w:szCs w:val="20"/>
        </w:rPr>
        <w:t>восстание под предводительством К. Булавина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47"/>
        </w:numPr>
        <w:tabs>
          <w:tab w:val="num" w:pos="360"/>
          <w:tab w:val="right" w:leader="underscore" w:pos="9639"/>
        </w:tabs>
        <w:jc w:val="both"/>
        <w:rPr>
          <w:rFonts w:ascii="Arial" w:hAnsi="Arial" w:cs="Arial"/>
          <w:sz w:val="20"/>
          <w:szCs w:val="20"/>
        </w:rPr>
      </w:pPr>
      <w:r w:rsidRPr="00DF50BE">
        <w:rPr>
          <w:rFonts w:ascii="Arial" w:hAnsi="Arial" w:cs="Arial"/>
          <w:sz w:val="20"/>
          <w:szCs w:val="20"/>
        </w:rPr>
        <w:t>Борис Годунов</w:t>
      </w:r>
    </w:p>
    <w:p w:rsidR="00DF50BE" w:rsidRPr="00DF50BE" w:rsidRDefault="00DF50BE" w:rsidP="007E7805">
      <w:pPr>
        <w:numPr>
          <w:ilvl w:val="0"/>
          <w:numId w:val="447"/>
        </w:numPr>
        <w:tabs>
          <w:tab w:val="num" w:pos="360"/>
          <w:tab w:val="right" w:leader="underscore" w:pos="9639"/>
        </w:tabs>
        <w:jc w:val="both"/>
        <w:rPr>
          <w:rFonts w:ascii="Arial" w:hAnsi="Arial" w:cs="Arial"/>
          <w:sz w:val="20"/>
          <w:szCs w:val="20"/>
        </w:rPr>
      </w:pPr>
      <w:r w:rsidRPr="00DF50BE">
        <w:rPr>
          <w:rFonts w:ascii="Arial" w:hAnsi="Arial" w:cs="Arial"/>
          <w:sz w:val="20"/>
          <w:szCs w:val="20"/>
        </w:rPr>
        <w:t xml:space="preserve">Иван </w:t>
      </w:r>
      <w:r w:rsidRPr="00DF50BE">
        <w:rPr>
          <w:rFonts w:ascii="Arial" w:hAnsi="Arial" w:cs="Arial"/>
          <w:sz w:val="20"/>
          <w:szCs w:val="20"/>
          <w:lang w:val="en-US"/>
        </w:rPr>
        <w:t>III</w:t>
      </w:r>
    </w:p>
    <w:p w:rsidR="00DF50BE" w:rsidRPr="00DF50BE" w:rsidRDefault="00DF50BE" w:rsidP="007E7805">
      <w:pPr>
        <w:numPr>
          <w:ilvl w:val="0"/>
          <w:numId w:val="447"/>
        </w:numPr>
        <w:tabs>
          <w:tab w:val="num" w:pos="360"/>
          <w:tab w:val="right" w:leader="underscore" w:pos="9639"/>
        </w:tabs>
        <w:jc w:val="both"/>
        <w:rPr>
          <w:rFonts w:ascii="Arial" w:hAnsi="Arial" w:cs="Arial"/>
          <w:sz w:val="20"/>
          <w:szCs w:val="20"/>
        </w:rPr>
      </w:pPr>
      <w:r w:rsidRPr="00DF50BE">
        <w:rPr>
          <w:rFonts w:ascii="Arial" w:hAnsi="Arial" w:cs="Arial"/>
          <w:sz w:val="20"/>
          <w:szCs w:val="20"/>
        </w:rPr>
        <w:t>Дмитрий Донской</w:t>
      </w:r>
    </w:p>
    <w:p w:rsidR="00DF50BE" w:rsidRPr="00DF50BE" w:rsidRDefault="00DF50BE" w:rsidP="007E7805">
      <w:pPr>
        <w:numPr>
          <w:ilvl w:val="0"/>
          <w:numId w:val="447"/>
        </w:numPr>
        <w:tabs>
          <w:tab w:val="num" w:pos="360"/>
          <w:tab w:val="right" w:leader="underscore" w:pos="9639"/>
        </w:tabs>
        <w:jc w:val="both"/>
        <w:rPr>
          <w:rFonts w:ascii="Arial" w:hAnsi="Arial" w:cs="Arial"/>
          <w:sz w:val="20"/>
          <w:szCs w:val="20"/>
        </w:rPr>
      </w:pPr>
      <w:r w:rsidRPr="00DF50BE">
        <w:rPr>
          <w:rFonts w:ascii="Arial" w:hAnsi="Arial" w:cs="Arial"/>
          <w:sz w:val="20"/>
          <w:szCs w:val="20"/>
        </w:rPr>
        <w:t xml:space="preserve">Иван </w:t>
      </w:r>
      <w:r w:rsidRPr="00DF50BE">
        <w:rPr>
          <w:rFonts w:ascii="Arial" w:hAnsi="Arial" w:cs="Arial"/>
          <w:sz w:val="20"/>
          <w:szCs w:val="20"/>
          <w:lang w:val="en-US"/>
        </w:rPr>
        <w:t>IV</w:t>
      </w:r>
      <w:r w:rsidRPr="00DF50BE">
        <w:rPr>
          <w:rFonts w:ascii="Arial" w:hAnsi="Arial" w:cs="Arial"/>
          <w:sz w:val="20"/>
          <w:szCs w:val="20"/>
        </w:rPr>
        <w:t xml:space="preserve"> Грозный</w:t>
      </w:r>
    </w:p>
    <w:p w:rsidR="00DF50BE" w:rsidRPr="00DF50BE" w:rsidRDefault="00DF50BE" w:rsidP="007E7805">
      <w:pPr>
        <w:numPr>
          <w:ilvl w:val="0"/>
          <w:numId w:val="447"/>
        </w:numPr>
        <w:tabs>
          <w:tab w:val="right" w:leader="underscore" w:pos="9639"/>
        </w:tabs>
        <w:jc w:val="both"/>
        <w:rPr>
          <w:rFonts w:ascii="Arial" w:hAnsi="Arial" w:cs="Arial"/>
          <w:sz w:val="20"/>
          <w:szCs w:val="20"/>
        </w:rPr>
      </w:pPr>
      <w:r w:rsidRPr="00DF50BE">
        <w:rPr>
          <w:rFonts w:ascii="Arial" w:hAnsi="Arial" w:cs="Arial"/>
          <w:sz w:val="20"/>
          <w:szCs w:val="20"/>
        </w:rPr>
        <w:t>нет среди приведенных</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событий.</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 xml:space="preserve">ЗАДАНИЕ 48. Установите связи между </w:t>
      </w:r>
      <w:r w:rsidRPr="00DF50BE">
        <w:rPr>
          <w:rFonts w:ascii="Arial" w:hAnsi="Arial" w:cs="Arial"/>
          <w:sz w:val="20"/>
          <w:szCs w:val="20"/>
        </w:rPr>
        <w:t>представительными органами власти и странами, где они были созданы</w:t>
      </w:r>
      <w:r w:rsidRPr="00DF50BE">
        <w:rPr>
          <w:rFonts w:ascii="Arial" w:hAnsi="Arial" w:cs="Arial"/>
          <w:bCs/>
          <w:sz w:val="20"/>
          <w:szCs w:val="20"/>
        </w:rPr>
        <w:t>:</w:t>
      </w:r>
    </w:p>
    <w:p w:rsidR="00DF50BE" w:rsidRPr="00DF50BE" w:rsidRDefault="00DF50BE" w:rsidP="007E7805">
      <w:pPr>
        <w:numPr>
          <w:ilvl w:val="0"/>
          <w:numId w:val="448"/>
        </w:numPr>
        <w:tabs>
          <w:tab w:val="right" w:leader="underscore" w:pos="9639"/>
        </w:tabs>
        <w:jc w:val="both"/>
        <w:rPr>
          <w:rFonts w:ascii="Arial" w:hAnsi="Arial" w:cs="Arial"/>
          <w:sz w:val="20"/>
          <w:szCs w:val="20"/>
        </w:rPr>
      </w:pPr>
      <w:r w:rsidRPr="00DF50BE">
        <w:rPr>
          <w:rFonts w:ascii="Arial" w:hAnsi="Arial" w:cs="Arial"/>
          <w:sz w:val="20"/>
          <w:szCs w:val="20"/>
        </w:rPr>
        <w:t>кортесы</w:t>
      </w:r>
    </w:p>
    <w:p w:rsidR="00DF50BE" w:rsidRPr="00DF50BE" w:rsidRDefault="00DF50BE" w:rsidP="007E7805">
      <w:pPr>
        <w:numPr>
          <w:ilvl w:val="0"/>
          <w:numId w:val="448"/>
        </w:numPr>
        <w:tabs>
          <w:tab w:val="right" w:leader="underscore" w:pos="9639"/>
        </w:tabs>
        <w:jc w:val="both"/>
        <w:rPr>
          <w:rFonts w:ascii="Arial" w:hAnsi="Arial" w:cs="Arial"/>
          <w:sz w:val="20"/>
          <w:szCs w:val="20"/>
        </w:rPr>
      </w:pPr>
      <w:r w:rsidRPr="00DF50BE">
        <w:rPr>
          <w:rFonts w:ascii="Arial" w:hAnsi="Arial" w:cs="Arial"/>
          <w:sz w:val="20"/>
          <w:szCs w:val="20"/>
        </w:rPr>
        <w:t>конгресс</w:t>
      </w:r>
    </w:p>
    <w:p w:rsidR="00DF50BE" w:rsidRPr="00DF50BE" w:rsidRDefault="00DF50BE" w:rsidP="007E7805">
      <w:pPr>
        <w:numPr>
          <w:ilvl w:val="0"/>
          <w:numId w:val="448"/>
        </w:numPr>
        <w:tabs>
          <w:tab w:val="right" w:leader="underscore" w:pos="9639"/>
        </w:tabs>
        <w:jc w:val="both"/>
        <w:rPr>
          <w:rFonts w:ascii="Arial" w:hAnsi="Arial" w:cs="Arial"/>
          <w:sz w:val="20"/>
          <w:szCs w:val="20"/>
        </w:rPr>
      </w:pPr>
      <w:r w:rsidRPr="00DF50BE">
        <w:rPr>
          <w:rFonts w:ascii="Arial" w:hAnsi="Arial" w:cs="Arial"/>
          <w:sz w:val="20"/>
          <w:szCs w:val="20"/>
        </w:rPr>
        <w:t>генеральные штаты</w:t>
      </w:r>
    </w:p>
    <w:p w:rsidR="00DF50BE" w:rsidRPr="00DF50BE" w:rsidRDefault="00DF50BE" w:rsidP="007E7805">
      <w:pPr>
        <w:numPr>
          <w:ilvl w:val="0"/>
          <w:numId w:val="448"/>
        </w:numPr>
        <w:tabs>
          <w:tab w:val="right" w:leader="underscore" w:pos="9639"/>
        </w:tabs>
        <w:jc w:val="both"/>
        <w:rPr>
          <w:rFonts w:ascii="Arial" w:hAnsi="Arial" w:cs="Arial"/>
          <w:sz w:val="20"/>
          <w:szCs w:val="20"/>
        </w:rPr>
      </w:pPr>
      <w:r w:rsidRPr="00DF50BE">
        <w:rPr>
          <w:rFonts w:ascii="Arial" w:hAnsi="Arial" w:cs="Arial"/>
          <w:sz w:val="20"/>
          <w:szCs w:val="20"/>
        </w:rPr>
        <w:t>парламент</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49"/>
        </w:numPr>
        <w:tabs>
          <w:tab w:val="right" w:leader="underscore" w:pos="9639"/>
        </w:tabs>
        <w:jc w:val="both"/>
        <w:rPr>
          <w:rFonts w:ascii="Arial" w:hAnsi="Arial" w:cs="Arial"/>
          <w:sz w:val="20"/>
          <w:szCs w:val="20"/>
        </w:rPr>
      </w:pPr>
      <w:r w:rsidRPr="00DF50BE">
        <w:rPr>
          <w:rFonts w:ascii="Arial" w:hAnsi="Arial" w:cs="Arial"/>
          <w:sz w:val="20"/>
          <w:szCs w:val="20"/>
        </w:rPr>
        <w:t>Испания</w:t>
      </w:r>
    </w:p>
    <w:p w:rsidR="00DF50BE" w:rsidRPr="00DF50BE" w:rsidRDefault="00DF50BE" w:rsidP="007E7805">
      <w:pPr>
        <w:numPr>
          <w:ilvl w:val="0"/>
          <w:numId w:val="449"/>
        </w:numPr>
        <w:tabs>
          <w:tab w:val="right" w:leader="underscore" w:pos="9639"/>
        </w:tabs>
        <w:jc w:val="both"/>
        <w:rPr>
          <w:rFonts w:ascii="Arial" w:hAnsi="Arial" w:cs="Arial"/>
          <w:sz w:val="20"/>
          <w:szCs w:val="20"/>
        </w:rPr>
      </w:pPr>
      <w:r w:rsidRPr="00DF50BE">
        <w:rPr>
          <w:rFonts w:ascii="Arial" w:hAnsi="Arial" w:cs="Arial"/>
          <w:sz w:val="20"/>
          <w:szCs w:val="20"/>
        </w:rPr>
        <w:t>США</w:t>
      </w:r>
    </w:p>
    <w:p w:rsidR="00DF50BE" w:rsidRPr="00DF50BE" w:rsidRDefault="00DF50BE" w:rsidP="007E7805">
      <w:pPr>
        <w:numPr>
          <w:ilvl w:val="0"/>
          <w:numId w:val="449"/>
        </w:numPr>
        <w:tabs>
          <w:tab w:val="right" w:leader="underscore" w:pos="9639"/>
        </w:tabs>
        <w:jc w:val="both"/>
        <w:rPr>
          <w:rFonts w:ascii="Arial" w:hAnsi="Arial" w:cs="Arial"/>
          <w:sz w:val="20"/>
          <w:szCs w:val="20"/>
        </w:rPr>
      </w:pPr>
      <w:r w:rsidRPr="00DF50BE">
        <w:rPr>
          <w:rFonts w:ascii="Arial" w:hAnsi="Arial" w:cs="Arial"/>
          <w:sz w:val="20"/>
          <w:szCs w:val="20"/>
        </w:rPr>
        <w:t>Франция</w:t>
      </w:r>
    </w:p>
    <w:p w:rsidR="00DF50BE" w:rsidRPr="00DF50BE" w:rsidRDefault="00DF50BE" w:rsidP="007E7805">
      <w:pPr>
        <w:numPr>
          <w:ilvl w:val="0"/>
          <w:numId w:val="449"/>
        </w:numPr>
        <w:tabs>
          <w:tab w:val="right" w:leader="underscore" w:pos="9639"/>
        </w:tabs>
        <w:jc w:val="both"/>
        <w:rPr>
          <w:rFonts w:ascii="Arial" w:hAnsi="Arial" w:cs="Arial"/>
          <w:sz w:val="20"/>
          <w:szCs w:val="20"/>
        </w:rPr>
      </w:pPr>
      <w:r w:rsidRPr="00DF50BE">
        <w:rPr>
          <w:rFonts w:ascii="Arial" w:hAnsi="Arial" w:cs="Arial"/>
          <w:sz w:val="20"/>
          <w:szCs w:val="20"/>
        </w:rPr>
        <w:t>Англия</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органов власти.</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 xml:space="preserve">ЗАДАНИЕ 49. Установите связи между </w:t>
      </w:r>
      <w:r w:rsidRPr="00DF50BE">
        <w:rPr>
          <w:rFonts w:ascii="Arial" w:hAnsi="Arial" w:cs="Arial"/>
          <w:sz w:val="20"/>
          <w:szCs w:val="20"/>
        </w:rPr>
        <w:t>законодательными актами и историческими персонами</w:t>
      </w:r>
      <w:r w:rsidRPr="00DF50BE">
        <w:rPr>
          <w:rFonts w:ascii="Arial" w:hAnsi="Arial" w:cs="Arial"/>
          <w:bCs/>
          <w:sz w:val="20"/>
          <w:szCs w:val="20"/>
        </w:rPr>
        <w:t>:</w:t>
      </w:r>
    </w:p>
    <w:p w:rsidR="00DF50BE" w:rsidRPr="00DF50BE" w:rsidRDefault="00DF50BE" w:rsidP="007E7805">
      <w:pPr>
        <w:numPr>
          <w:ilvl w:val="0"/>
          <w:numId w:val="451"/>
        </w:numPr>
        <w:tabs>
          <w:tab w:val="right" w:leader="underscore" w:pos="9639"/>
        </w:tabs>
        <w:jc w:val="both"/>
        <w:rPr>
          <w:rFonts w:ascii="Arial" w:hAnsi="Arial" w:cs="Arial"/>
          <w:bCs/>
          <w:sz w:val="20"/>
          <w:szCs w:val="20"/>
        </w:rPr>
      </w:pPr>
      <w:r w:rsidRPr="00DF50BE">
        <w:rPr>
          <w:rFonts w:ascii="Arial" w:hAnsi="Arial" w:cs="Arial"/>
          <w:sz w:val="20"/>
          <w:szCs w:val="20"/>
        </w:rPr>
        <w:t>Наказ к работе «Уложенной комиссии»</w:t>
      </w:r>
    </w:p>
    <w:p w:rsidR="00DF50BE" w:rsidRPr="00DF50BE" w:rsidRDefault="00DF50BE" w:rsidP="007E7805">
      <w:pPr>
        <w:numPr>
          <w:ilvl w:val="0"/>
          <w:numId w:val="451"/>
        </w:numPr>
        <w:tabs>
          <w:tab w:val="right" w:leader="underscore" w:pos="9639"/>
        </w:tabs>
        <w:jc w:val="both"/>
        <w:rPr>
          <w:rFonts w:ascii="Arial" w:hAnsi="Arial" w:cs="Arial"/>
          <w:bCs/>
          <w:sz w:val="20"/>
          <w:szCs w:val="20"/>
        </w:rPr>
      </w:pPr>
      <w:r w:rsidRPr="00DF50BE">
        <w:rPr>
          <w:rFonts w:ascii="Arial" w:hAnsi="Arial" w:cs="Arial"/>
          <w:sz w:val="20"/>
          <w:szCs w:val="20"/>
        </w:rPr>
        <w:t>Указ о создании Московского университета</w:t>
      </w:r>
    </w:p>
    <w:p w:rsidR="00DF50BE" w:rsidRPr="00DF50BE" w:rsidRDefault="00DF50BE" w:rsidP="007E7805">
      <w:pPr>
        <w:numPr>
          <w:ilvl w:val="0"/>
          <w:numId w:val="451"/>
        </w:numPr>
        <w:tabs>
          <w:tab w:val="right" w:leader="underscore" w:pos="9639"/>
        </w:tabs>
        <w:jc w:val="both"/>
        <w:rPr>
          <w:rFonts w:ascii="Arial" w:hAnsi="Arial" w:cs="Arial"/>
          <w:sz w:val="20"/>
          <w:szCs w:val="20"/>
        </w:rPr>
      </w:pPr>
      <w:r w:rsidRPr="00DF50BE">
        <w:rPr>
          <w:rFonts w:ascii="Arial" w:hAnsi="Arial" w:cs="Arial"/>
          <w:sz w:val="20"/>
          <w:szCs w:val="20"/>
        </w:rPr>
        <w:t>«Соборное уложение»</w:t>
      </w:r>
    </w:p>
    <w:p w:rsidR="00DF50BE" w:rsidRPr="00DF50BE" w:rsidRDefault="00DF50BE" w:rsidP="007E7805">
      <w:pPr>
        <w:numPr>
          <w:ilvl w:val="0"/>
          <w:numId w:val="451"/>
        </w:numPr>
        <w:tabs>
          <w:tab w:val="right" w:leader="underscore" w:pos="9639"/>
        </w:tabs>
        <w:jc w:val="both"/>
        <w:rPr>
          <w:rFonts w:ascii="Arial" w:hAnsi="Arial" w:cs="Arial"/>
          <w:sz w:val="20"/>
          <w:szCs w:val="20"/>
        </w:rPr>
      </w:pPr>
      <w:r w:rsidRPr="00DF50BE">
        <w:rPr>
          <w:rFonts w:ascii="Arial" w:hAnsi="Arial" w:cs="Arial"/>
          <w:sz w:val="20"/>
          <w:szCs w:val="20"/>
        </w:rPr>
        <w:t>Указ о единонаследии</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50"/>
        </w:numPr>
        <w:tabs>
          <w:tab w:val="right" w:leader="underscore" w:pos="9639"/>
        </w:tabs>
        <w:jc w:val="both"/>
        <w:rPr>
          <w:rFonts w:ascii="Arial" w:hAnsi="Arial" w:cs="Arial"/>
          <w:sz w:val="20"/>
          <w:szCs w:val="20"/>
        </w:rPr>
      </w:pPr>
      <w:r w:rsidRPr="00DF50BE">
        <w:rPr>
          <w:rFonts w:ascii="Arial" w:hAnsi="Arial" w:cs="Arial"/>
          <w:sz w:val="20"/>
          <w:szCs w:val="20"/>
        </w:rPr>
        <w:t xml:space="preserve">Екатерина </w:t>
      </w:r>
      <w:r w:rsidRPr="00DF50BE">
        <w:rPr>
          <w:rFonts w:ascii="Arial" w:hAnsi="Arial" w:cs="Arial"/>
          <w:sz w:val="20"/>
          <w:szCs w:val="20"/>
          <w:lang w:val="en-US"/>
        </w:rPr>
        <w:t>II</w:t>
      </w:r>
    </w:p>
    <w:p w:rsidR="00DF50BE" w:rsidRPr="00DF50BE" w:rsidRDefault="00DF50BE" w:rsidP="007E7805">
      <w:pPr>
        <w:numPr>
          <w:ilvl w:val="0"/>
          <w:numId w:val="450"/>
        </w:numPr>
        <w:tabs>
          <w:tab w:val="right" w:leader="underscore" w:pos="9639"/>
        </w:tabs>
        <w:jc w:val="both"/>
        <w:rPr>
          <w:rFonts w:ascii="Arial" w:hAnsi="Arial" w:cs="Arial"/>
          <w:sz w:val="20"/>
          <w:szCs w:val="20"/>
        </w:rPr>
      </w:pPr>
      <w:r w:rsidRPr="00DF50BE">
        <w:rPr>
          <w:rFonts w:ascii="Arial" w:hAnsi="Arial" w:cs="Arial"/>
          <w:sz w:val="20"/>
          <w:szCs w:val="20"/>
        </w:rPr>
        <w:t>Елизавета Петровна</w:t>
      </w:r>
    </w:p>
    <w:p w:rsidR="00DF50BE" w:rsidRPr="00DF50BE" w:rsidRDefault="00DF50BE" w:rsidP="007E7805">
      <w:pPr>
        <w:numPr>
          <w:ilvl w:val="0"/>
          <w:numId w:val="450"/>
        </w:numPr>
        <w:tabs>
          <w:tab w:val="right" w:leader="underscore" w:pos="9639"/>
        </w:tabs>
        <w:jc w:val="both"/>
        <w:rPr>
          <w:rFonts w:ascii="Arial" w:hAnsi="Arial" w:cs="Arial"/>
          <w:bCs/>
          <w:sz w:val="20"/>
          <w:szCs w:val="20"/>
        </w:rPr>
      </w:pPr>
      <w:r w:rsidRPr="00DF50BE">
        <w:rPr>
          <w:rFonts w:ascii="Arial" w:hAnsi="Arial" w:cs="Arial"/>
          <w:sz w:val="20"/>
          <w:szCs w:val="20"/>
        </w:rPr>
        <w:t>Алексей Михайлович</w:t>
      </w:r>
    </w:p>
    <w:p w:rsidR="00DF50BE" w:rsidRPr="00DF50BE" w:rsidRDefault="00DF50BE" w:rsidP="007E7805">
      <w:pPr>
        <w:numPr>
          <w:ilvl w:val="0"/>
          <w:numId w:val="450"/>
        </w:numPr>
        <w:tabs>
          <w:tab w:val="right" w:leader="underscore" w:pos="9639"/>
        </w:tabs>
        <w:jc w:val="both"/>
        <w:rPr>
          <w:rFonts w:ascii="Arial" w:hAnsi="Arial" w:cs="Arial"/>
          <w:sz w:val="20"/>
          <w:szCs w:val="20"/>
        </w:rPr>
      </w:pPr>
      <w:r w:rsidRPr="00DF50BE">
        <w:rPr>
          <w:rFonts w:ascii="Arial" w:hAnsi="Arial" w:cs="Arial"/>
          <w:sz w:val="20"/>
          <w:szCs w:val="20"/>
        </w:rPr>
        <w:lastRenderedPageBreak/>
        <w:t xml:space="preserve">Пётр </w:t>
      </w:r>
      <w:r w:rsidRPr="00DF50BE">
        <w:rPr>
          <w:rFonts w:ascii="Arial" w:hAnsi="Arial" w:cs="Arial"/>
          <w:sz w:val="20"/>
          <w:szCs w:val="20"/>
          <w:lang w:val="en-US"/>
        </w:rPr>
        <w:t>I</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законодательных актов.</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 xml:space="preserve">ЗАДАНИЕ 50. Установите связи между </w:t>
      </w:r>
      <w:r w:rsidRPr="00DF50BE">
        <w:rPr>
          <w:rFonts w:ascii="Arial" w:hAnsi="Arial" w:cs="Arial"/>
          <w:sz w:val="20"/>
          <w:szCs w:val="20"/>
        </w:rPr>
        <w:t>законодательными актами и историческими персонами</w:t>
      </w:r>
      <w:r w:rsidRPr="00DF50BE">
        <w:rPr>
          <w:rFonts w:ascii="Arial" w:hAnsi="Arial" w:cs="Arial"/>
          <w:bCs/>
          <w:sz w:val="20"/>
          <w:szCs w:val="20"/>
        </w:rPr>
        <w:t>:</w:t>
      </w:r>
    </w:p>
    <w:p w:rsidR="00DF50BE" w:rsidRPr="00DF50BE" w:rsidRDefault="00DF50BE" w:rsidP="007E7805">
      <w:pPr>
        <w:numPr>
          <w:ilvl w:val="0"/>
          <w:numId w:val="451"/>
        </w:numPr>
        <w:tabs>
          <w:tab w:val="right" w:leader="underscore" w:pos="9639"/>
        </w:tabs>
        <w:jc w:val="both"/>
        <w:rPr>
          <w:rFonts w:ascii="Arial" w:hAnsi="Arial" w:cs="Arial"/>
          <w:bCs/>
          <w:sz w:val="20"/>
          <w:szCs w:val="20"/>
        </w:rPr>
      </w:pPr>
      <w:r w:rsidRPr="00DF50BE">
        <w:rPr>
          <w:rFonts w:ascii="Arial" w:hAnsi="Arial" w:cs="Arial"/>
          <w:sz w:val="20"/>
          <w:szCs w:val="20"/>
        </w:rPr>
        <w:t>Наказ к работе «Уложенной комиссии»</w:t>
      </w:r>
    </w:p>
    <w:p w:rsidR="00DF50BE" w:rsidRPr="00DF50BE" w:rsidRDefault="00DF50BE" w:rsidP="007E7805">
      <w:pPr>
        <w:numPr>
          <w:ilvl w:val="0"/>
          <w:numId w:val="451"/>
        </w:numPr>
        <w:tabs>
          <w:tab w:val="right" w:leader="underscore" w:pos="9639"/>
        </w:tabs>
        <w:jc w:val="both"/>
        <w:rPr>
          <w:rFonts w:ascii="Arial" w:hAnsi="Arial" w:cs="Arial"/>
          <w:sz w:val="20"/>
          <w:szCs w:val="20"/>
        </w:rPr>
      </w:pPr>
      <w:r w:rsidRPr="00DF50BE">
        <w:rPr>
          <w:rFonts w:ascii="Arial" w:hAnsi="Arial" w:cs="Arial"/>
          <w:sz w:val="20"/>
          <w:szCs w:val="20"/>
        </w:rPr>
        <w:t>Указ об обязанных крестьянах</w:t>
      </w:r>
    </w:p>
    <w:p w:rsidR="00DF50BE" w:rsidRPr="00DF50BE" w:rsidRDefault="00DF50BE" w:rsidP="007E7805">
      <w:pPr>
        <w:numPr>
          <w:ilvl w:val="0"/>
          <w:numId w:val="451"/>
        </w:numPr>
        <w:tabs>
          <w:tab w:val="right" w:leader="underscore" w:pos="9639"/>
        </w:tabs>
        <w:jc w:val="both"/>
        <w:rPr>
          <w:rFonts w:ascii="Arial" w:hAnsi="Arial" w:cs="Arial"/>
          <w:sz w:val="20"/>
          <w:szCs w:val="20"/>
        </w:rPr>
      </w:pPr>
      <w:r w:rsidRPr="00DF50BE">
        <w:rPr>
          <w:rFonts w:ascii="Arial" w:hAnsi="Arial" w:cs="Arial"/>
          <w:sz w:val="20"/>
          <w:szCs w:val="20"/>
        </w:rPr>
        <w:t>Указ о вольных хлебопашцах</w:t>
      </w:r>
    </w:p>
    <w:p w:rsidR="00DF50BE" w:rsidRPr="00DF50BE" w:rsidRDefault="00DF50BE" w:rsidP="007E7805">
      <w:pPr>
        <w:numPr>
          <w:ilvl w:val="0"/>
          <w:numId w:val="451"/>
        </w:numPr>
        <w:tabs>
          <w:tab w:val="right" w:leader="underscore" w:pos="9639"/>
        </w:tabs>
        <w:jc w:val="both"/>
        <w:rPr>
          <w:rFonts w:ascii="Arial" w:hAnsi="Arial" w:cs="Arial"/>
          <w:sz w:val="20"/>
          <w:szCs w:val="20"/>
        </w:rPr>
      </w:pPr>
      <w:r w:rsidRPr="00DF50BE">
        <w:rPr>
          <w:rFonts w:ascii="Arial" w:hAnsi="Arial" w:cs="Arial"/>
          <w:sz w:val="20"/>
          <w:szCs w:val="20"/>
        </w:rPr>
        <w:t>Указ о приписных и посессионных крестьянах</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50"/>
        </w:numPr>
        <w:tabs>
          <w:tab w:val="right" w:leader="underscore" w:pos="9639"/>
        </w:tabs>
        <w:jc w:val="both"/>
        <w:rPr>
          <w:rFonts w:ascii="Arial" w:hAnsi="Arial" w:cs="Arial"/>
          <w:sz w:val="20"/>
          <w:szCs w:val="20"/>
        </w:rPr>
      </w:pPr>
      <w:r w:rsidRPr="00DF50BE">
        <w:rPr>
          <w:rFonts w:ascii="Arial" w:hAnsi="Arial" w:cs="Arial"/>
          <w:sz w:val="20"/>
          <w:szCs w:val="20"/>
        </w:rPr>
        <w:t xml:space="preserve">Екатерина </w:t>
      </w:r>
      <w:r w:rsidRPr="00DF50BE">
        <w:rPr>
          <w:rFonts w:ascii="Arial" w:hAnsi="Arial" w:cs="Arial"/>
          <w:sz w:val="20"/>
          <w:szCs w:val="20"/>
          <w:lang w:val="en-US"/>
        </w:rPr>
        <w:t>II</w:t>
      </w:r>
    </w:p>
    <w:p w:rsidR="00DF50BE" w:rsidRPr="00DF50BE" w:rsidRDefault="00DF50BE" w:rsidP="007E7805">
      <w:pPr>
        <w:numPr>
          <w:ilvl w:val="0"/>
          <w:numId w:val="450"/>
        </w:numPr>
        <w:tabs>
          <w:tab w:val="right" w:leader="underscore" w:pos="9639"/>
        </w:tabs>
        <w:jc w:val="both"/>
        <w:rPr>
          <w:rFonts w:ascii="Arial" w:hAnsi="Arial" w:cs="Arial"/>
          <w:sz w:val="20"/>
          <w:szCs w:val="20"/>
        </w:rPr>
      </w:pPr>
      <w:r w:rsidRPr="00DF50BE">
        <w:rPr>
          <w:rFonts w:ascii="Arial" w:hAnsi="Arial" w:cs="Arial"/>
          <w:sz w:val="20"/>
          <w:szCs w:val="20"/>
        </w:rPr>
        <w:t xml:space="preserve">Николай </w:t>
      </w:r>
      <w:r w:rsidRPr="00DF50BE">
        <w:rPr>
          <w:rFonts w:ascii="Arial" w:hAnsi="Arial" w:cs="Arial"/>
          <w:sz w:val="20"/>
          <w:szCs w:val="20"/>
          <w:lang w:val="en-US"/>
        </w:rPr>
        <w:t>I</w:t>
      </w:r>
    </w:p>
    <w:p w:rsidR="00DF50BE" w:rsidRPr="00DF50BE" w:rsidRDefault="00DF50BE" w:rsidP="007E7805">
      <w:pPr>
        <w:numPr>
          <w:ilvl w:val="0"/>
          <w:numId w:val="450"/>
        </w:numPr>
        <w:tabs>
          <w:tab w:val="right" w:leader="underscore" w:pos="9639"/>
        </w:tabs>
        <w:jc w:val="both"/>
        <w:rPr>
          <w:rFonts w:ascii="Arial" w:hAnsi="Arial" w:cs="Arial"/>
          <w:sz w:val="20"/>
          <w:szCs w:val="20"/>
        </w:rPr>
      </w:pPr>
      <w:r w:rsidRPr="00DF50BE">
        <w:rPr>
          <w:rFonts w:ascii="Arial" w:hAnsi="Arial" w:cs="Arial"/>
          <w:sz w:val="20"/>
          <w:szCs w:val="20"/>
        </w:rPr>
        <w:t xml:space="preserve">Александр </w:t>
      </w:r>
      <w:r w:rsidRPr="00DF50BE">
        <w:rPr>
          <w:rFonts w:ascii="Arial" w:hAnsi="Arial" w:cs="Arial"/>
          <w:sz w:val="20"/>
          <w:szCs w:val="20"/>
          <w:lang w:val="en-US"/>
        </w:rPr>
        <w:t>I</w:t>
      </w:r>
    </w:p>
    <w:p w:rsidR="00DF50BE" w:rsidRPr="00DF50BE" w:rsidRDefault="00DF50BE" w:rsidP="007E7805">
      <w:pPr>
        <w:numPr>
          <w:ilvl w:val="0"/>
          <w:numId w:val="450"/>
        </w:numPr>
        <w:tabs>
          <w:tab w:val="right" w:leader="underscore" w:pos="9639"/>
        </w:tabs>
        <w:jc w:val="both"/>
        <w:rPr>
          <w:rFonts w:ascii="Arial" w:hAnsi="Arial" w:cs="Arial"/>
          <w:sz w:val="20"/>
          <w:szCs w:val="20"/>
        </w:rPr>
      </w:pPr>
      <w:r w:rsidRPr="00DF50BE">
        <w:rPr>
          <w:rFonts w:ascii="Arial" w:hAnsi="Arial" w:cs="Arial"/>
          <w:sz w:val="20"/>
          <w:szCs w:val="20"/>
        </w:rPr>
        <w:t xml:space="preserve">Пётр </w:t>
      </w:r>
      <w:r w:rsidRPr="00DF50BE">
        <w:rPr>
          <w:rFonts w:ascii="Arial" w:hAnsi="Arial" w:cs="Arial"/>
          <w:sz w:val="20"/>
          <w:szCs w:val="20"/>
          <w:lang w:val="en-US"/>
        </w:rPr>
        <w:t>I</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законодательных актов.</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 xml:space="preserve">ЗАДАНИЕ 51. Установите связи между </w:t>
      </w:r>
      <w:r w:rsidRPr="00DF50BE">
        <w:rPr>
          <w:rFonts w:ascii="Arial" w:hAnsi="Arial" w:cs="Arial"/>
          <w:sz w:val="20"/>
          <w:szCs w:val="20"/>
        </w:rPr>
        <w:t>историческими событиями и датами их наступления</w:t>
      </w:r>
      <w:r w:rsidRPr="00DF50BE">
        <w:rPr>
          <w:rFonts w:ascii="Arial" w:hAnsi="Arial" w:cs="Arial"/>
          <w:bCs/>
          <w:sz w:val="20"/>
          <w:szCs w:val="20"/>
        </w:rPr>
        <w:t>:</w:t>
      </w:r>
    </w:p>
    <w:p w:rsidR="00DF50BE" w:rsidRPr="00DF50BE" w:rsidRDefault="00DF50BE" w:rsidP="007E7805">
      <w:pPr>
        <w:numPr>
          <w:ilvl w:val="0"/>
          <w:numId w:val="452"/>
        </w:numPr>
        <w:tabs>
          <w:tab w:val="right" w:leader="underscore" w:pos="9639"/>
        </w:tabs>
        <w:jc w:val="both"/>
        <w:rPr>
          <w:rFonts w:ascii="Arial" w:hAnsi="Arial" w:cs="Arial"/>
          <w:bCs/>
          <w:sz w:val="20"/>
          <w:szCs w:val="20"/>
        </w:rPr>
      </w:pPr>
      <w:r w:rsidRPr="00DF50BE">
        <w:rPr>
          <w:rFonts w:ascii="Arial" w:hAnsi="Arial" w:cs="Arial"/>
          <w:sz w:val="20"/>
          <w:szCs w:val="20"/>
        </w:rPr>
        <w:t>Венский конгресс</w:t>
      </w:r>
    </w:p>
    <w:p w:rsidR="00DF50BE" w:rsidRPr="00DF50BE" w:rsidRDefault="00DF50BE" w:rsidP="007E7805">
      <w:pPr>
        <w:numPr>
          <w:ilvl w:val="0"/>
          <w:numId w:val="452"/>
        </w:numPr>
        <w:tabs>
          <w:tab w:val="right" w:leader="underscore" w:pos="9639"/>
        </w:tabs>
        <w:jc w:val="both"/>
        <w:rPr>
          <w:rFonts w:ascii="Arial" w:hAnsi="Arial" w:cs="Arial"/>
          <w:bCs/>
          <w:sz w:val="20"/>
          <w:szCs w:val="20"/>
        </w:rPr>
      </w:pPr>
      <w:r w:rsidRPr="00DF50BE">
        <w:rPr>
          <w:rFonts w:ascii="Arial" w:hAnsi="Arial" w:cs="Arial"/>
          <w:sz w:val="20"/>
          <w:szCs w:val="20"/>
        </w:rPr>
        <w:t>Битва при Аустерлице</w:t>
      </w:r>
    </w:p>
    <w:p w:rsidR="00DF50BE" w:rsidRPr="00DF50BE" w:rsidRDefault="00DF50BE" w:rsidP="007E7805">
      <w:pPr>
        <w:numPr>
          <w:ilvl w:val="0"/>
          <w:numId w:val="452"/>
        </w:numPr>
        <w:tabs>
          <w:tab w:val="right" w:leader="underscore" w:pos="9639"/>
        </w:tabs>
        <w:jc w:val="both"/>
        <w:rPr>
          <w:rFonts w:ascii="Arial" w:hAnsi="Arial" w:cs="Arial"/>
          <w:bCs/>
          <w:sz w:val="20"/>
          <w:szCs w:val="20"/>
        </w:rPr>
      </w:pPr>
      <w:r w:rsidRPr="00DF50BE">
        <w:rPr>
          <w:rFonts w:ascii="Arial" w:hAnsi="Arial" w:cs="Arial"/>
          <w:sz w:val="20"/>
          <w:szCs w:val="20"/>
        </w:rPr>
        <w:t>Битва при Бородино</w:t>
      </w:r>
    </w:p>
    <w:p w:rsidR="00DF50BE" w:rsidRPr="00DF50BE" w:rsidRDefault="00DF50BE" w:rsidP="007E7805">
      <w:pPr>
        <w:numPr>
          <w:ilvl w:val="0"/>
          <w:numId w:val="452"/>
        </w:numPr>
        <w:tabs>
          <w:tab w:val="right" w:leader="underscore" w:pos="9639"/>
        </w:tabs>
        <w:jc w:val="both"/>
        <w:rPr>
          <w:rFonts w:ascii="Arial" w:hAnsi="Arial" w:cs="Arial"/>
          <w:bCs/>
          <w:sz w:val="20"/>
          <w:szCs w:val="20"/>
        </w:rPr>
      </w:pPr>
      <w:r w:rsidRPr="00DF50BE">
        <w:rPr>
          <w:rFonts w:ascii="Arial" w:hAnsi="Arial" w:cs="Arial"/>
          <w:sz w:val="20"/>
          <w:szCs w:val="20"/>
        </w:rPr>
        <w:t>Тильзитский мир</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53"/>
        </w:numPr>
        <w:tabs>
          <w:tab w:val="right" w:leader="underscore" w:pos="9639"/>
        </w:tabs>
        <w:jc w:val="both"/>
        <w:rPr>
          <w:rFonts w:ascii="Arial" w:hAnsi="Arial" w:cs="Arial"/>
          <w:bCs/>
          <w:sz w:val="20"/>
          <w:szCs w:val="20"/>
        </w:rPr>
      </w:pPr>
      <w:r w:rsidRPr="00DF50BE">
        <w:rPr>
          <w:rFonts w:ascii="Arial" w:hAnsi="Arial" w:cs="Arial"/>
          <w:sz w:val="20"/>
          <w:szCs w:val="20"/>
        </w:rPr>
        <w:t>1815 год</w:t>
      </w:r>
    </w:p>
    <w:p w:rsidR="00DF50BE" w:rsidRPr="00DF50BE" w:rsidRDefault="00DF50BE" w:rsidP="007E7805">
      <w:pPr>
        <w:numPr>
          <w:ilvl w:val="0"/>
          <w:numId w:val="453"/>
        </w:numPr>
        <w:tabs>
          <w:tab w:val="right" w:leader="underscore" w:pos="9639"/>
        </w:tabs>
        <w:jc w:val="both"/>
        <w:rPr>
          <w:rFonts w:ascii="Arial" w:hAnsi="Arial" w:cs="Arial"/>
          <w:sz w:val="20"/>
          <w:szCs w:val="20"/>
        </w:rPr>
      </w:pPr>
      <w:r w:rsidRPr="00DF50BE">
        <w:rPr>
          <w:rFonts w:ascii="Arial" w:hAnsi="Arial" w:cs="Arial"/>
          <w:sz w:val="20"/>
          <w:szCs w:val="20"/>
        </w:rPr>
        <w:t>1805 год</w:t>
      </w:r>
    </w:p>
    <w:p w:rsidR="00DF50BE" w:rsidRPr="00DF50BE" w:rsidRDefault="00DF50BE" w:rsidP="007E7805">
      <w:pPr>
        <w:numPr>
          <w:ilvl w:val="0"/>
          <w:numId w:val="453"/>
        </w:numPr>
        <w:tabs>
          <w:tab w:val="right" w:leader="underscore" w:pos="9639"/>
        </w:tabs>
        <w:jc w:val="both"/>
        <w:rPr>
          <w:rFonts w:ascii="Arial" w:hAnsi="Arial" w:cs="Arial"/>
          <w:sz w:val="20"/>
          <w:szCs w:val="20"/>
        </w:rPr>
      </w:pPr>
      <w:r w:rsidRPr="00DF50BE">
        <w:rPr>
          <w:rFonts w:ascii="Arial" w:hAnsi="Arial" w:cs="Arial"/>
          <w:sz w:val="20"/>
          <w:szCs w:val="20"/>
        </w:rPr>
        <w:t>1812 год</w:t>
      </w:r>
    </w:p>
    <w:p w:rsidR="00DF50BE" w:rsidRPr="00DF50BE" w:rsidRDefault="00DF50BE" w:rsidP="007E7805">
      <w:pPr>
        <w:numPr>
          <w:ilvl w:val="0"/>
          <w:numId w:val="453"/>
        </w:numPr>
        <w:tabs>
          <w:tab w:val="right" w:leader="underscore" w:pos="9639"/>
        </w:tabs>
        <w:jc w:val="both"/>
        <w:rPr>
          <w:rFonts w:ascii="Arial" w:hAnsi="Arial" w:cs="Arial"/>
          <w:sz w:val="20"/>
          <w:szCs w:val="20"/>
        </w:rPr>
      </w:pPr>
      <w:r w:rsidRPr="00DF50BE">
        <w:rPr>
          <w:rFonts w:ascii="Arial" w:hAnsi="Arial" w:cs="Arial"/>
          <w:sz w:val="20"/>
          <w:szCs w:val="20"/>
        </w:rPr>
        <w:t>1807 год</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событий.</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 xml:space="preserve">ЗАДАНИЕ 52. Установите связи между </w:t>
      </w:r>
      <w:r w:rsidRPr="00DF50BE">
        <w:rPr>
          <w:rFonts w:ascii="Arial" w:hAnsi="Arial" w:cs="Arial"/>
          <w:sz w:val="20"/>
          <w:szCs w:val="20"/>
        </w:rPr>
        <w:t>событиями внешней политики СССР в 20-30-е годы и датами их наступления</w:t>
      </w:r>
      <w:r w:rsidRPr="00DF50BE">
        <w:rPr>
          <w:rFonts w:ascii="Arial" w:hAnsi="Arial" w:cs="Arial"/>
          <w:bCs/>
          <w:sz w:val="20"/>
          <w:szCs w:val="20"/>
        </w:rPr>
        <w:t>:</w:t>
      </w:r>
    </w:p>
    <w:p w:rsidR="00DF50BE" w:rsidRPr="00DF50BE" w:rsidRDefault="00DF50BE" w:rsidP="007E7805">
      <w:pPr>
        <w:numPr>
          <w:ilvl w:val="0"/>
          <w:numId w:val="454"/>
        </w:numPr>
        <w:tabs>
          <w:tab w:val="right" w:leader="underscore" w:pos="9639"/>
        </w:tabs>
        <w:jc w:val="both"/>
        <w:rPr>
          <w:rFonts w:ascii="Arial" w:hAnsi="Arial" w:cs="Arial"/>
          <w:bCs/>
          <w:sz w:val="20"/>
          <w:szCs w:val="20"/>
        </w:rPr>
      </w:pPr>
      <w:r w:rsidRPr="00DF50BE">
        <w:rPr>
          <w:rFonts w:ascii="Arial" w:hAnsi="Arial" w:cs="Arial"/>
          <w:sz w:val="20"/>
          <w:szCs w:val="20"/>
        </w:rPr>
        <w:t>Советско-германский договор «О дружбе и границе»</w:t>
      </w:r>
    </w:p>
    <w:p w:rsidR="00DF50BE" w:rsidRPr="00DF50BE" w:rsidRDefault="00DF50BE" w:rsidP="007E7805">
      <w:pPr>
        <w:numPr>
          <w:ilvl w:val="0"/>
          <w:numId w:val="454"/>
        </w:numPr>
        <w:tabs>
          <w:tab w:val="right" w:leader="underscore" w:pos="9639"/>
        </w:tabs>
        <w:jc w:val="both"/>
        <w:rPr>
          <w:rFonts w:ascii="Arial" w:hAnsi="Arial" w:cs="Arial"/>
          <w:bCs/>
          <w:sz w:val="20"/>
          <w:szCs w:val="20"/>
        </w:rPr>
      </w:pPr>
      <w:r w:rsidRPr="00DF50BE">
        <w:rPr>
          <w:rFonts w:ascii="Arial" w:hAnsi="Arial" w:cs="Arial"/>
          <w:sz w:val="20"/>
          <w:szCs w:val="20"/>
        </w:rPr>
        <w:t>Раппальский советско-германский договор</w:t>
      </w:r>
    </w:p>
    <w:p w:rsidR="00DF50BE" w:rsidRPr="00DF50BE" w:rsidRDefault="00DF50BE" w:rsidP="007E7805">
      <w:pPr>
        <w:numPr>
          <w:ilvl w:val="0"/>
          <w:numId w:val="454"/>
        </w:numPr>
        <w:tabs>
          <w:tab w:val="right" w:leader="underscore" w:pos="9639"/>
        </w:tabs>
        <w:jc w:val="both"/>
        <w:rPr>
          <w:rFonts w:ascii="Arial" w:hAnsi="Arial" w:cs="Arial"/>
          <w:bCs/>
          <w:sz w:val="20"/>
          <w:szCs w:val="20"/>
        </w:rPr>
      </w:pPr>
      <w:r w:rsidRPr="00DF50BE">
        <w:rPr>
          <w:rFonts w:ascii="Arial" w:hAnsi="Arial" w:cs="Arial"/>
          <w:sz w:val="20"/>
          <w:szCs w:val="20"/>
        </w:rPr>
        <w:t>Вступление СССР в Лигу Наций</w:t>
      </w:r>
    </w:p>
    <w:p w:rsidR="00DF50BE" w:rsidRPr="00DF50BE" w:rsidRDefault="00DF50BE" w:rsidP="007E7805">
      <w:pPr>
        <w:numPr>
          <w:ilvl w:val="0"/>
          <w:numId w:val="454"/>
        </w:numPr>
        <w:tabs>
          <w:tab w:val="right" w:leader="underscore" w:pos="9639"/>
        </w:tabs>
        <w:jc w:val="both"/>
        <w:rPr>
          <w:rFonts w:ascii="Arial" w:hAnsi="Arial" w:cs="Arial"/>
          <w:bCs/>
          <w:sz w:val="20"/>
          <w:szCs w:val="20"/>
        </w:rPr>
      </w:pPr>
      <w:r w:rsidRPr="00DF50BE">
        <w:rPr>
          <w:rFonts w:ascii="Arial" w:hAnsi="Arial" w:cs="Arial"/>
          <w:sz w:val="20"/>
          <w:szCs w:val="20"/>
        </w:rPr>
        <w:t>Советско-японские бои у озера Хасан</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55"/>
        </w:numPr>
        <w:tabs>
          <w:tab w:val="right" w:leader="underscore" w:pos="9639"/>
        </w:tabs>
        <w:jc w:val="both"/>
        <w:rPr>
          <w:rFonts w:ascii="Arial" w:hAnsi="Arial" w:cs="Arial"/>
          <w:sz w:val="20"/>
          <w:szCs w:val="20"/>
        </w:rPr>
      </w:pPr>
      <w:r w:rsidRPr="00DF50BE">
        <w:rPr>
          <w:rFonts w:ascii="Arial" w:hAnsi="Arial" w:cs="Arial"/>
          <w:sz w:val="20"/>
          <w:szCs w:val="20"/>
        </w:rPr>
        <w:t>1939 г.</w:t>
      </w:r>
    </w:p>
    <w:p w:rsidR="00DF50BE" w:rsidRPr="00DF50BE" w:rsidRDefault="00DF50BE" w:rsidP="007E7805">
      <w:pPr>
        <w:numPr>
          <w:ilvl w:val="0"/>
          <w:numId w:val="455"/>
        </w:numPr>
        <w:tabs>
          <w:tab w:val="right" w:leader="underscore" w:pos="9639"/>
        </w:tabs>
        <w:jc w:val="both"/>
        <w:rPr>
          <w:rFonts w:ascii="Arial" w:hAnsi="Arial" w:cs="Arial"/>
          <w:sz w:val="20"/>
          <w:szCs w:val="20"/>
        </w:rPr>
      </w:pPr>
      <w:r w:rsidRPr="00DF50BE">
        <w:rPr>
          <w:rFonts w:ascii="Arial" w:hAnsi="Arial" w:cs="Arial"/>
          <w:sz w:val="20"/>
          <w:szCs w:val="20"/>
        </w:rPr>
        <w:t>1922 г.</w:t>
      </w:r>
    </w:p>
    <w:p w:rsidR="00DF50BE" w:rsidRPr="00DF50BE" w:rsidRDefault="00DF50BE" w:rsidP="007E7805">
      <w:pPr>
        <w:numPr>
          <w:ilvl w:val="0"/>
          <w:numId w:val="455"/>
        </w:numPr>
        <w:tabs>
          <w:tab w:val="right" w:leader="underscore" w:pos="9639"/>
        </w:tabs>
        <w:jc w:val="both"/>
        <w:rPr>
          <w:rFonts w:ascii="Arial" w:hAnsi="Arial" w:cs="Arial"/>
          <w:bCs/>
          <w:sz w:val="20"/>
          <w:szCs w:val="20"/>
        </w:rPr>
      </w:pPr>
      <w:r w:rsidRPr="00DF50BE">
        <w:rPr>
          <w:rFonts w:ascii="Arial" w:hAnsi="Arial" w:cs="Arial"/>
          <w:sz w:val="20"/>
          <w:szCs w:val="20"/>
        </w:rPr>
        <w:t>1934 г.</w:t>
      </w:r>
    </w:p>
    <w:p w:rsidR="00DF50BE" w:rsidRPr="00DF50BE" w:rsidRDefault="00DF50BE" w:rsidP="007E7805">
      <w:pPr>
        <w:numPr>
          <w:ilvl w:val="0"/>
          <w:numId w:val="455"/>
        </w:numPr>
        <w:tabs>
          <w:tab w:val="right" w:leader="underscore" w:pos="9639"/>
        </w:tabs>
        <w:jc w:val="both"/>
        <w:rPr>
          <w:rFonts w:ascii="Arial" w:hAnsi="Arial" w:cs="Arial"/>
          <w:bCs/>
          <w:sz w:val="20"/>
          <w:szCs w:val="20"/>
        </w:rPr>
      </w:pPr>
      <w:r w:rsidRPr="00DF50BE">
        <w:rPr>
          <w:rFonts w:ascii="Arial" w:hAnsi="Arial" w:cs="Arial"/>
          <w:sz w:val="20"/>
          <w:szCs w:val="20"/>
        </w:rPr>
        <w:t>1938 г.</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событий.</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 xml:space="preserve">ЗАДАНИЕ 53. Установите связи между </w:t>
      </w:r>
      <w:r w:rsidRPr="00DF50BE">
        <w:rPr>
          <w:rFonts w:ascii="Arial" w:hAnsi="Arial" w:cs="Arial"/>
          <w:sz w:val="20"/>
          <w:szCs w:val="20"/>
        </w:rPr>
        <w:t>названиями крупнейших сражений на советско-германском фронте и годами их происхождения</w:t>
      </w:r>
      <w:r w:rsidRPr="00DF50BE">
        <w:rPr>
          <w:rFonts w:ascii="Arial" w:hAnsi="Arial" w:cs="Arial"/>
          <w:bCs/>
          <w:sz w:val="20"/>
          <w:szCs w:val="20"/>
        </w:rPr>
        <w:t>:</w:t>
      </w:r>
    </w:p>
    <w:p w:rsidR="00DF50BE" w:rsidRPr="00DF50BE" w:rsidRDefault="00DF50BE" w:rsidP="007E7805">
      <w:pPr>
        <w:numPr>
          <w:ilvl w:val="0"/>
          <w:numId w:val="456"/>
        </w:numPr>
        <w:tabs>
          <w:tab w:val="right" w:leader="underscore" w:pos="9639"/>
        </w:tabs>
        <w:jc w:val="both"/>
        <w:rPr>
          <w:rFonts w:ascii="Arial" w:hAnsi="Arial" w:cs="Arial"/>
          <w:bCs/>
          <w:sz w:val="20"/>
          <w:szCs w:val="20"/>
        </w:rPr>
      </w:pPr>
      <w:r w:rsidRPr="00DF50BE">
        <w:rPr>
          <w:rFonts w:ascii="Arial" w:hAnsi="Arial" w:cs="Arial"/>
          <w:sz w:val="20"/>
          <w:szCs w:val="20"/>
        </w:rPr>
        <w:t>Смоленское сражение</w:t>
      </w:r>
    </w:p>
    <w:p w:rsidR="00DF50BE" w:rsidRPr="00DF50BE" w:rsidRDefault="00DF50BE" w:rsidP="007E7805">
      <w:pPr>
        <w:numPr>
          <w:ilvl w:val="0"/>
          <w:numId w:val="456"/>
        </w:numPr>
        <w:tabs>
          <w:tab w:val="right" w:leader="underscore" w:pos="9639"/>
        </w:tabs>
        <w:jc w:val="both"/>
        <w:rPr>
          <w:rFonts w:ascii="Arial" w:hAnsi="Arial" w:cs="Arial"/>
          <w:bCs/>
          <w:sz w:val="20"/>
          <w:szCs w:val="20"/>
        </w:rPr>
      </w:pPr>
      <w:r w:rsidRPr="00DF50BE">
        <w:rPr>
          <w:rFonts w:ascii="Arial" w:hAnsi="Arial" w:cs="Arial"/>
          <w:sz w:val="20"/>
          <w:szCs w:val="20"/>
        </w:rPr>
        <w:t>Завершение Сталинградский битвы</w:t>
      </w:r>
    </w:p>
    <w:p w:rsidR="00DF50BE" w:rsidRPr="00DF50BE" w:rsidRDefault="00DF50BE" w:rsidP="007E7805">
      <w:pPr>
        <w:numPr>
          <w:ilvl w:val="0"/>
          <w:numId w:val="456"/>
        </w:numPr>
        <w:tabs>
          <w:tab w:val="right" w:leader="underscore" w:pos="9639"/>
        </w:tabs>
        <w:jc w:val="both"/>
        <w:rPr>
          <w:rFonts w:ascii="Arial" w:hAnsi="Arial" w:cs="Arial"/>
          <w:bCs/>
          <w:sz w:val="20"/>
          <w:szCs w:val="20"/>
        </w:rPr>
      </w:pPr>
      <w:r w:rsidRPr="00DF50BE">
        <w:rPr>
          <w:rFonts w:ascii="Arial" w:hAnsi="Arial" w:cs="Arial"/>
          <w:sz w:val="20"/>
          <w:szCs w:val="20"/>
        </w:rPr>
        <w:t>освобождение Белоруссии («Багратион»)</w:t>
      </w:r>
    </w:p>
    <w:p w:rsidR="00DF50BE" w:rsidRPr="00DF50BE" w:rsidRDefault="00DF50BE" w:rsidP="007E7805">
      <w:pPr>
        <w:numPr>
          <w:ilvl w:val="0"/>
          <w:numId w:val="456"/>
        </w:numPr>
        <w:tabs>
          <w:tab w:val="right" w:leader="underscore" w:pos="9639"/>
        </w:tabs>
        <w:jc w:val="both"/>
        <w:rPr>
          <w:rFonts w:ascii="Arial" w:hAnsi="Arial" w:cs="Arial"/>
          <w:bCs/>
          <w:sz w:val="20"/>
          <w:szCs w:val="20"/>
        </w:rPr>
      </w:pPr>
      <w:r w:rsidRPr="00DF50BE">
        <w:rPr>
          <w:rFonts w:ascii="Arial" w:hAnsi="Arial" w:cs="Arial"/>
          <w:sz w:val="20"/>
          <w:szCs w:val="20"/>
        </w:rPr>
        <w:t>Висло-Одерская операция</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57"/>
        </w:numPr>
        <w:tabs>
          <w:tab w:val="right" w:leader="underscore" w:pos="9639"/>
        </w:tabs>
        <w:jc w:val="both"/>
        <w:rPr>
          <w:rFonts w:ascii="Arial" w:hAnsi="Arial" w:cs="Arial"/>
          <w:bCs/>
          <w:sz w:val="20"/>
          <w:szCs w:val="20"/>
        </w:rPr>
      </w:pPr>
      <w:r w:rsidRPr="00DF50BE">
        <w:rPr>
          <w:rFonts w:ascii="Arial" w:hAnsi="Arial" w:cs="Arial"/>
          <w:sz w:val="20"/>
          <w:szCs w:val="20"/>
        </w:rPr>
        <w:t>1941 г.</w:t>
      </w:r>
    </w:p>
    <w:p w:rsidR="00DF50BE" w:rsidRPr="00DF50BE" w:rsidRDefault="00DF50BE" w:rsidP="007E7805">
      <w:pPr>
        <w:numPr>
          <w:ilvl w:val="0"/>
          <w:numId w:val="457"/>
        </w:numPr>
        <w:tabs>
          <w:tab w:val="right" w:leader="underscore" w:pos="9639"/>
        </w:tabs>
        <w:jc w:val="both"/>
        <w:rPr>
          <w:rFonts w:ascii="Arial" w:hAnsi="Arial" w:cs="Arial"/>
          <w:sz w:val="20"/>
          <w:szCs w:val="20"/>
        </w:rPr>
      </w:pPr>
      <w:r w:rsidRPr="00DF50BE">
        <w:rPr>
          <w:rFonts w:ascii="Arial" w:hAnsi="Arial" w:cs="Arial"/>
          <w:sz w:val="20"/>
          <w:szCs w:val="20"/>
        </w:rPr>
        <w:t>1943 г.</w:t>
      </w:r>
    </w:p>
    <w:p w:rsidR="00DF50BE" w:rsidRPr="00DF50BE" w:rsidRDefault="00DF50BE" w:rsidP="007E7805">
      <w:pPr>
        <w:numPr>
          <w:ilvl w:val="0"/>
          <w:numId w:val="457"/>
        </w:numPr>
        <w:tabs>
          <w:tab w:val="right" w:leader="underscore" w:pos="9639"/>
        </w:tabs>
        <w:jc w:val="both"/>
        <w:rPr>
          <w:rFonts w:ascii="Arial" w:hAnsi="Arial" w:cs="Arial"/>
          <w:sz w:val="20"/>
          <w:szCs w:val="20"/>
        </w:rPr>
      </w:pPr>
      <w:r w:rsidRPr="00DF50BE">
        <w:rPr>
          <w:rFonts w:ascii="Arial" w:hAnsi="Arial" w:cs="Arial"/>
          <w:sz w:val="20"/>
          <w:szCs w:val="20"/>
        </w:rPr>
        <w:t>1944 г.</w:t>
      </w:r>
    </w:p>
    <w:p w:rsidR="00DF50BE" w:rsidRPr="00DF50BE" w:rsidRDefault="00DF50BE" w:rsidP="007E7805">
      <w:pPr>
        <w:numPr>
          <w:ilvl w:val="0"/>
          <w:numId w:val="457"/>
        </w:numPr>
        <w:tabs>
          <w:tab w:val="right" w:leader="underscore" w:pos="9639"/>
        </w:tabs>
        <w:jc w:val="both"/>
        <w:rPr>
          <w:rFonts w:ascii="Arial" w:hAnsi="Arial" w:cs="Arial"/>
          <w:sz w:val="20"/>
          <w:szCs w:val="20"/>
        </w:rPr>
      </w:pPr>
      <w:r w:rsidRPr="00DF50BE">
        <w:rPr>
          <w:rFonts w:ascii="Arial" w:hAnsi="Arial" w:cs="Arial"/>
          <w:sz w:val="20"/>
          <w:szCs w:val="20"/>
        </w:rPr>
        <w:t>1945 г.</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сражений.</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54. Установите соответствие между терминами и их определениями:</w:t>
      </w:r>
    </w:p>
    <w:p w:rsidR="00DF50BE" w:rsidRPr="00DF50BE" w:rsidRDefault="00DF50BE" w:rsidP="007E7805">
      <w:pPr>
        <w:numPr>
          <w:ilvl w:val="0"/>
          <w:numId w:val="458"/>
        </w:numPr>
        <w:tabs>
          <w:tab w:val="right" w:leader="underscore" w:pos="9639"/>
        </w:tabs>
        <w:jc w:val="both"/>
        <w:rPr>
          <w:rFonts w:ascii="Arial" w:hAnsi="Arial" w:cs="Arial"/>
          <w:sz w:val="20"/>
          <w:szCs w:val="20"/>
        </w:rPr>
      </w:pPr>
      <w:r w:rsidRPr="00DF50BE">
        <w:rPr>
          <w:rFonts w:ascii="Arial" w:hAnsi="Arial" w:cs="Arial"/>
          <w:sz w:val="20"/>
          <w:szCs w:val="20"/>
        </w:rPr>
        <w:t>политика максимальной открытости деятельности государственных учреждений и свободы информации, основной компонент политики перестройки, проводимой в СССР во второй половине 1980х гг.</w:t>
      </w:r>
    </w:p>
    <w:p w:rsidR="00DF50BE" w:rsidRPr="00DF50BE" w:rsidRDefault="00DF50BE" w:rsidP="007E7805">
      <w:pPr>
        <w:numPr>
          <w:ilvl w:val="0"/>
          <w:numId w:val="458"/>
        </w:numPr>
        <w:tabs>
          <w:tab w:val="right" w:leader="underscore" w:pos="9639"/>
        </w:tabs>
        <w:jc w:val="both"/>
        <w:rPr>
          <w:rFonts w:ascii="Arial" w:hAnsi="Arial" w:cs="Arial"/>
          <w:sz w:val="20"/>
          <w:szCs w:val="20"/>
        </w:rPr>
      </w:pPr>
      <w:r w:rsidRPr="00DF50BE">
        <w:rPr>
          <w:rFonts w:ascii="Arial" w:hAnsi="Arial" w:cs="Arial"/>
          <w:sz w:val="20"/>
          <w:szCs w:val="20"/>
        </w:rPr>
        <w:lastRenderedPageBreak/>
        <w:t>произвольные решения в хозяйственной практике, не учитывающие объективные условия и научно обоснованные рекомендации</w:t>
      </w:r>
    </w:p>
    <w:p w:rsidR="00DF50BE" w:rsidRPr="00DF50BE" w:rsidRDefault="00DF50BE" w:rsidP="007E7805">
      <w:pPr>
        <w:numPr>
          <w:ilvl w:val="0"/>
          <w:numId w:val="458"/>
        </w:numPr>
        <w:tabs>
          <w:tab w:val="right" w:leader="underscore" w:pos="9639"/>
        </w:tabs>
        <w:jc w:val="both"/>
        <w:rPr>
          <w:rFonts w:ascii="Arial" w:hAnsi="Arial" w:cs="Arial"/>
          <w:sz w:val="20"/>
          <w:szCs w:val="20"/>
        </w:rPr>
      </w:pPr>
      <w:r w:rsidRPr="00DF50BE">
        <w:rPr>
          <w:rFonts w:ascii="Arial" w:hAnsi="Arial" w:cs="Arial"/>
          <w:sz w:val="20"/>
          <w:szCs w:val="20"/>
        </w:rPr>
        <w:t>состояние экономики, характеризующееся застоем производства и торговли на протяжении длительного периода и сопровождающееся увеличением численности безработных, снижением заработной платы и уровня жизни населения</w:t>
      </w:r>
    </w:p>
    <w:p w:rsidR="00DF50BE" w:rsidRPr="00DF50BE" w:rsidRDefault="00DF50BE" w:rsidP="007E7805">
      <w:pPr>
        <w:numPr>
          <w:ilvl w:val="0"/>
          <w:numId w:val="458"/>
        </w:numPr>
        <w:tabs>
          <w:tab w:val="right" w:leader="underscore" w:pos="9639"/>
        </w:tabs>
        <w:jc w:val="both"/>
        <w:rPr>
          <w:rFonts w:ascii="Arial" w:hAnsi="Arial" w:cs="Arial"/>
          <w:bCs/>
          <w:sz w:val="20"/>
          <w:szCs w:val="20"/>
        </w:rPr>
      </w:pPr>
      <w:r w:rsidRPr="00DF50BE">
        <w:rPr>
          <w:rFonts w:ascii="Arial" w:hAnsi="Arial" w:cs="Arial"/>
          <w:sz w:val="20"/>
          <w:szCs w:val="20"/>
        </w:rPr>
        <w:t>мировоззрение мирового гражданства, ставящее общечеловеческие интересы и ценности выше интересов отдельной нации</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59"/>
        </w:numPr>
        <w:tabs>
          <w:tab w:val="right" w:leader="underscore" w:pos="9639"/>
        </w:tabs>
        <w:jc w:val="both"/>
        <w:rPr>
          <w:rFonts w:ascii="Arial" w:hAnsi="Arial" w:cs="Arial"/>
          <w:sz w:val="20"/>
          <w:szCs w:val="20"/>
        </w:rPr>
      </w:pPr>
      <w:r w:rsidRPr="00DF50BE">
        <w:rPr>
          <w:rFonts w:ascii="Arial" w:hAnsi="Arial" w:cs="Arial"/>
          <w:sz w:val="20"/>
          <w:szCs w:val="20"/>
        </w:rPr>
        <w:t>гласность</w:t>
      </w:r>
    </w:p>
    <w:p w:rsidR="00DF50BE" w:rsidRPr="00DF50BE" w:rsidRDefault="00DF50BE" w:rsidP="007E7805">
      <w:pPr>
        <w:numPr>
          <w:ilvl w:val="0"/>
          <w:numId w:val="459"/>
        </w:numPr>
        <w:tabs>
          <w:tab w:val="right" w:leader="underscore" w:pos="9639"/>
        </w:tabs>
        <w:jc w:val="both"/>
        <w:rPr>
          <w:rFonts w:ascii="Arial" w:hAnsi="Arial" w:cs="Arial"/>
          <w:sz w:val="20"/>
          <w:szCs w:val="20"/>
        </w:rPr>
      </w:pPr>
      <w:r w:rsidRPr="00DF50BE">
        <w:rPr>
          <w:rFonts w:ascii="Arial" w:hAnsi="Arial" w:cs="Arial"/>
          <w:sz w:val="20"/>
          <w:szCs w:val="20"/>
        </w:rPr>
        <w:t>волюнтаризм</w:t>
      </w:r>
    </w:p>
    <w:p w:rsidR="00DF50BE" w:rsidRPr="00DF50BE" w:rsidRDefault="00DF50BE" w:rsidP="007E7805">
      <w:pPr>
        <w:numPr>
          <w:ilvl w:val="0"/>
          <w:numId w:val="459"/>
        </w:numPr>
        <w:tabs>
          <w:tab w:val="right" w:leader="underscore" w:pos="9639"/>
        </w:tabs>
        <w:jc w:val="both"/>
        <w:rPr>
          <w:rFonts w:ascii="Arial" w:hAnsi="Arial" w:cs="Arial"/>
          <w:sz w:val="20"/>
          <w:szCs w:val="20"/>
        </w:rPr>
      </w:pPr>
      <w:r w:rsidRPr="00DF50BE">
        <w:rPr>
          <w:rFonts w:ascii="Arial" w:hAnsi="Arial" w:cs="Arial"/>
          <w:sz w:val="20"/>
          <w:szCs w:val="20"/>
        </w:rPr>
        <w:t>стагнация</w:t>
      </w:r>
    </w:p>
    <w:p w:rsidR="00DF50BE" w:rsidRPr="00DF50BE" w:rsidRDefault="00DF50BE" w:rsidP="007E7805">
      <w:pPr>
        <w:numPr>
          <w:ilvl w:val="0"/>
          <w:numId w:val="459"/>
        </w:numPr>
        <w:tabs>
          <w:tab w:val="right" w:leader="underscore" w:pos="9639"/>
        </w:tabs>
        <w:jc w:val="both"/>
        <w:rPr>
          <w:rFonts w:ascii="Arial" w:hAnsi="Arial" w:cs="Arial"/>
          <w:sz w:val="20"/>
          <w:szCs w:val="20"/>
        </w:rPr>
      </w:pPr>
      <w:r w:rsidRPr="00DF50BE">
        <w:rPr>
          <w:rFonts w:ascii="Arial" w:hAnsi="Arial" w:cs="Arial"/>
          <w:sz w:val="20"/>
          <w:szCs w:val="20"/>
        </w:rPr>
        <w:t>космополитизм</w:t>
      </w:r>
    </w:p>
    <w:p w:rsidR="00DF50BE" w:rsidRPr="00DF50BE" w:rsidRDefault="00DF50BE" w:rsidP="00DF50BE">
      <w:pPr>
        <w:tabs>
          <w:tab w:val="right" w:leader="underscore" w:pos="9639"/>
        </w:tabs>
        <w:jc w:val="both"/>
        <w:rPr>
          <w:rFonts w:ascii="Arial" w:hAnsi="Arial" w:cs="Arial"/>
          <w:sz w:val="20"/>
          <w:szCs w:val="20"/>
        </w:rPr>
      </w:pPr>
    </w:p>
    <w:p w:rsidR="00DF50BE" w:rsidRDefault="00DF50BE" w:rsidP="00F005A6">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определений.</w:t>
      </w:r>
    </w:p>
    <w:p w:rsidR="00DF50BE" w:rsidRDefault="00DF50BE" w:rsidP="00F005A6">
      <w:pPr>
        <w:tabs>
          <w:tab w:val="right" w:leader="underscore" w:pos="9639"/>
        </w:tabs>
        <w:jc w:val="both"/>
        <w:rPr>
          <w:rFonts w:ascii="Arial" w:hAnsi="Arial" w:cs="Arial"/>
          <w:sz w:val="20"/>
          <w:szCs w:val="20"/>
        </w:rPr>
      </w:pPr>
    </w:p>
    <w:p w:rsidR="00F005A6" w:rsidRPr="0070099D" w:rsidRDefault="00F005A6" w:rsidP="00F005A6">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sidR="00DF50BE">
        <w:rPr>
          <w:rFonts w:ascii="Arial" w:hAnsi="Arial" w:cs="Arial"/>
          <w:sz w:val="20"/>
          <w:szCs w:val="20"/>
        </w:rPr>
        <w:t>55</w:t>
      </w:r>
      <w:r w:rsidRPr="0070099D">
        <w:rPr>
          <w:rFonts w:ascii="Arial" w:hAnsi="Arial" w:cs="Arial"/>
          <w:sz w:val="20"/>
          <w:szCs w:val="20"/>
        </w:rPr>
        <w:t>. Выберите правильный вариант ответа:</w:t>
      </w:r>
    </w:p>
    <w:p w:rsidR="00F005A6" w:rsidRPr="0070099D" w:rsidRDefault="00F005A6" w:rsidP="00F005A6">
      <w:pPr>
        <w:pStyle w:val="afc"/>
        <w:ind w:left="0" w:firstLine="0"/>
        <w:rPr>
          <w:rFonts w:ascii="Arial" w:hAnsi="Arial" w:cs="Arial"/>
          <w:sz w:val="20"/>
          <w:szCs w:val="20"/>
        </w:rPr>
      </w:pPr>
      <w:r w:rsidRPr="0070099D">
        <w:rPr>
          <w:rFonts w:ascii="Arial" w:hAnsi="Arial" w:cs="Arial"/>
          <w:sz w:val="20"/>
          <w:szCs w:val="20"/>
        </w:rPr>
        <w:t>Ключевую роль в формировании мировоззрения играют … .</w:t>
      </w:r>
    </w:p>
    <w:p w:rsidR="00F005A6" w:rsidRPr="0070099D" w:rsidRDefault="00F005A6" w:rsidP="000121ED">
      <w:pPr>
        <w:pStyle w:val="afc"/>
        <w:numPr>
          <w:ilvl w:val="0"/>
          <w:numId w:val="142"/>
        </w:numPr>
        <w:ind w:left="0" w:firstLine="0"/>
        <w:jc w:val="left"/>
        <w:rPr>
          <w:rFonts w:ascii="Arial" w:hAnsi="Arial" w:cs="Arial"/>
          <w:b/>
          <w:sz w:val="20"/>
          <w:szCs w:val="20"/>
        </w:rPr>
      </w:pPr>
      <w:r w:rsidRPr="0070099D">
        <w:rPr>
          <w:rFonts w:ascii="Arial" w:hAnsi="Arial" w:cs="Arial"/>
          <w:b/>
          <w:sz w:val="20"/>
          <w:szCs w:val="20"/>
        </w:rPr>
        <w:t>ценности</w:t>
      </w:r>
    </w:p>
    <w:p w:rsidR="00F005A6" w:rsidRPr="0070099D" w:rsidRDefault="00F005A6" w:rsidP="000121ED">
      <w:pPr>
        <w:pStyle w:val="afc"/>
        <w:numPr>
          <w:ilvl w:val="0"/>
          <w:numId w:val="142"/>
        </w:numPr>
        <w:ind w:left="0" w:firstLine="0"/>
        <w:jc w:val="left"/>
        <w:rPr>
          <w:rFonts w:ascii="Arial" w:hAnsi="Arial" w:cs="Arial"/>
          <w:sz w:val="20"/>
          <w:szCs w:val="20"/>
        </w:rPr>
      </w:pPr>
      <w:r w:rsidRPr="0070099D">
        <w:rPr>
          <w:rFonts w:ascii="Arial" w:hAnsi="Arial" w:cs="Arial"/>
          <w:sz w:val="20"/>
          <w:szCs w:val="20"/>
        </w:rPr>
        <w:t>мысли</w:t>
      </w:r>
    </w:p>
    <w:p w:rsidR="00F005A6" w:rsidRPr="0070099D" w:rsidRDefault="00F005A6" w:rsidP="000121ED">
      <w:pPr>
        <w:pStyle w:val="afc"/>
        <w:numPr>
          <w:ilvl w:val="0"/>
          <w:numId w:val="142"/>
        </w:numPr>
        <w:ind w:left="0" w:firstLine="0"/>
        <w:jc w:val="left"/>
        <w:rPr>
          <w:rFonts w:ascii="Arial" w:hAnsi="Arial" w:cs="Arial"/>
          <w:sz w:val="20"/>
          <w:szCs w:val="20"/>
        </w:rPr>
      </w:pPr>
      <w:r w:rsidRPr="0070099D">
        <w:rPr>
          <w:rFonts w:ascii="Arial" w:hAnsi="Arial" w:cs="Arial"/>
          <w:sz w:val="20"/>
          <w:szCs w:val="20"/>
        </w:rPr>
        <w:t>концепты</w:t>
      </w:r>
    </w:p>
    <w:p w:rsidR="00F005A6" w:rsidRPr="00C61C28" w:rsidRDefault="00F005A6" w:rsidP="000121ED">
      <w:pPr>
        <w:pStyle w:val="afc"/>
        <w:numPr>
          <w:ilvl w:val="0"/>
          <w:numId w:val="142"/>
        </w:numPr>
        <w:ind w:left="0" w:firstLine="0"/>
        <w:jc w:val="left"/>
        <w:rPr>
          <w:rFonts w:ascii="Arial" w:hAnsi="Arial" w:cs="Arial"/>
          <w:sz w:val="20"/>
          <w:szCs w:val="20"/>
        </w:rPr>
      </w:pPr>
      <w:r w:rsidRPr="0070099D">
        <w:rPr>
          <w:rFonts w:ascii="Arial" w:hAnsi="Arial" w:cs="Arial"/>
          <w:sz w:val="20"/>
          <w:szCs w:val="20"/>
        </w:rPr>
        <w:t>эмоции</w:t>
      </w:r>
    </w:p>
    <w:p w:rsidR="00F005A6" w:rsidRPr="0070099D" w:rsidRDefault="00F005A6" w:rsidP="00F005A6">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sidR="00DF50BE">
        <w:rPr>
          <w:rFonts w:ascii="Arial" w:hAnsi="Arial" w:cs="Arial"/>
          <w:sz w:val="20"/>
          <w:szCs w:val="20"/>
        </w:rPr>
        <w:t>56</w:t>
      </w:r>
      <w:r w:rsidRPr="0070099D">
        <w:rPr>
          <w:rFonts w:ascii="Arial" w:hAnsi="Arial" w:cs="Arial"/>
          <w:sz w:val="20"/>
          <w:szCs w:val="20"/>
        </w:rPr>
        <w:t>. Выберите правильный вариант ответа:</w:t>
      </w:r>
    </w:p>
    <w:p w:rsidR="00F005A6" w:rsidRPr="0070099D" w:rsidRDefault="00F005A6" w:rsidP="00F005A6">
      <w:pPr>
        <w:pStyle w:val="afc"/>
        <w:ind w:left="0" w:firstLine="0"/>
        <w:rPr>
          <w:rFonts w:ascii="Arial" w:hAnsi="Arial" w:cs="Arial"/>
          <w:sz w:val="20"/>
          <w:szCs w:val="20"/>
        </w:rPr>
      </w:pPr>
      <w:r w:rsidRPr="0070099D">
        <w:rPr>
          <w:rFonts w:ascii="Arial" w:hAnsi="Arial" w:cs="Arial"/>
          <w:sz w:val="20"/>
          <w:szCs w:val="20"/>
        </w:rPr>
        <w:t>Л.Н Толстой, Ф.М. Достоевский, А.С. Пушкин относятся к … .</w:t>
      </w:r>
    </w:p>
    <w:p w:rsidR="00F005A6" w:rsidRPr="0070099D" w:rsidRDefault="00F005A6" w:rsidP="000121ED">
      <w:pPr>
        <w:pStyle w:val="afc"/>
        <w:numPr>
          <w:ilvl w:val="0"/>
          <w:numId w:val="143"/>
        </w:numPr>
        <w:ind w:left="0" w:firstLine="0"/>
        <w:jc w:val="left"/>
        <w:rPr>
          <w:rFonts w:ascii="Arial" w:hAnsi="Arial" w:cs="Arial"/>
          <w:sz w:val="20"/>
          <w:szCs w:val="20"/>
        </w:rPr>
      </w:pPr>
      <w:r w:rsidRPr="0070099D">
        <w:rPr>
          <w:rFonts w:ascii="Arial" w:hAnsi="Arial" w:cs="Arial"/>
          <w:sz w:val="20"/>
          <w:szCs w:val="20"/>
        </w:rPr>
        <w:t>Железному веку</w:t>
      </w:r>
    </w:p>
    <w:p w:rsidR="00F005A6" w:rsidRPr="0070099D" w:rsidRDefault="00F005A6" w:rsidP="000121ED">
      <w:pPr>
        <w:pStyle w:val="afc"/>
        <w:numPr>
          <w:ilvl w:val="0"/>
          <w:numId w:val="143"/>
        </w:numPr>
        <w:ind w:left="0" w:firstLine="0"/>
        <w:jc w:val="left"/>
        <w:rPr>
          <w:rFonts w:ascii="Arial" w:hAnsi="Arial" w:cs="Arial"/>
          <w:b/>
          <w:sz w:val="20"/>
          <w:szCs w:val="20"/>
        </w:rPr>
      </w:pPr>
      <w:r w:rsidRPr="0070099D">
        <w:rPr>
          <w:rFonts w:ascii="Arial" w:hAnsi="Arial" w:cs="Arial"/>
          <w:b/>
          <w:sz w:val="20"/>
          <w:szCs w:val="20"/>
        </w:rPr>
        <w:t>Золотому веку</w:t>
      </w:r>
    </w:p>
    <w:p w:rsidR="00F005A6" w:rsidRPr="0070099D" w:rsidRDefault="00F005A6" w:rsidP="000121ED">
      <w:pPr>
        <w:pStyle w:val="afc"/>
        <w:numPr>
          <w:ilvl w:val="0"/>
          <w:numId w:val="143"/>
        </w:numPr>
        <w:ind w:left="0" w:firstLine="0"/>
        <w:jc w:val="left"/>
        <w:rPr>
          <w:rFonts w:ascii="Arial" w:hAnsi="Arial" w:cs="Arial"/>
          <w:b/>
          <w:sz w:val="20"/>
          <w:szCs w:val="20"/>
        </w:rPr>
      </w:pPr>
      <w:r w:rsidRPr="0070099D">
        <w:rPr>
          <w:rFonts w:ascii="Arial" w:hAnsi="Arial" w:cs="Arial"/>
          <w:sz w:val="20"/>
          <w:szCs w:val="20"/>
        </w:rPr>
        <w:t>Серебряному веку</w:t>
      </w:r>
    </w:p>
    <w:p w:rsidR="00F005A6" w:rsidRPr="00C61C28" w:rsidRDefault="00F005A6" w:rsidP="000121ED">
      <w:pPr>
        <w:pStyle w:val="afc"/>
        <w:numPr>
          <w:ilvl w:val="0"/>
          <w:numId w:val="143"/>
        </w:numPr>
        <w:ind w:left="0" w:firstLine="0"/>
        <w:jc w:val="left"/>
        <w:rPr>
          <w:rFonts w:ascii="Arial" w:hAnsi="Arial" w:cs="Arial"/>
          <w:b/>
          <w:sz w:val="20"/>
          <w:szCs w:val="20"/>
        </w:rPr>
      </w:pPr>
      <w:r w:rsidRPr="0070099D">
        <w:rPr>
          <w:rFonts w:ascii="Arial" w:hAnsi="Arial" w:cs="Arial"/>
          <w:sz w:val="20"/>
          <w:szCs w:val="20"/>
        </w:rPr>
        <w:t>Каменному веку</w:t>
      </w:r>
    </w:p>
    <w:p w:rsidR="00F005A6" w:rsidRPr="0070099D" w:rsidRDefault="00F005A6" w:rsidP="00F005A6">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sidR="00DF50BE">
        <w:rPr>
          <w:rFonts w:ascii="Arial" w:hAnsi="Arial" w:cs="Arial"/>
          <w:sz w:val="20"/>
          <w:szCs w:val="20"/>
        </w:rPr>
        <w:t>57</w:t>
      </w:r>
      <w:r w:rsidRPr="0070099D">
        <w:rPr>
          <w:rFonts w:ascii="Arial" w:hAnsi="Arial" w:cs="Arial"/>
          <w:sz w:val="20"/>
          <w:szCs w:val="20"/>
        </w:rPr>
        <w:t>. Выберите правильный вариант ответа:</w:t>
      </w:r>
    </w:p>
    <w:p w:rsidR="00F005A6" w:rsidRPr="0070099D" w:rsidRDefault="00F005A6" w:rsidP="00F005A6">
      <w:pPr>
        <w:pStyle w:val="afc"/>
        <w:ind w:left="0" w:firstLine="0"/>
        <w:rPr>
          <w:rFonts w:ascii="Arial" w:hAnsi="Arial" w:cs="Arial"/>
          <w:sz w:val="20"/>
          <w:szCs w:val="20"/>
        </w:rPr>
      </w:pPr>
      <w:r w:rsidRPr="0070099D">
        <w:rPr>
          <w:rFonts w:ascii="Arial" w:hAnsi="Arial" w:cs="Arial"/>
          <w:sz w:val="20"/>
          <w:szCs w:val="20"/>
        </w:rPr>
        <w:t>Идея мирового гражданства и отказа от государств характерна для … .</w:t>
      </w:r>
    </w:p>
    <w:p w:rsidR="00F005A6" w:rsidRPr="0070099D" w:rsidRDefault="00F005A6" w:rsidP="000121ED">
      <w:pPr>
        <w:pStyle w:val="afc"/>
        <w:numPr>
          <w:ilvl w:val="0"/>
          <w:numId w:val="144"/>
        </w:numPr>
        <w:ind w:left="0" w:firstLine="0"/>
        <w:jc w:val="left"/>
        <w:rPr>
          <w:rFonts w:ascii="Arial" w:hAnsi="Arial" w:cs="Arial"/>
          <w:b/>
          <w:sz w:val="20"/>
          <w:szCs w:val="20"/>
        </w:rPr>
      </w:pPr>
      <w:r w:rsidRPr="0070099D">
        <w:rPr>
          <w:rFonts w:ascii="Arial" w:hAnsi="Arial" w:cs="Arial"/>
          <w:b/>
          <w:sz w:val="20"/>
          <w:szCs w:val="20"/>
        </w:rPr>
        <w:t>космополитизма</w:t>
      </w:r>
    </w:p>
    <w:p w:rsidR="00F005A6" w:rsidRPr="0070099D" w:rsidRDefault="00F005A6" w:rsidP="000121ED">
      <w:pPr>
        <w:pStyle w:val="afc"/>
        <w:numPr>
          <w:ilvl w:val="0"/>
          <w:numId w:val="144"/>
        </w:numPr>
        <w:ind w:left="0" w:firstLine="0"/>
        <w:jc w:val="left"/>
        <w:rPr>
          <w:rFonts w:ascii="Arial" w:hAnsi="Arial" w:cs="Arial"/>
          <w:sz w:val="20"/>
          <w:szCs w:val="20"/>
        </w:rPr>
      </w:pPr>
      <w:r w:rsidRPr="0070099D">
        <w:rPr>
          <w:rFonts w:ascii="Arial" w:hAnsi="Arial" w:cs="Arial"/>
          <w:sz w:val="20"/>
          <w:szCs w:val="20"/>
        </w:rPr>
        <w:t>патриотизма</w:t>
      </w:r>
    </w:p>
    <w:p w:rsidR="00F005A6" w:rsidRPr="0070099D" w:rsidRDefault="00F005A6" w:rsidP="000121ED">
      <w:pPr>
        <w:pStyle w:val="afc"/>
        <w:numPr>
          <w:ilvl w:val="0"/>
          <w:numId w:val="144"/>
        </w:numPr>
        <w:ind w:left="0" w:firstLine="0"/>
        <w:jc w:val="left"/>
        <w:rPr>
          <w:rFonts w:ascii="Arial" w:hAnsi="Arial" w:cs="Arial"/>
          <w:b/>
          <w:sz w:val="20"/>
          <w:szCs w:val="20"/>
        </w:rPr>
      </w:pPr>
      <w:r w:rsidRPr="0070099D">
        <w:rPr>
          <w:rFonts w:ascii="Arial" w:hAnsi="Arial" w:cs="Arial"/>
          <w:sz w:val="20"/>
          <w:szCs w:val="20"/>
        </w:rPr>
        <w:t>интернационализма</w:t>
      </w:r>
    </w:p>
    <w:p w:rsidR="00F005A6" w:rsidRPr="00C61C28" w:rsidRDefault="00F005A6" w:rsidP="000121ED">
      <w:pPr>
        <w:pStyle w:val="afc"/>
        <w:numPr>
          <w:ilvl w:val="0"/>
          <w:numId w:val="144"/>
        </w:numPr>
        <w:ind w:left="0" w:firstLine="0"/>
        <w:jc w:val="left"/>
        <w:rPr>
          <w:rFonts w:ascii="Arial" w:hAnsi="Arial" w:cs="Arial"/>
          <w:b/>
          <w:sz w:val="20"/>
          <w:szCs w:val="20"/>
        </w:rPr>
      </w:pPr>
      <w:r w:rsidRPr="0070099D">
        <w:rPr>
          <w:rFonts w:ascii="Arial" w:hAnsi="Arial" w:cs="Arial"/>
          <w:sz w:val="20"/>
          <w:szCs w:val="20"/>
        </w:rPr>
        <w:t>национализма</w:t>
      </w:r>
    </w:p>
    <w:p w:rsidR="00F005A6" w:rsidRPr="0070099D" w:rsidRDefault="00F005A6" w:rsidP="00F005A6">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sidR="00DF50BE">
        <w:rPr>
          <w:rFonts w:ascii="Arial" w:hAnsi="Arial" w:cs="Arial"/>
          <w:sz w:val="20"/>
          <w:szCs w:val="20"/>
        </w:rPr>
        <w:t>58</w:t>
      </w:r>
      <w:r w:rsidRPr="0070099D">
        <w:rPr>
          <w:rFonts w:ascii="Arial" w:hAnsi="Arial" w:cs="Arial"/>
          <w:sz w:val="20"/>
          <w:szCs w:val="20"/>
        </w:rPr>
        <w:t>. Выберите правильный вариант ответа:</w:t>
      </w:r>
    </w:p>
    <w:p w:rsidR="00F005A6" w:rsidRPr="0070099D" w:rsidRDefault="00F005A6" w:rsidP="00F005A6">
      <w:pPr>
        <w:pStyle w:val="afc"/>
        <w:ind w:left="0" w:firstLine="0"/>
        <w:rPr>
          <w:rFonts w:ascii="Arial" w:hAnsi="Arial" w:cs="Arial"/>
          <w:sz w:val="20"/>
          <w:szCs w:val="20"/>
        </w:rPr>
      </w:pPr>
      <w:r w:rsidRPr="0070099D">
        <w:rPr>
          <w:rFonts w:ascii="Arial" w:hAnsi="Arial" w:cs="Arial"/>
          <w:sz w:val="20"/>
          <w:szCs w:val="20"/>
        </w:rPr>
        <w:t>Русскую идею в своих трудах разрабатывали … .</w:t>
      </w:r>
    </w:p>
    <w:p w:rsidR="00F005A6" w:rsidRPr="0070099D" w:rsidRDefault="00F005A6" w:rsidP="000121ED">
      <w:pPr>
        <w:pStyle w:val="afc"/>
        <w:numPr>
          <w:ilvl w:val="0"/>
          <w:numId w:val="145"/>
        </w:numPr>
        <w:ind w:left="0" w:firstLine="0"/>
        <w:jc w:val="left"/>
        <w:rPr>
          <w:rFonts w:ascii="Arial" w:hAnsi="Arial" w:cs="Arial"/>
          <w:sz w:val="20"/>
          <w:szCs w:val="20"/>
        </w:rPr>
      </w:pPr>
      <w:r w:rsidRPr="0070099D">
        <w:rPr>
          <w:rFonts w:ascii="Arial" w:hAnsi="Arial" w:cs="Arial"/>
          <w:sz w:val="20"/>
          <w:szCs w:val="20"/>
        </w:rPr>
        <w:t>П. Чаадаев и А. Герцен</w:t>
      </w:r>
    </w:p>
    <w:p w:rsidR="00F005A6" w:rsidRPr="0070099D" w:rsidRDefault="00F005A6" w:rsidP="000121ED">
      <w:pPr>
        <w:pStyle w:val="afc"/>
        <w:numPr>
          <w:ilvl w:val="0"/>
          <w:numId w:val="145"/>
        </w:numPr>
        <w:ind w:left="0" w:firstLine="0"/>
        <w:jc w:val="left"/>
        <w:rPr>
          <w:rFonts w:ascii="Arial" w:hAnsi="Arial" w:cs="Arial"/>
          <w:sz w:val="20"/>
          <w:szCs w:val="20"/>
        </w:rPr>
      </w:pPr>
      <w:r w:rsidRPr="0070099D">
        <w:rPr>
          <w:rFonts w:ascii="Arial" w:hAnsi="Arial" w:cs="Arial"/>
          <w:sz w:val="20"/>
          <w:szCs w:val="20"/>
        </w:rPr>
        <w:t>Л. Толстой и К. Победоносцев</w:t>
      </w:r>
    </w:p>
    <w:p w:rsidR="00F005A6" w:rsidRPr="0070099D" w:rsidRDefault="00F005A6" w:rsidP="000121ED">
      <w:pPr>
        <w:pStyle w:val="afc"/>
        <w:numPr>
          <w:ilvl w:val="0"/>
          <w:numId w:val="145"/>
        </w:numPr>
        <w:ind w:left="0" w:firstLine="0"/>
        <w:jc w:val="left"/>
        <w:rPr>
          <w:rFonts w:ascii="Arial" w:hAnsi="Arial" w:cs="Arial"/>
          <w:b/>
          <w:sz w:val="20"/>
          <w:szCs w:val="20"/>
        </w:rPr>
      </w:pPr>
      <w:r w:rsidRPr="0070099D">
        <w:rPr>
          <w:rFonts w:ascii="Arial" w:hAnsi="Arial" w:cs="Arial"/>
          <w:b/>
          <w:sz w:val="20"/>
          <w:szCs w:val="20"/>
        </w:rPr>
        <w:t>Н. Бердяев и В. Соловьев</w:t>
      </w:r>
    </w:p>
    <w:p w:rsidR="00F005A6" w:rsidRPr="00C61C28" w:rsidRDefault="00F005A6" w:rsidP="000121ED">
      <w:pPr>
        <w:pStyle w:val="afc"/>
        <w:numPr>
          <w:ilvl w:val="0"/>
          <w:numId w:val="145"/>
        </w:numPr>
        <w:ind w:left="0" w:firstLine="0"/>
        <w:jc w:val="left"/>
        <w:rPr>
          <w:rFonts w:ascii="Arial" w:hAnsi="Arial" w:cs="Arial"/>
          <w:sz w:val="20"/>
          <w:szCs w:val="20"/>
        </w:rPr>
      </w:pPr>
      <w:r w:rsidRPr="0070099D">
        <w:rPr>
          <w:rFonts w:ascii="Arial" w:hAnsi="Arial" w:cs="Arial"/>
          <w:sz w:val="20"/>
          <w:szCs w:val="20"/>
        </w:rPr>
        <w:t>В. Ленин и И. Сталин</w:t>
      </w:r>
    </w:p>
    <w:p w:rsidR="00F005A6" w:rsidRPr="0070099D" w:rsidRDefault="00F005A6" w:rsidP="00F005A6">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sidR="00DF50BE">
        <w:rPr>
          <w:rFonts w:ascii="Arial" w:hAnsi="Arial" w:cs="Arial"/>
          <w:sz w:val="20"/>
          <w:szCs w:val="20"/>
        </w:rPr>
        <w:t>59</w:t>
      </w:r>
      <w:r w:rsidRPr="0070099D">
        <w:rPr>
          <w:rFonts w:ascii="Arial" w:hAnsi="Arial" w:cs="Arial"/>
          <w:sz w:val="20"/>
          <w:szCs w:val="20"/>
        </w:rPr>
        <w:t>. Выберите правильный вариант ответа:</w:t>
      </w:r>
    </w:p>
    <w:p w:rsidR="00F005A6" w:rsidRPr="0070099D" w:rsidRDefault="00F005A6" w:rsidP="00F005A6">
      <w:pPr>
        <w:rPr>
          <w:rFonts w:ascii="Arial" w:hAnsi="Arial" w:cs="Arial"/>
          <w:sz w:val="20"/>
          <w:szCs w:val="20"/>
        </w:rPr>
      </w:pPr>
      <w:r w:rsidRPr="0070099D">
        <w:rPr>
          <w:rFonts w:ascii="Arial" w:hAnsi="Arial" w:cs="Arial"/>
          <w:sz w:val="20"/>
          <w:szCs w:val="20"/>
        </w:rPr>
        <w:t>Н.Я. Данилевский является представителем … подхода.</w:t>
      </w:r>
    </w:p>
    <w:p w:rsidR="00F005A6" w:rsidRPr="0070099D" w:rsidRDefault="00F005A6" w:rsidP="000121ED">
      <w:pPr>
        <w:pStyle w:val="afc"/>
        <w:numPr>
          <w:ilvl w:val="0"/>
          <w:numId w:val="146"/>
        </w:numPr>
        <w:ind w:left="0" w:firstLine="0"/>
        <w:jc w:val="left"/>
        <w:rPr>
          <w:rFonts w:ascii="Arial" w:hAnsi="Arial" w:cs="Arial"/>
          <w:sz w:val="20"/>
          <w:szCs w:val="20"/>
        </w:rPr>
      </w:pPr>
      <w:r w:rsidRPr="0070099D">
        <w:rPr>
          <w:rFonts w:ascii="Arial" w:hAnsi="Arial" w:cs="Arial"/>
          <w:sz w:val="20"/>
          <w:szCs w:val="20"/>
        </w:rPr>
        <w:t>системного</w:t>
      </w:r>
    </w:p>
    <w:p w:rsidR="00F005A6" w:rsidRPr="0070099D" w:rsidRDefault="00F005A6" w:rsidP="000121ED">
      <w:pPr>
        <w:pStyle w:val="afc"/>
        <w:numPr>
          <w:ilvl w:val="0"/>
          <w:numId w:val="146"/>
        </w:numPr>
        <w:ind w:left="0" w:firstLine="0"/>
        <w:jc w:val="left"/>
        <w:rPr>
          <w:rFonts w:ascii="Arial" w:hAnsi="Arial" w:cs="Arial"/>
          <w:sz w:val="20"/>
          <w:szCs w:val="20"/>
        </w:rPr>
      </w:pPr>
      <w:r w:rsidRPr="0070099D">
        <w:rPr>
          <w:rFonts w:ascii="Arial" w:hAnsi="Arial" w:cs="Arial"/>
          <w:sz w:val="20"/>
          <w:szCs w:val="20"/>
        </w:rPr>
        <w:t>формационного</w:t>
      </w:r>
    </w:p>
    <w:p w:rsidR="00F005A6" w:rsidRPr="0070099D" w:rsidRDefault="00F005A6" w:rsidP="000121ED">
      <w:pPr>
        <w:pStyle w:val="afc"/>
        <w:numPr>
          <w:ilvl w:val="0"/>
          <w:numId w:val="146"/>
        </w:numPr>
        <w:ind w:left="0" w:firstLine="0"/>
        <w:jc w:val="left"/>
        <w:rPr>
          <w:rFonts w:ascii="Arial" w:hAnsi="Arial" w:cs="Arial"/>
          <w:b/>
          <w:sz w:val="20"/>
          <w:szCs w:val="20"/>
        </w:rPr>
      </w:pPr>
      <w:r w:rsidRPr="0070099D">
        <w:rPr>
          <w:rFonts w:ascii="Arial" w:hAnsi="Arial" w:cs="Arial"/>
          <w:b/>
          <w:sz w:val="20"/>
          <w:szCs w:val="20"/>
        </w:rPr>
        <w:t>цивилизационного</w:t>
      </w:r>
    </w:p>
    <w:p w:rsidR="00F005A6" w:rsidRPr="00C61C28" w:rsidRDefault="00F005A6" w:rsidP="000121ED">
      <w:pPr>
        <w:pStyle w:val="afc"/>
        <w:numPr>
          <w:ilvl w:val="0"/>
          <w:numId w:val="146"/>
        </w:numPr>
        <w:ind w:left="0" w:firstLine="0"/>
        <w:jc w:val="left"/>
        <w:rPr>
          <w:rFonts w:ascii="Arial" w:hAnsi="Arial" w:cs="Arial"/>
          <w:sz w:val="20"/>
          <w:szCs w:val="20"/>
        </w:rPr>
      </w:pPr>
      <w:r w:rsidRPr="0070099D">
        <w:rPr>
          <w:rFonts w:ascii="Arial" w:hAnsi="Arial" w:cs="Arial"/>
          <w:sz w:val="20"/>
          <w:szCs w:val="20"/>
        </w:rPr>
        <w:t>технологического</w:t>
      </w:r>
    </w:p>
    <w:p w:rsidR="00F005A6" w:rsidRPr="0070099D" w:rsidRDefault="00F005A6" w:rsidP="00F005A6">
      <w:pPr>
        <w:tabs>
          <w:tab w:val="right" w:leader="underscore" w:pos="9639"/>
        </w:tabs>
        <w:jc w:val="both"/>
        <w:rPr>
          <w:rFonts w:ascii="Arial" w:hAnsi="Arial" w:cs="Arial"/>
          <w:sz w:val="20"/>
          <w:szCs w:val="20"/>
        </w:rPr>
      </w:pPr>
      <w:r w:rsidRPr="0070099D">
        <w:rPr>
          <w:rFonts w:ascii="Arial" w:hAnsi="Arial" w:cs="Arial"/>
          <w:sz w:val="20"/>
          <w:szCs w:val="20"/>
        </w:rPr>
        <w:t>ЗАДАНИЕ 6</w:t>
      </w:r>
      <w:r w:rsidR="00DF50BE">
        <w:rPr>
          <w:rFonts w:ascii="Arial" w:hAnsi="Arial" w:cs="Arial"/>
          <w:sz w:val="20"/>
          <w:szCs w:val="20"/>
        </w:rPr>
        <w:t>0</w:t>
      </w:r>
      <w:r w:rsidRPr="0070099D">
        <w:rPr>
          <w:rFonts w:ascii="Arial" w:hAnsi="Arial" w:cs="Arial"/>
          <w:sz w:val="20"/>
          <w:szCs w:val="20"/>
        </w:rPr>
        <w:t>. Выберите правильный вариант ответа:</w:t>
      </w:r>
    </w:p>
    <w:p w:rsidR="00F005A6" w:rsidRPr="0070099D" w:rsidRDefault="00F005A6" w:rsidP="00F005A6">
      <w:pPr>
        <w:pStyle w:val="afc"/>
        <w:ind w:left="0" w:firstLine="0"/>
        <w:rPr>
          <w:rFonts w:ascii="Arial" w:hAnsi="Arial" w:cs="Arial"/>
          <w:sz w:val="20"/>
          <w:szCs w:val="20"/>
        </w:rPr>
      </w:pPr>
      <w:r w:rsidRPr="0070099D">
        <w:rPr>
          <w:rFonts w:ascii="Arial" w:hAnsi="Arial" w:cs="Arial"/>
          <w:sz w:val="20"/>
          <w:szCs w:val="20"/>
        </w:rPr>
        <w:t>Подход к месту человека в мировой и общественной системе, при котором он считает себя частью родной страны, т.е. гражданином в полном смысле этого слова, чувствует сопричастность ее истории и культуре, – это … .</w:t>
      </w:r>
    </w:p>
    <w:p w:rsidR="00F005A6" w:rsidRPr="0070099D" w:rsidRDefault="00F005A6" w:rsidP="000121ED">
      <w:pPr>
        <w:pStyle w:val="afc"/>
        <w:numPr>
          <w:ilvl w:val="0"/>
          <w:numId w:val="147"/>
        </w:numPr>
        <w:ind w:left="0" w:firstLine="0"/>
        <w:jc w:val="left"/>
        <w:rPr>
          <w:rFonts w:ascii="Arial" w:hAnsi="Arial" w:cs="Arial"/>
          <w:sz w:val="20"/>
          <w:szCs w:val="20"/>
        </w:rPr>
      </w:pPr>
      <w:r w:rsidRPr="0070099D">
        <w:rPr>
          <w:rFonts w:ascii="Arial" w:hAnsi="Arial" w:cs="Arial"/>
          <w:sz w:val="20"/>
          <w:szCs w:val="20"/>
        </w:rPr>
        <w:t>интернационализм</w:t>
      </w:r>
    </w:p>
    <w:p w:rsidR="00F005A6" w:rsidRPr="0070099D" w:rsidRDefault="00F005A6" w:rsidP="000121ED">
      <w:pPr>
        <w:pStyle w:val="afc"/>
        <w:numPr>
          <w:ilvl w:val="0"/>
          <w:numId w:val="147"/>
        </w:numPr>
        <w:ind w:left="0" w:firstLine="0"/>
        <w:jc w:val="left"/>
        <w:rPr>
          <w:rFonts w:ascii="Arial" w:hAnsi="Arial" w:cs="Arial"/>
          <w:b/>
          <w:sz w:val="20"/>
          <w:szCs w:val="20"/>
        </w:rPr>
      </w:pPr>
      <w:r w:rsidRPr="0070099D">
        <w:rPr>
          <w:rFonts w:ascii="Arial" w:hAnsi="Arial" w:cs="Arial"/>
          <w:b/>
          <w:sz w:val="20"/>
          <w:szCs w:val="20"/>
        </w:rPr>
        <w:t>патриотизм</w:t>
      </w:r>
    </w:p>
    <w:p w:rsidR="00F005A6" w:rsidRPr="0070099D" w:rsidRDefault="00F005A6" w:rsidP="000121ED">
      <w:pPr>
        <w:pStyle w:val="afc"/>
        <w:numPr>
          <w:ilvl w:val="0"/>
          <w:numId w:val="147"/>
        </w:numPr>
        <w:ind w:left="0" w:firstLine="0"/>
        <w:jc w:val="left"/>
        <w:rPr>
          <w:rFonts w:ascii="Arial" w:hAnsi="Arial" w:cs="Arial"/>
          <w:sz w:val="20"/>
          <w:szCs w:val="20"/>
        </w:rPr>
      </w:pPr>
      <w:r w:rsidRPr="0070099D">
        <w:rPr>
          <w:rFonts w:ascii="Arial" w:hAnsi="Arial" w:cs="Arial"/>
          <w:sz w:val="20"/>
          <w:szCs w:val="20"/>
        </w:rPr>
        <w:t>национализм</w:t>
      </w:r>
    </w:p>
    <w:p w:rsidR="00F005A6" w:rsidRPr="00C61C28" w:rsidRDefault="00F005A6" w:rsidP="000121ED">
      <w:pPr>
        <w:pStyle w:val="afc"/>
        <w:numPr>
          <w:ilvl w:val="0"/>
          <w:numId w:val="147"/>
        </w:numPr>
        <w:ind w:left="0" w:firstLine="0"/>
        <w:jc w:val="left"/>
        <w:rPr>
          <w:rFonts w:ascii="Arial" w:hAnsi="Arial" w:cs="Arial"/>
          <w:sz w:val="20"/>
          <w:szCs w:val="20"/>
        </w:rPr>
      </w:pPr>
      <w:r w:rsidRPr="0070099D">
        <w:rPr>
          <w:rFonts w:ascii="Arial" w:hAnsi="Arial" w:cs="Arial"/>
          <w:sz w:val="20"/>
          <w:szCs w:val="20"/>
        </w:rPr>
        <w:t>синкретизм</w:t>
      </w:r>
    </w:p>
    <w:p w:rsidR="00F005A6" w:rsidRPr="0070099D" w:rsidRDefault="00F005A6" w:rsidP="00F005A6">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sidR="00DF50BE">
        <w:rPr>
          <w:rFonts w:ascii="Arial" w:hAnsi="Arial" w:cs="Arial"/>
          <w:sz w:val="20"/>
          <w:szCs w:val="20"/>
        </w:rPr>
        <w:t>61</w:t>
      </w:r>
      <w:r w:rsidRPr="0070099D">
        <w:rPr>
          <w:rFonts w:ascii="Arial" w:hAnsi="Arial" w:cs="Arial"/>
          <w:sz w:val="20"/>
          <w:szCs w:val="20"/>
        </w:rPr>
        <w:t>. Выберите правильный вариант ответа:</w:t>
      </w:r>
    </w:p>
    <w:p w:rsidR="00F005A6" w:rsidRPr="0070099D" w:rsidRDefault="00F005A6" w:rsidP="00F005A6">
      <w:pPr>
        <w:pStyle w:val="afc"/>
        <w:ind w:left="0" w:firstLine="0"/>
        <w:rPr>
          <w:rFonts w:ascii="Arial" w:hAnsi="Arial" w:cs="Arial"/>
          <w:sz w:val="20"/>
          <w:szCs w:val="20"/>
        </w:rPr>
      </w:pPr>
      <w:r w:rsidRPr="0070099D">
        <w:rPr>
          <w:rFonts w:ascii="Arial" w:hAnsi="Arial" w:cs="Arial"/>
          <w:sz w:val="20"/>
          <w:szCs w:val="20"/>
        </w:rPr>
        <w:t>В.М. Васнецов – автор картины «…».</w:t>
      </w:r>
    </w:p>
    <w:p w:rsidR="00F005A6" w:rsidRPr="0070099D" w:rsidRDefault="00F005A6" w:rsidP="000121ED">
      <w:pPr>
        <w:pStyle w:val="afc"/>
        <w:numPr>
          <w:ilvl w:val="0"/>
          <w:numId w:val="148"/>
        </w:numPr>
        <w:ind w:left="0" w:firstLine="0"/>
        <w:jc w:val="left"/>
        <w:rPr>
          <w:rFonts w:ascii="Arial" w:hAnsi="Arial" w:cs="Arial"/>
          <w:b/>
          <w:sz w:val="20"/>
          <w:szCs w:val="20"/>
        </w:rPr>
      </w:pPr>
      <w:r w:rsidRPr="0070099D">
        <w:rPr>
          <w:rFonts w:ascii="Arial" w:hAnsi="Arial" w:cs="Arial"/>
          <w:b/>
          <w:sz w:val="20"/>
          <w:szCs w:val="20"/>
        </w:rPr>
        <w:t>Богатыри</w:t>
      </w:r>
    </w:p>
    <w:p w:rsidR="00F005A6" w:rsidRPr="0070099D" w:rsidRDefault="00F005A6" w:rsidP="000121ED">
      <w:pPr>
        <w:pStyle w:val="afc"/>
        <w:numPr>
          <w:ilvl w:val="0"/>
          <w:numId w:val="148"/>
        </w:numPr>
        <w:ind w:left="0" w:firstLine="0"/>
        <w:jc w:val="left"/>
        <w:rPr>
          <w:rFonts w:ascii="Arial" w:hAnsi="Arial" w:cs="Arial"/>
          <w:sz w:val="20"/>
          <w:szCs w:val="20"/>
        </w:rPr>
      </w:pPr>
      <w:r w:rsidRPr="0070099D">
        <w:rPr>
          <w:rFonts w:ascii="Arial" w:hAnsi="Arial" w:cs="Arial"/>
          <w:sz w:val="20"/>
          <w:szCs w:val="20"/>
        </w:rPr>
        <w:t>Бурлаки на Волге</w:t>
      </w:r>
    </w:p>
    <w:p w:rsidR="00F005A6" w:rsidRPr="0070099D" w:rsidRDefault="00F005A6" w:rsidP="000121ED">
      <w:pPr>
        <w:pStyle w:val="afc"/>
        <w:numPr>
          <w:ilvl w:val="0"/>
          <w:numId w:val="148"/>
        </w:numPr>
        <w:ind w:left="0" w:firstLine="0"/>
        <w:jc w:val="left"/>
        <w:rPr>
          <w:rFonts w:ascii="Arial" w:hAnsi="Arial" w:cs="Arial"/>
          <w:sz w:val="20"/>
          <w:szCs w:val="20"/>
        </w:rPr>
      </w:pPr>
      <w:r w:rsidRPr="0070099D">
        <w:rPr>
          <w:rFonts w:ascii="Arial" w:hAnsi="Arial" w:cs="Arial"/>
          <w:sz w:val="20"/>
          <w:szCs w:val="20"/>
        </w:rPr>
        <w:t>Незнакомка</w:t>
      </w:r>
    </w:p>
    <w:p w:rsidR="00F005A6" w:rsidRPr="00C61C28" w:rsidRDefault="00F005A6" w:rsidP="000121ED">
      <w:pPr>
        <w:pStyle w:val="afc"/>
        <w:numPr>
          <w:ilvl w:val="0"/>
          <w:numId w:val="148"/>
        </w:numPr>
        <w:ind w:left="0" w:firstLine="0"/>
        <w:jc w:val="left"/>
        <w:rPr>
          <w:rFonts w:ascii="Arial" w:hAnsi="Arial" w:cs="Arial"/>
          <w:sz w:val="20"/>
          <w:szCs w:val="20"/>
        </w:rPr>
      </w:pPr>
      <w:r w:rsidRPr="0070099D">
        <w:rPr>
          <w:rFonts w:ascii="Arial" w:hAnsi="Arial" w:cs="Arial"/>
          <w:sz w:val="20"/>
          <w:szCs w:val="20"/>
        </w:rPr>
        <w:t>Крик</w:t>
      </w:r>
    </w:p>
    <w:p w:rsidR="00F005A6" w:rsidRPr="0070099D" w:rsidRDefault="00F005A6" w:rsidP="00F005A6">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sidR="00DF50BE">
        <w:rPr>
          <w:rFonts w:ascii="Arial" w:hAnsi="Arial" w:cs="Arial"/>
          <w:sz w:val="20"/>
          <w:szCs w:val="20"/>
        </w:rPr>
        <w:t>62</w:t>
      </w:r>
      <w:r w:rsidRPr="0070099D">
        <w:rPr>
          <w:rFonts w:ascii="Arial" w:hAnsi="Arial" w:cs="Arial"/>
          <w:sz w:val="20"/>
          <w:szCs w:val="20"/>
        </w:rPr>
        <w:t>. Выберите правильный вариант ответа:</w:t>
      </w:r>
    </w:p>
    <w:p w:rsidR="00F005A6" w:rsidRPr="0070099D" w:rsidRDefault="00F005A6" w:rsidP="00F005A6">
      <w:pPr>
        <w:pStyle w:val="afc"/>
        <w:ind w:left="0" w:firstLine="0"/>
        <w:rPr>
          <w:rFonts w:ascii="Arial" w:hAnsi="Arial" w:cs="Arial"/>
          <w:sz w:val="20"/>
          <w:szCs w:val="20"/>
        </w:rPr>
      </w:pPr>
      <w:r w:rsidRPr="0070099D">
        <w:rPr>
          <w:rFonts w:ascii="Arial" w:hAnsi="Arial" w:cs="Arial"/>
          <w:sz w:val="20"/>
          <w:szCs w:val="20"/>
        </w:rPr>
        <w:t>Категория социально-гуманитарных наук (психологии, социальной философии, культурной антропологии, социальной психологии и др.), применяемая для описания индивидов и групп в качестве относительно устойчивых, «тождественных самим себе» целостностей, – это … .</w:t>
      </w:r>
    </w:p>
    <w:p w:rsidR="00F005A6" w:rsidRPr="0070099D" w:rsidRDefault="00F005A6" w:rsidP="000121ED">
      <w:pPr>
        <w:pStyle w:val="afc"/>
        <w:numPr>
          <w:ilvl w:val="0"/>
          <w:numId w:val="149"/>
        </w:numPr>
        <w:ind w:left="0" w:firstLine="0"/>
        <w:jc w:val="left"/>
        <w:rPr>
          <w:rFonts w:ascii="Arial" w:hAnsi="Arial" w:cs="Arial"/>
          <w:b/>
          <w:sz w:val="20"/>
          <w:szCs w:val="20"/>
        </w:rPr>
      </w:pPr>
      <w:r w:rsidRPr="0070099D">
        <w:rPr>
          <w:rFonts w:ascii="Arial" w:hAnsi="Arial" w:cs="Arial"/>
          <w:b/>
          <w:sz w:val="20"/>
          <w:szCs w:val="20"/>
        </w:rPr>
        <w:lastRenderedPageBreak/>
        <w:t>идентичность</w:t>
      </w:r>
    </w:p>
    <w:p w:rsidR="00F005A6" w:rsidRPr="0070099D" w:rsidRDefault="00F005A6" w:rsidP="000121ED">
      <w:pPr>
        <w:pStyle w:val="afc"/>
        <w:numPr>
          <w:ilvl w:val="0"/>
          <w:numId w:val="149"/>
        </w:numPr>
        <w:ind w:left="0" w:firstLine="0"/>
        <w:jc w:val="left"/>
        <w:rPr>
          <w:rFonts w:ascii="Arial" w:hAnsi="Arial" w:cs="Arial"/>
          <w:sz w:val="20"/>
          <w:szCs w:val="20"/>
        </w:rPr>
      </w:pPr>
      <w:r w:rsidRPr="0070099D">
        <w:rPr>
          <w:rFonts w:ascii="Arial" w:hAnsi="Arial" w:cs="Arial"/>
          <w:sz w:val="20"/>
          <w:szCs w:val="20"/>
        </w:rPr>
        <w:t xml:space="preserve">толерантность </w:t>
      </w:r>
    </w:p>
    <w:p w:rsidR="00F005A6" w:rsidRPr="0070099D" w:rsidRDefault="00F005A6" w:rsidP="000121ED">
      <w:pPr>
        <w:pStyle w:val="afc"/>
        <w:numPr>
          <w:ilvl w:val="0"/>
          <w:numId w:val="149"/>
        </w:numPr>
        <w:ind w:left="0" w:firstLine="0"/>
        <w:jc w:val="left"/>
        <w:rPr>
          <w:rFonts w:ascii="Arial" w:hAnsi="Arial" w:cs="Arial"/>
          <w:b/>
          <w:sz w:val="20"/>
          <w:szCs w:val="20"/>
        </w:rPr>
      </w:pPr>
      <w:r w:rsidRPr="0070099D">
        <w:rPr>
          <w:rFonts w:ascii="Arial" w:hAnsi="Arial" w:cs="Arial"/>
          <w:sz w:val="20"/>
          <w:szCs w:val="20"/>
        </w:rPr>
        <w:t>справедливость</w:t>
      </w:r>
    </w:p>
    <w:p w:rsidR="00F005A6" w:rsidRPr="00C61C28" w:rsidRDefault="00F005A6" w:rsidP="000121ED">
      <w:pPr>
        <w:pStyle w:val="afc"/>
        <w:numPr>
          <w:ilvl w:val="0"/>
          <w:numId w:val="149"/>
        </w:numPr>
        <w:ind w:left="0" w:firstLine="0"/>
        <w:jc w:val="left"/>
        <w:rPr>
          <w:rFonts w:ascii="Arial" w:hAnsi="Arial" w:cs="Arial"/>
          <w:b/>
          <w:sz w:val="20"/>
          <w:szCs w:val="20"/>
        </w:rPr>
      </w:pPr>
      <w:r w:rsidRPr="0070099D">
        <w:rPr>
          <w:rFonts w:ascii="Arial" w:hAnsi="Arial" w:cs="Arial"/>
          <w:sz w:val="20"/>
          <w:szCs w:val="20"/>
        </w:rPr>
        <w:t>чувственность</w:t>
      </w:r>
    </w:p>
    <w:p w:rsidR="00F005A6" w:rsidRPr="0070099D" w:rsidRDefault="00F005A6" w:rsidP="00F005A6">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sidR="00DF50BE">
        <w:rPr>
          <w:rFonts w:ascii="Arial" w:hAnsi="Arial" w:cs="Arial"/>
          <w:sz w:val="20"/>
          <w:szCs w:val="20"/>
        </w:rPr>
        <w:t>63</w:t>
      </w:r>
      <w:r w:rsidRPr="0070099D">
        <w:rPr>
          <w:rFonts w:ascii="Arial" w:hAnsi="Arial" w:cs="Arial"/>
          <w:sz w:val="20"/>
          <w:szCs w:val="20"/>
        </w:rPr>
        <w:t>. Выберите правильный вариант ответа:</w:t>
      </w:r>
    </w:p>
    <w:p w:rsidR="00F005A6" w:rsidRPr="0070099D" w:rsidRDefault="00F005A6" w:rsidP="00F005A6">
      <w:pPr>
        <w:pStyle w:val="afc"/>
        <w:ind w:left="0" w:firstLine="0"/>
        <w:rPr>
          <w:rFonts w:ascii="Arial" w:hAnsi="Arial" w:cs="Arial"/>
          <w:sz w:val="20"/>
          <w:szCs w:val="20"/>
        </w:rPr>
      </w:pPr>
      <w:r w:rsidRPr="0070099D">
        <w:rPr>
          <w:rFonts w:ascii="Arial" w:hAnsi="Arial" w:cs="Arial"/>
          <w:sz w:val="20"/>
          <w:szCs w:val="20"/>
        </w:rPr>
        <w:t xml:space="preserve">К конкурентным преимуществам России относятся: </w:t>
      </w:r>
    </w:p>
    <w:p w:rsidR="00F005A6" w:rsidRPr="0070099D" w:rsidRDefault="00F005A6" w:rsidP="000121ED">
      <w:pPr>
        <w:pStyle w:val="afc"/>
        <w:numPr>
          <w:ilvl w:val="0"/>
          <w:numId w:val="150"/>
        </w:numPr>
        <w:ind w:left="0" w:firstLine="0"/>
        <w:jc w:val="left"/>
        <w:rPr>
          <w:rFonts w:ascii="Arial" w:hAnsi="Arial" w:cs="Arial"/>
          <w:sz w:val="20"/>
          <w:szCs w:val="20"/>
        </w:rPr>
      </w:pPr>
      <w:r w:rsidRPr="0070099D">
        <w:rPr>
          <w:rFonts w:ascii="Arial" w:hAnsi="Arial" w:cs="Arial"/>
          <w:sz w:val="20"/>
          <w:szCs w:val="20"/>
        </w:rPr>
        <w:t>обширные территории</w:t>
      </w:r>
    </w:p>
    <w:p w:rsidR="00F005A6" w:rsidRPr="0070099D" w:rsidRDefault="00F005A6" w:rsidP="000121ED">
      <w:pPr>
        <w:pStyle w:val="afc"/>
        <w:numPr>
          <w:ilvl w:val="0"/>
          <w:numId w:val="150"/>
        </w:numPr>
        <w:ind w:left="0" w:firstLine="0"/>
        <w:jc w:val="left"/>
        <w:rPr>
          <w:rFonts w:ascii="Arial" w:hAnsi="Arial" w:cs="Arial"/>
          <w:sz w:val="20"/>
          <w:szCs w:val="20"/>
        </w:rPr>
      </w:pPr>
      <w:r w:rsidRPr="0070099D">
        <w:rPr>
          <w:rFonts w:ascii="Arial" w:hAnsi="Arial" w:cs="Arial"/>
          <w:sz w:val="20"/>
          <w:szCs w:val="20"/>
        </w:rPr>
        <w:t>образованность и почти 100% грамотность населения</w:t>
      </w:r>
    </w:p>
    <w:p w:rsidR="00F005A6" w:rsidRPr="0070099D" w:rsidRDefault="00F005A6" w:rsidP="000121ED">
      <w:pPr>
        <w:pStyle w:val="afc"/>
        <w:numPr>
          <w:ilvl w:val="0"/>
          <w:numId w:val="150"/>
        </w:numPr>
        <w:ind w:left="0" w:firstLine="0"/>
        <w:jc w:val="left"/>
        <w:rPr>
          <w:rFonts w:ascii="Arial" w:hAnsi="Arial" w:cs="Arial"/>
          <w:sz w:val="20"/>
          <w:szCs w:val="20"/>
        </w:rPr>
      </w:pPr>
      <w:r w:rsidRPr="0070099D">
        <w:rPr>
          <w:rFonts w:ascii="Arial" w:hAnsi="Arial" w:cs="Arial"/>
          <w:sz w:val="20"/>
          <w:szCs w:val="20"/>
        </w:rPr>
        <w:t>обилие природных ресурсов</w:t>
      </w:r>
    </w:p>
    <w:p w:rsidR="00F005A6" w:rsidRPr="00C61C28" w:rsidRDefault="00F005A6" w:rsidP="000121ED">
      <w:pPr>
        <w:pStyle w:val="afc"/>
        <w:numPr>
          <w:ilvl w:val="0"/>
          <w:numId w:val="150"/>
        </w:numPr>
        <w:ind w:left="0" w:firstLine="0"/>
        <w:jc w:val="left"/>
        <w:rPr>
          <w:rFonts w:ascii="Arial" w:hAnsi="Arial" w:cs="Arial"/>
          <w:b/>
          <w:sz w:val="20"/>
          <w:szCs w:val="20"/>
        </w:rPr>
      </w:pPr>
      <w:r w:rsidRPr="0070099D">
        <w:rPr>
          <w:rFonts w:ascii="Arial" w:hAnsi="Arial" w:cs="Arial"/>
          <w:b/>
          <w:sz w:val="20"/>
          <w:szCs w:val="20"/>
        </w:rPr>
        <w:t>все перечисленное</w:t>
      </w:r>
    </w:p>
    <w:p w:rsidR="00F005A6" w:rsidRPr="0070099D" w:rsidRDefault="00F005A6" w:rsidP="00F005A6">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sidR="00DF50BE">
        <w:rPr>
          <w:rFonts w:ascii="Arial" w:hAnsi="Arial" w:cs="Arial"/>
          <w:sz w:val="20"/>
          <w:szCs w:val="20"/>
        </w:rPr>
        <w:t>64</w:t>
      </w:r>
      <w:r w:rsidRPr="0070099D">
        <w:rPr>
          <w:rFonts w:ascii="Arial" w:hAnsi="Arial" w:cs="Arial"/>
          <w:sz w:val="20"/>
          <w:szCs w:val="20"/>
        </w:rPr>
        <w:t>. Выберите правильный вариант ответа:</w:t>
      </w:r>
    </w:p>
    <w:p w:rsidR="00F005A6" w:rsidRPr="0070099D" w:rsidRDefault="00F005A6" w:rsidP="00F005A6">
      <w:pPr>
        <w:pStyle w:val="afc"/>
        <w:ind w:left="0" w:firstLine="0"/>
        <w:rPr>
          <w:rFonts w:ascii="Arial" w:hAnsi="Arial" w:cs="Arial"/>
          <w:sz w:val="20"/>
          <w:szCs w:val="20"/>
        </w:rPr>
      </w:pPr>
      <w:r w:rsidRPr="0070099D">
        <w:rPr>
          <w:rFonts w:ascii="Arial" w:hAnsi="Arial" w:cs="Arial"/>
          <w:sz w:val="20"/>
          <w:szCs w:val="20"/>
        </w:rPr>
        <w:t>В.И. Ленин был сторонником … подхода.</w:t>
      </w:r>
    </w:p>
    <w:p w:rsidR="00F005A6" w:rsidRPr="0070099D" w:rsidRDefault="00F005A6" w:rsidP="000121ED">
      <w:pPr>
        <w:pStyle w:val="afc"/>
        <w:numPr>
          <w:ilvl w:val="0"/>
          <w:numId w:val="151"/>
        </w:numPr>
        <w:ind w:left="0" w:firstLine="0"/>
        <w:jc w:val="left"/>
        <w:rPr>
          <w:rFonts w:ascii="Arial" w:hAnsi="Arial" w:cs="Arial"/>
          <w:sz w:val="20"/>
          <w:szCs w:val="20"/>
        </w:rPr>
      </w:pPr>
      <w:r w:rsidRPr="0070099D">
        <w:rPr>
          <w:rFonts w:ascii="Arial" w:hAnsi="Arial" w:cs="Arial"/>
          <w:sz w:val="20"/>
          <w:szCs w:val="20"/>
        </w:rPr>
        <w:t>системного</w:t>
      </w:r>
    </w:p>
    <w:p w:rsidR="00F005A6" w:rsidRPr="0070099D" w:rsidRDefault="00F005A6" w:rsidP="000121ED">
      <w:pPr>
        <w:pStyle w:val="afc"/>
        <w:numPr>
          <w:ilvl w:val="0"/>
          <w:numId w:val="151"/>
        </w:numPr>
        <w:ind w:left="0" w:firstLine="0"/>
        <w:jc w:val="left"/>
        <w:rPr>
          <w:rFonts w:ascii="Arial" w:hAnsi="Arial" w:cs="Arial"/>
          <w:b/>
          <w:sz w:val="20"/>
          <w:szCs w:val="20"/>
        </w:rPr>
      </w:pPr>
      <w:r w:rsidRPr="0070099D">
        <w:rPr>
          <w:rFonts w:ascii="Arial" w:hAnsi="Arial" w:cs="Arial"/>
          <w:b/>
          <w:sz w:val="20"/>
          <w:szCs w:val="20"/>
        </w:rPr>
        <w:t>формационного</w:t>
      </w:r>
    </w:p>
    <w:p w:rsidR="00F005A6" w:rsidRPr="0070099D" w:rsidRDefault="00F005A6" w:rsidP="000121ED">
      <w:pPr>
        <w:pStyle w:val="afc"/>
        <w:numPr>
          <w:ilvl w:val="0"/>
          <w:numId w:val="151"/>
        </w:numPr>
        <w:ind w:left="0" w:firstLine="0"/>
        <w:jc w:val="left"/>
        <w:rPr>
          <w:rFonts w:ascii="Arial" w:hAnsi="Arial" w:cs="Arial"/>
          <w:sz w:val="20"/>
          <w:szCs w:val="20"/>
        </w:rPr>
      </w:pPr>
      <w:r w:rsidRPr="0070099D">
        <w:rPr>
          <w:rFonts w:ascii="Arial" w:hAnsi="Arial" w:cs="Arial"/>
          <w:sz w:val="20"/>
          <w:szCs w:val="20"/>
        </w:rPr>
        <w:t>цивилизационного</w:t>
      </w:r>
    </w:p>
    <w:p w:rsidR="00F005A6" w:rsidRPr="0070099D" w:rsidRDefault="00F005A6" w:rsidP="000121ED">
      <w:pPr>
        <w:pStyle w:val="afc"/>
        <w:numPr>
          <w:ilvl w:val="0"/>
          <w:numId w:val="151"/>
        </w:numPr>
        <w:ind w:left="0" w:firstLine="0"/>
        <w:jc w:val="left"/>
        <w:rPr>
          <w:rFonts w:ascii="Arial" w:hAnsi="Arial" w:cs="Arial"/>
          <w:sz w:val="20"/>
          <w:szCs w:val="20"/>
        </w:rPr>
      </w:pPr>
      <w:r w:rsidRPr="0070099D">
        <w:rPr>
          <w:rFonts w:ascii="Arial" w:hAnsi="Arial" w:cs="Arial"/>
          <w:sz w:val="20"/>
          <w:szCs w:val="20"/>
        </w:rPr>
        <w:t>технологического</w:t>
      </w:r>
    </w:p>
    <w:p w:rsidR="00F005A6" w:rsidRPr="0070099D" w:rsidRDefault="00F005A6" w:rsidP="00F005A6">
      <w:pPr>
        <w:tabs>
          <w:tab w:val="right" w:leader="underscore" w:pos="9639"/>
        </w:tabs>
        <w:jc w:val="both"/>
        <w:rPr>
          <w:rFonts w:ascii="Arial" w:hAnsi="Arial" w:cs="Arial"/>
          <w:sz w:val="20"/>
          <w:szCs w:val="20"/>
          <w:u w:val="single"/>
        </w:rPr>
      </w:pPr>
    </w:p>
    <w:p w:rsidR="00F005A6" w:rsidRPr="0070099D" w:rsidRDefault="00F005A6" w:rsidP="00F005A6">
      <w:pPr>
        <w:tabs>
          <w:tab w:val="right" w:leader="underscore" w:pos="9639"/>
        </w:tabs>
        <w:ind w:firstLine="709"/>
        <w:jc w:val="both"/>
        <w:rPr>
          <w:rFonts w:ascii="Arial" w:hAnsi="Arial" w:cs="Arial"/>
          <w:u w:val="single"/>
        </w:rPr>
      </w:pPr>
      <w:r w:rsidRPr="0070099D">
        <w:rPr>
          <w:rFonts w:ascii="Arial" w:hAnsi="Arial" w:cs="Arial"/>
          <w:u w:val="single"/>
        </w:rPr>
        <w:t>2) открытые задания (тестовые, повышенный уровень сложности):</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1. С Х века в древнерусском государстве появляются наследные земельные владения у феодалов. В дальнейшем собственниками могли быть не только частные лица, но и монастыри.</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как называлась на Руси земельная собственность, передаваемая по наследству.</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вотчина</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ЗАДАНИЕ 2. В </w:t>
      </w:r>
      <w:r w:rsidRPr="00302C23">
        <w:rPr>
          <w:rFonts w:ascii="Arial" w:hAnsi="Arial" w:cs="Arial"/>
          <w:iCs/>
          <w:sz w:val="20"/>
          <w:szCs w:val="20"/>
          <w:lang w:val="en-US"/>
        </w:rPr>
        <w:t>XI</w:t>
      </w:r>
      <w:r w:rsidRPr="00302C23">
        <w:rPr>
          <w:rFonts w:ascii="Arial" w:hAnsi="Arial" w:cs="Arial"/>
          <w:iCs/>
          <w:sz w:val="20"/>
          <w:szCs w:val="20"/>
        </w:rPr>
        <w:t xml:space="preserve"> веке было создано первое писанное законодательство, которое в последующие столетия было дополнено.</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этого документа.</w:t>
      </w:r>
    </w:p>
    <w:p w:rsidR="00302C23" w:rsidRPr="00302C23" w:rsidRDefault="00302C23" w:rsidP="00302C23">
      <w:pPr>
        <w:jc w:val="both"/>
        <w:rPr>
          <w:rFonts w:ascii="Arial" w:hAnsi="Arial" w:cs="Arial"/>
          <w:iCs/>
          <w:sz w:val="20"/>
          <w:szCs w:val="20"/>
        </w:rPr>
      </w:pPr>
      <w:r w:rsidRPr="00302C23">
        <w:rPr>
          <w:rFonts w:ascii="Arial" w:hAnsi="Arial" w:cs="Arial"/>
          <w:b/>
          <w:iCs/>
          <w:sz w:val="20"/>
          <w:szCs w:val="20"/>
        </w:rPr>
        <w:t>Ответ: Русская правда</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3. В период ордынского владычества русские князья получали у монгольских ханов специальный документ, который подтверждал их право на княжение.</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Как назывался такой документ?</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ярлык</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4. В Судебнике 1497 года была введена регламентация права крестьян на уход от землевладельца. Это разрешалось делать в определенный период.</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Как называлось время, разрешённое для ухода крестьян?</w:t>
      </w:r>
    </w:p>
    <w:p w:rsidR="00302C23" w:rsidRPr="00302C23" w:rsidRDefault="00302C23" w:rsidP="00302C23">
      <w:pPr>
        <w:jc w:val="both"/>
        <w:rPr>
          <w:rFonts w:ascii="Arial" w:hAnsi="Arial" w:cs="Arial"/>
          <w:iCs/>
          <w:sz w:val="20"/>
          <w:szCs w:val="20"/>
        </w:rPr>
      </w:pPr>
      <w:r w:rsidRPr="00302C23">
        <w:rPr>
          <w:rFonts w:ascii="Arial" w:hAnsi="Arial" w:cs="Arial"/>
          <w:b/>
          <w:iCs/>
          <w:sz w:val="20"/>
          <w:szCs w:val="20"/>
        </w:rPr>
        <w:t>Ответ: Юрьев день</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ЗАДАНИЕ 5. В </w:t>
      </w:r>
      <w:r w:rsidRPr="00302C23">
        <w:rPr>
          <w:rFonts w:ascii="Arial" w:hAnsi="Arial" w:cs="Arial"/>
          <w:iCs/>
          <w:sz w:val="20"/>
          <w:szCs w:val="20"/>
          <w:lang w:val="en-US"/>
        </w:rPr>
        <w:t>XV</w:t>
      </w:r>
      <w:r w:rsidRPr="00302C23">
        <w:rPr>
          <w:rFonts w:ascii="Arial" w:hAnsi="Arial" w:cs="Arial"/>
          <w:iCs/>
          <w:sz w:val="20"/>
          <w:szCs w:val="20"/>
        </w:rPr>
        <w:t>-</w:t>
      </w:r>
      <w:r w:rsidRPr="00302C23">
        <w:rPr>
          <w:rFonts w:ascii="Arial" w:hAnsi="Arial" w:cs="Arial"/>
          <w:iCs/>
          <w:sz w:val="20"/>
          <w:szCs w:val="20"/>
          <w:lang w:val="en-US"/>
        </w:rPr>
        <w:t>XVII</w:t>
      </w:r>
      <w:r w:rsidRPr="00302C23">
        <w:rPr>
          <w:rFonts w:ascii="Arial" w:hAnsi="Arial" w:cs="Arial"/>
          <w:iCs/>
          <w:sz w:val="20"/>
          <w:szCs w:val="20"/>
        </w:rPr>
        <w:t xml:space="preserve"> веках при Московском государе большую роль играл, существовавший совещательный орган, состоявший из бояр окольничьих, а затем и думных дворян, и думных дьяков.</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его название.</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Боярская дума</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ЗАДАНИЕ 6. Во второй половине </w:t>
      </w:r>
      <w:r w:rsidRPr="00302C23">
        <w:rPr>
          <w:rFonts w:ascii="Arial" w:hAnsi="Arial" w:cs="Arial"/>
          <w:iCs/>
          <w:sz w:val="20"/>
          <w:szCs w:val="20"/>
          <w:lang w:val="en-US"/>
        </w:rPr>
        <w:t>XVI</w:t>
      </w:r>
      <w:r w:rsidRPr="00302C23">
        <w:rPr>
          <w:rFonts w:ascii="Arial" w:hAnsi="Arial" w:cs="Arial"/>
          <w:iCs/>
          <w:sz w:val="20"/>
          <w:szCs w:val="20"/>
        </w:rPr>
        <w:t xml:space="preserve"> века вводится временный запрет на использование крестьянами права ухода от землевладельца («Юрьев день»).</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Как назывались годы действия этого запрета?</w:t>
      </w:r>
    </w:p>
    <w:p w:rsidR="00302C23" w:rsidRPr="00302C23" w:rsidRDefault="00302C23" w:rsidP="00302C23">
      <w:pPr>
        <w:jc w:val="both"/>
        <w:rPr>
          <w:rFonts w:ascii="Arial" w:hAnsi="Arial" w:cs="Arial"/>
          <w:iCs/>
          <w:sz w:val="20"/>
          <w:szCs w:val="20"/>
        </w:rPr>
      </w:pPr>
      <w:r w:rsidRPr="00302C23">
        <w:rPr>
          <w:rFonts w:ascii="Arial" w:hAnsi="Arial" w:cs="Arial"/>
          <w:b/>
          <w:iCs/>
          <w:sz w:val="20"/>
          <w:szCs w:val="20"/>
        </w:rPr>
        <w:t>Ответ: Заповедные годы</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7. В годы Смуты в России происходила частая смена власти. После отстранения от власти Василия Шуйского было создано боярское правительство.</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Как назывался период правление данного правительства?</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семибоярщина</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ЗАДАНИЕ 8. В России в </w:t>
      </w:r>
      <w:r w:rsidRPr="00302C23">
        <w:rPr>
          <w:rFonts w:ascii="Arial" w:hAnsi="Arial" w:cs="Arial"/>
          <w:iCs/>
          <w:sz w:val="20"/>
          <w:szCs w:val="20"/>
          <w:lang w:val="en-US"/>
        </w:rPr>
        <w:t>XVII</w:t>
      </w:r>
      <w:r w:rsidRPr="00302C23">
        <w:rPr>
          <w:rFonts w:ascii="Arial" w:hAnsi="Arial" w:cs="Arial"/>
          <w:iCs/>
          <w:sz w:val="20"/>
          <w:szCs w:val="20"/>
        </w:rPr>
        <w:t xml:space="preserve"> веке усилились крепостнические тенденции.</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Назовите юридический документ, окончательно закрепивший крестьян за землевладельцами в Российском государстве в </w:t>
      </w:r>
      <w:r w:rsidRPr="00302C23">
        <w:rPr>
          <w:rFonts w:ascii="Arial" w:hAnsi="Arial" w:cs="Arial"/>
          <w:iCs/>
          <w:sz w:val="20"/>
          <w:szCs w:val="20"/>
          <w:lang w:val="en-US"/>
        </w:rPr>
        <w:t>XVII</w:t>
      </w:r>
      <w:r w:rsidRPr="00302C23">
        <w:rPr>
          <w:rFonts w:ascii="Arial" w:hAnsi="Arial" w:cs="Arial"/>
          <w:iCs/>
          <w:sz w:val="20"/>
          <w:szCs w:val="20"/>
        </w:rPr>
        <w:t xml:space="preserve"> веке.</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Соборное уложение</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ЗАДАНИЕ 9. Уезжая из столицы в один из своих походов, Петр </w:t>
      </w:r>
      <w:r w:rsidRPr="00302C23">
        <w:rPr>
          <w:rFonts w:ascii="Arial" w:hAnsi="Arial" w:cs="Arial"/>
          <w:iCs/>
          <w:sz w:val="20"/>
          <w:szCs w:val="20"/>
          <w:lang w:val="en-US"/>
        </w:rPr>
        <w:t>I</w:t>
      </w:r>
      <w:r w:rsidRPr="00302C23">
        <w:rPr>
          <w:rFonts w:ascii="Arial" w:hAnsi="Arial" w:cs="Arial"/>
          <w:iCs/>
          <w:sz w:val="20"/>
          <w:szCs w:val="20"/>
        </w:rPr>
        <w:t xml:space="preserve"> издал указ о создании высшего государственного органа, который должен управлять страной во время отсутствия монарха.</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этого органа.</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Сенат</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lastRenderedPageBreak/>
        <w:t>ЗАДАНИЕ 10. После окончательного разгрома Наполеона ведущими европейскими</w:t>
      </w:r>
      <w:r w:rsidRPr="00302C23">
        <w:rPr>
          <w:rFonts w:ascii="Arial" w:hAnsi="Arial" w:cs="Arial"/>
          <w:i/>
          <w:iCs/>
          <w:sz w:val="20"/>
          <w:szCs w:val="20"/>
        </w:rPr>
        <w:t xml:space="preserve"> </w:t>
      </w:r>
      <w:r w:rsidRPr="00302C23">
        <w:rPr>
          <w:rFonts w:ascii="Arial" w:hAnsi="Arial" w:cs="Arial"/>
          <w:iCs/>
          <w:sz w:val="20"/>
          <w:szCs w:val="20"/>
        </w:rPr>
        <w:t xml:space="preserve">монархиями, был заключен основополагающий договор, об образовании структуры, гарантирующей стабильность и определявший принципы европейской политики в первой половине </w:t>
      </w:r>
      <w:r w:rsidRPr="00302C23">
        <w:rPr>
          <w:rFonts w:ascii="Arial" w:hAnsi="Arial" w:cs="Arial"/>
          <w:iCs/>
          <w:sz w:val="20"/>
          <w:szCs w:val="20"/>
          <w:lang w:val="en-US"/>
        </w:rPr>
        <w:t>XIX</w:t>
      </w:r>
      <w:r w:rsidRPr="00302C23">
        <w:rPr>
          <w:rFonts w:ascii="Arial" w:hAnsi="Arial" w:cs="Arial"/>
          <w:iCs/>
          <w:sz w:val="20"/>
          <w:szCs w:val="20"/>
        </w:rPr>
        <w:t xml:space="preserve"> века.</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его название.</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Священный союз</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ЗАДАНИЕ 11. Одно из общественно-политических течений в </w:t>
      </w:r>
      <w:r w:rsidRPr="00302C23">
        <w:rPr>
          <w:rFonts w:ascii="Arial" w:hAnsi="Arial" w:cs="Arial"/>
          <w:iCs/>
          <w:sz w:val="20"/>
          <w:szCs w:val="20"/>
          <w:lang w:val="en-US"/>
        </w:rPr>
        <w:t>XIX</w:t>
      </w:r>
      <w:r w:rsidRPr="00302C23">
        <w:rPr>
          <w:rFonts w:ascii="Arial" w:hAnsi="Arial" w:cs="Arial"/>
          <w:iCs/>
          <w:sz w:val="20"/>
          <w:szCs w:val="20"/>
        </w:rPr>
        <w:t xml:space="preserve"> века провозгласило приоритет прав и свобод человека, устанавливая их основой общественного и экономического порядка и достигаемых через реформы.</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этой доктрины.</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либерализм</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ЗАДАНИЕ 12. Одно из общественно-политических течений в </w:t>
      </w:r>
      <w:r w:rsidRPr="00302C23">
        <w:rPr>
          <w:rFonts w:ascii="Arial" w:hAnsi="Arial" w:cs="Arial"/>
          <w:iCs/>
          <w:sz w:val="20"/>
          <w:szCs w:val="20"/>
          <w:lang w:val="en-US"/>
        </w:rPr>
        <w:t>XIX</w:t>
      </w:r>
      <w:r w:rsidRPr="00302C23">
        <w:rPr>
          <w:rFonts w:ascii="Arial" w:hAnsi="Arial" w:cs="Arial"/>
          <w:iCs/>
          <w:sz w:val="20"/>
          <w:szCs w:val="20"/>
        </w:rPr>
        <w:t xml:space="preserve"> века настаивало на приоритетности традиционных ценностей и порядков, необходимости сохранения традиций общества, его институтов, этики, нравственности и морали, основанной на религиозных доктринах.</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этого общественно-политического течения.</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консерватизм</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ЗАДАНИЕ 13. В года правления Николая </w:t>
      </w:r>
      <w:r w:rsidRPr="00302C23">
        <w:rPr>
          <w:rFonts w:ascii="Arial" w:hAnsi="Arial" w:cs="Arial"/>
          <w:iCs/>
          <w:sz w:val="20"/>
          <w:szCs w:val="20"/>
          <w:lang w:val="en-US"/>
        </w:rPr>
        <w:t>I</w:t>
      </w:r>
      <w:r w:rsidRPr="00302C23">
        <w:rPr>
          <w:rFonts w:ascii="Arial" w:hAnsi="Arial" w:cs="Arial"/>
          <w:iCs/>
          <w:sz w:val="20"/>
          <w:szCs w:val="20"/>
        </w:rPr>
        <w:t xml:space="preserve"> в России возникло общественно-политическое течение, основным положением которого был возврат к идеалам допетровской Руси, воссоздание монархии, опирающейся на совещательный Земский собор.</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Какое название получило это течение?</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славянофильство</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14. В начале ХХ века в России была сформирована революционная партия, выступавшая за наделение крестьян землёй за счёт конфискации помещичьих земель. В качестве способа борьбы активно использовали индивидуальный террор.</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Как называлась эта партия?</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эсеры</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ЗАДАНИЕ 15. На </w:t>
      </w:r>
      <w:r w:rsidRPr="00302C23">
        <w:rPr>
          <w:rFonts w:ascii="Arial" w:hAnsi="Arial" w:cs="Arial"/>
          <w:iCs/>
          <w:sz w:val="20"/>
          <w:szCs w:val="20"/>
          <w:lang w:val="en-US"/>
        </w:rPr>
        <w:t>II</w:t>
      </w:r>
      <w:r w:rsidRPr="00302C23">
        <w:rPr>
          <w:rFonts w:ascii="Arial" w:hAnsi="Arial" w:cs="Arial"/>
          <w:iCs/>
          <w:sz w:val="20"/>
          <w:szCs w:val="20"/>
        </w:rPr>
        <w:t xml:space="preserve"> Всероссийском съезде Советов большевики объявили о взятии власти и устранении Временного правительства. Было провозглашено создание нового правительства.</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Как называлось советское правительство, созданное на съезде?</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Совет народных комиссаров</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16. Политика Советского руководства, в 1918-1921 году была направлена на мобилизацию ресурсов для победы в гражданской войне.</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этой политики.</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Военный коммунизм</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17. По окончанию первой мировой войны на Парижской мирной конференции была создана международная организация, имевшая целью предотвращение войн и урегулирование споров между странами мирным путём.</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Эта организация – … .</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Лига Наций</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ЗАДАНИЕ 18. </w:t>
      </w:r>
      <w:r w:rsidRPr="00302C23">
        <w:rPr>
          <w:rFonts w:ascii="Arial" w:hAnsi="Arial" w:cs="Arial"/>
          <w:iCs/>
          <w:sz w:val="20"/>
          <w:szCs w:val="20"/>
          <w:lang w:val="en-US"/>
        </w:rPr>
        <w:t>C</w:t>
      </w:r>
      <w:r w:rsidRPr="00302C23">
        <w:rPr>
          <w:rFonts w:ascii="Arial" w:hAnsi="Arial" w:cs="Arial"/>
          <w:iCs/>
          <w:sz w:val="20"/>
          <w:szCs w:val="20"/>
        </w:rPr>
        <w:t xml:space="preserve"> 1929 года в СССР проводилась политика, в рамках которой крестьянские семьи, имеющие крепкое хозяйство и объявленные кулаками, принудительно переселялись в отдалённые районы СССР с передачей их хозяйств создаваемым колхозам в рамках политики коллективизации.</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данной политики.</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раскулачивание</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19. В 1929 году разразился мировой экономический кризис, породивший массу проблем в экономической, политической и социальной сферах. В различных странах искали пути его преодоления, в том числе и в США, где её представил новый президент – Ф.Д. Рузвельт.</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Какое название получила данная программа.</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«Новый курс»</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20. В 1935 году в угольной промышленности Донбасса возникло, а затем распространилось на другие отрасли промышленности и на транспорт, движение работников в СССР за повышение производительности труда и лучшее использование техники.</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этого движения</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Стахановское движение</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
          <w:iCs/>
          <w:sz w:val="20"/>
          <w:szCs w:val="20"/>
        </w:rPr>
      </w:pPr>
      <w:r w:rsidRPr="00302C23">
        <w:rPr>
          <w:rFonts w:ascii="Arial" w:hAnsi="Arial" w:cs="Arial"/>
          <w:iCs/>
          <w:sz w:val="20"/>
          <w:szCs w:val="20"/>
        </w:rPr>
        <w:lastRenderedPageBreak/>
        <w:t>ЗАДАНИЕ 21. Конституция СССР 1936 года была одной из наиболее демократичных в мире по набору декларируемых прав и свобод, в частности, провозглашена реализация системы разделения властей</w:t>
      </w:r>
      <w:r w:rsidRPr="00302C23">
        <w:rPr>
          <w:rFonts w:ascii="Arial" w:hAnsi="Arial" w:cs="Arial"/>
          <w:i/>
          <w:iCs/>
          <w:sz w:val="20"/>
          <w:szCs w:val="20"/>
        </w:rPr>
        <w:t>.</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высшего законодательного органа в СССР.</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Верховный Совет СССР</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22. После второй мировой войны была запущена программа восстановления европейской экономики путём оказания экономической помощи США.</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этого проекта.</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план Маршалла</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23. После смерти И.В. Сталина начинается критика его методов руководства, получившим название «культа личности», происходит отказ от репрессивных и мобилизационных методов управления обществом, начинается процесс реабилитации жертв репрессий, имя Сталина убирают из названий городов, районов, улиц, площадей, заводов колхозов, демонтируются памятники.</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Как называется данная политика?</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десталинизация</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24. С конца 50-х годов в СССР начинает проявляться движение, ратующее за соблюдение прав человека и гражданина, против преследования за иные, нежели предписано официальной идеологией, убеждения. Со второй половины 60-х годов оно приобретает всё более широкий размах, в виде несанкционированных демонстраций, распространения самиздата. Участники преследовались властями.</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данного движения.</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диссидентство</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25. Период советской истории с 1964 по 1982 год характеризуется замедлением темпов экономического развития, социальной апатией, ужесточением репрессивных мер в политической и культурной сфере.</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данного периода.</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застой</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26. Период советской истории с 1985 по 1991 год. Советское руководство, во главе с М.С. Горбачёвым пыталось реформировать советскую экономику и политическую систему, с целью добиться её эффективности и привести в соответствие с общечеловеческими ценностями и идеалами.</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Как назывался этот период?</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перестройка</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27. В начале 90-х годов ХХ века правительство России взяло курс на ускоренный переход к рынку с целью оздоровления экономики без учета социальной цены данного перехода.</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данной политики.</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«шоковая терапия»</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28. В 1998 году в России разразился тяжёлый экономический кризис. Он был связан с обвалом экономической активности в Азии и последовавшим падением цен на нефть. В сочетании с огромным государственным долгом это привело к признанию невозможности Российской Федерации осуществлять выплаты по долговым обязательствам.</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Этот кризис получил название … .</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дефолт</w:t>
      </w:r>
    </w:p>
    <w:p w:rsidR="00302C23" w:rsidRDefault="00302C23" w:rsidP="00F005A6">
      <w:pPr>
        <w:jc w:val="both"/>
        <w:rPr>
          <w:rFonts w:ascii="Arial" w:hAnsi="Arial" w:cs="Arial"/>
          <w:iCs/>
          <w:sz w:val="20"/>
          <w:szCs w:val="20"/>
        </w:rPr>
      </w:pPr>
    </w:p>
    <w:p w:rsidR="00F005A6" w:rsidRPr="0070099D" w:rsidRDefault="00F005A6" w:rsidP="00F005A6">
      <w:pPr>
        <w:jc w:val="both"/>
        <w:rPr>
          <w:rFonts w:ascii="Arial" w:hAnsi="Arial" w:cs="Arial"/>
          <w:sz w:val="20"/>
          <w:szCs w:val="20"/>
        </w:rPr>
      </w:pPr>
      <w:r w:rsidRPr="0070099D">
        <w:rPr>
          <w:rFonts w:ascii="Arial" w:hAnsi="Arial" w:cs="Arial"/>
          <w:iCs/>
          <w:sz w:val="20"/>
          <w:szCs w:val="20"/>
        </w:rPr>
        <w:t xml:space="preserve">ЗАДАНИЕ </w:t>
      </w:r>
      <w:r w:rsidR="00302C23">
        <w:rPr>
          <w:rFonts w:ascii="Arial" w:hAnsi="Arial" w:cs="Arial"/>
          <w:iCs/>
          <w:sz w:val="20"/>
          <w:szCs w:val="20"/>
        </w:rPr>
        <w:t>29</w:t>
      </w:r>
      <w:r w:rsidRPr="0070099D">
        <w:rPr>
          <w:rFonts w:ascii="Arial" w:hAnsi="Arial" w:cs="Arial"/>
          <w:iCs/>
          <w:sz w:val="20"/>
          <w:szCs w:val="20"/>
        </w:rPr>
        <w:t xml:space="preserve">. </w:t>
      </w:r>
      <w:r w:rsidRPr="0070099D">
        <w:rPr>
          <w:rFonts w:ascii="Arial" w:hAnsi="Arial" w:cs="Arial"/>
          <w:sz w:val="20"/>
          <w:szCs w:val="20"/>
        </w:rPr>
        <w:t>Выразите предложенные ниже понятия одним термином, включающим в себя все из перечисленных: ценности, смыслы, знания, принципы.</w:t>
      </w:r>
    </w:p>
    <w:p w:rsidR="00F005A6" w:rsidRPr="00BD038B" w:rsidRDefault="00F005A6" w:rsidP="00F005A6">
      <w:pPr>
        <w:jc w:val="both"/>
        <w:rPr>
          <w:rFonts w:ascii="Arial" w:hAnsi="Arial" w:cs="Arial"/>
          <w:b/>
          <w:sz w:val="20"/>
          <w:szCs w:val="20"/>
        </w:rPr>
      </w:pPr>
      <w:r w:rsidRPr="0070099D">
        <w:rPr>
          <w:rFonts w:ascii="Arial" w:hAnsi="Arial" w:cs="Arial"/>
          <w:b/>
          <w:sz w:val="20"/>
          <w:szCs w:val="20"/>
        </w:rPr>
        <w:t>Ответ: мировоззрение</w:t>
      </w:r>
    </w:p>
    <w:p w:rsidR="00D0335A" w:rsidRDefault="00D0335A" w:rsidP="00F005A6">
      <w:pPr>
        <w:jc w:val="both"/>
        <w:rPr>
          <w:rFonts w:ascii="Arial" w:hAnsi="Arial" w:cs="Arial"/>
          <w:iCs/>
          <w:sz w:val="20"/>
          <w:szCs w:val="20"/>
        </w:rPr>
      </w:pPr>
    </w:p>
    <w:p w:rsidR="00F005A6" w:rsidRPr="0070099D" w:rsidRDefault="00F005A6" w:rsidP="00F005A6">
      <w:pPr>
        <w:jc w:val="both"/>
        <w:rPr>
          <w:rFonts w:ascii="Arial" w:hAnsi="Arial" w:cs="Arial"/>
          <w:sz w:val="20"/>
          <w:szCs w:val="20"/>
        </w:rPr>
      </w:pPr>
      <w:r w:rsidRPr="0070099D">
        <w:rPr>
          <w:rFonts w:ascii="Arial" w:hAnsi="Arial" w:cs="Arial"/>
          <w:iCs/>
          <w:sz w:val="20"/>
          <w:szCs w:val="20"/>
        </w:rPr>
        <w:t xml:space="preserve">ЗАДАНИЕ </w:t>
      </w:r>
      <w:r w:rsidR="00302C23">
        <w:rPr>
          <w:rFonts w:ascii="Arial" w:hAnsi="Arial" w:cs="Arial"/>
          <w:iCs/>
          <w:sz w:val="20"/>
          <w:szCs w:val="20"/>
        </w:rPr>
        <w:t>30</w:t>
      </w:r>
      <w:r w:rsidRPr="0070099D">
        <w:rPr>
          <w:rFonts w:ascii="Arial" w:hAnsi="Arial" w:cs="Arial"/>
          <w:iCs/>
          <w:sz w:val="20"/>
          <w:szCs w:val="20"/>
        </w:rPr>
        <w:t xml:space="preserve">. Укажите фамилию российского ученого, </w:t>
      </w:r>
      <w:r w:rsidRPr="0070099D">
        <w:rPr>
          <w:rFonts w:ascii="Arial" w:hAnsi="Arial" w:cs="Arial"/>
          <w:sz w:val="20"/>
          <w:szCs w:val="20"/>
        </w:rPr>
        <w:t>открывшего в ходе опытов систему рефлексов.</w:t>
      </w:r>
    </w:p>
    <w:p w:rsidR="00F005A6" w:rsidRPr="00BD038B" w:rsidRDefault="00F005A6" w:rsidP="00F005A6">
      <w:pPr>
        <w:jc w:val="both"/>
        <w:rPr>
          <w:rFonts w:ascii="Arial" w:hAnsi="Arial" w:cs="Arial"/>
          <w:b/>
          <w:sz w:val="20"/>
          <w:szCs w:val="20"/>
        </w:rPr>
      </w:pPr>
      <w:r w:rsidRPr="0070099D">
        <w:rPr>
          <w:rFonts w:ascii="Arial" w:hAnsi="Arial" w:cs="Arial"/>
          <w:b/>
          <w:sz w:val="20"/>
          <w:szCs w:val="20"/>
        </w:rPr>
        <w:t>Ответ: Павлов</w:t>
      </w:r>
    </w:p>
    <w:p w:rsidR="00D0335A" w:rsidRDefault="00D0335A" w:rsidP="00F005A6">
      <w:pPr>
        <w:jc w:val="both"/>
        <w:rPr>
          <w:rFonts w:ascii="Arial" w:hAnsi="Arial" w:cs="Arial"/>
          <w:iCs/>
          <w:sz w:val="20"/>
          <w:szCs w:val="20"/>
        </w:rPr>
      </w:pPr>
    </w:p>
    <w:p w:rsidR="00F005A6" w:rsidRPr="0070099D" w:rsidRDefault="00F005A6" w:rsidP="00F005A6">
      <w:pPr>
        <w:jc w:val="both"/>
        <w:rPr>
          <w:rFonts w:ascii="Arial" w:hAnsi="Arial" w:cs="Arial"/>
          <w:sz w:val="20"/>
          <w:szCs w:val="20"/>
        </w:rPr>
      </w:pPr>
      <w:r w:rsidRPr="0070099D">
        <w:rPr>
          <w:rFonts w:ascii="Arial" w:hAnsi="Arial" w:cs="Arial"/>
          <w:iCs/>
          <w:sz w:val="20"/>
          <w:szCs w:val="20"/>
        </w:rPr>
        <w:t>ЗАДАНИЕ</w:t>
      </w:r>
      <w:r w:rsidRPr="0070099D">
        <w:rPr>
          <w:rFonts w:ascii="Arial" w:hAnsi="Arial" w:cs="Arial"/>
          <w:sz w:val="20"/>
          <w:szCs w:val="20"/>
        </w:rPr>
        <w:t xml:space="preserve"> 3</w:t>
      </w:r>
      <w:r w:rsidR="00302C23">
        <w:rPr>
          <w:rFonts w:ascii="Arial" w:hAnsi="Arial" w:cs="Arial"/>
          <w:sz w:val="20"/>
          <w:szCs w:val="20"/>
        </w:rPr>
        <w:t>1</w:t>
      </w:r>
      <w:r w:rsidRPr="0070099D">
        <w:rPr>
          <w:rFonts w:ascii="Arial" w:hAnsi="Arial" w:cs="Arial"/>
          <w:sz w:val="20"/>
          <w:szCs w:val="20"/>
        </w:rPr>
        <w:t>. Сражением за Берлин в 1945 году командовал … .</w:t>
      </w:r>
    </w:p>
    <w:p w:rsidR="00F005A6" w:rsidRPr="0070099D" w:rsidRDefault="00F005A6" w:rsidP="00F005A6">
      <w:pPr>
        <w:jc w:val="both"/>
        <w:rPr>
          <w:rFonts w:ascii="Arial" w:hAnsi="Arial" w:cs="Arial"/>
          <w:sz w:val="20"/>
          <w:szCs w:val="20"/>
        </w:rPr>
      </w:pPr>
      <w:r w:rsidRPr="0070099D">
        <w:rPr>
          <w:rFonts w:ascii="Arial" w:hAnsi="Arial" w:cs="Arial"/>
          <w:sz w:val="20"/>
          <w:szCs w:val="20"/>
        </w:rPr>
        <w:t>(укажите только фамилию)</w:t>
      </w:r>
    </w:p>
    <w:p w:rsidR="00F005A6" w:rsidRPr="00BD038B" w:rsidRDefault="00F005A6" w:rsidP="00F005A6">
      <w:pPr>
        <w:jc w:val="both"/>
        <w:rPr>
          <w:rFonts w:ascii="Arial" w:hAnsi="Arial" w:cs="Arial"/>
          <w:b/>
          <w:sz w:val="20"/>
          <w:szCs w:val="20"/>
        </w:rPr>
      </w:pPr>
      <w:r w:rsidRPr="0070099D">
        <w:rPr>
          <w:rFonts w:ascii="Arial" w:hAnsi="Arial" w:cs="Arial"/>
          <w:b/>
          <w:sz w:val="20"/>
          <w:szCs w:val="20"/>
        </w:rPr>
        <w:t>Ответ: Жуков</w:t>
      </w:r>
    </w:p>
    <w:p w:rsidR="00D0335A" w:rsidRDefault="00D0335A" w:rsidP="00F005A6">
      <w:pPr>
        <w:jc w:val="both"/>
        <w:rPr>
          <w:rFonts w:ascii="Arial" w:hAnsi="Arial" w:cs="Arial"/>
          <w:iCs/>
          <w:sz w:val="20"/>
          <w:szCs w:val="20"/>
        </w:rPr>
      </w:pPr>
    </w:p>
    <w:p w:rsidR="00F005A6" w:rsidRPr="0070099D" w:rsidRDefault="00F005A6" w:rsidP="00F005A6">
      <w:pPr>
        <w:jc w:val="both"/>
        <w:rPr>
          <w:rFonts w:ascii="Arial" w:hAnsi="Arial" w:cs="Arial"/>
          <w:sz w:val="20"/>
          <w:szCs w:val="20"/>
        </w:rPr>
      </w:pPr>
      <w:r w:rsidRPr="0070099D">
        <w:rPr>
          <w:rFonts w:ascii="Arial" w:hAnsi="Arial" w:cs="Arial"/>
          <w:iCs/>
          <w:sz w:val="20"/>
          <w:szCs w:val="20"/>
        </w:rPr>
        <w:t>ЗАДАНИЕ</w:t>
      </w:r>
      <w:r w:rsidRPr="0070099D">
        <w:rPr>
          <w:rFonts w:ascii="Arial" w:hAnsi="Arial" w:cs="Arial"/>
          <w:sz w:val="20"/>
          <w:szCs w:val="20"/>
        </w:rPr>
        <w:t xml:space="preserve"> </w:t>
      </w:r>
      <w:r w:rsidR="00302C23">
        <w:rPr>
          <w:rFonts w:ascii="Arial" w:hAnsi="Arial" w:cs="Arial"/>
          <w:sz w:val="20"/>
          <w:szCs w:val="20"/>
        </w:rPr>
        <w:t>32</w:t>
      </w:r>
      <w:r w:rsidRPr="0070099D">
        <w:rPr>
          <w:rFonts w:ascii="Arial" w:hAnsi="Arial" w:cs="Arial"/>
          <w:sz w:val="20"/>
          <w:szCs w:val="20"/>
        </w:rPr>
        <w:t>. Укажите фамилию советского космонавта, совершившего первый выход в открытый космос в мире.</w:t>
      </w:r>
    </w:p>
    <w:p w:rsidR="00F005A6" w:rsidRPr="00BD038B" w:rsidRDefault="00F005A6" w:rsidP="00F005A6">
      <w:pPr>
        <w:jc w:val="both"/>
        <w:rPr>
          <w:rFonts w:ascii="Arial" w:hAnsi="Arial" w:cs="Arial"/>
          <w:b/>
          <w:sz w:val="20"/>
          <w:szCs w:val="20"/>
        </w:rPr>
      </w:pPr>
      <w:r w:rsidRPr="0070099D">
        <w:rPr>
          <w:rFonts w:ascii="Arial" w:hAnsi="Arial" w:cs="Arial"/>
          <w:b/>
          <w:sz w:val="20"/>
          <w:szCs w:val="20"/>
        </w:rPr>
        <w:t>Ответ: Леонов</w:t>
      </w:r>
    </w:p>
    <w:p w:rsidR="00D0335A" w:rsidRDefault="00D0335A" w:rsidP="00F005A6">
      <w:pPr>
        <w:jc w:val="both"/>
        <w:rPr>
          <w:rFonts w:ascii="Arial" w:hAnsi="Arial" w:cs="Arial"/>
          <w:iCs/>
          <w:sz w:val="20"/>
          <w:szCs w:val="20"/>
        </w:rPr>
      </w:pPr>
    </w:p>
    <w:p w:rsidR="00F005A6" w:rsidRPr="0070099D" w:rsidRDefault="00F005A6" w:rsidP="00F005A6">
      <w:pPr>
        <w:jc w:val="both"/>
        <w:rPr>
          <w:rFonts w:ascii="Arial" w:hAnsi="Arial" w:cs="Arial"/>
          <w:sz w:val="20"/>
          <w:szCs w:val="20"/>
        </w:rPr>
      </w:pPr>
      <w:r w:rsidRPr="0070099D">
        <w:rPr>
          <w:rFonts w:ascii="Arial" w:hAnsi="Arial" w:cs="Arial"/>
          <w:iCs/>
          <w:sz w:val="20"/>
          <w:szCs w:val="20"/>
        </w:rPr>
        <w:t>ЗАДАНИЕ</w:t>
      </w:r>
      <w:r w:rsidRPr="0070099D">
        <w:rPr>
          <w:rFonts w:ascii="Arial" w:hAnsi="Arial" w:cs="Arial"/>
          <w:sz w:val="20"/>
          <w:szCs w:val="20"/>
        </w:rPr>
        <w:t xml:space="preserve"> </w:t>
      </w:r>
      <w:r w:rsidR="00302C23">
        <w:rPr>
          <w:rFonts w:ascii="Arial" w:hAnsi="Arial" w:cs="Arial"/>
          <w:sz w:val="20"/>
          <w:szCs w:val="20"/>
        </w:rPr>
        <w:t>33</w:t>
      </w:r>
      <w:r w:rsidRPr="0070099D">
        <w:rPr>
          <w:rFonts w:ascii="Arial" w:hAnsi="Arial" w:cs="Arial"/>
          <w:sz w:val="20"/>
          <w:szCs w:val="20"/>
        </w:rPr>
        <w:t>. А.С. Хомяков является представителем какого течения русской общественной и философской мысли?</w:t>
      </w:r>
    </w:p>
    <w:p w:rsidR="00F005A6" w:rsidRDefault="00F005A6" w:rsidP="00F005A6">
      <w:pPr>
        <w:jc w:val="both"/>
        <w:rPr>
          <w:rFonts w:ascii="Arial" w:hAnsi="Arial" w:cs="Arial"/>
          <w:b/>
          <w:sz w:val="20"/>
          <w:szCs w:val="20"/>
        </w:rPr>
      </w:pPr>
      <w:r w:rsidRPr="0070099D">
        <w:rPr>
          <w:rFonts w:ascii="Arial" w:hAnsi="Arial" w:cs="Arial"/>
          <w:b/>
          <w:sz w:val="20"/>
          <w:szCs w:val="20"/>
        </w:rPr>
        <w:t>Ответ: славянофильство</w:t>
      </w:r>
    </w:p>
    <w:p w:rsidR="00F005A6" w:rsidRPr="00BD038B" w:rsidRDefault="00F005A6" w:rsidP="00F005A6">
      <w:pPr>
        <w:jc w:val="both"/>
        <w:rPr>
          <w:rFonts w:ascii="Arial" w:hAnsi="Arial" w:cs="Arial"/>
          <w:b/>
          <w:sz w:val="20"/>
          <w:szCs w:val="20"/>
        </w:rPr>
      </w:pPr>
    </w:p>
    <w:p w:rsidR="00F005A6" w:rsidRPr="0070099D" w:rsidRDefault="00F005A6" w:rsidP="00F005A6">
      <w:pPr>
        <w:tabs>
          <w:tab w:val="right" w:leader="underscore" w:pos="9639"/>
        </w:tabs>
        <w:ind w:firstLine="709"/>
        <w:jc w:val="both"/>
        <w:rPr>
          <w:rFonts w:ascii="Arial" w:hAnsi="Arial" w:cs="Arial"/>
          <w:u w:val="single"/>
        </w:rPr>
      </w:pPr>
      <w:r w:rsidRPr="0070099D">
        <w:rPr>
          <w:rFonts w:ascii="Arial" w:hAnsi="Arial" w:cs="Arial"/>
          <w:u w:val="single"/>
        </w:rPr>
        <w:t>3) открытые задания (мини-кейсы, средний уровень сложности):</w:t>
      </w:r>
    </w:p>
    <w:p w:rsidR="0059611C" w:rsidRPr="0059611C" w:rsidRDefault="0059611C" w:rsidP="0059611C">
      <w:pPr>
        <w:jc w:val="both"/>
        <w:rPr>
          <w:rFonts w:ascii="Arial" w:hAnsi="Arial" w:cs="Arial"/>
          <w:sz w:val="20"/>
          <w:szCs w:val="20"/>
        </w:rPr>
      </w:pPr>
      <w:r w:rsidRPr="0059611C">
        <w:rPr>
          <w:rFonts w:ascii="Arial" w:hAnsi="Arial" w:cs="Arial"/>
          <w:sz w:val="20"/>
          <w:szCs w:val="20"/>
        </w:rPr>
        <w:t>ЗАДАНИЕ 1. Каковы причины и значение принятия христианства на Руси?</w:t>
      </w:r>
    </w:p>
    <w:p w:rsidR="0059611C" w:rsidRPr="0059611C" w:rsidRDefault="0059611C" w:rsidP="0059611C">
      <w:pPr>
        <w:jc w:val="both"/>
        <w:rPr>
          <w:rFonts w:ascii="Arial" w:hAnsi="Arial" w:cs="Arial"/>
          <w:sz w:val="20"/>
          <w:szCs w:val="20"/>
        </w:rPr>
      </w:pPr>
      <w:r w:rsidRPr="0059611C">
        <w:rPr>
          <w:rFonts w:ascii="Arial" w:hAnsi="Arial" w:cs="Arial"/>
          <w:sz w:val="20"/>
          <w:szCs w:val="20"/>
        </w:rPr>
        <w:t>Приведите не менее 2 причин и 2 значений.</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Пример ответа:</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Причины:</w:t>
      </w:r>
    </w:p>
    <w:p w:rsidR="0059611C" w:rsidRPr="0059611C" w:rsidRDefault="0059611C" w:rsidP="007E7805">
      <w:pPr>
        <w:numPr>
          <w:ilvl w:val="0"/>
          <w:numId w:val="460"/>
        </w:numPr>
        <w:jc w:val="both"/>
        <w:rPr>
          <w:rFonts w:ascii="Arial" w:hAnsi="Arial" w:cs="Arial"/>
          <w:b/>
          <w:sz w:val="20"/>
          <w:szCs w:val="20"/>
        </w:rPr>
      </w:pPr>
      <w:r w:rsidRPr="0059611C">
        <w:rPr>
          <w:rFonts w:ascii="Arial" w:hAnsi="Arial" w:cs="Arial"/>
          <w:b/>
          <w:sz w:val="20"/>
          <w:szCs w:val="20"/>
        </w:rPr>
        <w:t>стремление к укреплению единоличной княжеской власти</w:t>
      </w:r>
    </w:p>
    <w:p w:rsidR="0059611C" w:rsidRPr="0059611C" w:rsidRDefault="0059611C" w:rsidP="007E7805">
      <w:pPr>
        <w:numPr>
          <w:ilvl w:val="0"/>
          <w:numId w:val="460"/>
        </w:numPr>
        <w:jc w:val="both"/>
        <w:rPr>
          <w:rFonts w:ascii="Arial" w:hAnsi="Arial" w:cs="Arial"/>
          <w:b/>
          <w:sz w:val="20"/>
          <w:szCs w:val="20"/>
        </w:rPr>
      </w:pPr>
      <w:r w:rsidRPr="0059611C">
        <w:rPr>
          <w:rFonts w:ascii="Arial" w:hAnsi="Arial" w:cs="Arial"/>
          <w:b/>
          <w:sz w:val="20"/>
          <w:szCs w:val="20"/>
        </w:rPr>
        <w:t>поиск союзников в обостряющейся борьбе с печенегами</w:t>
      </w:r>
    </w:p>
    <w:p w:rsidR="0059611C" w:rsidRPr="0059611C" w:rsidRDefault="0059611C" w:rsidP="007E7805">
      <w:pPr>
        <w:numPr>
          <w:ilvl w:val="0"/>
          <w:numId w:val="460"/>
        </w:numPr>
        <w:jc w:val="both"/>
        <w:rPr>
          <w:rFonts w:ascii="Arial" w:hAnsi="Arial" w:cs="Arial"/>
          <w:b/>
          <w:sz w:val="20"/>
          <w:szCs w:val="20"/>
        </w:rPr>
      </w:pPr>
      <w:r w:rsidRPr="0059611C">
        <w:rPr>
          <w:rFonts w:ascii="Arial" w:hAnsi="Arial" w:cs="Arial"/>
          <w:b/>
          <w:sz w:val="20"/>
          <w:szCs w:val="20"/>
        </w:rPr>
        <w:t>желание укрепить и сделать равноправными связи с Византией, на основе общей веры</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Значение:</w:t>
      </w:r>
    </w:p>
    <w:p w:rsidR="0059611C" w:rsidRPr="0059611C" w:rsidRDefault="0059611C" w:rsidP="007E7805">
      <w:pPr>
        <w:numPr>
          <w:ilvl w:val="0"/>
          <w:numId w:val="461"/>
        </w:numPr>
        <w:jc w:val="both"/>
        <w:rPr>
          <w:rFonts w:ascii="Arial" w:hAnsi="Arial" w:cs="Arial"/>
          <w:b/>
          <w:sz w:val="20"/>
          <w:szCs w:val="20"/>
        </w:rPr>
      </w:pPr>
      <w:r w:rsidRPr="0059611C">
        <w:rPr>
          <w:rFonts w:ascii="Arial" w:hAnsi="Arial" w:cs="Arial"/>
          <w:b/>
          <w:sz w:val="20"/>
          <w:szCs w:val="20"/>
        </w:rPr>
        <w:t>формальное уравнение княжеского титула с императорской властью византийских монархов (династические браки)</w:t>
      </w:r>
    </w:p>
    <w:p w:rsidR="0059611C" w:rsidRPr="0059611C" w:rsidRDefault="0059611C" w:rsidP="007E7805">
      <w:pPr>
        <w:numPr>
          <w:ilvl w:val="0"/>
          <w:numId w:val="461"/>
        </w:numPr>
        <w:jc w:val="both"/>
        <w:rPr>
          <w:rFonts w:ascii="Arial" w:hAnsi="Arial" w:cs="Arial"/>
          <w:b/>
          <w:sz w:val="20"/>
          <w:szCs w:val="20"/>
        </w:rPr>
      </w:pPr>
      <w:r w:rsidRPr="0059611C">
        <w:rPr>
          <w:rFonts w:ascii="Arial" w:hAnsi="Arial" w:cs="Arial"/>
          <w:b/>
          <w:sz w:val="20"/>
          <w:szCs w:val="20"/>
        </w:rPr>
        <w:t xml:space="preserve">превращение Руси в часть европейско-христианского мира </w:t>
      </w:r>
    </w:p>
    <w:p w:rsidR="0059611C" w:rsidRPr="0059611C" w:rsidRDefault="0059611C" w:rsidP="007E7805">
      <w:pPr>
        <w:numPr>
          <w:ilvl w:val="0"/>
          <w:numId w:val="461"/>
        </w:numPr>
        <w:jc w:val="both"/>
        <w:rPr>
          <w:rFonts w:ascii="Arial" w:hAnsi="Arial" w:cs="Arial"/>
          <w:b/>
          <w:sz w:val="20"/>
          <w:szCs w:val="20"/>
        </w:rPr>
      </w:pPr>
      <w:r w:rsidRPr="0059611C">
        <w:rPr>
          <w:rFonts w:ascii="Arial" w:hAnsi="Arial" w:cs="Arial"/>
          <w:b/>
          <w:sz w:val="20"/>
          <w:szCs w:val="20"/>
        </w:rPr>
        <w:t>развитие каменного зодчества, иконописи</w:t>
      </w:r>
    </w:p>
    <w:p w:rsidR="0059611C" w:rsidRPr="0059611C" w:rsidRDefault="0059611C" w:rsidP="007E7805">
      <w:pPr>
        <w:numPr>
          <w:ilvl w:val="0"/>
          <w:numId w:val="461"/>
        </w:numPr>
        <w:jc w:val="both"/>
        <w:rPr>
          <w:rFonts w:ascii="Arial" w:hAnsi="Arial" w:cs="Arial"/>
          <w:b/>
          <w:sz w:val="20"/>
          <w:szCs w:val="20"/>
        </w:rPr>
      </w:pPr>
      <w:r w:rsidRPr="0059611C">
        <w:rPr>
          <w:rFonts w:ascii="Arial" w:hAnsi="Arial" w:cs="Arial"/>
          <w:b/>
          <w:sz w:val="20"/>
          <w:szCs w:val="20"/>
        </w:rPr>
        <w:t>появление славянского алфавита</w:t>
      </w:r>
    </w:p>
    <w:p w:rsidR="0059611C" w:rsidRPr="0059611C" w:rsidRDefault="0059611C" w:rsidP="007E7805">
      <w:pPr>
        <w:numPr>
          <w:ilvl w:val="0"/>
          <w:numId w:val="461"/>
        </w:numPr>
        <w:jc w:val="both"/>
        <w:rPr>
          <w:rFonts w:ascii="Arial" w:hAnsi="Arial" w:cs="Arial"/>
          <w:b/>
          <w:sz w:val="20"/>
          <w:szCs w:val="20"/>
        </w:rPr>
      </w:pPr>
      <w:r w:rsidRPr="0059611C">
        <w:rPr>
          <w:rFonts w:ascii="Arial" w:hAnsi="Arial" w:cs="Arial"/>
          <w:b/>
          <w:sz w:val="20"/>
          <w:szCs w:val="20"/>
        </w:rPr>
        <w:t>использование византийского церковного права, введение единобрачия</w:t>
      </w:r>
    </w:p>
    <w:p w:rsidR="0059611C" w:rsidRPr="0059611C" w:rsidRDefault="0059611C" w:rsidP="0059611C">
      <w:pPr>
        <w:jc w:val="both"/>
        <w:rPr>
          <w:rFonts w:ascii="Arial" w:hAnsi="Arial" w:cs="Arial"/>
          <w:sz w:val="20"/>
          <w:szCs w:val="20"/>
        </w:rPr>
      </w:pPr>
    </w:p>
    <w:p w:rsidR="0059611C" w:rsidRPr="0059611C" w:rsidRDefault="0059611C" w:rsidP="0059611C">
      <w:pPr>
        <w:jc w:val="both"/>
        <w:rPr>
          <w:rFonts w:ascii="Arial" w:hAnsi="Arial" w:cs="Arial"/>
          <w:b/>
          <w:i/>
          <w:sz w:val="20"/>
          <w:szCs w:val="20"/>
        </w:rPr>
      </w:pPr>
      <w:r w:rsidRPr="0059611C">
        <w:rPr>
          <w:rFonts w:ascii="Arial" w:hAnsi="Arial" w:cs="Arial"/>
          <w:sz w:val="20"/>
          <w:szCs w:val="20"/>
        </w:rPr>
        <w:t xml:space="preserve">ЗАДАНИЕ 2. Чем можно обосновать утверждение, что при Иване </w:t>
      </w:r>
      <w:r w:rsidRPr="0059611C">
        <w:rPr>
          <w:rFonts w:ascii="Arial" w:hAnsi="Arial" w:cs="Arial"/>
          <w:sz w:val="20"/>
          <w:szCs w:val="20"/>
          <w:lang w:val="en-US"/>
        </w:rPr>
        <w:t>III</w:t>
      </w:r>
      <w:r w:rsidRPr="0059611C">
        <w:rPr>
          <w:rFonts w:ascii="Arial" w:hAnsi="Arial" w:cs="Arial"/>
          <w:sz w:val="20"/>
          <w:szCs w:val="20"/>
        </w:rPr>
        <w:t xml:space="preserve"> Россия стала самостоятельным, независимым государством? Приведите не менее 2 аргументов.</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Пример ответа:</w:t>
      </w:r>
    </w:p>
    <w:p w:rsidR="0059611C" w:rsidRPr="0059611C" w:rsidRDefault="0059611C" w:rsidP="007E7805">
      <w:pPr>
        <w:numPr>
          <w:ilvl w:val="0"/>
          <w:numId w:val="462"/>
        </w:numPr>
        <w:jc w:val="both"/>
        <w:rPr>
          <w:rFonts w:ascii="Arial" w:hAnsi="Arial" w:cs="Arial"/>
          <w:b/>
          <w:sz w:val="20"/>
          <w:szCs w:val="20"/>
        </w:rPr>
      </w:pPr>
      <w:r w:rsidRPr="0059611C">
        <w:rPr>
          <w:rFonts w:ascii="Arial" w:hAnsi="Arial" w:cs="Arial"/>
          <w:b/>
          <w:sz w:val="20"/>
          <w:szCs w:val="20"/>
        </w:rPr>
        <w:t>появление государственной символики – герба;</w:t>
      </w:r>
    </w:p>
    <w:p w:rsidR="0059611C" w:rsidRPr="0059611C" w:rsidRDefault="0059611C" w:rsidP="007E7805">
      <w:pPr>
        <w:numPr>
          <w:ilvl w:val="0"/>
          <w:numId w:val="462"/>
        </w:numPr>
        <w:jc w:val="both"/>
        <w:rPr>
          <w:rFonts w:ascii="Arial" w:hAnsi="Arial" w:cs="Arial"/>
          <w:b/>
          <w:sz w:val="20"/>
          <w:szCs w:val="20"/>
        </w:rPr>
      </w:pPr>
      <w:r w:rsidRPr="0059611C">
        <w:rPr>
          <w:rFonts w:ascii="Arial" w:hAnsi="Arial" w:cs="Arial"/>
          <w:b/>
          <w:sz w:val="20"/>
          <w:szCs w:val="20"/>
        </w:rPr>
        <w:t>отказ от уплаты дани и отражение похода ордынского правителя, хана Ахмата, в результате «стояния на Угре» в 1480 году;</w:t>
      </w:r>
    </w:p>
    <w:p w:rsidR="0059611C" w:rsidRPr="0059611C" w:rsidRDefault="0059611C" w:rsidP="007E7805">
      <w:pPr>
        <w:numPr>
          <w:ilvl w:val="0"/>
          <w:numId w:val="462"/>
        </w:numPr>
        <w:jc w:val="both"/>
        <w:rPr>
          <w:rFonts w:ascii="Arial" w:hAnsi="Arial" w:cs="Arial"/>
          <w:b/>
          <w:sz w:val="20"/>
          <w:szCs w:val="20"/>
        </w:rPr>
      </w:pPr>
      <w:r w:rsidRPr="0059611C">
        <w:rPr>
          <w:rFonts w:ascii="Arial" w:hAnsi="Arial" w:cs="Arial"/>
          <w:b/>
          <w:sz w:val="20"/>
          <w:szCs w:val="20"/>
        </w:rPr>
        <w:t>создание единого законодательства – Судебника;</w:t>
      </w:r>
    </w:p>
    <w:p w:rsidR="0059611C" w:rsidRPr="0059611C" w:rsidRDefault="0059611C" w:rsidP="007E7805">
      <w:pPr>
        <w:numPr>
          <w:ilvl w:val="0"/>
          <w:numId w:val="462"/>
        </w:numPr>
        <w:jc w:val="both"/>
        <w:rPr>
          <w:rFonts w:ascii="Arial" w:hAnsi="Arial" w:cs="Arial"/>
          <w:b/>
          <w:sz w:val="20"/>
          <w:szCs w:val="20"/>
        </w:rPr>
      </w:pPr>
      <w:r w:rsidRPr="0059611C">
        <w:rPr>
          <w:rFonts w:ascii="Arial" w:hAnsi="Arial" w:cs="Arial"/>
          <w:b/>
          <w:sz w:val="20"/>
          <w:szCs w:val="20"/>
        </w:rPr>
        <w:t>появление органов общегосударственной власти: Боярская Дума, Дворцы, Казна;</w:t>
      </w:r>
    </w:p>
    <w:p w:rsidR="0059611C" w:rsidRPr="0059611C" w:rsidRDefault="0059611C" w:rsidP="007E7805">
      <w:pPr>
        <w:numPr>
          <w:ilvl w:val="0"/>
          <w:numId w:val="462"/>
        </w:numPr>
        <w:jc w:val="both"/>
        <w:rPr>
          <w:rFonts w:ascii="Arial" w:hAnsi="Arial" w:cs="Arial"/>
          <w:b/>
          <w:i/>
          <w:sz w:val="20"/>
          <w:szCs w:val="20"/>
        </w:rPr>
      </w:pPr>
      <w:r w:rsidRPr="0059611C">
        <w:rPr>
          <w:rFonts w:ascii="Arial" w:hAnsi="Arial" w:cs="Arial"/>
          <w:b/>
          <w:sz w:val="20"/>
          <w:szCs w:val="20"/>
        </w:rPr>
        <w:t>введение единой денежной единицы – рубль;</w:t>
      </w:r>
    </w:p>
    <w:p w:rsidR="0059611C" w:rsidRPr="0059611C" w:rsidRDefault="0059611C" w:rsidP="007E7805">
      <w:pPr>
        <w:numPr>
          <w:ilvl w:val="0"/>
          <w:numId w:val="462"/>
        </w:numPr>
        <w:jc w:val="both"/>
        <w:rPr>
          <w:rFonts w:ascii="Arial" w:hAnsi="Arial" w:cs="Arial"/>
          <w:b/>
          <w:sz w:val="20"/>
          <w:szCs w:val="20"/>
        </w:rPr>
      </w:pPr>
      <w:r w:rsidRPr="0059611C">
        <w:rPr>
          <w:rFonts w:ascii="Arial" w:hAnsi="Arial" w:cs="Arial"/>
          <w:b/>
          <w:sz w:val="20"/>
          <w:szCs w:val="20"/>
        </w:rPr>
        <w:t>внутренняя унификация страны: ликвидация большинства независимых княжеств, упразднение новгородских «вольностей»;</w:t>
      </w:r>
    </w:p>
    <w:p w:rsidR="0059611C" w:rsidRPr="0059611C" w:rsidRDefault="0059611C" w:rsidP="007E7805">
      <w:pPr>
        <w:numPr>
          <w:ilvl w:val="0"/>
          <w:numId w:val="462"/>
        </w:numPr>
        <w:jc w:val="both"/>
        <w:rPr>
          <w:rFonts w:ascii="Arial" w:hAnsi="Arial" w:cs="Arial"/>
          <w:b/>
          <w:sz w:val="20"/>
          <w:szCs w:val="20"/>
        </w:rPr>
      </w:pPr>
      <w:r w:rsidRPr="0059611C">
        <w:rPr>
          <w:rFonts w:ascii="Arial" w:hAnsi="Arial" w:cs="Arial"/>
          <w:b/>
          <w:sz w:val="20"/>
          <w:szCs w:val="20"/>
        </w:rPr>
        <w:t>международное признание российского государства.</w:t>
      </w:r>
    </w:p>
    <w:p w:rsidR="0059611C" w:rsidRPr="0059611C" w:rsidRDefault="0059611C" w:rsidP="0059611C">
      <w:pPr>
        <w:jc w:val="both"/>
        <w:rPr>
          <w:rFonts w:ascii="Arial" w:hAnsi="Arial" w:cs="Arial"/>
          <w:sz w:val="20"/>
          <w:szCs w:val="20"/>
        </w:rPr>
      </w:pPr>
    </w:p>
    <w:p w:rsidR="0059611C" w:rsidRPr="0059611C" w:rsidRDefault="0059611C" w:rsidP="0059611C">
      <w:pPr>
        <w:jc w:val="both"/>
        <w:rPr>
          <w:rFonts w:ascii="Arial" w:hAnsi="Arial" w:cs="Arial"/>
          <w:sz w:val="20"/>
          <w:szCs w:val="20"/>
        </w:rPr>
      </w:pPr>
      <w:r w:rsidRPr="0059611C">
        <w:rPr>
          <w:rFonts w:ascii="Arial" w:hAnsi="Arial" w:cs="Arial"/>
          <w:sz w:val="20"/>
          <w:szCs w:val="20"/>
        </w:rPr>
        <w:t>ЗАДАНИЕ 3. Приведите не менее 2 целей индустриализации в СССР.</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Пример ответа:</w:t>
      </w:r>
    </w:p>
    <w:p w:rsidR="0059611C" w:rsidRPr="0059611C" w:rsidRDefault="0059611C" w:rsidP="007E7805">
      <w:pPr>
        <w:numPr>
          <w:ilvl w:val="0"/>
          <w:numId w:val="463"/>
        </w:numPr>
        <w:jc w:val="both"/>
        <w:rPr>
          <w:rFonts w:ascii="Arial" w:hAnsi="Arial" w:cs="Arial"/>
          <w:b/>
          <w:sz w:val="20"/>
          <w:szCs w:val="20"/>
        </w:rPr>
      </w:pPr>
      <w:r w:rsidRPr="0059611C">
        <w:rPr>
          <w:rFonts w:ascii="Arial" w:hAnsi="Arial" w:cs="Arial"/>
          <w:b/>
          <w:sz w:val="20"/>
          <w:szCs w:val="20"/>
        </w:rPr>
        <w:t>ликвидация технико-технологического отставания от ведущих западных стран;</w:t>
      </w:r>
    </w:p>
    <w:p w:rsidR="0059611C" w:rsidRPr="0059611C" w:rsidRDefault="0059611C" w:rsidP="007E7805">
      <w:pPr>
        <w:numPr>
          <w:ilvl w:val="0"/>
          <w:numId w:val="463"/>
        </w:numPr>
        <w:jc w:val="both"/>
        <w:rPr>
          <w:rFonts w:ascii="Arial" w:hAnsi="Arial" w:cs="Arial"/>
          <w:b/>
          <w:sz w:val="20"/>
          <w:szCs w:val="20"/>
        </w:rPr>
      </w:pPr>
      <w:r w:rsidRPr="0059611C">
        <w:rPr>
          <w:rFonts w:ascii="Arial" w:hAnsi="Arial" w:cs="Arial"/>
          <w:b/>
          <w:sz w:val="20"/>
          <w:szCs w:val="20"/>
        </w:rPr>
        <w:t>достижение экономической независимости, чтобы выдержать возможную экономическую блокаду;</w:t>
      </w:r>
    </w:p>
    <w:p w:rsidR="0059611C" w:rsidRPr="0059611C" w:rsidRDefault="0059611C" w:rsidP="007E7805">
      <w:pPr>
        <w:numPr>
          <w:ilvl w:val="0"/>
          <w:numId w:val="463"/>
        </w:numPr>
        <w:jc w:val="both"/>
        <w:rPr>
          <w:rFonts w:ascii="Arial" w:hAnsi="Arial" w:cs="Arial"/>
          <w:b/>
          <w:sz w:val="20"/>
          <w:szCs w:val="20"/>
        </w:rPr>
      </w:pPr>
      <w:r w:rsidRPr="0059611C">
        <w:rPr>
          <w:rFonts w:ascii="Arial" w:hAnsi="Arial" w:cs="Arial"/>
          <w:b/>
          <w:sz w:val="20"/>
          <w:szCs w:val="20"/>
        </w:rPr>
        <w:t>создание мощного военно-промышленного комплекса;</w:t>
      </w:r>
    </w:p>
    <w:p w:rsidR="0059611C" w:rsidRPr="0059611C" w:rsidRDefault="0059611C" w:rsidP="007E7805">
      <w:pPr>
        <w:numPr>
          <w:ilvl w:val="0"/>
          <w:numId w:val="463"/>
        </w:numPr>
        <w:jc w:val="both"/>
        <w:rPr>
          <w:rFonts w:ascii="Arial" w:hAnsi="Arial" w:cs="Arial"/>
          <w:b/>
          <w:sz w:val="20"/>
          <w:szCs w:val="20"/>
        </w:rPr>
      </w:pPr>
      <w:r w:rsidRPr="0059611C">
        <w:rPr>
          <w:rFonts w:ascii="Arial" w:hAnsi="Arial" w:cs="Arial"/>
          <w:b/>
          <w:sz w:val="20"/>
          <w:szCs w:val="20"/>
        </w:rPr>
        <w:t>демонстрация успехов социалистической системы, для приближения мировой революции;</w:t>
      </w:r>
    </w:p>
    <w:p w:rsidR="0059611C" w:rsidRPr="0059611C" w:rsidRDefault="0059611C" w:rsidP="007E7805">
      <w:pPr>
        <w:numPr>
          <w:ilvl w:val="0"/>
          <w:numId w:val="463"/>
        </w:numPr>
        <w:jc w:val="both"/>
        <w:rPr>
          <w:rFonts w:ascii="Arial" w:hAnsi="Arial" w:cs="Arial"/>
          <w:b/>
          <w:sz w:val="20"/>
          <w:szCs w:val="20"/>
        </w:rPr>
      </w:pPr>
      <w:r w:rsidRPr="0059611C">
        <w:rPr>
          <w:rFonts w:ascii="Arial" w:hAnsi="Arial" w:cs="Arial"/>
          <w:b/>
          <w:sz w:val="20"/>
          <w:szCs w:val="20"/>
        </w:rPr>
        <w:t>рост численности пролетариата, для укрепления социальной опоры коммунистической партии;</w:t>
      </w:r>
    </w:p>
    <w:p w:rsidR="0059611C" w:rsidRPr="0059611C" w:rsidRDefault="0059611C" w:rsidP="007E7805">
      <w:pPr>
        <w:numPr>
          <w:ilvl w:val="0"/>
          <w:numId w:val="463"/>
        </w:numPr>
        <w:jc w:val="both"/>
        <w:rPr>
          <w:rFonts w:ascii="Arial" w:hAnsi="Arial" w:cs="Arial"/>
          <w:b/>
          <w:sz w:val="20"/>
          <w:szCs w:val="20"/>
        </w:rPr>
      </w:pPr>
      <w:r w:rsidRPr="0059611C">
        <w:rPr>
          <w:rFonts w:ascii="Arial" w:hAnsi="Arial" w:cs="Arial"/>
          <w:b/>
          <w:sz w:val="20"/>
          <w:szCs w:val="20"/>
        </w:rPr>
        <w:t>ликвидация социально чуждых элементов: непманов;</w:t>
      </w:r>
    </w:p>
    <w:p w:rsidR="0059611C" w:rsidRPr="0059611C" w:rsidRDefault="0059611C" w:rsidP="007E7805">
      <w:pPr>
        <w:numPr>
          <w:ilvl w:val="0"/>
          <w:numId w:val="463"/>
        </w:numPr>
        <w:jc w:val="both"/>
        <w:rPr>
          <w:rFonts w:ascii="Arial" w:hAnsi="Arial" w:cs="Arial"/>
          <w:b/>
          <w:sz w:val="20"/>
          <w:szCs w:val="20"/>
        </w:rPr>
      </w:pPr>
      <w:r w:rsidRPr="0059611C">
        <w:rPr>
          <w:rFonts w:ascii="Arial" w:hAnsi="Arial" w:cs="Arial"/>
          <w:b/>
          <w:sz w:val="20"/>
          <w:szCs w:val="20"/>
        </w:rPr>
        <w:t>ликвидация безработицы, снова появившейся в годы НЭПа.</w:t>
      </w:r>
    </w:p>
    <w:p w:rsidR="0059611C" w:rsidRPr="0059611C" w:rsidRDefault="0059611C" w:rsidP="0059611C">
      <w:pPr>
        <w:jc w:val="both"/>
        <w:rPr>
          <w:rFonts w:ascii="Arial" w:hAnsi="Arial" w:cs="Arial"/>
          <w:sz w:val="20"/>
          <w:szCs w:val="20"/>
        </w:rPr>
      </w:pPr>
    </w:p>
    <w:p w:rsidR="0059611C" w:rsidRPr="0059611C" w:rsidRDefault="0059611C" w:rsidP="0059611C">
      <w:pPr>
        <w:jc w:val="both"/>
        <w:rPr>
          <w:rFonts w:ascii="Arial" w:hAnsi="Arial" w:cs="Arial"/>
          <w:sz w:val="20"/>
          <w:szCs w:val="20"/>
        </w:rPr>
      </w:pPr>
      <w:r w:rsidRPr="0059611C">
        <w:rPr>
          <w:rFonts w:ascii="Arial" w:hAnsi="Arial" w:cs="Arial"/>
          <w:sz w:val="20"/>
          <w:szCs w:val="20"/>
        </w:rPr>
        <w:t xml:space="preserve">ЗАДАНИЕ 4. Можно ли согласиться с утверждением, что внутренняя политика Александра </w:t>
      </w:r>
      <w:r w:rsidRPr="0059611C">
        <w:rPr>
          <w:rFonts w:ascii="Arial" w:hAnsi="Arial" w:cs="Arial"/>
          <w:sz w:val="20"/>
          <w:szCs w:val="20"/>
          <w:lang w:val="en-US"/>
        </w:rPr>
        <w:t>I</w:t>
      </w:r>
      <w:r w:rsidRPr="0059611C">
        <w:rPr>
          <w:rFonts w:ascii="Arial" w:hAnsi="Arial" w:cs="Arial"/>
          <w:sz w:val="20"/>
          <w:szCs w:val="20"/>
        </w:rPr>
        <w:t xml:space="preserve"> была направлена на модернизацию общественных отношений в Российской империи? Обоснуйте свое мнение, приведите не менее 2 аргументов.</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Пример ответа 1: да:</w:t>
      </w:r>
    </w:p>
    <w:p w:rsidR="0059611C" w:rsidRPr="0059611C" w:rsidRDefault="0059611C" w:rsidP="007E7805">
      <w:pPr>
        <w:numPr>
          <w:ilvl w:val="0"/>
          <w:numId w:val="465"/>
        </w:numPr>
        <w:jc w:val="both"/>
        <w:rPr>
          <w:rFonts w:ascii="Arial" w:hAnsi="Arial" w:cs="Arial"/>
          <w:b/>
          <w:sz w:val="20"/>
          <w:szCs w:val="20"/>
        </w:rPr>
      </w:pPr>
      <w:r w:rsidRPr="0059611C">
        <w:rPr>
          <w:rFonts w:ascii="Arial" w:hAnsi="Arial" w:cs="Arial"/>
          <w:b/>
          <w:sz w:val="20"/>
          <w:szCs w:val="20"/>
        </w:rPr>
        <w:t xml:space="preserve">в годы правления Александра </w:t>
      </w:r>
      <w:r w:rsidRPr="0059611C">
        <w:rPr>
          <w:rFonts w:ascii="Arial" w:hAnsi="Arial" w:cs="Arial"/>
          <w:b/>
          <w:sz w:val="20"/>
          <w:szCs w:val="20"/>
          <w:lang w:val="en-US"/>
        </w:rPr>
        <w:t>I</w:t>
      </w:r>
      <w:r w:rsidRPr="0059611C">
        <w:rPr>
          <w:rFonts w:ascii="Arial" w:hAnsi="Arial" w:cs="Arial"/>
          <w:b/>
          <w:sz w:val="20"/>
          <w:szCs w:val="20"/>
        </w:rPr>
        <w:t xml:space="preserve"> был осуществлён ряд мер, направленных на модернизацию социально-экономических отношений (издание указа «о вольных хлебопашцах», разработка проектов отмены крепостного права в Прибалтике);</w:t>
      </w:r>
    </w:p>
    <w:p w:rsidR="0059611C" w:rsidRPr="0059611C" w:rsidRDefault="0059611C" w:rsidP="007E7805">
      <w:pPr>
        <w:numPr>
          <w:ilvl w:val="0"/>
          <w:numId w:val="465"/>
        </w:numPr>
        <w:jc w:val="both"/>
        <w:rPr>
          <w:rFonts w:ascii="Arial" w:hAnsi="Arial" w:cs="Arial"/>
          <w:b/>
          <w:sz w:val="20"/>
          <w:szCs w:val="20"/>
        </w:rPr>
      </w:pPr>
      <w:r w:rsidRPr="0059611C">
        <w:rPr>
          <w:rFonts w:ascii="Arial" w:hAnsi="Arial" w:cs="Arial"/>
          <w:b/>
          <w:sz w:val="20"/>
          <w:szCs w:val="20"/>
        </w:rPr>
        <w:t>модернизация государственного управления</w:t>
      </w:r>
      <w:r w:rsidRPr="0059611C">
        <w:rPr>
          <w:rFonts w:ascii="Arial" w:hAnsi="Arial" w:cs="Arial"/>
          <w:b/>
          <w:i/>
          <w:sz w:val="20"/>
          <w:szCs w:val="20"/>
        </w:rPr>
        <w:t xml:space="preserve">, </w:t>
      </w:r>
      <w:r w:rsidRPr="0059611C">
        <w:rPr>
          <w:rFonts w:ascii="Arial" w:hAnsi="Arial" w:cs="Arial"/>
          <w:b/>
          <w:sz w:val="20"/>
          <w:szCs w:val="20"/>
        </w:rPr>
        <w:t>создание системы министерств, разработка проекта государственного переустройства М.М. Сперанским, основанного на принципе «разделения властей»</w:t>
      </w:r>
      <w:r w:rsidRPr="0059611C">
        <w:rPr>
          <w:rFonts w:ascii="Arial" w:hAnsi="Arial" w:cs="Arial"/>
          <w:b/>
          <w:i/>
          <w:sz w:val="20"/>
          <w:szCs w:val="20"/>
        </w:rPr>
        <w:t>,</w:t>
      </w:r>
      <w:r w:rsidRPr="0059611C">
        <w:rPr>
          <w:rFonts w:ascii="Arial" w:hAnsi="Arial" w:cs="Arial"/>
          <w:b/>
          <w:sz w:val="20"/>
          <w:szCs w:val="20"/>
        </w:rPr>
        <w:t xml:space="preserve"> создание Государственного совета, дарование Конституции Царству Польскому;</w:t>
      </w:r>
    </w:p>
    <w:p w:rsidR="0059611C" w:rsidRPr="0059611C" w:rsidRDefault="0059611C" w:rsidP="007E7805">
      <w:pPr>
        <w:numPr>
          <w:ilvl w:val="0"/>
          <w:numId w:val="465"/>
        </w:numPr>
        <w:jc w:val="both"/>
        <w:rPr>
          <w:rFonts w:ascii="Arial" w:hAnsi="Arial" w:cs="Arial"/>
          <w:b/>
          <w:sz w:val="20"/>
          <w:szCs w:val="20"/>
        </w:rPr>
      </w:pPr>
      <w:r w:rsidRPr="0059611C">
        <w:rPr>
          <w:rFonts w:ascii="Arial" w:hAnsi="Arial" w:cs="Arial"/>
          <w:b/>
          <w:sz w:val="20"/>
          <w:szCs w:val="20"/>
        </w:rPr>
        <w:t>составление проекта российской Конституции – «Государственной уставной грамоты Российской империи»;</w:t>
      </w:r>
    </w:p>
    <w:p w:rsidR="0059611C" w:rsidRPr="0059611C" w:rsidRDefault="0059611C" w:rsidP="007E7805">
      <w:pPr>
        <w:numPr>
          <w:ilvl w:val="0"/>
          <w:numId w:val="465"/>
        </w:numPr>
        <w:jc w:val="both"/>
        <w:rPr>
          <w:rFonts w:ascii="Arial" w:hAnsi="Arial" w:cs="Arial"/>
          <w:b/>
          <w:sz w:val="20"/>
          <w:szCs w:val="20"/>
        </w:rPr>
      </w:pPr>
      <w:r w:rsidRPr="0059611C">
        <w:rPr>
          <w:rFonts w:ascii="Arial" w:hAnsi="Arial" w:cs="Arial"/>
          <w:b/>
          <w:sz w:val="20"/>
          <w:szCs w:val="20"/>
        </w:rPr>
        <w:t>открытие новых высших и средних учебных заведений, издание Университетского устава, что способствовало модернизации образования.</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Пример ответа 2: нет:</w:t>
      </w:r>
    </w:p>
    <w:p w:rsidR="0059611C" w:rsidRPr="0059611C" w:rsidRDefault="0059611C" w:rsidP="007E7805">
      <w:pPr>
        <w:numPr>
          <w:ilvl w:val="0"/>
          <w:numId w:val="466"/>
        </w:numPr>
        <w:jc w:val="both"/>
        <w:rPr>
          <w:rFonts w:ascii="Arial" w:hAnsi="Arial" w:cs="Arial"/>
          <w:b/>
          <w:sz w:val="20"/>
          <w:szCs w:val="20"/>
        </w:rPr>
      </w:pPr>
      <w:r w:rsidRPr="0059611C">
        <w:rPr>
          <w:rFonts w:ascii="Arial" w:hAnsi="Arial" w:cs="Arial"/>
          <w:b/>
          <w:sz w:val="20"/>
          <w:szCs w:val="20"/>
        </w:rPr>
        <w:lastRenderedPageBreak/>
        <w:t xml:space="preserve">Александр </w:t>
      </w:r>
      <w:r w:rsidRPr="0059611C">
        <w:rPr>
          <w:rFonts w:ascii="Arial" w:hAnsi="Arial" w:cs="Arial"/>
          <w:b/>
          <w:sz w:val="20"/>
          <w:szCs w:val="20"/>
          <w:lang w:val="en-US"/>
        </w:rPr>
        <w:t>I</w:t>
      </w:r>
      <w:r w:rsidRPr="0059611C">
        <w:rPr>
          <w:rFonts w:ascii="Arial" w:hAnsi="Arial" w:cs="Arial"/>
          <w:b/>
          <w:sz w:val="20"/>
          <w:szCs w:val="20"/>
        </w:rPr>
        <w:t xml:space="preserve"> не проявлял решительности в осуществлении социально-экономических преобразований, поэтому они не оказали существенного влияния на российское общество («указ о вольных хлебопашцах» имел рекомендательных характер, проекты отмены крепостного права на территории всей империи не были реализованы);</w:t>
      </w:r>
    </w:p>
    <w:p w:rsidR="0059611C" w:rsidRPr="0059611C" w:rsidRDefault="0059611C" w:rsidP="007E7805">
      <w:pPr>
        <w:numPr>
          <w:ilvl w:val="0"/>
          <w:numId w:val="466"/>
        </w:numPr>
        <w:jc w:val="both"/>
        <w:rPr>
          <w:rFonts w:ascii="Arial" w:hAnsi="Arial" w:cs="Arial"/>
          <w:b/>
          <w:sz w:val="20"/>
          <w:szCs w:val="20"/>
        </w:rPr>
      </w:pPr>
      <w:r w:rsidRPr="0059611C">
        <w:rPr>
          <w:rFonts w:ascii="Arial" w:hAnsi="Arial" w:cs="Arial"/>
          <w:b/>
          <w:sz w:val="20"/>
          <w:szCs w:val="20"/>
        </w:rPr>
        <w:t>из проекта М.М. Сперанского был создан только Государственный совет с законосовещательными функциями, проект же Конституции был совершенно оставлен без последствий;</w:t>
      </w:r>
    </w:p>
    <w:p w:rsidR="0059611C" w:rsidRPr="0059611C" w:rsidRDefault="0059611C" w:rsidP="007E7805">
      <w:pPr>
        <w:numPr>
          <w:ilvl w:val="0"/>
          <w:numId w:val="466"/>
        </w:numPr>
        <w:jc w:val="both"/>
        <w:rPr>
          <w:rFonts w:ascii="Arial" w:hAnsi="Arial" w:cs="Arial"/>
          <w:b/>
          <w:sz w:val="20"/>
          <w:szCs w:val="20"/>
        </w:rPr>
      </w:pPr>
      <w:r w:rsidRPr="0059611C">
        <w:rPr>
          <w:rFonts w:ascii="Arial" w:hAnsi="Arial" w:cs="Arial"/>
          <w:b/>
          <w:sz w:val="20"/>
          <w:szCs w:val="20"/>
        </w:rPr>
        <w:t>преобразование Министерства народного просвещения в Министерство духовных дел и народного просвещения повлекло усиление консервативных начал в системе образования.</w:t>
      </w:r>
    </w:p>
    <w:p w:rsidR="0059611C" w:rsidRPr="0059611C" w:rsidRDefault="0059611C" w:rsidP="0059611C">
      <w:pPr>
        <w:jc w:val="both"/>
        <w:rPr>
          <w:rFonts w:ascii="Arial" w:hAnsi="Arial" w:cs="Arial"/>
          <w:sz w:val="20"/>
          <w:szCs w:val="20"/>
        </w:rPr>
      </w:pPr>
    </w:p>
    <w:p w:rsidR="0059611C" w:rsidRPr="0059611C" w:rsidRDefault="0059611C" w:rsidP="0059611C">
      <w:pPr>
        <w:jc w:val="both"/>
        <w:rPr>
          <w:rFonts w:ascii="Arial" w:hAnsi="Arial" w:cs="Arial"/>
          <w:sz w:val="20"/>
          <w:szCs w:val="20"/>
        </w:rPr>
      </w:pPr>
      <w:r w:rsidRPr="0059611C">
        <w:rPr>
          <w:rFonts w:ascii="Arial" w:hAnsi="Arial" w:cs="Arial"/>
          <w:sz w:val="20"/>
          <w:szCs w:val="20"/>
        </w:rPr>
        <w:t xml:space="preserve">ЗАДАНИЕ 5. Можно ли согласиться с тем, что промышленная и финансовая политика Александра </w:t>
      </w:r>
      <w:r w:rsidRPr="0059611C">
        <w:rPr>
          <w:rFonts w:ascii="Arial" w:hAnsi="Arial" w:cs="Arial"/>
          <w:sz w:val="20"/>
          <w:szCs w:val="20"/>
          <w:lang w:val="en-US"/>
        </w:rPr>
        <w:t>III</w:t>
      </w:r>
      <w:r w:rsidRPr="0059611C">
        <w:rPr>
          <w:rFonts w:ascii="Arial" w:hAnsi="Arial" w:cs="Arial"/>
          <w:sz w:val="20"/>
          <w:szCs w:val="20"/>
        </w:rPr>
        <w:t xml:space="preserve"> способствовала успешному социально-экономическому развитию России? Обоснуйте свое мнение, приведите не менее 2 аргументов.</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Пример ответа 1: да:</w:t>
      </w:r>
    </w:p>
    <w:p w:rsidR="0059611C" w:rsidRPr="0059611C" w:rsidRDefault="0059611C" w:rsidP="007E7805">
      <w:pPr>
        <w:numPr>
          <w:ilvl w:val="0"/>
          <w:numId w:val="467"/>
        </w:numPr>
        <w:jc w:val="both"/>
        <w:rPr>
          <w:rFonts w:ascii="Arial" w:hAnsi="Arial" w:cs="Arial"/>
          <w:b/>
          <w:sz w:val="20"/>
          <w:szCs w:val="20"/>
        </w:rPr>
      </w:pPr>
      <w:r w:rsidRPr="0059611C">
        <w:rPr>
          <w:rFonts w:ascii="Arial" w:hAnsi="Arial" w:cs="Arial"/>
          <w:b/>
          <w:sz w:val="20"/>
          <w:szCs w:val="20"/>
        </w:rPr>
        <w:t>государство поощряло железнодорожное строительство, что стимулировало развитие промышленного производства;</w:t>
      </w:r>
    </w:p>
    <w:p w:rsidR="0059611C" w:rsidRPr="0059611C" w:rsidRDefault="0059611C" w:rsidP="007E7805">
      <w:pPr>
        <w:numPr>
          <w:ilvl w:val="0"/>
          <w:numId w:val="467"/>
        </w:numPr>
        <w:jc w:val="both"/>
        <w:rPr>
          <w:rFonts w:ascii="Arial" w:hAnsi="Arial" w:cs="Arial"/>
          <w:b/>
          <w:sz w:val="20"/>
          <w:szCs w:val="20"/>
        </w:rPr>
      </w:pPr>
      <w:r w:rsidRPr="0059611C">
        <w:rPr>
          <w:rFonts w:ascii="Arial" w:hAnsi="Arial" w:cs="Arial"/>
          <w:b/>
          <w:sz w:val="20"/>
          <w:szCs w:val="20"/>
        </w:rPr>
        <w:t>Правительству удалось добиться значительного превышения экспорта над импортом за счёт увеличения вывоза хлеба и другой сельскохозяйственной продукции и тем самым существенно пополнить бюджет;</w:t>
      </w:r>
    </w:p>
    <w:p w:rsidR="0059611C" w:rsidRPr="0059611C" w:rsidRDefault="0059611C" w:rsidP="007E7805">
      <w:pPr>
        <w:numPr>
          <w:ilvl w:val="0"/>
          <w:numId w:val="467"/>
        </w:numPr>
        <w:jc w:val="both"/>
        <w:rPr>
          <w:rFonts w:ascii="Arial" w:hAnsi="Arial" w:cs="Arial"/>
          <w:b/>
          <w:sz w:val="20"/>
          <w:szCs w:val="20"/>
        </w:rPr>
      </w:pPr>
      <w:r w:rsidRPr="0059611C">
        <w:rPr>
          <w:rFonts w:ascii="Arial" w:hAnsi="Arial" w:cs="Arial"/>
          <w:b/>
          <w:sz w:val="20"/>
          <w:szCs w:val="20"/>
        </w:rPr>
        <w:t>казна выкупила ряд частных железных дорог, что позволило упорядочить дорожное хозяйство и унифицировать тарифы;</w:t>
      </w:r>
    </w:p>
    <w:p w:rsidR="0059611C" w:rsidRPr="0059611C" w:rsidRDefault="0059611C" w:rsidP="007E7805">
      <w:pPr>
        <w:numPr>
          <w:ilvl w:val="0"/>
          <w:numId w:val="467"/>
        </w:numPr>
        <w:jc w:val="both"/>
        <w:rPr>
          <w:rFonts w:ascii="Arial" w:hAnsi="Arial" w:cs="Arial"/>
          <w:b/>
          <w:sz w:val="20"/>
          <w:szCs w:val="20"/>
        </w:rPr>
      </w:pPr>
      <w:r w:rsidRPr="0059611C">
        <w:rPr>
          <w:rFonts w:ascii="Arial" w:hAnsi="Arial" w:cs="Arial"/>
          <w:b/>
          <w:sz w:val="20"/>
          <w:szCs w:val="20"/>
        </w:rPr>
        <w:t>снижение размера выкупных платежей способствовало развитию рыночных отношений в России.</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Пример ответа 2: нет:</w:t>
      </w:r>
    </w:p>
    <w:p w:rsidR="0059611C" w:rsidRPr="0059611C" w:rsidRDefault="0059611C" w:rsidP="007E7805">
      <w:pPr>
        <w:numPr>
          <w:ilvl w:val="0"/>
          <w:numId w:val="468"/>
        </w:numPr>
        <w:jc w:val="both"/>
        <w:rPr>
          <w:rFonts w:ascii="Arial" w:hAnsi="Arial" w:cs="Arial"/>
          <w:b/>
          <w:sz w:val="20"/>
          <w:szCs w:val="20"/>
        </w:rPr>
      </w:pPr>
      <w:r w:rsidRPr="0059611C">
        <w:rPr>
          <w:rFonts w:ascii="Arial" w:hAnsi="Arial" w:cs="Arial"/>
          <w:b/>
          <w:sz w:val="20"/>
          <w:szCs w:val="20"/>
        </w:rPr>
        <w:t>распределение государственных заказов препятствовало развитию свободной конкуренции в промышленности;</w:t>
      </w:r>
    </w:p>
    <w:p w:rsidR="0059611C" w:rsidRPr="0059611C" w:rsidRDefault="0059611C" w:rsidP="007E7805">
      <w:pPr>
        <w:numPr>
          <w:ilvl w:val="0"/>
          <w:numId w:val="468"/>
        </w:numPr>
        <w:jc w:val="both"/>
        <w:rPr>
          <w:rFonts w:ascii="Arial" w:hAnsi="Arial" w:cs="Arial"/>
          <w:b/>
          <w:sz w:val="20"/>
          <w:szCs w:val="20"/>
        </w:rPr>
      </w:pPr>
      <w:r w:rsidRPr="0059611C">
        <w:rPr>
          <w:rFonts w:ascii="Arial" w:hAnsi="Arial" w:cs="Arial"/>
          <w:b/>
          <w:sz w:val="20"/>
          <w:szCs w:val="20"/>
        </w:rPr>
        <w:t>государственная поддержка дворянского землевладения сдерживало перераспределение земельного фонда в России и решение проблемы малоземелья;</w:t>
      </w:r>
    </w:p>
    <w:p w:rsidR="0059611C" w:rsidRPr="0059611C" w:rsidRDefault="0059611C" w:rsidP="007E7805">
      <w:pPr>
        <w:numPr>
          <w:ilvl w:val="0"/>
          <w:numId w:val="468"/>
        </w:numPr>
        <w:jc w:val="both"/>
        <w:rPr>
          <w:rFonts w:ascii="Arial" w:hAnsi="Arial" w:cs="Arial"/>
          <w:b/>
          <w:sz w:val="20"/>
          <w:szCs w:val="20"/>
        </w:rPr>
      </w:pPr>
      <w:r w:rsidRPr="0059611C">
        <w:rPr>
          <w:rFonts w:ascii="Arial" w:hAnsi="Arial" w:cs="Arial"/>
          <w:b/>
          <w:sz w:val="20"/>
          <w:szCs w:val="20"/>
        </w:rPr>
        <w:t>сохранение крестьянской общины сдерживало развитие рыночных отношений в сельском хозяйстве.</w:t>
      </w:r>
    </w:p>
    <w:p w:rsidR="0059611C" w:rsidRPr="0059611C" w:rsidRDefault="0059611C" w:rsidP="0059611C">
      <w:pPr>
        <w:jc w:val="both"/>
        <w:rPr>
          <w:rFonts w:ascii="Arial" w:hAnsi="Arial" w:cs="Arial"/>
          <w:b/>
          <w:i/>
          <w:sz w:val="20"/>
          <w:szCs w:val="20"/>
        </w:rPr>
      </w:pPr>
    </w:p>
    <w:p w:rsidR="0059611C" w:rsidRPr="0059611C" w:rsidRDefault="0059611C" w:rsidP="0059611C">
      <w:pPr>
        <w:jc w:val="both"/>
        <w:rPr>
          <w:rFonts w:ascii="Arial" w:hAnsi="Arial" w:cs="Arial"/>
          <w:sz w:val="20"/>
          <w:szCs w:val="20"/>
        </w:rPr>
      </w:pPr>
      <w:r w:rsidRPr="0059611C">
        <w:rPr>
          <w:rFonts w:ascii="Arial" w:hAnsi="Arial" w:cs="Arial"/>
          <w:sz w:val="20"/>
          <w:szCs w:val="20"/>
        </w:rPr>
        <w:t>ЗАДАНИЕ 6. Можно ли согласиться с тем, что Советский Союз был хорошо подготовлен к возможной войне с гитлеровской Германией? Обоснуйте свое мнение, приведите не менее 2 аргументов.</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Пример ответа 1: да:</w:t>
      </w:r>
    </w:p>
    <w:p w:rsidR="0059611C" w:rsidRPr="0059611C" w:rsidRDefault="0059611C" w:rsidP="007E7805">
      <w:pPr>
        <w:numPr>
          <w:ilvl w:val="0"/>
          <w:numId w:val="469"/>
        </w:numPr>
        <w:jc w:val="both"/>
        <w:rPr>
          <w:rFonts w:ascii="Arial" w:hAnsi="Arial" w:cs="Arial"/>
          <w:b/>
          <w:sz w:val="20"/>
          <w:szCs w:val="20"/>
        </w:rPr>
      </w:pPr>
      <w:r w:rsidRPr="0059611C">
        <w:rPr>
          <w:rFonts w:ascii="Arial" w:hAnsi="Arial" w:cs="Arial"/>
          <w:b/>
          <w:sz w:val="20"/>
          <w:szCs w:val="20"/>
        </w:rPr>
        <w:t>индустриализация, форсированный рост военного производства накануне войны создали экономический потенциал страны и предпосылки для последующего быстрого перехода её экономики на военные рельсы;</w:t>
      </w:r>
    </w:p>
    <w:p w:rsidR="0059611C" w:rsidRPr="0059611C" w:rsidRDefault="0059611C" w:rsidP="007E7805">
      <w:pPr>
        <w:numPr>
          <w:ilvl w:val="0"/>
          <w:numId w:val="469"/>
        </w:numPr>
        <w:jc w:val="both"/>
        <w:rPr>
          <w:rFonts w:ascii="Arial" w:hAnsi="Arial" w:cs="Arial"/>
          <w:b/>
          <w:sz w:val="20"/>
          <w:szCs w:val="20"/>
        </w:rPr>
      </w:pPr>
      <w:r w:rsidRPr="0059611C">
        <w:rPr>
          <w:rFonts w:ascii="Arial" w:hAnsi="Arial" w:cs="Arial"/>
          <w:b/>
          <w:sz w:val="20"/>
          <w:szCs w:val="20"/>
        </w:rPr>
        <w:t>перед войной резко увеличились ассигнования на военные нужды, росло производство новой военной техники;</w:t>
      </w:r>
    </w:p>
    <w:p w:rsidR="0059611C" w:rsidRPr="0059611C" w:rsidRDefault="0059611C" w:rsidP="007E7805">
      <w:pPr>
        <w:numPr>
          <w:ilvl w:val="0"/>
          <w:numId w:val="469"/>
        </w:numPr>
        <w:jc w:val="both"/>
        <w:rPr>
          <w:rFonts w:ascii="Arial" w:hAnsi="Arial" w:cs="Arial"/>
          <w:b/>
          <w:sz w:val="20"/>
          <w:szCs w:val="20"/>
        </w:rPr>
      </w:pPr>
      <w:r w:rsidRPr="0059611C">
        <w:rPr>
          <w:rFonts w:ascii="Arial" w:hAnsi="Arial" w:cs="Arial"/>
          <w:b/>
          <w:sz w:val="20"/>
          <w:szCs w:val="20"/>
        </w:rPr>
        <w:t>изменилась кадровая политика, в связи с переходом на кадровую систему комплектования и выдвижение на командные должности офицеров и генералов с боевым опытом, полученным в Испании, Монголии, Финляндии;</w:t>
      </w:r>
    </w:p>
    <w:p w:rsidR="0059611C" w:rsidRPr="0059611C" w:rsidRDefault="0059611C" w:rsidP="007E7805">
      <w:pPr>
        <w:numPr>
          <w:ilvl w:val="0"/>
          <w:numId w:val="469"/>
        </w:numPr>
        <w:jc w:val="both"/>
        <w:rPr>
          <w:rFonts w:ascii="Arial" w:hAnsi="Arial" w:cs="Arial"/>
          <w:b/>
          <w:sz w:val="20"/>
          <w:szCs w:val="20"/>
        </w:rPr>
      </w:pPr>
      <w:r w:rsidRPr="0059611C">
        <w:rPr>
          <w:rFonts w:ascii="Arial" w:hAnsi="Arial" w:cs="Arial"/>
          <w:b/>
          <w:sz w:val="20"/>
          <w:szCs w:val="20"/>
        </w:rPr>
        <w:t>принятый в 1939 году закон «О всеобщей воинской обязанности», позволил удвоить численность армии уже через год;</w:t>
      </w:r>
    </w:p>
    <w:p w:rsidR="0059611C" w:rsidRPr="0059611C" w:rsidRDefault="0059611C" w:rsidP="007E7805">
      <w:pPr>
        <w:numPr>
          <w:ilvl w:val="0"/>
          <w:numId w:val="469"/>
        </w:numPr>
        <w:jc w:val="both"/>
        <w:rPr>
          <w:rFonts w:ascii="Arial" w:hAnsi="Arial" w:cs="Arial"/>
          <w:b/>
          <w:sz w:val="20"/>
          <w:szCs w:val="20"/>
        </w:rPr>
      </w:pPr>
      <w:r w:rsidRPr="0059611C">
        <w:rPr>
          <w:rFonts w:ascii="Arial" w:hAnsi="Arial" w:cs="Arial"/>
          <w:b/>
          <w:sz w:val="20"/>
          <w:szCs w:val="20"/>
        </w:rPr>
        <w:t>были сделаны выводы из советско-финляндской войны и в плане подготовки войск, и в части вооружений; пошли на спад репрессии в армии и в военной промышленности;</w:t>
      </w:r>
    </w:p>
    <w:p w:rsidR="0059611C" w:rsidRPr="0059611C" w:rsidRDefault="0059611C" w:rsidP="007E7805">
      <w:pPr>
        <w:numPr>
          <w:ilvl w:val="0"/>
          <w:numId w:val="469"/>
        </w:numPr>
        <w:jc w:val="both"/>
        <w:rPr>
          <w:rFonts w:ascii="Arial" w:hAnsi="Arial" w:cs="Arial"/>
          <w:b/>
          <w:sz w:val="20"/>
          <w:szCs w:val="20"/>
        </w:rPr>
      </w:pPr>
      <w:r w:rsidRPr="0059611C">
        <w:rPr>
          <w:rFonts w:ascii="Arial" w:hAnsi="Arial" w:cs="Arial"/>
          <w:b/>
          <w:sz w:val="20"/>
          <w:szCs w:val="20"/>
        </w:rPr>
        <w:t>велась целенаправленная идеологическая, военно-спортивная подготовка населения к отпору врагу, развивалась патриотическая тематика в искусстве, обращение к историческим традициям;</w:t>
      </w:r>
    </w:p>
    <w:p w:rsidR="0059611C" w:rsidRPr="0059611C" w:rsidRDefault="0059611C" w:rsidP="007E7805">
      <w:pPr>
        <w:numPr>
          <w:ilvl w:val="0"/>
          <w:numId w:val="469"/>
        </w:numPr>
        <w:jc w:val="both"/>
        <w:rPr>
          <w:rFonts w:ascii="Arial" w:hAnsi="Arial" w:cs="Arial"/>
          <w:b/>
          <w:sz w:val="20"/>
          <w:szCs w:val="20"/>
        </w:rPr>
      </w:pPr>
      <w:r w:rsidRPr="0059611C">
        <w:rPr>
          <w:rFonts w:ascii="Arial" w:hAnsi="Arial" w:cs="Arial"/>
          <w:b/>
          <w:sz w:val="20"/>
          <w:szCs w:val="20"/>
        </w:rPr>
        <w:t>СССР пописал, в 1941 году, «Пакт о нейтралитете» с Японией, дабы обезопасить свои восточные границы;</w:t>
      </w:r>
    </w:p>
    <w:p w:rsidR="0059611C" w:rsidRPr="0059611C" w:rsidRDefault="0059611C" w:rsidP="007E7805">
      <w:pPr>
        <w:numPr>
          <w:ilvl w:val="0"/>
          <w:numId w:val="469"/>
        </w:numPr>
        <w:jc w:val="both"/>
        <w:rPr>
          <w:rFonts w:ascii="Arial" w:hAnsi="Arial" w:cs="Arial"/>
          <w:b/>
          <w:sz w:val="20"/>
          <w:szCs w:val="20"/>
        </w:rPr>
      </w:pPr>
      <w:r w:rsidRPr="0059611C">
        <w:rPr>
          <w:rFonts w:ascii="Arial" w:hAnsi="Arial" w:cs="Arial"/>
          <w:b/>
          <w:sz w:val="20"/>
          <w:szCs w:val="20"/>
        </w:rPr>
        <w:t>установление семидневной рабочей недели, восьмичасового рабочего дня, ужесточение трудовой дисциплины, способствовали повышению уровня производства в промышленности.</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Пример ответа 2: нет:</w:t>
      </w:r>
    </w:p>
    <w:p w:rsidR="0059611C" w:rsidRPr="0059611C" w:rsidRDefault="0059611C" w:rsidP="007E7805">
      <w:pPr>
        <w:numPr>
          <w:ilvl w:val="0"/>
          <w:numId w:val="464"/>
        </w:numPr>
        <w:jc w:val="both"/>
        <w:rPr>
          <w:rFonts w:ascii="Arial" w:hAnsi="Arial" w:cs="Arial"/>
          <w:b/>
          <w:sz w:val="20"/>
          <w:szCs w:val="20"/>
        </w:rPr>
      </w:pPr>
      <w:r w:rsidRPr="0059611C">
        <w:rPr>
          <w:rFonts w:ascii="Arial" w:hAnsi="Arial" w:cs="Arial"/>
          <w:b/>
          <w:sz w:val="20"/>
          <w:szCs w:val="20"/>
        </w:rPr>
        <w:t>руководство страны допустило серьёзные просчёты в прогнозах, внедрялась мысль о невозможности участия европейских рабочих и крестьян в войне против СССР;</w:t>
      </w:r>
    </w:p>
    <w:p w:rsidR="0059611C" w:rsidRPr="0059611C" w:rsidRDefault="0059611C" w:rsidP="007E7805">
      <w:pPr>
        <w:numPr>
          <w:ilvl w:val="0"/>
          <w:numId w:val="464"/>
        </w:numPr>
        <w:jc w:val="both"/>
        <w:rPr>
          <w:rFonts w:ascii="Arial" w:hAnsi="Arial" w:cs="Arial"/>
          <w:b/>
          <w:sz w:val="20"/>
          <w:szCs w:val="20"/>
        </w:rPr>
      </w:pPr>
      <w:r w:rsidRPr="0059611C">
        <w:rPr>
          <w:rFonts w:ascii="Arial" w:hAnsi="Arial" w:cs="Arial"/>
          <w:b/>
          <w:sz w:val="20"/>
          <w:szCs w:val="20"/>
        </w:rPr>
        <w:t>опасаясь провокаций, И. Сталин отказывался привести войска в приграничной зоне в боевую готовность;</w:t>
      </w:r>
    </w:p>
    <w:p w:rsidR="0059611C" w:rsidRPr="0059611C" w:rsidRDefault="0059611C" w:rsidP="007E7805">
      <w:pPr>
        <w:numPr>
          <w:ilvl w:val="0"/>
          <w:numId w:val="464"/>
        </w:numPr>
        <w:jc w:val="both"/>
        <w:rPr>
          <w:rFonts w:ascii="Arial" w:hAnsi="Arial" w:cs="Arial"/>
          <w:b/>
          <w:sz w:val="20"/>
          <w:szCs w:val="20"/>
        </w:rPr>
      </w:pPr>
      <w:r w:rsidRPr="0059611C">
        <w:rPr>
          <w:rFonts w:ascii="Arial" w:hAnsi="Arial" w:cs="Arial"/>
          <w:b/>
          <w:sz w:val="20"/>
          <w:szCs w:val="20"/>
        </w:rPr>
        <w:t>допущены ошибки в определении направления главного удара и стратегических целей противника, велась подготовка только к наступательной войне;</w:t>
      </w:r>
    </w:p>
    <w:p w:rsidR="0059611C" w:rsidRPr="0059611C" w:rsidRDefault="0059611C" w:rsidP="007E7805">
      <w:pPr>
        <w:numPr>
          <w:ilvl w:val="0"/>
          <w:numId w:val="464"/>
        </w:numPr>
        <w:jc w:val="both"/>
        <w:rPr>
          <w:rFonts w:ascii="Arial" w:hAnsi="Arial" w:cs="Arial"/>
          <w:b/>
          <w:sz w:val="20"/>
          <w:szCs w:val="20"/>
        </w:rPr>
      </w:pPr>
      <w:r w:rsidRPr="0059611C">
        <w:rPr>
          <w:rFonts w:ascii="Arial" w:hAnsi="Arial" w:cs="Arial"/>
          <w:b/>
          <w:sz w:val="20"/>
          <w:szCs w:val="20"/>
        </w:rPr>
        <w:t xml:space="preserve">перевооружение армии было далеко от завершения, большое количество боевой техники было неисправно, было недостаточно кадров для эффективного </w:t>
      </w:r>
      <w:r w:rsidRPr="0059611C">
        <w:rPr>
          <w:rFonts w:ascii="Arial" w:hAnsi="Arial" w:cs="Arial"/>
          <w:b/>
          <w:sz w:val="20"/>
          <w:szCs w:val="20"/>
        </w:rPr>
        <w:lastRenderedPageBreak/>
        <w:t>использования новой техники, по ряду позиций (особенно авиация) она всё ещё качественно уступала противнику;</w:t>
      </w:r>
    </w:p>
    <w:p w:rsidR="0059611C" w:rsidRPr="0059611C" w:rsidRDefault="0059611C" w:rsidP="007E7805">
      <w:pPr>
        <w:numPr>
          <w:ilvl w:val="0"/>
          <w:numId w:val="464"/>
        </w:numPr>
        <w:jc w:val="both"/>
        <w:rPr>
          <w:rFonts w:ascii="Arial" w:hAnsi="Arial" w:cs="Arial"/>
          <w:b/>
          <w:sz w:val="20"/>
          <w:szCs w:val="20"/>
        </w:rPr>
      </w:pPr>
      <w:r w:rsidRPr="0059611C">
        <w:rPr>
          <w:rFonts w:ascii="Arial" w:hAnsi="Arial" w:cs="Arial"/>
          <w:b/>
          <w:sz w:val="20"/>
          <w:szCs w:val="20"/>
        </w:rPr>
        <w:t>огромный урон уровню подготовки нанесли репрессии в отношении командного состава советской армии, руководителей промышленных предприятий, конструкторов;</w:t>
      </w:r>
    </w:p>
    <w:p w:rsidR="0059611C" w:rsidRPr="0059611C" w:rsidRDefault="0059611C" w:rsidP="007E7805">
      <w:pPr>
        <w:numPr>
          <w:ilvl w:val="0"/>
          <w:numId w:val="464"/>
        </w:numPr>
        <w:jc w:val="both"/>
        <w:rPr>
          <w:rFonts w:ascii="Arial" w:hAnsi="Arial" w:cs="Arial"/>
          <w:b/>
          <w:sz w:val="20"/>
          <w:szCs w:val="20"/>
        </w:rPr>
      </w:pPr>
      <w:r w:rsidRPr="0059611C">
        <w:rPr>
          <w:rFonts w:ascii="Arial" w:hAnsi="Arial" w:cs="Arial"/>
          <w:b/>
          <w:sz w:val="20"/>
          <w:szCs w:val="20"/>
        </w:rPr>
        <w:t>политика советского руководства привела к наличию внутренних конфликтов в стране: национальных, особенно на вновь присоединенных территориях, социальных, связанные с репрессиями в отношении целых социальных групп (казаки, кулаки, священники, бывшие дворяне, буржуазия);</w:t>
      </w:r>
    </w:p>
    <w:p w:rsidR="0059611C" w:rsidRPr="00B22BBE" w:rsidRDefault="0059611C" w:rsidP="007E7805">
      <w:pPr>
        <w:numPr>
          <w:ilvl w:val="0"/>
          <w:numId w:val="464"/>
        </w:numPr>
        <w:jc w:val="both"/>
        <w:rPr>
          <w:rFonts w:ascii="Arial" w:hAnsi="Arial" w:cs="Arial"/>
          <w:b/>
          <w:sz w:val="20"/>
          <w:szCs w:val="20"/>
        </w:rPr>
      </w:pPr>
      <w:r w:rsidRPr="0059611C">
        <w:rPr>
          <w:rFonts w:ascii="Arial" w:hAnsi="Arial" w:cs="Arial"/>
          <w:b/>
          <w:sz w:val="20"/>
          <w:szCs w:val="20"/>
        </w:rPr>
        <w:t>в результате советско-германского сближения в 1939 году СССР получил серьёзный удар по своему имиджу борца с нацистской угрозой, а в результате советско-финской войны Советский Союз был исключён из Лиги Наций, что подрывало его авторитет и при</w:t>
      </w:r>
      <w:r w:rsidR="00B22BBE">
        <w:rPr>
          <w:rFonts w:ascii="Arial" w:hAnsi="Arial" w:cs="Arial"/>
          <w:b/>
          <w:sz w:val="20"/>
          <w:szCs w:val="20"/>
        </w:rPr>
        <w:t>водило к международной изоляции</w:t>
      </w:r>
    </w:p>
    <w:p w:rsidR="0059611C" w:rsidRDefault="0059611C" w:rsidP="00F005A6">
      <w:pPr>
        <w:jc w:val="both"/>
        <w:rPr>
          <w:rFonts w:ascii="Arial" w:hAnsi="Arial" w:cs="Arial"/>
          <w:sz w:val="20"/>
          <w:szCs w:val="20"/>
        </w:rPr>
      </w:pPr>
    </w:p>
    <w:p w:rsidR="00F005A6" w:rsidRPr="0070099D" w:rsidRDefault="00F005A6" w:rsidP="00F005A6">
      <w:pPr>
        <w:jc w:val="both"/>
        <w:rPr>
          <w:rFonts w:ascii="Arial" w:hAnsi="Arial" w:cs="Arial"/>
          <w:sz w:val="20"/>
          <w:szCs w:val="20"/>
        </w:rPr>
      </w:pPr>
      <w:r w:rsidRPr="0070099D">
        <w:rPr>
          <w:rFonts w:ascii="Arial" w:hAnsi="Arial" w:cs="Arial"/>
          <w:sz w:val="20"/>
          <w:szCs w:val="20"/>
        </w:rPr>
        <w:t xml:space="preserve">ЗАДАНИЕ </w:t>
      </w:r>
      <w:r w:rsidR="00B22BBE">
        <w:rPr>
          <w:rFonts w:ascii="Arial" w:hAnsi="Arial" w:cs="Arial"/>
          <w:sz w:val="20"/>
          <w:szCs w:val="20"/>
        </w:rPr>
        <w:t>7</w:t>
      </w:r>
      <w:r w:rsidRPr="0070099D">
        <w:rPr>
          <w:rFonts w:ascii="Arial" w:hAnsi="Arial" w:cs="Arial"/>
          <w:sz w:val="20"/>
          <w:szCs w:val="20"/>
        </w:rPr>
        <w:t>. Вам предстоит выступить на международной конференции с докладом о роли России в мировом историческом процессе. Укажите, какие факторы генезиса российской государственности Вы выделите как первостепенные и какие качества русского народа Вы представите, как основу для выдающихся достижений нашей страны.</w:t>
      </w:r>
    </w:p>
    <w:p w:rsidR="00F005A6" w:rsidRPr="00BD038B" w:rsidRDefault="00F005A6" w:rsidP="00F005A6">
      <w:pPr>
        <w:jc w:val="both"/>
        <w:rPr>
          <w:rFonts w:ascii="Arial" w:hAnsi="Arial" w:cs="Arial"/>
          <w:b/>
          <w:bCs/>
          <w:sz w:val="20"/>
          <w:szCs w:val="20"/>
        </w:rPr>
      </w:pPr>
      <w:r w:rsidRPr="0070099D">
        <w:rPr>
          <w:rFonts w:ascii="Arial" w:hAnsi="Arial" w:cs="Arial"/>
          <w:b/>
          <w:sz w:val="20"/>
          <w:szCs w:val="20"/>
        </w:rPr>
        <w:t>Пример ответа:</w:t>
      </w:r>
      <w:r w:rsidRPr="0070099D">
        <w:rPr>
          <w:rFonts w:ascii="Arial" w:hAnsi="Arial" w:cs="Arial"/>
          <w:sz w:val="20"/>
          <w:szCs w:val="20"/>
        </w:rPr>
        <w:t xml:space="preserve"> </w:t>
      </w:r>
      <w:r w:rsidRPr="00BD038B">
        <w:rPr>
          <w:rFonts w:ascii="Arial" w:hAnsi="Arial" w:cs="Arial"/>
          <w:b/>
          <w:bCs/>
          <w:sz w:val="20"/>
          <w:szCs w:val="20"/>
        </w:rPr>
        <w:t>Россия во все времена играла ключевую роль в мировой истории, что обусловлено обширностью ее территорий, наличием ресурсов, смелостью и патриотизмом народов, населяющих ее, готовностью к подвигу и стойкостью во имя России</w:t>
      </w:r>
    </w:p>
    <w:p w:rsidR="00F005A6" w:rsidRPr="0070099D" w:rsidRDefault="00F005A6" w:rsidP="00F005A6">
      <w:pPr>
        <w:jc w:val="both"/>
        <w:rPr>
          <w:rFonts w:ascii="Arial" w:hAnsi="Arial" w:cs="Arial"/>
          <w:sz w:val="20"/>
          <w:szCs w:val="20"/>
        </w:rPr>
      </w:pPr>
      <w:r w:rsidRPr="0070099D">
        <w:rPr>
          <w:rFonts w:ascii="Arial" w:hAnsi="Arial" w:cs="Arial"/>
          <w:sz w:val="20"/>
          <w:szCs w:val="20"/>
        </w:rPr>
        <w:t>ЗАДАНИЕ 2. Представьте, что Вам необходимо рассказать иностранцам о русской культуре. Какие фигуры/персоналии Вы выберите для иллюстрации достижений? Приведите по 1 персоне из разных областей общественной жизни и культуры, обосновав свой выбор.</w:t>
      </w:r>
    </w:p>
    <w:p w:rsidR="00F005A6" w:rsidRPr="0070099D" w:rsidRDefault="00F005A6" w:rsidP="00F005A6">
      <w:pPr>
        <w:jc w:val="both"/>
        <w:rPr>
          <w:rFonts w:ascii="Arial" w:hAnsi="Arial" w:cs="Arial"/>
          <w:sz w:val="20"/>
          <w:szCs w:val="20"/>
        </w:rPr>
      </w:pPr>
      <w:r w:rsidRPr="0070099D">
        <w:rPr>
          <w:rFonts w:ascii="Arial" w:hAnsi="Arial" w:cs="Arial"/>
          <w:b/>
          <w:sz w:val="20"/>
          <w:szCs w:val="20"/>
        </w:rPr>
        <w:t>Пример ответа:</w:t>
      </w:r>
      <w:r w:rsidRPr="0070099D">
        <w:rPr>
          <w:rFonts w:ascii="Arial" w:hAnsi="Arial" w:cs="Arial"/>
          <w:sz w:val="20"/>
          <w:szCs w:val="20"/>
        </w:rPr>
        <w:t xml:space="preserve"> </w:t>
      </w:r>
      <w:r w:rsidRPr="00BD038B">
        <w:rPr>
          <w:rFonts w:ascii="Arial" w:hAnsi="Arial" w:cs="Arial"/>
          <w:b/>
          <w:bCs/>
          <w:sz w:val="20"/>
          <w:szCs w:val="20"/>
        </w:rPr>
        <w:t>А.С. Пушкин, величайший русский поэт, определил развитие русского языка, создал первый в истории роман в стихах. Ю.А. Гагарин стал первым космонавтом. В.И. Вернадский разработал учение о биосфере и ноосфере, в контексте идей космизма, что повлияло и на гуманитарные, и на естественные науки</w:t>
      </w:r>
    </w:p>
    <w:p w:rsidR="00B22BBE" w:rsidRDefault="00B22BBE" w:rsidP="00F005A6">
      <w:pPr>
        <w:jc w:val="both"/>
        <w:rPr>
          <w:rFonts w:ascii="Arial" w:hAnsi="Arial" w:cs="Arial"/>
          <w:sz w:val="20"/>
          <w:szCs w:val="20"/>
        </w:rPr>
      </w:pPr>
    </w:p>
    <w:p w:rsidR="00F005A6" w:rsidRPr="0070099D" w:rsidRDefault="00F005A6" w:rsidP="00F005A6">
      <w:pPr>
        <w:jc w:val="both"/>
        <w:rPr>
          <w:rFonts w:ascii="Arial" w:hAnsi="Arial" w:cs="Arial"/>
          <w:sz w:val="20"/>
          <w:szCs w:val="20"/>
        </w:rPr>
      </w:pPr>
      <w:r w:rsidRPr="0070099D">
        <w:rPr>
          <w:rFonts w:ascii="Arial" w:hAnsi="Arial" w:cs="Arial"/>
          <w:sz w:val="20"/>
          <w:szCs w:val="20"/>
        </w:rPr>
        <w:t xml:space="preserve">ЗАДАНИЕ </w:t>
      </w:r>
      <w:r w:rsidR="00B22BBE">
        <w:rPr>
          <w:rFonts w:ascii="Arial" w:hAnsi="Arial" w:cs="Arial"/>
          <w:sz w:val="20"/>
          <w:szCs w:val="20"/>
        </w:rPr>
        <w:t>8</w:t>
      </w:r>
      <w:r w:rsidRPr="0070099D">
        <w:rPr>
          <w:rFonts w:ascii="Arial" w:hAnsi="Arial" w:cs="Arial"/>
          <w:sz w:val="20"/>
          <w:szCs w:val="20"/>
        </w:rPr>
        <w:t>. Представьте, что Вы разрабатываете проект о роли идентичности в современном обществе. Укажите, на основании какого определения идентичности Вы будете разрабатывать проект? Какие социальные институты должны быть задействованы при его реализации? Ответ обоснуйте.</w:t>
      </w:r>
    </w:p>
    <w:p w:rsidR="00F005A6" w:rsidRPr="00BD038B" w:rsidRDefault="00F005A6" w:rsidP="00F005A6">
      <w:pPr>
        <w:jc w:val="both"/>
        <w:rPr>
          <w:rFonts w:ascii="Arial" w:hAnsi="Arial" w:cs="Arial"/>
          <w:b/>
          <w:bCs/>
          <w:sz w:val="20"/>
          <w:szCs w:val="20"/>
        </w:rPr>
      </w:pPr>
      <w:r w:rsidRPr="0070099D">
        <w:rPr>
          <w:rFonts w:ascii="Arial" w:hAnsi="Arial" w:cs="Arial"/>
          <w:b/>
          <w:sz w:val="20"/>
          <w:szCs w:val="20"/>
        </w:rPr>
        <w:t>Пример ответа:</w:t>
      </w:r>
      <w:r w:rsidRPr="0070099D">
        <w:rPr>
          <w:rFonts w:ascii="Arial" w:hAnsi="Arial" w:cs="Arial"/>
          <w:sz w:val="20"/>
          <w:szCs w:val="20"/>
        </w:rPr>
        <w:t xml:space="preserve"> </w:t>
      </w:r>
      <w:r w:rsidRPr="00BD038B">
        <w:rPr>
          <w:rFonts w:ascii="Arial" w:hAnsi="Arial" w:cs="Arial"/>
          <w:b/>
          <w:bCs/>
          <w:sz w:val="20"/>
          <w:szCs w:val="20"/>
        </w:rPr>
        <w:t>идентичность – это ценность, содержанием которой является способность индивида или общности соотносить (отождествлять) себя с иными социальными группами и/или их отдельными представителями. СМИ, образование, политические партии и общественные движения как социальные институты способствуют формированию идентичности. СМИ ведут разъяснительную работу по текущим вопросам, образование формирует ценности и установки у молодежи, наделяя их знаниями, умениями и навыками, в том числе критического мышления, политические партии и общественные движения помогают коммуникации и учат работать в коллективе</w:t>
      </w:r>
    </w:p>
    <w:p w:rsidR="00B22BBE" w:rsidRDefault="00B22BBE" w:rsidP="00F005A6">
      <w:pPr>
        <w:jc w:val="both"/>
        <w:rPr>
          <w:rFonts w:ascii="Arial" w:hAnsi="Arial" w:cs="Arial"/>
          <w:sz w:val="20"/>
          <w:szCs w:val="20"/>
        </w:rPr>
      </w:pPr>
    </w:p>
    <w:p w:rsidR="00F005A6" w:rsidRPr="0070099D" w:rsidRDefault="00F005A6" w:rsidP="00F005A6">
      <w:pPr>
        <w:jc w:val="both"/>
        <w:rPr>
          <w:rFonts w:ascii="Arial" w:hAnsi="Arial" w:cs="Arial"/>
          <w:sz w:val="20"/>
          <w:szCs w:val="20"/>
        </w:rPr>
      </w:pPr>
      <w:r w:rsidRPr="0070099D">
        <w:rPr>
          <w:rFonts w:ascii="Arial" w:hAnsi="Arial" w:cs="Arial"/>
          <w:sz w:val="20"/>
          <w:szCs w:val="20"/>
        </w:rPr>
        <w:t xml:space="preserve">ЗАДАНИЕ </w:t>
      </w:r>
      <w:r w:rsidR="00B22BBE">
        <w:rPr>
          <w:rFonts w:ascii="Arial" w:hAnsi="Arial" w:cs="Arial"/>
          <w:sz w:val="20"/>
          <w:szCs w:val="20"/>
        </w:rPr>
        <w:t>9</w:t>
      </w:r>
      <w:r w:rsidRPr="0070099D">
        <w:rPr>
          <w:rFonts w:ascii="Arial" w:hAnsi="Arial" w:cs="Arial"/>
          <w:sz w:val="20"/>
          <w:szCs w:val="20"/>
        </w:rPr>
        <w:t>. Вы готовите школьников к диспуту о значении подвига советского народа в Великой Отечественной войне для российской государственности и мировой истории. Как Вы аргументируете для них важность сохранения исторической памяти, ее связь с патриотизмом.</w:t>
      </w:r>
    </w:p>
    <w:p w:rsidR="00F005A6" w:rsidRPr="00BD038B" w:rsidRDefault="00F005A6" w:rsidP="00F005A6">
      <w:pPr>
        <w:jc w:val="both"/>
        <w:rPr>
          <w:rFonts w:ascii="Arial" w:hAnsi="Arial" w:cs="Arial"/>
          <w:b/>
          <w:bCs/>
          <w:sz w:val="20"/>
          <w:szCs w:val="20"/>
        </w:rPr>
      </w:pPr>
      <w:r w:rsidRPr="0070099D">
        <w:rPr>
          <w:rFonts w:ascii="Arial" w:hAnsi="Arial" w:cs="Arial"/>
          <w:b/>
          <w:sz w:val="20"/>
          <w:szCs w:val="20"/>
        </w:rPr>
        <w:t>Пример ответа:</w:t>
      </w:r>
      <w:r w:rsidRPr="0070099D">
        <w:rPr>
          <w:rFonts w:ascii="Arial" w:hAnsi="Arial" w:cs="Arial"/>
          <w:sz w:val="20"/>
          <w:szCs w:val="20"/>
        </w:rPr>
        <w:t xml:space="preserve"> </w:t>
      </w:r>
      <w:r>
        <w:rPr>
          <w:rFonts w:ascii="Arial" w:hAnsi="Arial" w:cs="Arial"/>
          <w:b/>
          <w:bCs/>
          <w:sz w:val="20"/>
          <w:szCs w:val="20"/>
        </w:rPr>
        <w:t>п</w:t>
      </w:r>
      <w:r w:rsidRPr="00BD038B">
        <w:rPr>
          <w:rFonts w:ascii="Arial" w:hAnsi="Arial" w:cs="Arial"/>
          <w:b/>
          <w:bCs/>
          <w:sz w:val="20"/>
          <w:szCs w:val="20"/>
        </w:rPr>
        <w:t>обеда над фашистской Германией – величайшее событие в истории человечества. Были остановлены массовые убийства, геноцид, разрушения жизненного уклада. И сегодня это – одна из основных базовых ценностей россиянин. Историческая память – основа патриотизма: пока общество помнит и чтит своих героев, оно способно идти вперед, развиваться и воспитывать новые поколения в любви к своей Родине</w:t>
      </w:r>
    </w:p>
    <w:p w:rsidR="00B22BBE" w:rsidRDefault="00B22BBE" w:rsidP="00F005A6">
      <w:pPr>
        <w:jc w:val="both"/>
        <w:rPr>
          <w:rFonts w:ascii="Arial" w:hAnsi="Arial" w:cs="Arial"/>
          <w:sz w:val="20"/>
          <w:szCs w:val="20"/>
        </w:rPr>
      </w:pPr>
    </w:p>
    <w:p w:rsidR="00F005A6" w:rsidRPr="0070099D" w:rsidRDefault="00F005A6" w:rsidP="00F005A6">
      <w:pPr>
        <w:jc w:val="both"/>
        <w:rPr>
          <w:rFonts w:ascii="Arial" w:hAnsi="Arial" w:cs="Arial"/>
          <w:sz w:val="20"/>
          <w:szCs w:val="20"/>
        </w:rPr>
      </w:pPr>
      <w:r w:rsidRPr="0070099D">
        <w:rPr>
          <w:rFonts w:ascii="Arial" w:hAnsi="Arial" w:cs="Arial"/>
          <w:sz w:val="20"/>
          <w:szCs w:val="20"/>
        </w:rPr>
        <w:t xml:space="preserve">ЗАДАНИЕ </w:t>
      </w:r>
      <w:r w:rsidR="00B22BBE">
        <w:rPr>
          <w:rFonts w:ascii="Arial" w:hAnsi="Arial" w:cs="Arial"/>
          <w:sz w:val="20"/>
          <w:szCs w:val="20"/>
        </w:rPr>
        <w:t>10</w:t>
      </w:r>
      <w:r w:rsidRPr="0070099D">
        <w:rPr>
          <w:rFonts w:ascii="Arial" w:hAnsi="Arial" w:cs="Arial"/>
          <w:sz w:val="20"/>
          <w:szCs w:val="20"/>
        </w:rPr>
        <w:t>. Представьте, что Вам необходимо общаться с жителями иной страны. Выработайте ряд требований к межкультурной коммуникации для ее успеха.</w:t>
      </w:r>
    </w:p>
    <w:p w:rsidR="00F005A6" w:rsidRPr="00BD038B" w:rsidRDefault="00F005A6" w:rsidP="00F005A6">
      <w:pPr>
        <w:jc w:val="both"/>
        <w:rPr>
          <w:rFonts w:ascii="Arial" w:hAnsi="Arial" w:cs="Arial"/>
          <w:b/>
          <w:bCs/>
          <w:sz w:val="20"/>
          <w:szCs w:val="20"/>
        </w:rPr>
      </w:pPr>
      <w:r w:rsidRPr="0070099D">
        <w:rPr>
          <w:rFonts w:ascii="Arial" w:hAnsi="Arial" w:cs="Arial"/>
          <w:b/>
          <w:sz w:val="20"/>
          <w:szCs w:val="20"/>
        </w:rPr>
        <w:t>Пример ответа:</w:t>
      </w:r>
      <w:r w:rsidRPr="0070099D">
        <w:rPr>
          <w:rFonts w:ascii="Arial" w:hAnsi="Arial" w:cs="Arial"/>
          <w:sz w:val="20"/>
          <w:szCs w:val="20"/>
        </w:rPr>
        <w:t xml:space="preserve"> </w:t>
      </w:r>
      <w:r w:rsidRPr="00BD038B">
        <w:rPr>
          <w:rFonts w:ascii="Arial" w:hAnsi="Arial" w:cs="Arial"/>
          <w:b/>
          <w:bCs/>
          <w:sz w:val="20"/>
          <w:szCs w:val="20"/>
        </w:rPr>
        <w:t>важно учитывать интересы собеседника, традиции и обычаи его культуры, подбирать нейтральные выражения, особенно, если вы до конца не знаете специфику культуры его народа. Желательно подготовиться к такому общению заранее. В случае дискуссии нужно дипломатично отстаивать свою позицию, не переходя к оскорблениям, а при неадекватном поведении партнера мягко закончить коммуникацию</w:t>
      </w: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УК-6 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6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lastRenderedPageBreak/>
        <w:t>Перечень дисциплин (модулей), практик, участвующих в формировании компетенции:</w:t>
      </w:r>
    </w:p>
    <w:p w:rsidR="00F005A6" w:rsidRPr="00255EB6" w:rsidRDefault="00F005A6" w:rsidP="00643405">
      <w:pPr>
        <w:pStyle w:val="afc"/>
        <w:numPr>
          <w:ilvl w:val="0"/>
          <w:numId w:val="20"/>
        </w:numPr>
        <w:ind w:left="0" w:firstLine="709"/>
        <w:rPr>
          <w:rFonts w:ascii="Arial" w:hAnsi="Arial" w:cs="Arial"/>
          <w:sz w:val="24"/>
          <w:szCs w:val="24"/>
        </w:rPr>
      </w:pPr>
      <w:r w:rsidRPr="00255EB6">
        <w:rPr>
          <w:rFonts w:ascii="Arial" w:hAnsi="Arial" w:cs="Arial"/>
          <w:sz w:val="24"/>
          <w:szCs w:val="24"/>
        </w:rPr>
        <w:t>Б1.О.10 Современные теории и технологии развития личности (6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255EB6" w:rsidRDefault="00F005A6" w:rsidP="00F005A6">
      <w:pPr>
        <w:tabs>
          <w:tab w:val="right" w:leader="underscore" w:pos="9639"/>
        </w:tabs>
        <w:rPr>
          <w:rFonts w:ascii="Arial" w:hAnsi="Arial" w:cs="Arial"/>
          <w:b/>
          <w:color w:val="000000"/>
        </w:rPr>
      </w:pPr>
    </w:p>
    <w:p w:rsidR="00F005A6" w:rsidRPr="00CD19A0" w:rsidRDefault="00F005A6" w:rsidP="00F005A6">
      <w:pPr>
        <w:tabs>
          <w:tab w:val="right" w:leader="underscore" w:pos="9639"/>
        </w:tabs>
        <w:ind w:firstLine="709"/>
        <w:jc w:val="both"/>
        <w:rPr>
          <w:rFonts w:ascii="Arial" w:hAnsi="Arial" w:cs="Arial"/>
          <w:color w:val="000000"/>
          <w:u w:val="single"/>
        </w:rPr>
      </w:pPr>
      <w:r w:rsidRPr="00CD19A0">
        <w:rPr>
          <w:rFonts w:ascii="Arial" w:hAnsi="Arial" w:cs="Arial"/>
          <w:color w:val="000000"/>
          <w:u w:val="single"/>
        </w:rPr>
        <w:t>1) закрытые задания (тестовые, средний уровень сложности):</w:t>
      </w:r>
    </w:p>
    <w:p w:rsidR="007719D4" w:rsidRPr="007719D4" w:rsidRDefault="00255EF2" w:rsidP="007719D4">
      <w:pPr>
        <w:jc w:val="both"/>
        <w:outlineLvl w:val="1"/>
        <w:rPr>
          <w:rFonts w:ascii="Arial" w:hAnsi="Arial" w:cs="Arial"/>
          <w:bCs/>
          <w:color w:val="000000"/>
          <w:sz w:val="20"/>
          <w:szCs w:val="20"/>
        </w:rPr>
      </w:pPr>
      <w:r>
        <w:rPr>
          <w:rFonts w:ascii="Arial" w:hAnsi="Arial" w:cs="Arial"/>
          <w:color w:val="000000"/>
          <w:sz w:val="20"/>
          <w:szCs w:val="20"/>
        </w:rPr>
        <w:t xml:space="preserve">ЗАДАНИЕ </w:t>
      </w:r>
      <w:r w:rsidR="007719D4" w:rsidRPr="007719D4">
        <w:rPr>
          <w:rFonts w:ascii="Arial" w:hAnsi="Arial" w:cs="Arial"/>
          <w:color w:val="000000"/>
          <w:sz w:val="20"/>
          <w:szCs w:val="20"/>
        </w:rPr>
        <w:t xml:space="preserve">1. </w:t>
      </w:r>
      <w:r w:rsidR="007719D4" w:rsidRPr="007719D4">
        <w:rPr>
          <w:rFonts w:ascii="Arial" w:hAnsi="Arial" w:cs="Arial"/>
          <w:bCs/>
          <w:color w:val="000000"/>
          <w:sz w:val="20"/>
          <w:szCs w:val="20"/>
        </w:rPr>
        <w:t>Самосознание личности в психологии:</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 xml:space="preserve">1) </w:t>
      </w:r>
      <w:r w:rsidRPr="007719D4">
        <w:rPr>
          <w:rFonts w:ascii="Arial" w:hAnsi="Arial" w:cs="Arial"/>
          <w:b/>
          <w:color w:val="000000"/>
          <w:sz w:val="20"/>
          <w:szCs w:val="20"/>
        </w:rPr>
        <w:t>осознание индивидом собственных потребностей, способностей, мотивов поведения, мыслей</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2) анализ совершенных поступков в разные периоды времени</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3) установка на прохождение предначертанного жизненного пути</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4) мера принятия или непринятия индивидом самого себя</w:t>
      </w:r>
    </w:p>
    <w:p w:rsidR="007719D4" w:rsidRPr="007719D4" w:rsidRDefault="00255EF2" w:rsidP="007719D4">
      <w:pPr>
        <w:jc w:val="both"/>
        <w:outlineLvl w:val="1"/>
        <w:rPr>
          <w:rFonts w:ascii="Arial" w:hAnsi="Arial" w:cs="Arial"/>
          <w:b/>
          <w:bCs/>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w:t>
      </w:r>
      <w:r w:rsidR="007719D4" w:rsidRPr="007719D4">
        <w:rPr>
          <w:rFonts w:ascii="Arial" w:hAnsi="Arial" w:cs="Arial"/>
          <w:color w:val="000000"/>
          <w:sz w:val="20"/>
          <w:szCs w:val="20"/>
        </w:rPr>
        <w:t>2. Сведения о том, что выбранная методика действительно измеряет то, для чего она предназначена, содержатся в понятии</w:t>
      </w:r>
      <w:r w:rsidR="007719D4" w:rsidRPr="007719D4">
        <w:rPr>
          <w:rFonts w:ascii="Arial" w:hAnsi="Arial" w:cs="Arial"/>
          <w:b/>
          <w:bCs/>
          <w:color w:val="000000"/>
          <w:sz w:val="20"/>
          <w:szCs w:val="20"/>
        </w:rPr>
        <w:t>:</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1) надежность</w:t>
      </w:r>
    </w:p>
    <w:p w:rsidR="007719D4" w:rsidRPr="007719D4" w:rsidRDefault="007719D4" w:rsidP="007719D4">
      <w:pPr>
        <w:jc w:val="both"/>
        <w:outlineLvl w:val="1"/>
        <w:rPr>
          <w:rFonts w:ascii="Arial" w:hAnsi="Arial" w:cs="Arial"/>
          <w:b/>
          <w:color w:val="000000"/>
          <w:sz w:val="20"/>
          <w:szCs w:val="20"/>
        </w:rPr>
      </w:pPr>
      <w:r w:rsidRPr="007719D4">
        <w:rPr>
          <w:rFonts w:ascii="Arial" w:hAnsi="Arial" w:cs="Arial"/>
          <w:b/>
          <w:color w:val="000000"/>
          <w:sz w:val="20"/>
          <w:szCs w:val="20"/>
        </w:rPr>
        <w:t>2) валидность</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3) репрезентативность</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4) объективность</w:t>
      </w:r>
    </w:p>
    <w:p w:rsidR="007719D4" w:rsidRPr="007719D4" w:rsidRDefault="00255EF2" w:rsidP="007719D4">
      <w:pPr>
        <w:jc w:val="both"/>
        <w:outlineLvl w:val="1"/>
        <w:rPr>
          <w:rFonts w:ascii="Arial" w:hAnsi="Arial" w:cs="Arial"/>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w:t>
      </w:r>
      <w:r w:rsidR="007719D4" w:rsidRPr="007719D4">
        <w:rPr>
          <w:rFonts w:ascii="Arial" w:hAnsi="Arial" w:cs="Arial"/>
          <w:color w:val="000000"/>
          <w:sz w:val="20"/>
          <w:szCs w:val="20"/>
        </w:rPr>
        <w:t>3. Автором теста структуры интеллекта (</w:t>
      </w:r>
      <w:r w:rsidR="007719D4" w:rsidRPr="007719D4">
        <w:rPr>
          <w:rFonts w:ascii="Arial" w:hAnsi="Arial" w:cs="Arial"/>
          <w:color w:val="000000"/>
          <w:sz w:val="20"/>
          <w:szCs w:val="20"/>
          <w:lang w:val="en-US"/>
        </w:rPr>
        <w:t>TSI</w:t>
      </w:r>
      <w:r w:rsidR="007719D4" w:rsidRPr="007719D4">
        <w:rPr>
          <w:rFonts w:ascii="Arial" w:hAnsi="Arial" w:cs="Arial"/>
          <w:color w:val="000000"/>
          <w:sz w:val="20"/>
          <w:szCs w:val="20"/>
        </w:rPr>
        <w:t xml:space="preserve">) является: </w:t>
      </w:r>
    </w:p>
    <w:p w:rsidR="007719D4" w:rsidRPr="007719D4" w:rsidRDefault="007719D4" w:rsidP="007719D4">
      <w:pPr>
        <w:jc w:val="both"/>
        <w:outlineLvl w:val="1"/>
        <w:rPr>
          <w:rFonts w:ascii="Arial" w:hAnsi="Arial" w:cs="Arial"/>
          <w:b/>
          <w:bCs/>
          <w:color w:val="000000"/>
          <w:sz w:val="20"/>
          <w:szCs w:val="20"/>
        </w:rPr>
      </w:pPr>
      <w:r w:rsidRPr="007719D4">
        <w:rPr>
          <w:rFonts w:ascii="Arial" w:hAnsi="Arial" w:cs="Arial"/>
          <w:color w:val="000000"/>
          <w:sz w:val="20"/>
          <w:szCs w:val="20"/>
        </w:rPr>
        <w:t>1) Л. В. Щеба</w:t>
      </w:r>
      <w:r w:rsidRPr="007719D4">
        <w:rPr>
          <w:rFonts w:ascii="Arial" w:hAnsi="Arial" w:cs="Arial"/>
          <w:b/>
          <w:bCs/>
          <w:color w:val="000000"/>
          <w:sz w:val="20"/>
          <w:szCs w:val="20"/>
        </w:rPr>
        <w:t xml:space="preserve"> </w:t>
      </w:r>
    </w:p>
    <w:p w:rsidR="007719D4" w:rsidRPr="007719D4" w:rsidRDefault="007719D4" w:rsidP="007719D4">
      <w:pPr>
        <w:jc w:val="both"/>
        <w:outlineLvl w:val="1"/>
        <w:rPr>
          <w:rFonts w:ascii="Arial" w:hAnsi="Arial" w:cs="Arial"/>
          <w:b/>
          <w:color w:val="000000"/>
          <w:sz w:val="20"/>
          <w:szCs w:val="20"/>
        </w:rPr>
      </w:pPr>
      <w:r w:rsidRPr="007719D4">
        <w:rPr>
          <w:rFonts w:ascii="Arial" w:hAnsi="Arial" w:cs="Arial"/>
          <w:b/>
          <w:bCs/>
          <w:color w:val="000000"/>
          <w:sz w:val="20"/>
          <w:szCs w:val="20"/>
        </w:rPr>
        <w:t xml:space="preserve">2) </w:t>
      </w:r>
      <w:r w:rsidRPr="007719D4">
        <w:rPr>
          <w:rFonts w:ascii="Arial" w:hAnsi="Arial" w:cs="Arial"/>
          <w:b/>
          <w:color w:val="000000"/>
          <w:sz w:val="20"/>
          <w:szCs w:val="20"/>
        </w:rPr>
        <w:t>Р. Амтхауэр</w:t>
      </w:r>
    </w:p>
    <w:p w:rsidR="007719D4" w:rsidRPr="007719D4" w:rsidRDefault="007719D4" w:rsidP="007719D4">
      <w:pPr>
        <w:jc w:val="both"/>
        <w:outlineLvl w:val="1"/>
        <w:rPr>
          <w:rFonts w:ascii="Arial" w:hAnsi="Arial" w:cs="Arial"/>
          <w:b/>
          <w:bCs/>
          <w:color w:val="000000"/>
          <w:sz w:val="20"/>
          <w:szCs w:val="20"/>
        </w:rPr>
      </w:pPr>
      <w:r w:rsidRPr="007719D4">
        <w:rPr>
          <w:rFonts w:ascii="Arial" w:hAnsi="Arial" w:cs="Arial"/>
          <w:bCs/>
          <w:color w:val="000000"/>
          <w:sz w:val="20"/>
          <w:szCs w:val="20"/>
        </w:rPr>
        <w:t>3</w:t>
      </w:r>
      <w:r w:rsidRPr="007719D4">
        <w:rPr>
          <w:rFonts w:ascii="Arial" w:hAnsi="Arial" w:cs="Arial"/>
          <w:color w:val="000000"/>
          <w:sz w:val="20"/>
          <w:szCs w:val="20"/>
        </w:rPr>
        <w:t>) И. А. Бодуэн де Куртенэ</w:t>
      </w:r>
      <w:r w:rsidRPr="007719D4">
        <w:rPr>
          <w:rFonts w:ascii="Arial" w:hAnsi="Arial" w:cs="Arial"/>
          <w:b/>
          <w:bCs/>
          <w:color w:val="000000"/>
          <w:sz w:val="20"/>
          <w:szCs w:val="20"/>
        </w:rPr>
        <w:t xml:space="preserve"> </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4) А. Мейе</w:t>
      </w:r>
    </w:p>
    <w:p w:rsidR="007719D4" w:rsidRPr="007719D4" w:rsidRDefault="00255EF2" w:rsidP="007719D4">
      <w:pPr>
        <w:jc w:val="both"/>
        <w:outlineLvl w:val="1"/>
        <w:rPr>
          <w:rFonts w:ascii="Arial" w:hAnsi="Arial" w:cs="Arial"/>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w:t>
      </w:r>
      <w:r w:rsidR="007719D4" w:rsidRPr="007719D4">
        <w:rPr>
          <w:rFonts w:ascii="Arial" w:hAnsi="Arial" w:cs="Arial"/>
          <w:color w:val="000000"/>
          <w:sz w:val="20"/>
          <w:szCs w:val="20"/>
        </w:rPr>
        <w:t xml:space="preserve">4. Продолжите определение: «Проективный метод – это </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1) группа психодиагностических методик, задания которых представлены в виде вопросов или утверждений, а задачей испытуемого является самостоятельное сообщение о себе в форме ответов;</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bCs/>
          <w:color w:val="000000"/>
          <w:sz w:val="20"/>
          <w:szCs w:val="20"/>
        </w:rPr>
        <w:t xml:space="preserve">2) </w:t>
      </w:r>
      <w:r w:rsidRPr="007719D4">
        <w:rPr>
          <w:rFonts w:ascii="Arial" w:hAnsi="Arial" w:cs="Arial"/>
          <w:color w:val="000000"/>
          <w:sz w:val="20"/>
          <w:szCs w:val="20"/>
        </w:rPr>
        <w:t>целенаправленное, особым образом организованное и регистрируемое восприятие наблюдаемого явления; </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3) количественно-качественный анализ документальных и материальных источников, позволяющий изучать продукты человеческой деятельности;</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b/>
          <w:color w:val="000000"/>
          <w:sz w:val="20"/>
          <w:szCs w:val="20"/>
        </w:rPr>
        <w:t>4) психодиагностический метод, предназначенный для диагностики личности, для которых характерен в большей мере глобальный подход к оценке</w:t>
      </w:r>
      <w:r w:rsidRPr="007719D4">
        <w:rPr>
          <w:rFonts w:ascii="Arial" w:hAnsi="Arial" w:cs="Arial"/>
          <w:color w:val="000000"/>
          <w:sz w:val="20"/>
          <w:szCs w:val="20"/>
        </w:rPr>
        <w:t xml:space="preserve"> </w:t>
      </w:r>
      <w:r w:rsidRPr="007719D4">
        <w:rPr>
          <w:rFonts w:ascii="Arial" w:hAnsi="Arial" w:cs="Arial"/>
          <w:b/>
          <w:color w:val="000000"/>
          <w:sz w:val="20"/>
          <w:szCs w:val="20"/>
        </w:rPr>
        <w:t>личности, а также использование в нем неопределенных стимулов, которые испытуемый должен сам дополнять, интерпретировать, развивать и т. д.</w:t>
      </w:r>
    </w:p>
    <w:p w:rsidR="007719D4" w:rsidRPr="007719D4" w:rsidRDefault="00255EF2" w:rsidP="007719D4">
      <w:pPr>
        <w:jc w:val="both"/>
        <w:outlineLvl w:val="1"/>
        <w:rPr>
          <w:rFonts w:ascii="Arial" w:hAnsi="Arial" w:cs="Arial"/>
          <w:i/>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w:t>
      </w:r>
      <w:r w:rsidR="007719D4" w:rsidRPr="007719D4">
        <w:rPr>
          <w:rFonts w:ascii="Arial" w:hAnsi="Arial" w:cs="Arial"/>
          <w:color w:val="000000"/>
          <w:sz w:val="20"/>
          <w:szCs w:val="20"/>
        </w:rPr>
        <w:t xml:space="preserve">5. Основатель «индивидуальной психологии» </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а) З. Фрейд</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б) К. Юнг</w:t>
      </w:r>
    </w:p>
    <w:p w:rsidR="007719D4" w:rsidRPr="007719D4" w:rsidRDefault="007719D4" w:rsidP="007719D4">
      <w:pPr>
        <w:jc w:val="both"/>
        <w:outlineLvl w:val="1"/>
        <w:rPr>
          <w:rFonts w:ascii="Arial" w:hAnsi="Arial" w:cs="Arial"/>
          <w:b/>
          <w:color w:val="000000"/>
          <w:sz w:val="20"/>
          <w:szCs w:val="20"/>
        </w:rPr>
      </w:pPr>
      <w:r w:rsidRPr="007719D4">
        <w:rPr>
          <w:rFonts w:ascii="Arial" w:hAnsi="Arial" w:cs="Arial"/>
          <w:b/>
          <w:color w:val="000000"/>
          <w:sz w:val="20"/>
          <w:szCs w:val="20"/>
        </w:rPr>
        <w:t>в) А. Адлер</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г) М. Вудкок</w:t>
      </w:r>
    </w:p>
    <w:p w:rsidR="007719D4" w:rsidRPr="007719D4" w:rsidRDefault="00255EF2" w:rsidP="007719D4">
      <w:pPr>
        <w:jc w:val="both"/>
        <w:outlineLvl w:val="1"/>
        <w:rPr>
          <w:rFonts w:ascii="Arial" w:hAnsi="Arial" w:cs="Arial"/>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w:t>
      </w:r>
      <w:r w:rsidR="007719D4" w:rsidRPr="007719D4">
        <w:rPr>
          <w:rFonts w:ascii="Arial" w:hAnsi="Arial" w:cs="Arial"/>
          <w:color w:val="000000"/>
          <w:sz w:val="20"/>
          <w:szCs w:val="20"/>
        </w:rPr>
        <w:t>6. Желание человека стать тем, кем он может стать, связывается А. Маслоу с активацией потребности:</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1) самоуважения</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2) принадлежности и любви</w:t>
      </w:r>
    </w:p>
    <w:p w:rsidR="007719D4" w:rsidRPr="007719D4" w:rsidRDefault="007719D4" w:rsidP="007719D4">
      <w:pPr>
        <w:jc w:val="both"/>
        <w:outlineLvl w:val="1"/>
        <w:rPr>
          <w:rFonts w:ascii="Arial" w:hAnsi="Arial" w:cs="Arial"/>
          <w:b/>
          <w:color w:val="000000"/>
          <w:sz w:val="20"/>
          <w:szCs w:val="20"/>
        </w:rPr>
      </w:pPr>
      <w:r w:rsidRPr="007719D4">
        <w:rPr>
          <w:rFonts w:ascii="Arial" w:hAnsi="Arial" w:cs="Arial"/>
          <w:b/>
          <w:color w:val="000000"/>
          <w:sz w:val="20"/>
          <w:szCs w:val="20"/>
        </w:rPr>
        <w:t>3) самоактуализации</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 xml:space="preserve">4) познания </w:t>
      </w:r>
    </w:p>
    <w:p w:rsidR="007719D4" w:rsidRPr="007719D4" w:rsidRDefault="00255EF2" w:rsidP="007719D4">
      <w:pPr>
        <w:jc w:val="both"/>
        <w:outlineLvl w:val="1"/>
        <w:rPr>
          <w:rFonts w:ascii="Arial" w:hAnsi="Arial" w:cs="Arial"/>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w:t>
      </w:r>
      <w:r w:rsidR="007719D4" w:rsidRPr="007719D4">
        <w:rPr>
          <w:rFonts w:ascii="Arial" w:hAnsi="Arial" w:cs="Arial"/>
          <w:color w:val="000000"/>
          <w:sz w:val="20"/>
          <w:szCs w:val="20"/>
        </w:rPr>
        <w:t xml:space="preserve">7. В психологии под личностью понимается: </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1) человек, характеризуемый со стороны своих социально значимых отличий от других людей</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2) отдельный представитель человеческой общности</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3) существо, воплощающее высшую ступень развития личности</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 xml:space="preserve">4) </w:t>
      </w:r>
      <w:r w:rsidRPr="007719D4">
        <w:rPr>
          <w:rFonts w:ascii="Arial" w:hAnsi="Arial" w:cs="Arial"/>
          <w:b/>
          <w:color w:val="000000"/>
          <w:sz w:val="20"/>
          <w:szCs w:val="20"/>
        </w:rPr>
        <w:t>определяемое включенностью в общественные отношения системное качество индивида, формирующееся в совместной деятельности и общении</w:t>
      </w:r>
    </w:p>
    <w:p w:rsidR="007719D4" w:rsidRPr="007719D4" w:rsidRDefault="00255EF2" w:rsidP="007719D4">
      <w:pPr>
        <w:jc w:val="both"/>
        <w:outlineLvl w:val="1"/>
        <w:rPr>
          <w:rFonts w:ascii="Arial" w:hAnsi="Arial" w:cs="Arial"/>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w:t>
      </w:r>
      <w:r w:rsidR="007719D4" w:rsidRPr="007719D4">
        <w:rPr>
          <w:rFonts w:ascii="Arial" w:hAnsi="Arial" w:cs="Arial"/>
          <w:color w:val="000000"/>
          <w:sz w:val="20"/>
          <w:szCs w:val="20"/>
        </w:rPr>
        <w:t>8. В рамках какого направления психологии появление дисфункциональных эмоций объясняется не влиянием «активирующих событий», а связывается с наличием иррациональных верований, формулируемых в форме абсолютистских требований или «долженствований»:</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1) психодинамического</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2) бихевиорального</w:t>
      </w:r>
    </w:p>
    <w:p w:rsidR="007719D4" w:rsidRPr="007719D4" w:rsidRDefault="007719D4" w:rsidP="007719D4">
      <w:pPr>
        <w:jc w:val="both"/>
        <w:outlineLvl w:val="1"/>
        <w:rPr>
          <w:rFonts w:ascii="Arial" w:hAnsi="Arial" w:cs="Arial"/>
          <w:b/>
          <w:color w:val="000000"/>
          <w:sz w:val="20"/>
          <w:szCs w:val="20"/>
        </w:rPr>
      </w:pPr>
      <w:r w:rsidRPr="007719D4">
        <w:rPr>
          <w:rFonts w:ascii="Arial" w:hAnsi="Arial" w:cs="Arial"/>
          <w:b/>
          <w:color w:val="000000"/>
          <w:sz w:val="20"/>
          <w:szCs w:val="20"/>
        </w:rPr>
        <w:t>3) рационально-эмоциональной психотерапии</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4) клиент-центрированной психотерапии</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9</w:t>
      </w:r>
      <w:r w:rsidR="007719D4" w:rsidRPr="007719D4">
        <w:rPr>
          <w:rFonts w:ascii="Arial" w:hAnsi="Arial" w:cs="Arial"/>
          <w:sz w:val="20"/>
          <w:szCs w:val="20"/>
        </w:rPr>
        <w:t>. Какой из перечисленных факторов является решающим в развитии личности:</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наследственность (задатки)</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2) среда</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3) специально организованное воспитание и обучение</w:t>
      </w:r>
    </w:p>
    <w:p w:rsidR="007719D4" w:rsidRPr="007719D4" w:rsidRDefault="007719D4" w:rsidP="007719D4">
      <w:pPr>
        <w:jc w:val="both"/>
        <w:outlineLvl w:val="1"/>
        <w:rPr>
          <w:rFonts w:ascii="Arial" w:hAnsi="Arial" w:cs="Arial"/>
          <w:b/>
          <w:sz w:val="20"/>
          <w:szCs w:val="20"/>
        </w:rPr>
      </w:pPr>
      <w:r w:rsidRPr="007719D4">
        <w:rPr>
          <w:rFonts w:ascii="Arial" w:hAnsi="Arial" w:cs="Arial"/>
          <w:b/>
          <w:sz w:val="20"/>
          <w:szCs w:val="20"/>
        </w:rPr>
        <w:lastRenderedPageBreak/>
        <w:t>4) собственная активность личности (самовоспитание, самообразование)</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10</w:t>
      </w:r>
      <w:r w:rsidR="007719D4" w:rsidRPr="007719D4">
        <w:rPr>
          <w:rFonts w:ascii="Arial" w:hAnsi="Arial" w:cs="Arial"/>
          <w:sz w:val="20"/>
          <w:szCs w:val="20"/>
        </w:rPr>
        <w:t>. Под саморазвитием в психологии понимают:</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процесс количественных и качественных изменений унаследованных и приобретенных свойств и качеств личности</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2) это деятельность и способность личности, связанные с умением организовать себя</w:t>
      </w:r>
    </w:p>
    <w:p w:rsidR="007719D4" w:rsidRPr="007719D4" w:rsidRDefault="007719D4" w:rsidP="007719D4">
      <w:pPr>
        <w:jc w:val="both"/>
        <w:outlineLvl w:val="1"/>
        <w:rPr>
          <w:rFonts w:ascii="Arial" w:hAnsi="Arial" w:cs="Arial"/>
          <w:b/>
          <w:sz w:val="20"/>
          <w:szCs w:val="20"/>
        </w:rPr>
      </w:pPr>
      <w:r w:rsidRPr="007719D4">
        <w:rPr>
          <w:rFonts w:ascii="Arial" w:hAnsi="Arial" w:cs="Arial"/>
          <w:b/>
          <w:sz w:val="20"/>
          <w:szCs w:val="20"/>
        </w:rPr>
        <w:t>3) развитие, обусловленное внутренней активностью личности, характеристика внутренней способности личности к работе над собой, к росту, развитию</w:t>
      </w:r>
    </w:p>
    <w:p w:rsidR="007719D4" w:rsidRPr="007719D4" w:rsidRDefault="007719D4" w:rsidP="007719D4">
      <w:pPr>
        <w:jc w:val="both"/>
        <w:outlineLvl w:val="1"/>
        <w:rPr>
          <w:rFonts w:ascii="Arial" w:hAnsi="Arial" w:cs="Arial"/>
          <w:b/>
          <w:sz w:val="20"/>
          <w:szCs w:val="20"/>
        </w:rPr>
      </w:pPr>
      <w:r w:rsidRPr="007719D4">
        <w:rPr>
          <w:rFonts w:ascii="Arial" w:hAnsi="Arial" w:cs="Arial"/>
          <w:sz w:val="20"/>
          <w:szCs w:val="20"/>
        </w:rPr>
        <w:t>4) это процесс формирования целостного, относительно постоянного эмоционального отношения к себе</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11</w:t>
      </w:r>
      <w:r w:rsidR="007719D4" w:rsidRPr="007719D4">
        <w:rPr>
          <w:rFonts w:ascii="Arial" w:hAnsi="Arial" w:cs="Arial"/>
          <w:sz w:val="20"/>
          <w:szCs w:val="20"/>
        </w:rPr>
        <w:t>. Какие умения в системе самоорганизации студентов характеризуют их самостоятельность в приобретении и использовании знаний из различных источников для решения практических задач?</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организационные</w:t>
      </w:r>
    </w:p>
    <w:p w:rsidR="007719D4" w:rsidRPr="007719D4" w:rsidRDefault="007719D4" w:rsidP="007719D4">
      <w:pPr>
        <w:jc w:val="both"/>
        <w:outlineLvl w:val="1"/>
        <w:rPr>
          <w:rFonts w:ascii="Arial" w:hAnsi="Arial" w:cs="Arial"/>
          <w:b/>
          <w:sz w:val="20"/>
          <w:szCs w:val="20"/>
        </w:rPr>
      </w:pPr>
      <w:r w:rsidRPr="007719D4">
        <w:rPr>
          <w:rFonts w:ascii="Arial" w:hAnsi="Arial" w:cs="Arial"/>
          <w:b/>
          <w:sz w:val="20"/>
          <w:szCs w:val="20"/>
        </w:rPr>
        <w:t>2) информационные</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3) интеллектуальные</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4) деловые</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12</w:t>
      </w:r>
      <w:r w:rsidR="007719D4" w:rsidRPr="007719D4">
        <w:rPr>
          <w:rFonts w:ascii="Arial" w:hAnsi="Arial" w:cs="Arial"/>
          <w:sz w:val="20"/>
          <w:szCs w:val="20"/>
        </w:rPr>
        <w:t xml:space="preserve">. Становление психодиагностики как самостоятельной области знаний происходит в : </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во второй половине 14 века</w:t>
      </w:r>
    </w:p>
    <w:p w:rsidR="007719D4" w:rsidRPr="007719D4" w:rsidRDefault="007719D4" w:rsidP="007719D4">
      <w:pPr>
        <w:jc w:val="both"/>
        <w:outlineLvl w:val="1"/>
        <w:rPr>
          <w:rFonts w:ascii="Arial" w:hAnsi="Arial" w:cs="Arial"/>
          <w:bCs/>
          <w:sz w:val="20"/>
          <w:szCs w:val="20"/>
        </w:rPr>
      </w:pPr>
      <w:r w:rsidRPr="007719D4">
        <w:rPr>
          <w:rFonts w:ascii="Arial" w:hAnsi="Arial" w:cs="Arial"/>
          <w:bCs/>
          <w:sz w:val="20"/>
          <w:szCs w:val="20"/>
        </w:rPr>
        <w:t xml:space="preserve">2) </w:t>
      </w:r>
      <w:r w:rsidRPr="007719D4">
        <w:rPr>
          <w:rFonts w:ascii="Arial" w:hAnsi="Arial" w:cs="Arial"/>
          <w:sz w:val="20"/>
          <w:szCs w:val="20"/>
        </w:rPr>
        <w:t>в конце 15 века</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 xml:space="preserve">3) </w:t>
      </w:r>
      <w:r w:rsidRPr="007719D4">
        <w:rPr>
          <w:rFonts w:ascii="Arial" w:hAnsi="Arial" w:cs="Arial"/>
          <w:b/>
          <w:sz w:val="20"/>
          <w:szCs w:val="20"/>
        </w:rPr>
        <w:t>в начале 19 века</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 xml:space="preserve">4) </w:t>
      </w:r>
      <w:r w:rsidRPr="007719D4">
        <w:rPr>
          <w:rFonts w:ascii="Arial" w:hAnsi="Arial" w:cs="Arial"/>
          <w:bCs/>
          <w:sz w:val="20"/>
          <w:szCs w:val="20"/>
        </w:rPr>
        <w:t>в начале 21 века</w:t>
      </w:r>
      <w:r w:rsidRPr="007719D4">
        <w:rPr>
          <w:rFonts w:ascii="Arial" w:hAnsi="Arial" w:cs="Arial"/>
          <w:sz w:val="20"/>
          <w:szCs w:val="20"/>
        </w:rPr>
        <w:t xml:space="preserve"> </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13</w:t>
      </w:r>
      <w:r w:rsidR="007719D4" w:rsidRPr="007719D4">
        <w:rPr>
          <w:rFonts w:ascii="Arial" w:hAnsi="Arial" w:cs="Arial"/>
          <w:sz w:val="20"/>
          <w:szCs w:val="20"/>
        </w:rPr>
        <w:t>. Какой автор рассматривает личность, как совокупность внутренних условий, через которые преломляются все внешние воздействия?</w:t>
      </w:r>
    </w:p>
    <w:p w:rsidR="007719D4" w:rsidRPr="007719D4" w:rsidRDefault="007719D4" w:rsidP="007719D4">
      <w:pPr>
        <w:jc w:val="both"/>
        <w:outlineLvl w:val="1"/>
        <w:rPr>
          <w:rFonts w:ascii="Arial" w:hAnsi="Arial" w:cs="Arial"/>
          <w:b/>
          <w:sz w:val="20"/>
          <w:szCs w:val="20"/>
        </w:rPr>
      </w:pPr>
      <w:r w:rsidRPr="007719D4">
        <w:rPr>
          <w:rFonts w:ascii="Arial" w:hAnsi="Arial" w:cs="Arial"/>
          <w:sz w:val="20"/>
          <w:szCs w:val="20"/>
        </w:rPr>
        <w:t xml:space="preserve">1) </w:t>
      </w:r>
      <w:r w:rsidRPr="007719D4">
        <w:rPr>
          <w:rFonts w:ascii="Arial" w:hAnsi="Arial" w:cs="Arial"/>
          <w:b/>
          <w:sz w:val="20"/>
          <w:szCs w:val="20"/>
        </w:rPr>
        <w:t>С. Л. Рубинштейн</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2</w:t>
      </w:r>
      <w:r w:rsidRPr="007719D4">
        <w:rPr>
          <w:rFonts w:ascii="Arial" w:hAnsi="Arial" w:cs="Arial"/>
          <w:bCs/>
          <w:sz w:val="20"/>
          <w:szCs w:val="20"/>
        </w:rPr>
        <w:t xml:space="preserve">) </w:t>
      </w:r>
      <w:r w:rsidRPr="007719D4">
        <w:rPr>
          <w:rFonts w:ascii="Arial" w:hAnsi="Arial" w:cs="Arial"/>
          <w:sz w:val="20"/>
          <w:szCs w:val="20"/>
        </w:rPr>
        <w:t>И. П. Павлов</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3) А.С. Макаренко</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4) В. В. Виноградов.</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14</w:t>
      </w:r>
      <w:r w:rsidR="007719D4" w:rsidRPr="007719D4">
        <w:rPr>
          <w:rFonts w:ascii="Arial" w:hAnsi="Arial" w:cs="Arial"/>
          <w:bCs/>
          <w:sz w:val="20"/>
          <w:szCs w:val="20"/>
        </w:rPr>
        <w:t>. Какое направление</w:t>
      </w:r>
      <w:r w:rsidR="007719D4" w:rsidRPr="007719D4">
        <w:rPr>
          <w:rFonts w:ascii="Arial" w:hAnsi="Arial" w:cs="Arial"/>
          <w:b/>
          <w:bCs/>
          <w:sz w:val="20"/>
          <w:szCs w:val="20"/>
        </w:rPr>
        <w:t xml:space="preserve"> </w:t>
      </w:r>
      <w:r w:rsidR="007719D4" w:rsidRPr="007719D4">
        <w:rPr>
          <w:rFonts w:ascii="Arial" w:hAnsi="Arial" w:cs="Arial"/>
          <w:sz w:val="20"/>
          <w:szCs w:val="20"/>
        </w:rPr>
        <w:t xml:space="preserve">психотерапии работает с проблемами и неврозами клиента через процедуры телесного контакта: </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когнитивно-поведенческое</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2) гештальт-терапия</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3) экзистенциальная психология</w:t>
      </w:r>
    </w:p>
    <w:p w:rsidR="007719D4" w:rsidRPr="007719D4" w:rsidRDefault="007719D4" w:rsidP="007719D4">
      <w:pPr>
        <w:jc w:val="both"/>
        <w:outlineLvl w:val="1"/>
        <w:rPr>
          <w:rFonts w:ascii="Arial" w:hAnsi="Arial" w:cs="Arial"/>
          <w:b/>
          <w:sz w:val="20"/>
          <w:szCs w:val="20"/>
        </w:rPr>
      </w:pPr>
      <w:r w:rsidRPr="007719D4">
        <w:rPr>
          <w:rFonts w:ascii="Arial" w:hAnsi="Arial" w:cs="Arial"/>
          <w:b/>
          <w:sz w:val="20"/>
          <w:szCs w:val="20"/>
        </w:rPr>
        <w:t>4) телесно-ориентированное</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15</w:t>
      </w:r>
      <w:r w:rsidR="007719D4" w:rsidRPr="007719D4">
        <w:rPr>
          <w:rFonts w:ascii="Arial" w:hAnsi="Arial" w:cs="Arial"/>
          <w:sz w:val="20"/>
          <w:szCs w:val="20"/>
        </w:rPr>
        <w:t>.  Расхождение между текущим организмическим опытом и Я-концепцией, противоречие между реальным переживанием и тем, как человек себя воспринимает и проявляет, К. Р. Роджерс называет:</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конфликтом</w:t>
      </w:r>
    </w:p>
    <w:p w:rsidR="007719D4" w:rsidRPr="007719D4" w:rsidRDefault="007719D4" w:rsidP="007719D4">
      <w:pPr>
        <w:jc w:val="both"/>
        <w:outlineLvl w:val="1"/>
        <w:rPr>
          <w:rFonts w:ascii="Arial" w:hAnsi="Arial" w:cs="Arial"/>
          <w:b/>
          <w:sz w:val="20"/>
          <w:szCs w:val="20"/>
        </w:rPr>
      </w:pPr>
      <w:r w:rsidRPr="007719D4">
        <w:rPr>
          <w:rFonts w:ascii="Arial" w:hAnsi="Arial" w:cs="Arial"/>
          <w:b/>
          <w:sz w:val="20"/>
          <w:szCs w:val="20"/>
        </w:rPr>
        <w:t>2) неконгруэнтностью</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3) неврозом</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4) низкой осознанностью.</w:t>
      </w:r>
    </w:p>
    <w:p w:rsidR="007719D4" w:rsidRPr="007719D4" w:rsidRDefault="00255EF2" w:rsidP="007719D4">
      <w:pPr>
        <w:jc w:val="both"/>
        <w:outlineLvl w:val="1"/>
        <w:rPr>
          <w:rFonts w:ascii="Arial" w:hAnsi="Arial" w:cs="Arial"/>
          <w:b/>
          <w:bCs/>
          <w:sz w:val="20"/>
          <w:szCs w:val="20"/>
        </w:rPr>
      </w:pPr>
      <w:r>
        <w:rPr>
          <w:rFonts w:ascii="Arial" w:hAnsi="Arial" w:cs="Arial"/>
          <w:color w:val="000000"/>
          <w:sz w:val="20"/>
          <w:szCs w:val="20"/>
        </w:rPr>
        <w:t>ЗАДАНИЕ 16</w:t>
      </w:r>
      <w:r w:rsidR="007719D4" w:rsidRPr="007719D4">
        <w:rPr>
          <w:rFonts w:ascii="Arial" w:hAnsi="Arial" w:cs="Arial"/>
          <w:sz w:val="20"/>
          <w:szCs w:val="20"/>
        </w:rPr>
        <w:t>. Эксперимент Вертхеймера, посвященный изучению восприятия кажущегося движения предметов, позволил установить явление, названное</w:t>
      </w:r>
      <w:r w:rsidR="007719D4" w:rsidRPr="007719D4">
        <w:rPr>
          <w:rFonts w:ascii="Arial" w:hAnsi="Arial" w:cs="Arial"/>
          <w:b/>
          <w:bCs/>
          <w:sz w:val="20"/>
          <w:szCs w:val="20"/>
        </w:rPr>
        <w:t>:</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гештальт</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2) изоморфизм</w:t>
      </w:r>
    </w:p>
    <w:p w:rsidR="007719D4" w:rsidRPr="007719D4" w:rsidRDefault="007719D4" w:rsidP="007719D4">
      <w:pPr>
        <w:jc w:val="both"/>
        <w:outlineLvl w:val="1"/>
        <w:rPr>
          <w:rFonts w:ascii="Arial" w:hAnsi="Arial" w:cs="Arial"/>
          <w:b/>
          <w:sz w:val="20"/>
          <w:szCs w:val="20"/>
        </w:rPr>
      </w:pPr>
      <w:r w:rsidRPr="007719D4">
        <w:rPr>
          <w:rFonts w:ascii="Arial" w:hAnsi="Arial" w:cs="Arial"/>
          <w:sz w:val="20"/>
          <w:szCs w:val="20"/>
        </w:rPr>
        <w:t>3)</w:t>
      </w:r>
      <w:r w:rsidRPr="007719D4">
        <w:rPr>
          <w:rFonts w:ascii="Arial" w:hAnsi="Arial" w:cs="Arial"/>
          <w:b/>
          <w:sz w:val="20"/>
          <w:szCs w:val="20"/>
        </w:rPr>
        <w:t xml:space="preserve"> фи-феномен</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4) инсайт</w:t>
      </w:r>
    </w:p>
    <w:p w:rsidR="007719D4" w:rsidRPr="007719D4" w:rsidRDefault="00255EF2" w:rsidP="007719D4">
      <w:pPr>
        <w:jc w:val="both"/>
        <w:outlineLvl w:val="1"/>
        <w:rPr>
          <w:rFonts w:ascii="Arial" w:hAnsi="Arial" w:cs="Arial"/>
          <w:bCs/>
          <w:sz w:val="20"/>
          <w:szCs w:val="20"/>
        </w:rPr>
      </w:pPr>
      <w:r>
        <w:rPr>
          <w:rFonts w:ascii="Arial" w:hAnsi="Arial" w:cs="Arial"/>
          <w:color w:val="000000"/>
          <w:sz w:val="20"/>
          <w:szCs w:val="20"/>
        </w:rPr>
        <w:t>ЗАДАНИЕ 17</w:t>
      </w:r>
      <w:r w:rsidR="007719D4" w:rsidRPr="007719D4">
        <w:rPr>
          <w:rFonts w:ascii="Arial" w:hAnsi="Arial" w:cs="Arial"/>
          <w:sz w:val="20"/>
          <w:szCs w:val="20"/>
        </w:rPr>
        <w:t xml:space="preserve">. </w:t>
      </w:r>
      <w:r w:rsidR="007719D4" w:rsidRPr="007719D4">
        <w:rPr>
          <w:rFonts w:ascii="Arial" w:hAnsi="Arial" w:cs="Arial"/>
          <w:bCs/>
          <w:sz w:val="20"/>
          <w:szCs w:val="20"/>
        </w:rPr>
        <w:t>Понятие «локус контроля» в научную терминологию ввел:</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К. Юнг</w:t>
      </w:r>
    </w:p>
    <w:p w:rsidR="007719D4" w:rsidRPr="007719D4" w:rsidRDefault="007719D4" w:rsidP="007719D4">
      <w:pPr>
        <w:jc w:val="both"/>
        <w:outlineLvl w:val="1"/>
        <w:rPr>
          <w:rFonts w:ascii="Arial" w:hAnsi="Arial" w:cs="Arial"/>
          <w:b/>
          <w:sz w:val="20"/>
          <w:szCs w:val="20"/>
        </w:rPr>
      </w:pPr>
      <w:r w:rsidRPr="007719D4">
        <w:rPr>
          <w:rFonts w:ascii="Arial" w:hAnsi="Arial" w:cs="Arial"/>
          <w:sz w:val="20"/>
          <w:szCs w:val="20"/>
        </w:rPr>
        <w:t>2)</w:t>
      </w:r>
      <w:r w:rsidRPr="007719D4">
        <w:rPr>
          <w:rFonts w:ascii="Arial" w:hAnsi="Arial" w:cs="Arial"/>
          <w:b/>
          <w:sz w:val="20"/>
          <w:szCs w:val="20"/>
        </w:rPr>
        <w:t xml:space="preserve"> Дж. Роттер</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3) З. Фрейд</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4) К. Роджерс</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18</w:t>
      </w:r>
      <w:r w:rsidR="007719D4" w:rsidRPr="007719D4">
        <w:rPr>
          <w:rFonts w:ascii="Arial" w:hAnsi="Arial" w:cs="Arial"/>
          <w:sz w:val="20"/>
          <w:szCs w:val="20"/>
        </w:rPr>
        <w:t>. Понятие «Пирамида потребностей»  принадлежит:</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Роджерсу</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 xml:space="preserve">2) </w:t>
      </w:r>
      <w:r w:rsidRPr="007719D4">
        <w:rPr>
          <w:rFonts w:ascii="Arial" w:hAnsi="Arial" w:cs="Arial"/>
          <w:b/>
          <w:sz w:val="20"/>
          <w:szCs w:val="20"/>
        </w:rPr>
        <w:t>Маслоу</w:t>
      </w:r>
      <w:r w:rsidRPr="007719D4">
        <w:rPr>
          <w:rFonts w:ascii="Arial" w:hAnsi="Arial" w:cs="Arial"/>
          <w:sz w:val="20"/>
          <w:szCs w:val="20"/>
        </w:rPr>
        <w:t xml:space="preserve"> </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3) Адлеру</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4) Климову</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19</w:t>
      </w:r>
      <w:r w:rsidR="007719D4" w:rsidRPr="007719D4">
        <w:rPr>
          <w:rFonts w:ascii="Arial" w:hAnsi="Arial" w:cs="Arial"/>
          <w:sz w:val="20"/>
          <w:szCs w:val="20"/>
        </w:rPr>
        <w:t>. Представитель «постфрейдизма»:</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С. Пинкер</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 xml:space="preserve">2) З. Фрейд </w:t>
      </w:r>
    </w:p>
    <w:p w:rsidR="007719D4" w:rsidRPr="007719D4" w:rsidRDefault="007719D4" w:rsidP="007719D4">
      <w:pPr>
        <w:jc w:val="both"/>
        <w:outlineLvl w:val="1"/>
        <w:rPr>
          <w:rFonts w:ascii="Arial" w:hAnsi="Arial" w:cs="Arial"/>
          <w:b/>
          <w:sz w:val="20"/>
          <w:szCs w:val="20"/>
        </w:rPr>
      </w:pPr>
      <w:r w:rsidRPr="007719D4">
        <w:rPr>
          <w:rFonts w:ascii="Arial" w:hAnsi="Arial" w:cs="Arial"/>
          <w:sz w:val="20"/>
          <w:szCs w:val="20"/>
        </w:rPr>
        <w:t xml:space="preserve">3) </w:t>
      </w:r>
      <w:r w:rsidRPr="007719D4">
        <w:rPr>
          <w:rFonts w:ascii="Arial" w:hAnsi="Arial" w:cs="Arial"/>
          <w:b/>
          <w:sz w:val="20"/>
          <w:szCs w:val="20"/>
        </w:rPr>
        <w:t xml:space="preserve">Э. Фромм </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4) Е. Климов</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20</w:t>
      </w:r>
      <w:r w:rsidR="007719D4" w:rsidRPr="007719D4">
        <w:rPr>
          <w:rFonts w:ascii="Arial" w:hAnsi="Arial" w:cs="Arial"/>
          <w:sz w:val="20"/>
          <w:szCs w:val="20"/>
        </w:rPr>
        <w:t xml:space="preserve">. Классический психоанализ... </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опирался на понятие фона и фигуры</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 xml:space="preserve">2) </w:t>
      </w:r>
      <w:r w:rsidRPr="007719D4">
        <w:rPr>
          <w:rFonts w:ascii="Arial" w:hAnsi="Arial" w:cs="Arial"/>
          <w:b/>
          <w:sz w:val="20"/>
          <w:szCs w:val="20"/>
        </w:rPr>
        <w:t>сделал предметом бессознательные влечения человека</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3) ввел в психологию «архитипы»</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lastRenderedPageBreak/>
        <w:t>4) ввел в психологию понятие «Пирамида потребностей».</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21</w:t>
      </w:r>
      <w:r w:rsidR="007719D4" w:rsidRPr="007719D4">
        <w:rPr>
          <w:rFonts w:ascii="Arial" w:hAnsi="Arial" w:cs="Arial"/>
          <w:sz w:val="20"/>
          <w:szCs w:val="20"/>
        </w:rPr>
        <w:t>. Метод парадоксальной интенции В. Франкла успешно применяется при работе:</w:t>
      </w:r>
    </w:p>
    <w:p w:rsidR="007719D4" w:rsidRPr="007719D4" w:rsidRDefault="007719D4" w:rsidP="007719D4">
      <w:pPr>
        <w:jc w:val="both"/>
        <w:outlineLvl w:val="1"/>
        <w:rPr>
          <w:rFonts w:ascii="Arial" w:hAnsi="Arial" w:cs="Arial"/>
          <w:b/>
          <w:sz w:val="20"/>
          <w:szCs w:val="20"/>
        </w:rPr>
      </w:pPr>
      <w:r w:rsidRPr="007719D4">
        <w:rPr>
          <w:rFonts w:ascii="Arial" w:hAnsi="Arial" w:cs="Arial"/>
          <w:sz w:val="20"/>
          <w:szCs w:val="20"/>
        </w:rPr>
        <w:t xml:space="preserve">1) </w:t>
      </w:r>
      <w:r w:rsidRPr="007719D4">
        <w:rPr>
          <w:rFonts w:ascii="Arial" w:hAnsi="Arial" w:cs="Arial"/>
          <w:b/>
          <w:sz w:val="20"/>
          <w:szCs w:val="20"/>
        </w:rPr>
        <w:t>с фобиями</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2) с заиканием</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3) с инфантильностью</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4) с прокастинацией.</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22</w:t>
      </w:r>
      <w:r w:rsidR="007719D4" w:rsidRPr="007719D4">
        <w:rPr>
          <w:rFonts w:ascii="Arial" w:hAnsi="Arial" w:cs="Arial"/>
          <w:sz w:val="20"/>
          <w:szCs w:val="20"/>
        </w:rPr>
        <w:t>. Метод парадоксальной интенции В. Франкла заключается:</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в освоении навыков расслабления за счет дыхания</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2) в работе с разрешением когнитивного диссонанса</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3) в концентрации на расслабленности/напряженности отдельных участков собственного тела</w:t>
      </w:r>
    </w:p>
    <w:p w:rsidR="007719D4" w:rsidRPr="007719D4" w:rsidRDefault="007719D4" w:rsidP="007719D4">
      <w:pPr>
        <w:jc w:val="both"/>
        <w:outlineLvl w:val="1"/>
        <w:rPr>
          <w:rFonts w:ascii="Arial" w:hAnsi="Arial" w:cs="Arial"/>
          <w:b/>
          <w:sz w:val="20"/>
          <w:szCs w:val="20"/>
        </w:rPr>
      </w:pPr>
      <w:r w:rsidRPr="007719D4">
        <w:rPr>
          <w:rFonts w:ascii="Arial" w:hAnsi="Arial" w:cs="Arial"/>
          <w:sz w:val="20"/>
          <w:szCs w:val="20"/>
        </w:rPr>
        <w:t>4)</w:t>
      </w:r>
      <w:r w:rsidRPr="007719D4">
        <w:rPr>
          <w:rFonts w:ascii="Arial" w:hAnsi="Arial" w:cs="Arial"/>
          <w:b/>
          <w:sz w:val="20"/>
          <w:szCs w:val="20"/>
        </w:rPr>
        <w:t xml:space="preserve"> в попытках человека в случае фобии возжелать то, что составляет суть его опасений</w:t>
      </w:r>
    </w:p>
    <w:p w:rsidR="00255EF2" w:rsidRPr="00255EF2" w:rsidRDefault="00255EF2" w:rsidP="00255EF2">
      <w:pPr>
        <w:jc w:val="both"/>
        <w:outlineLvl w:val="1"/>
        <w:rPr>
          <w:rFonts w:ascii="Arial" w:hAnsi="Arial" w:cs="Arial"/>
          <w:b/>
          <w:bCs/>
          <w:sz w:val="20"/>
          <w:szCs w:val="20"/>
        </w:rPr>
      </w:pPr>
      <w:r>
        <w:rPr>
          <w:rFonts w:ascii="Arial" w:hAnsi="Arial" w:cs="Arial"/>
          <w:color w:val="000000"/>
          <w:sz w:val="20"/>
          <w:szCs w:val="20"/>
        </w:rPr>
        <w:t>ЗАДАНИЕ 23</w:t>
      </w:r>
      <w:r w:rsidRPr="00255EF2">
        <w:rPr>
          <w:rFonts w:ascii="Arial" w:hAnsi="Arial" w:cs="Arial"/>
          <w:sz w:val="20"/>
          <w:szCs w:val="20"/>
        </w:rPr>
        <w:t>. Выделение себя из среды; осознание себя, как субъекта, автономного от физической и социальной среды; осознание своего внутреннего опыта – это критерии</w:t>
      </w:r>
      <w:r w:rsidRPr="00255EF2">
        <w:rPr>
          <w:rFonts w:ascii="Arial" w:hAnsi="Arial" w:cs="Arial"/>
          <w:b/>
          <w:bCs/>
          <w:sz w:val="20"/>
          <w:szCs w:val="20"/>
        </w:rPr>
        <w:t>:</w:t>
      </w:r>
    </w:p>
    <w:p w:rsidR="00255EF2" w:rsidRPr="00255EF2" w:rsidRDefault="00255EF2" w:rsidP="00255EF2">
      <w:pPr>
        <w:jc w:val="both"/>
        <w:outlineLvl w:val="1"/>
        <w:rPr>
          <w:rFonts w:ascii="Arial" w:hAnsi="Arial" w:cs="Arial"/>
          <w:b/>
          <w:sz w:val="20"/>
          <w:szCs w:val="20"/>
        </w:rPr>
      </w:pPr>
      <w:r w:rsidRPr="00255EF2">
        <w:rPr>
          <w:rFonts w:ascii="Arial" w:hAnsi="Arial" w:cs="Arial"/>
          <w:sz w:val="20"/>
          <w:szCs w:val="20"/>
        </w:rPr>
        <w:t>1)</w:t>
      </w:r>
      <w:r w:rsidRPr="00255EF2">
        <w:rPr>
          <w:rFonts w:ascii="Arial" w:hAnsi="Arial" w:cs="Arial"/>
          <w:b/>
          <w:sz w:val="20"/>
          <w:szCs w:val="20"/>
        </w:rPr>
        <w:t xml:space="preserve"> самосознания</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2) самооценки</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3) саморегуляции</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4) самоконтроля</w:t>
      </w:r>
    </w:p>
    <w:p w:rsidR="00255EF2" w:rsidRPr="00255EF2" w:rsidRDefault="00255EF2" w:rsidP="00255EF2">
      <w:pPr>
        <w:jc w:val="both"/>
        <w:outlineLvl w:val="1"/>
        <w:rPr>
          <w:rFonts w:ascii="Arial" w:hAnsi="Arial" w:cs="Arial"/>
          <w:bCs/>
          <w:sz w:val="20"/>
          <w:szCs w:val="20"/>
        </w:rPr>
      </w:pPr>
      <w:r>
        <w:rPr>
          <w:rFonts w:ascii="Arial" w:hAnsi="Arial" w:cs="Arial"/>
          <w:color w:val="000000"/>
          <w:sz w:val="20"/>
          <w:szCs w:val="20"/>
        </w:rPr>
        <w:t>ЗАДАНИЕ 24</w:t>
      </w:r>
      <w:r w:rsidRPr="00255EF2">
        <w:rPr>
          <w:rFonts w:ascii="Arial" w:hAnsi="Arial" w:cs="Arial"/>
          <w:sz w:val="20"/>
          <w:szCs w:val="20"/>
        </w:rPr>
        <w:t>. Какая основная функция самооценки в психической жизни личности?</w:t>
      </w:r>
    </w:p>
    <w:p w:rsidR="00255EF2" w:rsidRPr="00255EF2" w:rsidRDefault="00255EF2" w:rsidP="00255EF2">
      <w:pPr>
        <w:jc w:val="both"/>
        <w:outlineLvl w:val="1"/>
        <w:rPr>
          <w:rFonts w:ascii="Arial" w:hAnsi="Arial" w:cs="Arial"/>
          <w:bCs/>
          <w:sz w:val="20"/>
          <w:szCs w:val="20"/>
        </w:rPr>
      </w:pPr>
      <w:r w:rsidRPr="00255EF2">
        <w:rPr>
          <w:rFonts w:ascii="Arial" w:hAnsi="Arial" w:cs="Arial"/>
          <w:sz w:val="20"/>
          <w:szCs w:val="20"/>
        </w:rPr>
        <w:t>1) осознание своего внутреннего опыта</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 xml:space="preserve">2) </w:t>
      </w:r>
      <w:r w:rsidRPr="00255EF2">
        <w:rPr>
          <w:rFonts w:ascii="Arial" w:hAnsi="Arial" w:cs="Arial"/>
          <w:b/>
          <w:sz w:val="20"/>
          <w:szCs w:val="20"/>
        </w:rPr>
        <w:t>выступает необходимым внутренним условием регуляции поведения и деятельности личности</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3) защищает уникальность личности от угрозы ее нивелирования</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4) обеспечивает потребность человека в признании себя обществом</w:t>
      </w:r>
    </w:p>
    <w:p w:rsidR="00255EF2" w:rsidRPr="00255EF2" w:rsidRDefault="00255EF2" w:rsidP="00255EF2">
      <w:pPr>
        <w:jc w:val="both"/>
        <w:outlineLvl w:val="1"/>
        <w:rPr>
          <w:rFonts w:ascii="Arial" w:hAnsi="Arial" w:cs="Arial"/>
          <w:bCs/>
          <w:sz w:val="20"/>
          <w:szCs w:val="20"/>
        </w:rPr>
      </w:pPr>
      <w:r>
        <w:rPr>
          <w:rFonts w:ascii="Arial" w:hAnsi="Arial" w:cs="Arial"/>
          <w:color w:val="000000"/>
          <w:sz w:val="20"/>
          <w:szCs w:val="20"/>
        </w:rPr>
        <w:t>ЗАДАНИЕ 25</w:t>
      </w:r>
      <w:r w:rsidRPr="00255EF2">
        <w:rPr>
          <w:rFonts w:ascii="Arial" w:hAnsi="Arial" w:cs="Arial"/>
          <w:sz w:val="20"/>
          <w:szCs w:val="20"/>
        </w:rPr>
        <w:t xml:space="preserve">. </w:t>
      </w:r>
      <w:r w:rsidRPr="00255EF2">
        <w:rPr>
          <w:rFonts w:ascii="Arial" w:hAnsi="Arial" w:cs="Arial"/>
          <w:bCs/>
          <w:sz w:val="20"/>
          <w:szCs w:val="20"/>
        </w:rPr>
        <w:t>Согласно гуманистическим теориям самореализация тесно связана:</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а) с комплексом превосходства;</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 xml:space="preserve">б) </w:t>
      </w:r>
      <w:r w:rsidRPr="00255EF2">
        <w:rPr>
          <w:rFonts w:ascii="Arial" w:hAnsi="Arial" w:cs="Arial"/>
          <w:b/>
          <w:sz w:val="20"/>
          <w:szCs w:val="20"/>
        </w:rPr>
        <w:t>с самоуважением;</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в) с переоценкой собственного «Я»;</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г) со способностью любить.</w:t>
      </w:r>
    </w:p>
    <w:p w:rsidR="00255EF2" w:rsidRPr="00255EF2" w:rsidRDefault="00255EF2" w:rsidP="00255EF2">
      <w:pPr>
        <w:jc w:val="both"/>
        <w:outlineLvl w:val="1"/>
        <w:rPr>
          <w:rFonts w:ascii="Arial" w:hAnsi="Arial" w:cs="Arial"/>
          <w:sz w:val="20"/>
          <w:szCs w:val="20"/>
        </w:rPr>
      </w:pPr>
      <w:r>
        <w:rPr>
          <w:rFonts w:ascii="Arial" w:hAnsi="Arial" w:cs="Arial"/>
          <w:color w:val="000000"/>
          <w:sz w:val="20"/>
          <w:szCs w:val="20"/>
        </w:rPr>
        <w:t>ЗАДАНИЕ 26</w:t>
      </w:r>
      <w:r w:rsidRPr="00255EF2">
        <w:rPr>
          <w:rFonts w:ascii="Arial" w:hAnsi="Arial" w:cs="Arial"/>
          <w:sz w:val="20"/>
          <w:szCs w:val="20"/>
        </w:rPr>
        <w:t>. Отметьте лишнее свойство личности:</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 xml:space="preserve">1) активность </w:t>
      </w:r>
    </w:p>
    <w:p w:rsidR="00255EF2" w:rsidRPr="00255EF2" w:rsidRDefault="00255EF2" w:rsidP="00255EF2">
      <w:pPr>
        <w:jc w:val="both"/>
        <w:outlineLvl w:val="1"/>
        <w:rPr>
          <w:rFonts w:ascii="Arial" w:hAnsi="Arial" w:cs="Arial"/>
          <w:sz w:val="20"/>
          <w:szCs w:val="20"/>
        </w:rPr>
      </w:pPr>
      <w:r w:rsidRPr="00255EF2">
        <w:rPr>
          <w:rFonts w:ascii="Arial" w:hAnsi="Arial" w:cs="Arial"/>
          <w:bCs/>
          <w:sz w:val="20"/>
          <w:szCs w:val="20"/>
        </w:rPr>
        <w:t xml:space="preserve">2) </w:t>
      </w:r>
      <w:r w:rsidRPr="00255EF2">
        <w:rPr>
          <w:rFonts w:ascii="Arial" w:hAnsi="Arial" w:cs="Arial"/>
          <w:b/>
          <w:bCs/>
          <w:sz w:val="20"/>
          <w:szCs w:val="20"/>
        </w:rPr>
        <w:t>реактивность</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3) направленность</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4) самосознание.</w:t>
      </w:r>
    </w:p>
    <w:p w:rsidR="00255EF2" w:rsidRPr="00255EF2" w:rsidRDefault="00255EF2" w:rsidP="00255EF2">
      <w:pPr>
        <w:jc w:val="both"/>
        <w:outlineLvl w:val="1"/>
        <w:rPr>
          <w:rFonts w:ascii="Arial" w:hAnsi="Arial" w:cs="Arial"/>
          <w:sz w:val="20"/>
          <w:szCs w:val="20"/>
        </w:rPr>
      </w:pPr>
      <w:r>
        <w:rPr>
          <w:rFonts w:ascii="Arial" w:hAnsi="Arial" w:cs="Arial"/>
          <w:color w:val="000000"/>
          <w:sz w:val="20"/>
          <w:szCs w:val="20"/>
        </w:rPr>
        <w:t>ЗАДАНИЕ 27</w:t>
      </w:r>
      <w:r w:rsidRPr="00255EF2">
        <w:rPr>
          <w:rFonts w:ascii="Arial" w:hAnsi="Arial" w:cs="Arial"/>
          <w:sz w:val="20"/>
          <w:szCs w:val="20"/>
        </w:rPr>
        <w:t xml:space="preserve">. В рамках какой теории личность представляется как совокупность поведенческих реакций? </w:t>
      </w:r>
    </w:p>
    <w:p w:rsidR="00255EF2" w:rsidRPr="00255EF2" w:rsidRDefault="00255EF2" w:rsidP="00255EF2">
      <w:pPr>
        <w:jc w:val="both"/>
        <w:outlineLvl w:val="1"/>
        <w:rPr>
          <w:rFonts w:ascii="Arial" w:hAnsi="Arial" w:cs="Arial"/>
          <w:b/>
          <w:sz w:val="20"/>
          <w:szCs w:val="20"/>
        </w:rPr>
      </w:pPr>
      <w:r w:rsidRPr="00255EF2">
        <w:rPr>
          <w:rFonts w:ascii="Arial" w:hAnsi="Arial" w:cs="Arial"/>
          <w:sz w:val="20"/>
          <w:szCs w:val="20"/>
        </w:rPr>
        <w:t xml:space="preserve">1) </w:t>
      </w:r>
      <w:r w:rsidRPr="00255EF2">
        <w:rPr>
          <w:rFonts w:ascii="Arial" w:hAnsi="Arial" w:cs="Arial"/>
          <w:b/>
          <w:sz w:val="20"/>
          <w:szCs w:val="20"/>
        </w:rPr>
        <w:t>бихевиоризм</w:t>
      </w:r>
    </w:p>
    <w:p w:rsidR="00255EF2" w:rsidRPr="00255EF2" w:rsidRDefault="00255EF2" w:rsidP="00255EF2">
      <w:pPr>
        <w:jc w:val="both"/>
        <w:outlineLvl w:val="1"/>
        <w:rPr>
          <w:rFonts w:ascii="Arial" w:hAnsi="Arial" w:cs="Arial"/>
          <w:bCs/>
          <w:sz w:val="20"/>
          <w:szCs w:val="20"/>
        </w:rPr>
      </w:pPr>
      <w:r w:rsidRPr="00255EF2">
        <w:rPr>
          <w:rFonts w:ascii="Arial" w:hAnsi="Arial" w:cs="Arial"/>
          <w:bCs/>
          <w:sz w:val="20"/>
          <w:szCs w:val="20"/>
        </w:rPr>
        <w:t>2) психоанализ</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3) экзистенциализм</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4) гуманизм</w:t>
      </w:r>
    </w:p>
    <w:p w:rsidR="00255EF2" w:rsidRPr="00255EF2" w:rsidRDefault="00255EF2" w:rsidP="00255EF2">
      <w:pPr>
        <w:jc w:val="both"/>
        <w:outlineLvl w:val="1"/>
        <w:rPr>
          <w:rFonts w:ascii="Arial" w:hAnsi="Arial" w:cs="Arial"/>
          <w:sz w:val="20"/>
          <w:szCs w:val="20"/>
        </w:rPr>
      </w:pPr>
      <w:r>
        <w:rPr>
          <w:rFonts w:ascii="Arial" w:hAnsi="Arial" w:cs="Arial"/>
          <w:color w:val="000000"/>
          <w:sz w:val="20"/>
          <w:szCs w:val="20"/>
        </w:rPr>
        <w:t>ЗАДАНИЕ 28</w:t>
      </w:r>
      <w:r w:rsidRPr="00255EF2">
        <w:rPr>
          <w:rFonts w:ascii="Arial" w:hAnsi="Arial" w:cs="Arial"/>
          <w:sz w:val="20"/>
          <w:szCs w:val="20"/>
        </w:rPr>
        <w:t>. С точки зрения экзистенциальной психологии при наличии у человека отсутствия интереса к жизни, наличия у него апатии, работу желательно вести в направлении:</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1) приобретения навыков проявления агрессии</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2) развития самооценки</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3) развития коммуникативной компетентности;</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 xml:space="preserve">4) </w:t>
      </w:r>
      <w:r w:rsidRPr="00255EF2">
        <w:rPr>
          <w:rFonts w:ascii="Arial" w:hAnsi="Arial" w:cs="Arial"/>
          <w:b/>
          <w:sz w:val="20"/>
          <w:szCs w:val="20"/>
        </w:rPr>
        <w:t>освобождения способности желать и облегчения проявления воли</w:t>
      </w:r>
      <w:r w:rsidRPr="00255EF2">
        <w:rPr>
          <w:rFonts w:ascii="Arial" w:hAnsi="Arial" w:cs="Arial"/>
          <w:sz w:val="20"/>
          <w:szCs w:val="20"/>
        </w:rPr>
        <w:t xml:space="preserve"> </w:t>
      </w:r>
    </w:p>
    <w:p w:rsidR="00255EF2" w:rsidRPr="00255EF2" w:rsidRDefault="00255EF2" w:rsidP="00255EF2">
      <w:pPr>
        <w:jc w:val="both"/>
        <w:outlineLvl w:val="1"/>
        <w:rPr>
          <w:rFonts w:ascii="Arial" w:hAnsi="Arial" w:cs="Arial"/>
          <w:sz w:val="20"/>
          <w:szCs w:val="20"/>
        </w:rPr>
      </w:pPr>
      <w:r>
        <w:rPr>
          <w:rFonts w:ascii="Arial" w:hAnsi="Arial" w:cs="Arial"/>
          <w:color w:val="000000"/>
          <w:sz w:val="20"/>
          <w:szCs w:val="20"/>
        </w:rPr>
        <w:t>ЗАДАНИЕ 29</w:t>
      </w:r>
      <w:r w:rsidRPr="00255EF2">
        <w:rPr>
          <w:rFonts w:ascii="Arial" w:hAnsi="Arial" w:cs="Arial"/>
          <w:sz w:val="20"/>
          <w:szCs w:val="20"/>
        </w:rPr>
        <w:t xml:space="preserve">. Если при самонаблюдении Вы отметили бы у себя те или иррациональные убеждения, выделенные А. Эллисом, к какой из указанных моделей работы Вы бы обратились для их проработки: </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 xml:space="preserve">1) </w:t>
      </w:r>
      <w:r w:rsidRPr="00255EF2">
        <w:rPr>
          <w:rFonts w:ascii="Arial" w:hAnsi="Arial" w:cs="Arial"/>
          <w:b/>
          <w:sz w:val="20"/>
          <w:szCs w:val="20"/>
        </w:rPr>
        <w:t>А-В-С (активирующее событие–иррациональное убеждение–эмоциональные или поведенческие паттерны)</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2) биопсихосоциальной</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3) модели последовательной или рационализирующей личности</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4) структурной модели личности</w:t>
      </w:r>
    </w:p>
    <w:p w:rsidR="00F005A6" w:rsidRPr="0070099D" w:rsidRDefault="00F005A6" w:rsidP="00F005A6">
      <w:pPr>
        <w:jc w:val="both"/>
        <w:outlineLvl w:val="1"/>
        <w:rPr>
          <w:rFonts w:ascii="Arial" w:hAnsi="Arial" w:cs="Arial"/>
          <w:sz w:val="20"/>
          <w:szCs w:val="20"/>
        </w:rPr>
      </w:pPr>
    </w:p>
    <w:p w:rsidR="00F005A6" w:rsidRPr="0070099D" w:rsidRDefault="00F005A6" w:rsidP="00F005A6">
      <w:pPr>
        <w:tabs>
          <w:tab w:val="right" w:leader="underscore" w:pos="9639"/>
        </w:tabs>
        <w:ind w:firstLine="709"/>
        <w:jc w:val="both"/>
        <w:rPr>
          <w:rFonts w:ascii="Arial" w:hAnsi="Arial" w:cs="Arial"/>
          <w:color w:val="000000"/>
          <w:u w:val="single"/>
        </w:rPr>
      </w:pPr>
      <w:r w:rsidRPr="0070099D">
        <w:rPr>
          <w:rFonts w:ascii="Arial" w:hAnsi="Arial" w:cs="Arial"/>
          <w:color w:val="000000"/>
          <w:u w:val="single"/>
        </w:rPr>
        <w:t>2) открытые задания (тестовые, повышенный уровень сложности):</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w:t>
      </w:r>
      <w:r w:rsidR="007719D4" w:rsidRPr="007719D4">
        <w:rPr>
          <w:rFonts w:ascii="Arial" w:hAnsi="Arial" w:cs="Arial"/>
          <w:sz w:val="20"/>
          <w:szCs w:val="20"/>
        </w:rPr>
        <w:t>1. Какие Б. Г. Ананьев выделял уровни человеческой организации, представляющие наибольший интерес для научного исследования?</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индивид, субъект деятельности, личность, индивидуальность.</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w:t>
      </w:r>
      <w:r w:rsidR="007719D4" w:rsidRPr="007719D4">
        <w:rPr>
          <w:rFonts w:ascii="Arial" w:hAnsi="Arial" w:cs="Arial"/>
          <w:sz w:val="20"/>
          <w:szCs w:val="20"/>
        </w:rPr>
        <w:t>2. В виде чего, по мнению З. Фрейда, бессознательное прорывается наружу?</w:t>
      </w:r>
    </w:p>
    <w:p w:rsidR="007719D4" w:rsidRPr="00A67573" w:rsidRDefault="007719D4" w:rsidP="007719D4">
      <w:pPr>
        <w:shd w:val="clear" w:color="auto" w:fill="FFFFFF"/>
        <w:jc w:val="both"/>
        <w:rPr>
          <w:rFonts w:ascii="Arial" w:hAnsi="Arial" w:cs="Arial"/>
          <w:b/>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в виде сновидений, оговорок, описок и т.п.</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w:t>
      </w:r>
      <w:r w:rsidR="007719D4" w:rsidRPr="007719D4">
        <w:rPr>
          <w:rFonts w:ascii="Arial" w:hAnsi="Arial" w:cs="Arial"/>
          <w:sz w:val="20"/>
          <w:szCs w:val="20"/>
        </w:rPr>
        <w:t>3. Акт взаимодействия человека с окружающей средой в гештальт-терапии называется:</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контактом.</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w:t>
      </w:r>
      <w:r w:rsidR="007719D4" w:rsidRPr="007719D4">
        <w:rPr>
          <w:rFonts w:ascii="Arial" w:hAnsi="Arial" w:cs="Arial"/>
          <w:sz w:val="20"/>
          <w:szCs w:val="20"/>
        </w:rPr>
        <w:t>4. В концепции А. Бека быстрые оценочные суждения, слова, образы, возникающие ненамеренно и спонтанно, называются:</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автоматическими мыслями</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w:t>
      </w:r>
      <w:r>
        <w:rPr>
          <w:rFonts w:ascii="Arial" w:hAnsi="Arial" w:cs="Arial"/>
          <w:sz w:val="20"/>
          <w:szCs w:val="20"/>
        </w:rPr>
        <w:t>5</w:t>
      </w:r>
      <w:r w:rsidR="007719D4" w:rsidRPr="007719D4">
        <w:rPr>
          <w:rFonts w:ascii="Arial" w:hAnsi="Arial" w:cs="Arial"/>
          <w:sz w:val="20"/>
          <w:szCs w:val="20"/>
        </w:rPr>
        <w:t xml:space="preserve">. Назовите четыре варианта подхода к определению самоорганизации личности </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lastRenderedPageBreak/>
        <w:t>Ответ:</w:t>
      </w:r>
      <w:r w:rsidRPr="007719D4">
        <w:rPr>
          <w:rFonts w:ascii="Arial" w:hAnsi="Arial" w:cs="Arial"/>
          <w:sz w:val="20"/>
          <w:szCs w:val="20"/>
        </w:rPr>
        <w:t xml:space="preserve"> личностный, деятельностный, интегрированный, технический.</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 6</w:t>
      </w:r>
      <w:r w:rsidR="007719D4" w:rsidRPr="007719D4">
        <w:rPr>
          <w:rFonts w:ascii="Arial" w:hAnsi="Arial" w:cs="Arial"/>
          <w:sz w:val="20"/>
          <w:szCs w:val="20"/>
        </w:rPr>
        <w:t>. Что может стать причиной психических заболеваний, по мнению З. Фрейда?</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комплексы</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 7</w:t>
      </w:r>
      <w:r w:rsidR="007719D4" w:rsidRPr="007719D4">
        <w:rPr>
          <w:rFonts w:ascii="Arial" w:hAnsi="Arial" w:cs="Arial"/>
          <w:sz w:val="20"/>
          <w:szCs w:val="20"/>
        </w:rPr>
        <w:t>. Расшифруйте аббревиатуру техники СМЭР, разработанной в рамках когнитивно-поведенческой психотерапии</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t xml:space="preserve">Ответ: </w:t>
      </w:r>
      <w:r w:rsidRPr="00A67573">
        <w:rPr>
          <w:rFonts w:ascii="Arial" w:hAnsi="Arial" w:cs="Arial"/>
          <w:b/>
          <w:sz w:val="20"/>
          <w:szCs w:val="20"/>
        </w:rPr>
        <w:t>Ситуация–Мысль–Эмоция–Реакция</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 8</w:t>
      </w:r>
      <w:r w:rsidR="007719D4" w:rsidRPr="007719D4">
        <w:rPr>
          <w:rFonts w:ascii="Arial" w:hAnsi="Arial" w:cs="Arial"/>
          <w:sz w:val="20"/>
          <w:szCs w:val="20"/>
        </w:rPr>
        <w:t>. О каком виде иррациональных убеждения мы говорим при наличии у человека чрезмерно высоких требований к себе?</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долженствование в отношении себя.</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 9</w:t>
      </w:r>
      <w:r w:rsidR="007719D4" w:rsidRPr="007719D4">
        <w:rPr>
          <w:rFonts w:ascii="Arial" w:hAnsi="Arial" w:cs="Arial"/>
          <w:sz w:val="20"/>
          <w:szCs w:val="20"/>
        </w:rPr>
        <w:t>. Назовите три основных направления, которые легли в основу бихевиоризма Дж. Уотсона</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философские традиции объективизма и механицизма, зоопсихология, функциональная психология.</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 10</w:t>
      </w:r>
      <w:r w:rsidR="007719D4" w:rsidRPr="007719D4">
        <w:rPr>
          <w:rFonts w:ascii="Arial" w:hAnsi="Arial" w:cs="Arial"/>
          <w:sz w:val="20"/>
          <w:szCs w:val="20"/>
        </w:rPr>
        <w:t xml:space="preserve">. Учитывая точку зрения А. Адлера о важности порядка рождения детей в семье, между какими детьми возможен оптимистичный прогноз брака? </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между старшим и младшим и наоборот.</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 11</w:t>
      </w:r>
      <w:r w:rsidR="007719D4" w:rsidRPr="007719D4">
        <w:rPr>
          <w:rFonts w:ascii="Arial" w:hAnsi="Arial" w:cs="Arial"/>
          <w:sz w:val="20"/>
          <w:szCs w:val="20"/>
        </w:rPr>
        <w:t>. В теории когнитивного диссонанса Л. Фестингера анализируются причины противоречия, возникающего между:</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двумя противоположными знаниями (когнициями).</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 12</w:t>
      </w:r>
      <w:r w:rsidR="007719D4" w:rsidRPr="007719D4">
        <w:rPr>
          <w:rFonts w:ascii="Arial" w:hAnsi="Arial" w:cs="Arial"/>
          <w:sz w:val="20"/>
          <w:szCs w:val="20"/>
        </w:rPr>
        <w:t xml:space="preserve">. Постфрейдист А. Грин в своей теории «мертвой» матери говорит о реально умершей матери? </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нет. «Мёртвая» мать – это мать, которая остаётся в живых, но в глазах своего ребёнка она мертва психически, потому что по той или иной причине впала в депрессию.</w:t>
      </w:r>
    </w:p>
    <w:p w:rsidR="00255EF2" w:rsidRPr="00255EF2" w:rsidRDefault="00255EF2" w:rsidP="00255EF2">
      <w:pPr>
        <w:shd w:val="clear" w:color="auto" w:fill="FFFFFF"/>
        <w:jc w:val="both"/>
        <w:rPr>
          <w:rFonts w:ascii="Arial" w:hAnsi="Arial" w:cs="Arial"/>
          <w:sz w:val="20"/>
          <w:szCs w:val="20"/>
        </w:rPr>
      </w:pPr>
      <w:r>
        <w:rPr>
          <w:rFonts w:ascii="Arial" w:hAnsi="Arial" w:cs="Arial"/>
          <w:color w:val="000000"/>
          <w:sz w:val="20"/>
          <w:szCs w:val="20"/>
        </w:rPr>
        <w:t>ЗАДАНИЕ 13</w:t>
      </w:r>
      <w:r w:rsidRPr="00255EF2">
        <w:rPr>
          <w:rFonts w:ascii="Arial" w:hAnsi="Arial" w:cs="Arial"/>
          <w:sz w:val="20"/>
          <w:szCs w:val="20"/>
        </w:rPr>
        <w:t>. Какая методика в психологии дает возможность провести количественное исследование самооценки, выявив уровень и адекватность самооценки, отношение идеального и реального «Я»?</w:t>
      </w:r>
    </w:p>
    <w:p w:rsidR="00255EF2" w:rsidRPr="00255EF2" w:rsidRDefault="00255EF2" w:rsidP="00255EF2">
      <w:pPr>
        <w:shd w:val="clear" w:color="auto" w:fill="FFFFFF"/>
        <w:jc w:val="both"/>
        <w:rPr>
          <w:rFonts w:ascii="Arial" w:hAnsi="Arial" w:cs="Arial"/>
          <w:sz w:val="20"/>
          <w:szCs w:val="20"/>
        </w:rPr>
      </w:pPr>
      <w:r w:rsidRPr="00255EF2">
        <w:rPr>
          <w:rFonts w:ascii="Arial" w:hAnsi="Arial" w:cs="Arial"/>
          <w:b/>
          <w:bCs/>
          <w:sz w:val="20"/>
          <w:szCs w:val="20"/>
        </w:rPr>
        <w:t>Ответ:</w:t>
      </w:r>
      <w:r w:rsidRPr="00255EF2">
        <w:rPr>
          <w:rFonts w:ascii="Arial" w:hAnsi="Arial" w:cs="Arial"/>
          <w:sz w:val="20"/>
          <w:szCs w:val="20"/>
        </w:rPr>
        <w:t xml:space="preserve"> </w:t>
      </w:r>
      <w:r w:rsidRPr="00A67573">
        <w:rPr>
          <w:rFonts w:ascii="Arial" w:hAnsi="Arial" w:cs="Arial"/>
          <w:b/>
          <w:sz w:val="20"/>
          <w:szCs w:val="20"/>
        </w:rPr>
        <w:t>методика исследования самооценки личности по С. А. Будасси.</w:t>
      </w:r>
    </w:p>
    <w:p w:rsidR="00255EF2" w:rsidRPr="00255EF2" w:rsidRDefault="00255EF2" w:rsidP="00255EF2">
      <w:pPr>
        <w:shd w:val="clear" w:color="auto" w:fill="FFFFFF"/>
        <w:jc w:val="both"/>
        <w:rPr>
          <w:rFonts w:ascii="Arial" w:hAnsi="Arial" w:cs="Arial"/>
          <w:sz w:val="20"/>
          <w:szCs w:val="20"/>
        </w:rPr>
      </w:pPr>
      <w:r>
        <w:rPr>
          <w:rFonts w:ascii="Arial" w:hAnsi="Arial" w:cs="Arial"/>
          <w:color w:val="000000"/>
          <w:sz w:val="20"/>
          <w:szCs w:val="20"/>
        </w:rPr>
        <w:t>ЗАДАНИЕ 14</w:t>
      </w:r>
      <w:r w:rsidRPr="00255EF2">
        <w:rPr>
          <w:rFonts w:ascii="Arial" w:hAnsi="Arial" w:cs="Arial"/>
          <w:sz w:val="20"/>
          <w:szCs w:val="20"/>
        </w:rPr>
        <w:t>. Назовите методику, направленную на диагностику системы отношений личности к временному континууму (отношения личности к окружающей действительности в целом, к своему опыту и грядущим перспективам)</w:t>
      </w:r>
    </w:p>
    <w:p w:rsidR="00255EF2" w:rsidRPr="00255EF2" w:rsidRDefault="00255EF2" w:rsidP="00255EF2">
      <w:pPr>
        <w:shd w:val="clear" w:color="auto" w:fill="FFFFFF"/>
        <w:jc w:val="both"/>
        <w:rPr>
          <w:rFonts w:ascii="Arial" w:hAnsi="Arial" w:cs="Arial"/>
          <w:sz w:val="20"/>
          <w:szCs w:val="20"/>
        </w:rPr>
      </w:pPr>
      <w:r w:rsidRPr="00255EF2">
        <w:rPr>
          <w:rFonts w:ascii="Arial" w:hAnsi="Arial" w:cs="Arial"/>
          <w:b/>
          <w:bCs/>
          <w:sz w:val="20"/>
          <w:szCs w:val="20"/>
        </w:rPr>
        <w:t xml:space="preserve">Ответ: </w:t>
      </w:r>
      <w:r w:rsidRPr="00A67573">
        <w:rPr>
          <w:rFonts w:ascii="Arial" w:hAnsi="Arial" w:cs="Arial"/>
          <w:b/>
          <w:sz w:val="20"/>
          <w:szCs w:val="20"/>
        </w:rPr>
        <w:t>Опросник временной перспективы Ф. Зимбардо</w:t>
      </w:r>
    </w:p>
    <w:p w:rsidR="00255EF2" w:rsidRPr="00255EF2" w:rsidRDefault="00255EF2" w:rsidP="00255EF2">
      <w:pPr>
        <w:shd w:val="clear" w:color="auto" w:fill="FFFFFF"/>
        <w:jc w:val="both"/>
        <w:rPr>
          <w:rFonts w:ascii="Arial" w:hAnsi="Arial" w:cs="Arial"/>
          <w:sz w:val="20"/>
          <w:szCs w:val="20"/>
        </w:rPr>
      </w:pPr>
      <w:r>
        <w:rPr>
          <w:rFonts w:ascii="Arial" w:hAnsi="Arial" w:cs="Arial"/>
          <w:color w:val="000000"/>
          <w:sz w:val="20"/>
          <w:szCs w:val="20"/>
        </w:rPr>
        <w:t>ЗАДАНИЕ 15</w:t>
      </w:r>
      <w:r w:rsidRPr="00255EF2">
        <w:rPr>
          <w:rFonts w:ascii="Arial" w:hAnsi="Arial" w:cs="Arial"/>
          <w:sz w:val="20"/>
          <w:szCs w:val="20"/>
        </w:rPr>
        <w:t>.  Что, с точки зрения О. Ранка, является самым сильным травматическим переживанием?</w:t>
      </w:r>
    </w:p>
    <w:p w:rsidR="00255EF2" w:rsidRPr="00255EF2" w:rsidRDefault="00255EF2" w:rsidP="00255EF2">
      <w:pPr>
        <w:shd w:val="clear" w:color="auto" w:fill="FFFFFF"/>
        <w:jc w:val="both"/>
        <w:rPr>
          <w:rFonts w:ascii="Arial" w:hAnsi="Arial" w:cs="Arial"/>
          <w:sz w:val="20"/>
          <w:szCs w:val="20"/>
        </w:rPr>
      </w:pPr>
      <w:r w:rsidRPr="00255EF2">
        <w:rPr>
          <w:rFonts w:ascii="Arial" w:hAnsi="Arial" w:cs="Arial"/>
          <w:b/>
          <w:bCs/>
          <w:sz w:val="20"/>
          <w:szCs w:val="20"/>
        </w:rPr>
        <w:t>Ответ:</w:t>
      </w:r>
      <w:r w:rsidRPr="00255EF2">
        <w:rPr>
          <w:rFonts w:ascii="Arial" w:hAnsi="Arial" w:cs="Arial"/>
          <w:sz w:val="20"/>
          <w:szCs w:val="20"/>
        </w:rPr>
        <w:t xml:space="preserve"> </w:t>
      </w:r>
      <w:r w:rsidRPr="00A67573">
        <w:rPr>
          <w:rFonts w:ascii="Arial" w:hAnsi="Arial" w:cs="Arial"/>
          <w:b/>
          <w:sz w:val="20"/>
          <w:szCs w:val="20"/>
        </w:rPr>
        <w:t>рождение – отрыв от организма матери и погружение в неблагоприятную внешнюю среду.</w:t>
      </w:r>
    </w:p>
    <w:p w:rsidR="00255EF2" w:rsidRPr="00255EF2" w:rsidRDefault="00255EF2" w:rsidP="00255EF2">
      <w:pPr>
        <w:shd w:val="clear" w:color="auto" w:fill="FFFFFF"/>
        <w:jc w:val="both"/>
        <w:rPr>
          <w:rFonts w:ascii="Arial" w:hAnsi="Arial" w:cs="Arial"/>
          <w:sz w:val="20"/>
          <w:szCs w:val="20"/>
        </w:rPr>
      </w:pPr>
      <w:r>
        <w:rPr>
          <w:rFonts w:ascii="Arial" w:hAnsi="Arial" w:cs="Arial"/>
          <w:color w:val="000000"/>
          <w:sz w:val="20"/>
          <w:szCs w:val="20"/>
        </w:rPr>
        <w:t>ЗАДАНИЕ 16</w:t>
      </w:r>
      <w:r w:rsidRPr="00255EF2">
        <w:rPr>
          <w:rFonts w:ascii="Arial" w:hAnsi="Arial" w:cs="Arial"/>
          <w:sz w:val="20"/>
          <w:szCs w:val="20"/>
        </w:rPr>
        <w:t xml:space="preserve">. Что, с точки зрения К. Г. Юнга, представляет собой конечная жизненная цель человека: </w:t>
      </w:r>
    </w:p>
    <w:p w:rsidR="00255EF2" w:rsidRPr="00A67573" w:rsidRDefault="00255EF2" w:rsidP="00255EF2">
      <w:pPr>
        <w:shd w:val="clear" w:color="auto" w:fill="FFFFFF"/>
        <w:jc w:val="both"/>
        <w:rPr>
          <w:rFonts w:ascii="Arial" w:hAnsi="Arial" w:cs="Arial"/>
          <w:b/>
          <w:sz w:val="20"/>
          <w:szCs w:val="20"/>
        </w:rPr>
      </w:pPr>
      <w:r w:rsidRPr="00255EF2">
        <w:rPr>
          <w:rFonts w:ascii="Arial" w:hAnsi="Arial" w:cs="Arial"/>
          <w:b/>
          <w:bCs/>
          <w:sz w:val="20"/>
          <w:szCs w:val="20"/>
        </w:rPr>
        <w:t>Ответ:</w:t>
      </w:r>
      <w:r w:rsidRPr="00255EF2">
        <w:rPr>
          <w:rFonts w:ascii="Arial" w:hAnsi="Arial" w:cs="Arial"/>
          <w:sz w:val="20"/>
          <w:szCs w:val="20"/>
        </w:rPr>
        <w:t xml:space="preserve">  </w:t>
      </w:r>
      <w:r w:rsidRPr="00A67573">
        <w:rPr>
          <w:rFonts w:ascii="Arial" w:hAnsi="Arial" w:cs="Arial"/>
          <w:b/>
          <w:sz w:val="20"/>
          <w:szCs w:val="20"/>
        </w:rPr>
        <w:t>полная реализация «Я», достижение самости</w:t>
      </w:r>
    </w:p>
    <w:p w:rsidR="00F005A6" w:rsidRPr="0070099D" w:rsidRDefault="00F005A6" w:rsidP="00F005A6">
      <w:pPr>
        <w:shd w:val="clear" w:color="auto" w:fill="FFFFFF"/>
        <w:jc w:val="both"/>
        <w:rPr>
          <w:rFonts w:ascii="Arial" w:hAnsi="Arial" w:cs="Arial"/>
          <w:sz w:val="20"/>
          <w:szCs w:val="20"/>
        </w:rPr>
      </w:pPr>
    </w:p>
    <w:p w:rsidR="00F005A6" w:rsidRPr="0070099D" w:rsidRDefault="00F005A6" w:rsidP="00F005A6">
      <w:pPr>
        <w:tabs>
          <w:tab w:val="right" w:leader="underscore" w:pos="9639"/>
        </w:tabs>
        <w:ind w:firstLine="709"/>
        <w:jc w:val="both"/>
        <w:rPr>
          <w:rFonts w:ascii="Arial" w:hAnsi="Arial" w:cs="Arial"/>
          <w:color w:val="000000"/>
          <w:u w:val="single"/>
        </w:rPr>
      </w:pPr>
      <w:r w:rsidRPr="0070099D">
        <w:rPr>
          <w:rFonts w:ascii="Arial" w:hAnsi="Arial" w:cs="Arial"/>
          <w:color w:val="000000"/>
          <w:u w:val="single"/>
        </w:rPr>
        <w:t>3) открытые задания (мини-кейсы, средний уровень сложности):</w:t>
      </w:r>
    </w:p>
    <w:p w:rsidR="007719D4" w:rsidRPr="007719D4" w:rsidRDefault="004B1586" w:rsidP="007719D4">
      <w:pPr>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w:t>
      </w:r>
      <w:r w:rsidR="007719D4" w:rsidRPr="007719D4">
        <w:rPr>
          <w:rFonts w:ascii="Arial" w:hAnsi="Arial" w:cs="Arial"/>
          <w:sz w:val="20"/>
          <w:szCs w:val="20"/>
        </w:rPr>
        <w:t xml:space="preserve">1. Для успешного выполнения проекта Вам как менеджеру необходимы следующие ресурсы: развитая самоэффективность и личностная автономия. Наблюдая за собой, по каким критериям Вы сможете их у себя же констатировать? </w:t>
      </w:r>
    </w:p>
    <w:p w:rsidR="007719D4" w:rsidRPr="000349E0" w:rsidRDefault="007719D4" w:rsidP="007719D4">
      <w:pPr>
        <w:jc w:val="both"/>
        <w:rPr>
          <w:rFonts w:ascii="Arial" w:hAnsi="Arial" w:cs="Arial"/>
          <w:b/>
          <w:sz w:val="20"/>
          <w:szCs w:val="20"/>
        </w:rPr>
      </w:pPr>
      <w:r w:rsidRPr="007719D4">
        <w:rPr>
          <w:rFonts w:ascii="Arial" w:hAnsi="Arial" w:cs="Arial"/>
          <w:b/>
          <w:bCs/>
          <w:sz w:val="20"/>
          <w:szCs w:val="20"/>
        </w:rPr>
        <w:t xml:space="preserve">Ответ: </w:t>
      </w:r>
      <w:r w:rsidRPr="000349E0">
        <w:rPr>
          <w:rFonts w:ascii="Arial" w:hAnsi="Arial" w:cs="Arial"/>
          <w:b/>
          <w:sz w:val="20"/>
          <w:szCs w:val="20"/>
        </w:rPr>
        <w:t xml:space="preserve">Самоэффективность проявляет себя в оптимизме, стремлении к цели, настойчивости в достижениях, вере в свою способность к преодолению препятствий и др.. </w:t>
      </w:r>
    </w:p>
    <w:p w:rsidR="007719D4" w:rsidRPr="000349E0" w:rsidRDefault="007719D4" w:rsidP="007719D4">
      <w:pPr>
        <w:jc w:val="both"/>
        <w:rPr>
          <w:rFonts w:ascii="Arial" w:hAnsi="Arial" w:cs="Arial"/>
          <w:b/>
          <w:sz w:val="20"/>
          <w:szCs w:val="20"/>
        </w:rPr>
      </w:pPr>
      <w:r w:rsidRPr="000349E0">
        <w:rPr>
          <w:rFonts w:ascii="Arial" w:hAnsi="Arial" w:cs="Arial"/>
          <w:b/>
          <w:sz w:val="20"/>
          <w:szCs w:val="20"/>
        </w:rPr>
        <w:t xml:space="preserve">Автономная личность – независимая личность, решительная, поступки совершаются на основе личной ответственности и собственных принципов и др.. </w:t>
      </w:r>
    </w:p>
    <w:p w:rsidR="007719D4" w:rsidRPr="007719D4" w:rsidRDefault="004B1586" w:rsidP="007719D4">
      <w:pPr>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w:t>
      </w:r>
      <w:r w:rsidR="007719D4" w:rsidRPr="007719D4">
        <w:rPr>
          <w:rFonts w:ascii="Arial" w:hAnsi="Arial" w:cs="Arial"/>
          <w:sz w:val="20"/>
          <w:szCs w:val="20"/>
        </w:rPr>
        <w:t xml:space="preserve">2. Вы работаете над проектом. Один из его участников переживает горе и утрату. Для успешного выполнения порученного задания вклад этого сотрудника важен. Как Вы считаете, что необходимо сделать для того, чтобы восполнить его внутренние (личностные) ресурсы, оптимизировать его психологическое состояние? </w:t>
      </w:r>
    </w:p>
    <w:p w:rsidR="007719D4" w:rsidRPr="007719D4" w:rsidRDefault="007719D4" w:rsidP="007719D4">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При нехватке внутренних личностных ресурсов можно обратиться к внешним ресурсам. В данной ситуации имеет значение социальная поддержка. С сотрудником важно беседовать, ему необходимо выговориться. Это могут сделать коллеги, друзья и др.</w:t>
      </w:r>
      <w:r w:rsidRPr="007719D4">
        <w:rPr>
          <w:rFonts w:ascii="Arial" w:hAnsi="Arial" w:cs="Arial"/>
          <w:sz w:val="20"/>
          <w:szCs w:val="20"/>
        </w:rPr>
        <w:t xml:space="preserve"> </w:t>
      </w:r>
    </w:p>
    <w:p w:rsidR="007719D4" w:rsidRPr="007719D4" w:rsidRDefault="004B1586" w:rsidP="007719D4">
      <w:pPr>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w:t>
      </w:r>
      <w:r w:rsidR="007719D4" w:rsidRPr="007719D4">
        <w:rPr>
          <w:rFonts w:ascii="Arial" w:hAnsi="Arial" w:cs="Arial"/>
          <w:sz w:val="20"/>
          <w:szCs w:val="20"/>
        </w:rPr>
        <w:t xml:space="preserve">3. Уже больше года Вы являетесь руководителем рабочей группы. Окружающие в последнее время Вам говорят о том, что Вы изменились, стали грубить. Да и сами замечаете, что чаще стали не только волноваться, но и повышать голос на подчиненных, иногда оскорблять их. Оценку каких личностных особенностей (утраченных ресурсов) можно было бы провести, чтобы понять суть произошедших изменений? </w:t>
      </w:r>
    </w:p>
    <w:p w:rsidR="007719D4" w:rsidRPr="007719D4" w:rsidRDefault="007719D4" w:rsidP="007719D4">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Желательна диагностика агрессивности, тревожности.</w:t>
      </w:r>
    </w:p>
    <w:p w:rsidR="007719D4" w:rsidRPr="007719D4" w:rsidRDefault="004B1586" w:rsidP="007719D4">
      <w:pPr>
        <w:jc w:val="both"/>
        <w:rPr>
          <w:rFonts w:ascii="Arial" w:hAnsi="Arial" w:cs="Arial"/>
          <w:sz w:val="20"/>
          <w:szCs w:val="20"/>
        </w:rPr>
      </w:pPr>
      <w:r>
        <w:rPr>
          <w:rFonts w:ascii="Arial" w:hAnsi="Arial" w:cs="Arial"/>
          <w:color w:val="000000"/>
          <w:sz w:val="20"/>
          <w:szCs w:val="20"/>
        </w:rPr>
        <w:t>ЗАДАНИЕ 4</w:t>
      </w:r>
      <w:r w:rsidR="007719D4" w:rsidRPr="007719D4">
        <w:rPr>
          <w:rFonts w:ascii="Arial" w:hAnsi="Arial" w:cs="Arial"/>
          <w:iCs/>
          <w:sz w:val="20"/>
          <w:szCs w:val="20"/>
        </w:rPr>
        <w:t xml:space="preserve">. </w:t>
      </w:r>
      <w:r w:rsidR="007719D4" w:rsidRPr="007719D4">
        <w:rPr>
          <w:rFonts w:ascii="Arial" w:hAnsi="Arial" w:cs="Arial"/>
          <w:sz w:val="20"/>
          <w:szCs w:val="20"/>
        </w:rPr>
        <w:t xml:space="preserve">В последнее время Вы замечали, что сталкиваетесь с неверием в себя при поступлении новых профессиональных и жизненных задач, что также отражается на снижении эффективности в общении с коллегами и значимыми близкими. На развитие какой особенности самосознания следует обратить внимание? Почему ее оптимизация будет способствовать профессиональному росту и совершенствованию деятельности? </w:t>
      </w:r>
    </w:p>
    <w:p w:rsidR="007719D4" w:rsidRPr="007719D4" w:rsidRDefault="007719D4" w:rsidP="007719D4">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 xml:space="preserve">Наличие неуверенности в деятельности и общении, как правило, говорит о низкой самооценке. Ее диагностика и дальнейшая оптимизация важны, поскольку от нее зависит </w:t>
      </w:r>
      <w:r w:rsidRPr="000349E0">
        <w:rPr>
          <w:rFonts w:ascii="Arial" w:hAnsi="Arial" w:cs="Arial"/>
          <w:b/>
          <w:sz w:val="20"/>
          <w:szCs w:val="20"/>
        </w:rPr>
        <w:lastRenderedPageBreak/>
        <w:t>уверенное взаимоотношение человека с другими людьми, адекватная требовательность человека к себе, восприятие собственных успехов и неудач, уровень притязаний. Отсюда самооценка влияет на эффективность деятельности человека и дальнейшее развитие личности.</w:t>
      </w:r>
      <w:r w:rsidRPr="007719D4">
        <w:rPr>
          <w:rFonts w:ascii="Arial" w:hAnsi="Arial" w:cs="Arial"/>
          <w:sz w:val="20"/>
          <w:szCs w:val="20"/>
        </w:rPr>
        <w:t xml:space="preserve"> </w:t>
      </w:r>
    </w:p>
    <w:p w:rsidR="007719D4" w:rsidRPr="007719D4" w:rsidRDefault="004B1586" w:rsidP="007719D4">
      <w:pPr>
        <w:jc w:val="both"/>
        <w:rPr>
          <w:rFonts w:ascii="Arial" w:hAnsi="Arial" w:cs="Arial"/>
          <w:iCs/>
          <w:sz w:val="20"/>
          <w:szCs w:val="20"/>
        </w:rPr>
      </w:pPr>
      <w:r>
        <w:rPr>
          <w:rFonts w:ascii="Arial" w:hAnsi="Arial" w:cs="Arial"/>
          <w:color w:val="000000"/>
          <w:sz w:val="20"/>
          <w:szCs w:val="20"/>
        </w:rPr>
        <w:t>ЗАДАНИЕ 5</w:t>
      </w:r>
      <w:r w:rsidR="007719D4" w:rsidRPr="007719D4">
        <w:rPr>
          <w:rFonts w:ascii="Arial" w:hAnsi="Arial" w:cs="Arial"/>
          <w:iCs/>
          <w:sz w:val="20"/>
          <w:szCs w:val="20"/>
        </w:rPr>
        <w:t xml:space="preserve">. Вы долгое время являетесь руководителем проекта. В последнее время стали замечать у себя эмоциональную неуравновешенность. Вы понимаете, что Ваши неконтролируемые эмоции отрицательно влияют на психологический климат в коллективе. Некоторое время вы пытались подавлять негативные эмоции. Продолжите ли Вы придерживаться данной стратегии? Почему? Определите цели и приоритеты саморазвития, способствующие преодолению такого эмоционального состояния </w:t>
      </w:r>
    </w:p>
    <w:p w:rsidR="007719D4" w:rsidRPr="007719D4" w:rsidRDefault="007719D4" w:rsidP="007719D4">
      <w:pPr>
        <w:jc w:val="both"/>
        <w:rPr>
          <w:rFonts w:ascii="Arial" w:hAnsi="Arial" w:cs="Arial"/>
          <w:sz w:val="20"/>
          <w:szCs w:val="20"/>
        </w:rPr>
      </w:pPr>
      <w:r w:rsidRPr="007719D4">
        <w:rPr>
          <w:rFonts w:ascii="Arial" w:hAnsi="Arial" w:cs="Arial"/>
          <w:b/>
          <w:bCs/>
          <w:iCs/>
          <w:sz w:val="20"/>
          <w:szCs w:val="20"/>
        </w:rPr>
        <w:t>Ответ:</w:t>
      </w:r>
      <w:r w:rsidRPr="007719D4">
        <w:rPr>
          <w:rFonts w:ascii="Arial" w:hAnsi="Arial" w:cs="Arial"/>
          <w:iCs/>
          <w:sz w:val="20"/>
          <w:szCs w:val="20"/>
        </w:rPr>
        <w:t xml:space="preserve"> </w:t>
      </w:r>
      <w:r w:rsidRPr="000349E0">
        <w:rPr>
          <w:rFonts w:ascii="Arial" w:hAnsi="Arial" w:cs="Arial"/>
          <w:b/>
          <w:iCs/>
          <w:sz w:val="20"/>
          <w:szCs w:val="20"/>
        </w:rPr>
        <w:t>Руководителю важно сохранять и укреплять психологический климат в рабочем коллективе. При эмоциональной неуравновешенности раздражение, агрессия, негодование руководителя могут негативно влиять на благополучие в коллективе. Но продолжать придерживаться выбранной стратегии не стоит, т.к. п</w:t>
      </w:r>
      <w:r w:rsidRPr="000349E0">
        <w:rPr>
          <w:rFonts w:ascii="Arial" w:hAnsi="Arial" w:cs="Arial"/>
          <w:b/>
          <w:sz w:val="20"/>
          <w:szCs w:val="20"/>
        </w:rPr>
        <w:t>остоянное подавление негативных эмоций, их сдерживание могут обернуться рядом неприятных последствий – неврозами, психическими заболеваниями и т.д. Поэтому руководителю важно выбрать другую стратегию: освоить методы саморегуляции, найти средства эмоционально-психологической разгрузки, например, физические упражнения, встречи с друзьями, хобби и т.д.</w:t>
      </w:r>
    </w:p>
    <w:p w:rsidR="007719D4" w:rsidRPr="007719D4" w:rsidRDefault="004B1586" w:rsidP="007719D4">
      <w:pPr>
        <w:jc w:val="both"/>
        <w:rPr>
          <w:rFonts w:ascii="Arial" w:hAnsi="Arial" w:cs="Arial"/>
          <w:sz w:val="20"/>
          <w:szCs w:val="20"/>
        </w:rPr>
      </w:pPr>
      <w:r>
        <w:rPr>
          <w:rFonts w:ascii="Arial" w:hAnsi="Arial" w:cs="Arial"/>
          <w:color w:val="000000"/>
          <w:sz w:val="20"/>
          <w:szCs w:val="20"/>
        </w:rPr>
        <w:t>ЗАДАНИЕ 6</w:t>
      </w:r>
      <w:r w:rsidR="007719D4" w:rsidRPr="007719D4">
        <w:rPr>
          <w:rFonts w:ascii="Arial" w:hAnsi="Arial" w:cs="Arial"/>
          <w:sz w:val="20"/>
          <w:szCs w:val="20"/>
        </w:rPr>
        <w:t>. В. Франкл, узник нацистского концлагеря выжил, помимо прочего, благодаря ежедневной несложной гигиенической процедуре. Почему это «работало»?</w:t>
      </w:r>
    </w:p>
    <w:p w:rsidR="007719D4" w:rsidRPr="007719D4" w:rsidRDefault="007719D4" w:rsidP="007719D4">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это выступило побуждающим мотивом и выступало одним из стимулов для саморазвития</w:t>
      </w:r>
    </w:p>
    <w:p w:rsidR="007719D4" w:rsidRPr="007719D4" w:rsidRDefault="004B1586" w:rsidP="007719D4">
      <w:pPr>
        <w:jc w:val="both"/>
        <w:rPr>
          <w:rFonts w:ascii="Arial" w:hAnsi="Arial" w:cs="Arial"/>
          <w:sz w:val="20"/>
          <w:szCs w:val="20"/>
        </w:rPr>
      </w:pPr>
      <w:r>
        <w:rPr>
          <w:rFonts w:ascii="Arial" w:hAnsi="Arial" w:cs="Arial"/>
          <w:color w:val="000000"/>
          <w:sz w:val="20"/>
          <w:szCs w:val="20"/>
        </w:rPr>
        <w:t>ЗАДАНИЕ 7</w:t>
      </w:r>
      <w:r w:rsidR="007719D4" w:rsidRPr="007719D4">
        <w:rPr>
          <w:rFonts w:ascii="Arial" w:hAnsi="Arial" w:cs="Arial"/>
          <w:sz w:val="20"/>
          <w:szCs w:val="20"/>
        </w:rPr>
        <w:t>. Расставив приоритеты в контексте собственного профессионального роста, Вы понимаете, что Вам необходимо овладеть новыми эффективными моделями поведения, в частности, приобрести навыки уверенного общения с коллегами. Какие социально-психологические тренинги могут способствовать развитию данных навыков?</w:t>
      </w:r>
    </w:p>
    <w:p w:rsidR="007719D4" w:rsidRPr="007719D4" w:rsidRDefault="007719D4" w:rsidP="007719D4">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Развитию указанных навыков будут способствовать социально-психологические тренинги поведения, например, тренинги делового общения, тренинги уверенности в себе.</w:t>
      </w:r>
    </w:p>
    <w:p w:rsidR="007719D4" w:rsidRPr="007719D4" w:rsidRDefault="004B1586" w:rsidP="007719D4">
      <w:pPr>
        <w:jc w:val="both"/>
        <w:rPr>
          <w:rFonts w:ascii="Arial" w:hAnsi="Arial" w:cs="Arial"/>
          <w:sz w:val="20"/>
          <w:szCs w:val="20"/>
        </w:rPr>
      </w:pPr>
      <w:r>
        <w:rPr>
          <w:rFonts w:ascii="Arial" w:hAnsi="Arial" w:cs="Arial"/>
          <w:color w:val="000000"/>
          <w:sz w:val="20"/>
          <w:szCs w:val="20"/>
        </w:rPr>
        <w:t>ЗАДАНИЕ 8</w:t>
      </w:r>
      <w:r w:rsidR="007719D4" w:rsidRPr="007719D4">
        <w:rPr>
          <w:rFonts w:ascii="Arial" w:hAnsi="Arial" w:cs="Arial"/>
          <w:sz w:val="20"/>
          <w:szCs w:val="20"/>
        </w:rPr>
        <w:t>. Вас назначили руководителем проекта по внедрению нового оборудования. Вы пригласил к себе в проект на должность помощника Галкина, которого знали в течение нескольких лет по прежней совместной работе в других проектах. Тогда рабочие отношения были продуктивные, и о Галкине сложилось мнение как о хорошем специалисте и добросовестном работнике. Но сейчас что-то пошло не так. Галкин обратился к руководству предприятия с жалобой, в которой обвинил Вас в самоуправстве и необъективности. Ваши действия?</w:t>
      </w:r>
    </w:p>
    <w:p w:rsidR="007719D4" w:rsidRPr="007719D4" w:rsidRDefault="007719D4" w:rsidP="007719D4">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обсудить с Галкиным его претензии. Если они носят конструктивный характер, то согласиться с коллегой. Если нет, то отстоять сою позицию.</w:t>
      </w:r>
    </w:p>
    <w:p w:rsidR="007719D4" w:rsidRPr="007719D4" w:rsidRDefault="004B1586" w:rsidP="007719D4">
      <w:pPr>
        <w:jc w:val="both"/>
        <w:rPr>
          <w:rFonts w:ascii="Arial" w:hAnsi="Arial" w:cs="Arial"/>
          <w:sz w:val="20"/>
          <w:szCs w:val="20"/>
        </w:rPr>
      </w:pPr>
      <w:r>
        <w:rPr>
          <w:rFonts w:ascii="Arial" w:hAnsi="Arial" w:cs="Arial"/>
          <w:color w:val="000000"/>
          <w:sz w:val="20"/>
          <w:szCs w:val="20"/>
        </w:rPr>
        <w:t>ЗАДАНИЕ 9</w:t>
      </w:r>
      <w:r w:rsidR="007719D4" w:rsidRPr="007719D4">
        <w:rPr>
          <w:rFonts w:ascii="Arial" w:hAnsi="Arial" w:cs="Arial"/>
          <w:sz w:val="20"/>
          <w:szCs w:val="20"/>
        </w:rPr>
        <w:t>.  Вы проводите групповую дискуссию в рамках решения рабочей задачи. Часть группы при обсуждении данной проблемы стала отклоняться от темы. Опираясь на опыт профессиональной деятельности, какие действия Вы можете предпринять в этом случае?</w:t>
      </w:r>
    </w:p>
    <w:p w:rsidR="007719D4" w:rsidRPr="000349E0" w:rsidRDefault="007719D4" w:rsidP="007719D4">
      <w:pPr>
        <w:jc w:val="both"/>
        <w:rPr>
          <w:rFonts w:ascii="Arial" w:hAnsi="Arial" w:cs="Arial"/>
          <w:b/>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В данном случае необходимо держаться в «русле» проблемы, не допускать повторов и отклонений от темы. Для этого можно тактично останавливать отклонившихся от темы, напоминать о целях и задачах дискуссии, о целях и приоритетах профессиональной деятельности.</w:t>
      </w:r>
    </w:p>
    <w:p w:rsidR="007719D4" w:rsidRPr="007719D4" w:rsidRDefault="004B1586" w:rsidP="007719D4">
      <w:pPr>
        <w:jc w:val="both"/>
        <w:rPr>
          <w:rFonts w:ascii="Arial" w:hAnsi="Arial" w:cs="Arial"/>
          <w:sz w:val="20"/>
          <w:szCs w:val="20"/>
        </w:rPr>
      </w:pPr>
      <w:r>
        <w:rPr>
          <w:rFonts w:ascii="Arial" w:hAnsi="Arial" w:cs="Arial"/>
          <w:color w:val="000000"/>
          <w:sz w:val="20"/>
          <w:szCs w:val="20"/>
        </w:rPr>
        <w:t>ЗАДАНИЕ 10</w:t>
      </w:r>
      <w:r w:rsidR="007719D4" w:rsidRPr="007719D4">
        <w:rPr>
          <w:rFonts w:ascii="Arial" w:hAnsi="Arial" w:cs="Arial"/>
          <w:sz w:val="20"/>
          <w:szCs w:val="20"/>
        </w:rPr>
        <w:t xml:space="preserve">. </w:t>
      </w:r>
      <w:r w:rsidR="007719D4" w:rsidRPr="007719D4">
        <w:rPr>
          <w:rFonts w:ascii="Arial" w:hAnsi="Arial" w:cs="Arial"/>
          <w:iCs/>
          <w:sz w:val="20"/>
          <w:szCs w:val="20"/>
        </w:rPr>
        <w:t xml:space="preserve"> В последнее время у Вас увеличилоськоличество профессиональных задач. Для сохранения/повышения продуктивности собственной деятельности Вы решаете прибегнуть к развитию навыков организации труда. </w:t>
      </w:r>
      <w:r w:rsidR="007719D4" w:rsidRPr="007719D4">
        <w:rPr>
          <w:rFonts w:ascii="Arial" w:hAnsi="Arial" w:cs="Arial"/>
          <w:sz w:val="20"/>
          <w:szCs w:val="20"/>
        </w:rPr>
        <w:t xml:space="preserve">Подойдут ли для этого методы тайм-менеджмента и самоменеджмента? Обоснуйте свою позицию. </w:t>
      </w:r>
    </w:p>
    <w:p w:rsidR="007719D4" w:rsidRPr="007719D4" w:rsidRDefault="007719D4" w:rsidP="007719D4">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Указанные методы являются эффективными в организации времени и повышении продуктивности его использования, самоорганизации, умении управлять собой. Поэтому тайм-менеджмент и самоменеджмент подходят для развития навыков организации труда.</w:t>
      </w:r>
      <w:r w:rsidRPr="007719D4">
        <w:rPr>
          <w:rFonts w:ascii="Arial" w:hAnsi="Arial" w:cs="Arial"/>
          <w:iCs/>
          <w:sz w:val="20"/>
          <w:szCs w:val="20"/>
        </w:rPr>
        <w:t xml:space="preserve"> </w:t>
      </w:r>
    </w:p>
    <w:p w:rsidR="007719D4" w:rsidRPr="007719D4" w:rsidRDefault="004B1586" w:rsidP="007719D4">
      <w:pPr>
        <w:jc w:val="both"/>
        <w:rPr>
          <w:rFonts w:ascii="Arial" w:hAnsi="Arial" w:cs="Arial"/>
          <w:sz w:val="20"/>
          <w:szCs w:val="20"/>
        </w:rPr>
      </w:pPr>
      <w:r>
        <w:rPr>
          <w:rFonts w:ascii="Arial" w:hAnsi="Arial" w:cs="Arial"/>
          <w:color w:val="000000"/>
          <w:sz w:val="20"/>
          <w:szCs w:val="20"/>
        </w:rPr>
        <w:t>ЗАДАНИЕ 11</w:t>
      </w:r>
      <w:r w:rsidR="007719D4" w:rsidRPr="007719D4">
        <w:rPr>
          <w:rFonts w:ascii="Arial" w:hAnsi="Arial" w:cs="Arial"/>
          <w:sz w:val="20"/>
          <w:szCs w:val="20"/>
        </w:rPr>
        <w:t>. Вы работаете в организации, где одному из сотрудников предстоит выход на пенсию через полгода. В беседе с ним Вы узнаете, что он переживает из-за грядущей потери рабочего места, сужения социально-профессионального поля и контактов.</w:t>
      </w:r>
    </w:p>
    <w:p w:rsidR="007719D4" w:rsidRPr="007719D4" w:rsidRDefault="007719D4" w:rsidP="007719D4">
      <w:pPr>
        <w:jc w:val="both"/>
        <w:rPr>
          <w:rFonts w:ascii="Arial" w:hAnsi="Arial" w:cs="Arial"/>
          <w:b/>
          <w:bCs/>
          <w:i/>
          <w:iCs/>
          <w:sz w:val="20"/>
          <w:szCs w:val="20"/>
        </w:rPr>
      </w:pPr>
      <w:r w:rsidRPr="007719D4">
        <w:rPr>
          <w:rFonts w:ascii="Arial" w:hAnsi="Arial" w:cs="Arial"/>
          <w:sz w:val="20"/>
          <w:szCs w:val="20"/>
        </w:rPr>
        <w:t>Какие варианты социально-психологических тренингов Вы можете порекомендовать вашему коллеге для облегчения его адаптации в новом статусе?</w:t>
      </w:r>
    </w:p>
    <w:p w:rsidR="007719D4" w:rsidRPr="00255EF2" w:rsidRDefault="007719D4" w:rsidP="007719D4">
      <w:pPr>
        <w:jc w:val="both"/>
        <w:rPr>
          <w:rFonts w:ascii="Arial" w:hAnsi="Arial" w:cs="Arial"/>
          <w:sz w:val="20"/>
          <w:szCs w:val="20"/>
        </w:rPr>
      </w:pPr>
      <w:r w:rsidRPr="007719D4">
        <w:rPr>
          <w:rFonts w:ascii="Arial" w:hAnsi="Arial" w:cs="Arial"/>
          <w:b/>
          <w:bCs/>
          <w:sz w:val="20"/>
          <w:szCs w:val="20"/>
        </w:rPr>
        <w:t>Ответ</w:t>
      </w:r>
      <w:r w:rsidRPr="000349E0">
        <w:rPr>
          <w:rFonts w:ascii="Arial" w:hAnsi="Arial" w:cs="Arial"/>
          <w:b/>
          <w:bCs/>
          <w:sz w:val="20"/>
          <w:szCs w:val="20"/>
        </w:rPr>
        <w:t>:</w:t>
      </w:r>
      <w:r w:rsidRPr="000349E0">
        <w:rPr>
          <w:rFonts w:ascii="Arial" w:hAnsi="Arial" w:cs="Arial"/>
          <w:b/>
          <w:sz w:val="20"/>
          <w:szCs w:val="20"/>
        </w:rPr>
        <w:t xml:space="preserve"> В социально-психологических тренингах выделяют особый тип тренинга – для</w:t>
      </w:r>
      <w:r w:rsidRPr="000349E0">
        <w:rPr>
          <w:rFonts w:ascii="Arial" w:hAnsi="Arial" w:cs="Arial"/>
          <w:b/>
          <w:bCs/>
          <w:i/>
          <w:iCs/>
          <w:sz w:val="20"/>
          <w:szCs w:val="20"/>
        </w:rPr>
        <w:t xml:space="preserve"> </w:t>
      </w:r>
      <w:r w:rsidRPr="000349E0">
        <w:rPr>
          <w:rFonts w:ascii="Arial" w:hAnsi="Arial" w:cs="Arial"/>
          <w:b/>
          <w:sz w:val="20"/>
          <w:szCs w:val="20"/>
        </w:rPr>
        <w:t>людей в возрасте старше 60 лет, для пожилых людей. В групповой форме работы пенсионер сможет адаптироваться к новой жизни, принять свое состояние, наладить отношения с окружающими, решить другие социально-психологические проблемы.</w:t>
      </w:r>
    </w:p>
    <w:p w:rsidR="00255EF2" w:rsidRPr="00255EF2" w:rsidRDefault="004B1586" w:rsidP="00255EF2">
      <w:pPr>
        <w:jc w:val="both"/>
        <w:rPr>
          <w:rFonts w:ascii="Arial" w:hAnsi="Arial" w:cs="Arial"/>
          <w:sz w:val="20"/>
          <w:szCs w:val="20"/>
        </w:rPr>
      </w:pPr>
      <w:r>
        <w:rPr>
          <w:rFonts w:ascii="Arial" w:hAnsi="Arial" w:cs="Arial"/>
          <w:color w:val="000000"/>
          <w:sz w:val="20"/>
          <w:szCs w:val="20"/>
        </w:rPr>
        <w:t>ЗАДАНИЕ 12</w:t>
      </w:r>
      <w:r w:rsidR="00255EF2" w:rsidRPr="00255EF2">
        <w:rPr>
          <w:rFonts w:ascii="Arial" w:hAnsi="Arial" w:cs="Arial"/>
          <w:sz w:val="20"/>
          <w:szCs w:val="20"/>
        </w:rPr>
        <w:t xml:space="preserve">. Представьте, что человек задумывается о карьерном росте. Он осознает имеющиеся у него для этого возможности: знания, опыт. Однако его общение не всегда эффективно: например, при разговоре с вышестоящим руководством он волнуется, у него сбивается дыхание, потеют ладошки. Работа над какими личностными ресурсами важна для преодоления указанных сложностей? </w:t>
      </w:r>
    </w:p>
    <w:p w:rsidR="00255EF2" w:rsidRPr="00255EF2" w:rsidRDefault="00255EF2" w:rsidP="00255EF2">
      <w:pPr>
        <w:jc w:val="both"/>
        <w:rPr>
          <w:rFonts w:ascii="Arial" w:hAnsi="Arial" w:cs="Arial"/>
          <w:sz w:val="20"/>
          <w:szCs w:val="20"/>
        </w:rPr>
      </w:pPr>
      <w:r w:rsidRPr="00255EF2">
        <w:rPr>
          <w:rFonts w:ascii="Arial" w:hAnsi="Arial" w:cs="Arial"/>
          <w:b/>
          <w:bCs/>
          <w:sz w:val="20"/>
          <w:szCs w:val="20"/>
        </w:rPr>
        <w:t>Ответ:</w:t>
      </w:r>
      <w:r w:rsidRPr="00255EF2">
        <w:rPr>
          <w:rFonts w:ascii="Arial" w:hAnsi="Arial" w:cs="Arial"/>
          <w:sz w:val="20"/>
          <w:szCs w:val="20"/>
        </w:rPr>
        <w:t xml:space="preserve"> </w:t>
      </w:r>
      <w:r w:rsidRPr="000349E0">
        <w:rPr>
          <w:rFonts w:ascii="Arial" w:hAnsi="Arial" w:cs="Arial"/>
          <w:b/>
          <w:sz w:val="20"/>
          <w:szCs w:val="20"/>
        </w:rPr>
        <w:t>формирование адекватной самооценки, развитие уверенности, эмоциональной устойчивости.</w:t>
      </w:r>
    </w:p>
    <w:p w:rsidR="00255EF2" w:rsidRPr="00255EF2" w:rsidRDefault="004B1586" w:rsidP="00255EF2">
      <w:pPr>
        <w:jc w:val="both"/>
        <w:rPr>
          <w:rFonts w:ascii="Arial" w:hAnsi="Arial" w:cs="Arial"/>
          <w:sz w:val="20"/>
          <w:szCs w:val="20"/>
        </w:rPr>
      </w:pPr>
      <w:r>
        <w:rPr>
          <w:rFonts w:ascii="Arial" w:hAnsi="Arial" w:cs="Arial"/>
          <w:color w:val="000000"/>
          <w:sz w:val="20"/>
          <w:szCs w:val="20"/>
        </w:rPr>
        <w:lastRenderedPageBreak/>
        <w:t>ЗАДАНИЕ 13</w:t>
      </w:r>
      <w:r w:rsidR="00255EF2" w:rsidRPr="00255EF2">
        <w:rPr>
          <w:rFonts w:ascii="Arial" w:hAnsi="Arial" w:cs="Arial"/>
          <w:sz w:val="20"/>
          <w:szCs w:val="20"/>
        </w:rPr>
        <w:t>. Вы являетесь начальником отдела. С разницей в 7 минут по корпоративной почте Вами получены два срочных задания: от Вашего непосредственного начальника и от вышестоящего начальника. Задания настолько срочные, что времени для согласования сроков, уточнения деталей выполнения заданий у Вас нет, необходимо срочно начать работу. Однако Вы чётко понимаете, что если Вы возьметесь за решение обоих заданий, то не успеете к сроку решить ни одно из них. Ваши действия?</w:t>
      </w:r>
    </w:p>
    <w:p w:rsidR="00255EF2" w:rsidRPr="00255EF2" w:rsidRDefault="00255EF2" w:rsidP="00255EF2">
      <w:pPr>
        <w:jc w:val="both"/>
        <w:rPr>
          <w:rFonts w:ascii="Arial" w:hAnsi="Arial" w:cs="Arial"/>
          <w:sz w:val="20"/>
          <w:szCs w:val="20"/>
        </w:rPr>
      </w:pPr>
      <w:r w:rsidRPr="00255EF2">
        <w:rPr>
          <w:rFonts w:ascii="Arial" w:hAnsi="Arial" w:cs="Arial"/>
          <w:b/>
          <w:bCs/>
          <w:sz w:val="20"/>
          <w:szCs w:val="20"/>
        </w:rPr>
        <w:t>Ответ:</w:t>
      </w:r>
      <w:r w:rsidRPr="00255EF2">
        <w:rPr>
          <w:rFonts w:ascii="Arial" w:hAnsi="Arial" w:cs="Arial"/>
          <w:sz w:val="20"/>
          <w:szCs w:val="20"/>
        </w:rPr>
        <w:t xml:space="preserve"> </w:t>
      </w:r>
      <w:r w:rsidRPr="000349E0">
        <w:rPr>
          <w:rFonts w:ascii="Arial" w:hAnsi="Arial" w:cs="Arial"/>
          <w:b/>
          <w:sz w:val="20"/>
          <w:szCs w:val="20"/>
        </w:rPr>
        <w:t>сначала буду выполнять задание наиболее важное, на мой взгляд, а другое делегирую подчиненному, которому доверяю.</w:t>
      </w:r>
    </w:p>
    <w:p w:rsidR="007B5EB3" w:rsidRDefault="004B1586" w:rsidP="00255EF2">
      <w:pPr>
        <w:jc w:val="both"/>
        <w:rPr>
          <w:rFonts w:ascii="Arial" w:hAnsi="Arial" w:cs="Arial"/>
          <w:sz w:val="20"/>
          <w:szCs w:val="20"/>
        </w:rPr>
      </w:pPr>
      <w:r>
        <w:rPr>
          <w:rFonts w:ascii="Arial" w:hAnsi="Arial" w:cs="Arial"/>
          <w:color w:val="000000"/>
          <w:sz w:val="20"/>
          <w:szCs w:val="20"/>
        </w:rPr>
        <w:t>ЗАДАНИЕ 14</w:t>
      </w:r>
      <w:r w:rsidR="00255EF2" w:rsidRPr="00255EF2">
        <w:rPr>
          <w:rFonts w:ascii="Arial" w:hAnsi="Arial" w:cs="Arial"/>
          <w:sz w:val="20"/>
          <w:szCs w:val="20"/>
        </w:rPr>
        <w:t xml:space="preserve">. Методика С. А. Будасси позволяет проводить количественное исследование самооценки личности, практически руководствуясь формулой </w:t>
      </w:r>
    </w:p>
    <w:p w:rsidR="00255EF2" w:rsidRPr="00255EF2" w:rsidRDefault="00255EF2" w:rsidP="00255EF2">
      <w:pPr>
        <w:jc w:val="both"/>
        <w:rPr>
          <w:rFonts w:ascii="Arial" w:hAnsi="Arial" w:cs="Arial"/>
          <w:sz w:val="20"/>
          <w:szCs w:val="20"/>
        </w:rPr>
      </w:pPr>
      <w:r w:rsidRPr="00255EF2">
        <w:rPr>
          <w:rFonts w:ascii="Arial" w:hAnsi="Arial" w:cs="Arial"/>
          <w:sz w:val="20"/>
          <w:szCs w:val="20"/>
        </w:rPr>
        <w:t xml:space="preserve"> </w:t>
      </w:r>
      <w:r w:rsidRPr="00255EF2">
        <w:rPr>
          <w:rFonts w:ascii="Arial" w:hAnsi="Arial" w:cs="Arial"/>
          <w:sz w:val="20"/>
          <w:szCs w:val="20"/>
        </w:rPr>
        <w:br/>
      </w:r>
      <m:oMathPara>
        <m:oMath>
          <m:r>
            <w:rPr>
              <w:rFonts w:ascii="Cambria Math" w:hAnsi="Cambria Math" w:cs="Arial"/>
              <w:sz w:val="20"/>
              <w:szCs w:val="20"/>
            </w:rPr>
            <m:t>Самооценка=</m:t>
          </m:r>
          <m:f>
            <m:fPr>
              <m:ctrlPr>
                <w:rPr>
                  <w:rFonts w:ascii="Cambria Math" w:hAnsi="Cambria Math" w:cs="Arial"/>
                  <w:i/>
                  <w:sz w:val="20"/>
                  <w:szCs w:val="20"/>
                </w:rPr>
              </m:ctrlPr>
            </m:fPr>
            <m:num>
              <m:r>
                <w:rPr>
                  <w:rFonts w:ascii="Cambria Math" w:hAnsi="Cambria Math" w:cs="Arial"/>
                  <w:sz w:val="20"/>
                  <w:szCs w:val="20"/>
                </w:rPr>
                <m:t>Я реальное</m:t>
              </m:r>
            </m:num>
            <m:den>
              <m:r>
                <w:rPr>
                  <w:rFonts w:ascii="Cambria Math" w:hAnsi="Cambria Math" w:cs="Arial"/>
                  <w:sz w:val="20"/>
                  <w:szCs w:val="20"/>
                </w:rPr>
                <m:t>Я идеальное</m:t>
              </m:r>
            </m:den>
          </m:f>
        </m:oMath>
      </m:oMathPara>
    </w:p>
    <w:p w:rsidR="00255EF2" w:rsidRPr="00255EF2" w:rsidRDefault="00255EF2" w:rsidP="00255EF2">
      <w:pPr>
        <w:jc w:val="both"/>
        <w:rPr>
          <w:rFonts w:ascii="Arial" w:hAnsi="Arial" w:cs="Arial"/>
          <w:sz w:val="20"/>
          <w:szCs w:val="20"/>
        </w:rPr>
      </w:pPr>
      <w:r w:rsidRPr="00255EF2">
        <w:rPr>
          <w:rFonts w:ascii="Arial" w:hAnsi="Arial" w:cs="Arial"/>
          <w:sz w:val="20"/>
          <w:szCs w:val="20"/>
        </w:rPr>
        <w:t>Как благодаря этой методике можно не только измерить самооценку, но и провести ее корректировку?</w:t>
      </w:r>
    </w:p>
    <w:p w:rsidR="00255EF2" w:rsidRPr="000349E0" w:rsidRDefault="00255EF2" w:rsidP="00255EF2">
      <w:pPr>
        <w:jc w:val="both"/>
        <w:rPr>
          <w:rFonts w:ascii="Arial" w:hAnsi="Arial" w:cs="Arial"/>
          <w:b/>
          <w:sz w:val="20"/>
          <w:szCs w:val="20"/>
        </w:rPr>
      </w:pPr>
      <w:r w:rsidRPr="00255EF2">
        <w:rPr>
          <w:rFonts w:ascii="Arial" w:hAnsi="Arial" w:cs="Arial"/>
          <w:sz w:val="20"/>
          <w:szCs w:val="20"/>
        </w:rPr>
        <w:t xml:space="preserve">          </w:t>
      </w:r>
      <w:r w:rsidRPr="00255EF2">
        <w:rPr>
          <w:rFonts w:ascii="Arial" w:hAnsi="Arial" w:cs="Arial"/>
          <w:b/>
          <w:bCs/>
          <w:sz w:val="20"/>
          <w:szCs w:val="20"/>
        </w:rPr>
        <w:t xml:space="preserve">Ответ: </w:t>
      </w:r>
      <w:r w:rsidRPr="000349E0">
        <w:rPr>
          <w:rFonts w:ascii="Arial" w:hAnsi="Arial" w:cs="Arial"/>
          <w:b/>
          <w:sz w:val="20"/>
          <w:szCs w:val="20"/>
        </w:rPr>
        <w:t>1) повысить «Я реальное» 2) понизить «Я идеальное».</w:t>
      </w: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6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Б1.О.05 Физическая культура и спорт (1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Б1.В.16 Элективные дисциплины по физической культуре и спорту (модуль) (2,3,4,5,6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255EB6" w:rsidRDefault="00F005A6" w:rsidP="00F005A6">
      <w:pPr>
        <w:tabs>
          <w:tab w:val="right" w:leader="underscore" w:pos="9639"/>
        </w:tabs>
        <w:rPr>
          <w:rFonts w:ascii="Arial" w:hAnsi="Arial" w:cs="Arial"/>
          <w:b/>
          <w:color w:val="000000"/>
        </w:rPr>
      </w:pPr>
    </w:p>
    <w:p w:rsidR="00F005A6" w:rsidRPr="00862BD9" w:rsidRDefault="00F005A6" w:rsidP="00F005A6">
      <w:pPr>
        <w:tabs>
          <w:tab w:val="right" w:leader="underscore" w:pos="9639"/>
        </w:tabs>
        <w:ind w:firstLine="709"/>
        <w:jc w:val="both"/>
        <w:rPr>
          <w:rFonts w:ascii="Arial" w:hAnsi="Arial" w:cs="Arial"/>
          <w:color w:val="000000"/>
          <w:u w:val="single"/>
        </w:rPr>
      </w:pPr>
      <w:r w:rsidRPr="00862BD9">
        <w:rPr>
          <w:rFonts w:ascii="Arial" w:hAnsi="Arial" w:cs="Arial"/>
          <w:color w:val="000000"/>
          <w:u w:val="single"/>
        </w:rPr>
        <w:t>1) закрытые задания (тестовые, средний уровень сложности):</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 </w:t>
      </w:r>
      <w:r w:rsidRPr="00A9510E">
        <w:rPr>
          <w:rFonts w:ascii="Arial" w:hAnsi="Arial" w:cs="Arial"/>
          <w:sz w:val="20"/>
          <w:szCs w:val="20"/>
        </w:rPr>
        <w:t>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Физическая культура в вузе является… .</w:t>
      </w:r>
    </w:p>
    <w:p w:rsidR="00F005A6" w:rsidRPr="00A9510E" w:rsidRDefault="00F005A6" w:rsidP="00114957">
      <w:pPr>
        <w:pStyle w:val="afc"/>
        <w:numPr>
          <w:ilvl w:val="0"/>
          <w:numId w:val="152"/>
        </w:numPr>
        <w:ind w:left="0" w:firstLine="0"/>
        <w:rPr>
          <w:rFonts w:ascii="Arial" w:hAnsi="Arial" w:cs="Arial"/>
          <w:sz w:val="20"/>
          <w:szCs w:val="20"/>
        </w:rPr>
      </w:pPr>
      <w:r w:rsidRPr="00A9510E">
        <w:rPr>
          <w:rFonts w:ascii="Arial" w:hAnsi="Arial" w:cs="Arial"/>
          <w:sz w:val="20"/>
          <w:szCs w:val="20"/>
        </w:rPr>
        <w:t>средством активного отдыха</w:t>
      </w:r>
    </w:p>
    <w:p w:rsidR="00F005A6" w:rsidRPr="00A9510E" w:rsidRDefault="00F005A6" w:rsidP="00114957">
      <w:pPr>
        <w:pStyle w:val="afc"/>
        <w:numPr>
          <w:ilvl w:val="0"/>
          <w:numId w:val="152"/>
        </w:numPr>
        <w:ind w:left="0" w:firstLine="0"/>
        <w:rPr>
          <w:rFonts w:ascii="Arial" w:hAnsi="Arial" w:cs="Arial"/>
          <w:b/>
          <w:sz w:val="20"/>
          <w:szCs w:val="20"/>
        </w:rPr>
      </w:pPr>
      <w:r w:rsidRPr="00A9510E">
        <w:rPr>
          <w:rFonts w:ascii="Arial" w:hAnsi="Arial" w:cs="Arial"/>
          <w:b/>
          <w:sz w:val="20"/>
          <w:szCs w:val="20"/>
        </w:rPr>
        <w:t>обязательной учебной дисциплиной</w:t>
      </w:r>
    </w:p>
    <w:p w:rsidR="00F005A6" w:rsidRPr="00A9510E" w:rsidRDefault="00F005A6" w:rsidP="00114957">
      <w:pPr>
        <w:pStyle w:val="afc"/>
        <w:numPr>
          <w:ilvl w:val="0"/>
          <w:numId w:val="152"/>
        </w:numPr>
        <w:ind w:left="0" w:firstLine="0"/>
        <w:rPr>
          <w:rFonts w:ascii="Arial" w:hAnsi="Arial" w:cs="Arial"/>
          <w:sz w:val="20"/>
          <w:szCs w:val="20"/>
        </w:rPr>
      </w:pPr>
      <w:r w:rsidRPr="00A9510E">
        <w:rPr>
          <w:rFonts w:ascii="Arial" w:hAnsi="Arial" w:cs="Arial"/>
          <w:sz w:val="20"/>
          <w:szCs w:val="20"/>
        </w:rPr>
        <w:t>средством отвлечения от дурных привычек и безделья</w:t>
      </w:r>
    </w:p>
    <w:p w:rsidR="00F005A6" w:rsidRPr="005D4437" w:rsidRDefault="00F005A6" w:rsidP="00114957">
      <w:pPr>
        <w:pStyle w:val="afc"/>
        <w:numPr>
          <w:ilvl w:val="0"/>
          <w:numId w:val="152"/>
        </w:numPr>
        <w:ind w:left="0" w:firstLine="0"/>
        <w:rPr>
          <w:rFonts w:ascii="Arial" w:hAnsi="Arial" w:cs="Arial"/>
          <w:sz w:val="20"/>
          <w:szCs w:val="20"/>
        </w:rPr>
      </w:pPr>
      <w:r w:rsidRPr="00A9510E">
        <w:rPr>
          <w:rFonts w:ascii="Arial" w:hAnsi="Arial" w:cs="Arial"/>
          <w:sz w:val="20"/>
          <w:szCs w:val="20"/>
        </w:rPr>
        <w:t>уделом избранных</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Каким принципом создается необходимая предпосылка освоения движения?</w:t>
      </w:r>
    </w:p>
    <w:p w:rsidR="00F005A6" w:rsidRPr="00A9510E" w:rsidRDefault="00F005A6" w:rsidP="00114957">
      <w:pPr>
        <w:pStyle w:val="afc"/>
        <w:numPr>
          <w:ilvl w:val="0"/>
          <w:numId w:val="153"/>
        </w:numPr>
        <w:ind w:left="0" w:firstLine="0"/>
        <w:rPr>
          <w:rFonts w:ascii="Arial" w:hAnsi="Arial" w:cs="Arial"/>
          <w:sz w:val="20"/>
          <w:szCs w:val="20"/>
        </w:rPr>
      </w:pPr>
      <w:r w:rsidRPr="00A9510E">
        <w:rPr>
          <w:rFonts w:ascii="Arial" w:hAnsi="Arial" w:cs="Arial"/>
          <w:sz w:val="20"/>
          <w:szCs w:val="20"/>
        </w:rPr>
        <w:t>системности</w:t>
      </w:r>
    </w:p>
    <w:p w:rsidR="00F005A6" w:rsidRPr="00A9510E" w:rsidRDefault="00F005A6" w:rsidP="00114957">
      <w:pPr>
        <w:pStyle w:val="afc"/>
        <w:numPr>
          <w:ilvl w:val="0"/>
          <w:numId w:val="153"/>
        </w:numPr>
        <w:ind w:left="0" w:firstLine="0"/>
        <w:rPr>
          <w:rFonts w:ascii="Arial" w:hAnsi="Arial" w:cs="Arial"/>
          <w:b/>
          <w:sz w:val="20"/>
          <w:szCs w:val="20"/>
        </w:rPr>
      </w:pPr>
      <w:r w:rsidRPr="00A9510E">
        <w:rPr>
          <w:rFonts w:ascii="Arial" w:hAnsi="Arial" w:cs="Arial"/>
          <w:b/>
          <w:sz w:val="20"/>
          <w:szCs w:val="20"/>
        </w:rPr>
        <w:t>наглядности</w:t>
      </w:r>
    </w:p>
    <w:p w:rsidR="00F005A6" w:rsidRDefault="00F005A6" w:rsidP="00114957">
      <w:pPr>
        <w:pStyle w:val="afc"/>
        <w:numPr>
          <w:ilvl w:val="0"/>
          <w:numId w:val="153"/>
        </w:numPr>
        <w:ind w:left="0" w:firstLine="0"/>
        <w:rPr>
          <w:rFonts w:ascii="Arial" w:hAnsi="Arial" w:cs="Arial"/>
          <w:sz w:val="20"/>
          <w:szCs w:val="20"/>
        </w:rPr>
      </w:pPr>
      <w:r w:rsidRPr="00A9510E">
        <w:rPr>
          <w:rFonts w:ascii="Arial" w:hAnsi="Arial" w:cs="Arial"/>
          <w:sz w:val="20"/>
          <w:szCs w:val="20"/>
        </w:rPr>
        <w:t>сознательности и активности</w:t>
      </w:r>
    </w:p>
    <w:p w:rsidR="00F005A6" w:rsidRPr="005D4437" w:rsidRDefault="00F005A6" w:rsidP="00114957">
      <w:pPr>
        <w:pStyle w:val="afc"/>
        <w:numPr>
          <w:ilvl w:val="0"/>
          <w:numId w:val="153"/>
        </w:numPr>
        <w:ind w:left="0" w:firstLine="0"/>
        <w:rPr>
          <w:rFonts w:ascii="Arial" w:hAnsi="Arial" w:cs="Arial"/>
          <w:sz w:val="20"/>
          <w:szCs w:val="20"/>
        </w:rPr>
      </w:pPr>
      <w:r w:rsidRPr="005D4437">
        <w:rPr>
          <w:rFonts w:ascii="Arial" w:hAnsi="Arial" w:cs="Arial"/>
          <w:sz w:val="20"/>
          <w:szCs w:val="20"/>
        </w:rPr>
        <w:t>доступности</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Какая из частей физической культуры является самой объемной?</w:t>
      </w:r>
    </w:p>
    <w:p w:rsidR="00F005A6" w:rsidRPr="00A9510E" w:rsidRDefault="00F005A6" w:rsidP="00114957">
      <w:pPr>
        <w:pStyle w:val="afc"/>
        <w:numPr>
          <w:ilvl w:val="0"/>
          <w:numId w:val="154"/>
        </w:numPr>
        <w:ind w:left="0" w:firstLine="0"/>
        <w:rPr>
          <w:rFonts w:ascii="Arial" w:hAnsi="Arial" w:cs="Arial"/>
          <w:sz w:val="20"/>
          <w:szCs w:val="20"/>
        </w:rPr>
      </w:pPr>
      <w:r w:rsidRPr="00A9510E">
        <w:rPr>
          <w:rFonts w:ascii="Arial" w:hAnsi="Arial" w:cs="Arial"/>
          <w:sz w:val="20"/>
          <w:szCs w:val="20"/>
        </w:rPr>
        <w:t>двигательная реабилитация</w:t>
      </w:r>
    </w:p>
    <w:p w:rsidR="00F005A6" w:rsidRPr="00A9510E" w:rsidRDefault="00F005A6" w:rsidP="00114957">
      <w:pPr>
        <w:pStyle w:val="afc"/>
        <w:numPr>
          <w:ilvl w:val="0"/>
          <w:numId w:val="154"/>
        </w:numPr>
        <w:ind w:left="0" w:firstLine="0"/>
        <w:rPr>
          <w:rFonts w:ascii="Arial" w:hAnsi="Arial" w:cs="Arial"/>
          <w:b/>
          <w:sz w:val="20"/>
          <w:szCs w:val="20"/>
        </w:rPr>
      </w:pPr>
      <w:r w:rsidRPr="00A9510E">
        <w:rPr>
          <w:rFonts w:ascii="Arial" w:hAnsi="Arial" w:cs="Arial"/>
          <w:b/>
          <w:sz w:val="20"/>
          <w:szCs w:val="20"/>
        </w:rPr>
        <w:t>физическое воспитание</w:t>
      </w:r>
    </w:p>
    <w:p w:rsidR="00F005A6" w:rsidRDefault="00F005A6" w:rsidP="00114957">
      <w:pPr>
        <w:pStyle w:val="afc"/>
        <w:numPr>
          <w:ilvl w:val="0"/>
          <w:numId w:val="154"/>
        </w:numPr>
        <w:ind w:left="0" w:firstLine="0"/>
        <w:rPr>
          <w:rFonts w:ascii="Arial" w:hAnsi="Arial" w:cs="Arial"/>
          <w:sz w:val="20"/>
          <w:szCs w:val="20"/>
        </w:rPr>
      </w:pPr>
      <w:r w:rsidRPr="00A9510E">
        <w:rPr>
          <w:rFonts w:ascii="Arial" w:hAnsi="Arial" w:cs="Arial"/>
          <w:sz w:val="20"/>
          <w:szCs w:val="20"/>
        </w:rPr>
        <w:t>спорт</w:t>
      </w:r>
    </w:p>
    <w:p w:rsidR="00F005A6" w:rsidRPr="005D4437" w:rsidRDefault="00F005A6" w:rsidP="00114957">
      <w:pPr>
        <w:pStyle w:val="afc"/>
        <w:numPr>
          <w:ilvl w:val="0"/>
          <w:numId w:val="154"/>
        </w:numPr>
        <w:ind w:left="0" w:firstLine="0"/>
        <w:rPr>
          <w:rFonts w:ascii="Arial" w:hAnsi="Arial" w:cs="Arial"/>
          <w:sz w:val="20"/>
          <w:szCs w:val="20"/>
        </w:rPr>
      </w:pPr>
      <w:r w:rsidRPr="005D4437">
        <w:rPr>
          <w:rFonts w:ascii="Arial" w:hAnsi="Arial" w:cs="Arial"/>
          <w:sz w:val="20"/>
          <w:szCs w:val="20"/>
        </w:rPr>
        <w:t>физическая рекреация</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4.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Что такое здоровье?</w:t>
      </w:r>
    </w:p>
    <w:p w:rsidR="00F005A6" w:rsidRPr="00A9510E" w:rsidRDefault="00F005A6" w:rsidP="00114957">
      <w:pPr>
        <w:pStyle w:val="afc"/>
        <w:numPr>
          <w:ilvl w:val="0"/>
          <w:numId w:val="155"/>
        </w:numPr>
        <w:ind w:left="0" w:firstLine="0"/>
        <w:rPr>
          <w:rFonts w:ascii="Arial" w:hAnsi="Arial" w:cs="Arial"/>
          <w:sz w:val="20"/>
          <w:szCs w:val="20"/>
        </w:rPr>
      </w:pPr>
      <w:r w:rsidRPr="00A9510E">
        <w:rPr>
          <w:rFonts w:ascii="Arial" w:hAnsi="Arial" w:cs="Arial"/>
          <w:sz w:val="20"/>
          <w:szCs w:val="20"/>
        </w:rPr>
        <w:t>отсутствие заболеваний</w:t>
      </w:r>
    </w:p>
    <w:p w:rsidR="00F005A6" w:rsidRPr="00A9510E" w:rsidRDefault="00F005A6" w:rsidP="00114957">
      <w:pPr>
        <w:pStyle w:val="afc"/>
        <w:numPr>
          <w:ilvl w:val="0"/>
          <w:numId w:val="155"/>
        </w:numPr>
        <w:ind w:left="0" w:firstLine="0"/>
        <w:rPr>
          <w:rFonts w:ascii="Arial" w:hAnsi="Arial" w:cs="Arial"/>
          <w:b/>
          <w:sz w:val="20"/>
          <w:szCs w:val="20"/>
        </w:rPr>
      </w:pPr>
      <w:r w:rsidRPr="00A9510E">
        <w:rPr>
          <w:rFonts w:ascii="Arial" w:hAnsi="Arial" w:cs="Arial"/>
          <w:b/>
          <w:sz w:val="20"/>
          <w:szCs w:val="20"/>
        </w:rPr>
        <w:t>состояние физического, психического, социального и душевного благополучия</w:t>
      </w:r>
    </w:p>
    <w:p w:rsidR="00F005A6" w:rsidRDefault="00F005A6" w:rsidP="00114957">
      <w:pPr>
        <w:pStyle w:val="afc"/>
        <w:numPr>
          <w:ilvl w:val="0"/>
          <w:numId w:val="155"/>
        </w:numPr>
        <w:ind w:left="0" w:firstLine="0"/>
        <w:rPr>
          <w:rFonts w:ascii="Arial" w:hAnsi="Arial" w:cs="Arial"/>
          <w:sz w:val="20"/>
          <w:szCs w:val="20"/>
        </w:rPr>
      </w:pPr>
      <w:r w:rsidRPr="00A9510E">
        <w:rPr>
          <w:rFonts w:ascii="Arial" w:hAnsi="Arial" w:cs="Arial"/>
          <w:sz w:val="20"/>
          <w:szCs w:val="20"/>
        </w:rPr>
        <w:t>хорошее самочувствие</w:t>
      </w:r>
    </w:p>
    <w:p w:rsidR="00F005A6" w:rsidRPr="005D4437" w:rsidRDefault="00F005A6" w:rsidP="00114957">
      <w:pPr>
        <w:pStyle w:val="afc"/>
        <w:numPr>
          <w:ilvl w:val="0"/>
          <w:numId w:val="155"/>
        </w:numPr>
        <w:ind w:left="0" w:firstLine="0"/>
        <w:rPr>
          <w:rFonts w:ascii="Arial" w:hAnsi="Arial" w:cs="Arial"/>
          <w:sz w:val="20"/>
          <w:szCs w:val="20"/>
        </w:rPr>
      </w:pPr>
      <w:r w:rsidRPr="005D4437">
        <w:rPr>
          <w:rFonts w:ascii="Arial" w:hAnsi="Arial" w:cs="Arial"/>
          <w:sz w:val="20"/>
          <w:szCs w:val="20"/>
        </w:rPr>
        <w:t>состояние нормальной работоспособности</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5.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Главная задача, решаемая на занятиях по физической культуре?</w:t>
      </w:r>
    </w:p>
    <w:p w:rsidR="00F005A6" w:rsidRPr="00A9510E" w:rsidRDefault="00F005A6" w:rsidP="00114957">
      <w:pPr>
        <w:pStyle w:val="afc"/>
        <w:numPr>
          <w:ilvl w:val="0"/>
          <w:numId w:val="156"/>
        </w:numPr>
        <w:ind w:left="0" w:firstLine="0"/>
        <w:rPr>
          <w:rFonts w:ascii="Arial" w:hAnsi="Arial" w:cs="Arial"/>
          <w:sz w:val="20"/>
          <w:szCs w:val="20"/>
        </w:rPr>
      </w:pPr>
      <w:r w:rsidRPr="00A9510E">
        <w:rPr>
          <w:rFonts w:ascii="Arial" w:hAnsi="Arial" w:cs="Arial"/>
          <w:sz w:val="20"/>
          <w:szCs w:val="20"/>
        </w:rPr>
        <w:t>стать чемпионом</w:t>
      </w:r>
    </w:p>
    <w:p w:rsidR="00F005A6" w:rsidRPr="00A9510E" w:rsidRDefault="00F005A6" w:rsidP="00114957">
      <w:pPr>
        <w:pStyle w:val="afc"/>
        <w:numPr>
          <w:ilvl w:val="0"/>
          <w:numId w:val="156"/>
        </w:numPr>
        <w:ind w:left="0" w:firstLine="0"/>
        <w:rPr>
          <w:rFonts w:ascii="Arial" w:hAnsi="Arial" w:cs="Arial"/>
          <w:sz w:val="20"/>
          <w:szCs w:val="20"/>
        </w:rPr>
      </w:pPr>
      <w:r w:rsidRPr="00A9510E">
        <w:rPr>
          <w:rFonts w:ascii="Arial" w:hAnsi="Arial" w:cs="Arial"/>
          <w:sz w:val="20"/>
          <w:szCs w:val="20"/>
        </w:rPr>
        <w:t>получить материальное вознаграждение</w:t>
      </w:r>
    </w:p>
    <w:p w:rsidR="00F005A6" w:rsidRDefault="00F005A6" w:rsidP="00114957">
      <w:pPr>
        <w:pStyle w:val="afc"/>
        <w:numPr>
          <w:ilvl w:val="0"/>
          <w:numId w:val="156"/>
        </w:numPr>
        <w:ind w:left="0" w:firstLine="0"/>
        <w:rPr>
          <w:rFonts w:ascii="Arial" w:hAnsi="Arial" w:cs="Arial"/>
          <w:b/>
          <w:sz w:val="20"/>
          <w:szCs w:val="20"/>
        </w:rPr>
      </w:pPr>
      <w:r w:rsidRPr="00A9510E">
        <w:rPr>
          <w:rFonts w:ascii="Arial" w:hAnsi="Arial" w:cs="Arial"/>
          <w:b/>
          <w:sz w:val="20"/>
          <w:szCs w:val="20"/>
        </w:rPr>
        <w:t>укрепить здоровье и общее физическое развитие</w:t>
      </w:r>
    </w:p>
    <w:p w:rsidR="00F005A6" w:rsidRPr="005D4437" w:rsidRDefault="00F005A6" w:rsidP="00114957">
      <w:pPr>
        <w:pStyle w:val="afc"/>
        <w:numPr>
          <w:ilvl w:val="0"/>
          <w:numId w:val="156"/>
        </w:numPr>
        <w:ind w:left="0" w:firstLine="0"/>
        <w:rPr>
          <w:rFonts w:ascii="Arial" w:hAnsi="Arial" w:cs="Arial"/>
          <w:b/>
          <w:sz w:val="20"/>
          <w:szCs w:val="20"/>
        </w:rPr>
      </w:pPr>
      <w:r w:rsidRPr="005D4437">
        <w:rPr>
          <w:rFonts w:ascii="Arial" w:hAnsi="Arial" w:cs="Arial"/>
          <w:sz w:val="20"/>
          <w:szCs w:val="20"/>
        </w:rPr>
        <w:t>побить рекорд</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6.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Какая из приведенных целей больше всего присуща спорту высших достижений?</w:t>
      </w:r>
    </w:p>
    <w:p w:rsidR="00F005A6" w:rsidRPr="00A9510E" w:rsidRDefault="00F005A6" w:rsidP="00114957">
      <w:pPr>
        <w:pStyle w:val="afc"/>
        <w:numPr>
          <w:ilvl w:val="0"/>
          <w:numId w:val="159"/>
        </w:numPr>
        <w:ind w:left="0" w:firstLine="0"/>
        <w:rPr>
          <w:rFonts w:ascii="Arial" w:hAnsi="Arial" w:cs="Arial"/>
          <w:sz w:val="20"/>
          <w:szCs w:val="20"/>
        </w:rPr>
      </w:pPr>
      <w:r w:rsidRPr="00A9510E">
        <w:rPr>
          <w:rFonts w:ascii="Arial" w:hAnsi="Arial" w:cs="Arial"/>
          <w:sz w:val="20"/>
          <w:szCs w:val="20"/>
        </w:rPr>
        <w:t>продление творческого долголетия</w:t>
      </w:r>
    </w:p>
    <w:p w:rsidR="00F005A6" w:rsidRPr="00A9510E" w:rsidRDefault="00F005A6" w:rsidP="00114957">
      <w:pPr>
        <w:pStyle w:val="afc"/>
        <w:numPr>
          <w:ilvl w:val="0"/>
          <w:numId w:val="159"/>
        </w:numPr>
        <w:ind w:left="0" w:firstLine="0"/>
        <w:rPr>
          <w:rFonts w:ascii="Arial" w:hAnsi="Arial" w:cs="Arial"/>
          <w:sz w:val="20"/>
          <w:szCs w:val="20"/>
        </w:rPr>
      </w:pPr>
      <w:r w:rsidRPr="00A9510E">
        <w:rPr>
          <w:rFonts w:ascii="Arial" w:hAnsi="Arial" w:cs="Arial"/>
          <w:sz w:val="20"/>
          <w:szCs w:val="20"/>
        </w:rPr>
        <w:lastRenderedPageBreak/>
        <w:t>снятие нервно-эмоционального напряжения</w:t>
      </w:r>
    </w:p>
    <w:p w:rsidR="00F005A6" w:rsidRDefault="00F005A6" w:rsidP="00114957">
      <w:pPr>
        <w:pStyle w:val="afc"/>
        <w:numPr>
          <w:ilvl w:val="0"/>
          <w:numId w:val="159"/>
        </w:numPr>
        <w:ind w:left="0" w:firstLine="0"/>
        <w:rPr>
          <w:rFonts w:ascii="Arial" w:hAnsi="Arial" w:cs="Arial"/>
          <w:sz w:val="20"/>
          <w:szCs w:val="20"/>
        </w:rPr>
      </w:pPr>
      <w:r w:rsidRPr="00A9510E">
        <w:rPr>
          <w:rFonts w:ascii="Arial" w:hAnsi="Arial" w:cs="Arial"/>
          <w:sz w:val="20"/>
          <w:szCs w:val="20"/>
        </w:rPr>
        <w:t>социальная и физическая адаптация в обществе</w:t>
      </w:r>
    </w:p>
    <w:p w:rsidR="00F005A6" w:rsidRPr="005D4437" w:rsidRDefault="00F005A6" w:rsidP="00114957">
      <w:pPr>
        <w:pStyle w:val="afc"/>
        <w:numPr>
          <w:ilvl w:val="0"/>
          <w:numId w:val="159"/>
        </w:numPr>
        <w:ind w:left="0" w:firstLine="0"/>
        <w:rPr>
          <w:rFonts w:ascii="Arial" w:hAnsi="Arial" w:cs="Arial"/>
          <w:sz w:val="20"/>
          <w:szCs w:val="20"/>
        </w:rPr>
      </w:pPr>
      <w:r w:rsidRPr="005D4437">
        <w:rPr>
          <w:rFonts w:ascii="Arial" w:hAnsi="Arial" w:cs="Arial"/>
          <w:b/>
          <w:sz w:val="20"/>
          <w:szCs w:val="20"/>
        </w:rPr>
        <w:t>достижение высоких спортивных результатов на крупнейших соревнованиях</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7. Выберите правильный вариант ответа:</w:t>
      </w:r>
    </w:p>
    <w:p w:rsidR="00F005A6" w:rsidRPr="00A9510E" w:rsidRDefault="00F005A6" w:rsidP="00F005A6">
      <w:pPr>
        <w:tabs>
          <w:tab w:val="left" w:pos="282"/>
        </w:tabs>
        <w:jc w:val="both"/>
        <w:rPr>
          <w:rFonts w:ascii="Arial" w:hAnsi="Arial" w:cs="Arial"/>
          <w:snapToGrid w:val="0"/>
          <w:sz w:val="20"/>
          <w:szCs w:val="20"/>
        </w:rPr>
      </w:pPr>
      <w:r w:rsidRPr="00A9510E">
        <w:rPr>
          <w:rFonts w:ascii="Arial" w:hAnsi="Arial" w:cs="Arial"/>
          <w:snapToGrid w:val="0"/>
          <w:sz w:val="20"/>
          <w:szCs w:val="20"/>
        </w:rPr>
        <w:t>Физическая нагрузка увеличивает … .</w:t>
      </w:r>
    </w:p>
    <w:p w:rsidR="00F005A6" w:rsidRPr="00A9510E" w:rsidRDefault="00F005A6" w:rsidP="00114957">
      <w:pPr>
        <w:pStyle w:val="afc"/>
        <w:numPr>
          <w:ilvl w:val="0"/>
          <w:numId w:val="157"/>
        </w:numPr>
        <w:tabs>
          <w:tab w:val="left" w:pos="282"/>
        </w:tabs>
        <w:ind w:left="0" w:firstLine="0"/>
        <w:rPr>
          <w:rFonts w:ascii="Arial" w:hAnsi="Arial" w:cs="Arial"/>
          <w:b/>
          <w:snapToGrid w:val="0"/>
          <w:sz w:val="20"/>
          <w:szCs w:val="20"/>
        </w:rPr>
      </w:pPr>
      <w:r w:rsidRPr="00A9510E">
        <w:rPr>
          <w:rFonts w:ascii="Arial" w:hAnsi="Arial" w:cs="Arial"/>
          <w:b/>
          <w:snapToGrid w:val="0"/>
          <w:sz w:val="20"/>
          <w:szCs w:val="20"/>
        </w:rPr>
        <w:t>продолжительность сна</w:t>
      </w:r>
    </w:p>
    <w:p w:rsidR="00F005A6" w:rsidRPr="00A9510E" w:rsidRDefault="00F005A6" w:rsidP="00114957">
      <w:pPr>
        <w:pStyle w:val="afc"/>
        <w:numPr>
          <w:ilvl w:val="0"/>
          <w:numId w:val="157"/>
        </w:numPr>
        <w:tabs>
          <w:tab w:val="left" w:pos="282"/>
        </w:tabs>
        <w:ind w:left="0" w:firstLine="0"/>
        <w:rPr>
          <w:rFonts w:ascii="Arial" w:hAnsi="Arial" w:cs="Arial"/>
          <w:snapToGrid w:val="0"/>
          <w:sz w:val="20"/>
          <w:szCs w:val="20"/>
        </w:rPr>
      </w:pPr>
      <w:r w:rsidRPr="00A9510E">
        <w:rPr>
          <w:rFonts w:ascii="Arial" w:hAnsi="Arial" w:cs="Arial"/>
          <w:snapToGrid w:val="0"/>
          <w:sz w:val="20"/>
          <w:szCs w:val="20"/>
        </w:rPr>
        <w:t>прочность суставов</w:t>
      </w:r>
    </w:p>
    <w:p w:rsidR="00F005A6" w:rsidRDefault="00F005A6" w:rsidP="00114957">
      <w:pPr>
        <w:pStyle w:val="afc"/>
        <w:numPr>
          <w:ilvl w:val="0"/>
          <w:numId w:val="157"/>
        </w:numPr>
        <w:tabs>
          <w:tab w:val="left" w:pos="282"/>
        </w:tabs>
        <w:ind w:left="0" w:firstLine="0"/>
        <w:rPr>
          <w:rFonts w:ascii="Arial" w:hAnsi="Arial" w:cs="Arial"/>
          <w:snapToGrid w:val="0"/>
          <w:sz w:val="20"/>
          <w:szCs w:val="20"/>
        </w:rPr>
      </w:pPr>
      <w:r w:rsidRPr="00A9510E">
        <w:rPr>
          <w:rFonts w:ascii="Arial" w:hAnsi="Arial" w:cs="Arial"/>
          <w:snapToGrid w:val="0"/>
          <w:sz w:val="20"/>
          <w:szCs w:val="20"/>
        </w:rPr>
        <w:t>количество суставов</w:t>
      </w:r>
    </w:p>
    <w:p w:rsidR="00F005A6" w:rsidRPr="005D4437" w:rsidRDefault="00F005A6" w:rsidP="00114957">
      <w:pPr>
        <w:pStyle w:val="afc"/>
        <w:numPr>
          <w:ilvl w:val="0"/>
          <w:numId w:val="157"/>
        </w:numPr>
        <w:tabs>
          <w:tab w:val="left" w:pos="282"/>
        </w:tabs>
        <w:ind w:left="0" w:firstLine="0"/>
        <w:rPr>
          <w:rFonts w:ascii="Arial" w:hAnsi="Arial" w:cs="Arial"/>
          <w:snapToGrid w:val="0"/>
          <w:sz w:val="20"/>
          <w:szCs w:val="20"/>
        </w:rPr>
      </w:pPr>
      <w:r w:rsidRPr="005D4437">
        <w:rPr>
          <w:rFonts w:ascii="Arial" w:hAnsi="Arial" w:cs="Arial"/>
          <w:snapToGrid w:val="0"/>
          <w:sz w:val="20"/>
          <w:szCs w:val="20"/>
        </w:rPr>
        <w:t>длину суставов</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8. Выберите правильный вариант ответа:</w:t>
      </w:r>
    </w:p>
    <w:p w:rsidR="00F005A6" w:rsidRPr="00A9510E" w:rsidRDefault="00F005A6" w:rsidP="00F005A6">
      <w:pPr>
        <w:shd w:val="clear" w:color="auto" w:fill="FFFFFF"/>
        <w:jc w:val="both"/>
        <w:rPr>
          <w:rFonts w:ascii="Arial" w:hAnsi="Arial" w:cs="Arial"/>
          <w:sz w:val="20"/>
          <w:szCs w:val="20"/>
          <w:shd w:val="clear" w:color="auto" w:fill="FFFFFF"/>
        </w:rPr>
      </w:pPr>
      <w:r w:rsidRPr="00A9510E">
        <w:rPr>
          <w:rFonts w:ascii="Arial" w:hAnsi="Arial" w:cs="Arial"/>
          <w:sz w:val="20"/>
          <w:szCs w:val="20"/>
          <w:shd w:val="clear" w:color="auto" w:fill="FFFFFF"/>
        </w:rPr>
        <w:t>Целью ГТО является … .</w:t>
      </w:r>
    </w:p>
    <w:p w:rsidR="00F005A6" w:rsidRPr="00A9510E" w:rsidRDefault="00F005A6" w:rsidP="00114957">
      <w:pPr>
        <w:pStyle w:val="afc"/>
        <w:numPr>
          <w:ilvl w:val="0"/>
          <w:numId w:val="158"/>
        </w:numPr>
        <w:shd w:val="clear" w:color="auto" w:fill="FFFFFF"/>
        <w:tabs>
          <w:tab w:val="left" w:pos="284"/>
        </w:tabs>
        <w:ind w:left="0" w:firstLine="0"/>
        <w:rPr>
          <w:rFonts w:ascii="Arial" w:hAnsi="Arial" w:cs="Arial"/>
          <w:b/>
          <w:sz w:val="20"/>
          <w:szCs w:val="20"/>
          <w:shd w:val="clear" w:color="auto" w:fill="FFFFFF"/>
        </w:rPr>
      </w:pPr>
      <w:r w:rsidRPr="00A9510E">
        <w:rPr>
          <w:rFonts w:ascii="Arial" w:hAnsi="Arial" w:cs="Arial"/>
          <w:b/>
          <w:sz w:val="20"/>
          <w:szCs w:val="20"/>
          <w:shd w:val="clear" w:color="auto" w:fill="FFFFFF"/>
        </w:rPr>
        <w:t>укрепление здоровья, гармоничное и всестороннее развитие личности, воспитание патриотизма</w:t>
      </w:r>
    </w:p>
    <w:p w:rsidR="00F005A6" w:rsidRPr="00A9510E" w:rsidRDefault="00F005A6" w:rsidP="00114957">
      <w:pPr>
        <w:pStyle w:val="afc"/>
        <w:numPr>
          <w:ilvl w:val="0"/>
          <w:numId w:val="158"/>
        </w:numPr>
        <w:shd w:val="clear" w:color="auto" w:fill="FFFFFF"/>
        <w:tabs>
          <w:tab w:val="left" w:pos="284"/>
        </w:tabs>
        <w:ind w:left="0" w:firstLine="0"/>
        <w:rPr>
          <w:rFonts w:ascii="Arial" w:hAnsi="Arial" w:cs="Arial"/>
          <w:sz w:val="20"/>
          <w:szCs w:val="20"/>
          <w:shd w:val="clear" w:color="auto" w:fill="FFFFFF"/>
        </w:rPr>
      </w:pPr>
      <w:r w:rsidRPr="00A9510E">
        <w:rPr>
          <w:rFonts w:ascii="Arial" w:hAnsi="Arial" w:cs="Arial"/>
          <w:sz w:val="20"/>
          <w:szCs w:val="20"/>
          <w:shd w:val="clear" w:color="auto" w:fill="FFFFFF"/>
        </w:rPr>
        <w:t>выполнение спортивных и массовых разрядов</w:t>
      </w:r>
    </w:p>
    <w:p w:rsidR="00F005A6" w:rsidRPr="00A9510E" w:rsidRDefault="00F005A6" w:rsidP="00114957">
      <w:pPr>
        <w:pStyle w:val="afc"/>
        <w:numPr>
          <w:ilvl w:val="0"/>
          <w:numId w:val="158"/>
        </w:numPr>
        <w:shd w:val="clear" w:color="auto" w:fill="FFFFFF"/>
        <w:tabs>
          <w:tab w:val="left" w:pos="284"/>
          <w:tab w:val="right" w:leader="underscore" w:pos="9639"/>
        </w:tabs>
        <w:ind w:left="0" w:firstLine="0"/>
        <w:rPr>
          <w:rFonts w:ascii="Arial" w:hAnsi="Arial" w:cs="Arial"/>
          <w:color w:val="000000"/>
          <w:sz w:val="20"/>
          <w:szCs w:val="20"/>
        </w:rPr>
      </w:pPr>
      <w:r w:rsidRPr="00A9510E">
        <w:rPr>
          <w:rFonts w:ascii="Arial" w:hAnsi="Arial" w:cs="Arial"/>
          <w:sz w:val="20"/>
          <w:szCs w:val="20"/>
          <w:shd w:val="clear" w:color="auto" w:fill="FFFFFF"/>
        </w:rPr>
        <w:t>получение максимального количества населения знаков отличия ГТО</w:t>
      </w:r>
    </w:p>
    <w:p w:rsidR="00F005A6" w:rsidRPr="005D4437" w:rsidRDefault="00F005A6" w:rsidP="00114957">
      <w:pPr>
        <w:pStyle w:val="afc"/>
        <w:numPr>
          <w:ilvl w:val="0"/>
          <w:numId w:val="158"/>
        </w:numPr>
        <w:shd w:val="clear" w:color="auto" w:fill="FFFFFF"/>
        <w:tabs>
          <w:tab w:val="left" w:pos="284"/>
          <w:tab w:val="right" w:leader="underscore" w:pos="9639"/>
        </w:tabs>
        <w:ind w:left="0" w:firstLine="0"/>
        <w:rPr>
          <w:rFonts w:ascii="Arial" w:hAnsi="Arial" w:cs="Arial"/>
          <w:color w:val="000000"/>
          <w:sz w:val="20"/>
          <w:szCs w:val="20"/>
        </w:rPr>
      </w:pPr>
      <w:r w:rsidRPr="00A9510E">
        <w:rPr>
          <w:rFonts w:ascii="Arial" w:hAnsi="Arial" w:cs="Arial"/>
          <w:sz w:val="20"/>
          <w:szCs w:val="20"/>
          <w:shd w:val="clear" w:color="auto" w:fill="FFFFFF"/>
        </w:rPr>
        <w:t>обучение разным видам спорта и видам физической активности</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9.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Какие виды спортивных упражнений не входят в тесты ГТО?</w:t>
      </w:r>
    </w:p>
    <w:p w:rsidR="00F005A6" w:rsidRPr="00A9510E" w:rsidRDefault="00F005A6" w:rsidP="00114957">
      <w:pPr>
        <w:pStyle w:val="afc"/>
        <w:numPr>
          <w:ilvl w:val="0"/>
          <w:numId w:val="160"/>
        </w:numPr>
        <w:tabs>
          <w:tab w:val="left" w:pos="284"/>
        </w:tabs>
        <w:ind w:left="0" w:firstLine="0"/>
        <w:rPr>
          <w:rFonts w:ascii="Arial" w:hAnsi="Arial" w:cs="Arial"/>
          <w:sz w:val="20"/>
          <w:szCs w:val="20"/>
        </w:rPr>
      </w:pPr>
      <w:r w:rsidRPr="00A9510E">
        <w:rPr>
          <w:rFonts w:ascii="Arial" w:hAnsi="Arial" w:cs="Arial"/>
          <w:sz w:val="20"/>
          <w:szCs w:val="20"/>
        </w:rPr>
        <w:t>бег</w:t>
      </w:r>
    </w:p>
    <w:p w:rsidR="00F005A6" w:rsidRPr="00A9510E" w:rsidRDefault="00F005A6" w:rsidP="00114957">
      <w:pPr>
        <w:pStyle w:val="afc"/>
        <w:numPr>
          <w:ilvl w:val="0"/>
          <w:numId w:val="160"/>
        </w:numPr>
        <w:tabs>
          <w:tab w:val="left" w:pos="284"/>
        </w:tabs>
        <w:ind w:left="0" w:firstLine="0"/>
        <w:rPr>
          <w:rFonts w:ascii="Arial" w:hAnsi="Arial" w:cs="Arial"/>
          <w:b/>
          <w:sz w:val="20"/>
          <w:szCs w:val="20"/>
        </w:rPr>
      </w:pPr>
      <w:r w:rsidRPr="00A9510E">
        <w:rPr>
          <w:rFonts w:ascii="Arial" w:hAnsi="Arial" w:cs="Arial"/>
          <w:b/>
          <w:sz w:val="20"/>
          <w:szCs w:val="20"/>
        </w:rPr>
        <w:t>сгибание и разгибание рук в упоре на брусьях</w:t>
      </w:r>
    </w:p>
    <w:p w:rsidR="00F005A6" w:rsidRPr="00A9510E" w:rsidRDefault="00F005A6" w:rsidP="00114957">
      <w:pPr>
        <w:pStyle w:val="afc"/>
        <w:numPr>
          <w:ilvl w:val="0"/>
          <w:numId w:val="160"/>
        </w:numPr>
        <w:tabs>
          <w:tab w:val="left" w:pos="284"/>
          <w:tab w:val="right" w:leader="underscore" w:pos="9639"/>
        </w:tabs>
        <w:ind w:left="0" w:firstLine="0"/>
        <w:rPr>
          <w:rFonts w:ascii="Arial" w:hAnsi="Arial" w:cs="Arial"/>
          <w:color w:val="000000"/>
          <w:sz w:val="20"/>
          <w:szCs w:val="20"/>
        </w:rPr>
      </w:pPr>
      <w:r w:rsidRPr="00A9510E">
        <w:rPr>
          <w:rFonts w:ascii="Arial" w:hAnsi="Arial" w:cs="Arial"/>
          <w:sz w:val="20"/>
          <w:szCs w:val="20"/>
        </w:rPr>
        <w:t>бег на лыжах</w:t>
      </w:r>
    </w:p>
    <w:p w:rsidR="00F005A6" w:rsidRPr="005D4437" w:rsidRDefault="00F005A6" w:rsidP="00114957">
      <w:pPr>
        <w:pStyle w:val="afc"/>
        <w:numPr>
          <w:ilvl w:val="0"/>
          <w:numId w:val="160"/>
        </w:numPr>
        <w:tabs>
          <w:tab w:val="left" w:pos="284"/>
          <w:tab w:val="right" w:leader="underscore" w:pos="9639"/>
        </w:tabs>
        <w:ind w:left="0" w:firstLine="0"/>
        <w:rPr>
          <w:rFonts w:ascii="Arial" w:hAnsi="Arial" w:cs="Arial"/>
          <w:color w:val="000000"/>
          <w:sz w:val="20"/>
          <w:szCs w:val="20"/>
        </w:rPr>
      </w:pPr>
      <w:r w:rsidRPr="00A9510E">
        <w:rPr>
          <w:rFonts w:ascii="Arial" w:hAnsi="Arial" w:cs="Arial"/>
          <w:sz w:val="20"/>
          <w:szCs w:val="20"/>
        </w:rPr>
        <w:t>плавание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10.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От какого фактора больше всего зависит продолжительность жизни человека?</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экология</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наследственность</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b/>
          <w:bCs/>
          <w:sz w:val="20"/>
          <w:szCs w:val="20"/>
          <w:shd w:val="clear" w:color="auto" w:fill="FFFFFF"/>
        </w:rPr>
      </w:pPr>
      <w:r w:rsidRPr="005D4437">
        <w:rPr>
          <w:rFonts w:ascii="Arial" w:hAnsi="Arial" w:cs="Arial"/>
          <w:b/>
          <w:bCs/>
          <w:sz w:val="20"/>
          <w:szCs w:val="20"/>
          <w:shd w:val="clear" w:color="auto" w:fill="FFFFFF"/>
        </w:rPr>
        <w:t>образ жизни</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sz w:val="20"/>
          <w:szCs w:val="20"/>
        </w:rPr>
      </w:pPr>
      <w:r w:rsidRPr="005D4437">
        <w:rPr>
          <w:rFonts w:ascii="Arial" w:hAnsi="Arial" w:cs="Arial"/>
          <w:sz w:val="20"/>
          <w:szCs w:val="20"/>
          <w:shd w:val="clear" w:color="auto" w:fill="FFFFFF"/>
        </w:rPr>
        <w:t>питание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11.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Специальными средствами воспитания быстроты являются … .</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непрерывный длительный бег</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b/>
          <w:bCs/>
          <w:sz w:val="20"/>
          <w:szCs w:val="20"/>
          <w:shd w:val="clear" w:color="auto" w:fill="FFFFFF"/>
        </w:rPr>
      </w:pPr>
      <w:r w:rsidRPr="005D4437">
        <w:rPr>
          <w:rFonts w:ascii="Arial" w:hAnsi="Arial" w:cs="Arial"/>
          <w:b/>
          <w:bCs/>
          <w:sz w:val="20"/>
          <w:szCs w:val="20"/>
          <w:shd w:val="clear" w:color="auto" w:fill="FFFFFF"/>
        </w:rPr>
        <w:t>спринтерский бег, стартовые ускорения, скоростные спурты</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прыжки, многоскоки, скачки</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упражнения с гантелями, гирей, штангой</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12.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Какая группа нижеперечисленных упражнений развивает общую выносливость?</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спринт, прыжки, метания</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акробатические, гимнастические, прыжки на батуте, в воду</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b/>
          <w:bCs/>
          <w:sz w:val="20"/>
          <w:szCs w:val="20"/>
          <w:shd w:val="clear" w:color="auto" w:fill="FFFFFF"/>
        </w:rPr>
      </w:pPr>
      <w:r w:rsidRPr="005D4437">
        <w:rPr>
          <w:rFonts w:ascii="Arial" w:hAnsi="Arial" w:cs="Arial"/>
          <w:b/>
          <w:bCs/>
          <w:sz w:val="20"/>
          <w:szCs w:val="20"/>
          <w:shd w:val="clear" w:color="auto" w:fill="FFFFFF"/>
        </w:rPr>
        <w:t>плавание, лыжные гонки, бег на средние и длинные дистанции</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спортивные игры, бокс, фехтование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13. Выберите правильный вариант ответа:</w:t>
      </w:r>
    </w:p>
    <w:p w:rsidR="00F005A6" w:rsidRPr="00A9510E" w:rsidRDefault="00F005A6" w:rsidP="00F005A6">
      <w:pPr>
        <w:shd w:val="clear" w:color="auto" w:fill="FFFFFF"/>
        <w:jc w:val="both"/>
        <w:rPr>
          <w:rFonts w:ascii="Arial" w:hAnsi="Arial" w:cs="Arial"/>
          <w:bCs/>
          <w:sz w:val="20"/>
          <w:szCs w:val="20"/>
        </w:rPr>
      </w:pPr>
      <w:r w:rsidRPr="00A9510E">
        <w:rPr>
          <w:rFonts w:ascii="Arial" w:hAnsi="Arial" w:cs="Arial"/>
          <w:bCs/>
          <w:sz w:val="20"/>
          <w:szCs w:val="20"/>
        </w:rPr>
        <w:t>За какое время выполняется испытание (тест) по выбору «Поднимание туловища из положения лёжа на спине»?</w:t>
      </w:r>
    </w:p>
    <w:p w:rsidR="00F005A6" w:rsidRPr="00A9510E" w:rsidRDefault="00F005A6" w:rsidP="00114957">
      <w:pPr>
        <w:pStyle w:val="afc"/>
        <w:numPr>
          <w:ilvl w:val="0"/>
          <w:numId w:val="161"/>
        </w:numPr>
        <w:shd w:val="clear" w:color="auto" w:fill="FFFFFF"/>
        <w:tabs>
          <w:tab w:val="left" w:pos="284"/>
        </w:tabs>
        <w:ind w:left="0" w:firstLine="0"/>
        <w:rPr>
          <w:rFonts w:ascii="Arial" w:eastAsia="Times New Roman" w:hAnsi="Arial" w:cs="Arial"/>
          <w:sz w:val="20"/>
          <w:szCs w:val="20"/>
          <w:lang w:eastAsia="ru-RU"/>
        </w:rPr>
      </w:pPr>
      <w:r w:rsidRPr="00A9510E">
        <w:rPr>
          <w:rFonts w:ascii="Arial" w:eastAsia="Times New Roman" w:hAnsi="Arial" w:cs="Arial"/>
          <w:sz w:val="20"/>
          <w:szCs w:val="20"/>
          <w:lang w:eastAsia="ru-RU"/>
        </w:rPr>
        <w:t>30 секунд</w:t>
      </w:r>
    </w:p>
    <w:p w:rsidR="00F005A6" w:rsidRPr="00A9510E" w:rsidRDefault="00F005A6" w:rsidP="00114957">
      <w:pPr>
        <w:pStyle w:val="afc"/>
        <w:numPr>
          <w:ilvl w:val="0"/>
          <w:numId w:val="161"/>
        </w:numPr>
        <w:shd w:val="clear" w:color="auto" w:fill="FFFFFF"/>
        <w:tabs>
          <w:tab w:val="left" w:pos="284"/>
        </w:tabs>
        <w:ind w:left="0" w:firstLine="0"/>
        <w:rPr>
          <w:rFonts w:ascii="Arial" w:eastAsia="Times New Roman" w:hAnsi="Arial" w:cs="Arial"/>
          <w:b/>
          <w:sz w:val="20"/>
          <w:szCs w:val="20"/>
          <w:lang w:eastAsia="ru-RU"/>
        </w:rPr>
      </w:pPr>
      <w:r w:rsidRPr="00A9510E">
        <w:rPr>
          <w:rFonts w:ascii="Arial" w:eastAsia="Times New Roman" w:hAnsi="Arial" w:cs="Arial"/>
          <w:b/>
          <w:sz w:val="20"/>
          <w:szCs w:val="20"/>
          <w:lang w:eastAsia="ru-RU"/>
        </w:rPr>
        <w:t>1 минута</w:t>
      </w:r>
    </w:p>
    <w:p w:rsidR="00F005A6" w:rsidRPr="00A9510E" w:rsidRDefault="00F005A6" w:rsidP="00114957">
      <w:pPr>
        <w:pStyle w:val="afc"/>
        <w:numPr>
          <w:ilvl w:val="0"/>
          <w:numId w:val="161"/>
        </w:numPr>
        <w:shd w:val="clear" w:color="auto" w:fill="FFFFFF"/>
        <w:tabs>
          <w:tab w:val="left" w:pos="284"/>
          <w:tab w:val="right" w:leader="underscore" w:pos="9639"/>
        </w:tabs>
        <w:ind w:left="0" w:firstLine="0"/>
        <w:rPr>
          <w:rFonts w:ascii="Arial" w:hAnsi="Arial" w:cs="Arial"/>
          <w:color w:val="000000"/>
          <w:sz w:val="20"/>
          <w:szCs w:val="20"/>
        </w:rPr>
      </w:pPr>
      <w:r w:rsidRPr="00A9510E">
        <w:rPr>
          <w:rFonts w:ascii="Arial" w:eastAsia="Times New Roman" w:hAnsi="Arial" w:cs="Arial"/>
          <w:sz w:val="20"/>
          <w:szCs w:val="20"/>
          <w:lang w:eastAsia="ru-RU"/>
        </w:rPr>
        <w:t>2 минуты</w:t>
      </w:r>
    </w:p>
    <w:p w:rsidR="00F005A6" w:rsidRPr="005D4437" w:rsidRDefault="00F005A6" w:rsidP="00114957">
      <w:pPr>
        <w:pStyle w:val="afc"/>
        <w:numPr>
          <w:ilvl w:val="0"/>
          <w:numId w:val="161"/>
        </w:numPr>
        <w:shd w:val="clear" w:color="auto" w:fill="FFFFFF"/>
        <w:tabs>
          <w:tab w:val="left" w:pos="284"/>
          <w:tab w:val="right" w:leader="underscore" w:pos="9639"/>
        </w:tabs>
        <w:ind w:left="0" w:firstLine="0"/>
        <w:rPr>
          <w:rFonts w:ascii="Arial" w:hAnsi="Arial" w:cs="Arial"/>
          <w:color w:val="000000"/>
          <w:sz w:val="20"/>
          <w:szCs w:val="20"/>
        </w:rPr>
      </w:pPr>
      <w:r w:rsidRPr="00A9510E">
        <w:rPr>
          <w:rFonts w:ascii="Arial" w:eastAsia="Times New Roman" w:hAnsi="Arial" w:cs="Arial"/>
          <w:sz w:val="20"/>
          <w:szCs w:val="20"/>
          <w:lang w:eastAsia="ru-RU"/>
        </w:rPr>
        <w:t>без учета времени</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14.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В комплекс ГТО входят … испытания.</w:t>
      </w:r>
    </w:p>
    <w:p w:rsidR="00F005A6" w:rsidRPr="00A9510E" w:rsidRDefault="00F005A6" w:rsidP="00114957">
      <w:pPr>
        <w:pStyle w:val="afc"/>
        <w:numPr>
          <w:ilvl w:val="0"/>
          <w:numId w:val="162"/>
        </w:numPr>
        <w:tabs>
          <w:tab w:val="left" w:pos="284"/>
        </w:tabs>
        <w:ind w:left="0" w:firstLine="0"/>
        <w:rPr>
          <w:rFonts w:ascii="Arial" w:hAnsi="Arial" w:cs="Arial"/>
          <w:sz w:val="20"/>
          <w:szCs w:val="20"/>
        </w:rPr>
      </w:pPr>
      <w:r w:rsidRPr="00A9510E">
        <w:rPr>
          <w:rFonts w:ascii="Arial" w:hAnsi="Arial" w:cs="Arial"/>
          <w:sz w:val="20"/>
          <w:szCs w:val="20"/>
        </w:rPr>
        <w:t>обязательные и необязательные</w:t>
      </w:r>
    </w:p>
    <w:p w:rsidR="00F005A6" w:rsidRPr="00A9510E" w:rsidRDefault="00F005A6" w:rsidP="00114957">
      <w:pPr>
        <w:pStyle w:val="afc"/>
        <w:numPr>
          <w:ilvl w:val="0"/>
          <w:numId w:val="162"/>
        </w:numPr>
        <w:tabs>
          <w:tab w:val="left" w:pos="284"/>
        </w:tabs>
        <w:ind w:left="0" w:firstLine="0"/>
        <w:rPr>
          <w:rFonts w:ascii="Arial" w:hAnsi="Arial" w:cs="Arial"/>
          <w:b/>
          <w:sz w:val="20"/>
          <w:szCs w:val="20"/>
        </w:rPr>
      </w:pPr>
      <w:r w:rsidRPr="00A9510E">
        <w:rPr>
          <w:rFonts w:ascii="Arial" w:hAnsi="Arial" w:cs="Arial"/>
          <w:b/>
          <w:sz w:val="20"/>
          <w:szCs w:val="20"/>
        </w:rPr>
        <w:t>обязательные и по выбору</w:t>
      </w:r>
    </w:p>
    <w:p w:rsidR="00F005A6" w:rsidRPr="00A9510E" w:rsidRDefault="00F005A6" w:rsidP="00114957">
      <w:pPr>
        <w:pStyle w:val="afc"/>
        <w:numPr>
          <w:ilvl w:val="0"/>
          <w:numId w:val="162"/>
        </w:numPr>
        <w:shd w:val="clear" w:color="auto" w:fill="FFFFFF"/>
        <w:tabs>
          <w:tab w:val="left" w:pos="284"/>
          <w:tab w:val="right" w:leader="underscore" w:pos="9639"/>
        </w:tabs>
        <w:ind w:left="0" w:firstLine="0"/>
        <w:rPr>
          <w:rFonts w:ascii="Arial" w:hAnsi="Arial" w:cs="Arial"/>
          <w:color w:val="000000"/>
          <w:sz w:val="20"/>
          <w:szCs w:val="20"/>
        </w:rPr>
      </w:pPr>
      <w:r w:rsidRPr="00A9510E">
        <w:rPr>
          <w:rFonts w:ascii="Arial" w:hAnsi="Arial" w:cs="Arial"/>
          <w:sz w:val="20"/>
          <w:szCs w:val="20"/>
        </w:rPr>
        <w:t>обязательные и дополнительные</w:t>
      </w:r>
    </w:p>
    <w:p w:rsidR="00F005A6" w:rsidRPr="005D4437" w:rsidRDefault="00F005A6" w:rsidP="00114957">
      <w:pPr>
        <w:pStyle w:val="afc"/>
        <w:numPr>
          <w:ilvl w:val="0"/>
          <w:numId w:val="162"/>
        </w:numPr>
        <w:shd w:val="clear" w:color="auto" w:fill="FFFFFF"/>
        <w:tabs>
          <w:tab w:val="left" w:pos="284"/>
          <w:tab w:val="right" w:leader="underscore" w:pos="9639"/>
        </w:tabs>
        <w:ind w:left="0" w:firstLine="0"/>
        <w:rPr>
          <w:rFonts w:ascii="Arial" w:hAnsi="Arial" w:cs="Arial"/>
          <w:color w:val="000000"/>
          <w:sz w:val="20"/>
          <w:szCs w:val="20"/>
        </w:rPr>
      </w:pPr>
      <w:r w:rsidRPr="00A9510E">
        <w:rPr>
          <w:rFonts w:ascii="Arial" w:hAnsi="Arial" w:cs="Arial"/>
          <w:sz w:val="20"/>
          <w:szCs w:val="20"/>
        </w:rPr>
        <w:t>только обязательные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15.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Что относится к скоростным способностям?</w:t>
      </w:r>
    </w:p>
    <w:p w:rsidR="00F005A6" w:rsidRPr="005D4437" w:rsidRDefault="00F005A6" w:rsidP="00114957">
      <w:pPr>
        <w:pStyle w:val="afc"/>
        <w:numPr>
          <w:ilvl w:val="0"/>
          <w:numId w:val="162"/>
        </w:numPr>
        <w:tabs>
          <w:tab w:val="left" w:pos="284"/>
        </w:tabs>
        <w:ind w:left="0" w:firstLine="0"/>
        <w:rPr>
          <w:rFonts w:ascii="Arial" w:hAnsi="Arial" w:cs="Arial"/>
          <w:b/>
          <w:bCs/>
          <w:sz w:val="20"/>
          <w:szCs w:val="20"/>
        </w:rPr>
      </w:pPr>
      <w:r w:rsidRPr="005D4437">
        <w:rPr>
          <w:rFonts w:ascii="Arial" w:hAnsi="Arial" w:cs="Arial"/>
          <w:b/>
          <w:bCs/>
          <w:sz w:val="20"/>
          <w:szCs w:val="20"/>
        </w:rPr>
        <w:t>время реакции, быстроту одиночного движения, частоту движений</w:t>
      </w:r>
    </w:p>
    <w:p w:rsidR="00F005A6" w:rsidRPr="00A9510E" w:rsidRDefault="00F005A6" w:rsidP="00114957">
      <w:pPr>
        <w:pStyle w:val="afc"/>
        <w:numPr>
          <w:ilvl w:val="0"/>
          <w:numId w:val="162"/>
        </w:numPr>
        <w:tabs>
          <w:tab w:val="left" w:pos="284"/>
        </w:tabs>
        <w:ind w:left="0" w:firstLine="0"/>
        <w:rPr>
          <w:rFonts w:ascii="Arial" w:hAnsi="Arial" w:cs="Arial"/>
          <w:sz w:val="20"/>
          <w:szCs w:val="20"/>
        </w:rPr>
      </w:pPr>
      <w:r w:rsidRPr="00A9510E">
        <w:rPr>
          <w:rFonts w:ascii="Arial" w:hAnsi="Arial" w:cs="Arial"/>
          <w:sz w:val="20"/>
          <w:szCs w:val="20"/>
        </w:rPr>
        <w:t>способность противостоять утомлению</w:t>
      </w:r>
    </w:p>
    <w:p w:rsidR="00F005A6" w:rsidRPr="00A9510E" w:rsidRDefault="00F005A6" w:rsidP="00114957">
      <w:pPr>
        <w:pStyle w:val="afc"/>
        <w:numPr>
          <w:ilvl w:val="0"/>
          <w:numId w:val="162"/>
        </w:numPr>
        <w:tabs>
          <w:tab w:val="left" w:pos="284"/>
        </w:tabs>
        <w:ind w:left="0" w:firstLine="0"/>
        <w:rPr>
          <w:rFonts w:ascii="Arial" w:hAnsi="Arial" w:cs="Arial"/>
          <w:sz w:val="20"/>
          <w:szCs w:val="20"/>
        </w:rPr>
      </w:pPr>
      <w:r w:rsidRPr="00A9510E">
        <w:rPr>
          <w:rFonts w:ascii="Arial" w:hAnsi="Arial" w:cs="Arial"/>
          <w:sz w:val="20"/>
          <w:szCs w:val="20"/>
        </w:rPr>
        <w:t>способность преодолевать мышечное сопротивление</w:t>
      </w:r>
    </w:p>
    <w:p w:rsidR="00F005A6" w:rsidRPr="005D4437" w:rsidRDefault="00F005A6" w:rsidP="00114957">
      <w:pPr>
        <w:pStyle w:val="afc"/>
        <w:numPr>
          <w:ilvl w:val="0"/>
          <w:numId w:val="163"/>
        </w:numPr>
        <w:shd w:val="clear" w:color="auto" w:fill="FFFFFF"/>
        <w:tabs>
          <w:tab w:val="left" w:pos="284"/>
          <w:tab w:val="right" w:leader="underscore" w:pos="9639"/>
        </w:tabs>
        <w:ind w:left="0" w:firstLine="0"/>
        <w:rPr>
          <w:rFonts w:ascii="Arial" w:hAnsi="Arial" w:cs="Arial"/>
          <w:sz w:val="20"/>
          <w:szCs w:val="20"/>
        </w:rPr>
      </w:pPr>
      <w:r w:rsidRPr="00A9510E">
        <w:rPr>
          <w:rFonts w:ascii="Arial" w:hAnsi="Arial" w:cs="Arial"/>
          <w:sz w:val="20"/>
          <w:szCs w:val="20"/>
        </w:rPr>
        <w:t>подвижность в суставах и позвоночнике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16. Выберите правильный вариант ответа:</w:t>
      </w:r>
    </w:p>
    <w:p w:rsidR="00F005A6" w:rsidRPr="00A9510E" w:rsidRDefault="00F005A6" w:rsidP="00F005A6">
      <w:pPr>
        <w:pStyle w:val="a5"/>
        <w:shd w:val="clear" w:color="auto" w:fill="FFFFFF"/>
        <w:spacing w:before="0" w:beforeAutospacing="0" w:after="0" w:afterAutospacing="0"/>
        <w:jc w:val="both"/>
        <w:rPr>
          <w:rFonts w:ascii="Arial" w:hAnsi="Arial" w:cs="Arial"/>
          <w:sz w:val="20"/>
          <w:szCs w:val="20"/>
        </w:rPr>
      </w:pPr>
      <w:r w:rsidRPr="00A9510E">
        <w:rPr>
          <w:rFonts w:ascii="Arial" w:hAnsi="Arial" w:cs="Arial"/>
          <w:sz w:val="20"/>
          <w:szCs w:val="20"/>
        </w:rPr>
        <w:t xml:space="preserve">Какова масса гири при выполнении норматива «рывок гири» при сдаче </w:t>
      </w:r>
      <w:r w:rsidRPr="00A9510E">
        <w:rPr>
          <w:rFonts w:ascii="Arial" w:hAnsi="Arial" w:cs="Arial"/>
          <w:bCs/>
          <w:sz w:val="20"/>
          <w:szCs w:val="20"/>
        </w:rPr>
        <w:t xml:space="preserve">ВФСК ГТО </w:t>
      </w:r>
      <w:r w:rsidRPr="00A9510E">
        <w:rPr>
          <w:rFonts w:ascii="Arial" w:hAnsi="Arial" w:cs="Arial"/>
          <w:bCs/>
          <w:sz w:val="20"/>
          <w:szCs w:val="20"/>
          <w:lang w:val="en-US"/>
        </w:rPr>
        <w:t>VI</w:t>
      </w:r>
      <w:r w:rsidRPr="00A9510E">
        <w:rPr>
          <w:rFonts w:ascii="Arial" w:hAnsi="Arial" w:cs="Arial"/>
          <w:bCs/>
          <w:sz w:val="20"/>
          <w:szCs w:val="20"/>
        </w:rPr>
        <w:t xml:space="preserve"> ступени</w:t>
      </w:r>
      <w:r w:rsidRPr="00A9510E">
        <w:rPr>
          <w:rFonts w:ascii="Arial" w:hAnsi="Arial" w:cs="Arial"/>
          <w:sz w:val="20"/>
          <w:szCs w:val="20"/>
        </w:rPr>
        <w:t>?</w:t>
      </w:r>
    </w:p>
    <w:p w:rsidR="00F005A6" w:rsidRPr="00A9510E" w:rsidRDefault="00F005A6" w:rsidP="00114957">
      <w:pPr>
        <w:pStyle w:val="a5"/>
        <w:numPr>
          <w:ilvl w:val="0"/>
          <w:numId w:val="164"/>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10 кг</w:t>
      </w:r>
    </w:p>
    <w:p w:rsidR="00F005A6" w:rsidRPr="00A9510E" w:rsidRDefault="00F005A6" w:rsidP="00114957">
      <w:pPr>
        <w:pStyle w:val="a5"/>
        <w:numPr>
          <w:ilvl w:val="0"/>
          <w:numId w:val="164"/>
        </w:numPr>
        <w:shd w:val="clear" w:color="auto" w:fill="FFFFFF"/>
        <w:tabs>
          <w:tab w:val="left" w:pos="284"/>
        </w:tabs>
        <w:spacing w:before="0" w:beforeAutospacing="0" w:after="0" w:afterAutospacing="0"/>
        <w:ind w:left="0" w:firstLine="0"/>
        <w:jc w:val="both"/>
        <w:rPr>
          <w:rFonts w:ascii="Arial" w:hAnsi="Arial" w:cs="Arial"/>
          <w:b/>
          <w:sz w:val="20"/>
          <w:szCs w:val="20"/>
        </w:rPr>
      </w:pPr>
      <w:r w:rsidRPr="00A9510E">
        <w:rPr>
          <w:rFonts w:ascii="Arial" w:hAnsi="Arial" w:cs="Arial"/>
          <w:b/>
          <w:sz w:val="20"/>
          <w:szCs w:val="20"/>
        </w:rPr>
        <w:lastRenderedPageBreak/>
        <w:t>16 кг</w:t>
      </w:r>
    </w:p>
    <w:p w:rsidR="00F005A6" w:rsidRPr="00A9510E" w:rsidRDefault="00F005A6" w:rsidP="00114957">
      <w:pPr>
        <w:pStyle w:val="a5"/>
        <w:numPr>
          <w:ilvl w:val="0"/>
          <w:numId w:val="164"/>
        </w:numPr>
        <w:shd w:val="clear" w:color="auto" w:fill="FFFFFF"/>
        <w:tabs>
          <w:tab w:val="left" w:pos="284"/>
          <w:tab w:val="right" w:leader="underscore" w:pos="9639"/>
        </w:tabs>
        <w:spacing w:before="0" w:beforeAutospacing="0" w:after="0" w:afterAutospacing="0"/>
        <w:ind w:left="0" w:firstLine="0"/>
        <w:jc w:val="both"/>
        <w:rPr>
          <w:rFonts w:ascii="Arial" w:eastAsia="Calibri" w:hAnsi="Arial" w:cs="Arial"/>
          <w:color w:val="000000"/>
          <w:sz w:val="20"/>
          <w:szCs w:val="20"/>
        </w:rPr>
      </w:pPr>
      <w:r w:rsidRPr="00A9510E">
        <w:rPr>
          <w:rFonts w:ascii="Arial" w:hAnsi="Arial" w:cs="Arial"/>
          <w:sz w:val="20"/>
          <w:szCs w:val="20"/>
        </w:rPr>
        <w:t>18 кг</w:t>
      </w:r>
    </w:p>
    <w:p w:rsidR="00F005A6" w:rsidRPr="005D4437" w:rsidRDefault="00F005A6" w:rsidP="00114957">
      <w:pPr>
        <w:pStyle w:val="a5"/>
        <w:numPr>
          <w:ilvl w:val="0"/>
          <w:numId w:val="164"/>
        </w:numPr>
        <w:shd w:val="clear" w:color="auto" w:fill="FFFFFF"/>
        <w:tabs>
          <w:tab w:val="left" w:pos="284"/>
          <w:tab w:val="right" w:leader="underscore" w:pos="9639"/>
        </w:tabs>
        <w:spacing w:before="0" w:beforeAutospacing="0" w:after="0" w:afterAutospacing="0"/>
        <w:ind w:left="0" w:firstLine="0"/>
        <w:jc w:val="both"/>
        <w:rPr>
          <w:rFonts w:ascii="Arial" w:eastAsia="Calibri" w:hAnsi="Arial" w:cs="Arial"/>
          <w:color w:val="000000"/>
          <w:sz w:val="20"/>
          <w:szCs w:val="20"/>
        </w:rPr>
      </w:pPr>
      <w:r w:rsidRPr="00A9510E">
        <w:rPr>
          <w:rFonts w:ascii="Arial" w:hAnsi="Arial" w:cs="Arial"/>
          <w:sz w:val="20"/>
          <w:szCs w:val="20"/>
        </w:rPr>
        <w:t>20 кг</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17. Выберите правильный вариант ответа:</w:t>
      </w:r>
    </w:p>
    <w:p w:rsidR="00F005A6" w:rsidRPr="00A9510E" w:rsidRDefault="00F005A6" w:rsidP="00F005A6">
      <w:pPr>
        <w:pStyle w:val="a5"/>
        <w:shd w:val="clear" w:color="auto" w:fill="FFFFFF"/>
        <w:spacing w:before="0" w:beforeAutospacing="0" w:after="0" w:afterAutospacing="0"/>
        <w:jc w:val="both"/>
        <w:rPr>
          <w:rFonts w:ascii="Arial" w:hAnsi="Arial" w:cs="Arial"/>
          <w:sz w:val="20"/>
          <w:szCs w:val="20"/>
        </w:rPr>
      </w:pPr>
      <w:r w:rsidRPr="00A9510E">
        <w:rPr>
          <w:rFonts w:ascii="Arial" w:hAnsi="Arial" w:cs="Arial"/>
          <w:sz w:val="20"/>
          <w:szCs w:val="20"/>
        </w:rPr>
        <w:t>Кто может проходить тестирование ГТО?</w:t>
      </w:r>
    </w:p>
    <w:p w:rsidR="00F005A6" w:rsidRPr="00A9510E" w:rsidRDefault="00F005A6" w:rsidP="00114957">
      <w:pPr>
        <w:pStyle w:val="a5"/>
        <w:numPr>
          <w:ilvl w:val="0"/>
          <w:numId w:val="16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школьники</w:t>
      </w:r>
    </w:p>
    <w:p w:rsidR="00F005A6" w:rsidRPr="00A9510E" w:rsidRDefault="00F005A6" w:rsidP="00114957">
      <w:pPr>
        <w:pStyle w:val="a5"/>
        <w:numPr>
          <w:ilvl w:val="0"/>
          <w:numId w:val="165"/>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студенты</w:t>
      </w:r>
    </w:p>
    <w:p w:rsidR="00F005A6" w:rsidRPr="00A9510E" w:rsidRDefault="00F005A6" w:rsidP="00114957">
      <w:pPr>
        <w:pStyle w:val="a5"/>
        <w:numPr>
          <w:ilvl w:val="0"/>
          <w:numId w:val="165"/>
        </w:numPr>
        <w:shd w:val="clear" w:color="auto" w:fill="FFFFFF"/>
        <w:tabs>
          <w:tab w:val="left" w:pos="284"/>
        </w:tabs>
        <w:spacing w:before="0" w:beforeAutospacing="0" w:after="0" w:afterAutospacing="0"/>
        <w:ind w:left="0" w:firstLine="0"/>
        <w:jc w:val="both"/>
        <w:rPr>
          <w:rFonts w:ascii="Arial" w:eastAsia="Calibri" w:hAnsi="Arial" w:cs="Arial"/>
          <w:color w:val="000000"/>
          <w:sz w:val="20"/>
          <w:szCs w:val="20"/>
        </w:rPr>
      </w:pPr>
      <w:r w:rsidRPr="00A9510E">
        <w:rPr>
          <w:rFonts w:ascii="Arial" w:hAnsi="Arial" w:cs="Arial"/>
          <w:sz w:val="20"/>
          <w:szCs w:val="20"/>
        </w:rPr>
        <w:t>женщины и мужчины, достигшие совершеннолетия</w:t>
      </w:r>
    </w:p>
    <w:p w:rsidR="00F005A6" w:rsidRPr="005D4437" w:rsidRDefault="00F005A6" w:rsidP="00114957">
      <w:pPr>
        <w:pStyle w:val="a5"/>
        <w:numPr>
          <w:ilvl w:val="0"/>
          <w:numId w:val="165"/>
        </w:numPr>
        <w:shd w:val="clear" w:color="auto" w:fill="FFFFFF"/>
        <w:tabs>
          <w:tab w:val="left" w:pos="284"/>
        </w:tabs>
        <w:spacing w:before="0" w:beforeAutospacing="0" w:after="0" w:afterAutospacing="0"/>
        <w:ind w:left="0" w:firstLine="0"/>
        <w:jc w:val="both"/>
        <w:rPr>
          <w:rFonts w:ascii="Arial" w:eastAsia="Calibri" w:hAnsi="Arial" w:cs="Arial"/>
          <w:b/>
          <w:color w:val="000000"/>
          <w:sz w:val="20"/>
          <w:szCs w:val="20"/>
        </w:rPr>
      </w:pPr>
      <w:r w:rsidRPr="00A9510E">
        <w:rPr>
          <w:rFonts w:ascii="Arial" w:hAnsi="Arial" w:cs="Arial"/>
          <w:b/>
          <w:sz w:val="20"/>
          <w:szCs w:val="20"/>
        </w:rPr>
        <w:t>все вышеперечисленные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18. Выберите правильный вариант ответа:</w:t>
      </w:r>
    </w:p>
    <w:p w:rsidR="00F005A6" w:rsidRPr="00A9510E" w:rsidRDefault="00F005A6" w:rsidP="00F005A6">
      <w:pPr>
        <w:pStyle w:val="a5"/>
        <w:shd w:val="clear" w:color="auto" w:fill="FFFFFF"/>
        <w:spacing w:before="0" w:beforeAutospacing="0" w:after="0" w:afterAutospacing="0"/>
        <w:jc w:val="both"/>
        <w:rPr>
          <w:rFonts w:ascii="Arial" w:hAnsi="Arial" w:cs="Arial"/>
          <w:sz w:val="20"/>
          <w:szCs w:val="20"/>
        </w:rPr>
      </w:pPr>
      <w:r w:rsidRPr="00A9510E">
        <w:rPr>
          <w:rFonts w:ascii="Arial" w:hAnsi="Arial" w:cs="Arial"/>
          <w:sz w:val="20"/>
          <w:szCs w:val="20"/>
        </w:rPr>
        <w:t>На каких принципах основывается Всероссийский физкультурно-спортивный комплекс ГТО?</w:t>
      </w:r>
    </w:p>
    <w:p w:rsidR="00F005A6" w:rsidRPr="005D4437" w:rsidRDefault="00F005A6" w:rsidP="00114957">
      <w:pPr>
        <w:pStyle w:val="a5"/>
        <w:numPr>
          <w:ilvl w:val="0"/>
          <w:numId w:val="166"/>
        </w:numPr>
        <w:shd w:val="clear" w:color="auto" w:fill="FFFFFF"/>
        <w:tabs>
          <w:tab w:val="left" w:pos="284"/>
        </w:tabs>
        <w:spacing w:before="0" w:beforeAutospacing="0" w:after="0" w:afterAutospacing="0"/>
        <w:ind w:left="0" w:firstLine="0"/>
        <w:jc w:val="both"/>
        <w:rPr>
          <w:rFonts w:ascii="Arial" w:hAnsi="Arial" w:cs="Arial"/>
          <w:b/>
          <w:bCs/>
          <w:sz w:val="20"/>
          <w:szCs w:val="20"/>
        </w:rPr>
      </w:pPr>
      <w:r w:rsidRPr="005D4437">
        <w:rPr>
          <w:rFonts w:ascii="Arial" w:hAnsi="Arial" w:cs="Arial"/>
          <w:b/>
          <w:bCs/>
          <w:sz w:val="20"/>
          <w:szCs w:val="20"/>
        </w:rPr>
        <w:t>добровольности и обязательности медицинского контроля</w:t>
      </w:r>
    </w:p>
    <w:p w:rsidR="00F005A6" w:rsidRPr="00A9510E" w:rsidRDefault="00F005A6" w:rsidP="00114957">
      <w:pPr>
        <w:pStyle w:val="a5"/>
        <w:numPr>
          <w:ilvl w:val="0"/>
          <w:numId w:val="16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экономичности проведения соревнований</w:t>
      </w:r>
    </w:p>
    <w:p w:rsidR="00F005A6" w:rsidRPr="005D4437" w:rsidRDefault="00F005A6" w:rsidP="00114957">
      <w:pPr>
        <w:pStyle w:val="a5"/>
        <w:numPr>
          <w:ilvl w:val="0"/>
          <w:numId w:val="16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равноправия женщин и мужчин</w:t>
      </w:r>
    </w:p>
    <w:p w:rsidR="00F005A6" w:rsidRPr="005D4437" w:rsidRDefault="00F005A6" w:rsidP="00114957">
      <w:pPr>
        <w:pStyle w:val="a5"/>
        <w:numPr>
          <w:ilvl w:val="0"/>
          <w:numId w:val="16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сознательности и активности</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19. Выберите правильный вариант ответа:</w:t>
      </w:r>
    </w:p>
    <w:p w:rsidR="00F005A6" w:rsidRPr="00A9510E" w:rsidRDefault="00F005A6" w:rsidP="00F005A6">
      <w:pPr>
        <w:pStyle w:val="a5"/>
        <w:shd w:val="clear" w:color="auto" w:fill="FFFFFF"/>
        <w:spacing w:before="0" w:beforeAutospacing="0" w:after="0" w:afterAutospacing="0"/>
        <w:jc w:val="both"/>
        <w:rPr>
          <w:rFonts w:ascii="Arial" w:hAnsi="Arial" w:cs="Arial"/>
          <w:sz w:val="20"/>
          <w:szCs w:val="20"/>
        </w:rPr>
      </w:pPr>
      <w:r w:rsidRPr="00A9510E">
        <w:rPr>
          <w:rFonts w:ascii="Arial" w:hAnsi="Arial" w:cs="Arial"/>
          <w:sz w:val="20"/>
          <w:szCs w:val="20"/>
        </w:rPr>
        <w:t>Какая возрастная группа охватывает шестую ступень?</w:t>
      </w:r>
    </w:p>
    <w:p w:rsidR="00F005A6" w:rsidRPr="00A9510E" w:rsidRDefault="00F005A6" w:rsidP="00114957">
      <w:pPr>
        <w:pStyle w:val="a5"/>
        <w:numPr>
          <w:ilvl w:val="0"/>
          <w:numId w:val="16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6-8 лет</w:t>
      </w:r>
    </w:p>
    <w:p w:rsidR="00F005A6" w:rsidRPr="00A9510E" w:rsidRDefault="00F005A6" w:rsidP="00114957">
      <w:pPr>
        <w:pStyle w:val="a5"/>
        <w:numPr>
          <w:ilvl w:val="0"/>
          <w:numId w:val="16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9-12 лет</w:t>
      </w:r>
    </w:p>
    <w:p w:rsidR="00F005A6" w:rsidRPr="005D4437" w:rsidRDefault="00F005A6" w:rsidP="00114957">
      <w:pPr>
        <w:pStyle w:val="a5"/>
        <w:numPr>
          <w:ilvl w:val="0"/>
          <w:numId w:val="16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15-17 лет</w:t>
      </w:r>
    </w:p>
    <w:p w:rsidR="00F005A6" w:rsidRPr="005D4437" w:rsidRDefault="00F005A6" w:rsidP="00114957">
      <w:pPr>
        <w:pStyle w:val="a5"/>
        <w:numPr>
          <w:ilvl w:val="0"/>
          <w:numId w:val="166"/>
        </w:numPr>
        <w:shd w:val="clear" w:color="auto" w:fill="FFFFFF"/>
        <w:tabs>
          <w:tab w:val="left" w:pos="284"/>
        </w:tabs>
        <w:spacing w:before="0" w:beforeAutospacing="0" w:after="0" w:afterAutospacing="0"/>
        <w:ind w:left="0" w:firstLine="0"/>
        <w:jc w:val="both"/>
        <w:rPr>
          <w:rFonts w:ascii="Arial" w:hAnsi="Arial" w:cs="Arial"/>
          <w:b/>
          <w:bCs/>
          <w:sz w:val="20"/>
          <w:szCs w:val="20"/>
        </w:rPr>
      </w:pPr>
      <w:r w:rsidRPr="005D4437">
        <w:rPr>
          <w:rFonts w:ascii="Arial" w:hAnsi="Arial" w:cs="Arial"/>
          <w:b/>
          <w:bCs/>
          <w:sz w:val="20"/>
          <w:szCs w:val="20"/>
        </w:rPr>
        <w:t>18-29 лет</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20. Выберите правильный вариант ответа:</w:t>
      </w:r>
    </w:p>
    <w:p w:rsidR="00F005A6" w:rsidRPr="00A9510E" w:rsidRDefault="00F005A6" w:rsidP="00F005A6">
      <w:pPr>
        <w:shd w:val="clear" w:color="auto" w:fill="FFFFFF"/>
        <w:jc w:val="both"/>
        <w:rPr>
          <w:rFonts w:ascii="Arial" w:hAnsi="Arial" w:cs="Arial"/>
          <w:bCs/>
          <w:sz w:val="20"/>
          <w:szCs w:val="20"/>
        </w:rPr>
      </w:pPr>
      <w:r w:rsidRPr="00A9510E">
        <w:rPr>
          <w:rFonts w:ascii="Arial" w:hAnsi="Arial" w:cs="Arial"/>
          <w:sz w:val="20"/>
          <w:szCs w:val="20"/>
        </w:rPr>
        <w:t xml:space="preserve">Кого не допустят до сдачи нормативов </w:t>
      </w:r>
      <w:r w:rsidRPr="00A9510E">
        <w:rPr>
          <w:rFonts w:ascii="Arial" w:hAnsi="Arial" w:cs="Arial"/>
          <w:bCs/>
          <w:sz w:val="20"/>
          <w:szCs w:val="20"/>
        </w:rPr>
        <w:t>ВФСК ГТО?</w:t>
      </w:r>
    </w:p>
    <w:p w:rsidR="00F005A6" w:rsidRPr="00A9510E" w:rsidRDefault="00F005A6" w:rsidP="00114957">
      <w:pPr>
        <w:pStyle w:val="afc"/>
        <w:numPr>
          <w:ilvl w:val="0"/>
          <w:numId w:val="167"/>
        </w:numPr>
        <w:shd w:val="clear" w:color="auto" w:fill="FFFFFF"/>
        <w:tabs>
          <w:tab w:val="left" w:pos="284"/>
        </w:tabs>
        <w:ind w:left="0" w:firstLine="0"/>
        <w:rPr>
          <w:rFonts w:ascii="Arial" w:eastAsia="Times New Roman" w:hAnsi="Arial" w:cs="Arial"/>
          <w:bCs/>
          <w:sz w:val="20"/>
          <w:szCs w:val="20"/>
          <w:lang w:eastAsia="ru-RU"/>
        </w:rPr>
      </w:pPr>
      <w:r w:rsidRPr="00A9510E">
        <w:rPr>
          <w:rFonts w:ascii="Arial" w:eastAsia="Times New Roman" w:hAnsi="Arial" w:cs="Arial"/>
          <w:bCs/>
          <w:sz w:val="20"/>
          <w:szCs w:val="20"/>
          <w:lang w:eastAsia="ru-RU"/>
        </w:rPr>
        <w:t>пенсионеров</w:t>
      </w:r>
    </w:p>
    <w:p w:rsidR="00F005A6" w:rsidRPr="00A9510E" w:rsidRDefault="00F005A6" w:rsidP="00114957">
      <w:pPr>
        <w:pStyle w:val="afc"/>
        <w:numPr>
          <w:ilvl w:val="0"/>
          <w:numId w:val="167"/>
        </w:numPr>
        <w:shd w:val="clear" w:color="auto" w:fill="FFFFFF"/>
        <w:tabs>
          <w:tab w:val="left" w:pos="284"/>
        </w:tabs>
        <w:ind w:left="0" w:firstLine="0"/>
        <w:rPr>
          <w:rFonts w:ascii="Arial" w:eastAsia="Times New Roman" w:hAnsi="Arial" w:cs="Arial"/>
          <w:bCs/>
          <w:sz w:val="20"/>
          <w:szCs w:val="20"/>
          <w:lang w:eastAsia="ru-RU"/>
        </w:rPr>
      </w:pPr>
      <w:r w:rsidRPr="00A9510E">
        <w:rPr>
          <w:rFonts w:ascii="Arial" w:eastAsia="Times New Roman" w:hAnsi="Arial" w:cs="Arial"/>
          <w:bCs/>
          <w:sz w:val="20"/>
          <w:szCs w:val="20"/>
          <w:lang w:eastAsia="ru-RU"/>
        </w:rPr>
        <w:t>дошкольников</w:t>
      </w:r>
    </w:p>
    <w:p w:rsidR="00F005A6" w:rsidRPr="00A9510E" w:rsidRDefault="00F005A6" w:rsidP="00114957">
      <w:pPr>
        <w:pStyle w:val="afc"/>
        <w:numPr>
          <w:ilvl w:val="0"/>
          <w:numId w:val="167"/>
        </w:numPr>
        <w:shd w:val="clear" w:color="auto" w:fill="FFFFFF"/>
        <w:tabs>
          <w:tab w:val="left" w:pos="284"/>
          <w:tab w:val="right" w:leader="underscore" w:pos="9639"/>
        </w:tabs>
        <w:ind w:left="0" w:firstLine="0"/>
        <w:rPr>
          <w:rFonts w:ascii="Arial" w:hAnsi="Arial" w:cs="Arial"/>
          <w:b/>
          <w:sz w:val="20"/>
          <w:szCs w:val="20"/>
        </w:rPr>
      </w:pPr>
      <w:r w:rsidRPr="00A9510E">
        <w:rPr>
          <w:rFonts w:ascii="Arial" w:eastAsia="Times New Roman" w:hAnsi="Arial" w:cs="Arial"/>
          <w:b/>
          <w:bCs/>
          <w:sz w:val="20"/>
          <w:szCs w:val="20"/>
          <w:lang w:eastAsia="ru-RU"/>
        </w:rPr>
        <w:t>лиц, не имеющих медицинского допуска</w:t>
      </w:r>
    </w:p>
    <w:p w:rsidR="00F005A6" w:rsidRPr="00A9510E" w:rsidRDefault="00F005A6" w:rsidP="00114957">
      <w:pPr>
        <w:pStyle w:val="afc"/>
        <w:numPr>
          <w:ilvl w:val="0"/>
          <w:numId w:val="167"/>
        </w:numPr>
        <w:shd w:val="clear" w:color="auto" w:fill="FFFFFF"/>
        <w:tabs>
          <w:tab w:val="left" w:pos="284"/>
          <w:tab w:val="right" w:leader="underscore" w:pos="9639"/>
        </w:tabs>
        <w:ind w:left="0" w:firstLine="0"/>
        <w:rPr>
          <w:rFonts w:ascii="Arial" w:hAnsi="Arial" w:cs="Arial"/>
          <w:sz w:val="20"/>
          <w:szCs w:val="20"/>
        </w:rPr>
      </w:pPr>
      <w:r w:rsidRPr="00A9510E">
        <w:rPr>
          <w:rFonts w:ascii="Arial" w:eastAsia="Times New Roman" w:hAnsi="Arial" w:cs="Arial"/>
          <w:bCs/>
          <w:sz w:val="20"/>
          <w:szCs w:val="20"/>
          <w:lang w:eastAsia="ru-RU"/>
        </w:rPr>
        <w:t>лиц, не имеющих спортивного разряда</w:t>
      </w:r>
    </w:p>
    <w:p w:rsidR="00F005A6" w:rsidRPr="00A9510E" w:rsidRDefault="00F005A6" w:rsidP="00F005A6">
      <w:pPr>
        <w:shd w:val="clear" w:color="auto" w:fill="FFFFFF"/>
        <w:tabs>
          <w:tab w:val="left" w:pos="284"/>
          <w:tab w:val="right" w:leader="underscore" w:pos="9639"/>
        </w:tabs>
        <w:jc w:val="both"/>
        <w:rPr>
          <w:rFonts w:ascii="Arial" w:hAnsi="Arial" w:cs="Arial"/>
          <w:sz w:val="20"/>
          <w:szCs w:val="20"/>
        </w:rPr>
      </w:pP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21.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Какой вид спорта в большей степени формируют координацию?</w:t>
      </w:r>
    </w:p>
    <w:p w:rsidR="00F005A6" w:rsidRPr="005D4437" w:rsidRDefault="00F005A6" w:rsidP="00114957">
      <w:pPr>
        <w:pStyle w:val="afc"/>
        <w:numPr>
          <w:ilvl w:val="0"/>
          <w:numId w:val="167"/>
        </w:numPr>
        <w:shd w:val="clear" w:color="auto" w:fill="FFFFFF"/>
        <w:tabs>
          <w:tab w:val="left" w:pos="284"/>
          <w:tab w:val="right" w:leader="underscore" w:pos="9639"/>
        </w:tabs>
        <w:ind w:left="0" w:firstLine="0"/>
        <w:rPr>
          <w:rFonts w:ascii="Arial" w:eastAsia="Times New Roman" w:hAnsi="Arial" w:cs="Arial"/>
          <w:b/>
          <w:sz w:val="20"/>
          <w:szCs w:val="20"/>
          <w:lang w:eastAsia="ru-RU"/>
        </w:rPr>
      </w:pPr>
      <w:r w:rsidRPr="005D4437">
        <w:rPr>
          <w:rFonts w:ascii="Arial" w:eastAsia="Times New Roman" w:hAnsi="Arial" w:cs="Arial"/>
          <w:b/>
          <w:sz w:val="20"/>
          <w:szCs w:val="20"/>
          <w:lang w:eastAsia="ru-RU"/>
        </w:rPr>
        <w:t>спортивная гимнастика</w:t>
      </w:r>
    </w:p>
    <w:p w:rsidR="00F005A6" w:rsidRPr="005D4437" w:rsidRDefault="00F005A6" w:rsidP="00114957">
      <w:pPr>
        <w:pStyle w:val="afc"/>
        <w:numPr>
          <w:ilvl w:val="0"/>
          <w:numId w:val="167"/>
        </w:numPr>
        <w:shd w:val="clear" w:color="auto" w:fill="FFFFFF"/>
        <w:tabs>
          <w:tab w:val="left" w:pos="284"/>
          <w:tab w:val="right" w:leader="underscore" w:pos="9639"/>
        </w:tabs>
        <w:ind w:left="0" w:firstLine="0"/>
        <w:rPr>
          <w:rFonts w:ascii="Arial" w:eastAsia="Times New Roman" w:hAnsi="Arial" w:cs="Arial"/>
          <w:bCs/>
          <w:sz w:val="20"/>
          <w:szCs w:val="20"/>
          <w:lang w:eastAsia="ru-RU"/>
        </w:rPr>
      </w:pPr>
      <w:r w:rsidRPr="005D4437">
        <w:rPr>
          <w:rFonts w:ascii="Arial" w:eastAsia="Times New Roman" w:hAnsi="Arial" w:cs="Arial"/>
          <w:bCs/>
          <w:sz w:val="20"/>
          <w:szCs w:val="20"/>
          <w:lang w:eastAsia="ru-RU"/>
        </w:rPr>
        <w:t>стрелковый спорт</w:t>
      </w:r>
    </w:p>
    <w:p w:rsidR="00F005A6" w:rsidRPr="005D4437" w:rsidRDefault="00F005A6" w:rsidP="00114957">
      <w:pPr>
        <w:pStyle w:val="afc"/>
        <w:numPr>
          <w:ilvl w:val="0"/>
          <w:numId w:val="167"/>
        </w:numPr>
        <w:shd w:val="clear" w:color="auto" w:fill="FFFFFF"/>
        <w:tabs>
          <w:tab w:val="left" w:pos="284"/>
          <w:tab w:val="right" w:leader="underscore" w:pos="9639"/>
        </w:tabs>
        <w:ind w:left="0" w:firstLine="0"/>
        <w:rPr>
          <w:rFonts w:ascii="Arial" w:eastAsia="Times New Roman" w:hAnsi="Arial" w:cs="Arial"/>
          <w:bCs/>
          <w:sz w:val="20"/>
          <w:szCs w:val="20"/>
          <w:lang w:eastAsia="ru-RU"/>
        </w:rPr>
      </w:pPr>
      <w:r w:rsidRPr="005D4437">
        <w:rPr>
          <w:rFonts w:ascii="Arial" w:eastAsia="Times New Roman" w:hAnsi="Arial" w:cs="Arial"/>
          <w:bCs/>
          <w:sz w:val="20"/>
          <w:szCs w:val="20"/>
          <w:lang w:eastAsia="ru-RU"/>
        </w:rPr>
        <w:t>тяжелая атлетика</w:t>
      </w:r>
    </w:p>
    <w:p w:rsidR="00F005A6" w:rsidRPr="005D4437" w:rsidRDefault="00F005A6" w:rsidP="00114957">
      <w:pPr>
        <w:pStyle w:val="afc"/>
        <w:numPr>
          <w:ilvl w:val="0"/>
          <w:numId w:val="167"/>
        </w:numPr>
        <w:shd w:val="clear" w:color="auto" w:fill="FFFFFF"/>
        <w:tabs>
          <w:tab w:val="left" w:pos="284"/>
          <w:tab w:val="right" w:leader="underscore" w:pos="9639"/>
        </w:tabs>
        <w:ind w:left="0" w:firstLine="0"/>
        <w:rPr>
          <w:rFonts w:ascii="Arial" w:eastAsia="Times New Roman" w:hAnsi="Arial" w:cs="Arial"/>
          <w:bCs/>
          <w:sz w:val="20"/>
          <w:szCs w:val="20"/>
          <w:lang w:eastAsia="ru-RU"/>
        </w:rPr>
      </w:pPr>
      <w:r w:rsidRPr="005D4437">
        <w:rPr>
          <w:rFonts w:ascii="Arial" w:eastAsia="Times New Roman" w:hAnsi="Arial" w:cs="Arial"/>
          <w:bCs/>
          <w:sz w:val="20"/>
          <w:szCs w:val="20"/>
          <w:lang w:eastAsia="ru-RU"/>
        </w:rPr>
        <w:t>шахматы</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22. Выберите правильный вариант ответа:</w:t>
      </w:r>
    </w:p>
    <w:p w:rsidR="00F005A6" w:rsidRPr="00A9510E" w:rsidRDefault="00F005A6" w:rsidP="00F005A6">
      <w:pPr>
        <w:shd w:val="clear" w:color="auto" w:fill="FFFFFF"/>
        <w:jc w:val="both"/>
        <w:rPr>
          <w:rFonts w:ascii="Arial" w:hAnsi="Arial" w:cs="Arial"/>
          <w:bCs/>
          <w:sz w:val="20"/>
          <w:szCs w:val="20"/>
        </w:rPr>
      </w:pPr>
      <w:r w:rsidRPr="00A9510E">
        <w:rPr>
          <w:rFonts w:ascii="Arial" w:hAnsi="Arial" w:cs="Arial"/>
          <w:bCs/>
          <w:sz w:val="20"/>
          <w:szCs w:val="20"/>
        </w:rPr>
        <w:t>Кто имеет право принимать нормативы ВФСК ГТО?</w:t>
      </w:r>
    </w:p>
    <w:p w:rsidR="00F005A6" w:rsidRPr="00A9510E" w:rsidRDefault="00F005A6" w:rsidP="00114957">
      <w:pPr>
        <w:pStyle w:val="afc"/>
        <w:numPr>
          <w:ilvl w:val="0"/>
          <w:numId w:val="168"/>
        </w:numPr>
        <w:shd w:val="clear" w:color="auto" w:fill="FFFFFF"/>
        <w:tabs>
          <w:tab w:val="left" w:pos="284"/>
        </w:tabs>
        <w:ind w:left="0" w:firstLine="0"/>
        <w:rPr>
          <w:rFonts w:ascii="Arial" w:eastAsia="Times New Roman" w:hAnsi="Arial" w:cs="Arial"/>
          <w:bCs/>
          <w:sz w:val="20"/>
          <w:szCs w:val="20"/>
          <w:lang w:eastAsia="ru-RU"/>
        </w:rPr>
      </w:pPr>
      <w:r w:rsidRPr="00A9510E">
        <w:rPr>
          <w:rFonts w:ascii="Arial" w:eastAsia="Times New Roman" w:hAnsi="Arial" w:cs="Arial"/>
          <w:bCs/>
          <w:sz w:val="20"/>
          <w:szCs w:val="20"/>
          <w:lang w:eastAsia="ru-RU"/>
        </w:rPr>
        <w:t>преподаватель физической культуры</w:t>
      </w:r>
    </w:p>
    <w:p w:rsidR="00F005A6" w:rsidRPr="00A9510E" w:rsidRDefault="00F005A6" w:rsidP="00114957">
      <w:pPr>
        <w:pStyle w:val="afc"/>
        <w:numPr>
          <w:ilvl w:val="0"/>
          <w:numId w:val="168"/>
        </w:numPr>
        <w:shd w:val="clear" w:color="auto" w:fill="FFFFFF"/>
        <w:tabs>
          <w:tab w:val="left" w:pos="284"/>
        </w:tabs>
        <w:ind w:left="0" w:firstLine="0"/>
        <w:rPr>
          <w:rFonts w:ascii="Arial" w:eastAsia="Times New Roman" w:hAnsi="Arial" w:cs="Arial"/>
          <w:bCs/>
          <w:sz w:val="20"/>
          <w:szCs w:val="20"/>
          <w:lang w:eastAsia="ru-RU"/>
        </w:rPr>
      </w:pPr>
      <w:r w:rsidRPr="00A9510E">
        <w:rPr>
          <w:rFonts w:ascii="Arial" w:eastAsia="Times New Roman" w:hAnsi="Arial" w:cs="Arial"/>
          <w:bCs/>
          <w:sz w:val="20"/>
          <w:szCs w:val="20"/>
          <w:lang w:eastAsia="ru-RU"/>
        </w:rPr>
        <w:t>тренер или администрация спортивной школы</w:t>
      </w:r>
    </w:p>
    <w:p w:rsidR="00F005A6" w:rsidRPr="00A9510E" w:rsidRDefault="00F005A6" w:rsidP="00114957">
      <w:pPr>
        <w:pStyle w:val="afc"/>
        <w:numPr>
          <w:ilvl w:val="0"/>
          <w:numId w:val="168"/>
        </w:numPr>
        <w:shd w:val="clear" w:color="auto" w:fill="FFFFFF"/>
        <w:tabs>
          <w:tab w:val="left" w:pos="284"/>
          <w:tab w:val="right" w:leader="underscore" w:pos="9639"/>
        </w:tabs>
        <w:ind w:left="0" w:firstLine="0"/>
        <w:rPr>
          <w:rFonts w:ascii="Arial" w:hAnsi="Arial" w:cs="Arial"/>
          <w:b/>
          <w:sz w:val="20"/>
          <w:szCs w:val="20"/>
        </w:rPr>
      </w:pPr>
      <w:r w:rsidRPr="00A9510E">
        <w:rPr>
          <w:rFonts w:ascii="Arial" w:eastAsia="Times New Roman" w:hAnsi="Arial" w:cs="Arial"/>
          <w:b/>
          <w:bCs/>
          <w:sz w:val="20"/>
          <w:szCs w:val="20"/>
          <w:lang w:eastAsia="ru-RU"/>
        </w:rPr>
        <w:t>лица, прошедшие специальное обучение</w:t>
      </w:r>
    </w:p>
    <w:p w:rsidR="00F005A6" w:rsidRPr="005D4437" w:rsidRDefault="00F005A6" w:rsidP="00114957">
      <w:pPr>
        <w:pStyle w:val="afc"/>
        <w:numPr>
          <w:ilvl w:val="0"/>
          <w:numId w:val="168"/>
        </w:numPr>
        <w:shd w:val="clear" w:color="auto" w:fill="FFFFFF"/>
        <w:tabs>
          <w:tab w:val="left" w:pos="284"/>
          <w:tab w:val="right" w:leader="underscore" w:pos="9639"/>
        </w:tabs>
        <w:ind w:left="0" w:firstLine="0"/>
        <w:rPr>
          <w:rFonts w:ascii="Arial" w:hAnsi="Arial" w:cs="Arial"/>
          <w:sz w:val="20"/>
          <w:szCs w:val="20"/>
        </w:rPr>
      </w:pPr>
      <w:r w:rsidRPr="00A9510E">
        <w:rPr>
          <w:rFonts w:ascii="Arial" w:eastAsia="Times New Roman" w:hAnsi="Arial" w:cs="Arial"/>
          <w:bCs/>
          <w:sz w:val="20"/>
          <w:szCs w:val="20"/>
          <w:lang w:eastAsia="ru-RU"/>
        </w:rPr>
        <w:t>все вышеперечисленные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23. Выберите правильный вариант ответа:</w:t>
      </w:r>
    </w:p>
    <w:p w:rsidR="00F005A6" w:rsidRPr="00A9510E" w:rsidRDefault="00F005A6" w:rsidP="00F005A6">
      <w:pPr>
        <w:shd w:val="clear" w:color="auto" w:fill="FFFFFF"/>
        <w:jc w:val="both"/>
        <w:rPr>
          <w:rFonts w:ascii="Arial" w:hAnsi="Arial" w:cs="Arial"/>
          <w:sz w:val="20"/>
          <w:szCs w:val="20"/>
          <w:shd w:val="clear" w:color="auto" w:fill="FFFFFF"/>
        </w:rPr>
      </w:pPr>
      <w:r w:rsidRPr="00A9510E">
        <w:rPr>
          <w:rFonts w:ascii="Arial" w:hAnsi="Arial" w:cs="Arial"/>
          <w:sz w:val="20"/>
          <w:szCs w:val="20"/>
          <w:shd w:val="clear" w:color="auto" w:fill="FFFFFF"/>
        </w:rPr>
        <w:t>Может ли иностранный гражданин принять участие в сдаче нормативов ГТО?</w:t>
      </w:r>
    </w:p>
    <w:p w:rsidR="00F005A6" w:rsidRPr="00A9510E" w:rsidRDefault="00F005A6" w:rsidP="00114957">
      <w:pPr>
        <w:pStyle w:val="afc"/>
        <w:numPr>
          <w:ilvl w:val="0"/>
          <w:numId w:val="169"/>
        </w:numPr>
        <w:shd w:val="clear" w:color="auto" w:fill="FFFFFF"/>
        <w:tabs>
          <w:tab w:val="left" w:pos="284"/>
        </w:tabs>
        <w:ind w:left="0" w:firstLine="0"/>
        <w:rPr>
          <w:rFonts w:ascii="Arial" w:hAnsi="Arial" w:cs="Arial"/>
          <w:sz w:val="20"/>
          <w:szCs w:val="20"/>
          <w:shd w:val="clear" w:color="auto" w:fill="FFFFFF"/>
        </w:rPr>
      </w:pPr>
      <w:r w:rsidRPr="00A9510E">
        <w:rPr>
          <w:rFonts w:ascii="Arial" w:hAnsi="Arial" w:cs="Arial"/>
          <w:sz w:val="20"/>
          <w:szCs w:val="20"/>
          <w:shd w:val="clear" w:color="auto" w:fill="FFFFFF"/>
        </w:rPr>
        <w:t>нет</w:t>
      </w:r>
    </w:p>
    <w:p w:rsidR="00F005A6" w:rsidRPr="005D4437" w:rsidRDefault="00F005A6" w:rsidP="00114957">
      <w:pPr>
        <w:pStyle w:val="afc"/>
        <w:numPr>
          <w:ilvl w:val="0"/>
          <w:numId w:val="169"/>
        </w:numPr>
        <w:shd w:val="clear" w:color="auto" w:fill="FFFFFF"/>
        <w:tabs>
          <w:tab w:val="left" w:pos="284"/>
          <w:tab w:val="right" w:leader="underscore" w:pos="9639"/>
        </w:tabs>
        <w:ind w:left="0" w:firstLine="0"/>
        <w:rPr>
          <w:rFonts w:ascii="Arial" w:hAnsi="Arial" w:cs="Arial"/>
          <w:sz w:val="20"/>
          <w:szCs w:val="20"/>
        </w:rPr>
      </w:pPr>
      <w:r w:rsidRPr="00A9510E">
        <w:rPr>
          <w:rFonts w:ascii="Arial" w:hAnsi="Arial" w:cs="Arial"/>
          <w:sz w:val="20"/>
          <w:szCs w:val="20"/>
          <w:shd w:val="clear" w:color="auto" w:fill="FFFFFF"/>
        </w:rPr>
        <w:t>могут все без исключения</w:t>
      </w:r>
    </w:p>
    <w:p w:rsidR="00F005A6" w:rsidRPr="00A9510E" w:rsidRDefault="00F005A6" w:rsidP="00114957">
      <w:pPr>
        <w:pStyle w:val="afc"/>
        <w:numPr>
          <w:ilvl w:val="0"/>
          <w:numId w:val="169"/>
        </w:numPr>
        <w:shd w:val="clear" w:color="auto" w:fill="FFFFFF"/>
        <w:tabs>
          <w:tab w:val="left" w:pos="284"/>
          <w:tab w:val="right" w:leader="underscore" w:pos="9639"/>
        </w:tabs>
        <w:ind w:left="0" w:firstLine="0"/>
        <w:rPr>
          <w:rFonts w:ascii="Arial" w:hAnsi="Arial" w:cs="Arial"/>
          <w:sz w:val="20"/>
          <w:szCs w:val="20"/>
        </w:rPr>
      </w:pPr>
      <w:r>
        <w:rPr>
          <w:rFonts w:ascii="Arial" w:hAnsi="Arial" w:cs="Arial"/>
          <w:sz w:val="20"/>
          <w:szCs w:val="20"/>
          <w:shd w:val="clear" w:color="auto" w:fill="FFFFFF"/>
        </w:rPr>
        <w:t>по желанию</w:t>
      </w:r>
    </w:p>
    <w:p w:rsidR="00F005A6" w:rsidRPr="005D4437" w:rsidRDefault="00F005A6" w:rsidP="00114957">
      <w:pPr>
        <w:pStyle w:val="afc"/>
        <w:numPr>
          <w:ilvl w:val="0"/>
          <w:numId w:val="169"/>
        </w:numPr>
        <w:shd w:val="clear" w:color="auto" w:fill="FFFFFF"/>
        <w:tabs>
          <w:tab w:val="left" w:pos="284"/>
          <w:tab w:val="right" w:leader="underscore" w:pos="9639"/>
        </w:tabs>
        <w:ind w:left="0" w:firstLine="0"/>
        <w:rPr>
          <w:rFonts w:ascii="Arial" w:hAnsi="Arial" w:cs="Arial"/>
          <w:b/>
          <w:sz w:val="20"/>
          <w:szCs w:val="20"/>
        </w:rPr>
      </w:pPr>
      <w:r w:rsidRPr="00A9510E">
        <w:rPr>
          <w:rFonts w:ascii="Arial" w:hAnsi="Arial" w:cs="Arial"/>
          <w:b/>
          <w:sz w:val="20"/>
          <w:szCs w:val="20"/>
          <w:shd w:val="clear" w:color="auto" w:fill="FFFFFF"/>
        </w:rPr>
        <w:t>могут те иностранные граждане, которые предоставят временную прописку</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24. Выберите правильный вариант ответа:</w:t>
      </w:r>
    </w:p>
    <w:p w:rsidR="00F005A6" w:rsidRPr="00A9510E" w:rsidRDefault="00F005A6" w:rsidP="00F005A6">
      <w:pPr>
        <w:shd w:val="clear" w:color="auto" w:fill="FFFFFF"/>
        <w:jc w:val="both"/>
        <w:rPr>
          <w:rFonts w:ascii="Arial" w:hAnsi="Arial" w:cs="Arial"/>
          <w:bCs/>
          <w:sz w:val="20"/>
          <w:szCs w:val="20"/>
        </w:rPr>
      </w:pPr>
      <w:r w:rsidRPr="00A9510E">
        <w:rPr>
          <w:rFonts w:ascii="Arial" w:hAnsi="Arial" w:cs="Arial"/>
          <w:sz w:val="20"/>
          <w:szCs w:val="20"/>
          <w:shd w:val="clear" w:color="auto" w:fill="FFFFFF"/>
        </w:rPr>
        <w:t xml:space="preserve">Каким стилем необходимо сдавать норматив по плаванию в </w:t>
      </w:r>
      <w:r w:rsidRPr="00A9510E">
        <w:rPr>
          <w:rFonts w:ascii="Arial" w:hAnsi="Arial" w:cs="Arial"/>
          <w:bCs/>
          <w:sz w:val="20"/>
          <w:szCs w:val="20"/>
        </w:rPr>
        <w:t>ВФСК ГТО?</w:t>
      </w:r>
    </w:p>
    <w:p w:rsidR="00F005A6" w:rsidRPr="00A9510E" w:rsidRDefault="00F005A6" w:rsidP="00114957">
      <w:pPr>
        <w:pStyle w:val="afc"/>
        <w:numPr>
          <w:ilvl w:val="0"/>
          <w:numId w:val="170"/>
        </w:numPr>
        <w:shd w:val="clear" w:color="auto" w:fill="FFFFFF"/>
        <w:tabs>
          <w:tab w:val="left" w:pos="284"/>
        </w:tabs>
        <w:ind w:left="0" w:firstLine="0"/>
        <w:rPr>
          <w:rFonts w:ascii="Arial" w:eastAsia="Times New Roman" w:hAnsi="Arial" w:cs="Arial"/>
          <w:bCs/>
          <w:sz w:val="20"/>
          <w:szCs w:val="20"/>
          <w:lang w:eastAsia="ru-RU"/>
        </w:rPr>
      </w:pPr>
      <w:r w:rsidRPr="00A9510E">
        <w:rPr>
          <w:rFonts w:ascii="Arial" w:eastAsia="Times New Roman" w:hAnsi="Arial" w:cs="Arial"/>
          <w:bCs/>
          <w:sz w:val="20"/>
          <w:szCs w:val="20"/>
          <w:lang w:eastAsia="ru-RU"/>
        </w:rPr>
        <w:t>кроль</w:t>
      </w:r>
    </w:p>
    <w:p w:rsidR="00F005A6" w:rsidRPr="00A9510E" w:rsidRDefault="00F005A6" w:rsidP="00114957">
      <w:pPr>
        <w:pStyle w:val="afc"/>
        <w:numPr>
          <w:ilvl w:val="0"/>
          <w:numId w:val="170"/>
        </w:numPr>
        <w:shd w:val="clear" w:color="auto" w:fill="FFFFFF"/>
        <w:tabs>
          <w:tab w:val="left" w:pos="284"/>
        </w:tabs>
        <w:ind w:left="0" w:firstLine="0"/>
        <w:rPr>
          <w:rFonts w:ascii="Arial" w:hAnsi="Arial" w:cs="Arial"/>
          <w:sz w:val="20"/>
          <w:szCs w:val="20"/>
          <w:shd w:val="clear" w:color="auto" w:fill="FFFFFF"/>
        </w:rPr>
      </w:pPr>
      <w:r w:rsidRPr="00A9510E">
        <w:rPr>
          <w:rFonts w:ascii="Arial" w:hAnsi="Arial" w:cs="Arial"/>
          <w:sz w:val="20"/>
          <w:szCs w:val="20"/>
          <w:shd w:val="clear" w:color="auto" w:fill="FFFFFF"/>
        </w:rPr>
        <w:t>брасс</w:t>
      </w:r>
    </w:p>
    <w:p w:rsidR="00F005A6" w:rsidRPr="00A9510E" w:rsidRDefault="00F005A6" w:rsidP="00114957">
      <w:pPr>
        <w:pStyle w:val="afc"/>
        <w:numPr>
          <w:ilvl w:val="0"/>
          <w:numId w:val="170"/>
        </w:numPr>
        <w:shd w:val="clear" w:color="auto" w:fill="FFFFFF"/>
        <w:tabs>
          <w:tab w:val="left" w:pos="284"/>
        </w:tabs>
        <w:ind w:left="0" w:firstLine="0"/>
        <w:rPr>
          <w:rFonts w:ascii="Arial" w:hAnsi="Arial" w:cs="Arial"/>
          <w:b/>
          <w:color w:val="000000"/>
          <w:sz w:val="20"/>
          <w:szCs w:val="20"/>
        </w:rPr>
      </w:pPr>
      <w:r w:rsidRPr="00A9510E">
        <w:rPr>
          <w:rFonts w:ascii="Arial" w:hAnsi="Arial" w:cs="Arial"/>
          <w:b/>
          <w:sz w:val="20"/>
          <w:szCs w:val="20"/>
          <w:shd w:val="clear" w:color="auto" w:fill="FFFFFF"/>
        </w:rPr>
        <w:t>произвольный</w:t>
      </w:r>
    </w:p>
    <w:p w:rsidR="00F005A6" w:rsidRPr="005D4437" w:rsidRDefault="00F005A6" w:rsidP="00114957">
      <w:pPr>
        <w:pStyle w:val="afc"/>
        <w:numPr>
          <w:ilvl w:val="0"/>
          <w:numId w:val="170"/>
        </w:numPr>
        <w:shd w:val="clear" w:color="auto" w:fill="FFFFFF"/>
        <w:tabs>
          <w:tab w:val="left" w:pos="284"/>
        </w:tabs>
        <w:ind w:left="0" w:firstLine="0"/>
        <w:rPr>
          <w:rFonts w:ascii="Arial" w:hAnsi="Arial" w:cs="Arial"/>
          <w:b/>
          <w:color w:val="000000"/>
          <w:sz w:val="20"/>
          <w:szCs w:val="20"/>
        </w:rPr>
      </w:pPr>
      <w:r w:rsidRPr="00A9510E">
        <w:rPr>
          <w:rFonts w:ascii="Arial" w:hAnsi="Arial" w:cs="Arial"/>
          <w:sz w:val="20"/>
          <w:szCs w:val="20"/>
          <w:shd w:val="clear" w:color="auto" w:fill="FFFFFF"/>
        </w:rPr>
        <w:t>устанавливает судейская коллегия при сдаче норматива</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25. Выберите правильный вариант ответа:</w:t>
      </w:r>
    </w:p>
    <w:p w:rsidR="00F005A6" w:rsidRPr="00A9510E" w:rsidRDefault="00F005A6" w:rsidP="00F005A6">
      <w:pPr>
        <w:shd w:val="clear" w:color="auto" w:fill="FFFFFF"/>
        <w:jc w:val="both"/>
        <w:rPr>
          <w:rFonts w:ascii="Arial" w:hAnsi="Arial" w:cs="Arial"/>
          <w:sz w:val="20"/>
          <w:szCs w:val="20"/>
        </w:rPr>
      </w:pPr>
      <w:r w:rsidRPr="00A9510E">
        <w:rPr>
          <w:rFonts w:ascii="Arial" w:hAnsi="Arial" w:cs="Arial"/>
          <w:sz w:val="20"/>
          <w:szCs w:val="20"/>
          <w:shd w:val="clear" w:color="auto" w:fill="FFFFFF"/>
        </w:rPr>
        <w:t xml:space="preserve">При какой ошибке </w:t>
      </w:r>
      <w:r w:rsidRPr="00A9510E">
        <w:rPr>
          <w:rFonts w:ascii="Arial" w:hAnsi="Arial" w:cs="Arial"/>
          <w:sz w:val="20"/>
          <w:szCs w:val="20"/>
        </w:rPr>
        <w:t>во время выполнения норматива метание снаряда на дальность попытка будет засчитана?</w:t>
      </w:r>
    </w:p>
    <w:p w:rsidR="00F005A6" w:rsidRPr="00A9510E" w:rsidRDefault="00F005A6" w:rsidP="00114957">
      <w:pPr>
        <w:pStyle w:val="afc"/>
        <w:numPr>
          <w:ilvl w:val="0"/>
          <w:numId w:val="171"/>
        </w:numPr>
        <w:shd w:val="clear" w:color="auto" w:fill="FFFFFF"/>
        <w:tabs>
          <w:tab w:val="left" w:pos="284"/>
        </w:tabs>
        <w:ind w:left="0" w:firstLine="0"/>
        <w:rPr>
          <w:rFonts w:ascii="Arial" w:hAnsi="Arial" w:cs="Arial"/>
          <w:b/>
          <w:sz w:val="20"/>
          <w:szCs w:val="20"/>
        </w:rPr>
      </w:pPr>
      <w:r w:rsidRPr="00A9510E">
        <w:rPr>
          <w:rFonts w:ascii="Arial" w:hAnsi="Arial" w:cs="Arial"/>
          <w:b/>
          <w:sz w:val="20"/>
          <w:szCs w:val="20"/>
        </w:rPr>
        <w:t>метание произведено до линии разметки за 2-3 метра</w:t>
      </w:r>
    </w:p>
    <w:p w:rsidR="00F005A6" w:rsidRPr="00A9510E" w:rsidRDefault="00F005A6" w:rsidP="00114957">
      <w:pPr>
        <w:pStyle w:val="afc"/>
        <w:numPr>
          <w:ilvl w:val="0"/>
          <w:numId w:val="171"/>
        </w:numPr>
        <w:shd w:val="clear" w:color="auto" w:fill="FFFFFF"/>
        <w:tabs>
          <w:tab w:val="left" w:pos="284"/>
        </w:tabs>
        <w:ind w:left="0" w:firstLine="0"/>
        <w:rPr>
          <w:rFonts w:ascii="Arial" w:hAnsi="Arial" w:cs="Arial"/>
          <w:sz w:val="20"/>
          <w:szCs w:val="20"/>
          <w:shd w:val="clear" w:color="auto" w:fill="FFFFFF"/>
        </w:rPr>
      </w:pPr>
      <w:r w:rsidRPr="00A9510E">
        <w:rPr>
          <w:rFonts w:ascii="Arial" w:hAnsi="Arial" w:cs="Arial"/>
          <w:sz w:val="20"/>
          <w:szCs w:val="20"/>
          <w:shd w:val="clear" w:color="auto" w:fill="FFFFFF"/>
        </w:rPr>
        <w:t>снаряд не попал в сектор</w:t>
      </w:r>
    </w:p>
    <w:p w:rsidR="00F005A6" w:rsidRPr="00A9510E" w:rsidRDefault="00F005A6" w:rsidP="00114957">
      <w:pPr>
        <w:pStyle w:val="afc"/>
        <w:numPr>
          <w:ilvl w:val="0"/>
          <w:numId w:val="171"/>
        </w:numPr>
        <w:shd w:val="clear" w:color="auto" w:fill="FFFFFF"/>
        <w:tabs>
          <w:tab w:val="left" w:pos="284"/>
        </w:tabs>
        <w:ind w:left="0" w:firstLine="0"/>
        <w:rPr>
          <w:rFonts w:ascii="Arial" w:hAnsi="Arial" w:cs="Arial"/>
          <w:b/>
          <w:color w:val="000000"/>
          <w:sz w:val="20"/>
          <w:szCs w:val="20"/>
        </w:rPr>
      </w:pPr>
      <w:r w:rsidRPr="00A9510E">
        <w:rPr>
          <w:rFonts w:ascii="Arial" w:hAnsi="Arial" w:cs="Arial"/>
          <w:sz w:val="20"/>
          <w:szCs w:val="20"/>
          <w:shd w:val="clear" w:color="auto" w:fill="FFFFFF"/>
        </w:rPr>
        <w:t>попытка выполнена без команды спортивного судьи</w:t>
      </w:r>
    </w:p>
    <w:p w:rsidR="00F005A6" w:rsidRPr="005D4437" w:rsidRDefault="00F005A6" w:rsidP="00114957">
      <w:pPr>
        <w:pStyle w:val="afc"/>
        <w:numPr>
          <w:ilvl w:val="0"/>
          <w:numId w:val="171"/>
        </w:numPr>
        <w:shd w:val="clear" w:color="auto" w:fill="FFFFFF"/>
        <w:tabs>
          <w:tab w:val="left" w:pos="284"/>
        </w:tabs>
        <w:ind w:left="0" w:firstLine="0"/>
        <w:rPr>
          <w:rFonts w:ascii="Arial" w:hAnsi="Arial" w:cs="Arial"/>
          <w:b/>
          <w:color w:val="000000"/>
          <w:sz w:val="20"/>
          <w:szCs w:val="20"/>
        </w:rPr>
      </w:pPr>
      <w:r w:rsidRPr="00A9510E">
        <w:rPr>
          <w:rFonts w:ascii="Arial" w:hAnsi="Arial" w:cs="Arial"/>
          <w:sz w:val="20"/>
          <w:szCs w:val="20"/>
          <w:shd w:val="clear" w:color="auto" w:fill="FFFFFF"/>
        </w:rPr>
        <w:t>просрочено время, выделенное на попытку</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26. Выберите правильный вариант ответа:</w:t>
      </w:r>
    </w:p>
    <w:p w:rsidR="00F005A6" w:rsidRPr="00A9510E" w:rsidRDefault="00F005A6" w:rsidP="00F005A6">
      <w:pPr>
        <w:shd w:val="clear" w:color="auto" w:fill="FFFFFF"/>
        <w:jc w:val="both"/>
        <w:rPr>
          <w:rFonts w:ascii="Arial" w:hAnsi="Arial" w:cs="Arial"/>
          <w:sz w:val="20"/>
          <w:szCs w:val="20"/>
          <w:shd w:val="clear" w:color="auto" w:fill="FFFFFF"/>
        </w:rPr>
      </w:pPr>
      <w:r w:rsidRPr="00A9510E">
        <w:rPr>
          <w:rFonts w:ascii="Arial" w:hAnsi="Arial" w:cs="Arial"/>
          <w:sz w:val="20"/>
          <w:szCs w:val="20"/>
          <w:shd w:val="clear" w:color="auto" w:fill="FFFFFF"/>
        </w:rPr>
        <w:t>В течение какого времени достаточна фиксация при выполнении норматива «Наклон вперёд из положения стоя на гимнастической скамейке»?</w:t>
      </w:r>
    </w:p>
    <w:p w:rsidR="00F005A6" w:rsidRPr="00A9510E" w:rsidRDefault="00F005A6" w:rsidP="00114957">
      <w:pPr>
        <w:pStyle w:val="afc"/>
        <w:numPr>
          <w:ilvl w:val="0"/>
          <w:numId w:val="173"/>
        </w:numPr>
        <w:shd w:val="clear" w:color="auto" w:fill="FFFFFF"/>
        <w:tabs>
          <w:tab w:val="left" w:pos="284"/>
        </w:tabs>
        <w:ind w:left="0" w:firstLine="0"/>
        <w:rPr>
          <w:rFonts w:ascii="Arial" w:hAnsi="Arial" w:cs="Arial"/>
          <w:sz w:val="20"/>
          <w:szCs w:val="20"/>
          <w:shd w:val="clear" w:color="auto" w:fill="FFFFFF"/>
        </w:rPr>
      </w:pPr>
      <w:r w:rsidRPr="00A9510E">
        <w:rPr>
          <w:rFonts w:ascii="Arial" w:hAnsi="Arial" w:cs="Arial"/>
          <w:sz w:val="20"/>
          <w:szCs w:val="20"/>
          <w:shd w:val="clear" w:color="auto" w:fill="FFFFFF"/>
        </w:rPr>
        <w:lastRenderedPageBreak/>
        <w:t>фиксация не нужна</w:t>
      </w:r>
    </w:p>
    <w:p w:rsidR="00F005A6" w:rsidRPr="00A9510E" w:rsidRDefault="00F005A6" w:rsidP="00114957">
      <w:pPr>
        <w:pStyle w:val="afc"/>
        <w:numPr>
          <w:ilvl w:val="0"/>
          <w:numId w:val="172"/>
        </w:numPr>
        <w:shd w:val="clear" w:color="auto" w:fill="FFFFFF"/>
        <w:tabs>
          <w:tab w:val="left" w:pos="284"/>
        </w:tabs>
        <w:ind w:left="0" w:firstLine="0"/>
        <w:rPr>
          <w:rFonts w:ascii="Arial" w:hAnsi="Arial" w:cs="Arial"/>
          <w:sz w:val="20"/>
          <w:szCs w:val="20"/>
          <w:shd w:val="clear" w:color="auto" w:fill="FFFFFF"/>
        </w:rPr>
      </w:pPr>
      <w:r w:rsidRPr="00A9510E">
        <w:rPr>
          <w:rFonts w:ascii="Arial" w:hAnsi="Arial" w:cs="Arial"/>
          <w:sz w:val="20"/>
          <w:szCs w:val="20"/>
          <w:shd w:val="clear" w:color="auto" w:fill="FFFFFF"/>
        </w:rPr>
        <w:t>1 секунда</w:t>
      </w:r>
    </w:p>
    <w:p w:rsidR="00F005A6" w:rsidRPr="00A9510E" w:rsidRDefault="00F005A6" w:rsidP="00114957">
      <w:pPr>
        <w:pStyle w:val="afc"/>
        <w:numPr>
          <w:ilvl w:val="0"/>
          <w:numId w:val="172"/>
        </w:numPr>
        <w:shd w:val="clear" w:color="auto" w:fill="FFFFFF"/>
        <w:tabs>
          <w:tab w:val="left" w:pos="284"/>
        </w:tabs>
        <w:ind w:left="0" w:firstLine="0"/>
        <w:rPr>
          <w:rFonts w:ascii="Arial" w:hAnsi="Arial" w:cs="Arial"/>
          <w:b/>
          <w:color w:val="000000"/>
          <w:sz w:val="20"/>
          <w:szCs w:val="20"/>
        </w:rPr>
      </w:pPr>
      <w:r w:rsidRPr="00A9510E">
        <w:rPr>
          <w:rFonts w:ascii="Arial" w:hAnsi="Arial" w:cs="Arial"/>
          <w:b/>
          <w:sz w:val="20"/>
          <w:szCs w:val="20"/>
          <w:shd w:val="clear" w:color="auto" w:fill="FFFFFF"/>
        </w:rPr>
        <w:t>2 секунды</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b/>
          <w:color w:val="000000"/>
          <w:sz w:val="20"/>
          <w:szCs w:val="20"/>
        </w:rPr>
      </w:pPr>
      <w:r w:rsidRPr="00A9510E">
        <w:rPr>
          <w:rFonts w:ascii="Arial" w:hAnsi="Arial" w:cs="Arial"/>
          <w:sz w:val="20"/>
          <w:szCs w:val="20"/>
          <w:shd w:val="clear" w:color="auto" w:fill="FFFFFF"/>
        </w:rPr>
        <w:t>3 секунды</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27.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Какие</w:t>
      </w:r>
      <w:r w:rsidRPr="00A9510E">
        <w:rPr>
          <w:rFonts w:ascii="Arial" w:hAnsi="Arial" w:cs="Arial"/>
          <w:spacing w:val="-14"/>
          <w:sz w:val="20"/>
          <w:szCs w:val="20"/>
        </w:rPr>
        <w:t xml:space="preserve"> </w:t>
      </w:r>
      <w:r w:rsidRPr="00A9510E">
        <w:rPr>
          <w:rFonts w:ascii="Arial" w:hAnsi="Arial" w:cs="Arial"/>
          <w:sz w:val="20"/>
          <w:szCs w:val="20"/>
        </w:rPr>
        <w:t>вещества</w:t>
      </w:r>
      <w:r w:rsidRPr="00A9510E">
        <w:rPr>
          <w:rFonts w:ascii="Arial" w:hAnsi="Arial" w:cs="Arial"/>
          <w:spacing w:val="-14"/>
          <w:sz w:val="20"/>
          <w:szCs w:val="20"/>
        </w:rPr>
        <w:t xml:space="preserve"> </w:t>
      </w:r>
      <w:r w:rsidRPr="00A9510E">
        <w:rPr>
          <w:rFonts w:ascii="Arial" w:hAnsi="Arial" w:cs="Arial"/>
          <w:sz w:val="20"/>
          <w:szCs w:val="20"/>
        </w:rPr>
        <w:t>выполняют</w:t>
      </w:r>
      <w:r w:rsidRPr="00A9510E">
        <w:rPr>
          <w:rFonts w:ascii="Arial" w:hAnsi="Arial" w:cs="Arial"/>
          <w:spacing w:val="-8"/>
          <w:sz w:val="20"/>
          <w:szCs w:val="20"/>
        </w:rPr>
        <w:t xml:space="preserve"> </w:t>
      </w:r>
      <w:r w:rsidRPr="00A9510E">
        <w:rPr>
          <w:rFonts w:ascii="Arial" w:hAnsi="Arial" w:cs="Arial"/>
          <w:sz w:val="20"/>
          <w:szCs w:val="20"/>
        </w:rPr>
        <w:t>функцию</w:t>
      </w:r>
      <w:r w:rsidRPr="00A9510E">
        <w:rPr>
          <w:rFonts w:ascii="Arial" w:hAnsi="Arial" w:cs="Arial"/>
          <w:spacing w:val="-13"/>
          <w:sz w:val="20"/>
          <w:szCs w:val="20"/>
        </w:rPr>
        <w:t xml:space="preserve"> </w:t>
      </w:r>
      <w:r w:rsidRPr="00A9510E">
        <w:rPr>
          <w:rFonts w:ascii="Arial" w:hAnsi="Arial" w:cs="Arial"/>
          <w:sz w:val="20"/>
          <w:szCs w:val="20"/>
        </w:rPr>
        <w:t>основного</w:t>
      </w:r>
      <w:r w:rsidRPr="00A9510E">
        <w:rPr>
          <w:rFonts w:ascii="Arial" w:hAnsi="Arial" w:cs="Arial"/>
          <w:spacing w:val="-7"/>
          <w:sz w:val="20"/>
          <w:szCs w:val="20"/>
        </w:rPr>
        <w:t xml:space="preserve"> </w:t>
      </w:r>
      <w:r w:rsidRPr="00A9510E">
        <w:rPr>
          <w:rFonts w:ascii="Arial" w:hAnsi="Arial" w:cs="Arial"/>
          <w:sz w:val="20"/>
          <w:szCs w:val="20"/>
        </w:rPr>
        <w:t>строительного</w:t>
      </w:r>
      <w:r w:rsidRPr="00A9510E">
        <w:rPr>
          <w:rFonts w:ascii="Arial" w:hAnsi="Arial" w:cs="Arial"/>
          <w:spacing w:val="-6"/>
          <w:sz w:val="20"/>
          <w:szCs w:val="20"/>
        </w:rPr>
        <w:t xml:space="preserve"> </w:t>
      </w:r>
      <w:r w:rsidRPr="00A9510E">
        <w:rPr>
          <w:rFonts w:ascii="Arial" w:hAnsi="Arial" w:cs="Arial"/>
          <w:sz w:val="20"/>
          <w:szCs w:val="20"/>
        </w:rPr>
        <w:t>материала для клеток человеческого организма?</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b/>
          <w:bCs/>
          <w:sz w:val="20"/>
          <w:szCs w:val="20"/>
          <w:shd w:val="clear" w:color="auto" w:fill="FFFFFF"/>
        </w:rPr>
      </w:pPr>
      <w:r w:rsidRPr="005D4437">
        <w:rPr>
          <w:rFonts w:ascii="Arial" w:hAnsi="Arial" w:cs="Arial"/>
          <w:b/>
          <w:bCs/>
          <w:sz w:val="20"/>
          <w:szCs w:val="20"/>
          <w:shd w:val="clear" w:color="auto" w:fill="FFFFFF"/>
        </w:rPr>
        <w:t>белки</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жиры</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углеводы</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витамины</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28.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Какие вещества являются наиболее подходящим источником для быстрого получения энергии клетками человеческого организма?</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белки</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жиры</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b/>
          <w:bCs/>
          <w:sz w:val="20"/>
          <w:szCs w:val="20"/>
          <w:shd w:val="clear" w:color="auto" w:fill="FFFFFF"/>
        </w:rPr>
      </w:pPr>
      <w:r w:rsidRPr="005D4437">
        <w:rPr>
          <w:rFonts w:ascii="Arial" w:hAnsi="Arial" w:cs="Arial"/>
          <w:b/>
          <w:bCs/>
          <w:sz w:val="20"/>
          <w:szCs w:val="20"/>
          <w:shd w:val="clear" w:color="auto" w:fill="FFFFFF"/>
        </w:rPr>
        <w:t>углеводы</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витамины</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29.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По какой формуле можно рассчитать индивидуальную максимальную физическую нагрузку?</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180 - возраст</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200 -  возраст</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b/>
          <w:bCs/>
          <w:sz w:val="20"/>
          <w:szCs w:val="20"/>
          <w:shd w:val="clear" w:color="auto" w:fill="FFFFFF"/>
        </w:rPr>
      </w:pPr>
      <w:r w:rsidRPr="005D4437">
        <w:rPr>
          <w:rFonts w:ascii="Arial" w:hAnsi="Arial" w:cs="Arial"/>
          <w:b/>
          <w:bCs/>
          <w:sz w:val="20"/>
          <w:szCs w:val="20"/>
          <w:shd w:val="clear" w:color="auto" w:fill="FFFFFF"/>
        </w:rPr>
        <w:t>220 -  возраст</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300 - возраст</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30.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Упражнение «Подъем туловища из положения лежа на спине» (количество раз за 1 минуту) выполняется следующим образом:</w:t>
      </w:r>
    </w:p>
    <w:p w:rsidR="00F005A6" w:rsidRPr="00A9510E" w:rsidRDefault="00F005A6" w:rsidP="00114957">
      <w:pPr>
        <w:pStyle w:val="afc"/>
        <w:numPr>
          <w:ilvl w:val="0"/>
          <w:numId w:val="174"/>
        </w:numPr>
        <w:tabs>
          <w:tab w:val="left" w:pos="284"/>
        </w:tabs>
        <w:ind w:left="0" w:firstLine="0"/>
        <w:rPr>
          <w:rFonts w:ascii="Arial" w:hAnsi="Arial" w:cs="Arial"/>
          <w:sz w:val="20"/>
          <w:szCs w:val="20"/>
        </w:rPr>
      </w:pPr>
      <w:r w:rsidRPr="00A9510E">
        <w:rPr>
          <w:rFonts w:ascii="Arial" w:hAnsi="Arial" w:cs="Arial"/>
          <w:sz w:val="20"/>
          <w:szCs w:val="20"/>
        </w:rPr>
        <w:t>Руки сомкнуты в замок за головой, ноги согнуты в коленях. Осуществляется подъем туловища без подпрыгивания таза во время выполнения упражнения</w:t>
      </w:r>
    </w:p>
    <w:p w:rsidR="00F005A6" w:rsidRPr="00A9510E" w:rsidRDefault="00F005A6" w:rsidP="00114957">
      <w:pPr>
        <w:pStyle w:val="afc"/>
        <w:numPr>
          <w:ilvl w:val="0"/>
          <w:numId w:val="174"/>
        </w:numPr>
        <w:tabs>
          <w:tab w:val="left" w:pos="284"/>
        </w:tabs>
        <w:ind w:left="0" w:firstLine="0"/>
        <w:rPr>
          <w:rFonts w:ascii="Arial" w:hAnsi="Arial" w:cs="Arial"/>
          <w:sz w:val="20"/>
          <w:szCs w:val="20"/>
        </w:rPr>
      </w:pPr>
      <w:r w:rsidRPr="00A9510E">
        <w:rPr>
          <w:rFonts w:ascii="Arial" w:hAnsi="Arial" w:cs="Arial"/>
          <w:sz w:val="20"/>
          <w:szCs w:val="20"/>
        </w:rPr>
        <w:t>Руки сомкнуты на груди, ноги выпрямлены. Подъем туловища осуществляется рывком</w:t>
      </w:r>
    </w:p>
    <w:p w:rsidR="00F005A6" w:rsidRPr="00A9510E" w:rsidRDefault="00F005A6" w:rsidP="00114957">
      <w:pPr>
        <w:pStyle w:val="afc"/>
        <w:numPr>
          <w:ilvl w:val="0"/>
          <w:numId w:val="174"/>
        </w:numPr>
        <w:shd w:val="clear" w:color="auto" w:fill="FFFFFF"/>
        <w:tabs>
          <w:tab w:val="left" w:pos="284"/>
        </w:tabs>
        <w:ind w:left="0" w:firstLine="0"/>
        <w:rPr>
          <w:rFonts w:ascii="Arial" w:hAnsi="Arial" w:cs="Arial"/>
          <w:b/>
          <w:color w:val="000000"/>
          <w:sz w:val="20"/>
          <w:szCs w:val="20"/>
        </w:rPr>
      </w:pPr>
      <w:r w:rsidRPr="00A9510E">
        <w:rPr>
          <w:rFonts w:ascii="Arial" w:hAnsi="Arial" w:cs="Arial"/>
          <w:b/>
          <w:sz w:val="20"/>
          <w:szCs w:val="20"/>
        </w:rPr>
        <w:t>Руки в замке за головой на затылке, ноги согнуты в коленях под углом 90 градусов, локти во время подъема туловища касаются бедра и разводятся в стороны при опускании туловища в нижнее положение</w:t>
      </w:r>
    </w:p>
    <w:p w:rsidR="00F005A6" w:rsidRPr="005D4437" w:rsidRDefault="00F005A6" w:rsidP="00114957">
      <w:pPr>
        <w:pStyle w:val="afc"/>
        <w:numPr>
          <w:ilvl w:val="0"/>
          <w:numId w:val="174"/>
        </w:numPr>
        <w:shd w:val="clear" w:color="auto" w:fill="FFFFFF"/>
        <w:tabs>
          <w:tab w:val="left" w:pos="284"/>
        </w:tabs>
        <w:ind w:left="0" w:firstLine="0"/>
        <w:rPr>
          <w:rFonts w:ascii="Arial" w:hAnsi="Arial" w:cs="Arial"/>
          <w:b/>
          <w:color w:val="000000"/>
          <w:sz w:val="20"/>
          <w:szCs w:val="20"/>
        </w:rPr>
      </w:pPr>
      <w:r w:rsidRPr="00A9510E">
        <w:rPr>
          <w:rFonts w:ascii="Arial" w:hAnsi="Arial" w:cs="Arial"/>
          <w:sz w:val="20"/>
          <w:szCs w:val="20"/>
        </w:rPr>
        <w:t>Руки сомкнуты на груди, ноги выпрямлены. Подъем туловища осуществляется, пока угол между ногами и туловищем не будет равняться 90 градусам</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31. Выберите правильный вариант ответа:</w:t>
      </w:r>
    </w:p>
    <w:p w:rsidR="00F005A6" w:rsidRPr="00A9510E" w:rsidRDefault="00F005A6" w:rsidP="00F005A6">
      <w:pPr>
        <w:jc w:val="both"/>
        <w:rPr>
          <w:rFonts w:ascii="Arial" w:hAnsi="Arial" w:cs="Arial"/>
          <w:strike/>
          <w:sz w:val="20"/>
          <w:szCs w:val="20"/>
        </w:rPr>
      </w:pPr>
      <w:r w:rsidRPr="00A9510E">
        <w:rPr>
          <w:rFonts w:ascii="Arial" w:hAnsi="Arial" w:cs="Arial"/>
          <w:sz w:val="20"/>
          <w:szCs w:val="20"/>
        </w:rPr>
        <w:t>Интенсивность физической нагрузки можно задать … .</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скоростью движения</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длиной дистанции</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количеством повторений</w:t>
      </w:r>
    </w:p>
    <w:p w:rsidR="00F005A6" w:rsidRPr="005D4437" w:rsidRDefault="00F005A6" w:rsidP="00114957">
      <w:pPr>
        <w:pStyle w:val="afc"/>
        <w:numPr>
          <w:ilvl w:val="0"/>
          <w:numId w:val="177"/>
        </w:numPr>
        <w:shd w:val="clear" w:color="auto" w:fill="FFFFFF"/>
        <w:tabs>
          <w:tab w:val="left" w:pos="284"/>
        </w:tabs>
        <w:ind w:left="0" w:firstLine="0"/>
        <w:rPr>
          <w:rFonts w:ascii="Arial" w:hAnsi="Arial" w:cs="Arial"/>
          <w:b/>
          <w:color w:val="000000"/>
          <w:sz w:val="20"/>
          <w:szCs w:val="20"/>
        </w:rPr>
      </w:pPr>
      <w:r w:rsidRPr="00A9510E">
        <w:rPr>
          <w:rFonts w:ascii="Arial" w:hAnsi="Arial" w:cs="Arial"/>
          <w:b/>
          <w:sz w:val="20"/>
          <w:szCs w:val="20"/>
        </w:rPr>
        <w:t>время выполнения упражнений</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32.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Какая функция не входит в общекультурные социальные функции физической культуры?</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коммуникативная</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воспитательная</w:t>
      </w:r>
    </w:p>
    <w:p w:rsidR="00F005A6" w:rsidRPr="005D4437" w:rsidRDefault="00F005A6" w:rsidP="00114957">
      <w:pPr>
        <w:pStyle w:val="afc"/>
        <w:numPr>
          <w:ilvl w:val="0"/>
          <w:numId w:val="177"/>
        </w:numPr>
        <w:tabs>
          <w:tab w:val="left" w:pos="284"/>
        </w:tabs>
        <w:ind w:left="0" w:firstLine="0"/>
        <w:rPr>
          <w:rFonts w:ascii="Arial" w:hAnsi="Arial" w:cs="Arial"/>
          <w:b/>
          <w:bCs/>
          <w:sz w:val="20"/>
          <w:szCs w:val="20"/>
        </w:rPr>
      </w:pPr>
      <w:r w:rsidRPr="005D4437">
        <w:rPr>
          <w:rFonts w:ascii="Arial" w:hAnsi="Arial" w:cs="Arial"/>
          <w:b/>
          <w:bCs/>
          <w:sz w:val="20"/>
          <w:szCs w:val="20"/>
        </w:rPr>
        <w:t>прагматическая</w:t>
      </w:r>
    </w:p>
    <w:p w:rsidR="00F005A6" w:rsidRPr="005D4437"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образовательная</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33.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Воспитание физической культуры личности – это ... .</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привитие чувства превосходства над другими людьми</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воспитание неадекватной мотивации к занятиям физической культурой и спортом</w:t>
      </w:r>
    </w:p>
    <w:p w:rsidR="00F005A6" w:rsidRPr="005D4437" w:rsidRDefault="00F005A6" w:rsidP="00114957">
      <w:pPr>
        <w:pStyle w:val="afc"/>
        <w:numPr>
          <w:ilvl w:val="0"/>
          <w:numId w:val="177"/>
        </w:numPr>
        <w:tabs>
          <w:tab w:val="left" w:pos="284"/>
        </w:tabs>
        <w:ind w:left="0" w:firstLine="0"/>
        <w:rPr>
          <w:rFonts w:ascii="Arial" w:hAnsi="Arial" w:cs="Arial"/>
          <w:b/>
          <w:bCs/>
          <w:sz w:val="20"/>
          <w:szCs w:val="20"/>
        </w:rPr>
      </w:pPr>
      <w:r w:rsidRPr="005D4437">
        <w:rPr>
          <w:rFonts w:ascii="Arial" w:hAnsi="Arial" w:cs="Arial"/>
          <w:b/>
          <w:bCs/>
          <w:sz w:val="20"/>
          <w:szCs w:val="20"/>
        </w:rPr>
        <w:t>воздействие на физические способности человека, на его чувства, сознание, психику и интеллект</w:t>
      </w:r>
    </w:p>
    <w:p w:rsidR="00F005A6" w:rsidRPr="005D4437"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воздействие на интеллект</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34.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Какой принцип предусматривает планомерное увеличение объема и интенсивности физической нагрузки по мере роста функциональных возможностей организма?</w:t>
      </w:r>
    </w:p>
    <w:p w:rsidR="00F005A6"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принцип научности</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Pr>
          <w:rFonts w:ascii="Arial" w:hAnsi="Arial" w:cs="Arial"/>
          <w:sz w:val="20"/>
          <w:szCs w:val="20"/>
        </w:rPr>
        <w:t>принцип конфиденциальности</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принцип доступности и индивидуализации</w:t>
      </w:r>
    </w:p>
    <w:p w:rsidR="00F005A6" w:rsidRPr="005D4437" w:rsidRDefault="00F005A6" w:rsidP="00114957">
      <w:pPr>
        <w:pStyle w:val="afc"/>
        <w:numPr>
          <w:ilvl w:val="0"/>
          <w:numId w:val="175"/>
        </w:numPr>
        <w:shd w:val="clear" w:color="auto" w:fill="FFFFFF"/>
        <w:tabs>
          <w:tab w:val="left" w:pos="284"/>
        </w:tabs>
        <w:ind w:left="0" w:firstLine="0"/>
        <w:rPr>
          <w:rFonts w:ascii="Arial" w:hAnsi="Arial" w:cs="Arial"/>
          <w:b/>
          <w:sz w:val="20"/>
          <w:szCs w:val="20"/>
        </w:rPr>
      </w:pPr>
      <w:r w:rsidRPr="00A9510E">
        <w:rPr>
          <w:rFonts w:ascii="Arial" w:hAnsi="Arial" w:cs="Arial"/>
          <w:b/>
          <w:sz w:val="20"/>
          <w:szCs w:val="20"/>
        </w:rPr>
        <w:t>принцип непрерывности, систематичности</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35. Выберите правильный вариант ответа:</w:t>
      </w:r>
    </w:p>
    <w:p w:rsidR="00F005A6" w:rsidRPr="00A9510E" w:rsidRDefault="00F005A6" w:rsidP="00F005A6">
      <w:pPr>
        <w:pStyle w:val="a5"/>
        <w:shd w:val="clear" w:color="auto" w:fill="FFFFFF"/>
        <w:spacing w:before="0" w:beforeAutospacing="0" w:after="0" w:afterAutospacing="0"/>
        <w:jc w:val="both"/>
        <w:rPr>
          <w:rFonts w:ascii="Arial" w:hAnsi="Arial" w:cs="Arial"/>
          <w:color w:val="000000"/>
          <w:sz w:val="20"/>
          <w:szCs w:val="20"/>
        </w:rPr>
      </w:pPr>
      <w:r w:rsidRPr="00A9510E">
        <w:rPr>
          <w:rFonts w:ascii="Arial" w:hAnsi="Arial" w:cs="Arial"/>
          <w:color w:val="000000"/>
          <w:sz w:val="20"/>
          <w:szCs w:val="20"/>
        </w:rPr>
        <w:t>Какие документы необходимо иметь для прохождения тестирования комплекса ГТО?</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Pr>
          <w:rFonts w:ascii="Arial" w:hAnsi="Arial" w:cs="Arial"/>
          <w:sz w:val="20"/>
          <w:szCs w:val="20"/>
        </w:rPr>
        <w:lastRenderedPageBreak/>
        <w:t>з</w:t>
      </w:r>
      <w:r w:rsidRPr="00A9510E">
        <w:rPr>
          <w:rFonts w:ascii="Arial" w:hAnsi="Arial" w:cs="Arial"/>
          <w:sz w:val="20"/>
          <w:szCs w:val="20"/>
        </w:rPr>
        <w:t>аявку на соревнования</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Pr>
          <w:rFonts w:ascii="Arial" w:hAnsi="Arial" w:cs="Arial"/>
          <w:sz w:val="20"/>
          <w:szCs w:val="20"/>
        </w:rPr>
        <w:t>м</w:t>
      </w:r>
      <w:r w:rsidRPr="00A9510E">
        <w:rPr>
          <w:rFonts w:ascii="Arial" w:hAnsi="Arial" w:cs="Arial"/>
          <w:sz w:val="20"/>
          <w:szCs w:val="20"/>
        </w:rPr>
        <w:t>едицинский полис</w:t>
      </w:r>
    </w:p>
    <w:p w:rsidR="00F005A6" w:rsidRPr="005D4437"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СНИЛС</w:t>
      </w:r>
    </w:p>
    <w:p w:rsidR="00F005A6" w:rsidRPr="005D4437" w:rsidRDefault="00F005A6" w:rsidP="00114957">
      <w:pPr>
        <w:pStyle w:val="afc"/>
        <w:numPr>
          <w:ilvl w:val="0"/>
          <w:numId w:val="177"/>
        </w:numPr>
        <w:tabs>
          <w:tab w:val="left" w:pos="284"/>
        </w:tabs>
        <w:ind w:left="0" w:firstLine="0"/>
        <w:rPr>
          <w:rFonts w:ascii="Arial" w:hAnsi="Arial" w:cs="Arial"/>
          <w:b/>
          <w:bCs/>
          <w:sz w:val="20"/>
          <w:szCs w:val="20"/>
        </w:rPr>
      </w:pPr>
      <w:r>
        <w:rPr>
          <w:rFonts w:ascii="Arial" w:hAnsi="Arial" w:cs="Arial"/>
          <w:b/>
          <w:bCs/>
          <w:sz w:val="20"/>
          <w:szCs w:val="20"/>
        </w:rPr>
        <w:t>м</w:t>
      </w:r>
      <w:r w:rsidRPr="005D4437">
        <w:rPr>
          <w:rFonts w:ascii="Arial" w:hAnsi="Arial" w:cs="Arial"/>
          <w:b/>
          <w:bCs/>
          <w:sz w:val="20"/>
          <w:szCs w:val="20"/>
        </w:rPr>
        <w:t>едицинскую справку и документ, удостоверяющий личность</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36. Выберите правильный вариант ответа:</w:t>
      </w:r>
    </w:p>
    <w:p w:rsidR="00F005A6" w:rsidRPr="00A9510E" w:rsidRDefault="00F005A6" w:rsidP="00F005A6">
      <w:pPr>
        <w:shd w:val="clear" w:color="auto" w:fill="FFFFFF"/>
        <w:jc w:val="both"/>
        <w:rPr>
          <w:rFonts w:ascii="Arial" w:hAnsi="Arial" w:cs="Arial"/>
          <w:bCs/>
          <w:sz w:val="20"/>
          <w:szCs w:val="20"/>
        </w:rPr>
      </w:pPr>
      <w:r w:rsidRPr="00A9510E">
        <w:rPr>
          <w:rFonts w:ascii="Arial" w:hAnsi="Arial" w:cs="Arial"/>
          <w:bCs/>
          <w:sz w:val="20"/>
          <w:szCs w:val="20"/>
        </w:rPr>
        <w:t>Каковы действия судей, если участник переходит на шаг</w:t>
      </w:r>
      <w:r w:rsidRPr="00A9510E">
        <w:rPr>
          <w:rFonts w:ascii="Arial" w:hAnsi="Arial" w:cs="Arial"/>
          <w:sz w:val="20"/>
          <w:szCs w:val="20"/>
          <w:shd w:val="clear" w:color="auto" w:fill="FFFFFF"/>
        </w:rPr>
        <w:t xml:space="preserve"> при выполнении нормативов «</w:t>
      </w:r>
      <w:r w:rsidRPr="00A9510E">
        <w:rPr>
          <w:rFonts w:ascii="Arial" w:hAnsi="Arial" w:cs="Arial"/>
          <w:bCs/>
          <w:sz w:val="20"/>
          <w:szCs w:val="20"/>
        </w:rPr>
        <w:t xml:space="preserve">бег на 2000 м» и «бег на 3000 м» </w:t>
      </w:r>
      <w:r w:rsidRPr="00A9510E">
        <w:rPr>
          <w:rFonts w:ascii="Arial" w:hAnsi="Arial" w:cs="Arial"/>
          <w:sz w:val="20"/>
          <w:szCs w:val="20"/>
          <w:shd w:val="clear" w:color="auto" w:fill="FFFFFF"/>
        </w:rPr>
        <w:t xml:space="preserve">в </w:t>
      </w:r>
      <w:r w:rsidRPr="00A9510E">
        <w:rPr>
          <w:rFonts w:ascii="Arial" w:hAnsi="Arial" w:cs="Arial"/>
          <w:bCs/>
          <w:sz w:val="20"/>
          <w:szCs w:val="20"/>
        </w:rPr>
        <w:t>ВФСК ГТО?</w:t>
      </w:r>
    </w:p>
    <w:p w:rsidR="00F005A6" w:rsidRPr="005D4437" w:rsidRDefault="00F005A6" w:rsidP="00114957">
      <w:pPr>
        <w:pStyle w:val="afc"/>
        <w:numPr>
          <w:ilvl w:val="0"/>
          <w:numId w:val="177"/>
        </w:numPr>
        <w:tabs>
          <w:tab w:val="left" w:pos="284"/>
        </w:tabs>
        <w:ind w:left="0" w:firstLine="0"/>
        <w:rPr>
          <w:rFonts w:ascii="Arial" w:hAnsi="Arial" w:cs="Arial"/>
          <w:b/>
          <w:bCs/>
          <w:sz w:val="20"/>
          <w:szCs w:val="20"/>
        </w:rPr>
      </w:pPr>
      <w:r w:rsidRPr="005D4437">
        <w:rPr>
          <w:rFonts w:ascii="Arial" w:hAnsi="Arial" w:cs="Arial"/>
          <w:b/>
          <w:bCs/>
          <w:sz w:val="20"/>
          <w:szCs w:val="20"/>
        </w:rPr>
        <w:t>участник снимается с дистанции</w:t>
      </w:r>
    </w:p>
    <w:p w:rsidR="00F005A6" w:rsidRPr="005D4437" w:rsidRDefault="00F005A6" w:rsidP="00114957">
      <w:pPr>
        <w:pStyle w:val="afc"/>
        <w:numPr>
          <w:ilvl w:val="0"/>
          <w:numId w:val="177"/>
        </w:numPr>
        <w:tabs>
          <w:tab w:val="left" w:pos="284"/>
        </w:tabs>
        <w:ind w:left="0" w:firstLine="0"/>
        <w:rPr>
          <w:rFonts w:ascii="Arial" w:hAnsi="Arial" w:cs="Arial"/>
          <w:sz w:val="20"/>
          <w:szCs w:val="20"/>
        </w:rPr>
      </w:pPr>
      <w:r w:rsidRPr="005D4437">
        <w:rPr>
          <w:rFonts w:ascii="Arial" w:hAnsi="Arial" w:cs="Arial"/>
          <w:sz w:val="20"/>
          <w:szCs w:val="20"/>
        </w:rPr>
        <w:t>судья делают устное замечание</w:t>
      </w:r>
    </w:p>
    <w:p w:rsidR="00F005A6" w:rsidRPr="005D4437" w:rsidRDefault="00F005A6" w:rsidP="00114957">
      <w:pPr>
        <w:pStyle w:val="afc"/>
        <w:numPr>
          <w:ilvl w:val="0"/>
          <w:numId w:val="177"/>
        </w:numPr>
        <w:tabs>
          <w:tab w:val="left" w:pos="284"/>
        </w:tabs>
        <w:ind w:left="0" w:firstLine="0"/>
        <w:rPr>
          <w:rFonts w:ascii="Arial" w:hAnsi="Arial" w:cs="Arial"/>
          <w:sz w:val="20"/>
          <w:szCs w:val="20"/>
        </w:rPr>
      </w:pPr>
      <w:r w:rsidRPr="005D4437">
        <w:rPr>
          <w:rFonts w:ascii="Arial" w:hAnsi="Arial" w:cs="Arial"/>
          <w:sz w:val="20"/>
          <w:szCs w:val="20"/>
        </w:rPr>
        <w:t>судейский корпус не применяет санкций</w:t>
      </w:r>
    </w:p>
    <w:p w:rsidR="00F005A6" w:rsidRPr="005D4437" w:rsidRDefault="00F005A6" w:rsidP="00114957">
      <w:pPr>
        <w:pStyle w:val="afc"/>
        <w:numPr>
          <w:ilvl w:val="0"/>
          <w:numId w:val="177"/>
        </w:numPr>
        <w:tabs>
          <w:tab w:val="left" w:pos="284"/>
        </w:tabs>
        <w:ind w:left="0" w:firstLine="0"/>
        <w:rPr>
          <w:rFonts w:ascii="Arial" w:hAnsi="Arial" w:cs="Arial"/>
          <w:sz w:val="20"/>
          <w:szCs w:val="20"/>
        </w:rPr>
      </w:pPr>
      <w:r w:rsidRPr="005D4437">
        <w:rPr>
          <w:rFonts w:ascii="Arial" w:hAnsi="Arial" w:cs="Arial"/>
          <w:sz w:val="20"/>
          <w:szCs w:val="20"/>
        </w:rPr>
        <w:t>предлагают пересдать данную дисциплину на следующий день</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37.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Степень владения техникой действия, при которой управление движениями происходит автоматически и отличается надежностью исполнения, называется … .</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техническим мастерством</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двигательной одаренностью</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двигательным умением</w:t>
      </w:r>
    </w:p>
    <w:p w:rsidR="00F005A6" w:rsidRPr="005D4437" w:rsidRDefault="00F005A6" w:rsidP="00114957">
      <w:pPr>
        <w:pStyle w:val="afc"/>
        <w:numPr>
          <w:ilvl w:val="0"/>
          <w:numId w:val="177"/>
        </w:numPr>
        <w:tabs>
          <w:tab w:val="left" w:pos="284"/>
        </w:tabs>
        <w:ind w:left="0" w:firstLine="0"/>
        <w:rPr>
          <w:rFonts w:ascii="Arial" w:hAnsi="Arial" w:cs="Arial"/>
          <w:b/>
          <w:bCs/>
          <w:sz w:val="20"/>
          <w:szCs w:val="20"/>
        </w:rPr>
      </w:pPr>
      <w:r w:rsidRPr="005D4437">
        <w:rPr>
          <w:rFonts w:ascii="Arial" w:hAnsi="Arial" w:cs="Arial"/>
          <w:b/>
          <w:bCs/>
          <w:sz w:val="20"/>
          <w:szCs w:val="20"/>
        </w:rPr>
        <w:t>двигательным навыком</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38.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Какая цель не ставится перед утренней гигиенической зарядкой?</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усилить ток крови в кровяном русле</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способствовать лучшему обмену веществ</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ускорить приведение организма в рабочее состояние</w:t>
      </w:r>
    </w:p>
    <w:p w:rsidR="00F005A6" w:rsidRPr="005D4437" w:rsidRDefault="00F005A6" w:rsidP="00114957">
      <w:pPr>
        <w:pStyle w:val="a5"/>
        <w:numPr>
          <w:ilvl w:val="0"/>
          <w:numId w:val="176"/>
        </w:numPr>
        <w:shd w:val="clear" w:color="auto" w:fill="FFFFFF"/>
        <w:tabs>
          <w:tab w:val="left" w:pos="284"/>
        </w:tabs>
        <w:spacing w:before="0" w:beforeAutospacing="0" w:after="0" w:afterAutospacing="0"/>
        <w:ind w:left="0" w:firstLine="0"/>
        <w:jc w:val="both"/>
        <w:rPr>
          <w:rFonts w:ascii="Arial" w:hAnsi="Arial" w:cs="Arial"/>
          <w:b/>
          <w:sz w:val="20"/>
          <w:szCs w:val="20"/>
        </w:rPr>
      </w:pPr>
      <w:r w:rsidRPr="00A9510E">
        <w:rPr>
          <w:rFonts w:ascii="Arial" w:hAnsi="Arial" w:cs="Arial"/>
          <w:b/>
          <w:sz w:val="20"/>
          <w:szCs w:val="20"/>
        </w:rPr>
        <w:t>способствовать развитию абсолютной силы путем применения упражнений статического характера</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39. Выберите правильный вариант ответа:</w:t>
      </w:r>
    </w:p>
    <w:p w:rsidR="00F005A6" w:rsidRPr="00A9510E" w:rsidRDefault="00F005A6" w:rsidP="00F005A6">
      <w:pPr>
        <w:pStyle w:val="1b"/>
        <w:spacing w:after="0" w:line="240" w:lineRule="auto"/>
        <w:ind w:left="0"/>
        <w:jc w:val="both"/>
        <w:rPr>
          <w:rFonts w:ascii="Arial" w:hAnsi="Arial" w:cs="Arial"/>
          <w:sz w:val="20"/>
          <w:szCs w:val="20"/>
        </w:rPr>
      </w:pPr>
      <w:r w:rsidRPr="00A9510E">
        <w:rPr>
          <w:rFonts w:ascii="Arial" w:hAnsi="Arial" w:cs="Arial"/>
          <w:sz w:val="20"/>
          <w:szCs w:val="20"/>
        </w:rPr>
        <w:t>Спортивная тренировка приводит к ... .</w:t>
      </w:r>
    </w:p>
    <w:p w:rsidR="00F005A6" w:rsidRPr="005D4437" w:rsidRDefault="00F005A6" w:rsidP="00114957">
      <w:pPr>
        <w:pStyle w:val="afc"/>
        <w:numPr>
          <w:ilvl w:val="0"/>
          <w:numId w:val="177"/>
        </w:numPr>
        <w:tabs>
          <w:tab w:val="left" w:pos="284"/>
        </w:tabs>
        <w:ind w:left="0" w:firstLine="0"/>
        <w:rPr>
          <w:rFonts w:ascii="Arial" w:hAnsi="Arial" w:cs="Arial"/>
          <w:b/>
          <w:bCs/>
          <w:sz w:val="20"/>
          <w:szCs w:val="20"/>
        </w:rPr>
      </w:pPr>
      <w:r w:rsidRPr="005D4437">
        <w:rPr>
          <w:rFonts w:ascii="Arial" w:hAnsi="Arial" w:cs="Arial"/>
          <w:b/>
          <w:bCs/>
          <w:sz w:val="20"/>
          <w:szCs w:val="20"/>
        </w:rPr>
        <w:t>увеличению полостей сердца и сердечной мышцы</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изменению положения сердца</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смещению сердца влево</w:t>
      </w:r>
    </w:p>
    <w:p w:rsidR="00F005A6" w:rsidRPr="005D4437"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уменьшению сердца</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40.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Какие упражнения необходимо включать в физкультурные занятия после учебного дня, если занятия проводились в малоподвижной позе?</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упражнения статического характера</w:t>
      </w:r>
    </w:p>
    <w:p w:rsidR="00F005A6" w:rsidRPr="005D4437" w:rsidRDefault="00F005A6" w:rsidP="00114957">
      <w:pPr>
        <w:pStyle w:val="afc"/>
        <w:numPr>
          <w:ilvl w:val="0"/>
          <w:numId w:val="177"/>
        </w:numPr>
        <w:tabs>
          <w:tab w:val="left" w:pos="284"/>
        </w:tabs>
        <w:ind w:left="0" w:firstLine="0"/>
        <w:rPr>
          <w:rFonts w:ascii="Arial" w:hAnsi="Arial" w:cs="Arial"/>
          <w:b/>
          <w:bCs/>
          <w:sz w:val="20"/>
          <w:szCs w:val="20"/>
        </w:rPr>
      </w:pPr>
      <w:r w:rsidRPr="005D4437">
        <w:rPr>
          <w:rFonts w:ascii="Arial" w:hAnsi="Arial" w:cs="Arial"/>
          <w:b/>
          <w:bCs/>
          <w:sz w:val="20"/>
          <w:szCs w:val="20"/>
        </w:rPr>
        <w:t>упражнения, дающие активную нагрузку на все группы мышц, способствующие активизации сердечно-сосудистой и дыхательной систем</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упражнения на скоростную выносливость</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упражнения с тяжестями предельной величины</w:t>
      </w:r>
    </w:p>
    <w:p w:rsidR="00F005A6" w:rsidRPr="00A9510E" w:rsidRDefault="00F005A6" w:rsidP="00F005A6">
      <w:pPr>
        <w:pStyle w:val="a5"/>
        <w:shd w:val="clear" w:color="auto" w:fill="FFFFFF"/>
        <w:tabs>
          <w:tab w:val="left" w:pos="284"/>
        </w:tabs>
        <w:spacing w:before="0" w:beforeAutospacing="0" w:after="0" w:afterAutospacing="0"/>
        <w:jc w:val="both"/>
        <w:rPr>
          <w:rFonts w:ascii="Arial" w:hAnsi="Arial" w:cs="Arial"/>
          <w:sz w:val="20"/>
          <w:szCs w:val="20"/>
        </w:rPr>
      </w:pPr>
    </w:p>
    <w:p w:rsidR="00F005A6" w:rsidRPr="00F005A6" w:rsidRDefault="00F005A6" w:rsidP="00F005A6">
      <w:pPr>
        <w:tabs>
          <w:tab w:val="right" w:leader="underscore" w:pos="9639"/>
        </w:tabs>
        <w:jc w:val="both"/>
        <w:rPr>
          <w:rFonts w:ascii="Arial" w:hAnsi="Arial" w:cs="Arial"/>
          <w:color w:val="000000"/>
          <w:u w:val="single"/>
        </w:rPr>
      </w:pPr>
      <w:r w:rsidRPr="00F005A6">
        <w:rPr>
          <w:rFonts w:ascii="Arial" w:hAnsi="Arial" w:cs="Arial"/>
          <w:color w:val="000000"/>
          <w:u w:val="single"/>
        </w:rPr>
        <w:t>2) открытые задания (тестовые, повышенный уровень сложности):</w:t>
      </w:r>
    </w:p>
    <w:p w:rsidR="00F005A6" w:rsidRPr="00A9510E" w:rsidRDefault="00F005A6" w:rsidP="00F005A6">
      <w:pPr>
        <w:jc w:val="both"/>
        <w:rPr>
          <w:rFonts w:ascii="Arial" w:hAnsi="Arial" w:cs="Arial"/>
          <w:sz w:val="20"/>
          <w:szCs w:val="20"/>
        </w:rPr>
      </w:pPr>
      <w:r w:rsidRPr="00A9510E">
        <w:rPr>
          <w:rFonts w:ascii="Arial" w:hAnsi="Arial" w:cs="Arial"/>
          <w:color w:val="000000"/>
          <w:sz w:val="20"/>
          <w:szCs w:val="20"/>
        </w:rPr>
        <w:t xml:space="preserve">ЗАДАНИЕ 1. Укажите </w:t>
      </w:r>
      <w:r w:rsidRPr="00F005A6">
        <w:rPr>
          <w:rFonts w:ascii="Arial" w:hAnsi="Arial" w:cs="Arial"/>
          <w:color w:val="000000"/>
          <w:sz w:val="20"/>
          <w:szCs w:val="20"/>
        </w:rPr>
        <w:t>допустимую максимальную</w:t>
      </w:r>
      <w:r w:rsidRPr="00A9510E">
        <w:rPr>
          <w:rFonts w:ascii="Arial" w:hAnsi="Arial" w:cs="Arial"/>
          <w:color w:val="000000"/>
          <w:sz w:val="20"/>
          <w:szCs w:val="20"/>
        </w:rPr>
        <w:t xml:space="preserve"> величину </w:t>
      </w:r>
      <w:r w:rsidRPr="00A9510E">
        <w:rPr>
          <w:rFonts w:ascii="Arial" w:hAnsi="Arial" w:cs="Arial"/>
          <w:sz w:val="20"/>
          <w:szCs w:val="20"/>
        </w:rPr>
        <w:t>частоты ударов сердечных сокращений у тренированных людей (ударов в минуту).</w:t>
      </w:r>
    </w:p>
    <w:p w:rsidR="00F005A6" w:rsidRPr="00A9510E" w:rsidRDefault="00F005A6" w:rsidP="00F005A6">
      <w:pPr>
        <w:jc w:val="both"/>
        <w:rPr>
          <w:rFonts w:ascii="Arial" w:hAnsi="Arial" w:cs="Arial"/>
          <w:sz w:val="20"/>
          <w:szCs w:val="20"/>
        </w:rPr>
      </w:pPr>
      <w:r w:rsidRPr="00A9510E">
        <w:rPr>
          <w:rFonts w:ascii="Arial" w:hAnsi="Arial" w:cs="Arial"/>
          <w:sz w:val="20"/>
          <w:szCs w:val="20"/>
        </w:rPr>
        <w:t>(целое число цифрами)</w:t>
      </w:r>
    </w:p>
    <w:p w:rsidR="00F005A6" w:rsidRPr="005D4437" w:rsidRDefault="00F005A6" w:rsidP="00F005A6">
      <w:pPr>
        <w:pStyle w:val="a5"/>
        <w:shd w:val="clear" w:color="auto" w:fill="FFFFFF"/>
        <w:tabs>
          <w:tab w:val="left" w:pos="284"/>
        </w:tabs>
        <w:spacing w:before="0" w:beforeAutospacing="0" w:after="0" w:afterAutospacing="0"/>
        <w:jc w:val="both"/>
        <w:rPr>
          <w:rFonts w:ascii="Arial" w:eastAsia="Calibri" w:hAnsi="Arial" w:cs="Arial"/>
          <w:b/>
          <w:color w:val="000000"/>
          <w:sz w:val="20"/>
          <w:szCs w:val="20"/>
        </w:rPr>
      </w:pPr>
      <w:r w:rsidRPr="00A9510E">
        <w:rPr>
          <w:rFonts w:ascii="Arial" w:eastAsia="Calibri" w:hAnsi="Arial" w:cs="Arial"/>
          <w:b/>
          <w:color w:val="000000"/>
          <w:sz w:val="20"/>
          <w:szCs w:val="20"/>
        </w:rPr>
        <w:t>Ответ: 60</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 </w:t>
      </w:r>
      <w:r w:rsidRPr="00A9510E">
        <w:rPr>
          <w:rFonts w:ascii="Arial" w:hAnsi="Arial" w:cs="Arial"/>
          <w:sz w:val="20"/>
          <w:szCs w:val="20"/>
        </w:rPr>
        <w:t>Как переводится на русский язык Олимпийский девиз «</w:t>
      </w:r>
      <w:r w:rsidRPr="00A9510E">
        <w:rPr>
          <w:rStyle w:val="afff0"/>
          <w:rFonts w:ascii="Arial" w:hAnsi="Arial" w:cs="Arial"/>
          <w:sz w:val="20"/>
          <w:szCs w:val="20"/>
        </w:rPr>
        <w:t>Citius</w:t>
      </w:r>
      <w:r w:rsidRPr="00A9510E">
        <w:rPr>
          <w:rFonts w:ascii="Arial" w:hAnsi="Arial" w:cs="Arial"/>
          <w:i/>
          <w:sz w:val="20"/>
          <w:szCs w:val="20"/>
        </w:rPr>
        <w:t xml:space="preserve">, </w:t>
      </w:r>
      <w:r w:rsidRPr="00A9510E">
        <w:rPr>
          <w:rStyle w:val="afff0"/>
          <w:rFonts w:ascii="Arial" w:hAnsi="Arial" w:cs="Arial"/>
          <w:sz w:val="20"/>
          <w:szCs w:val="20"/>
        </w:rPr>
        <w:t>altius</w:t>
      </w:r>
      <w:r w:rsidRPr="00A9510E">
        <w:rPr>
          <w:rFonts w:ascii="Arial" w:hAnsi="Arial" w:cs="Arial"/>
          <w:i/>
          <w:sz w:val="20"/>
          <w:szCs w:val="20"/>
        </w:rPr>
        <w:t xml:space="preserve">, </w:t>
      </w:r>
      <w:r w:rsidRPr="00A9510E">
        <w:rPr>
          <w:rStyle w:val="afff0"/>
          <w:rFonts w:ascii="Arial" w:hAnsi="Arial" w:cs="Arial"/>
          <w:sz w:val="20"/>
          <w:szCs w:val="20"/>
        </w:rPr>
        <w:t>fortius!</w:t>
      </w:r>
      <w:r w:rsidRPr="00A9510E">
        <w:rPr>
          <w:rFonts w:ascii="Arial" w:hAnsi="Arial" w:cs="Arial"/>
          <w:sz w:val="20"/>
          <w:szCs w:val="20"/>
        </w:rPr>
        <w:t>»?</w:t>
      </w:r>
    </w:p>
    <w:p w:rsidR="00F005A6" w:rsidRPr="005D4437" w:rsidRDefault="00F005A6" w:rsidP="00F005A6">
      <w:pPr>
        <w:tabs>
          <w:tab w:val="right" w:leader="underscore" w:pos="9639"/>
        </w:tabs>
        <w:jc w:val="both"/>
        <w:rPr>
          <w:rFonts w:ascii="Arial" w:hAnsi="Arial" w:cs="Arial"/>
          <w:b/>
          <w:sz w:val="20"/>
          <w:szCs w:val="20"/>
        </w:rPr>
      </w:pPr>
      <w:r w:rsidRPr="00A9510E">
        <w:rPr>
          <w:rFonts w:ascii="Arial" w:hAnsi="Arial" w:cs="Arial"/>
          <w:b/>
          <w:sz w:val="20"/>
          <w:szCs w:val="20"/>
        </w:rPr>
        <w:t>Ответ: Быстрее! Выше! Сильнее!</w:t>
      </w:r>
    </w:p>
    <w:p w:rsidR="00F005A6" w:rsidRPr="00A9510E" w:rsidRDefault="00F005A6" w:rsidP="00F005A6">
      <w:pPr>
        <w:tabs>
          <w:tab w:val="left" w:pos="282"/>
        </w:tabs>
        <w:jc w:val="both"/>
        <w:rPr>
          <w:rFonts w:ascii="Arial" w:hAnsi="Arial" w:cs="Arial"/>
          <w:snapToGrid w:val="0"/>
          <w:sz w:val="20"/>
          <w:szCs w:val="20"/>
        </w:rPr>
      </w:pPr>
      <w:r w:rsidRPr="00A9510E">
        <w:rPr>
          <w:rFonts w:ascii="Arial" w:hAnsi="Arial" w:cs="Arial"/>
          <w:sz w:val="20"/>
          <w:szCs w:val="20"/>
        </w:rPr>
        <w:t xml:space="preserve">ЗАДАНИЕ 3. </w:t>
      </w:r>
      <w:r w:rsidRPr="00A9510E">
        <w:rPr>
          <w:rFonts w:ascii="Arial" w:hAnsi="Arial" w:cs="Arial"/>
          <w:snapToGrid w:val="0"/>
          <w:sz w:val="20"/>
          <w:szCs w:val="20"/>
        </w:rPr>
        <w:t>Укажите через запятую пропущенные слова в правильном порядке и правильных падежах:</w:t>
      </w:r>
    </w:p>
    <w:p w:rsidR="00F005A6" w:rsidRPr="00A9510E" w:rsidRDefault="00F005A6" w:rsidP="00F005A6">
      <w:pPr>
        <w:jc w:val="both"/>
        <w:rPr>
          <w:rFonts w:ascii="Arial" w:hAnsi="Arial" w:cs="Arial"/>
          <w:sz w:val="20"/>
          <w:szCs w:val="20"/>
        </w:rPr>
      </w:pPr>
      <w:r w:rsidRPr="00A9510E">
        <w:rPr>
          <w:rFonts w:ascii="Arial" w:hAnsi="Arial" w:cs="Arial"/>
          <w:sz w:val="20"/>
          <w:szCs w:val="20"/>
        </w:rPr>
        <w:t xml:space="preserve">Физическая рекреация – это </w:t>
      </w:r>
      <w:r w:rsidRPr="00A9510E">
        <w:rPr>
          <w:rStyle w:val="hgkelc"/>
          <w:rFonts w:ascii="Arial" w:hAnsi="Arial" w:cs="Arial"/>
          <w:bCs/>
          <w:sz w:val="20"/>
          <w:szCs w:val="20"/>
        </w:rPr>
        <w:t>использование любых видов двигательной активности (физические упражнения, игры, физический труд и т.п.)</w:t>
      </w:r>
      <w:r w:rsidRPr="00A9510E">
        <w:rPr>
          <w:rStyle w:val="hgkelc"/>
          <w:rFonts w:ascii="Arial" w:hAnsi="Arial" w:cs="Arial"/>
          <w:sz w:val="20"/>
          <w:szCs w:val="20"/>
        </w:rPr>
        <w:t xml:space="preserve"> </w:t>
      </w:r>
      <w:r w:rsidRPr="00A9510E">
        <w:rPr>
          <w:rStyle w:val="hgkelc"/>
          <w:rFonts w:ascii="Arial" w:hAnsi="Arial" w:cs="Arial"/>
          <w:bCs/>
          <w:sz w:val="20"/>
          <w:szCs w:val="20"/>
        </w:rPr>
        <w:t>в целях … развития и укрепления …</w:t>
      </w:r>
      <w:r w:rsidRPr="00A9510E">
        <w:rPr>
          <w:rFonts w:ascii="Arial" w:hAnsi="Arial" w:cs="Arial"/>
          <w:sz w:val="20"/>
          <w:szCs w:val="20"/>
        </w:rPr>
        <w:t xml:space="preserve"> .</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физического, здоровья</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sz w:val="20"/>
          <w:szCs w:val="20"/>
        </w:rPr>
        <w:t xml:space="preserve">ЗАДАНИЕ 4. </w:t>
      </w:r>
      <w:r w:rsidRPr="00A9510E">
        <w:rPr>
          <w:rFonts w:ascii="Arial" w:hAnsi="Arial" w:cs="Arial"/>
          <w:sz w:val="20"/>
          <w:szCs w:val="20"/>
          <w:shd w:val="clear" w:color="auto" w:fill="FFFFFF"/>
        </w:rPr>
        <w:t>Какие органы власти присваивают золотой знак отличия комплекса ГТО?</w:t>
      </w:r>
    </w:p>
    <w:p w:rsidR="00F005A6" w:rsidRPr="005D4437" w:rsidRDefault="00F005A6" w:rsidP="00F005A6">
      <w:pPr>
        <w:jc w:val="both"/>
        <w:rPr>
          <w:rFonts w:ascii="Arial" w:hAnsi="Arial" w:cs="Arial"/>
          <w:b/>
          <w:sz w:val="20"/>
          <w:szCs w:val="20"/>
        </w:rPr>
      </w:pPr>
      <w:r w:rsidRPr="00A9510E">
        <w:rPr>
          <w:rFonts w:ascii="Arial" w:hAnsi="Arial" w:cs="Arial"/>
          <w:b/>
          <w:sz w:val="20"/>
          <w:szCs w:val="20"/>
          <w:shd w:val="clear" w:color="auto" w:fill="FFFFFF"/>
        </w:rPr>
        <w:t xml:space="preserve">Ответ: </w:t>
      </w:r>
      <w:r w:rsidRPr="00A9510E">
        <w:rPr>
          <w:rFonts w:ascii="Arial" w:hAnsi="Arial" w:cs="Arial"/>
          <w:b/>
          <w:sz w:val="20"/>
          <w:szCs w:val="20"/>
        </w:rPr>
        <w:t>федеральные</w:t>
      </w:r>
    </w:p>
    <w:p w:rsidR="00F005A6" w:rsidRPr="00A9510E" w:rsidRDefault="00F005A6" w:rsidP="00F005A6">
      <w:pPr>
        <w:tabs>
          <w:tab w:val="left" w:pos="282"/>
        </w:tabs>
        <w:jc w:val="both"/>
        <w:rPr>
          <w:rFonts w:ascii="Arial" w:hAnsi="Arial" w:cs="Arial"/>
          <w:sz w:val="20"/>
          <w:szCs w:val="20"/>
        </w:rPr>
      </w:pPr>
      <w:r w:rsidRPr="00A9510E">
        <w:rPr>
          <w:rFonts w:ascii="Arial" w:hAnsi="Arial" w:cs="Arial"/>
          <w:sz w:val="20"/>
          <w:szCs w:val="20"/>
        </w:rPr>
        <w:t xml:space="preserve">ЗАДАНИЕ 5. </w:t>
      </w:r>
      <w:r w:rsidRPr="00A9510E">
        <w:rPr>
          <w:rFonts w:ascii="Arial" w:hAnsi="Arial" w:cs="Arial"/>
          <w:snapToGrid w:val="0"/>
          <w:sz w:val="20"/>
          <w:szCs w:val="20"/>
        </w:rPr>
        <w:t>Укажите пропущенное слово в правильном падеже:</w:t>
      </w:r>
    </w:p>
    <w:p w:rsidR="00F005A6" w:rsidRPr="00A9510E" w:rsidRDefault="00F005A6" w:rsidP="00F005A6">
      <w:pPr>
        <w:tabs>
          <w:tab w:val="left" w:pos="282"/>
        </w:tabs>
        <w:jc w:val="both"/>
        <w:rPr>
          <w:rFonts w:ascii="Arial" w:hAnsi="Arial" w:cs="Arial"/>
          <w:snapToGrid w:val="0"/>
          <w:sz w:val="20"/>
          <w:szCs w:val="20"/>
        </w:rPr>
      </w:pPr>
      <w:r w:rsidRPr="00A9510E">
        <w:rPr>
          <w:rFonts w:ascii="Arial" w:hAnsi="Arial" w:cs="Arial"/>
          <w:sz w:val="20"/>
          <w:szCs w:val="20"/>
        </w:rPr>
        <w:t>Гиподинамия – это состояние, когда организм испытывает … двигательной активности.</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дефицит / недостаток</w:t>
      </w:r>
    </w:p>
    <w:p w:rsidR="00F005A6" w:rsidRPr="00A9510E" w:rsidRDefault="00F005A6" w:rsidP="00F005A6">
      <w:pPr>
        <w:jc w:val="both"/>
        <w:rPr>
          <w:rFonts w:ascii="Arial" w:hAnsi="Arial" w:cs="Arial"/>
          <w:sz w:val="20"/>
          <w:szCs w:val="20"/>
        </w:rPr>
      </w:pPr>
      <w:r w:rsidRPr="00A9510E">
        <w:rPr>
          <w:rFonts w:ascii="Arial" w:hAnsi="Arial" w:cs="Arial"/>
          <w:sz w:val="20"/>
          <w:szCs w:val="20"/>
        </w:rPr>
        <w:t>ЗАДАНИЕ 6. К какой медицинской группе относятся студенты, имеющие те или иные отклонения в физическом развитии и состоянии здоровья?</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к специальной</w:t>
      </w:r>
    </w:p>
    <w:p w:rsidR="00F005A6" w:rsidRPr="00A9510E" w:rsidRDefault="00F005A6" w:rsidP="00F005A6">
      <w:pPr>
        <w:jc w:val="both"/>
        <w:rPr>
          <w:rFonts w:ascii="Arial" w:hAnsi="Arial" w:cs="Arial"/>
          <w:snapToGrid w:val="0"/>
          <w:sz w:val="20"/>
          <w:szCs w:val="20"/>
        </w:rPr>
      </w:pPr>
      <w:r w:rsidRPr="00A9510E">
        <w:rPr>
          <w:rFonts w:ascii="Arial" w:hAnsi="Arial" w:cs="Arial"/>
          <w:sz w:val="20"/>
          <w:szCs w:val="20"/>
        </w:rPr>
        <w:t xml:space="preserve">ЗАДАНИЕ 7. </w:t>
      </w:r>
      <w:r w:rsidRPr="00A9510E">
        <w:rPr>
          <w:rFonts w:ascii="Arial" w:hAnsi="Arial" w:cs="Arial"/>
          <w:snapToGrid w:val="0"/>
          <w:sz w:val="20"/>
          <w:szCs w:val="20"/>
        </w:rPr>
        <w:t>Укажите пропущенное словосочетание в правильном падеже:</w:t>
      </w:r>
    </w:p>
    <w:p w:rsidR="00F005A6" w:rsidRPr="00A9510E" w:rsidRDefault="00F005A6" w:rsidP="00F005A6">
      <w:pPr>
        <w:jc w:val="both"/>
        <w:rPr>
          <w:rFonts w:ascii="Arial" w:hAnsi="Arial" w:cs="Arial"/>
          <w:sz w:val="20"/>
          <w:szCs w:val="20"/>
        </w:rPr>
      </w:pPr>
      <w:r w:rsidRPr="00A9510E">
        <w:rPr>
          <w:rFonts w:ascii="Arial" w:hAnsi="Arial" w:cs="Arial"/>
          <w:sz w:val="20"/>
          <w:szCs w:val="20"/>
        </w:rPr>
        <w:t>За выполнение нормативов, овладение знаниями и умениями определенных ступеней Комплекса ГТО гражданам России вручают … .</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lastRenderedPageBreak/>
        <w:t>Ответ: знак отличия</w:t>
      </w:r>
    </w:p>
    <w:p w:rsidR="00F005A6" w:rsidRPr="00A9510E" w:rsidRDefault="00F005A6" w:rsidP="00F005A6">
      <w:pPr>
        <w:jc w:val="both"/>
        <w:rPr>
          <w:rFonts w:ascii="Arial" w:hAnsi="Arial" w:cs="Arial"/>
          <w:sz w:val="20"/>
          <w:szCs w:val="20"/>
        </w:rPr>
      </w:pPr>
      <w:r w:rsidRPr="00A9510E">
        <w:rPr>
          <w:rFonts w:ascii="Arial" w:hAnsi="Arial" w:cs="Arial"/>
          <w:sz w:val="20"/>
          <w:szCs w:val="20"/>
        </w:rPr>
        <w:t xml:space="preserve">ЗАДАНИЕ 8. </w:t>
      </w:r>
      <w:r w:rsidRPr="00A9510E">
        <w:rPr>
          <w:rFonts w:ascii="Arial" w:hAnsi="Arial" w:cs="Arial"/>
          <w:bCs/>
          <w:sz w:val="20"/>
          <w:szCs w:val="20"/>
        </w:rPr>
        <w:t>Какая дистанция (в метрах) на выносливость для женщин в обязательных испытаниях (тестах) есть в V</w:t>
      </w:r>
      <w:r w:rsidRPr="00A9510E">
        <w:rPr>
          <w:rFonts w:ascii="Arial" w:hAnsi="Arial" w:cs="Arial"/>
          <w:bCs/>
          <w:sz w:val="20"/>
          <w:szCs w:val="20"/>
          <w:lang w:val="en-US"/>
        </w:rPr>
        <w:t>I</w:t>
      </w:r>
      <w:r w:rsidRPr="00A9510E">
        <w:rPr>
          <w:rFonts w:ascii="Arial" w:hAnsi="Arial" w:cs="Arial"/>
          <w:bCs/>
          <w:sz w:val="20"/>
          <w:szCs w:val="20"/>
        </w:rPr>
        <w:t xml:space="preserve"> ступени ВФСК ГТО?</w:t>
      </w:r>
    </w:p>
    <w:p w:rsidR="00F005A6" w:rsidRPr="00A9510E" w:rsidRDefault="00F005A6" w:rsidP="00F005A6">
      <w:pPr>
        <w:jc w:val="both"/>
        <w:rPr>
          <w:rFonts w:ascii="Arial" w:hAnsi="Arial" w:cs="Arial"/>
          <w:sz w:val="20"/>
          <w:szCs w:val="20"/>
        </w:rPr>
      </w:pPr>
      <w:r w:rsidRPr="00A9510E">
        <w:rPr>
          <w:rFonts w:ascii="Arial" w:hAnsi="Arial" w:cs="Arial"/>
          <w:sz w:val="20"/>
          <w:szCs w:val="20"/>
        </w:rPr>
        <w:t>(укажите целое число цифрами)</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2000</w:t>
      </w:r>
    </w:p>
    <w:p w:rsidR="00F005A6" w:rsidRPr="00A9510E" w:rsidRDefault="00F005A6" w:rsidP="00F005A6">
      <w:pPr>
        <w:tabs>
          <w:tab w:val="left" w:pos="282"/>
        </w:tabs>
        <w:jc w:val="both"/>
        <w:rPr>
          <w:rFonts w:ascii="Arial" w:hAnsi="Arial" w:cs="Arial"/>
          <w:snapToGrid w:val="0"/>
          <w:sz w:val="20"/>
          <w:szCs w:val="20"/>
        </w:rPr>
      </w:pPr>
      <w:r w:rsidRPr="00A9510E">
        <w:rPr>
          <w:rFonts w:ascii="Arial" w:hAnsi="Arial" w:cs="Arial"/>
          <w:sz w:val="20"/>
          <w:szCs w:val="20"/>
        </w:rPr>
        <w:t xml:space="preserve">ЗАДАНИЕ 9. </w:t>
      </w:r>
      <w:r w:rsidRPr="00A9510E">
        <w:rPr>
          <w:rFonts w:ascii="Arial" w:hAnsi="Arial" w:cs="Arial"/>
          <w:snapToGrid w:val="0"/>
          <w:sz w:val="20"/>
          <w:szCs w:val="20"/>
        </w:rPr>
        <w:t>Укажите пропущенное слово в правильном падеже:</w:t>
      </w:r>
    </w:p>
    <w:p w:rsidR="00F005A6" w:rsidRPr="00A9510E" w:rsidRDefault="00F005A6" w:rsidP="00F005A6">
      <w:pPr>
        <w:jc w:val="both"/>
        <w:rPr>
          <w:rFonts w:ascii="Arial" w:hAnsi="Arial" w:cs="Arial"/>
          <w:sz w:val="20"/>
          <w:szCs w:val="20"/>
        </w:rPr>
      </w:pPr>
      <w:r w:rsidRPr="00A9510E">
        <w:rPr>
          <w:rFonts w:ascii="Arial" w:hAnsi="Arial" w:cs="Arial"/>
          <w:sz w:val="20"/>
          <w:szCs w:val="20"/>
        </w:rPr>
        <w:t>Сила – это способность человека преодолевать внешнее сопротивление или противостоять ему за счет … усилий (напряжений).</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мышечных</w:t>
      </w:r>
    </w:p>
    <w:p w:rsidR="00F005A6" w:rsidRPr="00A9510E" w:rsidRDefault="00F005A6" w:rsidP="00F005A6">
      <w:pPr>
        <w:jc w:val="both"/>
        <w:rPr>
          <w:rFonts w:ascii="Arial" w:hAnsi="Arial" w:cs="Arial"/>
          <w:sz w:val="20"/>
          <w:szCs w:val="20"/>
        </w:rPr>
      </w:pPr>
      <w:r w:rsidRPr="00A9510E">
        <w:rPr>
          <w:rFonts w:ascii="Arial" w:hAnsi="Arial" w:cs="Arial"/>
          <w:sz w:val="20"/>
          <w:szCs w:val="20"/>
        </w:rPr>
        <w:t>ЗАДАНИЕ 10. Какое физическое качество является основой здоровья?</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выносливость</w:t>
      </w:r>
    </w:p>
    <w:p w:rsidR="00F005A6" w:rsidRPr="00A9510E" w:rsidRDefault="00F005A6" w:rsidP="00F005A6">
      <w:pPr>
        <w:tabs>
          <w:tab w:val="left" w:pos="282"/>
        </w:tabs>
        <w:jc w:val="both"/>
        <w:rPr>
          <w:rFonts w:ascii="Arial" w:hAnsi="Arial" w:cs="Arial"/>
          <w:snapToGrid w:val="0"/>
          <w:sz w:val="20"/>
          <w:szCs w:val="20"/>
        </w:rPr>
      </w:pPr>
      <w:r w:rsidRPr="00A9510E">
        <w:rPr>
          <w:rFonts w:ascii="Arial" w:hAnsi="Arial" w:cs="Arial"/>
          <w:sz w:val="20"/>
          <w:szCs w:val="20"/>
        </w:rPr>
        <w:t xml:space="preserve">ЗАДАНИЕ 11. </w:t>
      </w:r>
      <w:r w:rsidRPr="00A9510E">
        <w:rPr>
          <w:rFonts w:ascii="Arial" w:hAnsi="Arial" w:cs="Arial"/>
          <w:snapToGrid w:val="0"/>
          <w:sz w:val="20"/>
          <w:szCs w:val="20"/>
        </w:rPr>
        <w:t>Укажите через запятую пропущенные слова в правильном порядке и правильных падежах:</w:t>
      </w:r>
    </w:p>
    <w:p w:rsidR="00F005A6" w:rsidRPr="00A9510E" w:rsidRDefault="00F005A6" w:rsidP="00F005A6">
      <w:pPr>
        <w:tabs>
          <w:tab w:val="left" w:pos="282"/>
        </w:tabs>
        <w:jc w:val="both"/>
        <w:rPr>
          <w:rFonts w:ascii="Arial" w:hAnsi="Arial" w:cs="Arial"/>
          <w:snapToGrid w:val="0"/>
          <w:sz w:val="20"/>
          <w:szCs w:val="20"/>
        </w:rPr>
      </w:pPr>
      <w:r w:rsidRPr="00A9510E">
        <w:rPr>
          <w:rFonts w:ascii="Arial" w:hAnsi="Arial" w:cs="Arial"/>
          <w:sz w:val="20"/>
          <w:szCs w:val="20"/>
        </w:rPr>
        <w:t>Гибкость как физическое качество – это … выполнять движения с … амплитудой.</w:t>
      </w:r>
    </w:p>
    <w:p w:rsidR="00F005A6" w:rsidRPr="005D4437" w:rsidRDefault="00F005A6" w:rsidP="00F005A6">
      <w:pPr>
        <w:tabs>
          <w:tab w:val="left" w:pos="282"/>
        </w:tabs>
        <w:jc w:val="both"/>
        <w:rPr>
          <w:rFonts w:ascii="Arial" w:hAnsi="Arial" w:cs="Arial"/>
          <w:b/>
          <w:snapToGrid w:val="0"/>
          <w:sz w:val="20"/>
          <w:szCs w:val="20"/>
        </w:rPr>
      </w:pPr>
      <w:r w:rsidRPr="00A9510E">
        <w:rPr>
          <w:rFonts w:ascii="Arial" w:hAnsi="Arial" w:cs="Arial"/>
          <w:b/>
          <w:snapToGrid w:val="0"/>
          <w:sz w:val="20"/>
          <w:szCs w:val="20"/>
        </w:rPr>
        <w:t xml:space="preserve">Ответ: </w:t>
      </w:r>
      <w:r w:rsidRPr="00A9510E">
        <w:rPr>
          <w:rFonts w:ascii="Arial" w:hAnsi="Arial" w:cs="Arial"/>
          <w:b/>
          <w:sz w:val="20"/>
          <w:szCs w:val="20"/>
        </w:rPr>
        <w:t>способность, большой</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sz w:val="20"/>
          <w:szCs w:val="20"/>
        </w:rPr>
        <w:t xml:space="preserve">ЗАДАНИЕ 12. Какое </w:t>
      </w:r>
      <w:r w:rsidRPr="00A9510E">
        <w:rPr>
          <w:rFonts w:ascii="Arial" w:hAnsi="Arial" w:cs="Arial"/>
          <w:sz w:val="20"/>
          <w:szCs w:val="20"/>
          <w:shd w:val="clear" w:color="auto" w:fill="FFFFFF"/>
        </w:rPr>
        <w:t>максимальное количество участников в одном забеге на дистанцию 3000 м при сдаче ГТО?</w:t>
      </w:r>
    </w:p>
    <w:p w:rsidR="00F005A6" w:rsidRPr="00A9510E" w:rsidRDefault="00F005A6" w:rsidP="00F005A6">
      <w:pPr>
        <w:jc w:val="both"/>
        <w:rPr>
          <w:rFonts w:ascii="Arial" w:hAnsi="Arial" w:cs="Arial"/>
          <w:sz w:val="20"/>
          <w:szCs w:val="20"/>
        </w:rPr>
      </w:pPr>
      <w:r w:rsidRPr="00A9510E">
        <w:rPr>
          <w:rFonts w:ascii="Arial" w:hAnsi="Arial" w:cs="Arial"/>
          <w:sz w:val="20"/>
          <w:szCs w:val="20"/>
        </w:rPr>
        <w:t>(укажите целое число цифрами)</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20</w:t>
      </w:r>
    </w:p>
    <w:p w:rsidR="00F005A6" w:rsidRPr="00A9510E" w:rsidRDefault="00F005A6" w:rsidP="00F005A6">
      <w:pPr>
        <w:jc w:val="both"/>
        <w:rPr>
          <w:rFonts w:ascii="Arial" w:hAnsi="Arial" w:cs="Arial"/>
          <w:bCs/>
          <w:sz w:val="20"/>
          <w:szCs w:val="20"/>
        </w:rPr>
      </w:pPr>
      <w:r w:rsidRPr="00A9510E">
        <w:rPr>
          <w:rFonts w:ascii="Arial" w:hAnsi="Arial" w:cs="Arial"/>
          <w:sz w:val="20"/>
          <w:szCs w:val="20"/>
        </w:rPr>
        <w:t xml:space="preserve">ЗАДЕНИЕ 13. </w:t>
      </w:r>
      <w:r w:rsidRPr="00A9510E">
        <w:rPr>
          <w:rFonts w:ascii="Arial" w:hAnsi="Arial" w:cs="Arial"/>
          <w:bCs/>
          <w:sz w:val="20"/>
          <w:szCs w:val="20"/>
        </w:rPr>
        <w:t>Какое количество видов испытаний (тестов), которые необходимо выполнить для получения «золотого» знака отличия ВФСК ГТО в рамках V</w:t>
      </w:r>
      <w:r w:rsidRPr="00A9510E">
        <w:rPr>
          <w:rFonts w:ascii="Arial" w:hAnsi="Arial" w:cs="Arial"/>
          <w:bCs/>
          <w:sz w:val="20"/>
          <w:szCs w:val="20"/>
          <w:lang w:val="en-US"/>
        </w:rPr>
        <w:t>I</w:t>
      </w:r>
      <w:r w:rsidRPr="00A9510E">
        <w:rPr>
          <w:rFonts w:ascii="Arial" w:hAnsi="Arial" w:cs="Arial"/>
          <w:bCs/>
          <w:sz w:val="20"/>
          <w:szCs w:val="20"/>
        </w:rPr>
        <w:t xml:space="preserve"> ступени?</w:t>
      </w:r>
    </w:p>
    <w:p w:rsidR="00F005A6" w:rsidRPr="00A9510E" w:rsidRDefault="00F005A6" w:rsidP="00F005A6">
      <w:pPr>
        <w:jc w:val="both"/>
        <w:rPr>
          <w:rFonts w:ascii="Arial" w:hAnsi="Arial" w:cs="Arial"/>
          <w:sz w:val="20"/>
          <w:szCs w:val="20"/>
        </w:rPr>
      </w:pPr>
      <w:r w:rsidRPr="00A9510E">
        <w:rPr>
          <w:rFonts w:ascii="Arial" w:hAnsi="Arial" w:cs="Arial"/>
          <w:sz w:val="20"/>
          <w:szCs w:val="20"/>
        </w:rPr>
        <w:t>(укажите целое число цифрами)</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9</w:t>
      </w:r>
    </w:p>
    <w:p w:rsidR="00F005A6" w:rsidRPr="00A9510E" w:rsidRDefault="00F005A6" w:rsidP="00F005A6">
      <w:pPr>
        <w:jc w:val="both"/>
        <w:rPr>
          <w:rFonts w:ascii="Arial" w:hAnsi="Arial" w:cs="Arial"/>
          <w:sz w:val="20"/>
          <w:szCs w:val="20"/>
        </w:rPr>
      </w:pPr>
      <w:r w:rsidRPr="00A9510E">
        <w:rPr>
          <w:rFonts w:ascii="Arial" w:hAnsi="Arial" w:cs="Arial"/>
          <w:sz w:val="20"/>
          <w:szCs w:val="20"/>
        </w:rPr>
        <w:t>ЗАДАНИЕ 14. Какой знак отличия Вы получите, если все виды испытаний сданы на золото и одно испытание по выбору на бронзу?</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бронзовый знак отличия</w:t>
      </w:r>
    </w:p>
    <w:p w:rsidR="00F005A6" w:rsidRPr="00A9510E" w:rsidRDefault="00F005A6" w:rsidP="00F005A6">
      <w:pPr>
        <w:jc w:val="both"/>
        <w:rPr>
          <w:rFonts w:ascii="Arial" w:hAnsi="Arial" w:cs="Arial"/>
          <w:sz w:val="20"/>
          <w:szCs w:val="20"/>
        </w:rPr>
      </w:pPr>
      <w:r w:rsidRPr="00A9510E">
        <w:rPr>
          <w:rFonts w:ascii="Arial" w:hAnsi="Arial" w:cs="Arial"/>
          <w:sz w:val="20"/>
          <w:szCs w:val="20"/>
        </w:rPr>
        <w:t xml:space="preserve">ЗАДАНИЕ 15. </w:t>
      </w:r>
      <w:r w:rsidRPr="00A9510E">
        <w:rPr>
          <w:rFonts w:ascii="Arial" w:hAnsi="Arial" w:cs="Arial"/>
          <w:bCs/>
          <w:sz w:val="20"/>
          <w:szCs w:val="20"/>
        </w:rPr>
        <w:t xml:space="preserve">Сколько уровней, </w:t>
      </w:r>
      <w:r w:rsidRPr="00A9510E">
        <w:rPr>
          <w:rFonts w:ascii="Arial" w:hAnsi="Arial" w:cs="Arial"/>
          <w:sz w:val="20"/>
          <w:szCs w:val="20"/>
        </w:rPr>
        <w:t xml:space="preserve">соответствующих знакам отличия, предусматривает </w:t>
      </w:r>
      <w:r w:rsidRPr="00A9510E">
        <w:rPr>
          <w:rFonts w:ascii="Arial" w:hAnsi="Arial" w:cs="Arial"/>
          <w:bCs/>
          <w:sz w:val="20"/>
          <w:szCs w:val="20"/>
        </w:rPr>
        <w:t>ВФСК ГТО?</w:t>
      </w:r>
    </w:p>
    <w:p w:rsidR="00F005A6" w:rsidRPr="00A9510E" w:rsidRDefault="00F005A6" w:rsidP="00F005A6">
      <w:pPr>
        <w:jc w:val="both"/>
        <w:rPr>
          <w:rFonts w:ascii="Arial" w:hAnsi="Arial" w:cs="Arial"/>
          <w:sz w:val="20"/>
          <w:szCs w:val="20"/>
        </w:rPr>
      </w:pPr>
      <w:r w:rsidRPr="00A9510E">
        <w:rPr>
          <w:rFonts w:ascii="Arial" w:hAnsi="Arial" w:cs="Arial"/>
          <w:sz w:val="20"/>
          <w:szCs w:val="20"/>
        </w:rPr>
        <w:t>(укажите целое число цифрами)</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3</w:t>
      </w:r>
    </w:p>
    <w:p w:rsidR="00F005A6" w:rsidRPr="00A9510E" w:rsidRDefault="00F005A6" w:rsidP="00F005A6">
      <w:pPr>
        <w:jc w:val="both"/>
        <w:rPr>
          <w:rFonts w:ascii="Arial" w:hAnsi="Arial" w:cs="Arial"/>
          <w:sz w:val="20"/>
          <w:szCs w:val="20"/>
        </w:rPr>
      </w:pPr>
      <w:r w:rsidRPr="00A9510E">
        <w:rPr>
          <w:rFonts w:ascii="Arial" w:hAnsi="Arial" w:cs="Arial"/>
          <w:sz w:val="20"/>
          <w:szCs w:val="20"/>
        </w:rPr>
        <w:t>ЗАДАНИЕ 16. Какое количество попыток дается при выполнении норматива прыжок с места?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(укажите целое число цифрами)</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1</w:t>
      </w:r>
    </w:p>
    <w:p w:rsidR="00F005A6" w:rsidRPr="00A9510E" w:rsidRDefault="00F005A6" w:rsidP="00F005A6">
      <w:pPr>
        <w:jc w:val="both"/>
        <w:rPr>
          <w:rFonts w:ascii="Arial" w:hAnsi="Arial" w:cs="Arial"/>
          <w:snapToGrid w:val="0"/>
          <w:sz w:val="20"/>
          <w:szCs w:val="20"/>
        </w:rPr>
      </w:pPr>
      <w:r w:rsidRPr="00A9510E">
        <w:rPr>
          <w:rFonts w:ascii="Arial" w:hAnsi="Arial" w:cs="Arial"/>
          <w:sz w:val="20"/>
          <w:szCs w:val="20"/>
        </w:rPr>
        <w:t xml:space="preserve">ЗАДАНИЕ 17. </w:t>
      </w:r>
      <w:r w:rsidRPr="00A9510E">
        <w:rPr>
          <w:rFonts w:ascii="Arial" w:hAnsi="Arial" w:cs="Arial"/>
          <w:snapToGrid w:val="0"/>
          <w:sz w:val="20"/>
          <w:szCs w:val="20"/>
        </w:rPr>
        <w:t>Укажите пропущенное слово в правильном падеже:</w:t>
      </w:r>
    </w:p>
    <w:p w:rsidR="00F005A6" w:rsidRPr="00A9510E" w:rsidRDefault="00F005A6" w:rsidP="00F005A6">
      <w:pPr>
        <w:jc w:val="both"/>
        <w:rPr>
          <w:rFonts w:ascii="Arial" w:hAnsi="Arial" w:cs="Arial"/>
          <w:sz w:val="20"/>
          <w:szCs w:val="20"/>
        </w:rPr>
      </w:pPr>
      <w:r w:rsidRPr="00A9510E">
        <w:rPr>
          <w:rFonts w:ascii="Arial" w:hAnsi="Arial" w:cs="Arial"/>
          <w:sz w:val="20"/>
          <w:szCs w:val="20"/>
        </w:rPr>
        <w:t>В федеральном законе «О физической культуре и спорте в Российской Федерации» сказано: выполнять нормы испытаний комплекса ГТО должны … .</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добровольно</w:t>
      </w:r>
    </w:p>
    <w:p w:rsidR="00F005A6" w:rsidRPr="00A9510E" w:rsidRDefault="00F005A6" w:rsidP="00F005A6">
      <w:pPr>
        <w:jc w:val="both"/>
        <w:rPr>
          <w:rFonts w:ascii="Arial" w:hAnsi="Arial" w:cs="Arial"/>
          <w:sz w:val="20"/>
          <w:szCs w:val="20"/>
        </w:rPr>
      </w:pPr>
      <w:r w:rsidRPr="00A9510E">
        <w:rPr>
          <w:rFonts w:ascii="Arial" w:hAnsi="Arial" w:cs="Arial"/>
          <w:sz w:val="20"/>
          <w:szCs w:val="20"/>
        </w:rPr>
        <w:t>ЗАДАНИЕ 18. Какова гигиеническая норма сна (в часах)?</w:t>
      </w:r>
    </w:p>
    <w:p w:rsidR="00F005A6" w:rsidRPr="00A9510E" w:rsidRDefault="00F005A6" w:rsidP="00F005A6">
      <w:pPr>
        <w:jc w:val="both"/>
        <w:rPr>
          <w:rFonts w:ascii="Arial" w:hAnsi="Arial" w:cs="Arial"/>
          <w:sz w:val="20"/>
          <w:szCs w:val="20"/>
        </w:rPr>
      </w:pPr>
      <w:r w:rsidRPr="00A9510E">
        <w:rPr>
          <w:rFonts w:ascii="Arial" w:hAnsi="Arial" w:cs="Arial"/>
          <w:sz w:val="20"/>
          <w:szCs w:val="20"/>
        </w:rPr>
        <w:t>(укажите целое число цифрами)</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8</w:t>
      </w:r>
    </w:p>
    <w:p w:rsidR="00F005A6" w:rsidRPr="00A9510E" w:rsidRDefault="00F005A6" w:rsidP="00F005A6">
      <w:pPr>
        <w:jc w:val="both"/>
        <w:rPr>
          <w:rFonts w:ascii="Arial" w:hAnsi="Arial" w:cs="Arial"/>
          <w:sz w:val="20"/>
          <w:szCs w:val="20"/>
        </w:rPr>
      </w:pPr>
      <w:r w:rsidRPr="00A9510E">
        <w:rPr>
          <w:rFonts w:ascii="Arial" w:hAnsi="Arial" w:cs="Arial"/>
          <w:sz w:val="20"/>
          <w:szCs w:val="20"/>
        </w:rPr>
        <w:t xml:space="preserve">ЗАДАНИЕ 19. Какой город стал столицей </w:t>
      </w:r>
      <w:r w:rsidRPr="00A9510E">
        <w:rPr>
          <w:rFonts w:ascii="Arial" w:hAnsi="Arial" w:cs="Arial"/>
          <w:sz w:val="20"/>
          <w:szCs w:val="20"/>
          <w:lang w:val="en-US"/>
        </w:rPr>
        <w:t>XXII</w:t>
      </w:r>
      <w:r w:rsidRPr="00A9510E">
        <w:rPr>
          <w:rFonts w:ascii="Arial" w:hAnsi="Arial" w:cs="Arial"/>
          <w:sz w:val="20"/>
          <w:szCs w:val="20"/>
        </w:rPr>
        <w:t xml:space="preserve"> Олимпийских зимних игр 2014 года?</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Сочи</w:t>
      </w:r>
    </w:p>
    <w:p w:rsidR="00F005A6" w:rsidRPr="00A9510E" w:rsidRDefault="00F005A6" w:rsidP="00F005A6">
      <w:pPr>
        <w:jc w:val="both"/>
        <w:rPr>
          <w:rFonts w:ascii="Arial" w:hAnsi="Arial" w:cs="Arial"/>
          <w:sz w:val="20"/>
          <w:szCs w:val="20"/>
        </w:rPr>
      </w:pPr>
      <w:r w:rsidRPr="00A9510E">
        <w:rPr>
          <w:rFonts w:ascii="Arial" w:hAnsi="Arial" w:cs="Arial"/>
          <w:sz w:val="20"/>
          <w:szCs w:val="20"/>
        </w:rPr>
        <w:t>ЗАДАНИЕ 20. На каком континенте еще ни разу не проводились Олимпийские игры?</w:t>
      </w:r>
    </w:p>
    <w:p w:rsidR="00F005A6" w:rsidRDefault="00F005A6" w:rsidP="00F005A6">
      <w:pPr>
        <w:jc w:val="both"/>
        <w:rPr>
          <w:rFonts w:ascii="Arial" w:hAnsi="Arial" w:cs="Arial"/>
          <w:b/>
          <w:sz w:val="20"/>
          <w:szCs w:val="20"/>
        </w:rPr>
      </w:pPr>
      <w:r w:rsidRPr="00A9510E">
        <w:rPr>
          <w:rFonts w:ascii="Arial" w:hAnsi="Arial" w:cs="Arial"/>
          <w:b/>
          <w:sz w:val="20"/>
          <w:szCs w:val="20"/>
        </w:rPr>
        <w:t>Ответ: Африка</w:t>
      </w: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УК-8</w:t>
      </w:r>
      <w:r w:rsidRPr="00255EB6">
        <w:rPr>
          <w:rFonts w:ascii="Arial" w:hAnsi="Arial" w:cs="Arial"/>
          <w:b/>
        </w:rPr>
        <w:tab/>
        <w:t xml:space="preserve">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2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Б1.О.04 Безопасность жизнедеятельности (2 семестр)</w:t>
      </w:r>
    </w:p>
    <w:p w:rsidR="00A96DDA" w:rsidRPr="00255EB6" w:rsidRDefault="00A96DDA" w:rsidP="00A96DDA">
      <w:pPr>
        <w:pStyle w:val="afc"/>
        <w:ind w:left="709" w:firstLine="0"/>
        <w:rPr>
          <w:rFonts w:ascii="Arial" w:hAnsi="Arial" w:cs="Arial"/>
          <w:sz w:val="24"/>
          <w:szCs w:val="24"/>
        </w:rPr>
      </w:pPr>
    </w:p>
    <w:p w:rsidR="00F005A6" w:rsidRDefault="00F005A6" w:rsidP="00A96DDA">
      <w:pPr>
        <w:tabs>
          <w:tab w:val="right" w:leader="underscore" w:pos="9639"/>
        </w:tabs>
        <w:jc w:val="center"/>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255EB6" w:rsidRDefault="00F005A6" w:rsidP="00F005A6">
      <w:pPr>
        <w:tabs>
          <w:tab w:val="right" w:leader="underscore" w:pos="9639"/>
        </w:tabs>
        <w:rPr>
          <w:rFonts w:ascii="Arial" w:hAnsi="Arial" w:cs="Arial"/>
          <w:b/>
          <w:color w:val="000000"/>
        </w:rPr>
      </w:pPr>
    </w:p>
    <w:p w:rsidR="00F005A6" w:rsidRPr="00FC69A7" w:rsidRDefault="00F005A6" w:rsidP="00F005A6">
      <w:pPr>
        <w:tabs>
          <w:tab w:val="right" w:leader="underscore" w:pos="9639"/>
        </w:tabs>
        <w:ind w:firstLine="709"/>
        <w:jc w:val="both"/>
        <w:rPr>
          <w:rFonts w:ascii="Arial" w:hAnsi="Arial" w:cs="Arial"/>
          <w:color w:val="000000"/>
          <w:u w:val="single"/>
        </w:rPr>
      </w:pPr>
      <w:r w:rsidRPr="00FC69A7">
        <w:rPr>
          <w:rFonts w:ascii="Arial" w:hAnsi="Arial" w:cs="Arial"/>
          <w:color w:val="000000"/>
          <w:u w:val="single"/>
        </w:rPr>
        <w:t>1) закрытые задания (тестовые, средний уровень сложности):</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 </w:t>
      </w:r>
      <w:r w:rsidRPr="00A9510E">
        <w:rPr>
          <w:rFonts w:ascii="Arial" w:hAnsi="Arial" w:cs="Arial"/>
          <w:sz w:val="20"/>
          <w:szCs w:val="20"/>
        </w:rPr>
        <w:t>Пострадавший внезапно потерял сознание. Дыхание присутствует. Выберите необходимое действие:</w:t>
      </w:r>
    </w:p>
    <w:p w:rsidR="00F005A6" w:rsidRPr="00A9510E" w:rsidRDefault="00F005A6" w:rsidP="00114957">
      <w:pPr>
        <w:pStyle w:val="afc"/>
        <w:numPr>
          <w:ilvl w:val="0"/>
          <w:numId w:val="179"/>
        </w:numPr>
        <w:snapToGrid w:val="0"/>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следует уложить пострадавшего в устойчивое боковое положение (позу восстановления, стабильное боковое положение)</w:t>
      </w:r>
    </w:p>
    <w:p w:rsidR="00F005A6" w:rsidRPr="00A9510E" w:rsidRDefault="00F005A6" w:rsidP="00114957">
      <w:pPr>
        <w:pStyle w:val="afc"/>
        <w:numPr>
          <w:ilvl w:val="0"/>
          <w:numId w:val="179"/>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lastRenderedPageBreak/>
        <w:t>для профилактики возможного вдыхания рвотных масс необходимо уложить пострадавшего на живот</w:t>
      </w:r>
    </w:p>
    <w:p w:rsidR="00F005A6" w:rsidRPr="00A9510E" w:rsidRDefault="00F005A6" w:rsidP="00114957">
      <w:pPr>
        <w:pStyle w:val="afc"/>
        <w:numPr>
          <w:ilvl w:val="0"/>
          <w:numId w:val="179"/>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для профилактики возможного вдыхания рвотных масс следует повернуть голову пострадавшего набок</w:t>
      </w:r>
    </w:p>
    <w:p w:rsidR="00F005A6" w:rsidRPr="00A9510E" w:rsidRDefault="00F005A6" w:rsidP="00114957">
      <w:pPr>
        <w:pStyle w:val="afc"/>
        <w:numPr>
          <w:ilvl w:val="0"/>
          <w:numId w:val="179"/>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для скорейшего восстановления сознания необходимо надавить пострадавшему на болевые точки (угол нижней челюсти, верхняя губа и т.д.)</w:t>
      </w:r>
    </w:p>
    <w:p w:rsidR="00F005A6" w:rsidRPr="00F005A6" w:rsidRDefault="00F005A6" w:rsidP="00114957">
      <w:pPr>
        <w:pStyle w:val="afc"/>
        <w:numPr>
          <w:ilvl w:val="0"/>
          <w:numId w:val="179"/>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следует дать понюхать нашатырный спирт на ватке</w:t>
      </w:r>
    </w:p>
    <w:p w:rsidR="00F005A6" w:rsidRPr="00081391" w:rsidRDefault="00F005A6" w:rsidP="00114957">
      <w:pPr>
        <w:pStyle w:val="afc"/>
        <w:numPr>
          <w:ilvl w:val="0"/>
          <w:numId w:val="179"/>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необходимо придать положение на спине с приподнятыми ногами для обеспечения лучшего кровоснабжения головного мозга пострадавшего</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 </w:t>
      </w:r>
      <w:r w:rsidRPr="00A9510E">
        <w:rPr>
          <w:rFonts w:ascii="Arial" w:hAnsi="Arial" w:cs="Arial"/>
          <w:sz w:val="20"/>
          <w:szCs w:val="20"/>
        </w:rPr>
        <w:t>Выберите правильный вариант ответа:</w:t>
      </w:r>
    </w:p>
    <w:p w:rsidR="00F005A6" w:rsidRPr="00A9510E" w:rsidRDefault="00F005A6" w:rsidP="00F005A6">
      <w:pPr>
        <w:snapToGrid w:val="0"/>
        <w:jc w:val="both"/>
        <w:rPr>
          <w:rFonts w:ascii="Arial" w:hAnsi="Arial" w:cs="Arial"/>
          <w:sz w:val="20"/>
          <w:szCs w:val="20"/>
        </w:rPr>
      </w:pPr>
      <w:r w:rsidRPr="00A9510E">
        <w:rPr>
          <w:rFonts w:ascii="Arial" w:hAnsi="Arial" w:cs="Arial"/>
          <w:sz w:val="20"/>
          <w:szCs w:val="20"/>
        </w:rPr>
        <w:t>Для наложения окклюзионной (гермитизирующей) повязки при открытом пневмотораксе можно использовать … .</w:t>
      </w:r>
    </w:p>
    <w:p w:rsidR="00F005A6" w:rsidRPr="00F005A6" w:rsidRDefault="00F005A6" w:rsidP="00114957">
      <w:pPr>
        <w:pStyle w:val="afc"/>
        <w:numPr>
          <w:ilvl w:val="0"/>
          <w:numId w:val="180"/>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 xml:space="preserve">Индивидуальный противохимический пакет </w:t>
      </w:r>
    </w:p>
    <w:p w:rsidR="00F005A6" w:rsidRPr="00F005A6" w:rsidRDefault="00F005A6" w:rsidP="00114957">
      <w:pPr>
        <w:pStyle w:val="afc"/>
        <w:numPr>
          <w:ilvl w:val="0"/>
          <w:numId w:val="180"/>
        </w:numPr>
        <w:snapToGrid w:val="0"/>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Пакет перевязочный медицинский</w:t>
      </w:r>
    </w:p>
    <w:p w:rsidR="00F005A6" w:rsidRPr="00F005A6" w:rsidRDefault="00F005A6" w:rsidP="00114957">
      <w:pPr>
        <w:pStyle w:val="afc"/>
        <w:numPr>
          <w:ilvl w:val="0"/>
          <w:numId w:val="180"/>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Аптечку индивидуальную АИ-2</w:t>
      </w:r>
    </w:p>
    <w:p w:rsidR="00F005A6" w:rsidRPr="00F005A6" w:rsidRDefault="00F005A6" w:rsidP="00114957">
      <w:pPr>
        <w:pStyle w:val="afc"/>
        <w:numPr>
          <w:ilvl w:val="0"/>
          <w:numId w:val="180"/>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Аптечку индивидуальную АИ-4</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3. </w:t>
      </w:r>
      <w:r w:rsidRPr="00A9510E">
        <w:rPr>
          <w:rFonts w:ascii="Arial" w:hAnsi="Arial" w:cs="Arial"/>
          <w:sz w:val="20"/>
          <w:szCs w:val="20"/>
        </w:rPr>
        <w:t>Выберите правильные варианты ответа:</w:t>
      </w:r>
    </w:p>
    <w:p w:rsidR="00F005A6" w:rsidRPr="00A9510E" w:rsidRDefault="00F005A6" w:rsidP="00F005A6">
      <w:pPr>
        <w:snapToGrid w:val="0"/>
        <w:jc w:val="both"/>
        <w:rPr>
          <w:rFonts w:ascii="Arial" w:hAnsi="Arial" w:cs="Arial"/>
          <w:sz w:val="20"/>
          <w:szCs w:val="20"/>
        </w:rPr>
      </w:pPr>
      <w:r w:rsidRPr="00A9510E">
        <w:rPr>
          <w:rFonts w:ascii="Arial" w:hAnsi="Arial" w:cs="Arial"/>
          <w:sz w:val="20"/>
          <w:szCs w:val="20"/>
        </w:rPr>
        <w:t>Выберите телефоны экстренных служб РФ.</w:t>
      </w:r>
    </w:p>
    <w:p w:rsidR="00F005A6" w:rsidRPr="00F005A6" w:rsidRDefault="00F005A6" w:rsidP="00114957">
      <w:pPr>
        <w:pStyle w:val="afc"/>
        <w:numPr>
          <w:ilvl w:val="0"/>
          <w:numId w:val="181"/>
        </w:numPr>
        <w:snapToGrid w:val="0"/>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112</w:t>
      </w:r>
    </w:p>
    <w:p w:rsidR="00F005A6" w:rsidRPr="00F005A6" w:rsidRDefault="00F005A6" w:rsidP="00114957">
      <w:pPr>
        <w:pStyle w:val="afc"/>
        <w:numPr>
          <w:ilvl w:val="0"/>
          <w:numId w:val="181"/>
        </w:numPr>
        <w:snapToGrid w:val="0"/>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101</w:t>
      </w:r>
    </w:p>
    <w:p w:rsidR="00F005A6" w:rsidRPr="00F005A6" w:rsidRDefault="00F005A6" w:rsidP="00114957">
      <w:pPr>
        <w:pStyle w:val="afc"/>
        <w:numPr>
          <w:ilvl w:val="0"/>
          <w:numId w:val="181"/>
        </w:numPr>
        <w:snapToGrid w:val="0"/>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104</w:t>
      </w:r>
    </w:p>
    <w:p w:rsidR="00F005A6" w:rsidRPr="00F005A6" w:rsidRDefault="00F005A6" w:rsidP="00114957">
      <w:pPr>
        <w:pStyle w:val="afc"/>
        <w:numPr>
          <w:ilvl w:val="0"/>
          <w:numId w:val="181"/>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113</w:t>
      </w:r>
    </w:p>
    <w:p w:rsidR="00F005A6" w:rsidRPr="00F005A6" w:rsidRDefault="00F005A6" w:rsidP="00114957">
      <w:pPr>
        <w:pStyle w:val="afc"/>
        <w:numPr>
          <w:ilvl w:val="0"/>
          <w:numId w:val="181"/>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105</w:t>
      </w:r>
    </w:p>
    <w:p w:rsidR="00F005A6" w:rsidRPr="00F005A6" w:rsidRDefault="00F005A6" w:rsidP="00114957">
      <w:pPr>
        <w:pStyle w:val="afc"/>
        <w:numPr>
          <w:ilvl w:val="0"/>
          <w:numId w:val="181"/>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001</w:t>
      </w:r>
    </w:p>
    <w:p w:rsidR="00F005A6" w:rsidRPr="00F005A6" w:rsidRDefault="00F005A6" w:rsidP="00114957">
      <w:pPr>
        <w:pStyle w:val="afc"/>
        <w:numPr>
          <w:ilvl w:val="0"/>
          <w:numId w:val="181"/>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020</w:t>
      </w:r>
    </w:p>
    <w:p w:rsidR="00F005A6" w:rsidRPr="00F005A6" w:rsidRDefault="00F005A6" w:rsidP="00114957">
      <w:pPr>
        <w:pStyle w:val="afc"/>
        <w:numPr>
          <w:ilvl w:val="0"/>
          <w:numId w:val="181"/>
        </w:numPr>
        <w:snapToGrid w:val="0"/>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103</w:t>
      </w:r>
    </w:p>
    <w:p w:rsidR="00F005A6" w:rsidRPr="00F005A6" w:rsidRDefault="00F005A6" w:rsidP="00114957">
      <w:pPr>
        <w:pStyle w:val="afc"/>
        <w:numPr>
          <w:ilvl w:val="0"/>
          <w:numId w:val="181"/>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911</w:t>
      </w:r>
    </w:p>
    <w:p w:rsidR="00F005A6" w:rsidRPr="00A9510E" w:rsidRDefault="00F005A6" w:rsidP="00F005A6">
      <w:pPr>
        <w:pStyle w:val="QFOptionReset"/>
        <w:numPr>
          <w:ilvl w:val="0"/>
          <w:numId w:val="0"/>
        </w:numPr>
        <w:tabs>
          <w:tab w:val="right" w:leader="underscore" w:pos="9639"/>
        </w:tabs>
        <w:jc w:val="both"/>
        <w:rPr>
          <w:b w:val="0"/>
        </w:rPr>
      </w:pPr>
      <w:r w:rsidRPr="00A9510E">
        <w:rPr>
          <w:rFonts w:eastAsia="Calibri"/>
          <w:b w:val="0"/>
          <w:color w:val="000000"/>
        </w:rPr>
        <w:t xml:space="preserve">ЗАДАНИЕ 4. </w:t>
      </w:r>
      <w:r w:rsidRPr="00A9510E">
        <w:rPr>
          <w:b w:val="0"/>
        </w:rPr>
        <w:t>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При полном отсутствии или недостатке кислорода в воздухе применяются ... СИЗОД.</w:t>
      </w:r>
    </w:p>
    <w:p w:rsidR="00F005A6" w:rsidRPr="00A9510E" w:rsidRDefault="00F005A6" w:rsidP="00114957">
      <w:pPr>
        <w:pStyle w:val="afc"/>
        <w:numPr>
          <w:ilvl w:val="0"/>
          <w:numId w:val="182"/>
        </w:numPr>
        <w:ind w:left="0" w:firstLine="0"/>
        <w:rPr>
          <w:rFonts w:ascii="Arial" w:hAnsi="Arial" w:cs="Arial"/>
          <w:sz w:val="20"/>
          <w:szCs w:val="20"/>
        </w:rPr>
      </w:pPr>
      <w:r w:rsidRPr="00A9510E">
        <w:rPr>
          <w:rFonts w:ascii="Arial" w:hAnsi="Arial" w:cs="Arial"/>
          <w:sz w:val="20"/>
          <w:szCs w:val="20"/>
        </w:rPr>
        <w:t>фильтрующие</w:t>
      </w:r>
    </w:p>
    <w:p w:rsidR="00F005A6" w:rsidRPr="00A9510E" w:rsidRDefault="00F005A6" w:rsidP="00114957">
      <w:pPr>
        <w:pStyle w:val="afc"/>
        <w:numPr>
          <w:ilvl w:val="0"/>
          <w:numId w:val="182"/>
        </w:numPr>
        <w:ind w:left="0" w:firstLine="0"/>
        <w:rPr>
          <w:rFonts w:ascii="Arial" w:hAnsi="Arial" w:cs="Arial"/>
          <w:b/>
          <w:sz w:val="20"/>
          <w:szCs w:val="20"/>
        </w:rPr>
      </w:pPr>
      <w:r w:rsidRPr="00A9510E">
        <w:rPr>
          <w:rFonts w:ascii="Arial" w:hAnsi="Arial" w:cs="Arial"/>
          <w:b/>
          <w:sz w:val="20"/>
          <w:szCs w:val="20"/>
        </w:rPr>
        <w:t>изолирующие</w:t>
      </w:r>
    </w:p>
    <w:p w:rsidR="00F005A6" w:rsidRPr="00A9510E" w:rsidRDefault="00F005A6" w:rsidP="00114957">
      <w:pPr>
        <w:pStyle w:val="afc"/>
        <w:numPr>
          <w:ilvl w:val="0"/>
          <w:numId w:val="182"/>
        </w:numPr>
        <w:ind w:left="0" w:firstLine="0"/>
        <w:rPr>
          <w:rFonts w:ascii="Arial" w:hAnsi="Arial" w:cs="Arial"/>
          <w:sz w:val="20"/>
          <w:szCs w:val="20"/>
        </w:rPr>
      </w:pPr>
      <w:r w:rsidRPr="00A9510E">
        <w:rPr>
          <w:rFonts w:ascii="Arial" w:hAnsi="Arial" w:cs="Arial"/>
          <w:sz w:val="20"/>
          <w:szCs w:val="20"/>
        </w:rPr>
        <w:t>табельные</w:t>
      </w:r>
    </w:p>
    <w:p w:rsidR="00F005A6" w:rsidRPr="00081391" w:rsidRDefault="00F005A6" w:rsidP="00114957">
      <w:pPr>
        <w:pStyle w:val="afc"/>
        <w:numPr>
          <w:ilvl w:val="0"/>
          <w:numId w:val="182"/>
        </w:numPr>
        <w:ind w:left="0" w:firstLine="0"/>
        <w:rPr>
          <w:rFonts w:ascii="Arial" w:hAnsi="Arial" w:cs="Arial"/>
          <w:sz w:val="20"/>
          <w:szCs w:val="20"/>
        </w:rPr>
      </w:pPr>
      <w:r w:rsidRPr="00A9510E">
        <w:rPr>
          <w:rFonts w:ascii="Arial" w:hAnsi="Arial" w:cs="Arial"/>
          <w:sz w:val="20"/>
          <w:szCs w:val="20"/>
        </w:rPr>
        <w:t>простейшие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5. </w:t>
      </w:r>
      <w:r w:rsidRPr="00A9510E">
        <w:rPr>
          <w:rFonts w:ascii="Arial" w:hAnsi="Arial" w:cs="Arial"/>
          <w:sz w:val="20"/>
          <w:szCs w:val="20"/>
        </w:rPr>
        <w:t>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В случае применения каких защитных сооружений нужно пользоваться средствами индивидуальной защиты, т.к. они не обеспечивают защиты от аварийно химически опасных веществ и бактериальных средств?</w:t>
      </w:r>
    </w:p>
    <w:p w:rsidR="00F005A6" w:rsidRPr="00F005A6" w:rsidRDefault="00F005A6" w:rsidP="00114957">
      <w:pPr>
        <w:pStyle w:val="afc"/>
        <w:numPr>
          <w:ilvl w:val="0"/>
          <w:numId w:val="183"/>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простейших укрытий</w:t>
      </w:r>
    </w:p>
    <w:p w:rsidR="00F005A6" w:rsidRPr="00F005A6" w:rsidRDefault="00F005A6" w:rsidP="00114957">
      <w:pPr>
        <w:pStyle w:val="afc"/>
        <w:numPr>
          <w:ilvl w:val="0"/>
          <w:numId w:val="183"/>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убежищ</w:t>
      </w:r>
    </w:p>
    <w:p w:rsidR="00F005A6" w:rsidRPr="00F005A6" w:rsidRDefault="00F005A6" w:rsidP="00114957">
      <w:pPr>
        <w:pStyle w:val="afc"/>
        <w:numPr>
          <w:ilvl w:val="0"/>
          <w:numId w:val="183"/>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противорадиационных укрытий</w:t>
      </w:r>
    </w:p>
    <w:p w:rsidR="00F005A6" w:rsidRPr="00F005A6" w:rsidRDefault="00F005A6" w:rsidP="00114957">
      <w:pPr>
        <w:pStyle w:val="afc"/>
        <w:numPr>
          <w:ilvl w:val="0"/>
          <w:numId w:val="183"/>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бомбоубежищ</w:t>
      </w:r>
    </w:p>
    <w:p w:rsidR="00F005A6" w:rsidRPr="00F005A6"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6. </w:t>
      </w:r>
      <w:r w:rsidRPr="00F005A6">
        <w:rPr>
          <w:rFonts w:ascii="Arial" w:hAnsi="Arial" w:cs="Arial"/>
          <w:sz w:val="20"/>
          <w:szCs w:val="20"/>
        </w:rPr>
        <w:t>Укажите, в каких случаях осуществляется экстренное извлечение пострадавшего из аварийного автомобиля:</w:t>
      </w:r>
    </w:p>
    <w:p w:rsidR="00F005A6" w:rsidRPr="00F005A6" w:rsidRDefault="00F005A6" w:rsidP="00114957">
      <w:pPr>
        <w:pStyle w:val="afc"/>
        <w:numPr>
          <w:ilvl w:val="0"/>
          <w:numId w:val="18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во всех случаях, когда пострадавшему требуется немедленное оказание первой помощи</w:t>
      </w:r>
    </w:p>
    <w:p w:rsidR="00F005A6" w:rsidRPr="00F005A6" w:rsidRDefault="00F005A6" w:rsidP="00114957">
      <w:pPr>
        <w:pStyle w:val="afc"/>
        <w:numPr>
          <w:ilvl w:val="0"/>
          <w:numId w:val="18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экстренное извлечение пострадавшего производится только силами сотрудников скорой медицинской помощи или спасателями МЧС</w:t>
      </w:r>
    </w:p>
    <w:p w:rsidR="00F005A6" w:rsidRPr="00F005A6" w:rsidRDefault="00F005A6" w:rsidP="00114957">
      <w:pPr>
        <w:pStyle w:val="afc"/>
        <w:numPr>
          <w:ilvl w:val="0"/>
          <w:numId w:val="184"/>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наличие угрозы для жизни и здоровья пострадавшего и невозможность оказания первой помощи в автомобиле</w:t>
      </w:r>
    </w:p>
    <w:p w:rsidR="00F005A6" w:rsidRPr="00F005A6" w:rsidRDefault="00F005A6" w:rsidP="00114957">
      <w:pPr>
        <w:pStyle w:val="afc"/>
        <w:numPr>
          <w:ilvl w:val="0"/>
          <w:numId w:val="18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в случае, если у пострадавшего отсутствуют признаки серьезных травм</w:t>
      </w:r>
    </w:p>
    <w:p w:rsidR="00F005A6" w:rsidRPr="00F005A6"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7. </w:t>
      </w:r>
      <w:r w:rsidRPr="00A9510E">
        <w:rPr>
          <w:rFonts w:ascii="Arial" w:hAnsi="Arial" w:cs="Arial"/>
          <w:sz w:val="20"/>
          <w:szCs w:val="20"/>
        </w:rPr>
        <w:t>Выберите основные способы остановки кровотечения при ранении головы:</w:t>
      </w:r>
    </w:p>
    <w:p w:rsidR="00F005A6" w:rsidRPr="00F005A6" w:rsidRDefault="00F005A6" w:rsidP="00114957">
      <w:pPr>
        <w:pStyle w:val="afc"/>
        <w:numPr>
          <w:ilvl w:val="0"/>
          <w:numId w:val="185"/>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прямое давление на рану, наложение давящей повязки</w:t>
      </w:r>
    </w:p>
    <w:p w:rsidR="00F005A6" w:rsidRPr="00F005A6" w:rsidRDefault="00F005A6" w:rsidP="00114957">
      <w:pPr>
        <w:pStyle w:val="afc"/>
        <w:numPr>
          <w:ilvl w:val="0"/>
          <w:numId w:val="185"/>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наложение давящей повязки, пальцевое прижатие сонной артерии</w:t>
      </w:r>
    </w:p>
    <w:p w:rsidR="00F005A6" w:rsidRPr="00F005A6" w:rsidRDefault="00F005A6" w:rsidP="00114957">
      <w:pPr>
        <w:pStyle w:val="afc"/>
        <w:numPr>
          <w:ilvl w:val="0"/>
          <w:numId w:val="185"/>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пальцевое прижатие сонной артерии, наложение давящей повязки с использованием жгута</w:t>
      </w:r>
    </w:p>
    <w:p w:rsidR="00F005A6" w:rsidRPr="00F005A6" w:rsidRDefault="00F005A6" w:rsidP="00114957">
      <w:pPr>
        <w:pStyle w:val="afc"/>
        <w:numPr>
          <w:ilvl w:val="0"/>
          <w:numId w:val="185"/>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применение холода в области ранения, пальцевое прижатие сонной артерии</w:t>
      </w:r>
    </w:p>
    <w:p w:rsidR="00F005A6" w:rsidRPr="00F005A6"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8. </w:t>
      </w:r>
      <w:r w:rsidRPr="00F005A6">
        <w:rPr>
          <w:rFonts w:ascii="Arial" w:hAnsi="Arial" w:cs="Arial"/>
          <w:sz w:val="20"/>
          <w:szCs w:val="20"/>
        </w:rPr>
        <w:t>Выберите основные признаки закупорки инородным телом верхних дыхательных путей тяжелой степени у пострадавшего:</w:t>
      </w:r>
    </w:p>
    <w:p w:rsidR="00F005A6" w:rsidRPr="00F005A6" w:rsidRDefault="00F005A6" w:rsidP="00114957">
      <w:pPr>
        <w:pStyle w:val="afc"/>
        <w:numPr>
          <w:ilvl w:val="0"/>
          <w:numId w:val="186"/>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не может дышать или дыхание явно затруднено (шумное, хриплое), хватается за горло, не может говорить, только кивает</w:t>
      </w:r>
    </w:p>
    <w:p w:rsidR="00F005A6" w:rsidRPr="00F005A6" w:rsidRDefault="00F005A6" w:rsidP="00114957">
      <w:pPr>
        <w:pStyle w:val="afc"/>
        <w:numPr>
          <w:ilvl w:val="0"/>
          <w:numId w:val="186"/>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хватается за горло, кашляет, просит о помощи</w:t>
      </w:r>
    </w:p>
    <w:p w:rsidR="00F005A6" w:rsidRPr="00F005A6" w:rsidRDefault="00F005A6" w:rsidP="00114957">
      <w:pPr>
        <w:pStyle w:val="afc"/>
        <w:numPr>
          <w:ilvl w:val="0"/>
          <w:numId w:val="186"/>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надрывно кашляет, пытается что-то сказать, лицо багровеет</w:t>
      </w:r>
    </w:p>
    <w:p w:rsidR="00F005A6" w:rsidRPr="00F005A6" w:rsidRDefault="00F005A6" w:rsidP="00114957">
      <w:pPr>
        <w:pStyle w:val="afc"/>
        <w:numPr>
          <w:ilvl w:val="0"/>
          <w:numId w:val="186"/>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жалуется на наличие инородного тела в дыхательных путях, говорит, что «поперхнулся», просит постучать по спине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lastRenderedPageBreak/>
        <w:t xml:space="preserve">ЗАДАНИЕ 9. </w:t>
      </w:r>
      <w:r w:rsidRPr="00A9510E">
        <w:rPr>
          <w:rFonts w:ascii="Arial" w:hAnsi="Arial" w:cs="Arial"/>
          <w:sz w:val="20"/>
          <w:szCs w:val="20"/>
        </w:rPr>
        <w:t>Выберите правильный вариант ответа:</w:t>
      </w:r>
    </w:p>
    <w:p w:rsidR="00F005A6" w:rsidRPr="00F005A6" w:rsidRDefault="00F005A6" w:rsidP="00F005A6">
      <w:pPr>
        <w:pStyle w:val="a1"/>
        <w:spacing w:after="0"/>
        <w:jc w:val="both"/>
        <w:rPr>
          <w:rFonts w:ascii="Arial" w:hAnsi="Arial" w:cs="Arial"/>
        </w:rPr>
      </w:pPr>
      <w:r w:rsidRPr="00F005A6">
        <w:rPr>
          <w:rFonts w:ascii="Arial" w:hAnsi="Arial" w:cs="Arial"/>
        </w:rPr>
        <w:t>При проникающем ранении груди самое важное – это … .</w:t>
      </w:r>
    </w:p>
    <w:p w:rsidR="00F005A6" w:rsidRPr="00F005A6" w:rsidRDefault="00F005A6" w:rsidP="00114957">
      <w:pPr>
        <w:pStyle w:val="afc"/>
        <w:numPr>
          <w:ilvl w:val="0"/>
          <w:numId w:val="187"/>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попытаться остановить кровотечение давящей повязкой</w:t>
      </w:r>
    </w:p>
    <w:p w:rsidR="00F005A6" w:rsidRPr="00F005A6" w:rsidRDefault="00F005A6" w:rsidP="00114957">
      <w:pPr>
        <w:pStyle w:val="afc"/>
        <w:numPr>
          <w:ilvl w:val="0"/>
          <w:numId w:val="187"/>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не прикасаться к ране во избежание причинения вреда</w:t>
      </w:r>
    </w:p>
    <w:p w:rsidR="00F005A6" w:rsidRPr="00F005A6" w:rsidRDefault="00F005A6" w:rsidP="00114957">
      <w:pPr>
        <w:pStyle w:val="afc"/>
        <w:numPr>
          <w:ilvl w:val="0"/>
          <w:numId w:val="187"/>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наложить на рану груди повязку, не пропускающую воздух (окклюзионную)</w:t>
      </w:r>
    </w:p>
    <w:p w:rsidR="00F005A6" w:rsidRPr="00F005A6" w:rsidRDefault="00F005A6" w:rsidP="00114957">
      <w:pPr>
        <w:pStyle w:val="afc"/>
        <w:numPr>
          <w:ilvl w:val="0"/>
          <w:numId w:val="187"/>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своевременно обезболить пострадавшего</w:t>
      </w:r>
    </w:p>
    <w:p w:rsidR="00F005A6" w:rsidRPr="00F005A6" w:rsidRDefault="00F005A6" w:rsidP="00114957">
      <w:pPr>
        <w:pStyle w:val="afc"/>
        <w:numPr>
          <w:ilvl w:val="0"/>
          <w:numId w:val="187"/>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постоянно контролировать дыхание и кровообращение пострадавшего</w:t>
      </w:r>
    </w:p>
    <w:p w:rsidR="00F005A6" w:rsidRPr="00081391" w:rsidRDefault="00F005A6" w:rsidP="00114957">
      <w:pPr>
        <w:pStyle w:val="afc"/>
        <w:numPr>
          <w:ilvl w:val="0"/>
          <w:numId w:val="187"/>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придать пострадавшему устойчивое боковое положение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10. </w:t>
      </w:r>
      <w:r w:rsidRPr="00A9510E">
        <w:rPr>
          <w:rFonts w:ascii="Arial" w:hAnsi="Arial" w:cs="Arial"/>
          <w:sz w:val="20"/>
          <w:szCs w:val="20"/>
        </w:rPr>
        <w:t>Выберите правильный вариант ответа:</w:t>
      </w:r>
    </w:p>
    <w:p w:rsidR="00F005A6" w:rsidRPr="00F005A6" w:rsidRDefault="00F005A6" w:rsidP="00F005A6">
      <w:pPr>
        <w:pStyle w:val="a1"/>
        <w:spacing w:after="0"/>
        <w:jc w:val="both"/>
        <w:rPr>
          <w:rFonts w:ascii="Arial" w:hAnsi="Arial" w:cs="Arial"/>
        </w:rPr>
      </w:pPr>
      <w:r w:rsidRPr="00F005A6">
        <w:rPr>
          <w:rFonts w:ascii="Arial" w:hAnsi="Arial" w:cs="Arial"/>
        </w:rPr>
        <w:t>Если в ране находится инородный предмет, более правильным будет … .</w:t>
      </w:r>
    </w:p>
    <w:p w:rsidR="00F005A6" w:rsidRPr="00A9510E" w:rsidRDefault="00F005A6" w:rsidP="00114957">
      <w:pPr>
        <w:pStyle w:val="afc"/>
        <w:numPr>
          <w:ilvl w:val="0"/>
          <w:numId w:val="188"/>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срочно извлечь из раны инородный предмет, остановить кровотечение доступными способами, вызвать скорую медицинскую помощь</w:t>
      </w:r>
    </w:p>
    <w:p w:rsidR="00F005A6" w:rsidRPr="00A9510E" w:rsidRDefault="00F005A6" w:rsidP="00114957">
      <w:pPr>
        <w:pStyle w:val="afc"/>
        <w:numPr>
          <w:ilvl w:val="0"/>
          <w:numId w:val="188"/>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срочно извлечь из раны инородный предмет, остановить кровотечение доступными способами, вызвать скорую медицинскую помощь</w:t>
      </w:r>
    </w:p>
    <w:p w:rsidR="00F005A6" w:rsidRPr="00A9510E" w:rsidRDefault="00F005A6" w:rsidP="00114957">
      <w:pPr>
        <w:pStyle w:val="afc"/>
        <w:numPr>
          <w:ilvl w:val="0"/>
          <w:numId w:val="188"/>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не предпринимать никаких действий до прибытия медицинских работников</w:t>
      </w:r>
    </w:p>
    <w:p w:rsidR="00F005A6" w:rsidRPr="00A9510E" w:rsidRDefault="00F005A6" w:rsidP="00114957">
      <w:pPr>
        <w:pStyle w:val="afc"/>
        <w:numPr>
          <w:ilvl w:val="0"/>
          <w:numId w:val="188"/>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закрыть рану стерильной салфеткой, вызвать скорую медицинскую помощь, инородный предмет не извлекать</w:t>
      </w:r>
    </w:p>
    <w:p w:rsidR="00F005A6" w:rsidRPr="00081391" w:rsidRDefault="00F005A6" w:rsidP="00114957">
      <w:pPr>
        <w:pStyle w:val="afc"/>
        <w:numPr>
          <w:ilvl w:val="0"/>
          <w:numId w:val="188"/>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аккуратно удалить инородный предмет, кровотечение из раны остановить путем заполнения ее стерильными салфетками, вызвать скорую медицинскую помощь, положить холод на место ранения</w:t>
      </w:r>
    </w:p>
    <w:p w:rsidR="00F005A6" w:rsidRPr="00F005A6"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11. </w:t>
      </w:r>
      <w:r w:rsidRPr="00F005A6">
        <w:rPr>
          <w:rFonts w:ascii="Arial" w:hAnsi="Arial" w:cs="Arial"/>
          <w:sz w:val="20"/>
          <w:szCs w:val="20"/>
        </w:rPr>
        <w:t>Укажите основную цель обзорного (быстрого) осмотра пострадавшего:</w:t>
      </w:r>
    </w:p>
    <w:p w:rsidR="00F005A6" w:rsidRPr="00F005A6" w:rsidRDefault="00F005A6" w:rsidP="00114957">
      <w:pPr>
        <w:pStyle w:val="afc"/>
        <w:numPr>
          <w:ilvl w:val="0"/>
          <w:numId w:val="189"/>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оценить его общее состояние</w:t>
      </w:r>
    </w:p>
    <w:p w:rsidR="00F005A6" w:rsidRPr="00A9510E" w:rsidRDefault="00F005A6" w:rsidP="00114957">
      <w:pPr>
        <w:pStyle w:val="afc"/>
        <w:numPr>
          <w:ilvl w:val="0"/>
          <w:numId w:val="189"/>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обнаружить явные признаки наружного кровотечения (прежде всего, артериального)</w:t>
      </w:r>
    </w:p>
    <w:p w:rsidR="00F005A6" w:rsidRPr="00A9510E" w:rsidRDefault="00F005A6" w:rsidP="00114957">
      <w:pPr>
        <w:pStyle w:val="afc"/>
        <w:numPr>
          <w:ilvl w:val="0"/>
          <w:numId w:val="189"/>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попытаться обнаружить ранения различных областей тела</w:t>
      </w:r>
    </w:p>
    <w:p w:rsidR="00F005A6" w:rsidRPr="00F005A6" w:rsidRDefault="00F005A6" w:rsidP="00114957">
      <w:pPr>
        <w:pStyle w:val="afc"/>
        <w:numPr>
          <w:ilvl w:val="0"/>
          <w:numId w:val="189"/>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определить, нуждается ли пострадавший в оказании первой помощи</w:t>
      </w:r>
    </w:p>
    <w:p w:rsidR="00F005A6" w:rsidRPr="00F005A6"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12. </w:t>
      </w:r>
      <w:r w:rsidRPr="00F005A6">
        <w:rPr>
          <w:rFonts w:ascii="Arial" w:hAnsi="Arial" w:cs="Arial"/>
          <w:sz w:val="20"/>
          <w:szCs w:val="20"/>
        </w:rPr>
        <w:t>Выберите последовательность подробного осмотра пострадавшего, находящегося в сознании:</w:t>
      </w:r>
    </w:p>
    <w:p w:rsidR="00F005A6" w:rsidRPr="00A9510E" w:rsidRDefault="00F005A6" w:rsidP="00114957">
      <w:pPr>
        <w:pStyle w:val="afc"/>
        <w:numPr>
          <w:ilvl w:val="0"/>
          <w:numId w:val="190"/>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голова, шея, грудная клетка, живот, ноги и руки</w:t>
      </w:r>
    </w:p>
    <w:p w:rsidR="00F005A6" w:rsidRPr="00A9510E" w:rsidRDefault="00F005A6" w:rsidP="00114957">
      <w:pPr>
        <w:pStyle w:val="afc"/>
        <w:numPr>
          <w:ilvl w:val="0"/>
          <w:numId w:val="190"/>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грудная клетка, голова и шея, ноги и руки, живот</w:t>
      </w:r>
    </w:p>
    <w:p w:rsidR="00F005A6" w:rsidRPr="00A9510E" w:rsidRDefault="00F005A6" w:rsidP="00114957">
      <w:pPr>
        <w:pStyle w:val="afc"/>
        <w:numPr>
          <w:ilvl w:val="0"/>
          <w:numId w:val="190"/>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голова, грудная клетка, живот, шея, руки и ноги</w:t>
      </w:r>
    </w:p>
    <w:p w:rsidR="00F005A6" w:rsidRPr="00F005A6" w:rsidRDefault="00F005A6" w:rsidP="00114957">
      <w:pPr>
        <w:pStyle w:val="afc"/>
        <w:numPr>
          <w:ilvl w:val="0"/>
          <w:numId w:val="190"/>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ноги и руки, голова и шея, грудная клетка и живот</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13. </w:t>
      </w:r>
      <w:r w:rsidRPr="00A9510E">
        <w:rPr>
          <w:rFonts w:ascii="Arial" w:hAnsi="Arial" w:cs="Arial"/>
          <w:sz w:val="20"/>
          <w:szCs w:val="20"/>
        </w:rPr>
        <w:t>Выберите виды инструктажа на рабочем месте.</w:t>
      </w:r>
    </w:p>
    <w:p w:rsidR="00F005A6" w:rsidRPr="00F005A6" w:rsidRDefault="00F005A6" w:rsidP="00114957">
      <w:pPr>
        <w:pStyle w:val="afc"/>
        <w:numPr>
          <w:ilvl w:val="0"/>
          <w:numId w:val="191"/>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первичный</w:t>
      </w:r>
    </w:p>
    <w:p w:rsidR="00F005A6" w:rsidRPr="00F005A6" w:rsidRDefault="00F005A6" w:rsidP="00114957">
      <w:pPr>
        <w:pStyle w:val="afc"/>
        <w:numPr>
          <w:ilvl w:val="0"/>
          <w:numId w:val="191"/>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вводный</w:t>
      </w:r>
    </w:p>
    <w:p w:rsidR="00F005A6" w:rsidRPr="00F005A6" w:rsidRDefault="00F005A6" w:rsidP="00114957">
      <w:pPr>
        <w:pStyle w:val="afc"/>
        <w:numPr>
          <w:ilvl w:val="0"/>
          <w:numId w:val="191"/>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вторичный</w:t>
      </w:r>
    </w:p>
    <w:p w:rsidR="00F005A6" w:rsidRPr="00F005A6" w:rsidRDefault="00F005A6" w:rsidP="00114957">
      <w:pPr>
        <w:pStyle w:val="afc"/>
        <w:numPr>
          <w:ilvl w:val="0"/>
          <w:numId w:val="191"/>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повторный</w:t>
      </w:r>
    </w:p>
    <w:p w:rsidR="00F005A6" w:rsidRPr="00F005A6" w:rsidRDefault="00F005A6" w:rsidP="00114957">
      <w:pPr>
        <w:pStyle w:val="afc"/>
        <w:numPr>
          <w:ilvl w:val="0"/>
          <w:numId w:val="191"/>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внеплановый</w:t>
      </w:r>
    </w:p>
    <w:p w:rsidR="00F005A6" w:rsidRPr="00F005A6" w:rsidRDefault="00F005A6" w:rsidP="00114957">
      <w:pPr>
        <w:pStyle w:val="afc"/>
        <w:numPr>
          <w:ilvl w:val="0"/>
          <w:numId w:val="191"/>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плановый</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14. </w:t>
      </w:r>
      <w:r w:rsidRPr="00A9510E">
        <w:rPr>
          <w:rFonts w:ascii="Arial" w:hAnsi="Arial" w:cs="Arial"/>
          <w:sz w:val="20"/>
          <w:szCs w:val="20"/>
        </w:rPr>
        <w:t>Выберите правильные варианты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Цунами характеризуется следующим:</w:t>
      </w:r>
    </w:p>
    <w:p w:rsidR="00F005A6" w:rsidRPr="00F005A6" w:rsidRDefault="00F005A6" w:rsidP="00114957">
      <w:pPr>
        <w:pStyle w:val="afc"/>
        <w:numPr>
          <w:ilvl w:val="0"/>
          <w:numId w:val="192"/>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несколько волн, следующих одна за другой с неравномерными интервалами</w:t>
      </w:r>
    </w:p>
    <w:p w:rsidR="00F005A6" w:rsidRPr="00F005A6" w:rsidRDefault="00F005A6" w:rsidP="00114957">
      <w:pPr>
        <w:pStyle w:val="afc"/>
        <w:numPr>
          <w:ilvl w:val="0"/>
          <w:numId w:val="192"/>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несколько волн, следующих одна за другой с относительно равномерными интервалами</w:t>
      </w:r>
    </w:p>
    <w:p w:rsidR="00F005A6" w:rsidRPr="00F005A6" w:rsidRDefault="00F005A6" w:rsidP="00114957">
      <w:pPr>
        <w:pStyle w:val="afc"/>
        <w:numPr>
          <w:ilvl w:val="0"/>
          <w:numId w:val="192"/>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самая высокая волна не всегда бывает первой</w:t>
      </w:r>
    </w:p>
    <w:p w:rsidR="00F005A6" w:rsidRPr="00F005A6" w:rsidRDefault="00F005A6" w:rsidP="00114957">
      <w:pPr>
        <w:pStyle w:val="afc"/>
        <w:numPr>
          <w:ilvl w:val="0"/>
          <w:numId w:val="192"/>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самая высокая волна ВСЕГДА бывает первой</w:t>
      </w:r>
    </w:p>
    <w:p w:rsidR="00F005A6" w:rsidRPr="00F005A6" w:rsidRDefault="00F005A6" w:rsidP="00114957">
      <w:pPr>
        <w:pStyle w:val="afc"/>
        <w:numPr>
          <w:ilvl w:val="0"/>
          <w:numId w:val="192"/>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волны цунами следуют с интервалами – от 3 мин до нескольких часов</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15. </w:t>
      </w:r>
      <w:r w:rsidRPr="00A9510E">
        <w:rPr>
          <w:rFonts w:ascii="Arial" w:hAnsi="Arial" w:cs="Arial"/>
          <w:sz w:val="20"/>
          <w:szCs w:val="20"/>
        </w:rPr>
        <w:t>Укажите действия во время наводнения:</w:t>
      </w:r>
    </w:p>
    <w:p w:rsidR="00F005A6" w:rsidRPr="00F005A6" w:rsidRDefault="00F005A6" w:rsidP="00114957">
      <w:pPr>
        <w:pStyle w:val="afc"/>
        <w:numPr>
          <w:ilvl w:val="0"/>
          <w:numId w:val="193"/>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Ценные вещи перенесите на верхние этажи здания и сооружений</w:t>
      </w:r>
    </w:p>
    <w:p w:rsidR="00F005A6" w:rsidRPr="00F005A6" w:rsidRDefault="00F005A6" w:rsidP="00114957">
      <w:pPr>
        <w:pStyle w:val="afc"/>
        <w:numPr>
          <w:ilvl w:val="0"/>
          <w:numId w:val="193"/>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Поднимитесь на верхние этажи, чердаки, крыши зданий и сооружений</w:t>
      </w:r>
    </w:p>
    <w:p w:rsidR="00F005A6" w:rsidRPr="00F005A6" w:rsidRDefault="00F005A6" w:rsidP="00114957">
      <w:pPr>
        <w:pStyle w:val="afc"/>
        <w:numPr>
          <w:ilvl w:val="0"/>
          <w:numId w:val="193"/>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Отключите газ и электричество</w:t>
      </w:r>
    </w:p>
    <w:p w:rsidR="00F005A6" w:rsidRPr="00F005A6" w:rsidRDefault="00F005A6" w:rsidP="00114957">
      <w:pPr>
        <w:pStyle w:val="afc"/>
        <w:numPr>
          <w:ilvl w:val="0"/>
          <w:numId w:val="193"/>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Возьмите с собой документы, самые необходимые вещи, небольшой запас продуктов и воды</w:t>
      </w:r>
    </w:p>
    <w:p w:rsidR="00F005A6" w:rsidRPr="00F005A6" w:rsidRDefault="00F005A6" w:rsidP="00114957">
      <w:pPr>
        <w:pStyle w:val="afc"/>
        <w:numPr>
          <w:ilvl w:val="0"/>
          <w:numId w:val="193"/>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Включите радио для прослушивания экстренных сообщений</w:t>
      </w:r>
    </w:p>
    <w:p w:rsidR="00F005A6" w:rsidRPr="00F005A6" w:rsidRDefault="00F005A6" w:rsidP="00114957">
      <w:pPr>
        <w:pStyle w:val="afc"/>
        <w:numPr>
          <w:ilvl w:val="0"/>
          <w:numId w:val="193"/>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Брать с собой документы, самые необходимые вещи, небольшой запас продуктов и воды не рекомендуется, т.к. вы теряете время и становитесь менее мобильными. Срочно перемещайтесь как можно выше!</w:t>
      </w:r>
    </w:p>
    <w:p w:rsidR="00F005A6" w:rsidRPr="00F005A6" w:rsidRDefault="00F005A6" w:rsidP="00114957">
      <w:pPr>
        <w:pStyle w:val="afc"/>
        <w:numPr>
          <w:ilvl w:val="0"/>
          <w:numId w:val="193"/>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Не теряйте время на отключение газа и электричества, т.к. при ЧС в зоне бедствия это должно происходить автоматически</w:t>
      </w:r>
    </w:p>
    <w:p w:rsidR="00F005A6" w:rsidRPr="00F005A6" w:rsidRDefault="00F005A6" w:rsidP="00114957">
      <w:pPr>
        <w:pStyle w:val="afc"/>
        <w:numPr>
          <w:ilvl w:val="0"/>
          <w:numId w:val="193"/>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Не поднимитесь на верхние этажи, чердаки, крыши зданий и сооружений, т.к вода изолирует вас. Нужно срочно выдвигаться в ближайший более крупный населенный пункт</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16. </w:t>
      </w:r>
      <w:r w:rsidRPr="00A9510E">
        <w:rPr>
          <w:rFonts w:ascii="Arial" w:hAnsi="Arial" w:cs="Arial"/>
          <w:sz w:val="20"/>
          <w:szCs w:val="20"/>
        </w:rPr>
        <w:t>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Выведение в загородную зону рабочих и служащих, членов их семей, студентов вузов и ссузов организуется через предприятия, учреждения и учебные заведения при ... принципе эвакуации.</w:t>
      </w:r>
    </w:p>
    <w:p w:rsidR="00F005A6" w:rsidRPr="00F005A6" w:rsidRDefault="00F005A6" w:rsidP="00114957">
      <w:pPr>
        <w:pStyle w:val="afc"/>
        <w:numPr>
          <w:ilvl w:val="0"/>
          <w:numId w:val="19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lastRenderedPageBreak/>
        <w:t>территориальном</w:t>
      </w:r>
    </w:p>
    <w:p w:rsidR="00F005A6" w:rsidRPr="00F005A6" w:rsidRDefault="00F005A6" w:rsidP="00114957">
      <w:pPr>
        <w:pStyle w:val="afc"/>
        <w:numPr>
          <w:ilvl w:val="0"/>
          <w:numId w:val="194"/>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территориально-производственном</w:t>
      </w:r>
    </w:p>
    <w:p w:rsidR="00F005A6" w:rsidRPr="00F005A6" w:rsidRDefault="00F005A6" w:rsidP="00114957">
      <w:pPr>
        <w:pStyle w:val="afc"/>
        <w:numPr>
          <w:ilvl w:val="0"/>
          <w:numId w:val="19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производственном</w:t>
      </w:r>
    </w:p>
    <w:p w:rsidR="00F005A6" w:rsidRPr="00F005A6" w:rsidRDefault="00F005A6" w:rsidP="00114957">
      <w:pPr>
        <w:pStyle w:val="afc"/>
        <w:numPr>
          <w:ilvl w:val="0"/>
          <w:numId w:val="19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бытовом</w:t>
      </w:r>
    </w:p>
    <w:p w:rsidR="00F005A6" w:rsidRPr="00F005A6" w:rsidRDefault="00F005A6" w:rsidP="00114957">
      <w:pPr>
        <w:pStyle w:val="afc"/>
        <w:numPr>
          <w:ilvl w:val="0"/>
          <w:numId w:val="19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территориально-локальном</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17. </w:t>
      </w:r>
      <w:r w:rsidRPr="00A9510E">
        <w:rPr>
          <w:rFonts w:ascii="Arial" w:hAnsi="Arial" w:cs="Arial"/>
          <w:sz w:val="20"/>
          <w:szCs w:val="20"/>
        </w:rPr>
        <w:t>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Полную специальную обработку проводят … .</w:t>
      </w:r>
    </w:p>
    <w:p w:rsidR="00F005A6" w:rsidRPr="00F005A6" w:rsidRDefault="00F005A6" w:rsidP="00114957">
      <w:pPr>
        <w:pStyle w:val="afc"/>
        <w:numPr>
          <w:ilvl w:val="0"/>
          <w:numId w:val="195"/>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после выхода из зоны загрязнения (заражения)</w:t>
      </w:r>
    </w:p>
    <w:p w:rsidR="00F005A6" w:rsidRPr="00F005A6" w:rsidRDefault="00F005A6" w:rsidP="00114957">
      <w:pPr>
        <w:pStyle w:val="afc"/>
        <w:numPr>
          <w:ilvl w:val="0"/>
          <w:numId w:val="195"/>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до выхода из зоны загрязнения (заражения)</w:t>
      </w:r>
    </w:p>
    <w:p w:rsidR="00F005A6" w:rsidRPr="00F005A6" w:rsidRDefault="00F005A6" w:rsidP="00114957">
      <w:pPr>
        <w:pStyle w:val="afc"/>
        <w:numPr>
          <w:ilvl w:val="0"/>
          <w:numId w:val="195"/>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до входа в зону загрязнения (заражения)</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18. </w:t>
      </w:r>
      <w:r w:rsidRPr="00A9510E">
        <w:rPr>
          <w:rFonts w:ascii="Arial" w:hAnsi="Arial" w:cs="Arial"/>
          <w:sz w:val="20"/>
          <w:szCs w:val="20"/>
        </w:rPr>
        <w:t>Выберите правильные варианты ответа:</w:t>
      </w:r>
    </w:p>
    <w:p w:rsidR="00F005A6" w:rsidRPr="00A9510E" w:rsidRDefault="00F005A6" w:rsidP="00F005A6">
      <w:pPr>
        <w:pStyle w:val="a1"/>
        <w:spacing w:after="0"/>
        <w:jc w:val="both"/>
        <w:rPr>
          <w:rFonts w:ascii="Arial" w:hAnsi="Arial" w:cs="Arial"/>
          <w:shd w:val="clear" w:color="auto" w:fill="FFFFFF"/>
        </w:rPr>
      </w:pPr>
      <w:r w:rsidRPr="00A9510E">
        <w:rPr>
          <w:rFonts w:ascii="Arial" w:hAnsi="Arial" w:cs="Arial"/>
          <w:shd w:val="clear" w:color="auto" w:fill="FFFFFF"/>
        </w:rPr>
        <w:t>Йодная профилактика при выбросе в окружающую среду радиоактивных изотопов йода проводится следующими препаратами:</w:t>
      </w:r>
    </w:p>
    <w:p w:rsidR="00F005A6" w:rsidRPr="00A9510E" w:rsidRDefault="00F005A6" w:rsidP="00114957">
      <w:pPr>
        <w:pStyle w:val="a1"/>
        <w:numPr>
          <w:ilvl w:val="0"/>
          <w:numId w:val="196"/>
        </w:numPr>
        <w:spacing w:after="0"/>
        <w:ind w:left="0" w:firstLine="0"/>
        <w:jc w:val="both"/>
        <w:rPr>
          <w:rFonts w:ascii="Arial" w:hAnsi="Arial" w:cs="Arial"/>
          <w:b/>
          <w:shd w:val="clear" w:color="auto" w:fill="FFFFFF"/>
        </w:rPr>
      </w:pPr>
      <w:r w:rsidRPr="00A9510E">
        <w:rPr>
          <w:rFonts w:ascii="Arial" w:hAnsi="Arial" w:cs="Arial"/>
          <w:b/>
          <w:shd w:val="clear" w:color="auto" w:fill="FFFFFF"/>
        </w:rPr>
        <w:t>калия йодид</w:t>
      </w:r>
    </w:p>
    <w:p w:rsidR="00F005A6" w:rsidRPr="00A9510E" w:rsidRDefault="00F005A6" w:rsidP="00114957">
      <w:pPr>
        <w:pStyle w:val="a1"/>
        <w:numPr>
          <w:ilvl w:val="0"/>
          <w:numId w:val="196"/>
        </w:numPr>
        <w:spacing w:after="0"/>
        <w:ind w:left="0" w:firstLine="0"/>
        <w:jc w:val="both"/>
        <w:rPr>
          <w:rFonts w:ascii="Arial" w:hAnsi="Arial" w:cs="Arial"/>
          <w:b/>
          <w:shd w:val="clear" w:color="auto" w:fill="FFFFFF"/>
        </w:rPr>
      </w:pPr>
      <w:r w:rsidRPr="00A9510E">
        <w:rPr>
          <w:rFonts w:ascii="Arial" w:hAnsi="Arial" w:cs="Arial"/>
          <w:b/>
          <w:shd w:val="clear" w:color="auto" w:fill="FFFFFF"/>
        </w:rPr>
        <w:t>раствор Люголя</w:t>
      </w:r>
    </w:p>
    <w:p w:rsidR="00F005A6" w:rsidRPr="00A9510E" w:rsidRDefault="00F005A6" w:rsidP="00114957">
      <w:pPr>
        <w:pStyle w:val="a1"/>
        <w:numPr>
          <w:ilvl w:val="0"/>
          <w:numId w:val="196"/>
        </w:numPr>
        <w:spacing w:after="0"/>
        <w:ind w:left="0" w:firstLine="0"/>
        <w:jc w:val="both"/>
        <w:rPr>
          <w:rFonts w:ascii="Arial" w:hAnsi="Arial" w:cs="Arial"/>
          <w:b/>
          <w:shd w:val="clear" w:color="auto" w:fill="FFFFFF"/>
        </w:rPr>
      </w:pPr>
      <w:r w:rsidRPr="00A9510E">
        <w:rPr>
          <w:rFonts w:ascii="Arial" w:hAnsi="Arial" w:cs="Arial"/>
          <w:b/>
          <w:shd w:val="clear" w:color="auto" w:fill="FFFFFF"/>
        </w:rPr>
        <w:t>настойка йода 5%</w:t>
      </w:r>
    </w:p>
    <w:p w:rsidR="00F005A6" w:rsidRPr="00A9510E" w:rsidRDefault="00F005A6" w:rsidP="00114957">
      <w:pPr>
        <w:pStyle w:val="a1"/>
        <w:numPr>
          <w:ilvl w:val="0"/>
          <w:numId w:val="196"/>
        </w:numPr>
        <w:spacing w:after="0"/>
        <w:ind w:left="0" w:firstLine="0"/>
        <w:jc w:val="both"/>
        <w:rPr>
          <w:rFonts w:ascii="Arial" w:hAnsi="Arial" w:cs="Arial"/>
          <w:shd w:val="clear" w:color="auto" w:fill="FFFFFF"/>
        </w:rPr>
      </w:pPr>
      <w:r w:rsidRPr="00A9510E">
        <w:rPr>
          <w:rFonts w:ascii="Arial" w:hAnsi="Arial" w:cs="Arial"/>
          <w:shd w:val="clear" w:color="auto" w:fill="FFFFFF"/>
        </w:rPr>
        <w:t>калия гипохлорит</w:t>
      </w:r>
    </w:p>
    <w:p w:rsidR="00F005A6" w:rsidRPr="00081391" w:rsidRDefault="00F005A6" w:rsidP="00114957">
      <w:pPr>
        <w:pStyle w:val="a1"/>
        <w:numPr>
          <w:ilvl w:val="0"/>
          <w:numId w:val="196"/>
        </w:numPr>
        <w:spacing w:after="0"/>
        <w:ind w:left="0" w:firstLine="0"/>
        <w:jc w:val="both"/>
        <w:rPr>
          <w:rFonts w:ascii="Arial" w:hAnsi="Arial" w:cs="Arial"/>
        </w:rPr>
      </w:pPr>
      <w:r w:rsidRPr="00A9510E">
        <w:rPr>
          <w:rFonts w:ascii="Arial" w:hAnsi="Arial" w:cs="Arial"/>
          <w:shd w:val="clear" w:color="auto" w:fill="FFFFFF"/>
        </w:rPr>
        <w:t>раствор Рингера</w:t>
      </w:r>
    </w:p>
    <w:p w:rsidR="00F005A6" w:rsidRPr="00A9510E" w:rsidRDefault="00F005A6" w:rsidP="00F005A6">
      <w:pPr>
        <w:tabs>
          <w:tab w:val="right" w:leader="underscore" w:pos="9639"/>
        </w:tabs>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19. </w:t>
      </w:r>
      <w:r w:rsidRPr="00A9510E">
        <w:rPr>
          <w:rFonts w:ascii="Arial" w:hAnsi="Arial" w:cs="Arial"/>
          <w:sz w:val="20"/>
          <w:szCs w:val="20"/>
          <w:shd w:val="clear" w:color="auto" w:fill="FFFFFF"/>
        </w:rPr>
        <w:t>Укажите основные формы острой лучевой болезни:</w:t>
      </w:r>
    </w:p>
    <w:p w:rsidR="00F005A6" w:rsidRPr="00A9510E" w:rsidRDefault="00F005A6" w:rsidP="00114957">
      <w:pPr>
        <w:pStyle w:val="a1"/>
        <w:numPr>
          <w:ilvl w:val="0"/>
          <w:numId w:val="197"/>
        </w:numPr>
        <w:spacing w:after="0"/>
        <w:ind w:left="0" w:firstLine="0"/>
        <w:jc w:val="both"/>
        <w:rPr>
          <w:rFonts w:ascii="Arial" w:hAnsi="Arial" w:cs="Arial"/>
          <w:b/>
          <w:shd w:val="clear" w:color="auto" w:fill="FFFFFF"/>
        </w:rPr>
      </w:pPr>
      <w:r w:rsidRPr="00A9510E">
        <w:rPr>
          <w:rFonts w:ascii="Arial" w:hAnsi="Arial" w:cs="Arial"/>
          <w:b/>
          <w:shd w:val="clear" w:color="auto" w:fill="FFFFFF"/>
        </w:rPr>
        <w:t>костно-мозговая</w:t>
      </w:r>
    </w:p>
    <w:p w:rsidR="00F005A6" w:rsidRPr="00A9510E" w:rsidRDefault="00F005A6" w:rsidP="00114957">
      <w:pPr>
        <w:pStyle w:val="a1"/>
        <w:numPr>
          <w:ilvl w:val="0"/>
          <w:numId w:val="197"/>
        </w:numPr>
        <w:spacing w:after="0"/>
        <w:ind w:left="0" w:firstLine="0"/>
        <w:jc w:val="both"/>
        <w:rPr>
          <w:rFonts w:ascii="Arial" w:hAnsi="Arial" w:cs="Arial"/>
          <w:b/>
          <w:shd w:val="clear" w:color="auto" w:fill="FFFFFF"/>
        </w:rPr>
      </w:pPr>
      <w:r w:rsidRPr="00A9510E">
        <w:rPr>
          <w:rFonts w:ascii="Arial" w:hAnsi="Arial" w:cs="Arial"/>
          <w:b/>
          <w:shd w:val="clear" w:color="auto" w:fill="FFFFFF"/>
        </w:rPr>
        <w:t>кишечная</w:t>
      </w:r>
    </w:p>
    <w:p w:rsidR="00F005A6" w:rsidRPr="00A9510E" w:rsidRDefault="00F005A6" w:rsidP="00114957">
      <w:pPr>
        <w:pStyle w:val="a1"/>
        <w:numPr>
          <w:ilvl w:val="0"/>
          <w:numId w:val="197"/>
        </w:numPr>
        <w:spacing w:after="0"/>
        <w:ind w:left="0" w:firstLine="0"/>
        <w:jc w:val="both"/>
        <w:rPr>
          <w:rFonts w:ascii="Arial" w:hAnsi="Arial" w:cs="Arial"/>
          <w:b/>
          <w:shd w:val="clear" w:color="auto" w:fill="FFFFFF"/>
        </w:rPr>
      </w:pPr>
      <w:r w:rsidRPr="00A9510E">
        <w:rPr>
          <w:rFonts w:ascii="Arial" w:hAnsi="Arial" w:cs="Arial"/>
          <w:b/>
          <w:shd w:val="clear" w:color="auto" w:fill="FFFFFF"/>
        </w:rPr>
        <w:t>токсимическая</w:t>
      </w:r>
    </w:p>
    <w:p w:rsidR="00F005A6" w:rsidRPr="00A9510E" w:rsidRDefault="00F005A6" w:rsidP="00114957">
      <w:pPr>
        <w:pStyle w:val="a1"/>
        <w:numPr>
          <w:ilvl w:val="0"/>
          <w:numId w:val="197"/>
        </w:numPr>
        <w:spacing w:after="0"/>
        <w:ind w:left="0" w:firstLine="0"/>
        <w:jc w:val="both"/>
        <w:rPr>
          <w:rFonts w:ascii="Arial" w:hAnsi="Arial" w:cs="Arial"/>
          <w:b/>
          <w:shd w:val="clear" w:color="auto" w:fill="FFFFFF"/>
        </w:rPr>
      </w:pPr>
      <w:r w:rsidRPr="00A9510E">
        <w:rPr>
          <w:rFonts w:ascii="Arial" w:hAnsi="Arial" w:cs="Arial"/>
          <w:b/>
          <w:shd w:val="clear" w:color="auto" w:fill="FFFFFF"/>
        </w:rPr>
        <w:t>церебральная</w:t>
      </w:r>
    </w:p>
    <w:p w:rsidR="00F005A6" w:rsidRPr="00A9510E" w:rsidRDefault="00F005A6" w:rsidP="00114957">
      <w:pPr>
        <w:pStyle w:val="a1"/>
        <w:numPr>
          <w:ilvl w:val="0"/>
          <w:numId w:val="197"/>
        </w:numPr>
        <w:spacing w:after="0"/>
        <w:ind w:left="0" w:firstLine="0"/>
        <w:jc w:val="both"/>
        <w:rPr>
          <w:rFonts w:ascii="Arial" w:hAnsi="Arial" w:cs="Arial"/>
          <w:shd w:val="clear" w:color="auto" w:fill="FFFFFF"/>
        </w:rPr>
      </w:pPr>
      <w:r w:rsidRPr="00A9510E">
        <w:rPr>
          <w:rFonts w:ascii="Arial" w:hAnsi="Arial" w:cs="Arial"/>
          <w:shd w:val="clear" w:color="auto" w:fill="FFFFFF"/>
        </w:rPr>
        <w:t>кардиальная</w:t>
      </w:r>
    </w:p>
    <w:p w:rsidR="00F005A6" w:rsidRPr="00A9510E" w:rsidRDefault="00F005A6" w:rsidP="00114957">
      <w:pPr>
        <w:pStyle w:val="a1"/>
        <w:numPr>
          <w:ilvl w:val="0"/>
          <w:numId w:val="197"/>
        </w:numPr>
        <w:spacing w:after="0"/>
        <w:ind w:left="0" w:firstLine="0"/>
        <w:jc w:val="both"/>
        <w:rPr>
          <w:rFonts w:ascii="Arial" w:hAnsi="Arial" w:cs="Arial"/>
          <w:shd w:val="clear" w:color="auto" w:fill="FFFFFF"/>
        </w:rPr>
      </w:pPr>
      <w:r w:rsidRPr="00A9510E">
        <w:rPr>
          <w:rFonts w:ascii="Arial" w:hAnsi="Arial" w:cs="Arial"/>
          <w:shd w:val="clear" w:color="auto" w:fill="FFFFFF"/>
        </w:rPr>
        <w:t>нейрогенная</w:t>
      </w:r>
    </w:p>
    <w:p w:rsidR="00F005A6" w:rsidRPr="00A9510E" w:rsidRDefault="00F005A6" w:rsidP="00114957">
      <w:pPr>
        <w:pStyle w:val="a1"/>
        <w:numPr>
          <w:ilvl w:val="0"/>
          <w:numId w:val="197"/>
        </w:numPr>
        <w:spacing w:after="0"/>
        <w:ind w:left="0" w:firstLine="0"/>
        <w:jc w:val="both"/>
        <w:rPr>
          <w:rFonts w:ascii="Arial" w:hAnsi="Arial" w:cs="Arial"/>
          <w:shd w:val="clear" w:color="auto" w:fill="FFFFFF"/>
        </w:rPr>
      </w:pPr>
      <w:r w:rsidRPr="00A9510E">
        <w:rPr>
          <w:rFonts w:ascii="Arial" w:hAnsi="Arial" w:cs="Arial"/>
          <w:shd w:val="clear" w:color="auto" w:fill="FFFFFF"/>
        </w:rPr>
        <w:t>мнимая</w:t>
      </w:r>
    </w:p>
    <w:p w:rsidR="00F005A6" w:rsidRPr="00081391" w:rsidRDefault="00F005A6" w:rsidP="00114957">
      <w:pPr>
        <w:pStyle w:val="a1"/>
        <w:numPr>
          <w:ilvl w:val="0"/>
          <w:numId w:val="197"/>
        </w:numPr>
        <w:spacing w:after="0"/>
        <w:ind w:left="0" w:firstLine="0"/>
        <w:jc w:val="both"/>
        <w:rPr>
          <w:rFonts w:ascii="Arial" w:hAnsi="Arial" w:cs="Arial"/>
          <w:sz w:val="20"/>
          <w:szCs w:val="20"/>
          <w:shd w:val="clear" w:color="auto" w:fill="FFFFFF"/>
        </w:rPr>
      </w:pPr>
      <w:r w:rsidRPr="00A9510E">
        <w:rPr>
          <w:rFonts w:ascii="Arial" w:hAnsi="Arial" w:cs="Arial"/>
          <w:shd w:val="clear" w:color="auto" w:fill="FFFFFF"/>
        </w:rPr>
        <w:t>смешанная</w:t>
      </w:r>
    </w:p>
    <w:p w:rsidR="00F005A6" w:rsidRPr="00F005A6"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20. </w:t>
      </w:r>
      <w:r w:rsidRPr="00F005A6">
        <w:rPr>
          <w:rFonts w:ascii="Arial" w:hAnsi="Arial" w:cs="Arial"/>
          <w:sz w:val="20"/>
          <w:szCs w:val="20"/>
        </w:rPr>
        <w:t>Выберите естественные источники радиации:</w:t>
      </w:r>
    </w:p>
    <w:p w:rsidR="00F005A6" w:rsidRPr="00F005A6" w:rsidRDefault="00F005A6" w:rsidP="00114957">
      <w:pPr>
        <w:pStyle w:val="afc"/>
        <w:numPr>
          <w:ilvl w:val="0"/>
          <w:numId w:val="198"/>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излучение Солнца</w:t>
      </w:r>
    </w:p>
    <w:p w:rsidR="00F005A6" w:rsidRPr="00F005A6" w:rsidRDefault="00F005A6" w:rsidP="00114957">
      <w:pPr>
        <w:pStyle w:val="afc"/>
        <w:numPr>
          <w:ilvl w:val="0"/>
          <w:numId w:val="198"/>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радиоизотопы земной коры</w:t>
      </w:r>
    </w:p>
    <w:p w:rsidR="00F005A6" w:rsidRPr="00F005A6" w:rsidRDefault="00F005A6" w:rsidP="00114957">
      <w:pPr>
        <w:pStyle w:val="afc"/>
        <w:numPr>
          <w:ilvl w:val="0"/>
          <w:numId w:val="198"/>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газ радон</w:t>
      </w:r>
    </w:p>
    <w:p w:rsidR="00F005A6" w:rsidRPr="00F005A6" w:rsidRDefault="00F005A6" w:rsidP="00114957">
      <w:pPr>
        <w:pStyle w:val="afc"/>
        <w:numPr>
          <w:ilvl w:val="0"/>
          <w:numId w:val="198"/>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различные медицинские процедуры: компьютерная томография, лучевая терапия и т.д.</w:t>
      </w:r>
    </w:p>
    <w:p w:rsidR="00F005A6" w:rsidRPr="00F005A6" w:rsidRDefault="00F005A6" w:rsidP="00114957">
      <w:pPr>
        <w:pStyle w:val="afc"/>
        <w:numPr>
          <w:ilvl w:val="0"/>
          <w:numId w:val="198"/>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длинноволновое ультрафиолетовое излучение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21. </w:t>
      </w:r>
      <w:r w:rsidRPr="00A9510E">
        <w:rPr>
          <w:rFonts w:ascii="Arial" w:hAnsi="Arial" w:cs="Arial"/>
          <w:sz w:val="20"/>
          <w:szCs w:val="20"/>
        </w:rPr>
        <w:t>Выберите правильные варианты ответа:</w:t>
      </w:r>
    </w:p>
    <w:p w:rsidR="00F005A6" w:rsidRPr="00A9510E"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sz w:val="20"/>
          <w:szCs w:val="20"/>
          <w:shd w:val="clear" w:color="auto" w:fill="FFFFFF"/>
        </w:rPr>
        <w:t>К простейшим способам защиты от аммиака относят:</w:t>
      </w:r>
    </w:p>
    <w:p w:rsidR="00F005A6" w:rsidRPr="00A9510E" w:rsidRDefault="00F005A6" w:rsidP="00114957">
      <w:pPr>
        <w:pStyle w:val="afc"/>
        <w:numPr>
          <w:ilvl w:val="0"/>
          <w:numId w:val="199"/>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протереть кожные покровы борным спиртом или раствором лимонной кислоты</w:t>
      </w:r>
    </w:p>
    <w:p w:rsidR="00F005A6" w:rsidRPr="00A9510E" w:rsidRDefault="00F005A6" w:rsidP="00114957">
      <w:pPr>
        <w:pStyle w:val="afc"/>
        <w:numPr>
          <w:ilvl w:val="0"/>
          <w:numId w:val="199"/>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протереть кожные покровы синильной кислоты</w:t>
      </w:r>
    </w:p>
    <w:p w:rsidR="00F005A6" w:rsidRPr="00A9510E" w:rsidRDefault="00F005A6" w:rsidP="00114957">
      <w:pPr>
        <w:pStyle w:val="afc"/>
        <w:numPr>
          <w:ilvl w:val="0"/>
          <w:numId w:val="199"/>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дышать через ткань или ватно-марлевую повязку, смоченную 2-5% раствором лимонной кислоты</w:t>
      </w:r>
    </w:p>
    <w:p w:rsidR="00F005A6" w:rsidRPr="00A9510E" w:rsidRDefault="00F005A6" w:rsidP="00114957">
      <w:pPr>
        <w:pStyle w:val="afc"/>
        <w:numPr>
          <w:ilvl w:val="0"/>
          <w:numId w:val="199"/>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дышать через ткань или ватно-марлевую повязку, смоченную раствором синильной кислоты</w:t>
      </w:r>
    </w:p>
    <w:p w:rsidR="00F005A6" w:rsidRPr="00A9510E" w:rsidRDefault="00F005A6" w:rsidP="00114957">
      <w:pPr>
        <w:pStyle w:val="afc"/>
        <w:numPr>
          <w:ilvl w:val="0"/>
          <w:numId w:val="199"/>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дышать через ткань или ватно-марлевую повязку, смоченную раствором пищевой соды</w:t>
      </w:r>
    </w:p>
    <w:p w:rsidR="00F005A6" w:rsidRPr="00A9510E" w:rsidRDefault="00F005A6" w:rsidP="00114957">
      <w:pPr>
        <w:pStyle w:val="afc"/>
        <w:numPr>
          <w:ilvl w:val="0"/>
          <w:numId w:val="199"/>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закапать в нос несколько капель растительного масла</w:t>
      </w:r>
    </w:p>
    <w:p w:rsidR="00F005A6" w:rsidRPr="00081391" w:rsidRDefault="00F005A6" w:rsidP="00114957">
      <w:pPr>
        <w:pStyle w:val="afc"/>
        <w:numPr>
          <w:ilvl w:val="0"/>
          <w:numId w:val="199"/>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закапать в нос несколько капель минерального масла</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22. </w:t>
      </w:r>
      <w:r w:rsidRPr="00A9510E">
        <w:rPr>
          <w:rFonts w:ascii="Arial" w:hAnsi="Arial" w:cs="Arial"/>
          <w:sz w:val="20"/>
          <w:szCs w:val="20"/>
        </w:rPr>
        <w:t>Выберите правильный вариант ответа:</w:t>
      </w:r>
    </w:p>
    <w:p w:rsidR="00F005A6" w:rsidRPr="00A9510E"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sz w:val="20"/>
          <w:szCs w:val="20"/>
          <w:shd w:val="clear" w:color="auto" w:fill="FFFFFF"/>
        </w:rPr>
        <w:t>Трансмиссивные инфекции передаются от человека к человеку с помощью/через … .</w:t>
      </w:r>
    </w:p>
    <w:p w:rsidR="00F005A6" w:rsidRPr="00A9510E" w:rsidRDefault="00F005A6" w:rsidP="00114957">
      <w:pPr>
        <w:pStyle w:val="afc"/>
        <w:numPr>
          <w:ilvl w:val="0"/>
          <w:numId w:val="200"/>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кровососущих членистоногих</w:t>
      </w:r>
    </w:p>
    <w:p w:rsidR="00F005A6" w:rsidRPr="00A9510E" w:rsidRDefault="00F005A6" w:rsidP="00114957">
      <w:pPr>
        <w:pStyle w:val="afc"/>
        <w:numPr>
          <w:ilvl w:val="0"/>
          <w:numId w:val="200"/>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воду, пищу</w:t>
      </w:r>
    </w:p>
    <w:p w:rsidR="00F005A6" w:rsidRPr="00A9510E" w:rsidRDefault="00F005A6" w:rsidP="00114957">
      <w:pPr>
        <w:pStyle w:val="afc"/>
        <w:numPr>
          <w:ilvl w:val="0"/>
          <w:numId w:val="200"/>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капельки мокроты и слизи в воздухе</w:t>
      </w:r>
    </w:p>
    <w:p w:rsidR="00F005A6" w:rsidRPr="00081391" w:rsidRDefault="00F005A6" w:rsidP="00114957">
      <w:pPr>
        <w:pStyle w:val="afc"/>
        <w:numPr>
          <w:ilvl w:val="0"/>
          <w:numId w:val="200"/>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контакт кожных покровов или слизистых оболочек</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23. </w:t>
      </w:r>
      <w:r w:rsidRPr="00A9510E">
        <w:rPr>
          <w:rFonts w:ascii="Arial" w:hAnsi="Arial" w:cs="Arial"/>
          <w:sz w:val="20"/>
          <w:szCs w:val="20"/>
        </w:rPr>
        <w:t>Выберите правильный вариант ответа:</w:t>
      </w:r>
    </w:p>
    <w:p w:rsidR="00F005A6" w:rsidRPr="00A9510E"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sz w:val="20"/>
          <w:szCs w:val="20"/>
          <w:shd w:val="clear" w:color="auto" w:fill="FFFFFF"/>
        </w:rPr>
        <w:t>Массовое заболевание животных называется … .</w:t>
      </w:r>
    </w:p>
    <w:p w:rsidR="00F005A6" w:rsidRPr="00A9510E" w:rsidRDefault="00F005A6" w:rsidP="00114957">
      <w:pPr>
        <w:pStyle w:val="afc"/>
        <w:numPr>
          <w:ilvl w:val="0"/>
          <w:numId w:val="201"/>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пандемия</w:t>
      </w:r>
    </w:p>
    <w:p w:rsidR="00F005A6" w:rsidRPr="00A9510E" w:rsidRDefault="00F005A6" w:rsidP="00114957">
      <w:pPr>
        <w:pStyle w:val="afc"/>
        <w:numPr>
          <w:ilvl w:val="0"/>
          <w:numId w:val="201"/>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эпидемия</w:t>
      </w:r>
    </w:p>
    <w:p w:rsidR="00F005A6" w:rsidRPr="00A9510E" w:rsidRDefault="00F005A6" w:rsidP="00114957">
      <w:pPr>
        <w:pStyle w:val="afc"/>
        <w:numPr>
          <w:ilvl w:val="0"/>
          <w:numId w:val="201"/>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эпифитотия</w:t>
      </w:r>
    </w:p>
    <w:p w:rsidR="00F005A6" w:rsidRPr="00081391" w:rsidRDefault="00F005A6" w:rsidP="00114957">
      <w:pPr>
        <w:pStyle w:val="afc"/>
        <w:numPr>
          <w:ilvl w:val="0"/>
          <w:numId w:val="201"/>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эпизоотия</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24. </w:t>
      </w:r>
      <w:r w:rsidRPr="00A9510E">
        <w:rPr>
          <w:rFonts w:ascii="Arial" w:hAnsi="Arial" w:cs="Arial"/>
          <w:sz w:val="20"/>
          <w:szCs w:val="20"/>
        </w:rPr>
        <w:t>Выберите правильный вариант ответа:</w:t>
      </w:r>
    </w:p>
    <w:p w:rsidR="00F005A6" w:rsidRPr="00A9510E"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sz w:val="20"/>
          <w:szCs w:val="20"/>
          <w:shd w:val="clear" w:color="auto" w:fill="FFFFFF"/>
        </w:rPr>
        <w:t>Для возникновения эпидемического процесса необходим (-о, -ы) … .</w:t>
      </w:r>
    </w:p>
    <w:p w:rsidR="00F005A6" w:rsidRPr="00A9510E" w:rsidRDefault="00F005A6" w:rsidP="00114957">
      <w:pPr>
        <w:pStyle w:val="afc"/>
        <w:numPr>
          <w:ilvl w:val="0"/>
          <w:numId w:val="202"/>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любые бактерии, вирусы, грибы</w:t>
      </w:r>
    </w:p>
    <w:p w:rsidR="00F005A6" w:rsidRPr="00A9510E" w:rsidRDefault="00F005A6" w:rsidP="00114957">
      <w:pPr>
        <w:pStyle w:val="afc"/>
        <w:numPr>
          <w:ilvl w:val="0"/>
          <w:numId w:val="202"/>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большое скопление людей</w:t>
      </w:r>
    </w:p>
    <w:p w:rsidR="00F005A6" w:rsidRPr="00A9510E" w:rsidRDefault="00F005A6" w:rsidP="00114957">
      <w:pPr>
        <w:pStyle w:val="afc"/>
        <w:numPr>
          <w:ilvl w:val="0"/>
          <w:numId w:val="202"/>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lastRenderedPageBreak/>
        <w:t>патогенный микроорганизм</w:t>
      </w:r>
    </w:p>
    <w:p w:rsidR="00F005A6" w:rsidRPr="00081391" w:rsidRDefault="00F005A6" w:rsidP="00114957">
      <w:pPr>
        <w:pStyle w:val="afc"/>
        <w:numPr>
          <w:ilvl w:val="0"/>
          <w:numId w:val="202"/>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холодное время года</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25. </w:t>
      </w:r>
      <w:r w:rsidRPr="00A9510E">
        <w:rPr>
          <w:rFonts w:ascii="Arial" w:hAnsi="Arial" w:cs="Arial"/>
          <w:sz w:val="20"/>
          <w:szCs w:val="20"/>
        </w:rPr>
        <w:t>Выберите правильный вариант ответа:</w:t>
      </w:r>
    </w:p>
    <w:p w:rsidR="00F005A6" w:rsidRPr="00A9510E"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sz w:val="20"/>
          <w:szCs w:val="20"/>
          <w:shd w:val="clear" w:color="auto" w:fill="FFFFFF"/>
        </w:rPr>
        <w:t>РСЧС – это … .</w:t>
      </w:r>
    </w:p>
    <w:p w:rsidR="00F005A6" w:rsidRPr="00A9510E" w:rsidRDefault="00F005A6" w:rsidP="00114957">
      <w:pPr>
        <w:pStyle w:val="afc"/>
        <w:numPr>
          <w:ilvl w:val="0"/>
          <w:numId w:val="203"/>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Единая государственная система предупреждения и ликвидации чрезвычайных ситуаций</w:t>
      </w:r>
    </w:p>
    <w:p w:rsidR="00F005A6" w:rsidRPr="00A9510E" w:rsidRDefault="00F005A6" w:rsidP="00114957">
      <w:pPr>
        <w:pStyle w:val="afc"/>
        <w:numPr>
          <w:ilvl w:val="0"/>
          <w:numId w:val="203"/>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Российская система чрезвычайных ситуаций</w:t>
      </w:r>
    </w:p>
    <w:p w:rsidR="00F005A6" w:rsidRDefault="00F005A6" w:rsidP="00114957">
      <w:pPr>
        <w:pStyle w:val="afc"/>
        <w:numPr>
          <w:ilvl w:val="0"/>
          <w:numId w:val="203"/>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Российская служба чрезвычайных ситуаций</w:t>
      </w:r>
    </w:p>
    <w:p w:rsidR="00F005A6" w:rsidRPr="00081391" w:rsidRDefault="00F005A6" w:rsidP="00114957">
      <w:pPr>
        <w:pStyle w:val="afc"/>
        <w:numPr>
          <w:ilvl w:val="0"/>
          <w:numId w:val="203"/>
        </w:numPr>
        <w:snapToGrid w:val="0"/>
        <w:spacing w:line="240" w:lineRule="atLeast"/>
        <w:ind w:left="0" w:firstLine="0"/>
        <w:rPr>
          <w:rFonts w:ascii="Arial" w:hAnsi="Arial" w:cs="Arial"/>
          <w:sz w:val="20"/>
          <w:szCs w:val="20"/>
          <w:shd w:val="clear" w:color="auto" w:fill="FFFFFF"/>
          <w:lang w:eastAsia="ru-RU"/>
        </w:rPr>
      </w:pPr>
    </w:p>
    <w:p w:rsidR="00F005A6" w:rsidRPr="004E151E" w:rsidRDefault="00F005A6" w:rsidP="00F005A6">
      <w:pPr>
        <w:tabs>
          <w:tab w:val="right" w:leader="underscore" w:pos="9639"/>
        </w:tabs>
        <w:ind w:firstLine="709"/>
        <w:jc w:val="both"/>
        <w:rPr>
          <w:rFonts w:ascii="Arial" w:hAnsi="Arial" w:cs="Arial"/>
          <w:u w:val="single"/>
        </w:rPr>
      </w:pPr>
      <w:r w:rsidRPr="004E151E">
        <w:rPr>
          <w:rFonts w:ascii="Arial" w:hAnsi="Arial" w:cs="Arial"/>
          <w:u w:val="single"/>
        </w:rPr>
        <w:t>2) открытые задания (тестовые, повышенный уровень сложности):</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 </w:t>
      </w:r>
      <w:r w:rsidRPr="00A9510E">
        <w:rPr>
          <w:rFonts w:ascii="Arial" w:hAnsi="Arial" w:cs="Arial"/>
          <w:sz w:val="20"/>
          <w:szCs w:val="20"/>
        </w:rPr>
        <w:t>Как называется территория разброса конструкционных материалов аварийных объектов и действия α-, β- и γ-излучений?</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 </w:t>
      </w:r>
      <w:r>
        <w:rPr>
          <w:rFonts w:ascii="Arial" w:hAnsi="Arial" w:cs="Arial"/>
          <w:b/>
          <w:bCs/>
          <w:sz w:val="20"/>
          <w:szCs w:val="20"/>
          <w:shd w:val="clear" w:color="auto" w:fill="FFFFFF"/>
        </w:rPr>
        <w:t>о</w:t>
      </w:r>
      <w:r w:rsidRPr="00A9510E">
        <w:rPr>
          <w:rFonts w:ascii="Arial" w:hAnsi="Arial" w:cs="Arial"/>
          <w:b/>
          <w:bCs/>
          <w:sz w:val="20"/>
          <w:szCs w:val="20"/>
          <w:shd w:val="clear" w:color="auto" w:fill="FFFFFF"/>
        </w:rPr>
        <w:t>чаг аварии</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2. </w:t>
      </w:r>
      <w:r w:rsidRPr="00A9510E">
        <w:rPr>
          <w:rFonts w:ascii="Arial" w:hAnsi="Arial" w:cs="Arial"/>
          <w:sz w:val="20"/>
          <w:szCs w:val="20"/>
          <w:shd w:val="clear" w:color="auto" w:fill="FFFFFF"/>
        </w:rPr>
        <w:t>Заполните пропуск:</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sz w:val="20"/>
          <w:szCs w:val="20"/>
          <w:shd w:val="clear" w:color="auto" w:fill="FFFFFF"/>
        </w:rPr>
        <w:t>В системе СИ единицей поглощенной дозы радиоактивного излучения является …?</w:t>
      </w:r>
    </w:p>
    <w:p w:rsidR="00F005A6" w:rsidRPr="00081391" w:rsidRDefault="00F005A6" w:rsidP="00F005A6">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shd w:val="clear" w:color="auto" w:fill="FFFFFF"/>
        </w:rPr>
        <w:t>Грей/Гр</w:t>
      </w:r>
    </w:p>
    <w:p w:rsidR="00F005A6" w:rsidRPr="00A9510E" w:rsidRDefault="00F005A6" w:rsidP="00F005A6">
      <w:pPr>
        <w:jc w:val="both"/>
        <w:rPr>
          <w:rFonts w:ascii="Arial" w:hAnsi="Arial" w:cs="Arial"/>
          <w:sz w:val="20"/>
          <w:szCs w:val="20"/>
        </w:rPr>
      </w:pPr>
      <w:r w:rsidRPr="00A9510E">
        <w:rPr>
          <w:rFonts w:ascii="Arial" w:hAnsi="Arial" w:cs="Arial"/>
          <w:color w:val="000000"/>
          <w:sz w:val="20"/>
          <w:szCs w:val="20"/>
        </w:rPr>
        <w:t xml:space="preserve">ЗАДАНИЕ 3. </w:t>
      </w:r>
      <w:r w:rsidRPr="00A9510E">
        <w:rPr>
          <w:rFonts w:ascii="Arial" w:hAnsi="Arial" w:cs="Arial"/>
          <w:sz w:val="20"/>
          <w:szCs w:val="20"/>
        </w:rPr>
        <w:t>Заполните пропуск (цифрами укажите число):</w:t>
      </w:r>
    </w:p>
    <w:p w:rsidR="00F005A6" w:rsidRPr="00A9510E" w:rsidRDefault="00F005A6" w:rsidP="00F005A6">
      <w:pPr>
        <w:jc w:val="both"/>
        <w:rPr>
          <w:rFonts w:ascii="Arial" w:hAnsi="Arial" w:cs="Arial"/>
          <w:sz w:val="20"/>
          <w:szCs w:val="20"/>
        </w:rPr>
      </w:pPr>
      <w:r w:rsidRPr="00A9510E">
        <w:rPr>
          <w:rFonts w:ascii="Arial" w:hAnsi="Arial" w:cs="Arial"/>
          <w:sz w:val="20"/>
          <w:szCs w:val="20"/>
        </w:rPr>
        <w:t>Острая лучевая болезнь развивается после кратковременного (3 суток) внешнего относительно равномерного внешнего облучения в дозах, превышающих … Гр.</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shd w:val="clear" w:color="auto" w:fill="FFFFFF"/>
        </w:rPr>
        <w:t>1</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4. </w:t>
      </w:r>
      <w:r w:rsidRPr="00A9510E">
        <w:rPr>
          <w:rFonts w:ascii="Arial" w:hAnsi="Arial" w:cs="Arial"/>
          <w:sz w:val="20"/>
          <w:szCs w:val="20"/>
          <w:shd w:val="clear" w:color="auto" w:fill="FFFFFF"/>
        </w:rPr>
        <w:t>Заполните пропуск (в соответствующем падеже):</w:t>
      </w:r>
    </w:p>
    <w:p w:rsidR="00F005A6" w:rsidRPr="00A9510E" w:rsidRDefault="00F005A6" w:rsidP="00F005A6">
      <w:pPr>
        <w:jc w:val="both"/>
        <w:rPr>
          <w:rFonts w:ascii="Arial" w:hAnsi="Arial" w:cs="Arial"/>
          <w:sz w:val="20"/>
          <w:szCs w:val="20"/>
        </w:rPr>
      </w:pPr>
      <w:r w:rsidRPr="00A9510E">
        <w:rPr>
          <w:rFonts w:ascii="Arial" w:hAnsi="Arial" w:cs="Arial"/>
          <w:sz w:val="20"/>
          <w:szCs w:val="20"/>
          <w:shd w:val="clear" w:color="auto" w:fill="FFFFFF"/>
        </w:rPr>
        <w:t>По скорости развития патологических нарушений в организме аварийно химически опасные вещества делятся на три группы. Если развитие симптомов интоксикации у пораженных аварийно химически опасными веществами наблюдается в течение нескольких минут, значит это вещества … действия.</w:t>
      </w:r>
    </w:p>
    <w:p w:rsidR="00F005A6" w:rsidRPr="00A9510E" w:rsidRDefault="00F005A6" w:rsidP="00F005A6">
      <w:pPr>
        <w:jc w:val="both"/>
        <w:rPr>
          <w:rFonts w:ascii="Arial" w:hAnsi="Arial" w:cs="Arial"/>
          <w:sz w:val="20"/>
          <w:szCs w:val="20"/>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rPr>
        <w:t>быстрого</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5. </w:t>
      </w:r>
      <w:r w:rsidRPr="00A9510E">
        <w:rPr>
          <w:rFonts w:ascii="Arial" w:hAnsi="Arial" w:cs="Arial"/>
          <w:sz w:val="20"/>
          <w:szCs w:val="20"/>
          <w:shd w:val="clear" w:color="auto" w:fill="FFFFFF"/>
        </w:rPr>
        <w:t>Заполните пропуск (в соответствующем падеже):</w:t>
      </w:r>
    </w:p>
    <w:p w:rsidR="00F005A6" w:rsidRPr="00A9510E" w:rsidRDefault="00F005A6" w:rsidP="00F005A6">
      <w:pPr>
        <w:jc w:val="both"/>
        <w:rPr>
          <w:rFonts w:ascii="Arial" w:hAnsi="Arial" w:cs="Arial"/>
          <w:sz w:val="20"/>
          <w:szCs w:val="20"/>
        </w:rPr>
      </w:pPr>
      <w:r w:rsidRPr="00A9510E">
        <w:rPr>
          <w:rFonts w:ascii="Arial" w:hAnsi="Arial" w:cs="Arial"/>
          <w:sz w:val="20"/>
          <w:szCs w:val="20"/>
        </w:rPr>
        <w:t>Непланируемый и неуправляемый выброс (пролив, россыпь, утечка) АОХВ, отрицательно воздействующий на человека и окружающую среду называется … .</w:t>
      </w:r>
    </w:p>
    <w:p w:rsidR="00F005A6" w:rsidRPr="00081391" w:rsidRDefault="00F005A6" w:rsidP="00F005A6">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shd w:val="clear" w:color="auto" w:fill="FFFFFF"/>
        </w:rPr>
        <w:t>химическая авария</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6. </w:t>
      </w:r>
      <w:r w:rsidRPr="00A9510E">
        <w:rPr>
          <w:rFonts w:ascii="Arial" w:hAnsi="Arial" w:cs="Arial"/>
          <w:sz w:val="20"/>
          <w:szCs w:val="20"/>
          <w:shd w:val="clear" w:color="auto" w:fill="FFFFFF"/>
        </w:rPr>
        <w:t>Заполните пропуск (в соответствующем падеже):</w:t>
      </w:r>
    </w:p>
    <w:p w:rsidR="00F005A6" w:rsidRPr="00A9510E" w:rsidRDefault="00F005A6" w:rsidP="00F005A6">
      <w:pPr>
        <w:jc w:val="both"/>
        <w:rPr>
          <w:rFonts w:ascii="Arial" w:hAnsi="Arial" w:cs="Arial"/>
          <w:sz w:val="20"/>
          <w:szCs w:val="20"/>
        </w:rPr>
      </w:pPr>
      <w:r w:rsidRPr="00A9510E">
        <w:rPr>
          <w:rFonts w:ascii="Arial" w:hAnsi="Arial" w:cs="Arial"/>
          <w:sz w:val="20"/>
          <w:szCs w:val="20"/>
        </w:rPr>
        <w:t>При поражении хлором для защиты органов дыхания используется промышленный противогаз, при отсутствии противогаза – ватно-марлевая повязка, смоченная 2-5% раствором … .</w:t>
      </w:r>
    </w:p>
    <w:p w:rsidR="00F005A6" w:rsidRPr="00A9510E" w:rsidRDefault="00F005A6" w:rsidP="00F005A6">
      <w:pPr>
        <w:jc w:val="both"/>
        <w:rPr>
          <w:rFonts w:ascii="Arial" w:hAnsi="Arial" w:cs="Arial"/>
          <w:sz w:val="20"/>
          <w:szCs w:val="20"/>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rPr>
        <w:t>питьевой соды</w:t>
      </w:r>
    </w:p>
    <w:p w:rsidR="00F005A6" w:rsidRPr="00A9510E" w:rsidRDefault="00F005A6" w:rsidP="00F005A6">
      <w:pPr>
        <w:jc w:val="both"/>
        <w:rPr>
          <w:rFonts w:ascii="Arial" w:hAnsi="Arial" w:cs="Arial"/>
          <w:sz w:val="20"/>
          <w:szCs w:val="20"/>
        </w:rPr>
      </w:pPr>
      <w:r w:rsidRPr="00A9510E">
        <w:rPr>
          <w:rFonts w:ascii="Arial" w:hAnsi="Arial" w:cs="Arial"/>
          <w:color w:val="000000"/>
          <w:sz w:val="20"/>
          <w:szCs w:val="20"/>
        </w:rPr>
        <w:t xml:space="preserve">ЗАДАНИЕ 7. </w:t>
      </w:r>
      <w:r w:rsidRPr="00A9510E">
        <w:rPr>
          <w:rFonts w:ascii="Arial" w:hAnsi="Arial" w:cs="Arial"/>
          <w:sz w:val="20"/>
          <w:szCs w:val="20"/>
        </w:rPr>
        <w:t>Как называется временное затопление водой участков суши в результате подъема уровня воды в реках, озерах, морях?</w:t>
      </w:r>
    </w:p>
    <w:p w:rsidR="00F005A6" w:rsidRPr="00A9510E" w:rsidRDefault="00F005A6" w:rsidP="00F005A6">
      <w:pPr>
        <w:jc w:val="both"/>
        <w:rPr>
          <w:rFonts w:ascii="Arial" w:hAnsi="Arial" w:cs="Arial"/>
          <w:sz w:val="20"/>
          <w:szCs w:val="20"/>
        </w:rPr>
      </w:pPr>
      <w:r w:rsidRPr="00A9510E">
        <w:rPr>
          <w:rFonts w:ascii="Arial" w:hAnsi="Arial" w:cs="Arial"/>
          <w:b/>
          <w:sz w:val="20"/>
          <w:szCs w:val="20"/>
          <w:shd w:val="clear" w:color="auto" w:fill="FFFFFF"/>
        </w:rPr>
        <w:t xml:space="preserve">Ответ: </w:t>
      </w:r>
      <w:r>
        <w:rPr>
          <w:rFonts w:ascii="Arial" w:hAnsi="Arial" w:cs="Arial"/>
          <w:b/>
          <w:bCs/>
          <w:sz w:val="20"/>
          <w:szCs w:val="20"/>
        </w:rPr>
        <w:t>н</w:t>
      </w:r>
      <w:r w:rsidRPr="00A9510E">
        <w:rPr>
          <w:rFonts w:ascii="Arial" w:hAnsi="Arial" w:cs="Arial"/>
          <w:b/>
          <w:bCs/>
          <w:sz w:val="20"/>
          <w:szCs w:val="20"/>
        </w:rPr>
        <w:t>аводнение</w:t>
      </w:r>
    </w:p>
    <w:p w:rsidR="00F005A6" w:rsidRPr="00A9510E" w:rsidRDefault="00F005A6" w:rsidP="00F005A6">
      <w:pPr>
        <w:jc w:val="both"/>
        <w:rPr>
          <w:rFonts w:ascii="Arial" w:hAnsi="Arial" w:cs="Arial"/>
          <w:sz w:val="20"/>
          <w:szCs w:val="20"/>
        </w:rPr>
      </w:pPr>
      <w:r w:rsidRPr="00A9510E">
        <w:rPr>
          <w:rFonts w:ascii="Arial" w:hAnsi="Arial" w:cs="Arial"/>
          <w:color w:val="000000"/>
          <w:sz w:val="20"/>
          <w:szCs w:val="20"/>
        </w:rPr>
        <w:t xml:space="preserve">ЗАДАНИЕ 8. </w:t>
      </w:r>
      <w:r w:rsidRPr="00A9510E">
        <w:rPr>
          <w:rFonts w:ascii="Arial" w:hAnsi="Arial" w:cs="Arial"/>
          <w:sz w:val="20"/>
          <w:szCs w:val="20"/>
        </w:rPr>
        <w:t>Признаки какой ЧС природного характера перечислены ниже?</w:t>
      </w:r>
    </w:p>
    <w:p w:rsidR="00F005A6" w:rsidRPr="00A9510E" w:rsidRDefault="00F005A6" w:rsidP="00F005A6">
      <w:pPr>
        <w:jc w:val="both"/>
        <w:rPr>
          <w:rFonts w:ascii="Arial" w:hAnsi="Arial" w:cs="Arial"/>
          <w:sz w:val="20"/>
          <w:szCs w:val="20"/>
        </w:rPr>
      </w:pPr>
      <w:r w:rsidRPr="00A9510E">
        <w:rPr>
          <w:rFonts w:ascii="Arial" w:hAnsi="Arial" w:cs="Arial"/>
          <w:sz w:val="20"/>
          <w:szCs w:val="20"/>
        </w:rPr>
        <w:t>– запах газа в районе, где раньше этого не замечалось;</w:t>
      </w:r>
    </w:p>
    <w:p w:rsidR="00F005A6" w:rsidRPr="00A9510E" w:rsidRDefault="00F005A6" w:rsidP="00F005A6">
      <w:pPr>
        <w:jc w:val="both"/>
        <w:rPr>
          <w:rFonts w:ascii="Arial" w:hAnsi="Arial" w:cs="Arial"/>
          <w:sz w:val="20"/>
          <w:szCs w:val="20"/>
        </w:rPr>
      </w:pPr>
      <w:r w:rsidRPr="00A9510E">
        <w:rPr>
          <w:rFonts w:ascii="Arial" w:hAnsi="Arial" w:cs="Arial"/>
          <w:sz w:val="20"/>
          <w:szCs w:val="20"/>
        </w:rPr>
        <w:t>– беспокойство птиц и домашних животных;</w:t>
      </w:r>
    </w:p>
    <w:p w:rsidR="00F005A6" w:rsidRPr="00A9510E" w:rsidRDefault="00F005A6" w:rsidP="00F005A6">
      <w:pPr>
        <w:jc w:val="both"/>
        <w:rPr>
          <w:rFonts w:ascii="Arial" w:hAnsi="Arial" w:cs="Arial"/>
          <w:sz w:val="20"/>
          <w:szCs w:val="20"/>
        </w:rPr>
      </w:pPr>
      <w:r w:rsidRPr="00A9510E">
        <w:rPr>
          <w:rFonts w:ascii="Arial" w:hAnsi="Arial" w:cs="Arial"/>
          <w:sz w:val="20"/>
          <w:szCs w:val="20"/>
        </w:rPr>
        <w:t>– вспышки в виде рассеянного света зарниц;</w:t>
      </w:r>
    </w:p>
    <w:p w:rsidR="00F005A6" w:rsidRPr="00A9510E" w:rsidRDefault="00F005A6" w:rsidP="00F005A6">
      <w:pPr>
        <w:jc w:val="both"/>
        <w:rPr>
          <w:rFonts w:ascii="Arial" w:hAnsi="Arial" w:cs="Arial"/>
          <w:sz w:val="20"/>
          <w:szCs w:val="20"/>
        </w:rPr>
      </w:pPr>
      <w:r w:rsidRPr="00A9510E">
        <w:rPr>
          <w:rFonts w:ascii="Arial" w:hAnsi="Arial" w:cs="Arial"/>
          <w:sz w:val="20"/>
          <w:szCs w:val="20"/>
        </w:rPr>
        <w:t>– искрение близко расположенных, но не соприкасающихся электрических проводов;</w:t>
      </w:r>
    </w:p>
    <w:p w:rsidR="00F005A6" w:rsidRPr="00A9510E" w:rsidRDefault="00F005A6" w:rsidP="00F005A6">
      <w:pPr>
        <w:jc w:val="both"/>
        <w:rPr>
          <w:rFonts w:ascii="Arial" w:hAnsi="Arial" w:cs="Arial"/>
          <w:sz w:val="20"/>
          <w:szCs w:val="20"/>
        </w:rPr>
      </w:pPr>
      <w:r w:rsidRPr="00A9510E">
        <w:rPr>
          <w:rFonts w:ascii="Arial" w:hAnsi="Arial" w:cs="Arial"/>
          <w:sz w:val="20"/>
          <w:szCs w:val="20"/>
        </w:rPr>
        <w:t>– голубоватое свечение внутренней поверхности стен домов;</w:t>
      </w:r>
    </w:p>
    <w:p w:rsidR="00F005A6" w:rsidRPr="00A9510E" w:rsidRDefault="00F005A6" w:rsidP="00F005A6">
      <w:pPr>
        <w:jc w:val="both"/>
        <w:rPr>
          <w:rFonts w:ascii="Arial" w:hAnsi="Arial" w:cs="Arial"/>
          <w:sz w:val="20"/>
          <w:szCs w:val="20"/>
        </w:rPr>
      </w:pPr>
      <w:r w:rsidRPr="00A9510E">
        <w:rPr>
          <w:rFonts w:ascii="Arial" w:hAnsi="Arial" w:cs="Arial"/>
          <w:sz w:val="20"/>
          <w:szCs w:val="20"/>
        </w:rPr>
        <w:t>– самопроизвольное загорание люминесцентных ламп.</w:t>
      </w:r>
    </w:p>
    <w:p w:rsidR="00F005A6" w:rsidRPr="00A9510E" w:rsidRDefault="00F005A6" w:rsidP="00F005A6">
      <w:pPr>
        <w:jc w:val="both"/>
        <w:rPr>
          <w:rFonts w:ascii="Arial" w:hAnsi="Arial" w:cs="Arial"/>
          <w:sz w:val="20"/>
          <w:szCs w:val="20"/>
        </w:rPr>
      </w:pPr>
      <w:r w:rsidRPr="00A9510E">
        <w:rPr>
          <w:rFonts w:ascii="Arial" w:hAnsi="Arial" w:cs="Arial"/>
          <w:b/>
          <w:sz w:val="20"/>
          <w:szCs w:val="20"/>
          <w:shd w:val="clear" w:color="auto" w:fill="FFFFFF"/>
        </w:rPr>
        <w:t xml:space="preserve">Ответ: </w:t>
      </w:r>
      <w:r>
        <w:rPr>
          <w:rFonts w:ascii="Arial" w:hAnsi="Arial" w:cs="Arial"/>
          <w:b/>
          <w:bCs/>
          <w:sz w:val="20"/>
          <w:szCs w:val="20"/>
        </w:rPr>
        <w:t>б</w:t>
      </w:r>
      <w:r w:rsidRPr="00A9510E">
        <w:rPr>
          <w:rFonts w:ascii="Arial" w:hAnsi="Arial" w:cs="Arial"/>
          <w:b/>
          <w:bCs/>
          <w:sz w:val="20"/>
          <w:szCs w:val="20"/>
        </w:rPr>
        <w:t>лизкого землетрясения</w:t>
      </w:r>
    </w:p>
    <w:p w:rsidR="00F005A6" w:rsidRPr="00A9510E" w:rsidRDefault="00F005A6" w:rsidP="00F005A6">
      <w:pPr>
        <w:jc w:val="both"/>
        <w:rPr>
          <w:rFonts w:ascii="Arial" w:hAnsi="Arial" w:cs="Arial"/>
          <w:sz w:val="20"/>
          <w:szCs w:val="20"/>
        </w:rPr>
      </w:pPr>
      <w:r w:rsidRPr="00A9510E">
        <w:rPr>
          <w:rFonts w:ascii="Arial" w:hAnsi="Arial" w:cs="Arial"/>
          <w:color w:val="000000"/>
          <w:sz w:val="20"/>
          <w:szCs w:val="20"/>
        </w:rPr>
        <w:t xml:space="preserve">ЗАДАНИЕ 9. </w:t>
      </w:r>
      <w:r w:rsidRPr="00A9510E">
        <w:rPr>
          <w:rFonts w:ascii="Arial" w:hAnsi="Arial" w:cs="Arial"/>
          <w:sz w:val="20"/>
          <w:szCs w:val="20"/>
        </w:rPr>
        <w:t>Признаками какого пожара является горячая земля и струйки дыма из почвы?</w:t>
      </w:r>
    </w:p>
    <w:p w:rsidR="00F005A6" w:rsidRPr="00A9510E" w:rsidRDefault="00F005A6" w:rsidP="00F005A6">
      <w:pPr>
        <w:jc w:val="both"/>
        <w:rPr>
          <w:rFonts w:ascii="Arial" w:hAnsi="Arial" w:cs="Arial"/>
          <w:sz w:val="20"/>
          <w:szCs w:val="20"/>
        </w:rPr>
      </w:pPr>
      <w:r w:rsidRPr="00A9510E">
        <w:rPr>
          <w:rFonts w:ascii="Arial" w:hAnsi="Arial" w:cs="Arial"/>
          <w:b/>
          <w:sz w:val="20"/>
          <w:szCs w:val="20"/>
          <w:shd w:val="clear" w:color="auto" w:fill="FFFFFF"/>
        </w:rPr>
        <w:t xml:space="preserve">Ответ: </w:t>
      </w:r>
      <w:r>
        <w:rPr>
          <w:rFonts w:ascii="Arial" w:hAnsi="Arial" w:cs="Arial"/>
          <w:b/>
          <w:bCs/>
          <w:sz w:val="20"/>
          <w:szCs w:val="20"/>
        </w:rPr>
        <w:t>п</w:t>
      </w:r>
      <w:r w:rsidRPr="00A9510E">
        <w:rPr>
          <w:rFonts w:ascii="Arial" w:hAnsi="Arial" w:cs="Arial"/>
          <w:b/>
          <w:bCs/>
          <w:sz w:val="20"/>
          <w:szCs w:val="20"/>
        </w:rPr>
        <w:t>одземного</w:t>
      </w:r>
    </w:p>
    <w:p w:rsidR="00F005A6" w:rsidRPr="00A9510E" w:rsidRDefault="00F005A6" w:rsidP="00F005A6">
      <w:pPr>
        <w:jc w:val="both"/>
        <w:rPr>
          <w:rFonts w:ascii="Arial" w:hAnsi="Arial" w:cs="Arial"/>
          <w:sz w:val="20"/>
          <w:szCs w:val="20"/>
        </w:rPr>
      </w:pPr>
      <w:r w:rsidRPr="00A9510E">
        <w:rPr>
          <w:rFonts w:ascii="Arial" w:hAnsi="Arial" w:cs="Arial"/>
          <w:color w:val="000000"/>
          <w:sz w:val="20"/>
          <w:szCs w:val="20"/>
        </w:rPr>
        <w:t xml:space="preserve">ЗАДАНИЕ 10. </w:t>
      </w:r>
      <w:r w:rsidRPr="00A9510E">
        <w:rPr>
          <w:rFonts w:ascii="Arial" w:hAnsi="Arial" w:cs="Arial"/>
          <w:sz w:val="20"/>
          <w:szCs w:val="20"/>
        </w:rPr>
        <w:t>Какой режим функционирования единой государственной системы предупреждения и ликвидации чрезвычайных ситуаций (РСЧС) вводится при возникновении и во время ликвидации чрезвычайных ситуаций природного и техногенного характера?</w:t>
      </w:r>
    </w:p>
    <w:p w:rsidR="00F005A6" w:rsidRPr="00A9510E" w:rsidRDefault="00F005A6" w:rsidP="00F005A6">
      <w:pPr>
        <w:jc w:val="both"/>
        <w:rPr>
          <w:rFonts w:ascii="Arial" w:hAnsi="Arial" w:cs="Arial"/>
          <w:sz w:val="20"/>
          <w:szCs w:val="20"/>
        </w:rPr>
      </w:pPr>
      <w:r w:rsidRPr="00A9510E">
        <w:rPr>
          <w:rFonts w:ascii="Arial" w:hAnsi="Arial" w:cs="Arial"/>
          <w:b/>
          <w:sz w:val="20"/>
          <w:szCs w:val="20"/>
          <w:shd w:val="clear" w:color="auto" w:fill="FFFFFF"/>
        </w:rPr>
        <w:t xml:space="preserve">Ответ: </w:t>
      </w:r>
      <w:r>
        <w:rPr>
          <w:rFonts w:ascii="Arial" w:hAnsi="Arial" w:cs="Arial"/>
          <w:b/>
          <w:bCs/>
          <w:sz w:val="20"/>
          <w:szCs w:val="20"/>
          <w:shd w:val="clear" w:color="auto" w:fill="FFFFFF"/>
        </w:rPr>
        <w:t>р</w:t>
      </w:r>
      <w:r w:rsidRPr="00A9510E">
        <w:rPr>
          <w:rFonts w:ascii="Arial" w:hAnsi="Arial" w:cs="Arial"/>
          <w:b/>
          <w:bCs/>
          <w:sz w:val="20"/>
          <w:szCs w:val="20"/>
          <w:shd w:val="clear" w:color="auto" w:fill="FFFFFF"/>
        </w:rPr>
        <w:t>ежим чрезвычайной ситуации</w:t>
      </w:r>
    </w:p>
    <w:p w:rsidR="00F005A6" w:rsidRPr="00A9510E" w:rsidRDefault="00F005A6" w:rsidP="00F005A6">
      <w:pPr>
        <w:jc w:val="both"/>
        <w:rPr>
          <w:rFonts w:ascii="Arial" w:hAnsi="Arial" w:cs="Arial"/>
          <w:sz w:val="20"/>
          <w:szCs w:val="20"/>
        </w:rPr>
      </w:pPr>
      <w:r w:rsidRPr="00A9510E">
        <w:rPr>
          <w:rFonts w:ascii="Arial" w:hAnsi="Arial" w:cs="Arial"/>
          <w:color w:val="000000"/>
          <w:sz w:val="20"/>
          <w:szCs w:val="20"/>
        </w:rPr>
        <w:t xml:space="preserve">ЗАДАНИЕ 11. </w:t>
      </w:r>
      <w:r w:rsidRPr="00A9510E">
        <w:rPr>
          <w:rFonts w:ascii="Arial" w:hAnsi="Arial" w:cs="Arial"/>
          <w:sz w:val="20"/>
          <w:szCs w:val="20"/>
        </w:rPr>
        <w:t>Какие подсистемы единой государственной системы предупреждения и ликвидации чрезвычайных ситуаций (РСЧС) создаются федеральными органами исполнительной власти в министерствах, ведомствах для решения специальных задач по защите населения и территорий от чрезвычайных ситуаций в сфере их деятельности и порученных им отраслях экономики?</w:t>
      </w:r>
    </w:p>
    <w:p w:rsidR="00F005A6" w:rsidRPr="00A9510E" w:rsidRDefault="00F005A6" w:rsidP="00F005A6">
      <w:pPr>
        <w:jc w:val="both"/>
        <w:rPr>
          <w:rFonts w:ascii="Arial" w:hAnsi="Arial" w:cs="Arial"/>
          <w:sz w:val="20"/>
          <w:szCs w:val="20"/>
        </w:rPr>
      </w:pPr>
      <w:r w:rsidRPr="00A9510E">
        <w:rPr>
          <w:rFonts w:ascii="Arial" w:hAnsi="Arial" w:cs="Arial"/>
          <w:b/>
          <w:sz w:val="20"/>
          <w:szCs w:val="20"/>
          <w:shd w:val="clear" w:color="auto" w:fill="FFFFFF"/>
        </w:rPr>
        <w:t xml:space="preserve">Ответ: </w:t>
      </w:r>
      <w:r>
        <w:rPr>
          <w:rFonts w:ascii="Arial" w:hAnsi="Arial" w:cs="Arial"/>
          <w:b/>
          <w:bCs/>
          <w:sz w:val="20"/>
          <w:szCs w:val="20"/>
        </w:rPr>
        <w:t>ф</w:t>
      </w:r>
      <w:r w:rsidRPr="00A9510E">
        <w:rPr>
          <w:rFonts w:ascii="Arial" w:hAnsi="Arial" w:cs="Arial"/>
          <w:b/>
          <w:bCs/>
          <w:sz w:val="20"/>
          <w:szCs w:val="20"/>
        </w:rPr>
        <w:t>ункциональные</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12. </w:t>
      </w:r>
      <w:r w:rsidRPr="00A9510E">
        <w:rPr>
          <w:rFonts w:ascii="Arial" w:hAnsi="Arial" w:cs="Arial"/>
          <w:sz w:val="20"/>
          <w:szCs w:val="20"/>
          <w:shd w:val="clear" w:color="auto" w:fill="FFFFFF"/>
        </w:rPr>
        <w:t>Заполните пропуск (в соответствующем падеже):</w:t>
      </w:r>
    </w:p>
    <w:p w:rsidR="00F005A6" w:rsidRPr="00A9510E" w:rsidRDefault="00F005A6" w:rsidP="00F005A6">
      <w:pPr>
        <w:jc w:val="both"/>
        <w:rPr>
          <w:rFonts w:ascii="Arial" w:hAnsi="Arial" w:cs="Arial"/>
          <w:sz w:val="20"/>
          <w:szCs w:val="20"/>
        </w:rPr>
      </w:pPr>
      <w:r w:rsidRPr="00A9510E">
        <w:rPr>
          <w:rFonts w:ascii="Arial" w:hAnsi="Arial" w:cs="Arial"/>
          <w:sz w:val="20"/>
          <w:szCs w:val="20"/>
        </w:rPr>
        <w:t>Область научных знаний, изучающая общие проблемы опасности, угрожающие человеку и среде его обитания и разрабатывающая соответствующие способы защиты от них – это … .</w:t>
      </w:r>
    </w:p>
    <w:p w:rsidR="00F005A6" w:rsidRPr="00A9510E" w:rsidRDefault="00F005A6" w:rsidP="00F005A6">
      <w:pPr>
        <w:jc w:val="both"/>
        <w:rPr>
          <w:rFonts w:ascii="Arial" w:hAnsi="Arial" w:cs="Arial"/>
          <w:sz w:val="20"/>
          <w:szCs w:val="20"/>
        </w:rPr>
      </w:pPr>
      <w:r w:rsidRPr="00A9510E">
        <w:rPr>
          <w:rFonts w:ascii="Arial" w:hAnsi="Arial" w:cs="Arial"/>
          <w:b/>
          <w:sz w:val="20"/>
          <w:szCs w:val="20"/>
          <w:shd w:val="clear" w:color="auto" w:fill="FFFFFF"/>
        </w:rPr>
        <w:t xml:space="preserve">Ответ: </w:t>
      </w:r>
      <w:r>
        <w:rPr>
          <w:rFonts w:ascii="Arial" w:hAnsi="Arial" w:cs="Arial"/>
          <w:b/>
          <w:bCs/>
          <w:sz w:val="20"/>
          <w:szCs w:val="20"/>
        </w:rPr>
        <w:t>б</w:t>
      </w:r>
      <w:r w:rsidRPr="00A9510E">
        <w:rPr>
          <w:rFonts w:ascii="Arial" w:hAnsi="Arial" w:cs="Arial"/>
          <w:b/>
          <w:bCs/>
          <w:sz w:val="20"/>
          <w:szCs w:val="20"/>
        </w:rPr>
        <w:t>езопасность жизнедеятельности</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13. </w:t>
      </w:r>
      <w:r w:rsidRPr="00A9510E">
        <w:rPr>
          <w:rFonts w:ascii="Arial" w:hAnsi="Arial" w:cs="Arial"/>
          <w:sz w:val="20"/>
          <w:szCs w:val="20"/>
          <w:shd w:val="clear" w:color="auto" w:fill="FFFFFF"/>
        </w:rPr>
        <w:t>Заполните пропуск (в соответствующем падеже):</w:t>
      </w:r>
    </w:p>
    <w:p w:rsidR="00F005A6" w:rsidRPr="00A9510E" w:rsidRDefault="00F005A6" w:rsidP="00F005A6">
      <w:pPr>
        <w:jc w:val="both"/>
        <w:rPr>
          <w:rFonts w:ascii="Arial" w:hAnsi="Arial" w:cs="Arial"/>
          <w:sz w:val="20"/>
          <w:szCs w:val="20"/>
        </w:rPr>
      </w:pPr>
      <w:r w:rsidRPr="00A9510E">
        <w:rPr>
          <w:rFonts w:ascii="Arial" w:hAnsi="Arial" w:cs="Arial"/>
          <w:sz w:val="20"/>
          <w:szCs w:val="20"/>
        </w:rPr>
        <w:t>Территория, на которой сложилась ЧС называется … .</w:t>
      </w:r>
    </w:p>
    <w:p w:rsidR="00F005A6" w:rsidRPr="00A9510E" w:rsidRDefault="00F005A6" w:rsidP="00F005A6">
      <w:pPr>
        <w:jc w:val="both"/>
        <w:rPr>
          <w:rFonts w:ascii="Arial" w:hAnsi="Arial" w:cs="Arial"/>
          <w:bCs/>
          <w:iCs/>
          <w:sz w:val="20"/>
          <w:szCs w:val="20"/>
          <w:shd w:val="clear" w:color="auto" w:fill="FFFFFF"/>
        </w:rPr>
      </w:pPr>
      <w:r w:rsidRPr="00A9510E">
        <w:rPr>
          <w:rFonts w:ascii="Arial" w:hAnsi="Arial" w:cs="Arial"/>
          <w:b/>
          <w:sz w:val="20"/>
          <w:szCs w:val="20"/>
          <w:shd w:val="clear" w:color="auto" w:fill="FFFFFF"/>
        </w:rPr>
        <w:t xml:space="preserve">Ответ: </w:t>
      </w:r>
      <w:r>
        <w:rPr>
          <w:rFonts w:ascii="Arial" w:hAnsi="Arial" w:cs="Arial"/>
          <w:b/>
          <w:iCs/>
          <w:sz w:val="20"/>
          <w:szCs w:val="20"/>
          <w:shd w:val="clear" w:color="auto" w:fill="FFFFFF"/>
        </w:rPr>
        <w:t>з</w:t>
      </w:r>
      <w:r w:rsidRPr="00A9510E">
        <w:rPr>
          <w:rFonts w:ascii="Arial" w:hAnsi="Arial" w:cs="Arial"/>
          <w:b/>
          <w:iCs/>
          <w:sz w:val="20"/>
          <w:szCs w:val="20"/>
          <w:shd w:val="clear" w:color="auto" w:fill="FFFFFF"/>
        </w:rPr>
        <w:t>она чрезвычайной ситуации</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14. </w:t>
      </w:r>
      <w:r w:rsidRPr="00A9510E">
        <w:rPr>
          <w:rFonts w:ascii="Arial" w:hAnsi="Arial" w:cs="Arial"/>
          <w:sz w:val="20"/>
          <w:szCs w:val="20"/>
          <w:shd w:val="clear" w:color="auto" w:fill="FFFFFF"/>
        </w:rPr>
        <w:t>Заполните пропуск (в соответствующем падеже):</w:t>
      </w:r>
    </w:p>
    <w:p w:rsidR="00F005A6" w:rsidRPr="00A9510E" w:rsidRDefault="00F005A6" w:rsidP="00F005A6">
      <w:pPr>
        <w:jc w:val="both"/>
        <w:rPr>
          <w:rFonts w:ascii="Arial" w:hAnsi="Arial" w:cs="Arial"/>
          <w:bCs/>
          <w:iCs/>
          <w:sz w:val="20"/>
          <w:szCs w:val="20"/>
          <w:shd w:val="clear" w:color="auto" w:fill="FFFFFF"/>
        </w:rPr>
      </w:pPr>
      <w:r w:rsidRPr="00A9510E">
        <w:rPr>
          <w:rFonts w:ascii="Arial" w:hAnsi="Arial" w:cs="Arial"/>
          <w:bCs/>
          <w:iCs/>
          <w:sz w:val="20"/>
          <w:szCs w:val="20"/>
          <w:shd w:val="clear" w:color="auto" w:fill="FFFFFF"/>
        </w:rPr>
        <w:lastRenderedPageBreak/>
        <w:t>Совокупность взаимосвязанных по времени, ресурсам, и месту проведения мероприятий, направленных на предотвращение или предельное снижение потерь населения и угрозы его жизни и здоровью от поражающих факторов называется … .</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shd w:val="clear" w:color="auto" w:fill="FFFFFF"/>
        </w:rPr>
        <w:t>защита населения в чрезвычайных ситуациях</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15. </w:t>
      </w:r>
      <w:r w:rsidRPr="00A9510E">
        <w:rPr>
          <w:rFonts w:ascii="Arial" w:hAnsi="Arial" w:cs="Arial"/>
          <w:sz w:val="20"/>
          <w:szCs w:val="20"/>
          <w:shd w:val="clear" w:color="auto" w:fill="FFFFFF"/>
        </w:rPr>
        <w:t>Заполните пропуск (в соответствующем падеже):</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sz w:val="20"/>
          <w:szCs w:val="20"/>
          <w:shd w:val="clear" w:color="auto" w:fill="FFFFFF"/>
        </w:rPr>
        <w:t>Комплекс мероприятий по организованному вывозу (выводу) нетрудоспособного и не занятого в производстве населения, а также рабочих и служащих объектов экономики, прекращающих производственную деятельность, из зоны вероятной или случившейся ЧС в безопасные районы, а также жизнеобеспечение эвакуированных в районе размещения называется … .</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Ответа. </w:t>
      </w:r>
      <w:r w:rsidRPr="00A9510E">
        <w:rPr>
          <w:rFonts w:ascii="Arial" w:hAnsi="Arial" w:cs="Arial"/>
          <w:b/>
          <w:bCs/>
          <w:sz w:val="20"/>
          <w:szCs w:val="20"/>
          <w:shd w:val="clear" w:color="auto" w:fill="FFFFFF"/>
        </w:rPr>
        <w:t>эвакуация</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16. </w:t>
      </w:r>
      <w:r w:rsidRPr="00A9510E">
        <w:rPr>
          <w:rFonts w:ascii="Arial" w:hAnsi="Arial" w:cs="Arial"/>
          <w:sz w:val="20"/>
          <w:szCs w:val="20"/>
          <w:shd w:val="clear" w:color="auto" w:fill="FFFFFF"/>
        </w:rPr>
        <w:t>Заполните пропуск (в соответствующем падеже):</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sz w:val="20"/>
          <w:szCs w:val="20"/>
          <w:shd w:val="clear" w:color="auto" w:fill="FFFFFF"/>
        </w:rPr>
        <w:t>Средства коллективной защиты населения – инженерные сооружения гражданской обороны, предназначенные для защиты от оружия массового поражения и других современных средств нападения. Они подразделяются на противорадиационные укрытия, простейшие укрытия и … .</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shd w:val="clear" w:color="auto" w:fill="FFFFFF"/>
        </w:rPr>
        <w:t>убежища</w:t>
      </w:r>
    </w:p>
    <w:p w:rsidR="00F005A6" w:rsidRPr="00A9510E" w:rsidRDefault="00F005A6" w:rsidP="00F005A6">
      <w:pPr>
        <w:tabs>
          <w:tab w:val="right" w:leader="underscore" w:pos="9639"/>
        </w:tabs>
        <w:jc w:val="both"/>
        <w:rPr>
          <w:rFonts w:ascii="Arial" w:hAnsi="Arial" w:cs="Arial"/>
          <w:color w:val="000000"/>
        </w:rPr>
      </w:pPr>
    </w:p>
    <w:p w:rsidR="00F005A6" w:rsidRPr="00F005A6" w:rsidRDefault="00F005A6" w:rsidP="00F005A6">
      <w:pPr>
        <w:tabs>
          <w:tab w:val="right" w:leader="underscore" w:pos="9639"/>
        </w:tabs>
        <w:ind w:firstLine="709"/>
        <w:jc w:val="both"/>
        <w:rPr>
          <w:rFonts w:ascii="Arial" w:hAnsi="Arial" w:cs="Arial"/>
          <w:color w:val="000000"/>
          <w:sz w:val="20"/>
          <w:szCs w:val="20"/>
          <w:u w:val="single"/>
        </w:rPr>
      </w:pPr>
      <w:r w:rsidRPr="00F005A6">
        <w:rPr>
          <w:rFonts w:ascii="Arial" w:hAnsi="Arial" w:cs="Arial"/>
          <w:color w:val="000000"/>
          <w:u w:val="single"/>
        </w:rPr>
        <w:t>3) открытые задания (ситуационные задачи, средний уровень сложности):</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 </w:t>
      </w:r>
      <w:r w:rsidRPr="00A9510E">
        <w:rPr>
          <w:rFonts w:ascii="Arial" w:hAnsi="Arial" w:cs="Arial"/>
          <w:sz w:val="20"/>
          <w:szCs w:val="20"/>
        </w:rPr>
        <w:t>Укажите основные способами борьбы с лесными пожарами.</w:t>
      </w:r>
    </w:p>
    <w:p w:rsidR="00F005A6" w:rsidRPr="00FB1DD8" w:rsidRDefault="00F005A6" w:rsidP="00F005A6">
      <w:pPr>
        <w:jc w:val="both"/>
        <w:rPr>
          <w:rFonts w:ascii="Arial" w:hAnsi="Arial" w:cs="Arial"/>
          <w:sz w:val="20"/>
          <w:szCs w:val="20"/>
        </w:rPr>
      </w:pPr>
      <w:r w:rsidRPr="00A9510E">
        <w:rPr>
          <w:rFonts w:ascii="Arial" w:hAnsi="Arial" w:cs="Arial"/>
          <w:b/>
          <w:sz w:val="20"/>
          <w:szCs w:val="20"/>
          <w:shd w:val="clear" w:color="auto" w:fill="FFFFFF"/>
        </w:rPr>
        <w:t>Пример ответа:</w:t>
      </w:r>
      <w:r w:rsidRPr="00A9510E">
        <w:rPr>
          <w:rFonts w:ascii="Arial" w:hAnsi="Arial" w:cs="Arial"/>
          <w:sz w:val="20"/>
          <w:szCs w:val="20"/>
        </w:rPr>
        <w:t xml:space="preserve"> </w:t>
      </w:r>
      <w:r>
        <w:rPr>
          <w:rFonts w:ascii="Arial" w:hAnsi="Arial" w:cs="Arial"/>
          <w:b/>
          <w:bCs/>
          <w:sz w:val="20"/>
          <w:szCs w:val="20"/>
        </w:rPr>
        <w:t>з</w:t>
      </w:r>
      <w:r w:rsidRPr="00A9510E">
        <w:rPr>
          <w:rFonts w:ascii="Arial" w:hAnsi="Arial" w:cs="Arial"/>
          <w:b/>
          <w:bCs/>
          <w:sz w:val="20"/>
          <w:szCs w:val="20"/>
        </w:rPr>
        <w:t>ахлестывание кромки огня, засыпка его землей, заливка водой (химикатами), создание заградительных и минеральных полос, пуск встречного огня (отжиг)</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2. </w:t>
      </w:r>
      <w:r w:rsidRPr="00F005A6">
        <w:rPr>
          <w:rFonts w:ascii="Arial" w:hAnsi="Arial" w:cs="Arial"/>
          <w:sz w:val="20"/>
          <w:szCs w:val="20"/>
        </w:rPr>
        <w:t xml:space="preserve">Сформулируйте рекомендации по наполнению тревожного чемодана на случай возникновения ЧС. </w:t>
      </w:r>
    </w:p>
    <w:p w:rsidR="00F005A6" w:rsidRPr="00FB1DD8"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а</w:t>
      </w:r>
      <w:r w:rsidRPr="00A9510E">
        <w:rPr>
          <w:rFonts w:ascii="Arial" w:hAnsi="Arial" w:cs="Arial"/>
          <w:b/>
          <w:bCs/>
          <w:sz w:val="20"/>
          <w:szCs w:val="20"/>
          <w:shd w:val="clear" w:color="auto" w:fill="FFFFFF"/>
        </w:rPr>
        <w:t>птечка первой помощи, ремонтный комплект (нитки, иголки и пр.), спички (лучше охотничьи), 2-3 газовые зажигалки, мини радиоприёмник с дополнительными элементами питания, фонарь с дополнительными элементами питания, охотничий и универсальный нож (мультитул), теплая одежда и обувь, комплект сменного белья, постельные принадлежности, средства личной гигиены, продукты питания и вода на 2-3 дня, одноразовая посуда, свисток, средства индивидуальной защиты, документы, деньги. Уложить все это в рюкзак или чемодан объёмом 50 л, яркой расцветки со светоотражающими полосами</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3. </w:t>
      </w:r>
      <w:r w:rsidRPr="00F005A6">
        <w:rPr>
          <w:rFonts w:ascii="Arial" w:hAnsi="Arial" w:cs="Arial"/>
          <w:sz w:val="20"/>
          <w:szCs w:val="20"/>
        </w:rPr>
        <w:t>Семья из трёх человек – родители и ребенок 5 лет. Сформулируйте рекомендации о проведении йодной профилактики препаратом калия йодид.</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р</w:t>
      </w:r>
      <w:r w:rsidRPr="00A9510E">
        <w:rPr>
          <w:rFonts w:ascii="Arial" w:hAnsi="Arial" w:cs="Arial"/>
          <w:b/>
          <w:bCs/>
          <w:sz w:val="20"/>
          <w:szCs w:val="20"/>
          <w:shd w:val="clear" w:color="auto" w:fill="FFFFFF"/>
        </w:rPr>
        <w:t>одители применяют калия йодид 1 раз в день по 125 мкг, ребенок - 1 раз в день по 40 мкг</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4. </w:t>
      </w:r>
      <w:r w:rsidRPr="00F005A6">
        <w:rPr>
          <w:rFonts w:ascii="Arial" w:hAnsi="Arial" w:cs="Arial"/>
          <w:sz w:val="20"/>
          <w:szCs w:val="20"/>
        </w:rPr>
        <w:t>Вы упали на рельсы в метро. Приближение поезда не слышно. Вы не травмированы, можете идти. Ваши действия? Какие действия недопустимы?</w:t>
      </w:r>
    </w:p>
    <w:p w:rsidR="00F005A6" w:rsidRPr="00FB1DD8"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д</w:t>
      </w:r>
      <w:r w:rsidRPr="00A9510E">
        <w:rPr>
          <w:rFonts w:ascii="Arial" w:hAnsi="Arial" w:cs="Arial"/>
          <w:b/>
          <w:bCs/>
          <w:sz w:val="20"/>
          <w:szCs w:val="20"/>
          <w:shd w:val="clear" w:color="auto" w:fill="FFFFFF"/>
        </w:rPr>
        <w:t>вигаться под часы (в эту сторону придет голова состава). Под часами зайти на 1-2 м за указательную линию (типа «зебра»). Остановиться. Лечь между рельсами. До линии состав сделает остановку. Не пытаться подтянуться за край платформы из-за опасности травмирования электрическим током. Не уходить далеко вглубь тоннеля</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5. </w:t>
      </w:r>
      <w:r w:rsidRPr="00F005A6">
        <w:rPr>
          <w:rFonts w:ascii="Arial" w:hAnsi="Arial" w:cs="Arial"/>
          <w:sz w:val="20"/>
          <w:szCs w:val="20"/>
        </w:rPr>
        <w:t>Вы видите, что человек упал между вагонами стоящего поезда. Ваши действия?</w:t>
      </w:r>
    </w:p>
    <w:p w:rsidR="00F005A6" w:rsidRPr="00FB1DD8"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з</w:t>
      </w:r>
      <w:r w:rsidRPr="00A9510E">
        <w:rPr>
          <w:rFonts w:ascii="Arial" w:hAnsi="Arial" w:cs="Arial"/>
          <w:b/>
          <w:bCs/>
          <w:sz w:val="20"/>
          <w:szCs w:val="20"/>
          <w:shd w:val="clear" w:color="auto" w:fill="FFFFFF"/>
        </w:rPr>
        <w:t>аблокировать дверь любым подручным предметом (сумка, бутылка с водой, книга и т.п). Взять в руку яркую ткань (шарф, платок и т.п.) и совершая круговые движения руки над головой двигаться в сторону головы состава (там, где находится машинист). Попросить прохожих сообщить о человеке дежурному по станции</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6. </w:t>
      </w:r>
      <w:r w:rsidRPr="00F005A6">
        <w:rPr>
          <w:rFonts w:ascii="Arial" w:hAnsi="Arial" w:cs="Arial"/>
          <w:sz w:val="20"/>
          <w:szCs w:val="20"/>
        </w:rPr>
        <w:t>Прозвучал сигнал «Внимание всем!». В речевом сообщении указано, что произошел выброс аммиака. Сформулируйте рекомендации о простейших способах защиты населения от аммиака.</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п</w:t>
      </w:r>
      <w:r w:rsidRPr="00A9510E">
        <w:rPr>
          <w:rFonts w:ascii="Arial" w:hAnsi="Arial" w:cs="Arial"/>
          <w:b/>
          <w:bCs/>
          <w:sz w:val="20"/>
          <w:szCs w:val="20"/>
          <w:shd w:val="clear" w:color="auto" w:fill="FFFFFF"/>
        </w:rPr>
        <w:t xml:space="preserve">ри поражении аммиаком кожу промыть 2% раствором борной кислоты или 5% раствором лимонной кислоты. В глаза закапать 30% раствор альбуцида, в нос – несколько капель любого растительного масла. Для защиты органов дыхания использовать промышленный противогаз, при его отсутствии </w:t>
      </w:r>
      <w:r>
        <w:rPr>
          <w:rFonts w:ascii="Arial" w:hAnsi="Arial" w:cs="Arial"/>
          <w:b/>
          <w:bCs/>
          <w:sz w:val="20"/>
          <w:szCs w:val="20"/>
          <w:shd w:val="clear" w:color="auto" w:fill="FFFFFF"/>
        </w:rPr>
        <w:t>–</w:t>
      </w:r>
      <w:r w:rsidRPr="00A9510E">
        <w:rPr>
          <w:rFonts w:ascii="Arial" w:hAnsi="Arial" w:cs="Arial"/>
          <w:b/>
          <w:bCs/>
          <w:sz w:val="20"/>
          <w:szCs w:val="20"/>
          <w:shd w:val="clear" w:color="auto" w:fill="FFFFFF"/>
        </w:rPr>
        <w:t xml:space="preserve"> ватно-марлевая повязка, смоченная 5% раствором лимонной кислоты</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7. </w:t>
      </w:r>
      <w:r w:rsidRPr="00F005A6">
        <w:rPr>
          <w:rFonts w:ascii="Arial" w:hAnsi="Arial" w:cs="Arial"/>
          <w:sz w:val="20"/>
          <w:szCs w:val="20"/>
        </w:rPr>
        <w:t>Какие преимущества имеет, применяемый в РФ, комбинированный способ эвакуации?</w:t>
      </w:r>
    </w:p>
    <w:p w:rsidR="00F005A6" w:rsidRPr="00FB1DD8"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к</w:t>
      </w:r>
      <w:r w:rsidRPr="00A9510E">
        <w:rPr>
          <w:rFonts w:ascii="Arial" w:hAnsi="Arial" w:cs="Arial"/>
          <w:b/>
          <w:bCs/>
          <w:sz w:val="20"/>
          <w:szCs w:val="20"/>
          <w:shd w:val="clear" w:color="auto" w:fill="FFFFFF"/>
        </w:rPr>
        <w:t>омбинированный способ эвакуации имеет два преимущества – сокращение сроков эвакуации и наибольший охват населения</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8. </w:t>
      </w:r>
      <w:r w:rsidRPr="00F005A6">
        <w:rPr>
          <w:rFonts w:ascii="Arial" w:hAnsi="Arial" w:cs="Arial"/>
          <w:sz w:val="20"/>
          <w:szCs w:val="20"/>
        </w:rPr>
        <w:t>Произошло возгорание масла на сковороде во время приготовления пищи на кухне. Ваши действия?</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b/>
          <w:sz w:val="20"/>
          <w:szCs w:val="20"/>
          <w:shd w:val="clear" w:color="auto" w:fill="FFFFFF"/>
        </w:rPr>
        <w:t xml:space="preserve">Пример ответа: </w:t>
      </w:r>
      <w:r w:rsidRPr="00F005A6">
        <w:rPr>
          <w:rFonts w:ascii="Arial" w:hAnsi="Arial" w:cs="Arial"/>
          <w:b/>
          <w:bCs/>
          <w:sz w:val="20"/>
          <w:szCs w:val="20"/>
        </w:rPr>
        <w:t>накрыть сковороду крышкой для прекращения поступления кислорода воздуха, который поддерживает горение масла</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9. </w:t>
      </w:r>
      <w:r w:rsidRPr="00F005A6">
        <w:rPr>
          <w:rFonts w:ascii="Arial" w:hAnsi="Arial" w:cs="Arial"/>
          <w:sz w:val="20"/>
          <w:szCs w:val="20"/>
        </w:rPr>
        <w:t>Вы почувствовали запах газа в подъезде. Ваши действия?</w:t>
      </w:r>
    </w:p>
    <w:p w:rsidR="00F005A6" w:rsidRPr="00FB1DD8"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о</w:t>
      </w:r>
      <w:r w:rsidRPr="00A9510E">
        <w:rPr>
          <w:rFonts w:ascii="Arial" w:hAnsi="Arial" w:cs="Arial"/>
          <w:b/>
          <w:bCs/>
          <w:sz w:val="20"/>
          <w:szCs w:val="20"/>
          <w:shd w:val="clear" w:color="auto" w:fill="FFFFFF"/>
        </w:rPr>
        <w:t>ткрыть дверь и окна в подъезде для проветривания. Вызвать аварийную службу газа по номеру 104 или 112.</w:t>
      </w:r>
      <w:r w:rsidRPr="00A9510E">
        <w:rPr>
          <w:rFonts w:ascii="Arial" w:hAnsi="Arial" w:cs="Arial"/>
          <w:b/>
          <w:bCs/>
          <w:color w:val="666666"/>
          <w:sz w:val="20"/>
          <w:szCs w:val="20"/>
        </w:rPr>
        <w:t xml:space="preserve"> </w:t>
      </w:r>
      <w:r w:rsidRPr="00A9510E">
        <w:rPr>
          <w:rFonts w:ascii="Arial" w:hAnsi="Arial" w:cs="Arial"/>
          <w:b/>
          <w:bCs/>
          <w:sz w:val="20"/>
          <w:szCs w:val="20"/>
          <w:shd w:val="clear" w:color="auto" w:fill="FFFFFF"/>
        </w:rPr>
        <w:t xml:space="preserve">Выйдите сами и выведите людей из зоны утечки газа (не </w:t>
      </w:r>
      <w:r w:rsidRPr="00A9510E">
        <w:rPr>
          <w:rFonts w:ascii="Arial" w:hAnsi="Arial" w:cs="Arial"/>
          <w:b/>
          <w:bCs/>
          <w:sz w:val="20"/>
          <w:szCs w:val="20"/>
          <w:shd w:val="clear" w:color="auto" w:fill="FFFFFF"/>
        </w:rPr>
        <w:lastRenderedPageBreak/>
        <w:t>менее 5 м); не допускайте в зону утечки посторонних людей и автотранспорт; дождитесь прибытия бригады</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10. </w:t>
      </w:r>
      <w:r w:rsidRPr="00F005A6">
        <w:rPr>
          <w:rFonts w:ascii="Arial" w:hAnsi="Arial" w:cs="Arial"/>
          <w:sz w:val="20"/>
          <w:szCs w:val="20"/>
        </w:rPr>
        <w:t>Вас сбивает автомобиль, и избежать этого уже нельзя. Каким образом можно постараться уменьшить вероятность получения серьезных травм?</w:t>
      </w:r>
    </w:p>
    <w:p w:rsidR="00F005A6" w:rsidRPr="00FB1DD8"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Пример ответа:</w:t>
      </w:r>
      <w:r w:rsidRPr="00A9510E">
        <w:rPr>
          <w:rFonts w:ascii="Arial" w:hAnsi="Arial" w:cs="Arial"/>
          <w:sz w:val="20"/>
          <w:szCs w:val="20"/>
        </w:rPr>
        <w:t xml:space="preserve"> </w:t>
      </w:r>
      <w:r>
        <w:rPr>
          <w:rFonts w:ascii="Arial" w:hAnsi="Arial" w:cs="Arial"/>
          <w:b/>
          <w:bCs/>
          <w:sz w:val="20"/>
          <w:szCs w:val="20"/>
        </w:rPr>
        <w:t>н</w:t>
      </w:r>
      <w:r w:rsidRPr="00A9510E">
        <w:rPr>
          <w:rFonts w:ascii="Arial" w:hAnsi="Arial" w:cs="Arial"/>
          <w:b/>
          <w:bCs/>
          <w:sz w:val="20"/>
          <w:szCs w:val="20"/>
        </w:rPr>
        <w:t xml:space="preserve">еобходимо сгруппировавшись (подтянуть колени к животу) </w:t>
      </w:r>
      <w:r w:rsidRPr="00A9510E">
        <w:rPr>
          <w:rFonts w:ascii="Arial" w:hAnsi="Arial" w:cs="Arial"/>
          <w:b/>
          <w:bCs/>
          <w:sz w:val="20"/>
          <w:szCs w:val="20"/>
          <w:shd w:val="clear" w:color="auto" w:fill="FFFFFF"/>
        </w:rPr>
        <w:t>прыгнуть на капот автомобиля или лобовое стекло и защитить голову руками</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11. </w:t>
      </w:r>
      <w:r w:rsidRPr="00F005A6">
        <w:rPr>
          <w:rFonts w:ascii="Arial" w:hAnsi="Arial" w:cs="Arial"/>
          <w:sz w:val="20"/>
          <w:szCs w:val="20"/>
        </w:rPr>
        <w:t>Произошел выброс радиоактивных веществ. Человек жалуется на тошноту, рвоту, скачки давления, нарушение стула. С каким состоянием организма, скорее всего, связаны эти симптомы?</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о</w:t>
      </w:r>
      <w:r w:rsidRPr="00A9510E">
        <w:rPr>
          <w:rFonts w:ascii="Arial" w:hAnsi="Arial" w:cs="Arial"/>
          <w:b/>
          <w:bCs/>
          <w:sz w:val="20"/>
          <w:szCs w:val="20"/>
          <w:shd w:val="clear" w:color="auto" w:fill="FFFFFF"/>
        </w:rPr>
        <w:t>страя лучевая болезнь</w:t>
      </w:r>
    </w:p>
    <w:p w:rsidR="00F005A6" w:rsidRPr="00F005A6" w:rsidRDefault="00F005A6" w:rsidP="00F005A6">
      <w:pPr>
        <w:snapToGrid w:val="0"/>
        <w:spacing w:line="240" w:lineRule="atLeast"/>
        <w:jc w:val="both"/>
        <w:rPr>
          <w:rFonts w:ascii="Arial" w:hAnsi="Arial" w:cs="Arial"/>
          <w:sz w:val="20"/>
          <w:szCs w:val="20"/>
        </w:rPr>
      </w:pP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ЗАДАНИЕ 12.</w:t>
      </w:r>
      <w:r w:rsidRPr="00F005A6">
        <w:rPr>
          <w:rFonts w:ascii="Arial" w:hAnsi="Arial" w:cs="Arial"/>
          <w:sz w:val="20"/>
          <w:szCs w:val="20"/>
        </w:rPr>
        <w:t xml:space="preserve"> При оказании первой помощи пострадавшему, какие мероприятия нужно произвести самыми первыми и почему?</w:t>
      </w:r>
    </w:p>
    <w:p w:rsidR="00F005A6" w:rsidRPr="00A9510E"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о</w:t>
      </w:r>
      <w:r w:rsidRPr="00A9510E">
        <w:rPr>
          <w:rFonts w:ascii="Arial" w:hAnsi="Arial" w:cs="Arial"/>
          <w:b/>
          <w:bCs/>
          <w:sz w:val="20"/>
          <w:szCs w:val="20"/>
          <w:shd w:val="clear" w:color="auto" w:fill="FFFFFF"/>
        </w:rPr>
        <w:t>ценить наличие угрожающих факторов для собственной безопасности. Чтобы количество пострадавших не увеличилось</w:t>
      </w:r>
    </w:p>
    <w:p w:rsidR="00F005A6" w:rsidRPr="00A9510E"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13. </w:t>
      </w:r>
      <w:r w:rsidRPr="00A9510E">
        <w:rPr>
          <w:rFonts w:ascii="Arial" w:hAnsi="Arial" w:cs="Arial"/>
          <w:sz w:val="20"/>
          <w:szCs w:val="20"/>
          <w:shd w:val="clear" w:color="auto" w:fill="FFFFFF"/>
        </w:rPr>
        <w:t>Для распространения инфекционных болезней в человеческом коллективе необходимо три взаимодействующих звена (факторы эпидемического процесса). Укажите их.</w:t>
      </w:r>
    </w:p>
    <w:p w:rsidR="00F005A6" w:rsidRPr="00A9510E" w:rsidRDefault="00F005A6" w:rsidP="00F005A6">
      <w:pPr>
        <w:jc w:val="both"/>
        <w:rPr>
          <w:rFonts w:ascii="Arial" w:hAnsi="Arial" w:cs="Arial"/>
          <w:b/>
          <w:bCs/>
          <w:sz w:val="20"/>
          <w:szCs w:val="20"/>
        </w:rPr>
      </w:pPr>
      <w:r w:rsidRPr="00A9510E">
        <w:rPr>
          <w:rFonts w:ascii="Arial" w:hAnsi="Arial" w:cs="Arial"/>
          <w:b/>
          <w:sz w:val="20"/>
          <w:szCs w:val="20"/>
          <w:shd w:val="clear" w:color="auto" w:fill="FFFFFF"/>
        </w:rPr>
        <w:t xml:space="preserve">Пример ответа: </w:t>
      </w:r>
      <w:r w:rsidRPr="00A9510E">
        <w:rPr>
          <w:rFonts w:ascii="Arial" w:hAnsi="Arial" w:cs="Arial"/>
          <w:b/>
          <w:bCs/>
          <w:sz w:val="20"/>
          <w:szCs w:val="20"/>
          <w:shd w:val="clear" w:color="auto" w:fill="FFFFFF"/>
        </w:rPr>
        <w:t>1 звено – источник инфекции, который выделяет микроба-возбудителя болезни; 2 звено – механизм передачи возбудителей инфекционной болезни; 3 звено – восприимчивое население (восприимчивый организм)</w:t>
      </w:r>
    </w:p>
    <w:p w:rsidR="00F005A6" w:rsidRPr="00255EB6" w:rsidRDefault="00F005A6" w:rsidP="00F005A6">
      <w:pPr>
        <w:tabs>
          <w:tab w:val="right" w:leader="underscore" w:pos="9639"/>
        </w:tabs>
        <w:rPr>
          <w:rFonts w:ascii="Arial" w:hAnsi="Arial" w:cs="Arial"/>
          <w:b/>
          <w:color w:val="000000"/>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УК-9 Способен использовать базовые дефектологические знания в социальной и профессиональной сферах</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7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Б1.О.11 Теория и методика инклюзивного взаимодействия (7 семестр)</w:t>
      </w: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EA3FB5" w:rsidRDefault="00F005A6" w:rsidP="00F005A6">
      <w:pPr>
        <w:tabs>
          <w:tab w:val="right" w:leader="underscore" w:pos="9639"/>
        </w:tabs>
        <w:jc w:val="both"/>
        <w:rPr>
          <w:rFonts w:ascii="Arial" w:hAnsi="Arial" w:cs="Arial"/>
          <w:color w:val="000000"/>
          <w:u w:val="single"/>
        </w:rPr>
      </w:pPr>
      <w:r w:rsidRPr="00862BD9">
        <w:rPr>
          <w:rFonts w:ascii="Arial" w:hAnsi="Arial" w:cs="Arial"/>
          <w:color w:val="000000"/>
          <w:u w:val="single"/>
        </w:rPr>
        <w:t>1</w:t>
      </w:r>
      <w:r w:rsidRPr="00EA3FB5">
        <w:rPr>
          <w:rFonts w:ascii="Arial" w:hAnsi="Arial" w:cs="Arial"/>
          <w:color w:val="000000"/>
          <w:u w:val="single"/>
        </w:rPr>
        <w:t>) закрытые задания (тестовые, средний уровень сложности):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iCs/>
          <w:sz w:val="20"/>
          <w:szCs w:val="20"/>
        </w:rPr>
      </w:pPr>
      <w:r w:rsidRPr="00F41F4E">
        <w:rPr>
          <w:rFonts w:ascii="Arial" w:hAnsi="Arial" w:cs="Arial"/>
          <w:iCs/>
          <w:sz w:val="20"/>
          <w:szCs w:val="20"/>
        </w:rPr>
        <w:t>Под термином «лица с ОВЗ» понимают … .</w:t>
      </w:r>
    </w:p>
    <w:p w:rsidR="00F005A6" w:rsidRPr="00F41F4E" w:rsidRDefault="00F005A6" w:rsidP="00114957">
      <w:pPr>
        <w:pStyle w:val="afc"/>
        <w:numPr>
          <w:ilvl w:val="0"/>
          <w:numId w:val="204"/>
        </w:numPr>
        <w:ind w:left="0" w:firstLine="0"/>
        <w:rPr>
          <w:rFonts w:ascii="Arial" w:hAnsi="Arial" w:cs="Arial"/>
          <w:iCs/>
          <w:sz w:val="20"/>
          <w:szCs w:val="20"/>
        </w:rPr>
      </w:pPr>
      <w:r w:rsidRPr="00F41F4E">
        <w:rPr>
          <w:rFonts w:ascii="Arial" w:hAnsi="Arial" w:cs="Arial"/>
          <w:iCs/>
          <w:sz w:val="20"/>
          <w:szCs w:val="20"/>
        </w:rPr>
        <w:t>детей с недостатками в физическом и (или) психическом развитии</w:t>
      </w:r>
    </w:p>
    <w:p w:rsidR="00F005A6" w:rsidRPr="00F41F4E" w:rsidRDefault="00F005A6" w:rsidP="00114957">
      <w:pPr>
        <w:pStyle w:val="afc"/>
        <w:numPr>
          <w:ilvl w:val="0"/>
          <w:numId w:val="204"/>
        </w:numPr>
        <w:ind w:left="0" w:firstLine="0"/>
        <w:rPr>
          <w:rFonts w:ascii="Arial" w:hAnsi="Arial" w:cs="Arial"/>
          <w:iCs/>
          <w:sz w:val="20"/>
          <w:szCs w:val="20"/>
        </w:rPr>
      </w:pPr>
      <w:r w:rsidRPr="00F41F4E">
        <w:rPr>
          <w:rFonts w:ascii="Arial" w:hAnsi="Arial" w:cs="Arial"/>
          <w:iCs/>
          <w:sz w:val="20"/>
          <w:szCs w:val="20"/>
        </w:rPr>
        <w:t>людей любого возраста с инвалидностью</w:t>
      </w:r>
    </w:p>
    <w:p w:rsidR="00F005A6" w:rsidRPr="00F41F4E" w:rsidRDefault="00F005A6" w:rsidP="00114957">
      <w:pPr>
        <w:pStyle w:val="afc"/>
        <w:numPr>
          <w:ilvl w:val="0"/>
          <w:numId w:val="204"/>
        </w:numPr>
        <w:ind w:left="0" w:firstLine="0"/>
        <w:rPr>
          <w:rFonts w:ascii="Arial" w:hAnsi="Arial" w:cs="Arial"/>
          <w:b/>
          <w:iCs/>
          <w:sz w:val="20"/>
          <w:szCs w:val="20"/>
        </w:rPr>
      </w:pPr>
      <w:r w:rsidRPr="00F41F4E">
        <w:rPr>
          <w:rFonts w:ascii="Arial" w:hAnsi="Arial" w:cs="Arial"/>
          <w:b/>
          <w:iCs/>
          <w:sz w:val="20"/>
          <w:szCs w:val="20"/>
        </w:rPr>
        <w:t>людей с недостатками в физическом и (или) психическом развитии, имеющих значительные отклонения от нормального психического и физического развития, вызванные серьезными врожденными или приобретенными дефектами и в силу этого нуждающиеся в специальных условиях обучения и воспитания</w:t>
      </w:r>
    </w:p>
    <w:p w:rsidR="00F005A6" w:rsidRPr="00F55F82" w:rsidRDefault="00F005A6" w:rsidP="00114957">
      <w:pPr>
        <w:pStyle w:val="afc"/>
        <w:numPr>
          <w:ilvl w:val="0"/>
          <w:numId w:val="204"/>
        </w:numPr>
        <w:ind w:left="0" w:firstLine="0"/>
        <w:rPr>
          <w:rFonts w:ascii="Arial" w:hAnsi="Arial" w:cs="Arial"/>
          <w:iCs/>
          <w:sz w:val="20"/>
          <w:szCs w:val="20"/>
        </w:rPr>
      </w:pPr>
      <w:r w:rsidRPr="00F41F4E">
        <w:rPr>
          <w:rFonts w:ascii="Arial" w:hAnsi="Arial" w:cs="Arial"/>
          <w:iCs/>
          <w:sz w:val="20"/>
          <w:szCs w:val="20"/>
        </w:rPr>
        <w:t>всех возрастов, включенных в систему инклюзивного образования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iCs/>
          <w:sz w:val="20"/>
          <w:szCs w:val="20"/>
        </w:rPr>
      </w:pPr>
      <w:r w:rsidRPr="00F41F4E">
        <w:rPr>
          <w:rFonts w:ascii="Arial" w:hAnsi="Arial" w:cs="Arial"/>
          <w:iCs/>
          <w:sz w:val="20"/>
          <w:szCs w:val="20"/>
        </w:rPr>
        <w:t>Компенсация в дефектологии понимается как … .</w:t>
      </w:r>
    </w:p>
    <w:p w:rsidR="00F005A6" w:rsidRPr="00F41F4E" w:rsidRDefault="00F005A6" w:rsidP="00114957">
      <w:pPr>
        <w:pStyle w:val="afc"/>
        <w:numPr>
          <w:ilvl w:val="0"/>
          <w:numId w:val="205"/>
        </w:numPr>
        <w:ind w:left="0" w:firstLine="0"/>
        <w:rPr>
          <w:rFonts w:ascii="Arial" w:hAnsi="Arial" w:cs="Arial"/>
          <w:iCs/>
          <w:sz w:val="20"/>
          <w:szCs w:val="20"/>
        </w:rPr>
      </w:pPr>
      <w:r w:rsidRPr="00F41F4E">
        <w:rPr>
          <w:rFonts w:ascii="Arial" w:hAnsi="Arial" w:cs="Arial"/>
          <w:iCs/>
          <w:sz w:val="20"/>
          <w:szCs w:val="20"/>
        </w:rPr>
        <w:t>приведение индивидуального и группового поведения детей с ОВЗ в соответствие с системой общественных норм и ценностей</w:t>
      </w:r>
    </w:p>
    <w:p w:rsidR="00F005A6" w:rsidRPr="00F41F4E" w:rsidRDefault="00F005A6" w:rsidP="00114957">
      <w:pPr>
        <w:pStyle w:val="afc"/>
        <w:numPr>
          <w:ilvl w:val="0"/>
          <w:numId w:val="205"/>
        </w:numPr>
        <w:ind w:left="0" w:firstLine="0"/>
        <w:rPr>
          <w:rFonts w:ascii="Arial" w:hAnsi="Arial" w:cs="Arial"/>
          <w:b/>
          <w:iCs/>
          <w:sz w:val="20"/>
          <w:szCs w:val="20"/>
        </w:rPr>
      </w:pPr>
      <w:r w:rsidRPr="00F41F4E">
        <w:rPr>
          <w:rFonts w:ascii="Arial" w:hAnsi="Arial" w:cs="Arial"/>
          <w:b/>
          <w:iCs/>
          <w:sz w:val="20"/>
          <w:szCs w:val="20"/>
        </w:rPr>
        <w:t>замещение или перестройка нарушенных или недоразвитых функций организма</w:t>
      </w:r>
    </w:p>
    <w:p w:rsidR="00F005A6" w:rsidRPr="00F41F4E" w:rsidRDefault="00F005A6" w:rsidP="00114957">
      <w:pPr>
        <w:pStyle w:val="afc"/>
        <w:numPr>
          <w:ilvl w:val="0"/>
          <w:numId w:val="205"/>
        </w:numPr>
        <w:ind w:left="0" w:firstLine="0"/>
        <w:rPr>
          <w:rFonts w:ascii="Arial" w:hAnsi="Arial" w:cs="Arial"/>
          <w:iCs/>
          <w:sz w:val="20"/>
          <w:szCs w:val="20"/>
        </w:rPr>
      </w:pPr>
      <w:r w:rsidRPr="00F41F4E">
        <w:rPr>
          <w:rFonts w:ascii="Arial" w:hAnsi="Arial" w:cs="Arial"/>
          <w:iCs/>
          <w:sz w:val="20"/>
          <w:szCs w:val="20"/>
        </w:rPr>
        <w:t>включение ребенка с ОВЗ в социальную среду, приобщение к общественной жизни и труду на уровне его психофизических возможностей</w:t>
      </w:r>
    </w:p>
    <w:p w:rsidR="00F005A6" w:rsidRPr="00F55F82" w:rsidRDefault="00F005A6" w:rsidP="00114957">
      <w:pPr>
        <w:pStyle w:val="afc"/>
        <w:numPr>
          <w:ilvl w:val="0"/>
          <w:numId w:val="205"/>
        </w:numPr>
        <w:ind w:left="0" w:firstLine="0"/>
        <w:rPr>
          <w:rFonts w:ascii="Arial" w:hAnsi="Arial" w:cs="Arial"/>
          <w:iCs/>
          <w:sz w:val="20"/>
          <w:szCs w:val="20"/>
        </w:rPr>
      </w:pPr>
      <w:r w:rsidRPr="00F41F4E">
        <w:rPr>
          <w:rFonts w:ascii="Arial" w:hAnsi="Arial" w:cs="Arial"/>
          <w:iCs/>
          <w:sz w:val="20"/>
          <w:szCs w:val="20"/>
        </w:rPr>
        <w:t>восстановление утраченных функций в результате травмы или заболевания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iCs/>
          <w:sz w:val="20"/>
          <w:szCs w:val="20"/>
        </w:rPr>
      </w:pPr>
      <w:r w:rsidRPr="00F41F4E">
        <w:rPr>
          <w:rFonts w:ascii="Arial" w:hAnsi="Arial" w:cs="Arial"/>
          <w:iCs/>
          <w:sz w:val="20"/>
          <w:szCs w:val="20"/>
        </w:rPr>
        <w:t xml:space="preserve">Дефект – </w:t>
      </w:r>
      <w:r w:rsidRPr="00F41F4E">
        <w:rPr>
          <w:rFonts w:ascii="Arial" w:hAnsi="Arial" w:cs="Arial"/>
          <w:bCs/>
          <w:iCs/>
          <w:sz w:val="20"/>
          <w:szCs w:val="20"/>
        </w:rPr>
        <w:t>это</w:t>
      </w:r>
      <w:r w:rsidRPr="00F41F4E">
        <w:rPr>
          <w:rFonts w:ascii="Arial" w:hAnsi="Arial" w:cs="Arial"/>
          <w:iCs/>
          <w:sz w:val="20"/>
          <w:szCs w:val="20"/>
        </w:rPr>
        <w:t xml:space="preserve"> … .</w:t>
      </w:r>
    </w:p>
    <w:p w:rsidR="00F005A6" w:rsidRPr="00F41F4E" w:rsidRDefault="00F005A6" w:rsidP="00114957">
      <w:pPr>
        <w:pStyle w:val="afc"/>
        <w:numPr>
          <w:ilvl w:val="0"/>
          <w:numId w:val="206"/>
        </w:numPr>
        <w:ind w:left="0" w:firstLine="0"/>
        <w:rPr>
          <w:rFonts w:ascii="Arial" w:hAnsi="Arial" w:cs="Arial"/>
          <w:iCs/>
          <w:sz w:val="20"/>
          <w:szCs w:val="20"/>
        </w:rPr>
      </w:pPr>
      <w:r w:rsidRPr="00F41F4E">
        <w:rPr>
          <w:rFonts w:ascii="Arial" w:hAnsi="Arial" w:cs="Arial"/>
          <w:iCs/>
          <w:sz w:val="20"/>
          <w:szCs w:val="20"/>
        </w:rPr>
        <w:t>индивидуальное свойство личности, являющееся субъективным условием неуспешного осуществления определённого рода деятельности</w:t>
      </w:r>
    </w:p>
    <w:p w:rsidR="00F005A6" w:rsidRPr="00F41F4E" w:rsidRDefault="00F005A6" w:rsidP="00114957">
      <w:pPr>
        <w:pStyle w:val="afc"/>
        <w:numPr>
          <w:ilvl w:val="0"/>
          <w:numId w:val="206"/>
        </w:numPr>
        <w:ind w:left="0" w:firstLine="0"/>
        <w:rPr>
          <w:rFonts w:ascii="Arial" w:hAnsi="Arial" w:cs="Arial"/>
          <w:b/>
          <w:iCs/>
          <w:sz w:val="20"/>
          <w:szCs w:val="20"/>
        </w:rPr>
      </w:pPr>
      <w:r w:rsidRPr="00F41F4E">
        <w:rPr>
          <w:rFonts w:ascii="Arial" w:hAnsi="Arial" w:cs="Arial"/>
          <w:b/>
          <w:iCs/>
          <w:sz w:val="20"/>
          <w:szCs w:val="20"/>
        </w:rPr>
        <w:t xml:space="preserve">физический или </w:t>
      </w:r>
      <w:r w:rsidRPr="00F41F4E">
        <w:rPr>
          <w:rFonts w:ascii="Arial" w:hAnsi="Arial" w:cs="Arial"/>
          <w:b/>
          <w:bCs/>
          <w:iCs/>
          <w:sz w:val="20"/>
          <w:szCs w:val="20"/>
        </w:rPr>
        <w:t>психический</w:t>
      </w:r>
      <w:r w:rsidRPr="00F41F4E">
        <w:rPr>
          <w:rFonts w:ascii="Arial" w:hAnsi="Arial" w:cs="Arial"/>
          <w:b/>
          <w:iCs/>
          <w:sz w:val="20"/>
          <w:szCs w:val="20"/>
        </w:rPr>
        <w:t xml:space="preserve"> недостаток, вызывающий нарушение хода </w:t>
      </w:r>
      <w:r w:rsidRPr="00F41F4E">
        <w:rPr>
          <w:rFonts w:ascii="Arial" w:hAnsi="Arial" w:cs="Arial"/>
          <w:b/>
          <w:bCs/>
          <w:iCs/>
          <w:sz w:val="20"/>
          <w:szCs w:val="20"/>
        </w:rPr>
        <w:t>нормального</w:t>
      </w:r>
      <w:r w:rsidRPr="00F41F4E">
        <w:rPr>
          <w:rFonts w:ascii="Arial" w:hAnsi="Arial" w:cs="Arial"/>
          <w:b/>
          <w:iCs/>
          <w:sz w:val="20"/>
          <w:szCs w:val="20"/>
        </w:rPr>
        <w:t xml:space="preserve"> </w:t>
      </w:r>
      <w:r w:rsidRPr="00F41F4E">
        <w:rPr>
          <w:rFonts w:ascii="Arial" w:hAnsi="Arial" w:cs="Arial"/>
          <w:b/>
          <w:bCs/>
          <w:iCs/>
          <w:sz w:val="20"/>
          <w:szCs w:val="20"/>
        </w:rPr>
        <w:t>развития</w:t>
      </w:r>
    </w:p>
    <w:p w:rsidR="00F005A6" w:rsidRPr="00F41F4E" w:rsidRDefault="00F005A6" w:rsidP="00114957">
      <w:pPr>
        <w:pStyle w:val="afc"/>
        <w:numPr>
          <w:ilvl w:val="0"/>
          <w:numId w:val="206"/>
        </w:numPr>
        <w:ind w:left="0" w:firstLine="0"/>
        <w:rPr>
          <w:rFonts w:ascii="Arial" w:hAnsi="Arial" w:cs="Arial"/>
          <w:iCs/>
          <w:sz w:val="20"/>
          <w:szCs w:val="20"/>
        </w:rPr>
      </w:pPr>
      <w:r w:rsidRPr="00F41F4E">
        <w:rPr>
          <w:rFonts w:ascii="Arial" w:hAnsi="Arial" w:cs="Arial"/>
          <w:iCs/>
          <w:sz w:val="20"/>
          <w:szCs w:val="20"/>
        </w:rPr>
        <w:t>внутреннее состояние психологического или функционального ощущения недостаточности чего-либо, проявляется в зависимости от ситуационных факторов</w:t>
      </w:r>
    </w:p>
    <w:p w:rsidR="00F005A6" w:rsidRPr="00F55F82" w:rsidRDefault="00F005A6" w:rsidP="00114957">
      <w:pPr>
        <w:pStyle w:val="afc"/>
        <w:numPr>
          <w:ilvl w:val="0"/>
          <w:numId w:val="206"/>
        </w:numPr>
        <w:ind w:left="0" w:firstLine="0"/>
        <w:rPr>
          <w:rFonts w:ascii="Arial" w:hAnsi="Arial" w:cs="Arial"/>
          <w:iCs/>
          <w:sz w:val="20"/>
          <w:szCs w:val="20"/>
        </w:rPr>
      </w:pPr>
      <w:r w:rsidRPr="00F41F4E">
        <w:rPr>
          <w:rFonts w:ascii="Arial" w:hAnsi="Arial" w:cs="Arial"/>
          <w:iCs/>
          <w:sz w:val="20"/>
          <w:szCs w:val="20"/>
        </w:rPr>
        <w:t>состояние нарушенной нормальной жизнедеятельности организма, характеризующееся повреждением органов и тканей в результате действия патогенных факторов</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4.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Инклюзивное образование представляет собой … .</w:t>
      </w:r>
    </w:p>
    <w:p w:rsidR="00F005A6" w:rsidRPr="00F41F4E" w:rsidRDefault="00F005A6" w:rsidP="00114957">
      <w:pPr>
        <w:pStyle w:val="afc"/>
        <w:numPr>
          <w:ilvl w:val="0"/>
          <w:numId w:val="207"/>
        </w:numPr>
        <w:ind w:left="0" w:firstLine="0"/>
        <w:rPr>
          <w:rFonts w:ascii="Arial" w:hAnsi="Arial" w:cs="Arial"/>
          <w:sz w:val="20"/>
          <w:szCs w:val="20"/>
        </w:rPr>
      </w:pPr>
      <w:r w:rsidRPr="00F41F4E">
        <w:rPr>
          <w:rFonts w:ascii="Arial" w:hAnsi="Arial" w:cs="Arial"/>
          <w:sz w:val="20"/>
          <w:szCs w:val="20"/>
        </w:rPr>
        <w:t>процесс совместного обучения и воспитания лиц в ОВЗ со сверстниками с нормой развития в условиях массового образовательного учреждения</w:t>
      </w:r>
    </w:p>
    <w:p w:rsidR="00F005A6" w:rsidRPr="00F41F4E" w:rsidRDefault="00F005A6" w:rsidP="00114957">
      <w:pPr>
        <w:pStyle w:val="afc"/>
        <w:numPr>
          <w:ilvl w:val="0"/>
          <w:numId w:val="207"/>
        </w:numPr>
        <w:ind w:left="0" w:firstLine="0"/>
        <w:rPr>
          <w:rFonts w:ascii="Arial" w:hAnsi="Arial" w:cs="Arial"/>
          <w:sz w:val="20"/>
          <w:szCs w:val="20"/>
        </w:rPr>
      </w:pPr>
      <w:r w:rsidRPr="00F41F4E">
        <w:rPr>
          <w:rFonts w:ascii="Arial" w:hAnsi="Arial" w:cs="Arial"/>
          <w:sz w:val="20"/>
          <w:szCs w:val="20"/>
        </w:rPr>
        <w:lastRenderedPageBreak/>
        <w:t>обеспечение доступности основной образовательной программы для обучающихся с ОВЗ</w:t>
      </w:r>
    </w:p>
    <w:p w:rsidR="00F005A6" w:rsidRPr="00F41F4E" w:rsidRDefault="00F005A6" w:rsidP="00114957">
      <w:pPr>
        <w:pStyle w:val="afc"/>
        <w:numPr>
          <w:ilvl w:val="0"/>
          <w:numId w:val="207"/>
        </w:numPr>
        <w:ind w:left="0" w:firstLine="0"/>
        <w:rPr>
          <w:rFonts w:ascii="Arial" w:hAnsi="Arial" w:cs="Arial"/>
          <w:sz w:val="20"/>
          <w:szCs w:val="20"/>
        </w:rPr>
      </w:pPr>
      <w:r w:rsidRPr="00F41F4E">
        <w:rPr>
          <w:rFonts w:ascii="Arial" w:hAnsi="Arial" w:cs="Arial"/>
          <w:sz w:val="20"/>
          <w:szCs w:val="20"/>
        </w:rPr>
        <w:t>сочетание периодов совместного обучения обучающихся с ОВЗ со сверстниками с нормой развития в общих классах и работу в специальных группах в остальное время</w:t>
      </w:r>
    </w:p>
    <w:p w:rsidR="00F005A6" w:rsidRPr="00F55F82" w:rsidRDefault="00F005A6" w:rsidP="00114957">
      <w:pPr>
        <w:pStyle w:val="afc"/>
        <w:numPr>
          <w:ilvl w:val="0"/>
          <w:numId w:val="207"/>
        </w:numPr>
        <w:ind w:left="0" w:firstLine="0"/>
        <w:rPr>
          <w:rFonts w:ascii="Arial" w:hAnsi="Arial" w:cs="Arial"/>
          <w:b/>
          <w:sz w:val="20"/>
          <w:szCs w:val="20"/>
        </w:rPr>
      </w:pPr>
      <w:r w:rsidRPr="00F41F4E">
        <w:rPr>
          <w:rFonts w:ascii="Arial" w:hAnsi="Arial" w:cs="Arial"/>
          <w:b/>
          <w:sz w:val="20"/>
          <w:szCs w:val="20"/>
        </w:rPr>
        <w:t>процесс обучения лица с ОВЗ с помощью образовательной программы, которая соответствует его образовательным способностям, удовлетворяет его индивидуальные образовательные потребности, обеспечивает специальные условия, исключает любую дискриминацию и обеспечивает равное отношение ко всем обучающимся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5.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Инклюзивная компетентность – это … .</w:t>
      </w:r>
    </w:p>
    <w:p w:rsidR="00F005A6" w:rsidRPr="00F41F4E" w:rsidRDefault="00F005A6" w:rsidP="00114957">
      <w:pPr>
        <w:pStyle w:val="afc"/>
        <w:numPr>
          <w:ilvl w:val="0"/>
          <w:numId w:val="208"/>
        </w:numPr>
        <w:ind w:left="0" w:firstLine="0"/>
        <w:rPr>
          <w:rFonts w:ascii="Arial" w:hAnsi="Arial" w:cs="Arial"/>
          <w:iCs/>
          <w:sz w:val="20"/>
          <w:szCs w:val="20"/>
        </w:rPr>
      </w:pPr>
      <w:r w:rsidRPr="00F41F4E">
        <w:rPr>
          <w:rFonts w:ascii="Arial" w:hAnsi="Arial" w:cs="Arial"/>
          <w:iCs/>
          <w:sz w:val="20"/>
          <w:szCs w:val="20"/>
        </w:rPr>
        <w:t xml:space="preserve">совокупность </w:t>
      </w:r>
      <w:r w:rsidRPr="00F41F4E">
        <w:rPr>
          <w:rFonts w:ascii="Arial" w:hAnsi="Arial" w:cs="Arial"/>
          <w:bCs/>
          <w:iCs/>
          <w:sz w:val="20"/>
          <w:szCs w:val="20"/>
        </w:rPr>
        <w:t>профессиональных</w:t>
      </w:r>
      <w:r w:rsidRPr="00F41F4E">
        <w:rPr>
          <w:rFonts w:ascii="Arial" w:hAnsi="Arial" w:cs="Arial"/>
          <w:iCs/>
          <w:sz w:val="20"/>
          <w:szCs w:val="20"/>
        </w:rPr>
        <w:t xml:space="preserve"> и личностных качеств, необходимых для успешной деятельности, способность квалифицированно решать </w:t>
      </w:r>
      <w:r w:rsidRPr="00F41F4E">
        <w:rPr>
          <w:rFonts w:ascii="Arial" w:hAnsi="Arial" w:cs="Arial"/>
          <w:bCs/>
          <w:iCs/>
          <w:sz w:val="20"/>
          <w:szCs w:val="20"/>
        </w:rPr>
        <w:t>педагогические</w:t>
      </w:r>
      <w:r w:rsidRPr="00F41F4E">
        <w:rPr>
          <w:rFonts w:ascii="Arial" w:hAnsi="Arial" w:cs="Arial"/>
          <w:iCs/>
          <w:sz w:val="20"/>
          <w:szCs w:val="20"/>
        </w:rPr>
        <w:t xml:space="preserve"> задачи в процессе учебной, познавательной, воспитательной и других видах деятельности совместно с учащимися и для учащихся с ОВЗ</w:t>
      </w:r>
    </w:p>
    <w:p w:rsidR="00F005A6" w:rsidRPr="00F41F4E" w:rsidRDefault="00F005A6" w:rsidP="00114957">
      <w:pPr>
        <w:pStyle w:val="afc"/>
        <w:numPr>
          <w:ilvl w:val="0"/>
          <w:numId w:val="208"/>
        </w:numPr>
        <w:ind w:left="0" w:firstLine="0"/>
        <w:rPr>
          <w:rFonts w:ascii="Arial" w:hAnsi="Arial" w:cs="Arial"/>
          <w:b/>
          <w:iCs/>
          <w:sz w:val="20"/>
          <w:szCs w:val="20"/>
        </w:rPr>
      </w:pPr>
      <w:r w:rsidRPr="00F41F4E">
        <w:rPr>
          <w:rFonts w:ascii="Arial" w:hAnsi="Arial" w:cs="Arial"/>
          <w:b/>
          <w:iCs/>
          <w:sz w:val="20"/>
          <w:szCs w:val="20"/>
        </w:rPr>
        <w:t xml:space="preserve">интегративное личностное образование, обуславливающее способность выполнять </w:t>
      </w:r>
      <w:r w:rsidRPr="00F41F4E">
        <w:rPr>
          <w:rFonts w:ascii="Arial" w:hAnsi="Arial" w:cs="Arial"/>
          <w:b/>
          <w:bCs/>
          <w:iCs/>
          <w:sz w:val="20"/>
          <w:szCs w:val="20"/>
        </w:rPr>
        <w:t>профессиональные</w:t>
      </w:r>
      <w:r w:rsidRPr="00F41F4E">
        <w:rPr>
          <w:rFonts w:ascii="Arial" w:hAnsi="Arial" w:cs="Arial"/>
          <w:b/>
          <w:iCs/>
          <w:sz w:val="20"/>
          <w:szCs w:val="20"/>
        </w:rPr>
        <w:t xml:space="preserve"> функции в рамках </w:t>
      </w:r>
      <w:r w:rsidRPr="00F41F4E">
        <w:rPr>
          <w:rFonts w:ascii="Arial" w:hAnsi="Arial" w:cs="Arial"/>
          <w:b/>
          <w:bCs/>
          <w:iCs/>
          <w:sz w:val="20"/>
          <w:szCs w:val="20"/>
        </w:rPr>
        <w:t>инклюзивного</w:t>
      </w:r>
      <w:r w:rsidRPr="00F41F4E">
        <w:rPr>
          <w:rFonts w:ascii="Arial" w:hAnsi="Arial" w:cs="Arial"/>
          <w:b/>
          <w:iCs/>
          <w:sz w:val="20"/>
          <w:szCs w:val="20"/>
        </w:rPr>
        <w:t xml:space="preserve"> образования, учитывая разные образовательные потребности учащихся и обеспечивая включение ребенка с ОВЗ в среду общеобразовательного учреждения и создание условий для его развития</w:t>
      </w:r>
    </w:p>
    <w:p w:rsidR="00F005A6" w:rsidRPr="00F41F4E" w:rsidRDefault="00F005A6" w:rsidP="00114957">
      <w:pPr>
        <w:pStyle w:val="afc"/>
        <w:numPr>
          <w:ilvl w:val="0"/>
          <w:numId w:val="208"/>
        </w:numPr>
        <w:ind w:left="0" w:firstLine="0"/>
        <w:rPr>
          <w:rFonts w:ascii="Arial" w:hAnsi="Arial" w:cs="Arial"/>
          <w:iCs/>
          <w:sz w:val="20"/>
          <w:szCs w:val="20"/>
        </w:rPr>
      </w:pPr>
      <w:r w:rsidRPr="00F41F4E">
        <w:rPr>
          <w:rFonts w:ascii="Arial" w:hAnsi="Arial" w:cs="Arial"/>
          <w:sz w:val="20"/>
          <w:szCs w:val="20"/>
        </w:rPr>
        <w:t>интегративное качество личности, которое включает в себя необходимые знания, опыт, способности, сформированные в результате социализации и позволяющие человеку с ОВЗ адекватно адаптироваться в социуме и эффективно взаимодействовать в обществе</w:t>
      </w:r>
    </w:p>
    <w:p w:rsidR="00F005A6" w:rsidRPr="00F55F82" w:rsidRDefault="00F005A6" w:rsidP="00114957">
      <w:pPr>
        <w:pStyle w:val="afc"/>
        <w:numPr>
          <w:ilvl w:val="0"/>
          <w:numId w:val="208"/>
        </w:numPr>
        <w:ind w:left="0" w:firstLine="0"/>
        <w:rPr>
          <w:rFonts w:ascii="Arial" w:hAnsi="Arial" w:cs="Arial"/>
          <w:iCs/>
          <w:sz w:val="20"/>
          <w:szCs w:val="20"/>
        </w:rPr>
      </w:pPr>
      <w:r w:rsidRPr="00F41F4E">
        <w:rPr>
          <w:rFonts w:ascii="Arial" w:hAnsi="Arial" w:cs="Arial"/>
          <w:iCs/>
          <w:sz w:val="20"/>
          <w:szCs w:val="20"/>
        </w:rPr>
        <w:t xml:space="preserve">системное явление, сущность которого состоит в системном единстве </w:t>
      </w:r>
      <w:r w:rsidRPr="00F41F4E">
        <w:rPr>
          <w:rFonts w:ascii="Arial" w:hAnsi="Arial" w:cs="Arial"/>
          <w:bCs/>
          <w:iCs/>
          <w:sz w:val="20"/>
          <w:szCs w:val="20"/>
        </w:rPr>
        <w:t>педагогических</w:t>
      </w:r>
      <w:r w:rsidRPr="00F41F4E">
        <w:rPr>
          <w:rFonts w:ascii="Arial" w:hAnsi="Arial" w:cs="Arial"/>
          <w:iCs/>
          <w:sz w:val="20"/>
          <w:szCs w:val="20"/>
        </w:rPr>
        <w:t xml:space="preserve"> знаний, опыта, свойств и качеств </w:t>
      </w:r>
      <w:r w:rsidRPr="00F41F4E">
        <w:rPr>
          <w:rFonts w:ascii="Arial" w:hAnsi="Arial" w:cs="Arial"/>
          <w:bCs/>
          <w:iCs/>
          <w:sz w:val="20"/>
          <w:szCs w:val="20"/>
        </w:rPr>
        <w:t>педагога</w:t>
      </w:r>
      <w:r w:rsidRPr="00F41F4E">
        <w:rPr>
          <w:rFonts w:ascii="Arial" w:hAnsi="Arial" w:cs="Arial"/>
          <w:iCs/>
          <w:sz w:val="20"/>
          <w:szCs w:val="20"/>
        </w:rPr>
        <w:t xml:space="preserve">, позволяющих эффективно осуществлять </w:t>
      </w:r>
      <w:r w:rsidRPr="00F41F4E">
        <w:rPr>
          <w:rFonts w:ascii="Arial" w:hAnsi="Arial" w:cs="Arial"/>
          <w:bCs/>
          <w:iCs/>
          <w:sz w:val="20"/>
          <w:szCs w:val="20"/>
        </w:rPr>
        <w:t>педагогическую</w:t>
      </w:r>
      <w:r w:rsidRPr="00F41F4E">
        <w:rPr>
          <w:rFonts w:ascii="Arial" w:hAnsi="Arial" w:cs="Arial"/>
          <w:iCs/>
          <w:sz w:val="20"/>
          <w:szCs w:val="20"/>
        </w:rPr>
        <w:t xml:space="preserve"> деятельность, целенаправленно организовывать процесс </w:t>
      </w:r>
      <w:r w:rsidRPr="00F41F4E">
        <w:rPr>
          <w:rFonts w:ascii="Arial" w:hAnsi="Arial" w:cs="Arial"/>
          <w:bCs/>
          <w:iCs/>
          <w:sz w:val="20"/>
          <w:szCs w:val="20"/>
        </w:rPr>
        <w:t>педагогического</w:t>
      </w:r>
      <w:r w:rsidRPr="00F41F4E">
        <w:rPr>
          <w:rFonts w:ascii="Arial" w:hAnsi="Arial" w:cs="Arial"/>
          <w:iCs/>
          <w:sz w:val="20"/>
          <w:szCs w:val="20"/>
        </w:rPr>
        <w:t xml:space="preserve"> общения и также предполагающих личностное развитие и совершенствование </w:t>
      </w:r>
      <w:r w:rsidRPr="00F41F4E">
        <w:rPr>
          <w:rFonts w:ascii="Arial" w:hAnsi="Arial" w:cs="Arial"/>
          <w:bCs/>
          <w:iCs/>
          <w:sz w:val="20"/>
          <w:szCs w:val="20"/>
        </w:rPr>
        <w:t>педагога</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6.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Какой специалист определяет актуальный уровень когнитивного развития детей в образовательной организации?</w:t>
      </w:r>
    </w:p>
    <w:p w:rsidR="00F005A6" w:rsidRPr="00F41F4E" w:rsidRDefault="00F005A6" w:rsidP="00114957">
      <w:pPr>
        <w:pStyle w:val="afc"/>
        <w:numPr>
          <w:ilvl w:val="0"/>
          <w:numId w:val="209"/>
        </w:numPr>
        <w:ind w:left="0" w:firstLine="0"/>
        <w:rPr>
          <w:rFonts w:ascii="Arial" w:hAnsi="Arial" w:cs="Arial"/>
          <w:b/>
          <w:sz w:val="20"/>
          <w:szCs w:val="20"/>
        </w:rPr>
      </w:pPr>
      <w:r w:rsidRPr="00F41F4E">
        <w:rPr>
          <w:rFonts w:ascii="Arial" w:hAnsi="Arial" w:cs="Arial"/>
          <w:b/>
          <w:sz w:val="20"/>
          <w:szCs w:val="20"/>
        </w:rPr>
        <w:t>психолог</w:t>
      </w:r>
    </w:p>
    <w:p w:rsidR="00F005A6" w:rsidRPr="00F41F4E" w:rsidRDefault="00F005A6" w:rsidP="00114957">
      <w:pPr>
        <w:pStyle w:val="afc"/>
        <w:numPr>
          <w:ilvl w:val="0"/>
          <w:numId w:val="209"/>
        </w:numPr>
        <w:ind w:left="0" w:firstLine="0"/>
        <w:rPr>
          <w:rFonts w:ascii="Arial" w:hAnsi="Arial" w:cs="Arial"/>
          <w:sz w:val="20"/>
          <w:szCs w:val="20"/>
        </w:rPr>
      </w:pPr>
      <w:r w:rsidRPr="00F41F4E">
        <w:rPr>
          <w:rFonts w:ascii="Arial" w:hAnsi="Arial" w:cs="Arial"/>
          <w:sz w:val="20"/>
          <w:szCs w:val="20"/>
        </w:rPr>
        <w:t>педагог</w:t>
      </w:r>
    </w:p>
    <w:p w:rsidR="00F005A6" w:rsidRPr="00F41F4E" w:rsidRDefault="00F005A6" w:rsidP="00114957">
      <w:pPr>
        <w:pStyle w:val="afc"/>
        <w:numPr>
          <w:ilvl w:val="0"/>
          <w:numId w:val="209"/>
        </w:numPr>
        <w:ind w:left="0" w:firstLine="0"/>
        <w:rPr>
          <w:rFonts w:ascii="Arial" w:hAnsi="Arial" w:cs="Arial"/>
          <w:sz w:val="20"/>
          <w:szCs w:val="20"/>
        </w:rPr>
      </w:pPr>
      <w:r w:rsidRPr="00F41F4E">
        <w:rPr>
          <w:rFonts w:ascii="Arial" w:hAnsi="Arial" w:cs="Arial"/>
          <w:sz w:val="20"/>
          <w:szCs w:val="20"/>
        </w:rPr>
        <w:t>педагог-дефектолог</w:t>
      </w:r>
    </w:p>
    <w:p w:rsidR="00F005A6" w:rsidRPr="00F55F82" w:rsidRDefault="00F005A6" w:rsidP="00114957">
      <w:pPr>
        <w:pStyle w:val="afc"/>
        <w:numPr>
          <w:ilvl w:val="0"/>
          <w:numId w:val="209"/>
        </w:numPr>
        <w:ind w:left="0" w:firstLine="0"/>
        <w:rPr>
          <w:rFonts w:ascii="Arial" w:hAnsi="Arial" w:cs="Arial"/>
          <w:sz w:val="20"/>
          <w:szCs w:val="20"/>
        </w:rPr>
      </w:pPr>
      <w:r w:rsidRPr="00F41F4E">
        <w:rPr>
          <w:rFonts w:ascii="Arial" w:hAnsi="Arial" w:cs="Arial"/>
          <w:sz w:val="20"/>
          <w:szCs w:val="20"/>
        </w:rPr>
        <w:t>социальный педагог</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7.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iCs/>
          <w:sz w:val="20"/>
          <w:szCs w:val="20"/>
        </w:rPr>
      </w:pPr>
      <w:r w:rsidRPr="00F41F4E">
        <w:rPr>
          <w:rFonts w:ascii="Arial" w:hAnsi="Arial" w:cs="Arial"/>
          <w:iCs/>
          <w:sz w:val="20"/>
          <w:szCs w:val="20"/>
        </w:rPr>
        <w:t>Различают два вида интеграции: … .</w:t>
      </w:r>
    </w:p>
    <w:p w:rsidR="00F005A6" w:rsidRPr="00F41F4E" w:rsidRDefault="00F005A6" w:rsidP="00114957">
      <w:pPr>
        <w:pStyle w:val="afc"/>
        <w:numPr>
          <w:ilvl w:val="0"/>
          <w:numId w:val="210"/>
        </w:numPr>
        <w:ind w:left="0" w:firstLine="0"/>
        <w:rPr>
          <w:rFonts w:ascii="Arial" w:hAnsi="Arial" w:cs="Arial"/>
          <w:iCs/>
          <w:sz w:val="20"/>
          <w:szCs w:val="20"/>
        </w:rPr>
      </w:pPr>
      <w:r w:rsidRPr="00F41F4E">
        <w:rPr>
          <w:rFonts w:ascii="Arial" w:hAnsi="Arial" w:cs="Arial"/>
          <w:iCs/>
          <w:sz w:val="20"/>
          <w:szCs w:val="20"/>
        </w:rPr>
        <w:t>внутреннюю и внешнюю</w:t>
      </w:r>
    </w:p>
    <w:p w:rsidR="00F005A6" w:rsidRPr="00F41F4E" w:rsidRDefault="00F005A6" w:rsidP="00114957">
      <w:pPr>
        <w:pStyle w:val="afc"/>
        <w:numPr>
          <w:ilvl w:val="0"/>
          <w:numId w:val="210"/>
        </w:numPr>
        <w:ind w:left="0" w:firstLine="0"/>
        <w:rPr>
          <w:rFonts w:ascii="Arial" w:hAnsi="Arial" w:cs="Arial"/>
          <w:iCs/>
          <w:sz w:val="20"/>
          <w:szCs w:val="20"/>
        </w:rPr>
      </w:pPr>
      <w:r w:rsidRPr="00F41F4E">
        <w:rPr>
          <w:rFonts w:ascii="Arial" w:hAnsi="Arial" w:cs="Arial"/>
          <w:iCs/>
          <w:sz w:val="20"/>
          <w:szCs w:val="20"/>
        </w:rPr>
        <w:t>пассивную и творческую</w:t>
      </w:r>
    </w:p>
    <w:p w:rsidR="00F005A6" w:rsidRPr="00F41F4E" w:rsidRDefault="00F005A6" w:rsidP="00114957">
      <w:pPr>
        <w:pStyle w:val="afc"/>
        <w:numPr>
          <w:ilvl w:val="0"/>
          <w:numId w:val="210"/>
        </w:numPr>
        <w:ind w:left="0" w:firstLine="0"/>
        <w:rPr>
          <w:rFonts w:ascii="Arial" w:hAnsi="Arial" w:cs="Arial"/>
          <w:b/>
          <w:iCs/>
          <w:sz w:val="20"/>
          <w:szCs w:val="20"/>
        </w:rPr>
      </w:pPr>
      <w:r w:rsidRPr="00F41F4E">
        <w:rPr>
          <w:rFonts w:ascii="Arial" w:hAnsi="Arial" w:cs="Arial"/>
          <w:b/>
          <w:iCs/>
          <w:sz w:val="20"/>
          <w:szCs w:val="20"/>
        </w:rPr>
        <w:t>образовательную и социальную</w:t>
      </w:r>
    </w:p>
    <w:p w:rsidR="00F005A6" w:rsidRPr="00F55F82" w:rsidRDefault="00F005A6" w:rsidP="00114957">
      <w:pPr>
        <w:pStyle w:val="afc"/>
        <w:numPr>
          <w:ilvl w:val="0"/>
          <w:numId w:val="210"/>
        </w:numPr>
        <w:ind w:left="0" w:firstLine="0"/>
        <w:rPr>
          <w:rFonts w:ascii="Arial" w:hAnsi="Arial" w:cs="Arial"/>
          <w:iCs/>
          <w:sz w:val="20"/>
          <w:szCs w:val="20"/>
        </w:rPr>
      </w:pPr>
      <w:r w:rsidRPr="00F41F4E">
        <w:rPr>
          <w:rFonts w:ascii="Arial" w:hAnsi="Arial" w:cs="Arial"/>
          <w:iCs/>
          <w:sz w:val="20"/>
          <w:szCs w:val="20"/>
        </w:rPr>
        <w:t>все ответы верны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8.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iCs/>
          <w:sz w:val="20"/>
          <w:szCs w:val="20"/>
        </w:rPr>
      </w:pPr>
      <w:r w:rsidRPr="00F41F4E">
        <w:rPr>
          <w:rFonts w:ascii="Arial" w:hAnsi="Arial" w:cs="Arial"/>
          <w:iCs/>
          <w:sz w:val="20"/>
          <w:szCs w:val="20"/>
        </w:rPr>
        <w:t>Впервые теоретическое обоснование интегрированного обучения встречается в трудах отечественного учёного … .</w:t>
      </w:r>
    </w:p>
    <w:p w:rsidR="00F005A6" w:rsidRPr="00F41F4E" w:rsidRDefault="00F005A6" w:rsidP="00114957">
      <w:pPr>
        <w:pStyle w:val="afc"/>
        <w:numPr>
          <w:ilvl w:val="0"/>
          <w:numId w:val="211"/>
        </w:numPr>
        <w:ind w:left="0" w:firstLine="0"/>
        <w:rPr>
          <w:rFonts w:ascii="Arial" w:hAnsi="Arial" w:cs="Arial"/>
          <w:b/>
          <w:sz w:val="20"/>
          <w:szCs w:val="20"/>
        </w:rPr>
      </w:pPr>
      <w:r w:rsidRPr="00F41F4E">
        <w:rPr>
          <w:rFonts w:ascii="Arial" w:hAnsi="Arial" w:cs="Arial"/>
          <w:iCs/>
          <w:sz w:val="20"/>
          <w:szCs w:val="20"/>
        </w:rPr>
        <w:t>А.Н. Леонтьева</w:t>
      </w:r>
    </w:p>
    <w:p w:rsidR="00F005A6" w:rsidRPr="00F41F4E" w:rsidRDefault="00F005A6" w:rsidP="00114957">
      <w:pPr>
        <w:pStyle w:val="afc"/>
        <w:numPr>
          <w:ilvl w:val="0"/>
          <w:numId w:val="211"/>
        </w:numPr>
        <w:ind w:left="0" w:firstLine="0"/>
        <w:rPr>
          <w:rFonts w:ascii="Arial" w:hAnsi="Arial" w:cs="Arial"/>
          <w:sz w:val="20"/>
          <w:szCs w:val="20"/>
        </w:rPr>
      </w:pPr>
      <w:r w:rsidRPr="00F41F4E">
        <w:rPr>
          <w:rFonts w:ascii="Arial" w:hAnsi="Arial" w:cs="Arial"/>
          <w:iCs/>
          <w:sz w:val="20"/>
          <w:szCs w:val="20"/>
        </w:rPr>
        <w:t>С.Л Рубинштейна</w:t>
      </w:r>
    </w:p>
    <w:p w:rsidR="00F005A6" w:rsidRPr="00F41F4E" w:rsidRDefault="00F005A6" w:rsidP="00114957">
      <w:pPr>
        <w:pStyle w:val="afc"/>
        <w:numPr>
          <w:ilvl w:val="0"/>
          <w:numId w:val="211"/>
        </w:numPr>
        <w:ind w:left="0" w:firstLine="0"/>
        <w:rPr>
          <w:rFonts w:ascii="Arial" w:hAnsi="Arial" w:cs="Arial"/>
          <w:b/>
          <w:sz w:val="20"/>
          <w:szCs w:val="20"/>
        </w:rPr>
      </w:pPr>
      <w:r w:rsidRPr="00F41F4E">
        <w:rPr>
          <w:rFonts w:ascii="Arial" w:hAnsi="Arial" w:cs="Arial"/>
          <w:b/>
          <w:iCs/>
          <w:sz w:val="20"/>
          <w:szCs w:val="20"/>
        </w:rPr>
        <w:t>Л.С. Выготского</w:t>
      </w:r>
    </w:p>
    <w:p w:rsidR="00F005A6" w:rsidRPr="00F55F82" w:rsidRDefault="00F005A6" w:rsidP="00114957">
      <w:pPr>
        <w:pStyle w:val="afc"/>
        <w:numPr>
          <w:ilvl w:val="0"/>
          <w:numId w:val="211"/>
        </w:numPr>
        <w:ind w:left="0" w:firstLine="0"/>
        <w:rPr>
          <w:rFonts w:ascii="Arial" w:hAnsi="Arial" w:cs="Arial"/>
          <w:sz w:val="20"/>
          <w:szCs w:val="20"/>
        </w:rPr>
      </w:pPr>
      <w:r w:rsidRPr="00F41F4E">
        <w:rPr>
          <w:rFonts w:ascii="Arial" w:hAnsi="Arial" w:cs="Arial"/>
          <w:iCs/>
          <w:sz w:val="20"/>
          <w:szCs w:val="20"/>
        </w:rPr>
        <w:t>Ш.А. Амонашвили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9. </w:t>
      </w:r>
      <w:r w:rsidRPr="00F41F4E">
        <w:rPr>
          <w:rFonts w:ascii="Arial" w:hAnsi="Arial" w:cs="Arial"/>
          <w:sz w:val="20"/>
          <w:szCs w:val="20"/>
        </w:rPr>
        <w:t>Выберите правильный вариант ответа:</w:t>
      </w:r>
    </w:p>
    <w:p w:rsidR="00F005A6" w:rsidRPr="00F41F4E" w:rsidRDefault="00F005A6" w:rsidP="00F005A6">
      <w:pPr>
        <w:shd w:val="clear" w:color="auto" w:fill="FFFFFF"/>
        <w:tabs>
          <w:tab w:val="left" w:pos="1174"/>
        </w:tabs>
        <w:jc w:val="both"/>
        <w:rPr>
          <w:rFonts w:ascii="Arial" w:hAnsi="Arial" w:cs="Arial"/>
          <w:sz w:val="20"/>
          <w:szCs w:val="20"/>
        </w:rPr>
      </w:pPr>
      <w:r w:rsidRPr="00F41F4E">
        <w:rPr>
          <w:rFonts w:ascii="Arial" w:hAnsi="Arial" w:cs="Arial"/>
          <w:sz w:val="20"/>
          <w:szCs w:val="20"/>
        </w:rPr>
        <w:t>Первой страной в сфере внедрения в педагогическую практику инклюзивного образования стала … .</w:t>
      </w:r>
    </w:p>
    <w:p w:rsidR="00F005A6" w:rsidRPr="00F55F82" w:rsidRDefault="00F005A6" w:rsidP="00114957">
      <w:pPr>
        <w:pStyle w:val="afc"/>
        <w:numPr>
          <w:ilvl w:val="0"/>
          <w:numId w:val="211"/>
        </w:numPr>
        <w:ind w:left="0" w:firstLine="0"/>
        <w:rPr>
          <w:rFonts w:ascii="Arial" w:hAnsi="Arial" w:cs="Arial"/>
          <w:b/>
          <w:bCs/>
          <w:iCs/>
          <w:sz w:val="20"/>
          <w:szCs w:val="20"/>
        </w:rPr>
      </w:pPr>
      <w:r w:rsidRPr="00F55F82">
        <w:rPr>
          <w:rFonts w:ascii="Arial" w:hAnsi="Arial" w:cs="Arial"/>
          <w:b/>
          <w:bCs/>
          <w:iCs/>
          <w:sz w:val="20"/>
          <w:szCs w:val="20"/>
        </w:rPr>
        <w:t>Великобритания</w:t>
      </w:r>
    </w:p>
    <w:p w:rsidR="00F005A6" w:rsidRPr="00F55F82" w:rsidRDefault="00F005A6" w:rsidP="00114957">
      <w:pPr>
        <w:pStyle w:val="afc"/>
        <w:numPr>
          <w:ilvl w:val="0"/>
          <w:numId w:val="211"/>
        </w:numPr>
        <w:ind w:left="0" w:firstLine="0"/>
        <w:rPr>
          <w:rFonts w:ascii="Arial" w:hAnsi="Arial" w:cs="Arial"/>
          <w:iCs/>
          <w:sz w:val="20"/>
          <w:szCs w:val="20"/>
        </w:rPr>
      </w:pPr>
      <w:r w:rsidRPr="00F55F82">
        <w:rPr>
          <w:rFonts w:ascii="Arial" w:hAnsi="Arial" w:cs="Arial"/>
          <w:iCs/>
          <w:sz w:val="20"/>
          <w:szCs w:val="20"/>
        </w:rPr>
        <w:t>Россия</w:t>
      </w:r>
    </w:p>
    <w:p w:rsidR="00F005A6" w:rsidRPr="00F55F82" w:rsidRDefault="00F005A6" w:rsidP="00114957">
      <w:pPr>
        <w:pStyle w:val="afc"/>
        <w:numPr>
          <w:ilvl w:val="0"/>
          <w:numId w:val="211"/>
        </w:numPr>
        <w:ind w:left="0" w:firstLine="0"/>
        <w:rPr>
          <w:rFonts w:ascii="Arial" w:hAnsi="Arial" w:cs="Arial"/>
          <w:iCs/>
          <w:sz w:val="20"/>
          <w:szCs w:val="20"/>
        </w:rPr>
      </w:pPr>
      <w:r w:rsidRPr="00F55F82">
        <w:rPr>
          <w:rFonts w:ascii="Arial" w:hAnsi="Arial" w:cs="Arial"/>
          <w:iCs/>
          <w:sz w:val="20"/>
          <w:szCs w:val="20"/>
        </w:rPr>
        <w:t>Франция</w:t>
      </w:r>
    </w:p>
    <w:p w:rsidR="00F005A6" w:rsidRPr="00F55F82" w:rsidRDefault="00F005A6" w:rsidP="00114957">
      <w:pPr>
        <w:pStyle w:val="afc"/>
        <w:numPr>
          <w:ilvl w:val="0"/>
          <w:numId w:val="211"/>
        </w:numPr>
        <w:ind w:left="0" w:firstLine="0"/>
        <w:rPr>
          <w:rFonts w:ascii="Arial" w:hAnsi="Arial" w:cs="Arial"/>
          <w:iCs/>
          <w:sz w:val="20"/>
          <w:szCs w:val="20"/>
        </w:rPr>
      </w:pPr>
      <w:r w:rsidRPr="00F41F4E">
        <w:rPr>
          <w:rFonts w:ascii="Arial" w:hAnsi="Arial" w:cs="Arial"/>
          <w:iCs/>
          <w:sz w:val="20"/>
          <w:szCs w:val="20"/>
        </w:rPr>
        <w:t>Германия</w:t>
      </w:r>
    </w:p>
    <w:p w:rsidR="00F005A6" w:rsidRPr="00F41F4E" w:rsidRDefault="00F005A6" w:rsidP="00F005A6">
      <w:pPr>
        <w:jc w:val="both"/>
        <w:rPr>
          <w:rFonts w:ascii="Arial" w:hAnsi="Arial" w:cs="Arial"/>
          <w:sz w:val="20"/>
          <w:szCs w:val="20"/>
        </w:rPr>
      </w:pP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10.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В России первый экспериментальный опыт совместного обучения детей с нормой развития и с нарушенным развитием появляется в … .</w:t>
      </w:r>
    </w:p>
    <w:p w:rsidR="00F005A6" w:rsidRPr="00F41F4E" w:rsidRDefault="00F005A6" w:rsidP="00114957">
      <w:pPr>
        <w:pStyle w:val="afc"/>
        <w:numPr>
          <w:ilvl w:val="0"/>
          <w:numId w:val="212"/>
        </w:numPr>
        <w:shd w:val="clear" w:color="auto" w:fill="FFFFFF"/>
        <w:tabs>
          <w:tab w:val="left" w:pos="709"/>
        </w:tabs>
        <w:ind w:left="0" w:firstLine="0"/>
        <w:rPr>
          <w:rFonts w:ascii="Arial" w:hAnsi="Arial" w:cs="Arial"/>
          <w:sz w:val="20"/>
          <w:szCs w:val="20"/>
        </w:rPr>
      </w:pPr>
      <w:r w:rsidRPr="00F41F4E">
        <w:rPr>
          <w:rFonts w:ascii="Arial" w:hAnsi="Arial" w:cs="Arial"/>
          <w:sz w:val="20"/>
          <w:szCs w:val="20"/>
        </w:rPr>
        <w:t>60-ые г.г. XX в.</w:t>
      </w:r>
    </w:p>
    <w:p w:rsidR="00F005A6" w:rsidRPr="00F41F4E" w:rsidRDefault="00F005A6" w:rsidP="00114957">
      <w:pPr>
        <w:pStyle w:val="afc"/>
        <w:numPr>
          <w:ilvl w:val="0"/>
          <w:numId w:val="212"/>
        </w:numPr>
        <w:ind w:left="0" w:firstLine="0"/>
        <w:rPr>
          <w:rFonts w:ascii="Arial" w:hAnsi="Arial" w:cs="Arial"/>
          <w:sz w:val="20"/>
          <w:szCs w:val="20"/>
        </w:rPr>
      </w:pPr>
      <w:r w:rsidRPr="00F41F4E">
        <w:rPr>
          <w:rFonts w:ascii="Arial" w:hAnsi="Arial" w:cs="Arial"/>
          <w:sz w:val="20"/>
          <w:szCs w:val="20"/>
        </w:rPr>
        <w:t>70-ые г.г. XX в.</w:t>
      </w:r>
    </w:p>
    <w:p w:rsidR="00F005A6" w:rsidRPr="00F41F4E" w:rsidRDefault="00F005A6" w:rsidP="00114957">
      <w:pPr>
        <w:pStyle w:val="afc"/>
        <w:numPr>
          <w:ilvl w:val="0"/>
          <w:numId w:val="212"/>
        </w:numPr>
        <w:ind w:left="0" w:firstLine="0"/>
        <w:rPr>
          <w:rFonts w:ascii="Arial" w:hAnsi="Arial" w:cs="Arial"/>
          <w:b/>
          <w:sz w:val="20"/>
          <w:szCs w:val="20"/>
        </w:rPr>
      </w:pPr>
      <w:r w:rsidRPr="00F41F4E">
        <w:rPr>
          <w:rFonts w:ascii="Arial" w:hAnsi="Arial" w:cs="Arial"/>
          <w:b/>
          <w:sz w:val="20"/>
          <w:szCs w:val="20"/>
        </w:rPr>
        <w:t>90-ые г.г. XX в.</w:t>
      </w:r>
    </w:p>
    <w:p w:rsidR="00F005A6" w:rsidRPr="00F55F82" w:rsidRDefault="00F005A6" w:rsidP="00114957">
      <w:pPr>
        <w:pStyle w:val="afc"/>
        <w:numPr>
          <w:ilvl w:val="0"/>
          <w:numId w:val="212"/>
        </w:numPr>
        <w:ind w:left="0" w:firstLine="0"/>
        <w:rPr>
          <w:rFonts w:ascii="Arial" w:hAnsi="Arial" w:cs="Arial"/>
          <w:sz w:val="20"/>
          <w:szCs w:val="20"/>
        </w:rPr>
      </w:pPr>
      <w:r w:rsidRPr="00F41F4E">
        <w:rPr>
          <w:rFonts w:ascii="Arial" w:hAnsi="Arial" w:cs="Arial"/>
          <w:sz w:val="20"/>
          <w:szCs w:val="20"/>
        </w:rPr>
        <w:t>в начале XX</w:t>
      </w:r>
      <w:r w:rsidRPr="00F41F4E">
        <w:rPr>
          <w:rFonts w:ascii="Arial" w:hAnsi="Arial" w:cs="Arial"/>
          <w:sz w:val="20"/>
          <w:szCs w:val="20"/>
          <w:lang w:val="en-US"/>
        </w:rPr>
        <w:t>I</w:t>
      </w:r>
      <w:r w:rsidRPr="00F41F4E">
        <w:rPr>
          <w:rFonts w:ascii="Arial" w:hAnsi="Arial" w:cs="Arial"/>
          <w:sz w:val="20"/>
          <w:szCs w:val="20"/>
        </w:rPr>
        <w:t xml:space="preserve"> в.</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11.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bCs/>
          <w:sz w:val="20"/>
          <w:szCs w:val="20"/>
        </w:rPr>
        <w:t>Профессиональная</w:t>
      </w:r>
      <w:r w:rsidRPr="00F41F4E">
        <w:rPr>
          <w:rFonts w:ascii="Arial" w:hAnsi="Arial" w:cs="Arial"/>
          <w:sz w:val="20"/>
          <w:szCs w:val="20"/>
        </w:rPr>
        <w:t xml:space="preserve"> </w:t>
      </w:r>
      <w:r w:rsidRPr="00F41F4E">
        <w:rPr>
          <w:rFonts w:ascii="Arial" w:hAnsi="Arial" w:cs="Arial"/>
          <w:bCs/>
          <w:sz w:val="20"/>
          <w:szCs w:val="20"/>
        </w:rPr>
        <w:t>этика представляет собой … .</w:t>
      </w:r>
    </w:p>
    <w:p w:rsidR="00F005A6" w:rsidRPr="00F41F4E" w:rsidRDefault="00F005A6" w:rsidP="00114957">
      <w:pPr>
        <w:pStyle w:val="afc"/>
        <w:numPr>
          <w:ilvl w:val="0"/>
          <w:numId w:val="213"/>
        </w:numPr>
        <w:ind w:left="0" w:firstLine="0"/>
        <w:rPr>
          <w:rFonts w:ascii="Arial" w:hAnsi="Arial" w:cs="Arial"/>
          <w:sz w:val="20"/>
          <w:szCs w:val="20"/>
        </w:rPr>
      </w:pPr>
      <w:r w:rsidRPr="00F41F4E">
        <w:rPr>
          <w:rFonts w:ascii="Arial" w:hAnsi="Arial" w:cs="Arial"/>
          <w:sz w:val="20"/>
          <w:szCs w:val="20"/>
        </w:rPr>
        <w:t>нравственные отношения людей в трудовой сфере</w:t>
      </w:r>
    </w:p>
    <w:p w:rsidR="00F005A6" w:rsidRPr="00F41F4E" w:rsidRDefault="00F005A6" w:rsidP="00114957">
      <w:pPr>
        <w:pStyle w:val="afc"/>
        <w:numPr>
          <w:ilvl w:val="0"/>
          <w:numId w:val="213"/>
        </w:numPr>
        <w:ind w:left="0" w:firstLine="0"/>
        <w:rPr>
          <w:rFonts w:ascii="Arial" w:hAnsi="Arial" w:cs="Arial"/>
          <w:b/>
          <w:sz w:val="20"/>
          <w:szCs w:val="20"/>
        </w:rPr>
      </w:pPr>
      <w:r w:rsidRPr="00F41F4E">
        <w:rPr>
          <w:rFonts w:ascii="Arial" w:hAnsi="Arial" w:cs="Arial"/>
          <w:b/>
          <w:sz w:val="20"/>
          <w:szCs w:val="20"/>
        </w:rPr>
        <w:t xml:space="preserve">совокупность моральных правил, которые определяют отношение человека к своему </w:t>
      </w:r>
      <w:r w:rsidRPr="00F41F4E">
        <w:rPr>
          <w:rFonts w:ascii="Arial" w:hAnsi="Arial" w:cs="Arial"/>
          <w:b/>
          <w:bCs/>
          <w:sz w:val="20"/>
          <w:szCs w:val="20"/>
        </w:rPr>
        <w:t>профессиональному</w:t>
      </w:r>
      <w:r w:rsidRPr="00F41F4E">
        <w:rPr>
          <w:rFonts w:ascii="Arial" w:hAnsi="Arial" w:cs="Arial"/>
          <w:b/>
          <w:sz w:val="20"/>
          <w:szCs w:val="20"/>
        </w:rPr>
        <w:t xml:space="preserve"> долгу</w:t>
      </w:r>
    </w:p>
    <w:p w:rsidR="00F005A6" w:rsidRPr="00F41F4E" w:rsidRDefault="00F005A6" w:rsidP="00114957">
      <w:pPr>
        <w:pStyle w:val="afc"/>
        <w:numPr>
          <w:ilvl w:val="0"/>
          <w:numId w:val="213"/>
        </w:numPr>
        <w:ind w:left="0" w:firstLine="0"/>
        <w:rPr>
          <w:rFonts w:ascii="Arial" w:hAnsi="Arial" w:cs="Arial"/>
          <w:sz w:val="20"/>
          <w:szCs w:val="20"/>
        </w:rPr>
      </w:pPr>
      <w:r w:rsidRPr="00F41F4E">
        <w:rPr>
          <w:rFonts w:ascii="Arial" w:hAnsi="Arial" w:cs="Arial"/>
          <w:sz w:val="20"/>
          <w:szCs w:val="20"/>
        </w:rPr>
        <w:lastRenderedPageBreak/>
        <w:t xml:space="preserve">совокупность конкретных практических приемов, применяемых в процессе </w:t>
      </w:r>
      <w:r w:rsidRPr="00F41F4E">
        <w:rPr>
          <w:rFonts w:ascii="Arial" w:hAnsi="Arial" w:cs="Arial"/>
          <w:bCs/>
          <w:sz w:val="20"/>
          <w:szCs w:val="20"/>
        </w:rPr>
        <w:t>общения</w:t>
      </w:r>
    </w:p>
    <w:p w:rsidR="00F005A6" w:rsidRPr="00F55F82" w:rsidRDefault="00F005A6" w:rsidP="00114957">
      <w:pPr>
        <w:pStyle w:val="afc"/>
        <w:numPr>
          <w:ilvl w:val="0"/>
          <w:numId w:val="213"/>
        </w:numPr>
        <w:ind w:left="0" w:firstLine="0"/>
        <w:rPr>
          <w:rFonts w:ascii="Arial" w:hAnsi="Arial" w:cs="Arial"/>
          <w:sz w:val="20"/>
          <w:szCs w:val="20"/>
        </w:rPr>
      </w:pPr>
      <w:r w:rsidRPr="00F41F4E">
        <w:rPr>
          <w:rFonts w:ascii="Arial" w:hAnsi="Arial" w:cs="Arial"/>
          <w:bCs/>
          <w:sz w:val="20"/>
          <w:szCs w:val="20"/>
        </w:rPr>
        <w:t>ценности</w:t>
      </w:r>
      <w:r w:rsidRPr="00F41F4E">
        <w:rPr>
          <w:rFonts w:ascii="Arial" w:hAnsi="Arial" w:cs="Arial"/>
          <w:sz w:val="20"/>
          <w:szCs w:val="20"/>
        </w:rPr>
        <w:t xml:space="preserve"> реальных, живых людей, обладающих индивидуальными личностными качествами, эмоциями, склонностями и желаниями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12.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Сколько выделяют моделей нравственного поведения в обществе?</w:t>
      </w:r>
    </w:p>
    <w:p w:rsidR="00F005A6" w:rsidRPr="00F41F4E" w:rsidRDefault="00F005A6" w:rsidP="00114957">
      <w:pPr>
        <w:pStyle w:val="afc"/>
        <w:numPr>
          <w:ilvl w:val="0"/>
          <w:numId w:val="214"/>
        </w:numPr>
        <w:ind w:left="0" w:firstLine="0"/>
        <w:rPr>
          <w:rFonts w:ascii="Arial" w:hAnsi="Arial" w:cs="Arial"/>
          <w:sz w:val="20"/>
          <w:szCs w:val="20"/>
        </w:rPr>
      </w:pPr>
      <w:r w:rsidRPr="00F41F4E">
        <w:rPr>
          <w:rFonts w:ascii="Arial" w:hAnsi="Arial" w:cs="Arial"/>
          <w:sz w:val="20"/>
          <w:szCs w:val="20"/>
        </w:rPr>
        <w:t>3</w:t>
      </w:r>
    </w:p>
    <w:p w:rsidR="00F005A6" w:rsidRPr="00F41F4E" w:rsidRDefault="00F005A6" w:rsidP="00114957">
      <w:pPr>
        <w:pStyle w:val="afc"/>
        <w:numPr>
          <w:ilvl w:val="0"/>
          <w:numId w:val="214"/>
        </w:numPr>
        <w:ind w:left="0" w:firstLine="0"/>
        <w:rPr>
          <w:rFonts w:ascii="Arial" w:hAnsi="Arial" w:cs="Arial"/>
          <w:sz w:val="20"/>
          <w:szCs w:val="20"/>
        </w:rPr>
      </w:pPr>
      <w:r w:rsidRPr="00F41F4E">
        <w:rPr>
          <w:rFonts w:ascii="Arial" w:hAnsi="Arial" w:cs="Arial"/>
          <w:sz w:val="20"/>
          <w:szCs w:val="20"/>
        </w:rPr>
        <w:t>5</w:t>
      </w:r>
    </w:p>
    <w:p w:rsidR="00F005A6" w:rsidRPr="00F41F4E" w:rsidRDefault="00F005A6" w:rsidP="00114957">
      <w:pPr>
        <w:pStyle w:val="afc"/>
        <w:numPr>
          <w:ilvl w:val="0"/>
          <w:numId w:val="214"/>
        </w:numPr>
        <w:ind w:left="0" w:firstLine="0"/>
        <w:rPr>
          <w:rFonts w:ascii="Arial" w:hAnsi="Arial" w:cs="Arial"/>
          <w:sz w:val="20"/>
          <w:szCs w:val="20"/>
        </w:rPr>
      </w:pPr>
      <w:r w:rsidRPr="00F41F4E">
        <w:rPr>
          <w:rFonts w:ascii="Arial" w:hAnsi="Arial" w:cs="Arial"/>
          <w:b/>
          <w:sz w:val="20"/>
          <w:szCs w:val="20"/>
        </w:rPr>
        <w:t>6</w:t>
      </w:r>
    </w:p>
    <w:p w:rsidR="00F005A6" w:rsidRPr="00F55F82" w:rsidRDefault="00F005A6" w:rsidP="00114957">
      <w:pPr>
        <w:pStyle w:val="afc"/>
        <w:numPr>
          <w:ilvl w:val="0"/>
          <w:numId w:val="214"/>
        </w:numPr>
        <w:ind w:left="0" w:firstLine="0"/>
        <w:rPr>
          <w:rFonts w:ascii="Arial" w:hAnsi="Arial" w:cs="Arial"/>
          <w:sz w:val="20"/>
          <w:szCs w:val="20"/>
        </w:rPr>
      </w:pPr>
      <w:r w:rsidRPr="00F41F4E">
        <w:rPr>
          <w:rFonts w:ascii="Arial" w:hAnsi="Arial" w:cs="Arial"/>
          <w:sz w:val="20"/>
          <w:szCs w:val="20"/>
        </w:rPr>
        <w:t>8</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13.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Средства обеспечения доступности объектов и услуг с открытым доступом населения включают в себя:</w:t>
      </w:r>
    </w:p>
    <w:p w:rsidR="00F005A6" w:rsidRPr="00F41F4E" w:rsidRDefault="00F005A6" w:rsidP="00114957">
      <w:pPr>
        <w:pStyle w:val="afc"/>
        <w:numPr>
          <w:ilvl w:val="0"/>
          <w:numId w:val="215"/>
        </w:numPr>
        <w:ind w:left="0" w:firstLine="0"/>
        <w:rPr>
          <w:rFonts w:ascii="Arial" w:hAnsi="Arial" w:cs="Arial"/>
          <w:sz w:val="20"/>
          <w:szCs w:val="20"/>
        </w:rPr>
      </w:pPr>
      <w:r w:rsidRPr="00F41F4E">
        <w:rPr>
          <w:rFonts w:ascii="Arial" w:hAnsi="Arial" w:cs="Arial"/>
          <w:sz w:val="20"/>
          <w:szCs w:val="20"/>
        </w:rPr>
        <w:t>средства, относящиеся к строительно-конструктивным элементам здания, являющиеся его неотъемлемой частью (лестничные марши, пандусы, ограждения и поручни, двери)</w:t>
      </w:r>
    </w:p>
    <w:p w:rsidR="00F005A6" w:rsidRPr="00F41F4E" w:rsidRDefault="00F005A6" w:rsidP="00114957">
      <w:pPr>
        <w:pStyle w:val="afc"/>
        <w:numPr>
          <w:ilvl w:val="0"/>
          <w:numId w:val="215"/>
        </w:numPr>
        <w:ind w:left="0" w:firstLine="0"/>
        <w:rPr>
          <w:rFonts w:ascii="Arial" w:hAnsi="Arial" w:cs="Arial"/>
          <w:sz w:val="20"/>
          <w:szCs w:val="20"/>
        </w:rPr>
      </w:pPr>
      <w:r w:rsidRPr="00F41F4E">
        <w:rPr>
          <w:rFonts w:ascii="Arial" w:hAnsi="Arial" w:cs="Arial"/>
          <w:sz w:val="20"/>
          <w:szCs w:val="20"/>
        </w:rPr>
        <w:t>инженерное оборудование здания (адаптированные лифты, подъемные устройства, противопожарное оборудование, адаптированные средства оповещения о чрезвычайной ситуации, оборудование туалетов, доступных для инвалидов, оборудование связи, диспетчеризации и информирования посетителей и т.д.)</w:t>
      </w:r>
    </w:p>
    <w:p w:rsidR="00F005A6" w:rsidRPr="00F41F4E" w:rsidRDefault="00F005A6" w:rsidP="00114957">
      <w:pPr>
        <w:pStyle w:val="afc"/>
        <w:numPr>
          <w:ilvl w:val="0"/>
          <w:numId w:val="215"/>
        </w:numPr>
        <w:ind w:left="0" w:firstLine="0"/>
        <w:rPr>
          <w:rFonts w:ascii="Arial" w:hAnsi="Arial" w:cs="Arial"/>
          <w:sz w:val="20"/>
          <w:szCs w:val="20"/>
        </w:rPr>
      </w:pPr>
      <w:r w:rsidRPr="00F41F4E">
        <w:rPr>
          <w:rFonts w:ascii="Arial" w:hAnsi="Arial" w:cs="Arial"/>
          <w:sz w:val="20"/>
          <w:szCs w:val="20"/>
        </w:rPr>
        <w:t>технические и иные средства информирования, ориентирования и навигации, предназначенные для использования инвалидами различных функциональных групп</w:t>
      </w:r>
    </w:p>
    <w:p w:rsidR="00F005A6" w:rsidRPr="00F55F82" w:rsidRDefault="00F005A6" w:rsidP="00114957">
      <w:pPr>
        <w:pStyle w:val="afc"/>
        <w:numPr>
          <w:ilvl w:val="0"/>
          <w:numId w:val="215"/>
        </w:numPr>
        <w:ind w:left="0" w:firstLine="0"/>
        <w:rPr>
          <w:rFonts w:ascii="Arial" w:hAnsi="Arial" w:cs="Arial"/>
          <w:b/>
          <w:sz w:val="20"/>
          <w:szCs w:val="20"/>
        </w:rPr>
      </w:pPr>
      <w:r w:rsidRPr="00F41F4E">
        <w:rPr>
          <w:rFonts w:ascii="Arial" w:hAnsi="Arial" w:cs="Arial"/>
          <w:b/>
          <w:sz w:val="20"/>
          <w:szCs w:val="20"/>
        </w:rPr>
        <w:t>все ответы верны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14.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Коммуникативные технологии общения и доступа к информации глухих и слепоглухих людей включают в себя:</w:t>
      </w:r>
    </w:p>
    <w:p w:rsidR="00F005A6" w:rsidRPr="00F41F4E" w:rsidRDefault="00F005A6" w:rsidP="00114957">
      <w:pPr>
        <w:pStyle w:val="afc"/>
        <w:numPr>
          <w:ilvl w:val="0"/>
          <w:numId w:val="216"/>
        </w:numPr>
        <w:ind w:left="0" w:firstLine="0"/>
        <w:rPr>
          <w:rFonts w:ascii="Arial" w:hAnsi="Arial" w:cs="Arial"/>
          <w:sz w:val="20"/>
          <w:szCs w:val="20"/>
        </w:rPr>
      </w:pPr>
      <w:r w:rsidRPr="00F41F4E">
        <w:rPr>
          <w:rFonts w:ascii="Arial" w:hAnsi="Arial" w:cs="Arial"/>
          <w:sz w:val="20"/>
          <w:szCs w:val="20"/>
        </w:rPr>
        <w:t>русский жестовый язык и русскую дактильную азбуку</w:t>
      </w:r>
    </w:p>
    <w:p w:rsidR="00F005A6" w:rsidRPr="00F41F4E" w:rsidRDefault="00F005A6" w:rsidP="00114957">
      <w:pPr>
        <w:pStyle w:val="afc"/>
        <w:numPr>
          <w:ilvl w:val="0"/>
          <w:numId w:val="216"/>
        </w:numPr>
        <w:ind w:left="0" w:firstLine="0"/>
        <w:rPr>
          <w:rFonts w:ascii="Arial" w:hAnsi="Arial" w:cs="Arial"/>
          <w:sz w:val="20"/>
          <w:szCs w:val="20"/>
        </w:rPr>
      </w:pPr>
      <w:r w:rsidRPr="00F41F4E">
        <w:rPr>
          <w:rFonts w:ascii="Arial" w:hAnsi="Arial" w:cs="Arial"/>
          <w:sz w:val="20"/>
          <w:szCs w:val="20"/>
        </w:rPr>
        <w:t>калькирующую жестовую речь</w:t>
      </w:r>
    </w:p>
    <w:p w:rsidR="00F005A6" w:rsidRPr="00F41F4E" w:rsidRDefault="00F005A6" w:rsidP="00114957">
      <w:pPr>
        <w:pStyle w:val="afc"/>
        <w:numPr>
          <w:ilvl w:val="0"/>
          <w:numId w:val="216"/>
        </w:numPr>
        <w:ind w:left="0" w:firstLine="0"/>
        <w:rPr>
          <w:rFonts w:ascii="Arial" w:hAnsi="Arial" w:cs="Arial"/>
          <w:sz w:val="20"/>
          <w:szCs w:val="20"/>
        </w:rPr>
      </w:pPr>
      <w:r w:rsidRPr="00F41F4E">
        <w:rPr>
          <w:rFonts w:ascii="Arial" w:hAnsi="Arial" w:cs="Arial"/>
          <w:sz w:val="20"/>
          <w:szCs w:val="20"/>
        </w:rPr>
        <w:t>сурдооперевод и тифлосурдоперевод</w:t>
      </w:r>
    </w:p>
    <w:p w:rsidR="00F005A6" w:rsidRPr="00F55F82" w:rsidRDefault="00F005A6" w:rsidP="00114957">
      <w:pPr>
        <w:pStyle w:val="afc"/>
        <w:numPr>
          <w:ilvl w:val="0"/>
          <w:numId w:val="216"/>
        </w:numPr>
        <w:ind w:left="0" w:firstLine="0"/>
        <w:rPr>
          <w:rFonts w:ascii="Arial" w:hAnsi="Arial" w:cs="Arial"/>
          <w:b/>
          <w:sz w:val="20"/>
          <w:szCs w:val="20"/>
        </w:rPr>
      </w:pPr>
      <w:r w:rsidRPr="00F41F4E">
        <w:rPr>
          <w:rFonts w:ascii="Arial" w:hAnsi="Arial" w:cs="Arial"/>
          <w:b/>
          <w:sz w:val="20"/>
          <w:szCs w:val="20"/>
        </w:rPr>
        <w:t>все ответы верны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15.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Доступная среда:</w:t>
      </w:r>
    </w:p>
    <w:p w:rsidR="00F005A6" w:rsidRPr="00F41F4E" w:rsidRDefault="00F005A6" w:rsidP="00114957">
      <w:pPr>
        <w:pStyle w:val="afc"/>
        <w:numPr>
          <w:ilvl w:val="0"/>
          <w:numId w:val="217"/>
        </w:numPr>
        <w:ind w:left="0" w:firstLine="0"/>
        <w:rPr>
          <w:rFonts w:ascii="Arial" w:hAnsi="Arial" w:cs="Arial"/>
          <w:sz w:val="20"/>
          <w:szCs w:val="20"/>
        </w:rPr>
      </w:pPr>
      <w:r w:rsidRPr="00F41F4E">
        <w:rPr>
          <w:rFonts w:ascii="Arial" w:hAnsi="Arial" w:cs="Arial"/>
          <w:sz w:val="20"/>
          <w:szCs w:val="20"/>
        </w:rPr>
        <w:t>обеспечивает доступ к образовательным ресурсам лицам с ОВЗ и совместный процесс их обучения и воспитания с нормотипичными сверстниками</w:t>
      </w:r>
    </w:p>
    <w:p w:rsidR="00F005A6" w:rsidRPr="00F41F4E" w:rsidRDefault="00F005A6" w:rsidP="00114957">
      <w:pPr>
        <w:pStyle w:val="afc"/>
        <w:numPr>
          <w:ilvl w:val="0"/>
          <w:numId w:val="217"/>
        </w:numPr>
        <w:ind w:left="0" w:firstLine="0"/>
        <w:rPr>
          <w:rFonts w:ascii="Arial" w:hAnsi="Arial" w:cs="Arial"/>
          <w:sz w:val="20"/>
          <w:szCs w:val="20"/>
        </w:rPr>
      </w:pPr>
      <w:r w:rsidRPr="00F41F4E">
        <w:rPr>
          <w:rFonts w:ascii="Arial" w:hAnsi="Arial" w:cs="Arial"/>
          <w:sz w:val="20"/>
          <w:szCs w:val="20"/>
        </w:rPr>
        <w:t>направлена на развитие инклюзивного образования</w:t>
      </w:r>
    </w:p>
    <w:p w:rsidR="00F005A6" w:rsidRPr="00F41F4E" w:rsidRDefault="00F005A6" w:rsidP="00114957">
      <w:pPr>
        <w:pStyle w:val="afc"/>
        <w:numPr>
          <w:ilvl w:val="0"/>
          <w:numId w:val="217"/>
        </w:numPr>
        <w:ind w:left="0" w:firstLine="0"/>
        <w:rPr>
          <w:rFonts w:ascii="Arial" w:hAnsi="Arial" w:cs="Arial"/>
          <w:sz w:val="20"/>
          <w:szCs w:val="20"/>
        </w:rPr>
      </w:pPr>
      <w:r w:rsidRPr="00F41F4E">
        <w:rPr>
          <w:rFonts w:ascii="Arial" w:hAnsi="Arial" w:cs="Arial"/>
          <w:sz w:val="20"/>
          <w:szCs w:val="20"/>
        </w:rPr>
        <w:t xml:space="preserve">это безбарьерная среда </w:t>
      </w:r>
      <w:r w:rsidRPr="00F41F4E">
        <w:rPr>
          <w:rFonts w:ascii="Arial" w:hAnsi="Arial" w:cs="Arial"/>
          <w:bCs/>
          <w:sz w:val="20"/>
          <w:szCs w:val="20"/>
        </w:rPr>
        <w:t>для</w:t>
      </w:r>
      <w:r w:rsidRPr="00F41F4E">
        <w:rPr>
          <w:rFonts w:ascii="Arial" w:hAnsi="Arial" w:cs="Arial"/>
          <w:sz w:val="20"/>
          <w:szCs w:val="20"/>
        </w:rPr>
        <w:t xml:space="preserve"> обучающихся </w:t>
      </w:r>
      <w:r w:rsidRPr="00F41F4E">
        <w:rPr>
          <w:rFonts w:ascii="Arial" w:hAnsi="Arial" w:cs="Arial"/>
          <w:bCs/>
          <w:sz w:val="20"/>
          <w:szCs w:val="20"/>
        </w:rPr>
        <w:t>с</w:t>
      </w:r>
      <w:r w:rsidRPr="00F41F4E">
        <w:rPr>
          <w:rFonts w:ascii="Arial" w:hAnsi="Arial" w:cs="Arial"/>
          <w:sz w:val="20"/>
          <w:szCs w:val="20"/>
        </w:rPr>
        <w:t xml:space="preserve"> </w:t>
      </w:r>
      <w:r w:rsidRPr="00F41F4E">
        <w:rPr>
          <w:rFonts w:ascii="Arial" w:hAnsi="Arial" w:cs="Arial"/>
          <w:bCs/>
          <w:sz w:val="20"/>
          <w:szCs w:val="20"/>
        </w:rPr>
        <w:t>ОВЗ</w:t>
      </w:r>
    </w:p>
    <w:p w:rsidR="00F005A6" w:rsidRPr="00F55F82" w:rsidRDefault="00F005A6" w:rsidP="00114957">
      <w:pPr>
        <w:pStyle w:val="afc"/>
        <w:numPr>
          <w:ilvl w:val="0"/>
          <w:numId w:val="217"/>
        </w:numPr>
        <w:ind w:left="0" w:firstLine="0"/>
        <w:rPr>
          <w:rFonts w:ascii="Arial" w:hAnsi="Arial" w:cs="Arial"/>
          <w:b/>
          <w:sz w:val="20"/>
          <w:szCs w:val="20"/>
        </w:rPr>
      </w:pPr>
      <w:r w:rsidRPr="00F41F4E">
        <w:rPr>
          <w:rFonts w:ascii="Arial" w:hAnsi="Arial" w:cs="Arial"/>
          <w:b/>
          <w:sz w:val="20"/>
          <w:szCs w:val="20"/>
        </w:rPr>
        <w:t>все ответы верны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16.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Один из основных показателей готовности педагогов к работе в условиях инклюзивного образования – … .</w:t>
      </w:r>
    </w:p>
    <w:p w:rsidR="00F005A6" w:rsidRPr="00F41F4E" w:rsidRDefault="00F005A6" w:rsidP="00114957">
      <w:pPr>
        <w:pStyle w:val="afc"/>
        <w:numPr>
          <w:ilvl w:val="0"/>
          <w:numId w:val="218"/>
        </w:numPr>
        <w:ind w:left="0" w:firstLine="0"/>
        <w:rPr>
          <w:rFonts w:ascii="Arial" w:hAnsi="Arial" w:cs="Arial"/>
          <w:sz w:val="20"/>
          <w:szCs w:val="20"/>
        </w:rPr>
      </w:pPr>
      <w:r w:rsidRPr="00F41F4E">
        <w:rPr>
          <w:rFonts w:ascii="Arial" w:hAnsi="Arial" w:cs="Arial"/>
          <w:sz w:val="20"/>
          <w:szCs w:val="20"/>
        </w:rPr>
        <w:t>информационная готовность</w:t>
      </w:r>
    </w:p>
    <w:p w:rsidR="00F005A6" w:rsidRPr="00F41F4E" w:rsidRDefault="00F005A6" w:rsidP="00114957">
      <w:pPr>
        <w:pStyle w:val="afc"/>
        <w:numPr>
          <w:ilvl w:val="0"/>
          <w:numId w:val="218"/>
        </w:numPr>
        <w:ind w:left="0" w:firstLine="0"/>
        <w:rPr>
          <w:rFonts w:ascii="Arial" w:hAnsi="Arial" w:cs="Arial"/>
          <w:sz w:val="20"/>
          <w:szCs w:val="20"/>
        </w:rPr>
      </w:pPr>
      <w:r w:rsidRPr="00F41F4E">
        <w:rPr>
          <w:rFonts w:ascii="Arial" w:hAnsi="Arial" w:cs="Arial"/>
          <w:sz w:val="20"/>
          <w:szCs w:val="20"/>
        </w:rPr>
        <w:t>готовность к профессиональному взаимодействию и обучению</w:t>
      </w:r>
    </w:p>
    <w:p w:rsidR="00F005A6" w:rsidRPr="00F41F4E" w:rsidRDefault="00F005A6" w:rsidP="00114957">
      <w:pPr>
        <w:pStyle w:val="afc"/>
        <w:numPr>
          <w:ilvl w:val="0"/>
          <w:numId w:val="218"/>
        </w:numPr>
        <w:ind w:left="0" w:firstLine="0"/>
        <w:rPr>
          <w:rFonts w:ascii="Arial" w:hAnsi="Arial" w:cs="Arial"/>
          <w:b/>
          <w:sz w:val="20"/>
          <w:szCs w:val="20"/>
        </w:rPr>
      </w:pPr>
      <w:r w:rsidRPr="00F41F4E">
        <w:rPr>
          <w:rFonts w:ascii="Arial" w:hAnsi="Arial" w:cs="Arial"/>
          <w:b/>
          <w:sz w:val="20"/>
          <w:szCs w:val="20"/>
        </w:rPr>
        <w:t>психологическая готовность</w:t>
      </w:r>
    </w:p>
    <w:p w:rsidR="00F005A6" w:rsidRPr="00F55F82" w:rsidRDefault="00F005A6" w:rsidP="00114957">
      <w:pPr>
        <w:pStyle w:val="afc"/>
        <w:numPr>
          <w:ilvl w:val="0"/>
          <w:numId w:val="218"/>
        </w:numPr>
        <w:ind w:left="0" w:firstLine="0"/>
        <w:rPr>
          <w:rFonts w:ascii="Arial" w:hAnsi="Arial" w:cs="Arial"/>
          <w:sz w:val="20"/>
          <w:szCs w:val="20"/>
        </w:rPr>
      </w:pPr>
      <w:r w:rsidRPr="00F41F4E">
        <w:rPr>
          <w:rFonts w:ascii="Arial" w:hAnsi="Arial" w:cs="Arial"/>
          <w:sz w:val="20"/>
          <w:szCs w:val="20"/>
        </w:rPr>
        <w:t>все ответы верны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17.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bCs/>
          <w:sz w:val="20"/>
          <w:szCs w:val="20"/>
        </w:rPr>
        <w:t>Толерантность</w:t>
      </w:r>
      <w:r w:rsidRPr="00F41F4E">
        <w:rPr>
          <w:rFonts w:ascii="Arial" w:hAnsi="Arial" w:cs="Arial"/>
          <w:sz w:val="20"/>
          <w:szCs w:val="20"/>
        </w:rPr>
        <w:t xml:space="preserve"> – это … .</w:t>
      </w:r>
    </w:p>
    <w:p w:rsidR="00F005A6" w:rsidRPr="00F41F4E" w:rsidRDefault="00F005A6" w:rsidP="00114957">
      <w:pPr>
        <w:pStyle w:val="afc"/>
        <w:numPr>
          <w:ilvl w:val="0"/>
          <w:numId w:val="219"/>
        </w:numPr>
        <w:ind w:left="0" w:firstLine="0"/>
        <w:rPr>
          <w:rFonts w:ascii="Arial" w:hAnsi="Arial" w:cs="Arial"/>
          <w:sz w:val="20"/>
          <w:szCs w:val="20"/>
        </w:rPr>
      </w:pPr>
      <w:r w:rsidRPr="00F41F4E">
        <w:rPr>
          <w:rFonts w:ascii="Arial" w:hAnsi="Arial" w:cs="Arial"/>
          <w:sz w:val="20"/>
          <w:szCs w:val="20"/>
        </w:rPr>
        <w:t>умение понимать и разделять эмоции другого человека</w:t>
      </w:r>
    </w:p>
    <w:p w:rsidR="00F005A6" w:rsidRPr="00F41F4E" w:rsidRDefault="00F005A6" w:rsidP="00114957">
      <w:pPr>
        <w:pStyle w:val="afc"/>
        <w:numPr>
          <w:ilvl w:val="0"/>
          <w:numId w:val="219"/>
        </w:numPr>
        <w:ind w:left="0" w:firstLine="0"/>
        <w:rPr>
          <w:rFonts w:ascii="Arial" w:hAnsi="Arial" w:cs="Arial"/>
          <w:sz w:val="20"/>
          <w:szCs w:val="20"/>
        </w:rPr>
      </w:pPr>
      <w:r w:rsidRPr="00F41F4E">
        <w:rPr>
          <w:rFonts w:ascii="Arial" w:hAnsi="Arial" w:cs="Arial"/>
          <w:b/>
          <w:sz w:val="20"/>
          <w:szCs w:val="20"/>
        </w:rPr>
        <w:t>моральные нормы поведения, принятие принципов веры, традиций, ощущений других, как их неотъемлемой право</w:t>
      </w:r>
    </w:p>
    <w:p w:rsidR="00F005A6" w:rsidRPr="00F41F4E" w:rsidRDefault="00F005A6" w:rsidP="00114957">
      <w:pPr>
        <w:pStyle w:val="afc"/>
        <w:numPr>
          <w:ilvl w:val="0"/>
          <w:numId w:val="219"/>
        </w:numPr>
        <w:ind w:left="0" w:firstLine="0"/>
        <w:rPr>
          <w:rFonts w:ascii="Arial" w:hAnsi="Arial" w:cs="Arial"/>
          <w:sz w:val="20"/>
          <w:szCs w:val="20"/>
        </w:rPr>
      </w:pPr>
      <w:r w:rsidRPr="00F41F4E">
        <w:rPr>
          <w:rFonts w:ascii="Arial" w:hAnsi="Arial" w:cs="Arial"/>
          <w:sz w:val="20"/>
          <w:szCs w:val="20"/>
        </w:rPr>
        <w:t>осознанное сопереживание текущему эмоциональному состоянию другого человека без потери ощущения происхождения этого переживания</w:t>
      </w:r>
    </w:p>
    <w:p w:rsidR="00F005A6" w:rsidRPr="00F55F82" w:rsidRDefault="00F005A6" w:rsidP="00114957">
      <w:pPr>
        <w:pStyle w:val="afc"/>
        <w:numPr>
          <w:ilvl w:val="0"/>
          <w:numId w:val="219"/>
        </w:numPr>
        <w:ind w:left="0" w:firstLine="0"/>
        <w:rPr>
          <w:rFonts w:ascii="Arial" w:hAnsi="Arial" w:cs="Arial"/>
          <w:sz w:val="20"/>
          <w:szCs w:val="20"/>
        </w:rPr>
      </w:pPr>
      <w:r w:rsidRPr="00F41F4E">
        <w:rPr>
          <w:rFonts w:ascii="Arial" w:hAnsi="Arial" w:cs="Arial"/>
          <w:bCs/>
          <w:sz w:val="20"/>
          <w:szCs w:val="20"/>
        </w:rPr>
        <w:t>внимательность и предупредительность к людям</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18.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iCs/>
          <w:sz w:val="20"/>
          <w:szCs w:val="20"/>
        </w:rPr>
        <w:t>Инклюзия представляет собой … .</w:t>
      </w:r>
    </w:p>
    <w:p w:rsidR="00F005A6" w:rsidRPr="00F41F4E" w:rsidRDefault="00F005A6" w:rsidP="00114957">
      <w:pPr>
        <w:pStyle w:val="afc"/>
        <w:numPr>
          <w:ilvl w:val="0"/>
          <w:numId w:val="220"/>
        </w:numPr>
        <w:ind w:left="0" w:firstLine="0"/>
        <w:rPr>
          <w:rFonts w:ascii="Arial" w:hAnsi="Arial" w:cs="Arial"/>
          <w:sz w:val="20"/>
          <w:szCs w:val="20"/>
        </w:rPr>
      </w:pPr>
      <w:r w:rsidRPr="00F41F4E">
        <w:rPr>
          <w:rFonts w:ascii="Arial" w:hAnsi="Arial" w:cs="Arial"/>
          <w:sz w:val="20"/>
          <w:szCs w:val="20"/>
        </w:rPr>
        <w:t>форму сотрудничества</w:t>
      </w:r>
    </w:p>
    <w:p w:rsidR="00F005A6" w:rsidRPr="00F41F4E" w:rsidRDefault="00F005A6" w:rsidP="00114957">
      <w:pPr>
        <w:pStyle w:val="afc"/>
        <w:numPr>
          <w:ilvl w:val="0"/>
          <w:numId w:val="220"/>
        </w:numPr>
        <w:ind w:left="0" w:firstLine="0"/>
        <w:rPr>
          <w:rFonts w:ascii="Arial" w:hAnsi="Arial" w:cs="Arial"/>
          <w:sz w:val="20"/>
          <w:szCs w:val="20"/>
        </w:rPr>
      </w:pPr>
      <w:r w:rsidRPr="00F41F4E">
        <w:rPr>
          <w:rFonts w:ascii="Arial" w:hAnsi="Arial" w:cs="Arial"/>
          <w:b/>
          <w:bCs/>
          <w:sz w:val="20"/>
          <w:szCs w:val="20"/>
        </w:rPr>
        <w:t>частный случай интеграции</w:t>
      </w:r>
    </w:p>
    <w:p w:rsidR="00F005A6" w:rsidRPr="00F41F4E" w:rsidRDefault="00F005A6" w:rsidP="00114957">
      <w:pPr>
        <w:pStyle w:val="afc"/>
        <w:numPr>
          <w:ilvl w:val="0"/>
          <w:numId w:val="220"/>
        </w:numPr>
        <w:ind w:left="0" w:firstLine="0"/>
        <w:rPr>
          <w:rFonts w:ascii="Arial" w:hAnsi="Arial" w:cs="Arial"/>
          <w:sz w:val="20"/>
          <w:szCs w:val="20"/>
        </w:rPr>
      </w:pPr>
      <w:r w:rsidRPr="00F41F4E">
        <w:rPr>
          <w:rFonts w:ascii="Arial" w:hAnsi="Arial" w:cs="Arial"/>
          <w:sz w:val="20"/>
          <w:szCs w:val="20"/>
        </w:rPr>
        <w:t>стиль поведения</w:t>
      </w:r>
    </w:p>
    <w:p w:rsidR="00F005A6" w:rsidRPr="00F55F82" w:rsidRDefault="00F005A6" w:rsidP="00114957">
      <w:pPr>
        <w:pStyle w:val="afc"/>
        <w:numPr>
          <w:ilvl w:val="0"/>
          <w:numId w:val="220"/>
        </w:numPr>
        <w:ind w:left="0" w:firstLine="0"/>
        <w:rPr>
          <w:rFonts w:ascii="Arial" w:hAnsi="Arial" w:cs="Arial"/>
          <w:sz w:val="20"/>
          <w:szCs w:val="20"/>
        </w:rPr>
      </w:pPr>
      <w:r w:rsidRPr="00F41F4E">
        <w:rPr>
          <w:rFonts w:ascii="Arial" w:hAnsi="Arial" w:cs="Arial"/>
          <w:sz w:val="20"/>
          <w:szCs w:val="20"/>
        </w:rPr>
        <w:t>образовательную программу</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19. </w:t>
      </w:r>
      <w:r w:rsidRPr="00F41F4E">
        <w:rPr>
          <w:rFonts w:ascii="Arial" w:hAnsi="Arial" w:cs="Arial"/>
          <w:sz w:val="20"/>
          <w:szCs w:val="20"/>
        </w:rPr>
        <w:t>Выберите правильный вариант ответа:</w:t>
      </w:r>
    </w:p>
    <w:p w:rsidR="00F005A6" w:rsidRPr="00F41F4E" w:rsidRDefault="00F005A6" w:rsidP="00F005A6">
      <w:pPr>
        <w:pStyle w:val="c1"/>
        <w:shd w:val="clear" w:color="auto" w:fill="FFFFFF"/>
        <w:spacing w:before="0" w:beforeAutospacing="0" w:after="0" w:afterAutospacing="0"/>
        <w:jc w:val="both"/>
        <w:rPr>
          <w:rFonts w:ascii="Arial" w:hAnsi="Arial" w:cs="Arial"/>
          <w:sz w:val="20"/>
          <w:szCs w:val="20"/>
          <w:lang w:val="ru-RU"/>
        </w:rPr>
      </w:pPr>
      <w:r w:rsidRPr="00F41F4E">
        <w:rPr>
          <w:rFonts w:ascii="Arial" w:hAnsi="Arial" w:cs="Arial"/>
          <w:iCs/>
          <w:sz w:val="20"/>
          <w:szCs w:val="20"/>
          <w:lang w:val="ru-RU"/>
        </w:rPr>
        <w:t>Подход предполагающий, что ученики с ОВЗ включаются в общение со сверстниками на праздниках, в различных досуговых программах с целью расширения контактов ребенка с ОВЗ, повышения мотивации к жизни, называется … .</w:t>
      </w:r>
    </w:p>
    <w:p w:rsidR="00F005A6" w:rsidRPr="00F41F4E" w:rsidRDefault="00F005A6" w:rsidP="00114957">
      <w:pPr>
        <w:pStyle w:val="afc"/>
        <w:numPr>
          <w:ilvl w:val="0"/>
          <w:numId w:val="221"/>
        </w:numPr>
        <w:ind w:left="0" w:firstLine="0"/>
        <w:rPr>
          <w:rFonts w:ascii="Arial" w:hAnsi="Arial" w:cs="Arial"/>
          <w:sz w:val="20"/>
          <w:szCs w:val="20"/>
        </w:rPr>
      </w:pPr>
      <w:r w:rsidRPr="00F41F4E">
        <w:rPr>
          <w:rFonts w:ascii="Arial" w:eastAsia="Times New Roman" w:hAnsi="Arial" w:cs="Arial"/>
          <w:b/>
          <w:sz w:val="20"/>
          <w:szCs w:val="20"/>
        </w:rPr>
        <w:t>мэйнстриминг</w:t>
      </w:r>
    </w:p>
    <w:p w:rsidR="00F005A6" w:rsidRPr="00F41F4E" w:rsidRDefault="00F005A6" w:rsidP="00114957">
      <w:pPr>
        <w:pStyle w:val="afc"/>
        <w:numPr>
          <w:ilvl w:val="0"/>
          <w:numId w:val="221"/>
        </w:numPr>
        <w:ind w:left="0" w:firstLine="0"/>
        <w:rPr>
          <w:rFonts w:ascii="Arial" w:hAnsi="Arial" w:cs="Arial"/>
          <w:b/>
          <w:sz w:val="20"/>
          <w:szCs w:val="20"/>
        </w:rPr>
      </w:pPr>
      <w:r w:rsidRPr="00F41F4E">
        <w:rPr>
          <w:rFonts w:ascii="Arial" w:eastAsia="Times New Roman" w:hAnsi="Arial" w:cs="Arial"/>
          <w:sz w:val="20"/>
          <w:szCs w:val="20"/>
        </w:rPr>
        <w:t>расширение доступа к образованию</w:t>
      </w:r>
    </w:p>
    <w:p w:rsidR="00F005A6" w:rsidRPr="00F41F4E" w:rsidRDefault="00F005A6" w:rsidP="00114957">
      <w:pPr>
        <w:pStyle w:val="afc"/>
        <w:numPr>
          <w:ilvl w:val="0"/>
          <w:numId w:val="221"/>
        </w:numPr>
        <w:ind w:left="0" w:firstLine="0"/>
        <w:rPr>
          <w:rFonts w:ascii="Arial" w:hAnsi="Arial" w:cs="Arial"/>
          <w:sz w:val="20"/>
          <w:szCs w:val="20"/>
        </w:rPr>
      </w:pPr>
      <w:r w:rsidRPr="00F41F4E">
        <w:rPr>
          <w:rFonts w:ascii="Arial" w:hAnsi="Arial" w:cs="Arial"/>
          <w:sz w:val="20"/>
          <w:szCs w:val="20"/>
        </w:rPr>
        <w:t>постоянная интеграция</w:t>
      </w:r>
    </w:p>
    <w:p w:rsidR="00F005A6" w:rsidRPr="00F55F82" w:rsidRDefault="00F005A6" w:rsidP="00114957">
      <w:pPr>
        <w:pStyle w:val="afc"/>
        <w:numPr>
          <w:ilvl w:val="0"/>
          <w:numId w:val="221"/>
        </w:numPr>
        <w:ind w:left="0" w:firstLine="0"/>
        <w:rPr>
          <w:rFonts w:ascii="Arial" w:hAnsi="Arial" w:cs="Arial"/>
          <w:sz w:val="20"/>
          <w:szCs w:val="20"/>
        </w:rPr>
      </w:pPr>
      <w:r w:rsidRPr="00F41F4E">
        <w:rPr>
          <w:rFonts w:ascii="Arial" w:hAnsi="Arial" w:cs="Arial"/>
          <w:sz w:val="20"/>
          <w:szCs w:val="20"/>
        </w:rPr>
        <w:lastRenderedPageBreak/>
        <w:t>социальный проект</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20.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Инклюзивный подход в образовании предполагает:</w:t>
      </w:r>
    </w:p>
    <w:p w:rsidR="00F005A6" w:rsidRPr="00F41F4E" w:rsidRDefault="00F005A6" w:rsidP="00114957">
      <w:pPr>
        <w:pStyle w:val="afc"/>
        <w:numPr>
          <w:ilvl w:val="0"/>
          <w:numId w:val="222"/>
        </w:numPr>
        <w:ind w:left="0" w:firstLine="0"/>
        <w:rPr>
          <w:rFonts w:ascii="Arial" w:hAnsi="Arial" w:cs="Arial"/>
          <w:sz w:val="20"/>
          <w:szCs w:val="20"/>
        </w:rPr>
      </w:pPr>
      <w:r w:rsidRPr="00F41F4E">
        <w:rPr>
          <w:rFonts w:ascii="Arial" w:hAnsi="Arial" w:cs="Arial"/>
          <w:sz w:val="20"/>
          <w:szCs w:val="20"/>
        </w:rPr>
        <w:t>понимание различных образовательных потребностей детей и предоставление услуг в соответствии с этими потребностями</w:t>
      </w:r>
    </w:p>
    <w:p w:rsidR="00F005A6" w:rsidRPr="00F41F4E" w:rsidRDefault="00F005A6" w:rsidP="00114957">
      <w:pPr>
        <w:pStyle w:val="afc"/>
        <w:numPr>
          <w:ilvl w:val="0"/>
          <w:numId w:val="222"/>
        </w:numPr>
        <w:ind w:left="0" w:firstLine="0"/>
        <w:rPr>
          <w:rFonts w:ascii="Arial" w:hAnsi="Arial" w:cs="Arial"/>
          <w:sz w:val="20"/>
          <w:szCs w:val="20"/>
        </w:rPr>
      </w:pPr>
      <w:r w:rsidRPr="00F41F4E">
        <w:rPr>
          <w:rFonts w:ascii="Arial" w:hAnsi="Arial" w:cs="Arial"/>
          <w:sz w:val="20"/>
          <w:szCs w:val="20"/>
        </w:rPr>
        <w:t>полное участие в образовательном процессе всех учащихся</w:t>
      </w:r>
    </w:p>
    <w:p w:rsidR="00F005A6" w:rsidRPr="00F41F4E" w:rsidRDefault="00F005A6" w:rsidP="00114957">
      <w:pPr>
        <w:pStyle w:val="afc"/>
        <w:numPr>
          <w:ilvl w:val="0"/>
          <w:numId w:val="222"/>
        </w:numPr>
        <w:ind w:left="0" w:firstLine="0"/>
        <w:rPr>
          <w:rFonts w:ascii="Arial" w:hAnsi="Arial" w:cs="Arial"/>
          <w:sz w:val="20"/>
          <w:szCs w:val="20"/>
        </w:rPr>
      </w:pPr>
      <w:r w:rsidRPr="00F41F4E">
        <w:rPr>
          <w:rFonts w:ascii="Arial" w:hAnsi="Arial" w:cs="Arial"/>
          <w:sz w:val="20"/>
          <w:szCs w:val="20"/>
        </w:rPr>
        <w:t>привлечение общественности и устранение сегрегации и дискриминации в образовании</w:t>
      </w:r>
    </w:p>
    <w:p w:rsidR="00F005A6" w:rsidRPr="00F55F82" w:rsidRDefault="00F005A6" w:rsidP="00114957">
      <w:pPr>
        <w:pStyle w:val="afc"/>
        <w:numPr>
          <w:ilvl w:val="0"/>
          <w:numId w:val="222"/>
        </w:numPr>
        <w:ind w:left="0" w:firstLine="0"/>
        <w:rPr>
          <w:rFonts w:ascii="Arial" w:hAnsi="Arial" w:cs="Arial"/>
          <w:b/>
          <w:sz w:val="20"/>
          <w:szCs w:val="20"/>
        </w:rPr>
      </w:pPr>
      <w:r w:rsidRPr="00F41F4E">
        <w:rPr>
          <w:rFonts w:ascii="Arial" w:hAnsi="Arial" w:cs="Arial"/>
          <w:b/>
          <w:sz w:val="20"/>
          <w:szCs w:val="20"/>
        </w:rPr>
        <w:t>все ответы верны</w:t>
      </w:r>
    </w:p>
    <w:p w:rsidR="00F005A6" w:rsidRPr="00F41F4E" w:rsidRDefault="00F005A6" w:rsidP="00F005A6">
      <w:pPr>
        <w:tabs>
          <w:tab w:val="right" w:leader="underscore" w:pos="9639"/>
        </w:tabs>
        <w:jc w:val="both"/>
        <w:rPr>
          <w:rFonts w:ascii="Arial" w:hAnsi="Arial" w:cs="Arial"/>
          <w:iCs/>
          <w:sz w:val="20"/>
          <w:szCs w:val="20"/>
        </w:rPr>
      </w:pPr>
      <w:r w:rsidRPr="00F41F4E">
        <w:rPr>
          <w:rFonts w:ascii="Arial" w:hAnsi="Arial" w:cs="Arial"/>
          <w:color w:val="000000"/>
          <w:sz w:val="20"/>
          <w:szCs w:val="20"/>
        </w:rPr>
        <w:t>ЗАДАНИЕ 21.</w:t>
      </w:r>
      <w:r>
        <w:rPr>
          <w:rFonts w:ascii="Arial" w:hAnsi="Arial" w:cs="Arial"/>
          <w:color w:val="000000"/>
          <w:sz w:val="20"/>
          <w:szCs w:val="20"/>
        </w:rPr>
        <w:t xml:space="preserve"> </w:t>
      </w:r>
      <w:r w:rsidRPr="00F41F4E">
        <w:rPr>
          <w:rFonts w:ascii="Arial" w:hAnsi="Arial" w:cs="Arial"/>
          <w:iCs/>
          <w:sz w:val="20"/>
          <w:szCs w:val="20"/>
        </w:rPr>
        <w:t>Укажите, о каком условии непрерывной вертикали инклюзивного образования идет речь:</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iCs/>
          <w:sz w:val="20"/>
          <w:szCs w:val="20"/>
        </w:rPr>
        <w:t>Все инклюзивные учреждения должны быть открыты к сотрудничеству и обмену опытом, как внутри своей вертикали, так и по видовому многообразию; информация о развитии ребенка на каждой ступени образовательной вертикали будет фиксироваться в его индивидуальной карте («карта развития»).</w:t>
      </w:r>
    </w:p>
    <w:p w:rsidR="00F005A6" w:rsidRPr="00F41F4E" w:rsidRDefault="00F005A6" w:rsidP="00114957">
      <w:pPr>
        <w:pStyle w:val="afc"/>
        <w:numPr>
          <w:ilvl w:val="0"/>
          <w:numId w:val="223"/>
        </w:numPr>
        <w:shd w:val="clear" w:color="auto" w:fill="FFFFFF"/>
        <w:ind w:left="0" w:firstLine="0"/>
        <w:rPr>
          <w:rFonts w:ascii="Arial" w:eastAsia="Times New Roman" w:hAnsi="Arial" w:cs="Arial"/>
          <w:sz w:val="20"/>
          <w:szCs w:val="20"/>
        </w:rPr>
      </w:pPr>
      <w:r w:rsidRPr="00F41F4E">
        <w:rPr>
          <w:rFonts w:ascii="Arial" w:eastAsia="Times New Roman" w:hAnsi="Arial" w:cs="Arial"/>
          <w:b/>
          <w:bCs/>
          <w:sz w:val="20"/>
          <w:szCs w:val="20"/>
        </w:rPr>
        <w:t>преемственности</w:t>
      </w:r>
    </w:p>
    <w:p w:rsidR="00F005A6" w:rsidRPr="00F41F4E" w:rsidRDefault="00F005A6" w:rsidP="00114957">
      <w:pPr>
        <w:pStyle w:val="afc"/>
        <w:numPr>
          <w:ilvl w:val="0"/>
          <w:numId w:val="223"/>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профессиональной компетентности</w:t>
      </w:r>
    </w:p>
    <w:p w:rsidR="00F005A6" w:rsidRPr="00F41F4E" w:rsidRDefault="00F005A6" w:rsidP="00114957">
      <w:pPr>
        <w:pStyle w:val="afc"/>
        <w:numPr>
          <w:ilvl w:val="0"/>
          <w:numId w:val="223"/>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шаговой доступности</w:t>
      </w:r>
    </w:p>
    <w:p w:rsidR="00F005A6" w:rsidRPr="00F55F82" w:rsidRDefault="00F005A6" w:rsidP="00114957">
      <w:pPr>
        <w:pStyle w:val="afc"/>
        <w:numPr>
          <w:ilvl w:val="0"/>
          <w:numId w:val="223"/>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безбарьерной среды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22. </w:t>
      </w:r>
      <w:r w:rsidRPr="00F41F4E">
        <w:rPr>
          <w:rFonts w:ascii="Arial" w:hAnsi="Arial" w:cs="Arial"/>
          <w:sz w:val="20"/>
          <w:szCs w:val="20"/>
        </w:rPr>
        <w:t>Выберите правильный вариант ответа:</w:t>
      </w:r>
    </w:p>
    <w:p w:rsidR="00F005A6" w:rsidRPr="00F41F4E" w:rsidRDefault="00F005A6" w:rsidP="00F005A6">
      <w:pPr>
        <w:shd w:val="clear" w:color="auto" w:fill="FFFFFF"/>
        <w:jc w:val="both"/>
        <w:rPr>
          <w:rFonts w:ascii="Arial" w:hAnsi="Arial" w:cs="Arial"/>
          <w:sz w:val="20"/>
          <w:szCs w:val="20"/>
        </w:rPr>
      </w:pPr>
      <w:r w:rsidRPr="00F41F4E">
        <w:rPr>
          <w:rFonts w:ascii="Arial" w:hAnsi="Arial" w:cs="Arial"/>
          <w:iCs/>
          <w:sz w:val="20"/>
          <w:szCs w:val="20"/>
        </w:rPr>
        <w:t>Кто из специалистов психолого-педагогического сопровождения участвует в разработке адаптированной основной образовательной программы в соответствии с рекомендациями ПМПК?</w:t>
      </w:r>
    </w:p>
    <w:p w:rsidR="00F005A6" w:rsidRPr="00F41F4E" w:rsidRDefault="00F005A6" w:rsidP="00114957">
      <w:pPr>
        <w:pStyle w:val="afc"/>
        <w:numPr>
          <w:ilvl w:val="0"/>
          <w:numId w:val="224"/>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только педагоги, работающие с учащимися с ОВЗ</w:t>
      </w:r>
    </w:p>
    <w:p w:rsidR="00F005A6" w:rsidRPr="00F41F4E" w:rsidRDefault="00F005A6" w:rsidP="00114957">
      <w:pPr>
        <w:pStyle w:val="afc"/>
        <w:numPr>
          <w:ilvl w:val="0"/>
          <w:numId w:val="224"/>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члены ПМП</w:t>
      </w:r>
    </w:p>
    <w:p w:rsidR="00F005A6" w:rsidRPr="00F41F4E" w:rsidRDefault="00F005A6" w:rsidP="00114957">
      <w:pPr>
        <w:pStyle w:val="afc"/>
        <w:numPr>
          <w:ilvl w:val="0"/>
          <w:numId w:val="224"/>
        </w:numPr>
        <w:shd w:val="clear" w:color="auto" w:fill="FFFFFF"/>
        <w:ind w:left="0" w:firstLine="0"/>
        <w:rPr>
          <w:rFonts w:ascii="Arial" w:eastAsia="Times New Roman" w:hAnsi="Arial" w:cs="Arial"/>
          <w:bCs/>
          <w:sz w:val="20"/>
          <w:szCs w:val="20"/>
        </w:rPr>
      </w:pPr>
      <w:r w:rsidRPr="00F41F4E">
        <w:rPr>
          <w:rFonts w:ascii="Arial" w:eastAsia="Times New Roman" w:hAnsi="Arial" w:cs="Arial"/>
          <w:bCs/>
          <w:sz w:val="20"/>
          <w:szCs w:val="20"/>
        </w:rPr>
        <w:t>педагоги, психологи и дефектологи образовательного учреждения</w:t>
      </w:r>
    </w:p>
    <w:p w:rsidR="00F005A6" w:rsidRPr="00F55F82" w:rsidRDefault="00F005A6" w:rsidP="00114957">
      <w:pPr>
        <w:pStyle w:val="afc"/>
        <w:numPr>
          <w:ilvl w:val="0"/>
          <w:numId w:val="224"/>
        </w:numPr>
        <w:shd w:val="clear" w:color="auto" w:fill="FFFFFF"/>
        <w:ind w:left="0" w:firstLine="0"/>
        <w:rPr>
          <w:rFonts w:ascii="Arial" w:eastAsia="Times New Roman" w:hAnsi="Arial" w:cs="Arial"/>
          <w:sz w:val="20"/>
          <w:szCs w:val="20"/>
        </w:rPr>
      </w:pPr>
      <w:r w:rsidRPr="00F41F4E">
        <w:rPr>
          <w:rFonts w:ascii="Arial" w:eastAsia="Times New Roman" w:hAnsi="Arial" w:cs="Arial"/>
          <w:b/>
          <w:bCs/>
          <w:sz w:val="20"/>
          <w:szCs w:val="20"/>
        </w:rPr>
        <w:t>все специалисты сопровождения и родители ребенка с ОВЗ</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23. </w:t>
      </w:r>
      <w:r w:rsidRPr="00F41F4E">
        <w:rPr>
          <w:rFonts w:ascii="Arial" w:hAnsi="Arial" w:cs="Arial"/>
          <w:sz w:val="20"/>
          <w:szCs w:val="20"/>
        </w:rPr>
        <w:t>Выберите правильный вариант ответа:</w:t>
      </w:r>
    </w:p>
    <w:p w:rsidR="00F005A6" w:rsidRPr="00F41F4E" w:rsidRDefault="00F005A6" w:rsidP="00F005A6">
      <w:pPr>
        <w:shd w:val="clear" w:color="auto" w:fill="FFFFFF"/>
        <w:jc w:val="both"/>
        <w:rPr>
          <w:rFonts w:ascii="Arial" w:hAnsi="Arial" w:cs="Arial"/>
          <w:sz w:val="20"/>
          <w:szCs w:val="20"/>
        </w:rPr>
      </w:pPr>
      <w:r w:rsidRPr="00F41F4E">
        <w:rPr>
          <w:rFonts w:ascii="Arial" w:hAnsi="Arial" w:cs="Arial"/>
          <w:sz w:val="20"/>
          <w:szCs w:val="20"/>
        </w:rPr>
        <w:t>В образовательной организации какого вида есть возможность создавать и обычные, и специальные, и смешанные группы детей, что позволяет осуществлять все формы интеграции, подбирая каждому ребенку необходимую квалифицированную специальную педагогическую помощь, налаживать подлинное взаимодействие педагогов общеобразовательных школ со специалистами дефектологами?</w:t>
      </w:r>
    </w:p>
    <w:p w:rsidR="00F005A6" w:rsidRPr="00F41F4E" w:rsidRDefault="00F005A6" w:rsidP="00114957">
      <w:pPr>
        <w:pStyle w:val="afc"/>
        <w:numPr>
          <w:ilvl w:val="0"/>
          <w:numId w:val="225"/>
        </w:numPr>
        <w:shd w:val="clear" w:color="auto" w:fill="FFFFFF"/>
        <w:ind w:left="0" w:firstLine="0"/>
        <w:rPr>
          <w:rFonts w:ascii="Arial" w:eastAsia="Times New Roman" w:hAnsi="Arial" w:cs="Arial"/>
          <w:b/>
          <w:sz w:val="20"/>
          <w:szCs w:val="20"/>
        </w:rPr>
      </w:pPr>
      <w:r w:rsidRPr="00F41F4E">
        <w:rPr>
          <w:rFonts w:ascii="Arial" w:hAnsi="Arial" w:cs="Arial"/>
          <w:b/>
          <w:sz w:val="20"/>
          <w:szCs w:val="20"/>
        </w:rPr>
        <w:t>комбинированного вида</w:t>
      </w:r>
    </w:p>
    <w:p w:rsidR="00F005A6" w:rsidRPr="00F41F4E" w:rsidRDefault="00F005A6" w:rsidP="00114957">
      <w:pPr>
        <w:pStyle w:val="afc"/>
        <w:numPr>
          <w:ilvl w:val="0"/>
          <w:numId w:val="225"/>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компенсирующего вида</w:t>
      </w:r>
    </w:p>
    <w:p w:rsidR="00F005A6" w:rsidRPr="00F41F4E" w:rsidRDefault="00F005A6" w:rsidP="00114957">
      <w:pPr>
        <w:pStyle w:val="afc"/>
        <w:numPr>
          <w:ilvl w:val="0"/>
          <w:numId w:val="225"/>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интегрированного вида</w:t>
      </w:r>
    </w:p>
    <w:p w:rsidR="00F005A6" w:rsidRPr="00F55F82" w:rsidRDefault="00F005A6" w:rsidP="00114957">
      <w:pPr>
        <w:pStyle w:val="afc"/>
        <w:numPr>
          <w:ilvl w:val="0"/>
          <w:numId w:val="225"/>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общего вида</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24. </w:t>
      </w:r>
      <w:r w:rsidRPr="00F41F4E">
        <w:rPr>
          <w:rFonts w:ascii="Arial" w:hAnsi="Arial" w:cs="Arial"/>
          <w:sz w:val="20"/>
          <w:szCs w:val="20"/>
        </w:rPr>
        <w:t>Выберите правильный вариант ответа:</w:t>
      </w:r>
    </w:p>
    <w:p w:rsidR="00F005A6" w:rsidRPr="00F41F4E" w:rsidRDefault="00F005A6" w:rsidP="00F005A6">
      <w:pPr>
        <w:shd w:val="clear" w:color="auto" w:fill="FFFFFF"/>
        <w:jc w:val="both"/>
        <w:rPr>
          <w:rFonts w:ascii="Arial" w:hAnsi="Arial" w:cs="Arial"/>
          <w:sz w:val="20"/>
          <w:szCs w:val="20"/>
        </w:rPr>
      </w:pPr>
      <w:r w:rsidRPr="00F41F4E">
        <w:rPr>
          <w:rFonts w:ascii="Arial" w:hAnsi="Arial" w:cs="Arial"/>
          <w:sz w:val="20"/>
          <w:szCs w:val="20"/>
        </w:rPr>
        <w:t>Основной установкой учителя, реализующего инклюзивную практику, является … .</w:t>
      </w:r>
    </w:p>
    <w:p w:rsidR="00F005A6" w:rsidRPr="00F41F4E" w:rsidRDefault="00F005A6" w:rsidP="00114957">
      <w:pPr>
        <w:pStyle w:val="afc"/>
        <w:numPr>
          <w:ilvl w:val="0"/>
          <w:numId w:val="226"/>
        </w:numPr>
        <w:shd w:val="clear" w:color="auto" w:fill="FFFFFF"/>
        <w:ind w:left="0" w:firstLine="0"/>
        <w:rPr>
          <w:rFonts w:ascii="Arial" w:eastAsia="Times New Roman" w:hAnsi="Arial" w:cs="Arial"/>
          <w:b/>
          <w:sz w:val="20"/>
          <w:szCs w:val="20"/>
        </w:rPr>
      </w:pPr>
      <w:r w:rsidRPr="00F41F4E">
        <w:rPr>
          <w:rFonts w:ascii="Arial" w:eastAsia="Times New Roman" w:hAnsi="Arial" w:cs="Arial"/>
          <w:b/>
          <w:sz w:val="20"/>
          <w:szCs w:val="20"/>
        </w:rPr>
        <w:t>каждый ребенок способен учиться при создании тех или иных специальных образовательных условий</w:t>
      </w:r>
    </w:p>
    <w:p w:rsidR="00F005A6" w:rsidRPr="00F41F4E" w:rsidRDefault="00F005A6" w:rsidP="00114957">
      <w:pPr>
        <w:pStyle w:val="afc"/>
        <w:numPr>
          <w:ilvl w:val="0"/>
          <w:numId w:val="226"/>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дети с ОВЗ должны учиться в специализированных школах</w:t>
      </w:r>
    </w:p>
    <w:p w:rsidR="00F005A6" w:rsidRPr="00F41F4E" w:rsidRDefault="00F005A6" w:rsidP="00114957">
      <w:pPr>
        <w:pStyle w:val="afc"/>
        <w:numPr>
          <w:ilvl w:val="0"/>
          <w:numId w:val="226"/>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родители не должны вмешиваться в процесс обучения детей с ОВЗ</w:t>
      </w:r>
    </w:p>
    <w:p w:rsidR="00F005A6" w:rsidRPr="00F41F4E" w:rsidRDefault="00F005A6" w:rsidP="00114957">
      <w:pPr>
        <w:pStyle w:val="afc"/>
        <w:numPr>
          <w:ilvl w:val="0"/>
          <w:numId w:val="226"/>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некоторые дети не способны к обучению</w:t>
      </w:r>
    </w:p>
    <w:p w:rsidR="00F005A6" w:rsidRPr="00F41F4E" w:rsidRDefault="00F005A6" w:rsidP="00F005A6">
      <w:pPr>
        <w:tabs>
          <w:tab w:val="right" w:leader="underscore" w:pos="9639"/>
        </w:tabs>
        <w:jc w:val="both"/>
        <w:rPr>
          <w:rFonts w:ascii="Arial" w:hAnsi="Arial" w:cs="Arial"/>
          <w:bCs/>
          <w:sz w:val="20"/>
          <w:szCs w:val="20"/>
        </w:rPr>
      </w:pPr>
      <w:r w:rsidRPr="00F41F4E">
        <w:rPr>
          <w:rFonts w:ascii="Arial" w:hAnsi="Arial" w:cs="Arial"/>
          <w:color w:val="000000"/>
          <w:sz w:val="20"/>
          <w:szCs w:val="20"/>
        </w:rPr>
        <w:t xml:space="preserve">ЗАДАНИЕ 25. </w:t>
      </w:r>
      <w:r w:rsidRPr="00F41F4E">
        <w:rPr>
          <w:rFonts w:ascii="Arial" w:hAnsi="Arial" w:cs="Arial"/>
          <w:sz w:val="20"/>
          <w:szCs w:val="20"/>
        </w:rPr>
        <w:t>Укажите с</w:t>
      </w:r>
      <w:r w:rsidRPr="00F41F4E">
        <w:rPr>
          <w:rFonts w:ascii="Arial" w:hAnsi="Arial" w:cs="Arial"/>
          <w:bCs/>
          <w:sz w:val="20"/>
          <w:szCs w:val="20"/>
        </w:rPr>
        <w:t>тили педагогического общения, наиболее эффективные в инклюзивном взаимодействии:</w:t>
      </w:r>
    </w:p>
    <w:p w:rsidR="00F005A6" w:rsidRPr="00F41F4E" w:rsidRDefault="00F005A6" w:rsidP="00114957">
      <w:pPr>
        <w:pStyle w:val="afc"/>
        <w:numPr>
          <w:ilvl w:val="0"/>
          <w:numId w:val="227"/>
        </w:numPr>
        <w:shd w:val="clear" w:color="auto" w:fill="FFFFFF"/>
        <w:ind w:left="0" w:firstLine="0"/>
        <w:rPr>
          <w:rFonts w:ascii="Arial" w:eastAsia="Times New Roman" w:hAnsi="Arial" w:cs="Arial"/>
          <w:b/>
          <w:sz w:val="20"/>
          <w:szCs w:val="20"/>
        </w:rPr>
      </w:pPr>
      <w:r w:rsidRPr="00F41F4E">
        <w:rPr>
          <w:rFonts w:ascii="Arial" w:hAnsi="Arial" w:cs="Arial"/>
          <w:b/>
          <w:sz w:val="20"/>
          <w:szCs w:val="20"/>
        </w:rPr>
        <w:t>«совместное творчество»</w:t>
      </w:r>
    </w:p>
    <w:p w:rsidR="00F005A6" w:rsidRPr="00F41F4E" w:rsidRDefault="00F005A6" w:rsidP="00114957">
      <w:pPr>
        <w:pStyle w:val="afc"/>
        <w:numPr>
          <w:ilvl w:val="0"/>
          <w:numId w:val="227"/>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«устрашение»</w:t>
      </w:r>
    </w:p>
    <w:p w:rsidR="00F005A6" w:rsidRPr="00F41F4E" w:rsidRDefault="00F005A6" w:rsidP="00114957">
      <w:pPr>
        <w:pStyle w:val="afc"/>
        <w:numPr>
          <w:ilvl w:val="0"/>
          <w:numId w:val="227"/>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«заигрывание»</w:t>
      </w:r>
    </w:p>
    <w:p w:rsidR="00F005A6" w:rsidRPr="00F55F82" w:rsidRDefault="00F005A6" w:rsidP="00114957">
      <w:pPr>
        <w:pStyle w:val="afc"/>
        <w:numPr>
          <w:ilvl w:val="0"/>
          <w:numId w:val="227"/>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«дистанция»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26. </w:t>
      </w:r>
      <w:r w:rsidRPr="00F41F4E">
        <w:rPr>
          <w:rFonts w:ascii="Arial" w:hAnsi="Arial" w:cs="Arial"/>
          <w:sz w:val="20"/>
          <w:szCs w:val="20"/>
        </w:rPr>
        <w:t>Выберите оптимальную модель поведения педагога в общении с детьми с ОВЗ:</w:t>
      </w:r>
    </w:p>
    <w:p w:rsidR="00F005A6" w:rsidRPr="00F41F4E" w:rsidRDefault="00F005A6" w:rsidP="00114957">
      <w:pPr>
        <w:pStyle w:val="afc"/>
        <w:numPr>
          <w:ilvl w:val="0"/>
          <w:numId w:val="228"/>
        </w:numPr>
        <w:shd w:val="clear" w:color="auto" w:fill="FFFFFF"/>
        <w:ind w:left="0" w:firstLine="0"/>
        <w:rPr>
          <w:rFonts w:ascii="Arial" w:eastAsia="Times New Roman" w:hAnsi="Arial" w:cs="Arial"/>
          <w:sz w:val="20"/>
          <w:szCs w:val="20"/>
        </w:rPr>
      </w:pPr>
      <w:r w:rsidRPr="00F41F4E">
        <w:rPr>
          <w:rFonts w:ascii="Arial" w:hAnsi="Arial" w:cs="Arial"/>
          <w:sz w:val="20"/>
          <w:szCs w:val="20"/>
        </w:rPr>
        <w:t>неконтактная модель</w:t>
      </w:r>
    </w:p>
    <w:p w:rsidR="00F005A6" w:rsidRPr="00F41F4E" w:rsidRDefault="00F005A6" w:rsidP="00114957">
      <w:pPr>
        <w:pStyle w:val="afc"/>
        <w:numPr>
          <w:ilvl w:val="0"/>
          <w:numId w:val="228"/>
        </w:numPr>
        <w:shd w:val="clear" w:color="auto" w:fill="FFFFFF"/>
        <w:ind w:left="0" w:firstLine="0"/>
        <w:rPr>
          <w:rFonts w:ascii="Arial" w:eastAsia="Times New Roman" w:hAnsi="Arial" w:cs="Arial"/>
          <w:sz w:val="20"/>
          <w:szCs w:val="20"/>
        </w:rPr>
      </w:pPr>
      <w:r w:rsidRPr="00F41F4E">
        <w:rPr>
          <w:rFonts w:ascii="Arial" w:hAnsi="Arial" w:cs="Arial"/>
          <w:sz w:val="20"/>
          <w:szCs w:val="20"/>
        </w:rPr>
        <w:t>модель дифференцированного внимания</w:t>
      </w:r>
    </w:p>
    <w:p w:rsidR="00F005A6" w:rsidRPr="00F41F4E" w:rsidRDefault="00F005A6" w:rsidP="00114957">
      <w:pPr>
        <w:pStyle w:val="afc"/>
        <w:numPr>
          <w:ilvl w:val="0"/>
          <w:numId w:val="228"/>
        </w:numPr>
        <w:shd w:val="clear" w:color="auto" w:fill="FFFFFF"/>
        <w:ind w:left="0" w:firstLine="0"/>
        <w:rPr>
          <w:rFonts w:ascii="Arial" w:eastAsia="Times New Roman" w:hAnsi="Arial" w:cs="Arial"/>
          <w:sz w:val="20"/>
          <w:szCs w:val="20"/>
        </w:rPr>
      </w:pPr>
      <w:r w:rsidRPr="00F41F4E">
        <w:rPr>
          <w:rFonts w:ascii="Arial" w:eastAsia="Times New Roman" w:hAnsi="Arial" w:cs="Arial"/>
          <w:b/>
          <w:sz w:val="20"/>
          <w:szCs w:val="20"/>
        </w:rPr>
        <w:t>модель активного взаимодействия</w:t>
      </w:r>
    </w:p>
    <w:p w:rsidR="00F005A6" w:rsidRPr="00F55F82" w:rsidRDefault="00F005A6" w:rsidP="00114957">
      <w:pPr>
        <w:pStyle w:val="afc"/>
        <w:numPr>
          <w:ilvl w:val="0"/>
          <w:numId w:val="228"/>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гиперрефлексивная модель</w:t>
      </w:r>
    </w:p>
    <w:p w:rsidR="00F005A6" w:rsidRPr="00F41F4E" w:rsidRDefault="00F005A6" w:rsidP="00F005A6">
      <w:pPr>
        <w:tabs>
          <w:tab w:val="right" w:leader="underscore" w:pos="9639"/>
        </w:tabs>
        <w:jc w:val="both"/>
        <w:rPr>
          <w:rFonts w:ascii="Arial" w:hAnsi="Arial" w:cs="Arial"/>
          <w:bCs/>
          <w:sz w:val="20"/>
          <w:szCs w:val="20"/>
        </w:rPr>
      </w:pPr>
      <w:r w:rsidRPr="00F41F4E">
        <w:rPr>
          <w:rFonts w:ascii="Arial" w:hAnsi="Arial" w:cs="Arial"/>
          <w:color w:val="000000"/>
          <w:sz w:val="20"/>
          <w:szCs w:val="20"/>
        </w:rPr>
        <w:t xml:space="preserve">ЗАДАНИЕ 27. </w:t>
      </w:r>
      <w:r w:rsidRPr="00F41F4E">
        <w:rPr>
          <w:rFonts w:ascii="Arial" w:hAnsi="Arial" w:cs="Arial"/>
          <w:sz w:val="20"/>
          <w:szCs w:val="20"/>
        </w:rPr>
        <w:t xml:space="preserve">Что из перечисленного НЕ относится к </w:t>
      </w:r>
      <w:r w:rsidRPr="00F41F4E">
        <w:rPr>
          <w:rFonts w:ascii="Arial" w:hAnsi="Arial" w:cs="Arial"/>
          <w:bCs/>
          <w:sz w:val="20"/>
          <w:szCs w:val="20"/>
        </w:rPr>
        <w:t>технологиям, направленным на развитие социальной компетенции обучающихся с ОВЗ?</w:t>
      </w:r>
    </w:p>
    <w:p w:rsidR="00F005A6" w:rsidRPr="00F41F4E" w:rsidRDefault="00F005A6" w:rsidP="00114957">
      <w:pPr>
        <w:pStyle w:val="afc"/>
        <w:numPr>
          <w:ilvl w:val="0"/>
          <w:numId w:val="229"/>
        </w:numPr>
        <w:shd w:val="clear" w:color="auto" w:fill="FFFFFF"/>
        <w:ind w:left="0" w:firstLine="0"/>
        <w:rPr>
          <w:rFonts w:ascii="Arial" w:eastAsia="Times New Roman" w:hAnsi="Arial" w:cs="Arial"/>
          <w:sz w:val="20"/>
          <w:szCs w:val="20"/>
        </w:rPr>
      </w:pPr>
      <w:r w:rsidRPr="00F41F4E">
        <w:rPr>
          <w:rFonts w:ascii="Arial" w:hAnsi="Arial" w:cs="Arial"/>
          <w:sz w:val="20"/>
          <w:szCs w:val="20"/>
        </w:rPr>
        <w:t>обучение социальным навыкам</w:t>
      </w:r>
    </w:p>
    <w:p w:rsidR="00F005A6" w:rsidRPr="00F41F4E" w:rsidRDefault="00F005A6" w:rsidP="00114957">
      <w:pPr>
        <w:pStyle w:val="afc"/>
        <w:numPr>
          <w:ilvl w:val="0"/>
          <w:numId w:val="229"/>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организация групповых видов активности</w:t>
      </w:r>
    </w:p>
    <w:p w:rsidR="00F005A6" w:rsidRPr="00F41F4E" w:rsidRDefault="00F005A6" w:rsidP="00114957">
      <w:pPr>
        <w:pStyle w:val="afc"/>
        <w:numPr>
          <w:ilvl w:val="0"/>
          <w:numId w:val="229"/>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подражание, взаимообучение</w:t>
      </w:r>
    </w:p>
    <w:p w:rsidR="00F005A6" w:rsidRPr="00F55F82" w:rsidRDefault="00F005A6" w:rsidP="00114957">
      <w:pPr>
        <w:pStyle w:val="afc"/>
        <w:numPr>
          <w:ilvl w:val="0"/>
          <w:numId w:val="229"/>
        </w:numPr>
        <w:shd w:val="clear" w:color="auto" w:fill="FFFFFF"/>
        <w:ind w:left="0" w:firstLine="0"/>
        <w:rPr>
          <w:rFonts w:ascii="Arial" w:eastAsia="Times New Roman" w:hAnsi="Arial" w:cs="Arial"/>
          <w:b/>
          <w:sz w:val="20"/>
          <w:szCs w:val="20"/>
        </w:rPr>
      </w:pPr>
      <w:r w:rsidRPr="00F41F4E">
        <w:rPr>
          <w:rFonts w:ascii="Arial" w:eastAsia="Times New Roman" w:hAnsi="Arial" w:cs="Arial"/>
          <w:b/>
          <w:sz w:val="20"/>
          <w:szCs w:val="20"/>
        </w:rPr>
        <w:t>оценка результатов учебной деятельности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28. </w:t>
      </w:r>
      <w:r w:rsidRPr="00F41F4E">
        <w:rPr>
          <w:rFonts w:ascii="Arial" w:hAnsi="Arial" w:cs="Arial"/>
          <w:sz w:val="20"/>
          <w:szCs w:val="20"/>
        </w:rPr>
        <w:t>Что из перечисленного НЕ относится к особенностям инклюзивного образования?</w:t>
      </w:r>
    </w:p>
    <w:p w:rsidR="00F005A6" w:rsidRPr="00F41F4E" w:rsidRDefault="00F005A6" w:rsidP="00114957">
      <w:pPr>
        <w:pStyle w:val="afc"/>
        <w:numPr>
          <w:ilvl w:val="0"/>
          <w:numId w:val="230"/>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в инклюзивном образовании предполагается сотрудничество специалистов разных профилей</w:t>
      </w:r>
    </w:p>
    <w:p w:rsidR="00F005A6" w:rsidRPr="00F41F4E" w:rsidRDefault="00F005A6" w:rsidP="00114957">
      <w:pPr>
        <w:pStyle w:val="afc"/>
        <w:numPr>
          <w:ilvl w:val="0"/>
          <w:numId w:val="230"/>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образовательная организация не должна ограничиваться одним учебным планом и единым подходом к обучению всех</w:t>
      </w:r>
    </w:p>
    <w:p w:rsidR="00F005A6" w:rsidRPr="00F41F4E" w:rsidRDefault="00F005A6" w:rsidP="00114957">
      <w:pPr>
        <w:pStyle w:val="afc"/>
        <w:numPr>
          <w:ilvl w:val="0"/>
          <w:numId w:val="230"/>
        </w:numPr>
        <w:shd w:val="clear" w:color="auto" w:fill="FFFFFF"/>
        <w:ind w:left="0" w:firstLine="0"/>
        <w:rPr>
          <w:rFonts w:ascii="Arial" w:eastAsia="Times New Roman" w:hAnsi="Arial" w:cs="Arial"/>
          <w:b/>
          <w:sz w:val="20"/>
          <w:szCs w:val="20"/>
        </w:rPr>
      </w:pPr>
      <w:r w:rsidRPr="00F41F4E">
        <w:rPr>
          <w:rFonts w:ascii="Arial" w:eastAsia="Times New Roman" w:hAnsi="Arial" w:cs="Arial"/>
          <w:b/>
          <w:sz w:val="20"/>
          <w:szCs w:val="20"/>
        </w:rPr>
        <w:lastRenderedPageBreak/>
        <w:t>не предусмотрена «гибкость» структуры образовательного учреждения</w:t>
      </w:r>
    </w:p>
    <w:p w:rsidR="00F005A6" w:rsidRPr="00F55F82" w:rsidRDefault="00F005A6" w:rsidP="00114957">
      <w:pPr>
        <w:pStyle w:val="afc"/>
        <w:numPr>
          <w:ilvl w:val="0"/>
          <w:numId w:val="230"/>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образовательные условия должны быть адаптированы к потребностям всех обучающихся педагогов</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29. </w:t>
      </w:r>
      <w:r w:rsidRPr="00F41F4E">
        <w:rPr>
          <w:rFonts w:ascii="Arial" w:hAnsi="Arial" w:cs="Arial"/>
          <w:sz w:val="20"/>
          <w:szCs w:val="20"/>
        </w:rPr>
        <w:t>Что из перечисленного НЕ относится к основным ц</w:t>
      </w:r>
      <w:r w:rsidRPr="00F41F4E">
        <w:rPr>
          <w:rFonts w:ascii="Arial" w:hAnsi="Arial" w:cs="Arial"/>
          <w:bCs/>
          <w:sz w:val="20"/>
          <w:szCs w:val="20"/>
        </w:rPr>
        <w:t>елям работы учителя-дефектолога в инклюзивной практике?</w:t>
      </w:r>
    </w:p>
    <w:p w:rsidR="00F005A6" w:rsidRPr="00F41F4E" w:rsidRDefault="00F005A6" w:rsidP="00114957">
      <w:pPr>
        <w:pStyle w:val="afc"/>
        <w:numPr>
          <w:ilvl w:val="0"/>
          <w:numId w:val="231"/>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своевременная помощь детям с ОВЗ при освоении программного минимума содержания образования в условиях образовательного учреждения</w:t>
      </w:r>
    </w:p>
    <w:p w:rsidR="00F005A6" w:rsidRPr="00F41F4E" w:rsidRDefault="00F005A6" w:rsidP="00114957">
      <w:pPr>
        <w:pStyle w:val="afc"/>
        <w:numPr>
          <w:ilvl w:val="0"/>
          <w:numId w:val="231"/>
        </w:numPr>
        <w:shd w:val="clear" w:color="auto" w:fill="FFFFFF"/>
        <w:ind w:left="0" w:firstLine="0"/>
        <w:rPr>
          <w:rFonts w:ascii="Arial" w:eastAsia="Times New Roman" w:hAnsi="Arial" w:cs="Arial"/>
          <w:b/>
          <w:sz w:val="20"/>
          <w:szCs w:val="20"/>
        </w:rPr>
      </w:pPr>
      <w:r w:rsidRPr="00F41F4E">
        <w:rPr>
          <w:rFonts w:ascii="Arial" w:eastAsia="Times New Roman" w:hAnsi="Arial" w:cs="Arial"/>
          <w:b/>
          <w:sz w:val="20"/>
          <w:szCs w:val="20"/>
        </w:rPr>
        <w:t>психолого-педагогическое сопровождение обучающегося с ОВЗ</w:t>
      </w:r>
    </w:p>
    <w:p w:rsidR="00F005A6" w:rsidRPr="00F41F4E" w:rsidRDefault="00F005A6" w:rsidP="00114957">
      <w:pPr>
        <w:pStyle w:val="afc"/>
        <w:numPr>
          <w:ilvl w:val="0"/>
          <w:numId w:val="231"/>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коррекция развития познавательной сферы в динамике образовательного процесса</w:t>
      </w:r>
    </w:p>
    <w:p w:rsidR="00F005A6" w:rsidRPr="00F55F82" w:rsidRDefault="00F005A6" w:rsidP="00114957">
      <w:pPr>
        <w:pStyle w:val="afc"/>
        <w:numPr>
          <w:ilvl w:val="0"/>
          <w:numId w:val="231"/>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выявление уровня актуального развития с целью определения перспектив обучения и воспитания, динамическое наблюдение за развитием обучающегося с ОВЗ</w:t>
      </w:r>
    </w:p>
    <w:p w:rsidR="00F005A6" w:rsidRPr="00F41F4E" w:rsidRDefault="00F005A6" w:rsidP="00F005A6">
      <w:pPr>
        <w:shd w:val="clear" w:color="auto" w:fill="FFFFFF"/>
        <w:jc w:val="both"/>
        <w:rPr>
          <w:rFonts w:ascii="Arial" w:hAnsi="Arial" w:cs="Arial"/>
          <w:sz w:val="20"/>
          <w:szCs w:val="20"/>
        </w:rPr>
      </w:pPr>
      <w:r w:rsidRPr="00F41F4E">
        <w:rPr>
          <w:rFonts w:ascii="Arial" w:hAnsi="Arial" w:cs="Arial"/>
          <w:color w:val="000000"/>
          <w:sz w:val="20"/>
          <w:szCs w:val="20"/>
        </w:rPr>
        <w:t xml:space="preserve">ЗАДАНИЕ 30. </w:t>
      </w:r>
      <w:r w:rsidRPr="00F41F4E">
        <w:rPr>
          <w:rFonts w:ascii="Arial" w:hAnsi="Arial" w:cs="Arial"/>
          <w:sz w:val="20"/>
          <w:szCs w:val="20"/>
        </w:rPr>
        <w:t xml:space="preserve">Что из перечисленного НЕ относится к основным </w:t>
      </w:r>
      <w:r w:rsidRPr="00F41F4E">
        <w:rPr>
          <w:rFonts w:ascii="Arial" w:hAnsi="Arial" w:cs="Arial"/>
          <w:bCs/>
          <w:sz w:val="20"/>
          <w:szCs w:val="20"/>
        </w:rPr>
        <w:t>направлениям работы учителя-дефектолога в системе инклюзивного образования?</w:t>
      </w:r>
    </w:p>
    <w:p w:rsidR="00F005A6" w:rsidRPr="00F41F4E" w:rsidRDefault="00F005A6" w:rsidP="00114957">
      <w:pPr>
        <w:pStyle w:val="afc"/>
        <w:numPr>
          <w:ilvl w:val="0"/>
          <w:numId w:val="232"/>
        </w:numPr>
        <w:shd w:val="clear" w:color="auto" w:fill="FFFFFF"/>
        <w:ind w:left="0" w:firstLine="0"/>
        <w:rPr>
          <w:rFonts w:ascii="Arial" w:eastAsia="Times New Roman" w:hAnsi="Arial" w:cs="Arial"/>
          <w:bCs/>
          <w:sz w:val="20"/>
          <w:szCs w:val="20"/>
        </w:rPr>
      </w:pPr>
      <w:r w:rsidRPr="00F41F4E">
        <w:rPr>
          <w:rFonts w:ascii="Arial" w:eastAsia="Times New Roman" w:hAnsi="Arial" w:cs="Arial"/>
          <w:bCs/>
          <w:sz w:val="20"/>
          <w:szCs w:val="20"/>
        </w:rPr>
        <w:t>организационно-методическое</w:t>
      </w:r>
    </w:p>
    <w:p w:rsidR="00F005A6" w:rsidRPr="00F41F4E" w:rsidRDefault="00F005A6" w:rsidP="00114957">
      <w:pPr>
        <w:pStyle w:val="afc"/>
        <w:numPr>
          <w:ilvl w:val="0"/>
          <w:numId w:val="232"/>
        </w:numPr>
        <w:shd w:val="clear" w:color="auto" w:fill="FFFFFF"/>
        <w:ind w:left="0" w:firstLine="0"/>
        <w:rPr>
          <w:rFonts w:ascii="Arial" w:eastAsia="Times New Roman" w:hAnsi="Arial" w:cs="Arial"/>
          <w:sz w:val="20"/>
          <w:szCs w:val="20"/>
        </w:rPr>
      </w:pPr>
      <w:r w:rsidRPr="00F41F4E">
        <w:rPr>
          <w:rFonts w:ascii="Arial" w:eastAsia="Times New Roman" w:hAnsi="Arial" w:cs="Arial"/>
          <w:bCs/>
          <w:sz w:val="20"/>
          <w:szCs w:val="20"/>
        </w:rPr>
        <w:t>диагностическое</w:t>
      </w:r>
    </w:p>
    <w:p w:rsidR="00F005A6" w:rsidRPr="00F41F4E" w:rsidRDefault="00F005A6" w:rsidP="00114957">
      <w:pPr>
        <w:pStyle w:val="afc"/>
        <w:numPr>
          <w:ilvl w:val="0"/>
          <w:numId w:val="232"/>
        </w:numPr>
        <w:shd w:val="clear" w:color="auto" w:fill="FFFFFF"/>
        <w:ind w:left="0" w:firstLine="0"/>
        <w:rPr>
          <w:rFonts w:ascii="Arial" w:eastAsia="Times New Roman" w:hAnsi="Arial" w:cs="Arial"/>
          <w:sz w:val="20"/>
          <w:szCs w:val="20"/>
        </w:rPr>
      </w:pPr>
      <w:r w:rsidRPr="00F41F4E">
        <w:rPr>
          <w:rFonts w:ascii="Arial" w:eastAsia="Times New Roman" w:hAnsi="Arial" w:cs="Arial"/>
          <w:bCs/>
          <w:sz w:val="20"/>
          <w:szCs w:val="20"/>
        </w:rPr>
        <w:t>коррекционное</w:t>
      </w:r>
    </w:p>
    <w:p w:rsidR="00F005A6" w:rsidRPr="00F41F4E" w:rsidRDefault="00F005A6" w:rsidP="00114957">
      <w:pPr>
        <w:pStyle w:val="afc"/>
        <w:numPr>
          <w:ilvl w:val="0"/>
          <w:numId w:val="232"/>
        </w:numPr>
        <w:shd w:val="clear" w:color="auto" w:fill="FFFFFF"/>
        <w:ind w:left="0" w:firstLine="0"/>
        <w:rPr>
          <w:rFonts w:ascii="Arial" w:eastAsia="Times New Roman" w:hAnsi="Arial" w:cs="Arial"/>
          <w:b/>
          <w:sz w:val="20"/>
          <w:szCs w:val="20"/>
        </w:rPr>
      </w:pPr>
      <w:r w:rsidRPr="00F41F4E">
        <w:rPr>
          <w:rFonts w:ascii="Arial" w:eastAsia="Times New Roman" w:hAnsi="Arial" w:cs="Arial"/>
          <w:b/>
          <w:sz w:val="20"/>
          <w:szCs w:val="20"/>
        </w:rPr>
        <w:t>техническое</w:t>
      </w:r>
    </w:p>
    <w:p w:rsidR="00F005A6" w:rsidRPr="00F41F4E" w:rsidRDefault="00F005A6" w:rsidP="00F005A6">
      <w:pPr>
        <w:jc w:val="both"/>
        <w:rPr>
          <w:rFonts w:ascii="Arial" w:hAnsi="Arial" w:cs="Arial"/>
          <w:sz w:val="20"/>
          <w:szCs w:val="20"/>
        </w:rPr>
      </w:pPr>
    </w:p>
    <w:p w:rsidR="00F005A6" w:rsidRPr="00F005A6" w:rsidRDefault="00F005A6" w:rsidP="00F005A6">
      <w:pPr>
        <w:tabs>
          <w:tab w:val="right" w:leader="underscore" w:pos="9639"/>
        </w:tabs>
        <w:ind w:firstLine="709"/>
        <w:jc w:val="both"/>
        <w:rPr>
          <w:rFonts w:ascii="Arial" w:hAnsi="Arial" w:cs="Arial"/>
          <w:color w:val="000000"/>
          <w:u w:val="single"/>
        </w:rPr>
      </w:pPr>
      <w:r w:rsidRPr="00F005A6">
        <w:rPr>
          <w:rFonts w:ascii="Arial" w:hAnsi="Arial" w:cs="Arial"/>
          <w:color w:val="000000"/>
          <w:u w:val="single"/>
        </w:rPr>
        <w:t>2) открытые задания (мини-кейсы, средний уровень сложности):</w:t>
      </w:r>
    </w:p>
    <w:p w:rsidR="00F005A6" w:rsidRPr="00F41F4E" w:rsidRDefault="00F005A6" w:rsidP="00F005A6">
      <w:pPr>
        <w:jc w:val="both"/>
        <w:rPr>
          <w:rFonts w:ascii="Arial" w:hAnsi="Arial" w:cs="Arial"/>
          <w:iCs/>
          <w:color w:val="000000"/>
          <w:sz w:val="20"/>
          <w:szCs w:val="20"/>
        </w:rPr>
      </w:pPr>
      <w:r w:rsidRPr="00F41F4E">
        <w:rPr>
          <w:rFonts w:ascii="Arial" w:hAnsi="Arial" w:cs="Arial"/>
          <w:iCs/>
          <w:sz w:val="20"/>
          <w:szCs w:val="20"/>
        </w:rPr>
        <w:t>ЗАДАНИЕ 1. Дефектология – это … .</w:t>
      </w:r>
    </w:p>
    <w:p w:rsidR="00F005A6" w:rsidRPr="00F55F82" w:rsidRDefault="00F005A6" w:rsidP="00F005A6">
      <w:pPr>
        <w:jc w:val="both"/>
        <w:rPr>
          <w:rFonts w:ascii="Arial" w:hAnsi="Arial" w:cs="Arial"/>
          <w:b/>
          <w:iCs/>
          <w:sz w:val="20"/>
          <w:szCs w:val="20"/>
        </w:rPr>
      </w:pPr>
      <w:r w:rsidRPr="00F41F4E">
        <w:rPr>
          <w:rFonts w:ascii="Arial" w:hAnsi="Arial" w:cs="Arial"/>
          <w:b/>
          <w:iCs/>
          <w:sz w:val="20"/>
          <w:szCs w:val="20"/>
        </w:rPr>
        <w:t>Ответ: наука о психофизических особенностях развития детей с ОПФР, закономерностях их обучения и воспитания</w:t>
      </w:r>
    </w:p>
    <w:p w:rsidR="00F005A6" w:rsidRPr="00F41F4E" w:rsidRDefault="00F005A6" w:rsidP="00F005A6">
      <w:pPr>
        <w:jc w:val="both"/>
        <w:rPr>
          <w:rFonts w:ascii="Arial" w:hAnsi="Arial" w:cs="Arial"/>
          <w:iCs/>
          <w:sz w:val="20"/>
          <w:szCs w:val="20"/>
        </w:rPr>
      </w:pPr>
      <w:r w:rsidRPr="00F41F4E">
        <w:rPr>
          <w:rFonts w:ascii="Arial" w:hAnsi="Arial" w:cs="Arial"/>
          <w:iCs/>
          <w:sz w:val="20"/>
          <w:szCs w:val="20"/>
        </w:rPr>
        <w:t>ЗАДАНИЕ 2. Инклюзия – это … .</w:t>
      </w:r>
    </w:p>
    <w:p w:rsidR="00F005A6" w:rsidRPr="00F55F82" w:rsidRDefault="00F005A6" w:rsidP="00F005A6">
      <w:pPr>
        <w:jc w:val="both"/>
        <w:rPr>
          <w:rFonts w:ascii="Arial" w:hAnsi="Arial" w:cs="Arial"/>
          <w:b/>
          <w:iCs/>
          <w:sz w:val="20"/>
          <w:szCs w:val="20"/>
        </w:rPr>
      </w:pPr>
      <w:r w:rsidRPr="00F41F4E">
        <w:rPr>
          <w:rFonts w:ascii="Arial" w:hAnsi="Arial" w:cs="Arial"/>
          <w:b/>
          <w:iCs/>
          <w:sz w:val="20"/>
          <w:szCs w:val="20"/>
        </w:rPr>
        <w:t>Ответ: процесс реального включения в активную жизнь социума людей с ОВЗ</w:t>
      </w:r>
    </w:p>
    <w:p w:rsidR="00F005A6" w:rsidRPr="00F41F4E" w:rsidRDefault="00F005A6" w:rsidP="00F005A6">
      <w:pPr>
        <w:jc w:val="both"/>
        <w:rPr>
          <w:rFonts w:ascii="Arial" w:hAnsi="Arial" w:cs="Arial"/>
          <w:iCs/>
          <w:color w:val="000000"/>
          <w:sz w:val="20"/>
          <w:szCs w:val="20"/>
        </w:rPr>
      </w:pPr>
      <w:r w:rsidRPr="00F41F4E">
        <w:rPr>
          <w:rFonts w:ascii="Arial" w:hAnsi="Arial" w:cs="Arial"/>
          <w:iCs/>
          <w:sz w:val="20"/>
          <w:szCs w:val="20"/>
        </w:rPr>
        <w:t xml:space="preserve">ЗАДАНИЕ 3. </w:t>
      </w:r>
      <w:r w:rsidRPr="00F41F4E">
        <w:rPr>
          <w:rFonts w:ascii="Arial" w:hAnsi="Arial" w:cs="Arial"/>
          <w:sz w:val="20"/>
          <w:szCs w:val="20"/>
        </w:rPr>
        <w:t>Каким документом установлены права инвалидов во всем мире … .</w:t>
      </w:r>
    </w:p>
    <w:p w:rsidR="00F005A6" w:rsidRPr="00F55F82" w:rsidRDefault="00F005A6" w:rsidP="00F005A6">
      <w:pPr>
        <w:jc w:val="both"/>
        <w:rPr>
          <w:rFonts w:ascii="Arial" w:hAnsi="Arial" w:cs="Arial"/>
          <w:b/>
          <w:sz w:val="20"/>
          <w:szCs w:val="20"/>
          <w:u w:val="single"/>
        </w:rPr>
      </w:pPr>
      <w:r w:rsidRPr="00F41F4E">
        <w:rPr>
          <w:rFonts w:ascii="Arial" w:hAnsi="Arial" w:cs="Arial"/>
          <w:b/>
          <w:iCs/>
          <w:sz w:val="20"/>
          <w:szCs w:val="20"/>
        </w:rPr>
        <w:t xml:space="preserve">Ответ: </w:t>
      </w:r>
      <w:r>
        <w:rPr>
          <w:rFonts w:ascii="Arial" w:hAnsi="Arial" w:cs="Arial"/>
          <w:b/>
          <w:sz w:val="20"/>
          <w:szCs w:val="20"/>
        </w:rPr>
        <w:t>К</w:t>
      </w:r>
      <w:r w:rsidRPr="00F41F4E">
        <w:rPr>
          <w:rFonts w:ascii="Arial" w:hAnsi="Arial" w:cs="Arial"/>
          <w:b/>
          <w:sz w:val="20"/>
          <w:szCs w:val="20"/>
        </w:rPr>
        <w:t>онвенция о правах инвалидов</w:t>
      </w:r>
    </w:p>
    <w:p w:rsidR="00F005A6" w:rsidRPr="00F41F4E" w:rsidRDefault="00F005A6" w:rsidP="00F005A6">
      <w:pPr>
        <w:jc w:val="both"/>
        <w:rPr>
          <w:rFonts w:ascii="Arial" w:hAnsi="Arial" w:cs="Arial"/>
          <w:iCs/>
          <w:sz w:val="20"/>
          <w:szCs w:val="20"/>
        </w:rPr>
      </w:pPr>
      <w:r w:rsidRPr="00F41F4E">
        <w:rPr>
          <w:rFonts w:ascii="Arial" w:hAnsi="Arial" w:cs="Arial"/>
          <w:color w:val="000000"/>
          <w:sz w:val="20"/>
          <w:szCs w:val="20"/>
        </w:rPr>
        <w:t xml:space="preserve">ЗАДАНИЕ 4. </w:t>
      </w:r>
      <w:r w:rsidRPr="00F41F4E">
        <w:rPr>
          <w:rFonts w:ascii="Arial" w:hAnsi="Arial" w:cs="Arial"/>
          <w:iCs/>
          <w:sz w:val="20"/>
          <w:szCs w:val="20"/>
        </w:rPr>
        <w:t>Инклюзивное взаимодействие – это … .</w:t>
      </w:r>
    </w:p>
    <w:p w:rsidR="00F005A6" w:rsidRPr="00F55F82" w:rsidRDefault="00F005A6" w:rsidP="00F005A6">
      <w:pPr>
        <w:jc w:val="both"/>
        <w:rPr>
          <w:rFonts w:ascii="Arial" w:hAnsi="Arial" w:cs="Arial"/>
          <w:b/>
          <w:iCs/>
          <w:sz w:val="20"/>
          <w:szCs w:val="20"/>
        </w:rPr>
      </w:pPr>
      <w:r w:rsidRPr="00F41F4E">
        <w:rPr>
          <w:rFonts w:ascii="Arial" w:hAnsi="Arial" w:cs="Arial"/>
          <w:b/>
          <w:iCs/>
          <w:sz w:val="20"/>
          <w:szCs w:val="20"/>
        </w:rPr>
        <w:t>Ответ: взаимодействие человека с человеком, один из которых имеет ограничения по здоровью, в ходе которого реализуется отношение одного человека к другому человеку</w:t>
      </w:r>
    </w:p>
    <w:p w:rsidR="00F005A6" w:rsidRPr="00F41F4E" w:rsidRDefault="00F005A6" w:rsidP="00F005A6">
      <w:pPr>
        <w:jc w:val="both"/>
        <w:rPr>
          <w:rFonts w:ascii="Arial" w:hAnsi="Arial" w:cs="Arial"/>
          <w:iCs/>
          <w:sz w:val="20"/>
          <w:szCs w:val="20"/>
        </w:rPr>
      </w:pPr>
      <w:r w:rsidRPr="00F41F4E">
        <w:rPr>
          <w:rFonts w:ascii="Arial" w:hAnsi="Arial" w:cs="Arial"/>
          <w:color w:val="000000"/>
          <w:sz w:val="20"/>
          <w:szCs w:val="20"/>
        </w:rPr>
        <w:t xml:space="preserve">ЗАДАНИЕ 5. </w:t>
      </w:r>
      <w:r w:rsidRPr="00F41F4E">
        <w:rPr>
          <w:rFonts w:ascii="Arial" w:hAnsi="Arial" w:cs="Arial"/>
          <w:iCs/>
          <w:sz w:val="20"/>
          <w:szCs w:val="20"/>
        </w:rPr>
        <w:t>Безбарьерная среда – это … .</w:t>
      </w:r>
    </w:p>
    <w:p w:rsidR="00F005A6" w:rsidRPr="00F41F4E" w:rsidRDefault="00F005A6" w:rsidP="00F005A6">
      <w:pPr>
        <w:jc w:val="both"/>
        <w:rPr>
          <w:rFonts w:ascii="Arial" w:hAnsi="Arial" w:cs="Arial"/>
          <w:b/>
          <w:iCs/>
          <w:sz w:val="20"/>
          <w:szCs w:val="20"/>
        </w:rPr>
      </w:pPr>
      <w:r w:rsidRPr="00F41F4E">
        <w:rPr>
          <w:rFonts w:ascii="Arial" w:hAnsi="Arial" w:cs="Arial"/>
          <w:b/>
          <w:iCs/>
          <w:sz w:val="20"/>
          <w:szCs w:val="20"/>
        </w:rPr>
        <w:t>Ответ: среда жизнедеятельности, в которой отсутствуют или сведены к минимуму физические, средовые, информационные и социально-психологические, в том числе отношенческие, барьеры для людей с ОВЗ</w:t>
      </w:r>
    </w:p>
    <w:p w:rsidR="00F005A6" w:rsidRPr="00F41F4E" w:rsidRDefault="00F005A6" w:rsidP="00F005A6">
      <w:pPr>
        <w:jc w:val="both"/>
        <w:rPr>
          <w:rFonts w:ascii="Arial" w:hAnsi="Arial" w:cs="Arial"/>
          <w:iCs/>
          <w:sz w:val="20"/>
          <w:szCs w:val="20"/>
        </w:rPr>
      </w:pPr>
      <w:r w:rsidRPr="00F41F4E">
        <w:rPr>
          <w:rFonts w:ascii="Arial" w:hAnsi="Arial" w:cs="Arial"/>
          <w:color w:val="000000"/>
          <w:sz w:val="20"/>
          <w:szCs w:val="20"/>
        </w:rPr>
        <w:t xml:space="preserve">ЗАДАНИЕ 6. </w:t>
      </w:r>
      <w:r w:rsidRPr="00F41F4E">
        <w:rPr>
          <w:rFonts w:ascii="Arial" w:hAnsi="Arial" w:cs="Arial"/>
          <w:iCs/>
          <w:sz w:val="20"/>
          <w:szCs w:val="20"/>
        </w:rPr>
        <w:t>Инклюзивная культура общества представляет собой … .</w:t>
      </w:r>
    </w:p>
    <w:p w:rsidR="00F005A6" w:rsidRPr="00F41F4E" w:rsidRDefault="00F005A6" w:rsidP="00F005A6">
      <w:pPr>
        <w:jc w:val="both"/>
        <w:rPr>
          <w:rFonts w:ascii="Arial" w:hAnsi="Arial" w:cs="Arial"/>
          <w:iCs/>
          <w:sz w:val="20"/>
          <w:szCs w:val="20"/>
        </w:rPr>
      </w:pPr>
      <w:r w:rsidRPr="00F41F4E">
        <w:rPr>
          <w:rFonts w:ascii="Arial" w:hAnsi="Arial" w:cs="Arial"/>
          <w:b/>
          <w:iCs/>
          <w:sz w:val="20"/>
          <w:szCs w:val="20"/>
        </w:rPr>
        <w:t>Ответ: уровень развития общества, который выражается в толерантном, гуманном, терпимом, безопасном отношении людей друг к другу, где разделяются идеи сотрудничества, стимулируется развитие всех членов общества, где ценность каждого является основой общих достижений, а также формируются всеми принимающиеся инклюзивные ценности</w:t>
      </w:r>
    </w:p>
    <w:p w:rsidR="00F005A6" w:rsidRPr="00F41F4E" w:rsidRDefault="00F005A6" w:rsidP="00F005A6">
      <w:pPr>
        <w:jc w:val="both"/>
        <w:rPr>
          <w:rFonts w:ascii="Arial" w:hAnsi="Arial" w:cs="Arial"/>
          <w:iCs/>
          <w:sz w:val="20"/>
          <w:szCs w:val="20"/>
        </w:rPr>
      </w:pPr>
      <w:r w:rsidRPr="00F41F4E">
        <w:rPr>
          <w:rFonts w:ascii="Arial" w:hAnsi="Arial" w:cs="Arial"/>
          <w:color w:val="000000"/>
          <w:sz w:val="20"/>
          <w:szCs w:val="20"/>
        </w:rPr>
        <w:t xml:space="preserve">ЗАДАНИЕ 7. </w:t>
      </w:r>
      <w:r w:rsidRPr="00F41F4E">
        <w:rPr>
          <w:rFonts w:ascii="Arial" w:hAnsi="Arial" w:cs="Arial"/>
          <w:iCs/>
          <w:sz w:val="20"/>
          <w:szCs w:val="20"/>
        </w:rPr>
        <w:t>Этика инклюзивного взаимодействия – это … .</w:t>
      </w:r>
    </w:p>
    <w:p w:rsidR="00F005A6" w:rsidRPr="00F41F4E" w:rsidRDefault="00F005A6" w:rsidP="00F005A6">
      <w:pPr>
        <w:jc w:val="both"/>
        <w:rPr>
          <w:rFonts w:ascii="Arial" w:hAnsi="Arial" w:cs="Arial"/>
          <w:b/>
          <w:iCs/>
          <w:sz w:val="20"/>
          <w:szCs w:val="20"/>
        </w:rPr>
      </w:pPr>
      <w:r w:rsidRPr="00F41F4E">
        <w:rPr>
          <w:rFonts w:ascii="Arial" w:hAnsi="Arial" w:cs="Arial"/>
          <w:b/>
          <w:iCs/>
          <w:sz w:val="20"/>
          <w:szCs w:val="20"/>
        </w:rPr>
        <w:t>Ответ: соблюдение представителями социума в процессе общения с людьми с ОВЗ совокупности морально-этических и нравственных норм и правил поведения (этико-ориентированная модель поведения), повышающих качество жизни данной категории граждан</w:t>
      </w:r>
    </w:p>
    <w:p w:rsidR="00F005A6" w:rsidRPr="00F41F4E" w:rsidRDefault="00F005A6" w:rsidP="00F005A6">
      <w:pPr>
        <w:jc w:val="both"/>
        <w:rPr>
          <w:rFonts w:ascii="Arial" w:hAnsi="Arial" w:cs="Arial"/>
          <w:iCs/>
          <w:sz w:val="20"/>
          <w:szCs w:val="20"/>
        </w:rPr>
      </w:pPr>
      <w:r w:rsidRPr="00F41F4E">
        <w:rPr>
          <w:rFonts w:ascii="Arial" w:hAnsi="Arial" w:cs="Arial"/>
          <w:color w:val="000000"/>
          <w:sz w:val="20"/>
          <w:szCs w:val="20"/>
        </w:rPr>
        <w:t>ЗАДАНИЕ 8.</w:t>
      </w:r>
      <w:r w:rsidRPr="00F41F4E">
        <w:rPr>
          <w:rFonts w:ascii="Arial" w:hAnsi="Arial" w:cs="Arial"/>
          <w:iCs/>
          <w:sz w:val="20"/>
          <w:szCs w:val="20"/>
        </w:rPr>
        <w:t xml:space="preserve"> Адаптивная познавательная информационная среда – это … .</w:t>
      </w:r>
    </w:p>
    <w:p w:rsidR="00F005A6" w:rsidRPr="00F41F4E" w:rsidRDefault="00F005A6" w:rsidP="00F005A6">
      <w:pPr>
        <w:jc w:val="both"/>
        <w:rPr>
          <w:rFonts w:ascii="Arial" w:hAnsi="Arial" w:cs="Arial"/>
          <w:b/>
          <w:iCs/>
          <w:sz w:val="20"/>
          <w:szCs w:val="20"/>
        </w:rPr>
      </w:pPr>
      <w:r w:rsidRPr="00F41F4E">
        <w:rPr>
          <w:rFonts w:ascii="Arial" w:hAnsi="Arial" w:cs="Arial"/>
          <w:b/>
          <w:iCs/>
          <w:sz w:val="20"/>
          <w:szCs w:val="20"/>
        </w:rPr>
        <w:t>Ответ: специально созданная среда, в которой для лиц с сенсорными нарушениями за счет применения ассистивных информационных технологий обеспечены дополнительные возможности получения информации и знаний на основе использования сохранных анализаторов</w:t>
      </w:r>
    </w:p>
    <w:p w:rsidR="00F005A6" w:rsidRPr="00F41F4E" w:rsidRDefault="00F005A6" w:rsidP="00F005A6">
      <w:pPr>
        <w:ind w:right="75"/>
        <w:jc w:val="both"/>
        <w:rPr>
          <w:rFonts w:ascii="Arial" w:hAnsi="Arial" w:cs="Arial"/>
          <w:sz w:val="20"/>
          <w:szCs w:val="20"/>
        </w:rPr>
      </w:pPr>
      <w:r w:rsidRPr="00F41F4E">
        <w:rPr>
          <w:rFonts w:ascii="Arial" w:hAnsi="Arial" w:cs="Arial"/>
          <w:iCs/>
          <w:sz w:val="20"/>
          <w:szCs w:val="20"/>
        </w:rPr>
        <w:t xml:space="preserve">ЗАДАНИЕ 9. </w:t>
      </w:r>
      <w:r w:rsidRPr="00F41F4E">
        <w:rPr>
          <w:rFonts w:ascii="Arial" w:hAnsi="Arial" w:cs="Arial"/>
          <w:sz w:val="20"/>
          <w:szCs w:val="20"/>
        </w:rPr>
        <w:t>К кому работник организации должен направлять свое обращение при разговоре с инвалидом?</w:t>
      </w:r>
    </w:p>
    <w:p w:rsidR="00F005A6" w:rsidRPr="00F41F4E" w:rsidRDefault="00F005A6" w:rsidP="00F005A6">
      <w:pPr>
        <w:ind w:right="75"/>
        <w:jc w:val="both"/>
        <w:rPr>
          <w:rFonts w:ascii="Arial" w:hAnsi="Arial" w:cs="Arial"/>
          <w:color w:val="000000"/>
          <w:sz w:val="20"/>
          <w:szCs w:val="20"/>
        </w:rPr>
      </w:pPr>
      <w:r w:rsidRPr="00F41F4E">
        <w:rPr>
          <w:rFonts w:ascii="Arial" w:hAnsi="Arial" w:cs="Arial"/>
          <w:b/>
          <w:iCs/>
          <w:color w:val="000000"/>
          <w:sz w:val="20"/>
          <w:szCs w:val="20"/>
        </w:rPr>
        <w:t xml:space="preserve">Ответ: </w:t>
      </w:r>
      <w:r w:rsidRPr="00F41F4E">
        <w:rPr>
          <w:rFonts w:ascii="Arial" w:hAnsi="Arial" w:cs="Arial"/>
          <w:b/>
          <w:sz w:val="20"/>
          <w:szCs w:val="20"/>
        </w:rPr>
        <w:t>к самому инвалиду</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10. </w:t>
      </w:r>
      <w:r w:rsidRPr="00F41F4E">
        <w:rPr>
          <w:rFonts w:ascii="Arial" w:hAnsi="Arial" w:cs="Arial"/>
          <w:iCs/>
          <w:sz w:val="20"/>
          <w:szCs w:val="20"/>
        </w:rPr>
        <w:t xml:space="preserve">Укажите не менее 4 </w:t>
      </w:r>
      <w:r w:rsidRPr="00F41F4E">
        <w:rPr>
          <w:rFonts w:ascii="Arial" w:hAnsi="Arial" w:cs="Arial"/>
          <w:sz w:val="20"/>
          <w:szCs w:val="20"/>
        </w:rPr>
        <w:t>моделей нравственного поведения в обществе.</w:t>
      </w:r>
    </w:p>
    <w:p w:rsidR="00F005A6" w:rsidRPr="00F41F4E" w:rsidRDefault="00F005A6" w:rsidP="00F005A6">
      <w:pPr>
        <w:jc w:val="both"/>
        <w:rPr>
          <w:rFonts w:ascii="Arial" w:hAnsi="Arial" w:cs="Arial"/>
          <w:iCs/>
          <w:sz w:val="20"/>
          <w:szCs w:val="20"/>
        </w:rPr>
      </w:pPr>
      <w:r w:rsidRPr="00F41F4E">
        <w:rPr>
          <w:rFonts w:ascii="Arial" w:hAnsi="Arial" w:cs="Arial"/>
          <w:b/>
          <w:iCs/>
          <w:sz w:val="20"/>
          <w:szCs w:val="20"/>
        </w:rPr>
        <w:t>Ответ: 6 моделей – жертвенная модель, нравственная мотивация программного характера, модель сострадания, модель благотворительности, модель справедливости, модель благоговения и героизма</w:t>
      </w:r>
    </w:p>
    <w:p w:rsidR="00F005A6" w:rsidRPr="00F41F4E" w:rsidRDefault="00F005A6" w:rsidP="00F005A6">
      <w:pPr>
        <w:jc w:val="both"/>
        <w:rPr>
          <w:rFonts w:ascii="Arial" w:hAnsi="Arial" w:cs="Arial"/>
          <w:iCs/>
          <w:sz w:val="20"/>
          <w:szCs w:val="20"/>
        </w:rPr>
      </w:pPr>
      <w:r w:rsidRPr="00F41F4E">
        <w:rPr>
          <w:rFonts w:ascii="Arial" w:hAnsi="Arial" w:cs="Arial"/>
          <w:color w:val="000000"/>
          <w:sz w:val="20"/>
          <w:szCs w:val="20"/>
        </w:rPr>
        <w:t xml:space="preserve">ЗАДАНИЕ 11. Укажите не менее 5 </w:t>
      </w:r>
      <w:r w:rsidRPr="00F41F4E">
        <w:rPr>
          <w:rFonts w:ascii="Arial" w:hAnsi="Arial" w:cs="Arial"/>
          <w:iCs/>
          <w:sz w:val="20"/>
          <w:szCs w:val="20"/>
        </w:rPr>
        <w:t>моделей инвалидности, существующих в обществе.</w:t>
      </w:r>
    </w:p>
    <w:p w:rsidR="00F005A6" w:rsidRPr="00F55F82" w:rsidRDefault="00F005A6" w:rsidP="00F005A6">
      <w:pPr>
        <w:jc w:val="both"/>
        <w:rPr>
          <w:rFonts w:ascii="Arial" w:hAnsi="Arial" w:cs="Arial"/>
          <w:b/>
          <w:iCs/>
          <w:sz w:val="20"/>
          <w:szCs w:val="20"/>
        </w:rPr>
      </w:pPr>
      <w:r w:rsidRPr="00F41F4E">
        <w:rPr>
          <w:rFonts w:ascii="Arial" w:hAnsi="Arial" w:cs="Arial"/>
          <w:b/>
          <w:iCs/>
          <w:sz w:val="20"/>
          <w:szCs w:val="20"/>
        </w:rPr>
        <w:t>Ответ: моральная, благотворительная, медицинская, реабилитационная, экономическая, социальная, британская, модель handicap, культурная модель</w:t>
      </w:r>
    </w:p>
    <w:p w:rsidR="00F005A6" w:rsidRPr="00F41F4E" w:rsidRDefault="00F005A6" w:rsidP="00F005A6">
      <w:pPr>
        <w:jc w:val="both"/>
        <w:rPr>
          <w:rFonts w:ascii="Arial" w:hAnsi="Arial" w:cs="Arial"/>
          <w:iCs/>
          <w:sz w:val="20"/>
          <w:szCs w:val="20"/>
        </w:rPr>
      </w:pPr>
      <w:r w:rsidRPr="00F41F4E">
        <w:rPr>
          <w:rFonts w:ascii="Arial" w:hAnsi="Arial" w:cs="Arial"/>
          <w:color w:val="000000"/>
          <w:sz w:val="20"/>
          <w:szCs w:val="20"/>
        </w:rPr>
        <w:t xml:space="preserve">ЗАДАНИЕ 12. </w:t>
      </w:r>
      <w:r w:rsidRPr="00F41F4E">
        <w:rPr>
          <w:rFonts w:ascii="Arial" w:hAnsi="Arial" w:cs="Arial"/>
          <w:iCs/>
          <w:sz w:val="20"/>
          <w:szCs w:val="20"/>
        </w:rPr>
        <w:t>Конструктивное взаимодействие – это … .</w:t>
      </w:r>
    </w:p>
    <w:p w:rsidR="00F005A6" w:rsidRPr="00F41F4E" w:rsidRDefault="00F005A6" w:rsidP="00F005A6">
      <w:pPr>
        <w:shd w:val="clear" w:color="auto" w:fill="FFFFFF"/>
        <w:jc w:val="both"/>
        <w:rPr>
          <w:rFonts w:ascii="Arial" w:hAnsi="Arial" w:cs="Arial"/>
          <w:b/>
          <w:sz w:val="20"/>
          <w:szCs w:val="20"/>
        </w:rPr>
      </w:pPr>
      <w:r w:rsidRPr="00F41F4E">
        <w:rPr>
          <w:rFonts w:ascii="Arial" w:hAnsi="Arial" w:cs="Arial"/>
          <w:b/>
          <w:iCs/>
          <w:sz w:val="20"/>
          <w:szCs w:val="20"/>
        </w:rPr>
        <w:t xml:space="preserve">Ответ: </w:t>
      </w:r>
      <w:r w:rsidRPr="00F41F4E">
        <w:rPr>
          <w:rFonts w:ascii="Arial" w:hAnsi="Arial" w:cs="Arial"/>
          <w:b/>
          <w:sz w:val="20"/>
          <w:szCs w:val="20"/>
        </w:rPr>
        <w:t>целенаправленная, построенная на гибких установках и взглядах, понимания индивидуальных особенностей партнера совместная деятельность заинтересованных друг в друге личностей, стремящихся к самосовершенствованию, самоактуализации, продуктивному разрешению возникающих противоречий и к социально значимому результату</w:t>
      </w:r>
    </w:p>
    <w:p w:rsidR="00F005A6" w:rsidRPr="00F41F4E" w:rsidRDefault="00F005A6" w:rsidP="00F005A6">
      <w:pPr>
        <w:shd w:val="clear" w:color="auto" w:fill="FFFFFF"/>
        <w:jc w:val="both"/>
        <w:rPr>
          <w:rFonts w:ascii="Arial" w:hAnsi="Arial" w:cs="Arial"/>
          <w:color w:val="000000"/>
          <w:sz w:val="20"/>
          <w:szCs w:val="20"/>
        </w:rPr>
      </w:pPr>
      <w:r w:rsidRPr="00F41F4E">
        <w:rPr>
          <w:rFonts w:ascii="Arial" w:hAnsi="Arial" w:cs="Arial"/>
          <w:iCs/>
          <w:sz w:val="20"/>
          <w:szCs w:val="20"/>
        </w:rPr>
        <w:t xml:space="preserve">ЗАДАНИЕ 13. </w:t>
      </w:r>
      <w:r w:rsidRPr="00F41F4E">
        <w:rPr>
          <w:rFonts w:ascii="Arial" w:hAnsi="Arial" w:cs="Arial"/>
          <w:color w:val="000000"/>
          <w:sz w:val="20"/>
          <w:szCs w:val="20"/>
        </w:rPr>
        <w:t>Тьютор – это … .</w:t>
      </w:r>
    </w:p>
    <w:p w:rsidR="00F005A6" w:rsidRPr="00F55F82" w:rsidRDefault="00F005A6" w:rsidP="00F005A6">
      <w:pPr>
        <w:shd w:val="clear" w:color="auto" w:fill="FFFFFF"/>
        <w:jc w:val="both"/>
        <w:rPr>
          <w:rFonts w:ascii="Arial" w:hAnsi="Arial" w:cs="Arial"/>
          <w:color w:val="000000"/>
          <w:sz w:val="20"/>
          <w:szCs w:val="20"/>
        </w:rPr>
      </w:pPr>
      <w:r w:rsidRPr="00F41F4E">
        <w:rPr>
          <w:rFonts w:ascii="Arial" w:hAnsi="Arial" w:cs="Arial"/>
          <w:b/>
          <w:iCs/>
          <w:color w:val="000000"/>
          <w:sz w:val="20"/>
          <w:szCs w:val="20"/>
        </w:rPr>
        <w:lastRenderedPageBreak/>
        <w:t xml:space="preserve">Ответ: </w:t>
      </w:r>
      <w:r w:rsidRPr="00F41F4E">
        <w:rPr>
          <w:rFonts w:ascii="Arial" w:hAnsi="Arial" w:cs="Arial"/>
          <w:b/>
          <w:color w:val="000000"/>
          <w:sz w:val="20"/>
          <w:szCs w:val="20"/>
        </w:rPr>
        <w:t xml:space="preserve">специалист, который организует условия для успешного включения лица с ОВЗ в образовательную и социальную среду; </w:t>
      </w:r>
      <w:r w:rsidRPr="00F41F4E">
        <w:rPr>
          <w:rFonts w:ascii="Arial" w:hAnsi="Arial" w:cs="Arial"/>
          <w:b/>
          <w:bCs/>
          <w:color w:val="000000"/>
          <w:sz w:val="20"/>
          <w:szCs w:val="20"/>
        </w:rPr>
        <w:t>осуществляет индивидуальную работу с лицами с ОВЗ в ходе образовательного процесса и процесса социализации</w:t>
      </w:r>
      <w:r w:rsidRPr="00F41F4E">
        <w:rPr>
          <w:rFonts w:ascii="Arial" w:hAnsi="Arial" w:cs="Arial"/>
          <w:b/>
          <w:color w:val="000000"/>
          <w:sz w:val="20"/>
          <w:szCs w:val="20"/>
        </w:rPr>
        <w:t>, он помогает самоопределению и самореализации данной категории лиц в их дальнейшей профессиональной и общественной жизни, формированию у них эмоционально-ценностного отношения к действительности</w:t>
      </w:r>
    </w:p>
    <w:p w:rsidR="00F005A6" w:rsidRPr="00F41F4E" w:rsidRDefault="00F005A6" w:rsidP="00F005A6">
      <w:pPr>
        <w:shd w:val="clear" w:color="auto" w:fill="FFFFFF"/>
        <w:jc w:val="both"/>
        <w:rPr>
          <w:rFonts w:ascii="Arial" w:hAnsi="Arial" w:cs="Arial"/>
          <w:sz w:val="20"/>
          <w:szCs w:val="20"/>
        </w:rPr>
      </w:pPr>
      <w:r w:rsidRPr="00F41F4E">
        <w:rPr>
          <w:rFonts w:ascii="Arial" w:hAnsi="Arial" w:cs="Arial"/>
          <w:color w:val="000000"/>
          <w:sz w:val="20"/>
          <w:szCs w:val="20"/>
        </w:rPr>
        <w:t xml:space="preserve">ЗАДАНИЕ 14. </w:t>
      </w:r>
      <w:r w:rsidRPr="00F41F4E">
        <w:rPr>
          <w:rFonts w:ascii="Arial" w:hAnsi="Arial" w:cs="Arial"/>
          <w:sz w:val="20"/>
          <w:szCs w:val="20"/>
        </w:rPr>
        <w:t>Укажите не менее 3 специалистов, которые занимаются развитием коммуникативных навыков обучающихся с ОВЗ?</w:t>
      </w:r>
    </w:p>
    <w:p w:rsidR="00F005A6" w:rsidRPr="00F55F82" w:rsidRDefault="00F005A6" w:rsidP="00F005A6">
      <w:pPr>
        <w:shd w:val="clear" w:color="auto" w:fill="FFFFFF"/>
        <w:jc w:val="both"/>
        <w:rPr>
          <w:rFonts w:ascii="Arial" w:hAnsi="Arial" w:cs="Arial"/>
          <w:b/>
          <w:iCs/>
          <w:sz w:val="20"/>
          <w:szCs w:val="20"/>
        </w:rPr>
      </w:pPr>
      <w:r w:rsidRPr="00F41F4E">
        <w:rPr>
          <w:rFonts w:ascii="Arial" w:hAnsi="Arial" w:cs="Arial"/>
          <w:b/>
          <w:iCs/>
          <w:sz w:val="20"/>
          <w:szCs w:val="20"/>
        </w:rPr>
        <w:t xml:space="preserve">Ответ: воспитатель, психолог, педагог-психолог, педагог, </w:t>
      </w:r>
      <w:r w:rsidRPr="00F41F4E">
        <w:rPr>
          <w:rFonts w:ascii="Arial" w:hAnsi="Arial" w:cs="Arial"/>
          <w:b/>
          <w:iCs/>
          <w:color w:val="000000"/>
          <w:sz w:val="20"/>
          <w:szCs w:val="20"/>
        </w:rPr>
        <w:t>логопед, сурдопереводчик, тьютор</w:t>
      </w:r>
    </w:p>
    <w:p w:rsidR="00F005A6" w:rsidRPr="00F41F4E" w:rsidRDefault="00F005A6" w:rsidP="00F005A6">
      <w:pPr>
        <w:shd w:val="clear" w:color="auto" w:fill="FFFFFF"/>
        <w:jc w:val="both"/>
        <w:rPr>
          <w:rFonts w:ascii="Arial" w:hAnsi="Arial" w:cs="Arial"/>
          <w:iCs/>
          <w:sz w:val="20"/>
          <w:szCs w:val="20"/>
        </w:rPr>
      </w:pPr>
      <w:r w:rsidRPr="00F41F4E">
        <w:rPr>
          <w:rFonts w:ascii="Arial" w:hAnsi="Arial" w:cs="Arial"/>
          <w:color w:val="000000"/>
          <w:sz w:val="20"/>
          <w:szCs w:val="20"/>
        </w:rPr>
        <w:t>ЗАДАНИЕ 15. Укажите</w:t>
      </w:r>
      <w:r w:rsidRPr="00F41F4E">
        <w:rPr>
          <w:rFonts w:ascii="Arial" w:hAnsi="Arial" w:cs="Arial"/>
          <w:sz w:val="20"/>
          <w:szCs w:val="20"/>
        </w:rPr>
        <w:t xml:space="preserve"> не менее 3 </w:t>
      </w:r>
      <w:r w:rsidRPr="00F41F4E">
        <w:rPr>
          <w:rFonts w:ascii="Arial" w:hAnsi="Arial" w:cs="Arial"/>
          <w:iCs/>
          <w:sz w:val="20"/>
          <w:szCs w:val="20"/>
        </w:rPr>
        <w:t>методов инклюзивного образования при взаимодействии с обучающимися с ОВЗ.</w:t>
      </w:r>
    </w:p>
    <w:p w:rsidR="00F005A6" w:rsidRPr="00F41F4E" w:rsidRDefault="00F005A6" w:rsidP="00F005A6">
      <w:pPr>
        <w:shd w:val="clear" w:color="auto" w:fill="FFFFFF"/>
        <w:jc w:val="both"/>
        <w:rPr>
          <w:rFonts w:ascii="Arial" w:hAnsi="Arial" w:cs="Arial"/>
          <w:sz w:val="20"/>
          <w:szCs w:val="20"/>
        </w:rPr>
      </w:pPr>
      <w:r w:rsidRPr="00F41F4E">
        <w:rPr>
          <w:rFonts w:ascii="Arial" w:hAnsi="Arial" w:cs="Arial"/>
          <w:b/>
          <w:iCs/>
          <w:sz w:val="20"/>
          <w:szCs w:val="20"/>
        </w:rPr>
        <w:t xml:space="preserve">Ответ: игровые методы, информационно-коммуникативные, метод совместного обучения, </w:t>
      </w:r>
      <w:r w:rsidRPr="00F41F4E">
        <w:rPr>
          <w:rFonts w:ascii="Arial" w:hAnsi="Arial" w:cs="Arial"/>
          <w:b/>
          <w:iCs/>
          <w:color w:val="000000"/>
          <w:sz w:val="20"/>
          <w:szCs w:val="20"/>
        </w:rPr>
        <w:t xml:space="preserve">арт-методы, другие методы терапии (сказкотерапия, песочная, музыкальная, </w:t>
      </w:r>
      <w:r w:rsidRPr="00F41F4E">
        <w:rPr>
          <w:rFonts w:ascii="Arial" w:hAnsi="Arial" w:cs="Arial"/>
          <w:color w:val="333333"/>
          <w:sz w:val="20"/>
          <w:szCs w:val="20"/>
          <w:shd w:val="clear" w:color="auto" w:fill="FFFFFF"/>
        </w:rPr>
        <w:t xml:space="preserve"> </w:t>
      </w:r>
      <w:r w:rsidRPr="00F41F4E">
        <w:rPr>
          <w:rFonts w:ascii="Arial" w:hAnsi="Arial" w:cs="Arial"/>
          <w:b/>
          <w:iCs/>
          <w:color w:val="000000"/>
          <w:sz w:val="20"/>
          <w:szCs w:val="20"/>
        </w:rPr>
        <w:t>кинезотерапия и пр.), нейропсихологические  методы и т.п.</w:t>
      </w:r>
    </w:p>
    <w:p w:rsidR="00F005A6" w:rsidRPr="00F41F4E" w:rsidRDefault="00F005A6" w:rsidP="00F005A6">
      <w:pPr>
        <w:shd w:val="clear" w:color="auto" w:fill="FFFFFF"/>
        <w:jc w:val="both"/>
        <w:rPr>
          <w:rFonts w:ascii="Arial" w:hAnsi="Arial" w:cs="Arial"/>
          <w:bCs/>
          <w:sz w:val="20"/>
          <w:szCs w:val="20"/>
        </w:rPr>
      </w:pPr>
      <w:r w:rsidRPr="00F41F4E">
        <w:rPr>
          <w:rFonts w:ascii="Arial" w:hAnsi="Arial" w:cs="Arial"/>
          <w:color w:val="000000"/>
          <w:sz w:val="20"/>
          <w:szCs w:val="20"/>
        </w:rPr>
        <w:t>ЗАДАНИЕ 16. Укажите не менее 4 правил</w:t>
      </w:r>
      <w:r w:rsidRPr="00F41F4E">
        <w:rPr>
          <w:rFonts w:ascii="Arial" w:hAnsi="Arial" w:cs="Arial"/>
          <w:sz w:val="20"/>
          <w:szCs w:val="20"/>
        </w:rPr>
        <w:t xml:space="preserve"> </w:t>
      </w:r>
      <w:r w:rsidRPr="00F41F4E">
        <w:rPr>
          <w:rFonts w:ascii="Arial" w:hAnsi="Arial" w:cs="Arial"/>
          <w:bCs/>
          <w:sz w:val="20"/>
          <w:szCs w:val="20"/>
        </w:rPr>
        <w:t>этикета при общении с лицами с ОВЗ.</w:t>
      </w:r>
    </w:p>
    <w:p w:rsidR="00F005A6" w:rsidRPr="00F41F4E" w:rsidRDefault="00F005A6" w:rsidP="00F005A6">
      <w:pPr>
        <w:jc w:val="both"/>
        <w:rPr>
          <w:rFonts w:ascii="Arial" w:hAnsi="Arial" w:cs="Arial"/>
          <w:b/>
          <w:iCs/>
          <w:sz w:val="20"/>
          <w:szCs w:val="20"/>
        </w:rPr>
      </w:pPr>
      <w:r w:rsidRPr="00F41F4E">
        <w:rPr>
          <w:rFonts w:ascii="Arial" w:hAnsi="Arial" w:cs="Arial"/>
          <w:b/>
          <w:iCs/>
          <w:sz w:val="20"/>
          <w:szCs w:val="20"/>
        </w:rPr>
        <w:t>Ответ:</w:t>
      </w:r>
    </w:p>
    <w:p w:rsidR="00F005A6" w:rsidRPr="00F41F4E" w:rsidRDefault="00F005A6" w:rsidP="00F005A6">
      <w:pPr>
        <w:jc w:val="both"/>
        <w:rPr>
          <w:rFonts w:ascii="Arial" w:hAnsi="Arial" w:cs="Arial"/>
          <w:b/>
          <w:iCs/>
          <w:sz w:val="20"/>
          <w:szCs w:val="20"/>
        </w:rPr>
      </w:pPr>
      <w:r w:rsidRPr="00F41F4E">
        <w:rPr>
          <w:rFonts w:ascii="Arial" w:hAnsi="Arial" w:cs="Arial"/>
          <w:b/>
          <w:iCs/>
          <w:sz w:val="20"/>
          <w:szCs w:val="20"/>
        </w:rPr>
        <w:t>1. В разговоре с ребенком с ОВЗ обращайтесь непосредственно к нему, а не к сопровождающему, который присутствует рядом.</w:t>
      </w:r>
    </w:p>
    <w:p w:rsidR="00F005A6" w:rsidRPr="00F41F4E" w:rsidRDefault="00F005A6" w:rsidP="00F005A6">
      <w:pPr>
        <w:shd w:val="clear" w:color="auto" w:fill="FFFFFF"/>
        <w:jc w:val="both"/>
        <w:rPr>
          <w:rFonts w:ascii="Arial" w:hAnsi="Arial" w:cs="Arial"/>
          <w:b/>
          <w:iCs/>
          <w:sz w:val="20"/>
          <w:szCs w:val="20"/>
        </w:rPr>
      </w:pPr>
      <w:r w:rsidRPr="00F41F4E">
        <w:rPr>
          <w:rFonts w:ascii="Arial" w:hAnsi="Arial" w:cs="Arial"/>
          <w:b/>
          <w:iCs/>
          <w:sz w:val="20"/>
          <w:szCs w:val="20"/>
        </w:rPr>
        <w:t>2. Если Вы предлагаете помощь, подождите, пока ее примут, а затем спросите, что и как делать. Не бойтесь задеть его этим – ведь Вы показываете, что искренне заинтересованы в общении.</w:t>
      </w:r>
    </w:p>
    <w:p w:rsidR="00F005A6" w:rsidRPr="00F41F4E" w:rsidRDefault="00F005A6" w:rsidP="00F005A6">
      <w:pPr>
        <w:shd w:val="clear" w:color="auto" w:fill="FFFFFF"/>
        <w:jc w:val="both"/>
        <w:rPr>
          <w:rFonts w:ascii="Arial" w:hAnsi="Arial" w:cs="Arial"/>
          <w:b/>
          <w:iCs/>
          <w:sz w:val="20"/>
          <w:szCs w:val="20"/>
        </w:rPr>
      </w:pPr>
      <w:r w:rsidRPr="00F41F4E">
        <w:rPr>
          <w:rFonts w:ascii="Arial" w:hAnsi="Arial" w:cs="Arial"/>
          <w:b/>
          <w:iCs/>
          <w:sz w:val="20"/>
          <w:szCs w:val="20"/>
        </w:rPr>
        <w:t>3. Не обижайтесь, если Вашу помощь отклонили.</w:t>
      </w:r>
    </w:p>
    <w:p w:rsidR="00F005A6" w:rsidRPr="00F41F4E" w:rsidRDefault="00F005A6" w:rsidP="00F005A6">
      <w:pPr>
        <w:shd w:val="clear" w:color="auto" w:fill="FFFFFF"/>
        <w:jc w:val="both"/>
        <w:rPr>
          <w:rFonts w:ascii="Arial" w:hAnsi="Arial" w:cs="Arial"/>
          <w:b/>
          <w:iCs/>
          <w:sz w:val="20"/>
          <w:szCs w:val="20"/>
        </w:rPr>
      </w:pPr>
      <w:r w:rsidRPr="00F41F4E">
        <w:rPr>
          <w:rFonts w:ascii="Arial" w:hAnsi="Arial" w:cs="Arial"/>
          <w:b/>
          <w:iCs/>
          <w:sz w:val="20"/>
          <w:szCs w:val="20"/>
        </w:rPr>
        <w:t>4. Будьте спокойны и доброжелательны.</w:t>
      </w:r>
    </w:p>
    <w:p w:rsidR="00F005A6" w:rsidRPr="00F41F4E" w:rsidRDefault="00F005A6" w:rsidP="00F005A6">
      <w:pPr>
        <w:shd w:val="clear" w:color="auto" w:fill="FFFFFF"/>
        <w:jc w:val="both"/>
        <w:rPr>
          <w:rFonts w:ascii="Arial" w:hAnsi="Arial" w:cs="Arial"/>
          <w:b/>
          <w:iCs/>
          <w:sz w:val="20"/>
          <w:szCs w:val="20"/>
        </w:rPr>
      </w:pPr>
      <w:r w:rsidRPr="00F41F4E">
        <w:rPr>
          <w:rFonts w:ascii="Arial" w:hAnsi="Arial" w:cs="Arial"/>
          <w:b/>
          <w:iCs/>
          <w:sz w:val="20"/>
          <w:szCs w:val="20"/>
        </w:rPr>
        <w:t>5. Не бойтесь шутить. Шутка, тактичная и уместная, только поможет Вам наладить общение и разрядить обстановку.</w:t>
      </w:r>
    </w:p>
    <w:p w:rsidR="00F005A6" w:rsidRPr="00F55F82" w:rsidRDefault="00F005A6" w:rsidP="00F005A6">
      <w:pPr>
        <w:shd w:val="clear" w:color="auto" w:fill="FFFFFF"/>
        <w:jc w:val="both"/>
        <w:rPr>
          <w:rFonts w:ascii="Arial" w:hAnsi="Arial" w:cs="Arial"/>
          <w:b/>
          <w:iCs/>
          <w:sz w:val="20"/>
          <w:szCs w:val="20"/>
        </w:rPr>
      </w:pPr>
      <w:r w:rsidRPr="00F41F4E">
        <w:rPr>
          <w:rFonts w:ascii="Arial" w:hAnsi="Arial" w:cs="Arial"/>
          <w:b/>
          <w:iCs/>
          <w:sz w:val="20"/>
          <w:szCs w:val="20"/>
        </w:rPr>
        <w:t>6. Отнеситесь к другому человеку, как к себе самому</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17. Укажите не менее 3 отраслей (основных сфер) дефектологии (с формулировкой их направленностей).</w:t>
      </w:r>
    </w:p>
    <w:p w:rsidR="00F005A6" w:rsidRPr="00F41F4E" w:rsidRDefault="00F005A6" w:rsidP="00F005A6">
      <w:pPr>
        <w:shd w:val="clear" w:color="auto" w:fill="FFFFFF"/>
        <w:jc w:val="both"/>
        <w:rPr>
          <w:rFonts w:ascii="Arial" w:hAnsi="Arial" w:cs="Arial"/>
          <w:sz w:val="20"/>
          <w:szCs w:val="20"/>
        </w:rPr>
      </w:pPr>
      <w:r w:rsidRPr="00F41F4E">
        <w:rPr>
          <w:rFonts w:ascii="Arial" w:hAnsi="Arial" w:cs="Arial"/>
          <w:b/>
          <w:iCs/>
          <w:color w:val="000000"/>
          <w:sz w:val="20"/>
          <w:szCs w:val="20"/>
        </w:rPr>
        <w:t>Ответ</w:t>
      </w:r>
      <w:r w:rsidRPr="00F41F4E">
        <w:rPr>
          <w:rFonts w:ascii="Arial" w:hAnsi="Arial" w:cs="Arial"/>
          <w:b/>
          <w:iCs/>
          <w:sz w:val="20"/>
          <w:szCs w:val="20"/>
        </w:rPr>
        <w:t xml:space="preserve">: </w:t>
      </w:r>
      <w:r w:rsidRPr="00F41F4E">
        <w:rPr>
          <w:rFonts w:ascii="Arial" w:hAnsi="Arial" w:cs="Arial"/>
          <w:b/>
          <w:sz w:val="20"/>
          <w:szCs w:val="20"/>
          <w:shd w:val="clear" w:color="auto" w:fill="FFFFFF"/>
        </w:rPr>
        <w:t>сурдопедагогика – изучающая вопросы воспитания и обучения детей с недостатками слуха; тифлопедагогика – вопросы воспитания и обучения детей с дефектами зрения; олигофренопедагогика – вопросы воспитания и обучения умственно отсталых детей; логопедия – вопросы изучения и исправления недостатков речи</w:t>
      </w:r>
    </w:p>
    <w:p w:rsidR="00F005A6" w:rsidRPr="00F41F4E" w:rsidRDefault="00F005A6" w:rsidP="00F005A6">
      <w:pPr>
        <w:shd w:val="clear" w:color="auto" w:fill="FFFFFF"/>
        <w:jc w:val="both"/>
        <w:rPr>
          <w:rFonts w:ascii="Arial" w:hAnsi="Arial" w:cs="Arial"/>
          <w:color w:val="000000"/>
          <w:sz w:val="20"/>
          <w:szCs w:val="20"/>
        </w:rPr>
      </w:pPr>
      <w:r w:rsidRPr="00F41F4E">
        <w:rPr>
          <w:rFonts w:ascii="Arial" w:hAnsi="Arial" w:cs="Arial"/>
          <w:color w:val="000000"/>
          <w:sz w:val="20"/>
          <w:szCs w:val="20"/>
        </w:rPr>
        <w:t>ЗАДАНИЕ 18. Укажите не менее 3 методов обучения специальным навыкам лицами с ОВЗ.</w:t>
      </w:r>
    </w:p>
    <w:p w:rsidR="00F005A6" w:rsidRPr="00F41F4E" w:rsidRDefault="00F005A6" w:rsidP="00F005A6">
      <w:pPr>
        <w:shd w:val="clear" w:color="auto" w:fill="FFFFFF"/>
        <w:jc w:val="both"/>
        <w:rPr>
          <w:rFonts w:ascii="Arial" w:hAnsi="Arial" w:cs="Arial"/>
          <w:color w:val="000000"/>
          <w:sz w:val="20"/>
          <w:szCs w:val="20"/>
        </w:rPr>
      </w:pPr>
      <w:r w:rsidRPr="00F41F4E">
        <w:rPr>
          <w:rFonts w:ascii="Arial" w:hAnsi="Arial" w:cs="Arial"/>
          <w:b/>
          <w:iCs/>
          <w:color w:val="000000"/>
          <w:sz w:val="20"/>
          <w:szCs w:val="20"/>
        </w:rPr>
        <w:t>Ответ: прямое обучение социальным навыкам, объяснение, моделирование, поощрение соответствующего поведения, подсказки и напоминание, ролевая игра, просмотр видео</w:t>
      </w:r>
    </w:p>
    <w:p w:rsidR="00F005A6" w:rsidRPr="00F41F4E" w:rsidRDefault="00F005A6" w:rsidP="00F005A6">
      <w:pPr>
        <w:jc w:val="both"/>
        <w:rPr>
          <w:rFonts w:ascii="Arial" w:hAnsi="Arial" w:cs="Arial"/>
          <w:b/>
          <w:iCs/>
          <w:color w:val="000000"/>
          <w:sz w:val="20"/>
          <w:szCs w:val="20"/>
        </w:rPr>
      </w:pPr>
      <w:r w:rsidRPr="00F41F4E">
        <w:rPr>
          <w:rFonts w:ascii="Arial" w:hAnsi="Arial" w:cs="Arial"/>
          <w:iCs/>
          <w:color w:val="000000"/>
          <w:sz w:val="20"/>
          <w:szCs w:val="20"/>
        </w:rPr>
        <w:t xml:space="preserve">ЗАДАНИЕ 19. </w:t>
      </w:r>
      <w:r w:rsidRPr="00F41F4E">
        <w:rPr>
          <w:rFonts w:ascii="Arial" w:hAnsi="Arial" w:cs="Arial"/>
          <w:sz w:val="20"/>
          <w:szCs w:val="20"/>
        </w:rPr>
        <w:t>Какими специальными знаками должна быть обозначена контрастная маркировка для всех потенциально опасных препятствий на пути следования людей с нарушениями зрения?</w:t>
      </w:r>
    </w:p>
    <w:p w:rsidR="00F005A6" w:rsidRPr="00F41F4E" w:rsidRDefault="00F005A6" w:rsidP="00F005A6">
      <w:pPr>
        <w:ind w:right="75"/>
        <w:jc w:val="both"/>
        <w:rPr>
          <w:rFonts w:ascii="Arial" w:hAnsi="Arial" w:cs="Arial"/>
          <w:b/>
          <w:sz w:val="20"/>
          <w:szCs w:val="20"/>
        </w:rPr>
      </w:pPr>
      <w:r w:rsidRPr="00F41F4E">
        <w:rPr>
          <w:rFonts w:ascii="Arial" w:hAnsi="Arial" w:cs="Arial"/>
          <w:b/>
          <w:iCs/>
          <w:color w:val="000000"/>
          <w:sz w:val="20"/>
          <w:szCs w:val="20"/>
        </w:rPr>
        <w:t>Ответ:</w:t>
      </w:r>
      <w:r w:rsidRPr="00F41F4E">
        <w:rPr>
          <w:rFonts w:ascii="Arial" w:hAnsi="Arial" w:cs="Arial"/>
          <w:color w:val="666666"/>
          <w:sz w:val="20"/>
          <w:szCs w:val="20"/>
        </w:rPr>
        <w:t xml:space="preserve"> </w:t>
      </w:r>
      <w:r w:rsidRPr="00F41F4E">
        <w:rPr>
          <w:rFonts w:ascii="Arial" w:hAnsi="Arial" w:cs="Arial"/>
          <w:b/>
          <w:sz w:val="20"/>
          <w:szCs w:val="20"/>
        </w:rPr>
        <w:t>желтыми полосами или кругами</w:t>
      </w:r>
    </w:p>
    <w:p w:rsidR="00F005A6" w:rsidRPr="00F41F4E" w:rsidRDefault="00F005A6" w:rsidP="00F005A6">
      <w:pPr>
        <w:ind w:right="75"/>
        <w:jc w:val="both"/>
        <w:rPr>
          <w:rFonts w:ascii="Arial" w:hAnsi="Arial" w:cs="Arial"/>
          <w:sz w:val="20"/>
          <w:szCs w:val="20"/>
        </w:rPr>
      </w:pPr>
      <w:r w:rsidRPr="00F41F4E">
        <w:rPr>
          <w:rFonts w:ascii="Arial" w:hAnsi="Arial" w:cs="Arial"/>
          <w:sz w:val="20"/>
          <w:szCs w:val="20"/>
        </w:rPr>
        <w:t>ЗАДАНИЕ 20. Что нужно сделать, чтобы привлечь внимание человека, который плохо слышит?</w:t>
      </w:r>
    </w:p>
    <w:p w:rsidR="00F005A6" w:rsidRPr="00F41F4E" w:rsidRDefault="00F005A6" w:rsidP="00F005A6">
      <w:pPr>
        <w:ind w:right="75"/>
        <w:jc w:val="both"/>
        <w:rPr>
          <w:rFonts w:ascii="Arial" w:hAnsi="Arial" w:cs="Arial"/>
          <w:b/>
          <w:sz w:val="20"/>
          <w:szCs w:val="20"/>
        </w:rPr>
      </w:pPr>
      <w:r w:rsidRPr="00F41F4E">
        <w:rPr>
          <w:rFonts w:ascii="Arial" w:hAnsi="Arial" w:cs="Arial"/>
          <w:b/>
          <w:iCs/>
          <w:color w:val="000000"/>
          <w:sz w:val="20"/>
          <w:szCs w:val="20"/>
        </w:rPr>
        <w:t xml:space="preserve">Ответ: </w:t>
      </w:r>
      <w:r w:rsidRPr="00F41F4E">
        <w:rPr>
          <w:rFonts w:ascii="Arial" w:hAnsi="Arial" w:cs="Arial"/>
          <w:b/>
          <w:sz w:val="20"/>
          <w:szCs w:val="20"/>
        </w:rPr>
        <w:t>помахать рукой человеку или похлопать по плечу (но не со спины)</w:t>
      </w:r>
    </w:p>
    <w:p w:rsidR="00F005A6" w:rsidRPr="00F41F4E" w:rsidRDefault="00F005A6" w:rsidP="00F005A6">
      <w:pPr>
        <w:shd w:val="clear" w:color="auto" w:fill="FFFFFF"/>
        <w:jc w:val="both"/>
        <w:rPr>
          <w:rFonts w:ascii="Arial" w:hAnsi="Arial" w:cs="Arial"/>
          <w:sz w:val="20"/>
          <w:szCs w:val="20"/>
        </w:rPr>
      </w:pPr>
      <w:r w:rsidRPr="00F41F4E">
        <w:rPr>
          <w:rFonts w:ascii="Arial" w:hAnsi="Arial" w:cs="Arial"/>
          <w:sz w:val="20"/>
          <w:szCs w:val="20"/>
        </w:rPr>
        <w:t>ЗАДАНИЕ 21. К Вам обратились за помощью в организации обучения слабослышащего лица. На что необходимо обратить внимание в процессе его обучения?</w:t>
      </w:r>
    </w:p>
    <w:p w:rsidR="00F005A6" w:rsidRPr="00F55F82" w:rsidRDefault="00F005A6" w:rsidP="00F005A6">
      <w:pPr>
        <w:jc w:val="both"/>
        <w:rPr>
          <w:rFonts w:ascii="Arial" w:hAnsi="Arial" w:cs="Arial"/>
          <w:b/>
          <w:sz w:val="20"/>
          <w:szCs w:val="20"/>
        </w:rPr>
      </w:pPr>
      <w:r w:rsidRPr="00F41F4E">
        <w:rPr>
          <w:rFonts w:ascii="Arial" w:hAnsi="Arial" w:cs="Arial"/>
          <w:b/>
          <w:sz w:val="20"/>
          <w:szCs w:val="20"/>
        </w:rPr>
        <w:t>Ответ: в общении со слабослышащими обучающимися необходимо четко и громко произносить слова, делая небольшие паузы и хорошо артикулировать. В процессе взаимодействия рекомендуется смотреть в лицо человеку с нарушенным слухом, быть доброжелательным к собеседнику, не показывать своего недовольства или раздражения, вызванного непониманием вашей речи. Следует увеличить время, отведённое на выполнение заданий. Также при взаимодействии с лицами с нарушением слуха рекомендуется осуществлять сопровождение устного материала текстовыми сообщениями, сурдопереводом, световыми сигналами на экране компьютера. Стоит использовать иллюстративный материал. Кроме того, в общении со слабослышащими людьми можно использовать звукоусиливающую аппаратуру, наушники</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22. Вы видите, как во время урока в школе с инклюзивным обучением учитель начальных классов включил музыку, достал хлопушку и колпаки, чтобы поздравить обучающегося с днем рождения. В этот момент один из учащихся класса, у которого диагностировано расстройство аутистического спектра, стал вести себя тревожно, возбужденно и агрессивно. Что, на ваш взгляд, вызвало такую реакцию и как впредь скорректировать действия учителя?</w:t>
      </w:r>
    </w:p>
    <w:p w:rsidR="00F005A6" w:rsidRPr="00F55F82" w:rsidRDefault="00F005A6" w:rsidP="00F005A6">
      <w:pPr>
        <w:jc w:val="both"/>
        <w:rPr>
          <w:rFonts w:ascii="Arial" w:hAnsi="Arial" w:cs="Arial"/>
          <w:b/>
          <w:sz w:val="20"/>
          <w:szCs w:val="20"/>
        </w:rPr>
      </w:pPr>
      <w:r w:rsidRPr="00F41F4E">
        <w:rPr>
          <w:rFonts w:ascii="Arial" w:hAnsi="Arial" w:cs="Arial"/>
          <w:b/>
          <w:sz w:val="20"/>
          <w:szCs w:val="20"/>
        </w:rPr>
        <w:t>Ответ: внезапная, незапланированная смена деятельности у человека с РАС, как правило, вызывает сенсорную перегрузку. Необходима организация режима коммуникативного общения. Следует предварительно проговаривать с обучающимся с РАС все события дня, важные и новые неожиданные моменты жизни</w:t>
      </w:r>
    </w:p>
    <w:p w:rsidR="00F005A6" w:rsidRPr="00F41F4E" w:rsidRDefault="00F005A6" w:rsidP="00F005A6">
      <w:pPr>
        <w:jc w:val="both"/>
        <w:rPr>
          <w:rFonts w:ascii="Arial" w:hAnsi="Arial" w:cs="Arial"/>
          <w:b/>
          <w:sz w:val="20"/>
          <w:szCs w:val="20"/>
        </w:rPr>
      </w:pPr>
      <w:r w:rsidRPr="00F41F4E">
        <w:rPr>
          <w:rFonts w:ascii="Arial" w:hAnsi="Arial" w:cs="Arial"/>
          <w:sz w:val="20"/>
          <w:szCs w:val="20"/>
        </w:rPr>
        <w:t xml:space="preserve">ЗАДАНИЕ 23. К Вам обратился руководитель подразделения организации с просьбой разместить для беседы людей с нарушениями </w:t>
      </w:r>
      <w:r w:rsidRPr="00F41F4E">
        <w:rPr>
          <w:rStyle w:val="ilfuvd"/>
          <w:rFonts w:ascii="Arial" w:hAnsi="Arial" w:cs="Arial"/>
          <w:bCs/>
          <w:sz w:val="20"/>
          <w:szCs w:val="20"/>
        </w:rPr>
        <w:t>опорно-двигательного аппарата</w:t>
      </w:r>
      <w:r w:rsidRPr="00F41F4E">
        <w:rPr>
          <w:rFonts w:ascii="Arial" w:hAnsi="Arial" w:cs="Arial"/>
          <w:sz w:val="20"/>
          <w:szCs w:val="20"/>
        </w:rPr>
        <w:t>. Дайте рекомендации по грамотному размещению участников встречи.</w:t>
      </w:r>
    </w:p>
    <w:p w:rsidR="00F005A6" w:rsidRPr="00F41F4E" w:rsidRDefault="00F005A6" w:rsidP="00F005A6">
      <w:pPr>
        <w:jc w:val="both"/>
        <w:rPr>
          <w:rFonts w:ascii="Arial" w:hAnsi="Arial" w:cs="Arial"/>
          <w:b/>
          <w:sz w:val="20"/>
          <w:szCs w:val="20"/>
        </w:rPr>
      </w:pPr>
      <w:r w:rsidRPr="00F41F4E">
        <w:rPr>
          <w:rFonts w:ascii="Arial" w:hAnsi="Arial" w:cs="Arial"/>
          <w:b/>
          <w:sz w:val="20"/>
          <w:szCs w:val="20"/>
        </w:rPr>
        <w:t>Ответ: необходимо:</w:t>
      </w:r>
    </w:p>
    <w:p w:rsidR="00F005A6" w:rsidRPr="00F41F4E" w:rsidRDefault="00F005A6" w:rsidP="00F005A6">
      <w:pPr>
        <w:jc w:val="both"/>
        <w:rPr>
          <w:rFonts w:ascii="Arial" w:hAnsi="Arial" w:cs="Arial"/>
          <w:b/>
          <w:sz w:val="20"/>
          <w:szCs w:val="20"/>
        </w:rPr>
      </w:pPr>
      <w:r w:rsidRPr="00F41F4E">
        <w:rPr>
          <w:rFonts w:ascii="Arial" w:hAnsi="Arial" w:cs="Arial"/>
          <w:b/>
          <w:sz w:val="20"/>
          <w:szCs w:val="20"/>
        </w:rPr>
        <w:t>- обеспечить условия безбарьерного доступа</w:t>
      </w:r>
    </w:p>
    <w:p w:rsidR="00F005A6" w:rsidRPr="00F41F4E" w:rsidRDefault="00F005A6" w:rsidP="00F005A6">
      <w:pPr>
        <w:jc w:val="both"/>
        <w:rPr>
          <w:rFonts w:ascii="Arial" w:hAnsi="Arial" w:cs="Arial"/>
          <w:b/>
          <w:sz w:val="20"/>
          <w:szCs w:val="20"/>
        </w:rPr>
      </w:pPr>
      <w:r w:rsidRPr="00F41F4E">
        <w:rPr>
          <w:rFonts w:ascii="Arial" w:hAnsi="Arial" w:cs="Arial"/>
          <w:b/>
          <w:sz w:val="20"/>
          <w:szCs w:val="20"/>
        </w:rPr>
        <w:lastRenderedPageBreak/>
        <w:t>- разместить участников встречи полукругом для более широкого обзора;</w:t>
      </w:r>
    </w:p>
    <w:p w:rsidR="00F005A6" w:rsidRPr="00F41F4E" w:rsidRDefault="00F005A6" w:rsidP="00F005A6">
      <w:pPr>
        <w:jc w:val="both"/>
        <w:rPr>
          <w:rFonts w:ascii="Arial" w:hAnsi="Arial" w:cs="Arial"/>
          <w:b/>
          <w:sz w:val="20"/>
          <w:szCs w:val="20"/>
        </w:rPr>
      </w:pPr>
      <w:r w:rsidRPr="00F41F4E">
        <w:rPr>
          <w:rFonts w:ascii="Arial" w:hAnsi="Arial" w:cs="Arial"/>
          <w:b/>
          <w:sz w:val="20"/>
          <w:szCs w:val="20"/>
        </w:rPr>
        <w:t>- расположить так, чтобы все участники находились на одном визуальном уровне;</w:t>
      </w:r>
    </w:p>
    <w:p w:rsidR="00F005A6" w:rsidRPr="00F55F82" w:rsidRDefault="00F005A6" w:rsidP="00F005A6">
      <w:pPr>
        <w:jc w:val="both"/>
        <w:rPr>
          <w:rFonts w:ascii="Arial" w:hAnsi="Arial" w:cs="Arial"/>
          <w:b/>
          <w:sz w:val="20"/>
          <w:szCs w:val="20"/>
        </w:rPr>
      </w:pPr>
      <w:r w:rsidRPr="00F41F4E">
        <w:rPr>
          <w:rFonts w:ascii="Arial" w:hAnsi="Arial" w:cs="Arial"/>
          <w:b/>
          <w:sz w:val="20"/>
          <w:szCs w:val="20"/>
        </w:rPr>
        <w:t>- продумать методическое и техническое сопровождение встречи</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24. К Вам обратились за помощью по поводу организации обучения слабовидящего студента. На что стоит обратить внимание в процессе взаимодействия преподавателей с такой категорией лиц?</w:t>
      </w:r>
    </w:p>
    <w:p w:rsidR="00F005A6" w:rsidRPr="00F55F82" w:rsidRDefault="00F005A6" w:rsidP="00F005A6">
      <w:pPr>
        <w:jc w:val="both"/>
        <w:rPr>
          <w:rFonts w:ascii="Arial" w:hAnsi="Arial" w:cs="Arial"/>
          <w:b/>
          <w:sz w:val="20"/>
          <w:szCs w:val="20"/>
        </w:rPr>
      </w:pPr>
      <w:r w:rsidRPr="00F41F4E">
        <w:rPr>
          <w:rFonts w:ascii="Arial" w:hAnsi="Arial" w:cs="Arial"/>
          <w:b/>
          <w:sz w:val="20"/>
          <w:szCs w:val="20"/>
        </w:rPr>
        <w:t xml:space="preserve">Ответ: дозирование учебных и визуальных нагрузок; разрешать </w:t>
      </w:r>
      <w:r w:rsidRPr="00F41F4E">
        <w:rPr>
          <w:rFonts w:ascii="Arial" w:hAnsi="Arial" w:cs="Arial"/>
          <w:b/>
          <w:sz w:val="20"/>
          <w:szCs w:val="20"/>
          <w:shd w:val="clear" w:color="auto" w:fill="FFFFFF"/>
        </w:rPr>
        <w:t>использовать звукозаписывающие устройства и компьютеры;</w:t>
      </w:r>
      <w:r w:rsidRPr="00F41F4E">
        <w:rPr>
          <w:rFonts w:ascii="Arial" w:hAnsi="Arial" w:cs="Arial"/>
          <w:b/>
          <w:sz w:val="20"/>
          <w:szCs w:val="20"/>
        </w:rPr>
        <w:t xml:space="preserve">  применение специальных форм и методов обучения;  оригинальных учебников и наглядных пособий, а также оптических и тифлопедагогических устройств, расширяющих познавательные возможности студентов;  специальное оформление учебных кабинетов а также проявлять педагогический такт, создавать ситуации успеха, своевременно оказывать помощь, развивать веру в собственные силы и возможности</w:t>
      </w:r>
    </w:p>
    <w:p w:rsidR="00F005A6" w:rsidRPr="00F41F4E" w:rsidRDefault="00F005A6" w:rsidP="00F005A6">
      <w:pPr>
        <w:jc w:val="both"/>
        <w:rPr>
          <w:rFonts w:ascii="Arial" w:hAnsi="Arial" w:cs="Arial"/>
          <w:bCs/>
          <w:iCs/>
          <w:sz w:val="20"/>
          <w:szCs w:val="20"/>
        </w:rPr>
      </w:pPr>
      <w:r w:rsidRPr="00F41F4E">
        <w:rPr>
          <w:rFonts w:ascii="Arial" w:hAnsi="Arial" w:cs="Arial"/>
          <w:sz w:val="20"/>
          <w:szCs w:val="20"/>
        </w:rPr>
        <w:t>ЗАДАНИЕ 25.</w:t>
      </w:r>
      <w:r w:rsidRPr="00F41F4E">
        <w:rPr>
          <w:rFonts w:ascii="Arial" w:hAnsi="Arial" w:cs="Arial"/>
          <w:color w:val="000000"/>
          <w:sz w:val="20"/>
          <w:szCs w:val="20"/>
        </w:rPr>
        <w:t xml:space="preserve"> </w:t>
      </w:r>
      <w:r w:rsidRPr="00F41F4E">
        <w:rPr>
          <w:rFonts w:ascii="Arial" w:hAnsi="Arial" w:cs="Arial"/>
          <w:bCs/>
          <w:iCs/>
          <w:sz w:val="20"/>
          <w:szCs w:val="20"/>
        </w:rPr>
        <w:t>В класс общеобразовательной школы приходит обучающийся с ОВЗ, однако, выясняется, что не все родители согласны, чтобы их дети обучались совместно с таким ребенком. Как должен поступить педагог в данной ситуации?</w:t>
      </w:r>
    </w:p>
    <w:p w:rsidR="00F005A6" w:rsidRPr="00F55F82"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 xml:space="preserve">еобходима предварительная подготовительная работа с родителями </w:t>
      </w:r>
      <w:r w:rsidRPr="00F41F4E">
        <w:rPr>
          <w:rFonts w:ascii="Arial" w:hAnsi="Arial" w:cs="Arial"/>
          <w:b/>
          <w:bCs/>
          <w:iCs/>
          <w:sz w:val="20"/>
          <w:szCs w:val="20"/>
        </w:rPr>
        <w:t>обучающихся с нормой развития</w:t>
      </w:r>
      <w:r w:rsidRPr="00F41F4E">
        <w:rPr>
          <w:rFonts w:ascii="Arial" w:hAnsi="Arial" w:cs="Arial"/>
          <w:b/>
          <w:sz w:val="20"/>
          <w:szCs w:val="20"/>
        </w:rPr>
        <w:t>. Желательно провести родительское собрание с привлечением специалистов психологической службы образовательной организации, которые представят информацию об особенностях лиц с ОВЗ; объяснить необходимость интегрирования такого ребенка в класс, которое проводится в соответствии с законодательством (Закон об образовании в РФ», «Закон о социальной защите инвалидов» и др.). Донести родителям мысль, что совместное обучение способствует формированию у детей с нормой развития гуманного отношения, толерантности к физическим и психическим нарушениям у лиц с ОВЗ; развивает чувство взаимопомощи, приводит к осознанию уникальности и ценности каждого человека, укрепляет его стремление к сотрудничеству</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26. Вы увидели, как на улице прохожий по собственной инициативе резко передвигает коляску человека с ДЦП. Проанализируйте данную ситуацию с точки зрения этики взаимодействия с лицами с ОВЗ. Как следует поступить в подобной ситуации?</w:t>
      </w:r>
    </w:p>
    <w:p w:rsidR="00F005A6" w:rsidRPr="00F55F82" w:rsidRDefault="00F005A6" w:rsidP="00F005A6">
      <w:pPr>
        <w:jc w:val="both"/>
        <w:rPr>
          <w:rFonts w:ascii="Arial" w:hAnsi="Arial" w:cs="Arial"/>
          <w:b/>
          <w:sz w:val="20"/>
          <w:szCs w:val="20"/>
        </w:rPr>
      </w:pPr>
      <w:r w:rsidRPr="00F41F4E">
        <w:rPr>
          <w:rFonts w:ascii="Arial" w:hAnsi="Arial" w:cs="Arial"/>
          <w:b/>
          <w:sz w:val="20"/>
          <w:szCs w:val="20"/>
        </w:rPr>
        <w:t>Ответ: такое поведение не соответствует этике взаимодействия с лицами с ОВЗ.  Необходимо провести беседу об уважении и соблюдении личного пространства каждого человека, этике взаимодействия с людьми с ОВЗ. Акцентировать внимание на том, что инвалидная коляска – это личное пространство человека, поэтому следует получить его согласие на доступ к ней. Необходимо спрашивать, нужна ли помощь, прежде чем оказать ее</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27. В организации Вы слышите, как одного из членов коллектива называют слепым, дефективным и неполноценным. Проанализируйте данную ситуацию.</w:t>
      </w:r>
    </w:p>
    <w:p w:rsidR="00F005A6" w:rsidRPr="00F55F82"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э</w:t>
      </w:r>
      <w:r w:rsidRPr="00F41F4E">
        <w:rPr>
          <w:rFonts w:ascii="Arial" w:hAnsi="Arial" w:cs="Arial"/>
          <w:b/>
          <w:sz w:val="20"/>
          <w:szCs w:val="20"/>
        </w:rPr>
        <w:t>то недопустимо, у человека есть имя. Корректными будут являться следующие формулировки: «человек с нарушением зрения», «лицо с ОВЗ», «человек с особенностями развития», «лицо с особыми образовательными потребностями»</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28. Проанализируйте уровень инклюзивной компетентности педагога, реализующего инклюзивное обучение. Педагог инклюзивного класса преподает одинаково материал всем обучающимся, вне зависимости от особенностей их развития, организует учебную деятельность без создания условий для реализации образовательных потребностей обучающихся с ОВЗ. Стиль деятельности такого педагога не предполагает мобильность, гибкость, способность к сотрудничеству с обучающимися с ОВЗ, сензитивность к их потребностям.</w:t>
      </w:r>
    </w:p>
    <w:p w:rsidR="00F005A6" w:rsidRPr="00F55F82" w:rsidRDefault="00F005A6" w:rsidP="00F005A6">
      <w:pPr>
        <w:jc w:val="both"/>
        <w:rPr>
          <w:rFonts w:ascii="Arial" w:hAnsi="Arial" w:cs="Arial"/>
          <w:b/>
          <w:sz w:val="20"/>
          <w:szCs w:val="20"/>
        </w:rPr>
      </w:pPr>
      <w:r w:rsidRPr="00F41F4E">
        <w:rPr>
          <w:rFonts w:ascii="Arial" w:hAnsi="Arial" w:cs="Arial"/>
          <w:b/>
          <w:sz w:val="20"/>
          <w:szCs w:val="20"/>
        </w:rPr>
        <w:t>Ответ:</w:t>
      </w:r>
      <w:r w:rsidRPr="00F41F4E">
        <w:rPr>
          <w:rFonts w:ascii="Arial" w:hAnsi="Arial" w:cs="Arial"/>
          <w:sz w:val="20"/>
          <w:szCs w:val="20"/>
        </w:rPr>
        <w:t xml:space="preserve"> </w:t>
      </w:r>
      <w:r w:rsidRPr="00F41F4E">
        <w:rPr>
          <w:rFonts w:ascii="Arial" w:hAnsi="Arial" w:cs="Arial"/>
          <w:b/>
          <w:sz w:val="20"/>
          <w:szCs w:val="20"/>
        </w:rPr>
        <w:t>при формировании инклюзивной компетентности педагога должны быть сформированы, в первую очередь, гуманистические ценностные ориентации, включающие в себя представление об обучающемся как самоценном, саморазвивающемся субъекте; осознание себя в роли наставника. Педагог, обладающий инклюзивной компетентностью, должен владеть следующими важными качествами: эмпатичностью, рефлексивностью, мобильностью и гибкостью, способностью к сотрудничеству, сензитивностью к потребностям обучающихся, общительностью, коммуникабельностью, саморегуляцией; применять дифференцированный подход не только в обучении, но и воспитании, учитывая индивидуально-психологические особенности всех обучающихся.</w:t>
      </w:r>
      <w:r>
        <w:rPr>
          <w:rFonts w:ascii="Arial" w:hAnsi="Arial" w:cs="Arial"/>
          <w:b/>
          <w:sz w:val="20"/>
          <w:szCs w:val="20"/>
        </w:rPr>
        <w:t xml:space="preserve"> </w:t>
      </w:r>
      <w:r w:rsidRPr="00F41F4E">
        <w:rPr>
          <w:rFonts w:ascii="Arial" w:hAnsi="Arial" w:cs="Arial"/>
          <w:b/>
          <w:sz w:val="20"/>
          <w:szCs w:val="20"/>
        </w:rPr>
        <w:t>В данном случае можно отметить низкую степень сформированности инклюзивной компетентности, что свидетельствует об отсутствии готовности к осуществлению своей профессиональной деятельности в условиях инклюзии</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29. Слабослышащий человек неоднократно просит повторить сказанные Вами фразы. Что Вы предпримите в данной ситуации?</w:t>
      </w:r>
    </w:p>
    <w:p w:rsidR="00F005A6" w:rsidRPr="00F41F4E" w:rsidRDefault="00F005A6" w:rsidP="00F005A6">
      <w:pPr>
        <w:jc w:val="both"/>
        <w:rPr>
          <w:rFonts w:ascii="Arial" w:hAnsi="Arial" w:cs="Arial"/>
          <w:b/>
          <w:sz w:val="20"/>
          <w:szCs w:val="20"/>
        </w:rPr>
      </w:pPr>
      <w:r w:rsidRPr="00F41F4E">
        <w:rPr>
          <w:rFonts w:ascii="Arial" w:hAnsi="Arial" w:cs="Arial"/>
          <w:b/>
          <w:sz w:val="20"/>
          <w:szCs w:val="20"/>
        </w:rPr>
        <w:t xml:space="preserve">Ответ: необходимо перефразировать свое предложение, используя простые слова, говорить громче. Можно организовать взаимодействие посредством микрофона и наушников, если такая техническая возможность предусмотрена в аудитории. При имеющейся возможности можно распечатать материал занятия и выдать слабослышащему лицу; использовать маркерную доску для визуализации материала и написания текста на доске. Таким образом, слабослышащий человек сможет принимать информацию при опоре на визуальные образы. </w:t>
      </w:r>
      <w:r w:rsidRPr="00F41F4E">
        <w:rPr>
          <w:rFonts w:ascii="Arial" w:hAnsi="Arial" w:cs="Arial"/>
          <w:b/>
          <w:sz w:val="20"/>
          <w:szCs w:val="20"/>
        </w:rPr>
        <w:lastRenderedPageBreak/>
        <w:t>Можно использовать (при наличии) мультимедийную аппаратуру (проектор, компьютер), наглядные материалы (различные схемы, иллюстрации, картинки и т.п.)</w:t>
      </w:r>
    </w:p>
    <w:p w:rsidR="00F005A6" w:rsidRPr="00F41F4E" w:rsidRDefault="00F005A6" w:rsidP="00F005A6">
      <w:pPr>
        <w:jc w:val="both"/>
        <w:rPr>
          <w:rFonts w:ascii="Arial" w:hAnsi="Arial" w:cs="Arial"/>
          <w:sz w:val="20"/>
          <w:szCs w:val="20"/>
        </w:rPr>
      </w:pPr>
      <w:r w:rsidRPr="00F41F4E">
        <w:rPr>
          <w:rFonts w:ascii="Arial" w:hAnsi="Arial" w:cs="Arial"/>
          <w:sz w:val="20"/>
          <w:szCs w:val="20"/>
        </w:rPr>
        <w:t xml:space="preserve">ЗАДАНИЕ 30. Вы классный руководитель 6 класса. В класс зачислен новый обучающийся с ОВЗ. Вы решили сообщить об этом ученикам. Какие вопросы, касающиеся взаимодействия с таким учеником, Вы бы затронули в беседе? </w:t>
      </w:r>
    </w:p>
    <w:p w:rsidR="00F005A6" w:rsidRPr="00F41F4E" w:rsidRDefault="00F005A6" w:rsidP="00F005A6">
      <w:pPr>
        <w:jc w:val="both"/>
        <w:rPr>
          <w:rFonts w:ascii="Arial" w:hAnsi="Arial" w:cs="Arial"/>
          <w:color w:val="000000"/>
          <w:sz w:val="20"/>
          <w:szCs w:val="20"/>
        </w:rPr>
      </w:pPr>
      <w:r w:rsidRPr="00F41F4E">
        <w:rPr>
          <w:rFonts w:ascii="Arial" w:hAnsi="Arial" w:cs="Arial"/>
          <w:b/>
          <w:sz w:val="20"/>
          <w:szCs w:val="20"/>
        </w:rPr>
        <w:t>Ответ:</w:t>
      </w:r>
      <w:r w:rsidRPr="00F41F4E">
        <w:rPr>
          <w:rFonts w:ascii="Arial" w:hAnsi="Arial" w:cs="Arial"/>
          <w:color w:val="000000"/>
          <w:sz w:val="20"/>
          <w:szCs w:val="20"/>
        </w:rPr>
        <w:t xml:space="preserve"> </w:t>
      </w:r>
      <w:r>
        <w:rPr>
          <w:rFonts w:ascii="Arial" w:hAnsi="Arial" w:cs="Arial"/>
          <w:b/>
          <w:sz w:val="20"/>
          <w:szCs w:val="20"/>
        </w:rPr>
        <w:t>с</w:t>
      </w:r>
      <w:r w:rsidRPr="00F41F4E">
        <w:rPr>
          <w:rFonts w:ascii="Arial" w:hAnsi="Arial" w:cs="Arial"/>
          <w:b/>
          <w:sz w:val="20"/>
          <w:szCs w:val="20"/>
        </w:rPr>
        <w:t xml:space="preserve">ледует проинформировать класс о новом ученике: кто он, откуда, чем отличается, а в чём похож на своих одноклассников; об особенностях его поведения и реагирования, внешнего вида (в зависимости от вида нарушенного развития). </w:t>
      </w:r>
    </w:p>
    <w:p w:rsidR="00F005A6" w:rsidRPr="00F55F82" w:rsidRDefault="00F005A6" w:rsidP="00F005A6">
      <w:pPr>
        <w:jc w:val="both"/>
        <w:rPr>
          <w:rFonts w:ascii="Arial" w:hAnsi="Arial" w:cs="Arial"/>
          <w:color w:val="000000"/>
          <w:sz w:val="20"/>
          <w:szCs w:val="20"/>
        </w:rPr>
      </w:pPr>
      <w:r w:rsidRPr="00F41F4E">
        <w:rPr>
          <w:rFonts w:ascii="Arial" w:hAnsi="Arial" w:cs="Arial"/>
          <w:b/>
          <w:sz w:val="20"/>
          <w:szCs w:val="20"/>
        </w:rPr>
        <w:t>Если у ребёнка с ОВЗ будет сопровождающий, объяснить, для чего взрослый человек будет сидеть в классе за партой.</w:t>
      </w:r>
      <w:r>
        <w:rPr>
          <w:rFonts w:ascii="Arial" w:hAnsi="Arial" w:cs="Arial"/>
          <w:color w:val="000000"/>
          <w:sz w:val="20"/>
          <w:szCs w:val="20"/>
        </w:rPr>
        <w:t xml:space="preserve"> </w:t>
      </w:r>
      <w:r w:rsidRPr="00F41F4E">
        <w:rPr>
          <w:rFonts w:ascii="Arial" w:hAnsi="Arial" w:cs="Arial"/>
          <w:b/>
          <w:sz w:val="20"/>
          <w:szCs w:val="20"/>
        </w:rPr>
        <w:t>Педагогу нужно продумать, как провести первое знакомство детей с ребёнком с ОВЗ и тьютором (при его наличии). Главное в этой ситуации - оптимизм педагога, уверенность в том, что подобный опыт будет полезен для всего класса. При необходимости можно пригласить психолога образовательной организации для проведения моделирующих ситуаций, тренинга со школьниками.</w:t>
      </w:r>
    </w:p>
    <w:p w:rsidR="00F005A6" w:rsidRPr="00255EB6" w:rsidRDefault="00F005A6" w:rsidP="00F005A6">
      <w:pPr>
        <w:tabs>
          <w:tab w:val="right" w:leader="underscore" w:pos="9639"/>
        </w:tabs>
        <w:rPr>
          <w:rFonts w:ascii="Arial" w:hAnsi="Arial" w:cs="Arial"/>
          <w:b/>
          <w:color w:val="000000"/>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УК-10 Способен принимать обоснованные экономические решения в различных областях жизнедеятельности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Б1.О.12 Экономика и финансовая грамотность (3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255EB6" w:rsidRDefault="00F005A6" w:rsidP="00F005A6">
      <w:pPr>
        <w:tabs>
          <w:tab w:val="right" w:leader="underscore" w:pos="9639"/>
        </w:tabs>
        <w:rPr>
          <w:rFonts w:ascii="Arial" w:hAnsi="Arial" w:cs="Arial"/>
          <w:b/>
          <w:color w:val="000000"/>
        </w:rPr>
      </w:pPr>
    </w:p>
    <w:p w:rsidR="00F005A6" w:rsidRPr="009C39E8" w:rsidRDefault="00F005A6" w:rsidP="00F005A6">
      <w:pPr>
        <w:tabs>
          <w:tab w:val="right" w:leader="underscore" w:pos="9639"/>
        </w:tabs>
        <w:ind w:firstLine="709"/>
        <w:jc w:val="both"/>
        <w:rPr>
          <w:rFonts w:ascii="Arial" w:hAnsi="Arial" w:cs="Arial"/>
          <w:color w:val="000000"/>
          <w:u w:val="single"/>
        </w:rPr>
      </w:pPr>
      <w:r w:rsidRPr="009C39E8">
        <w:rPr>
          <w:rFonts w:ascii="Arial" w:hAnsi="Arial" w:cs="Arial"/>
          <w:color w:val="000000"/>
          <w:u w:val="single"/>
        </w:rPr>
        <w:t>1) закрытые задания (тестовые, средний уровень сложности):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 </w:t>
      </w:r>
      <w:r w:rsidRPr="00F41F4E">
        <w:rPr>
          <w:rFonts w:ascii="Arial" w:hAnsi="Arial" w:cs="Arial"/>
          <w:sz w:val="20"/>
          <w:szCs w:val="20"/>
        </w:rPr>
        <w:t>Выберите правильный вариант ответа:</w:t>
      </w:r>
    </w:p>
    <w:p w:rsidR="00F005A6" w:rsidRPr="00F41F4E" w:rsidRDefault="00F005A6" w:rsidP="00F005A6">
      <w:pPr>
        <w:pStyle w:val="afc"/>
        <w:ind w:left="0" w:firstLine="0"/>
        <w:rPr>
          <w:rFonts w:ascii="Arial" w:hAnsi="Arial" w:cs="Arial"/>
          <w:sz w:val="20"/>
          <w:szCs w:val="20"/>
        </w:rPr>
      </w:pPr>
      <w:r w:rsidRPr="00F41F4E">
        <w:rPr>
          <w:rFonts w:ascii="Arial" w:hAnsi="Arial" w:cs="Arial"/>
          <w:sz w:val="20"/>
          <w:szCs w:val="20"/>
        </w:rPr>
        <w:t>Что собой представляет страхование?</w:t>
      </w:r>
    </w:p>
    <w:p w:rsidR="00F005A6" w:rsidRPr="00F41F4E" w:rsidRDefault="00F005A6" w:rsidP="00114957">
      <w:pPr>
        <w:pStyle w:val="afc"/>
        <w:numPr>
          <w:ilvl w:val="0"/>
          <w:numId w:val="233"/>
        </w:numPr>
        <w:ind w:left="0" w:firstLine="0"/>
        <w:rPr>
          <w:rFonts w:ascii="Arial" w:hAnsi="Arial" w:cs="Arial"/>
          <w:sz w:val="20"/>
          <w:szCs w:val="20"/>
        </w:rPr>
      </w:pPr>
      <w:r w:rsidRPr="00F41F4E">
        <w:rPr>
          <w:rFonts w:ascii="Arial" w:hAnsi="Arial" w:cs="Arial"/>
          <w:sz w:val="20"/>
          <w:szCs w:val="20"/>
        </w:rPr>
        <w:t>страхование – это взаимодействие между страховщиком и страхователем</w:t>
      </w:r>
    </w:p>
    <w:p w:rsidR="00F005A6" w:rsidRPr="00F41F4E" w:rsidRDefault="00F005A6" w:rsidP="00114957">
      <w:pPr>
        <w:pStyle w:val="afc"/>
        <w:numPr>
          <w:ilvl w:val="0"/>
          <w:numId w:val="233"/>
        </w:numPr>
        <w:ind w:left="0" w:firstLine="0"/>
        <w:rPr>
          <w:rFonts w:ascii="Arial" w:hAnsi="Arial" w:cs="Arial"/>
          <w:sz w:val="20"/>
          <w:szCs w:val="20"/>
        </w:rPr>
      </w:pPr>
      <w:r w:rsidRPr="00F41F4E">
        <w:rPr>
          <w:rFonts w:ascii="Arial" w:hAnsi="Arial" w:cs="Arial"/>
          <w:b/>
          <w:sz w:val="20"/>
          <w:szCs w:val="20"/>
        </w:rPr>
        <w:t>страхование выражает совокупность экономических отношений, возникающих между продавцом и покупателем страховой услуги</w:t>
      </w:r>
    </w:p>
    <w:p w:rsidR="00F005A6" w:rsidRPr="00F41F4E" w:rsidRDefault="00F005A6" w:rsidP="00114957">
      <w:pPr>
        <w:pStyle w:val="afc"/>
        <w:numPr>
          <w:ilvl w:val="0"/>
          <w:numId w:val="233"/>
        </w:numPr>
        <w:ind w:left="0" w:firstLine="0"/>
        <w:rPr>
          <w:rFonts w:ascii="Arial" w:hAnsi="Arial" w:cs="Arial"/>
          <w:sz w:val="20"/>
          <w:szCs w:val="20"/>
        </w:rPr>
      </w:pPr>
      <w:r w:rsidRPr="00F41F4E">
        <w:rPr>
          <w:rFonts w:ascii="Arial" w:hAnsi="Arial" w:cs="Arial"/>
          <w:sz w:val="20"/>
          <w:szCs w:val="20"/>
        </w:rPr>
        <w:t>страхование – это процесс передачи страхового полиса физическому или юридическому лицу</w:t>
      </w:r>
    </w:p>
    <w:p w:rsidR="00F005A6" w:rsidRPr="001B11F6" w:rsidRDefault="00F005A6" w:rsidP="00114957">
      <w:pPr>
        <w:pStyle w:val="afc"/>
        <w:numPr>
          <w:ilvl w:val="0"/>
          <w:numId w:val="233"/>
        </w:numPr>
        <w:ind w:left="0" w:firstLine="0"/>
        <w:rPr>
          <w:rFonts w:ascii="Arial" w:hAnsi="Arial" w:cs="Arial"/>
          <w:sz w:val="20"/>
          <w:szCs w:val="20"/>
        </w:rPr>
      </w:pPr>
      <w:r w:rsidRPr="00F41F4E">
        <w:rPr>
          <w:rFonts w:ascii="Arial" w:hAnsi="Arial" w:cs="Arial"/>
          <w:sz w:val="20"/>
          <w:szCs w:val="20"/>
        </w:rPr>
        <w:t>страхование представляет собой организационную форму предоставления страховой услуги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 </w:t>
      </w:r>
      <w:r w:rsidRPr="00F41F4E">
        <w:rPr>
          <w:rFonts w:ascii="Arial" w:hAnsi="Arial" w:cs="Arial"/>
          <w:sz w:val="20"/>
          <w:szCs w:val="20"/>
        </w:rPr>
        <w:t>Выберите правильный вариант ответа:</w:t>
      </w:r>
    </w:p>
    <w:p w:rsidR="00F005A6" w:rsidRPr="00F41F4E" w:rsidRDefault="00F005A6" w:rsidP="00F005A6">
      <w:pPr>
        <w:pStyle w:val="afc"/>
        <w:ind w:left="0" w:firstLine="0"/>
        <w:rPr>
          <w:rFonts w:ascii="Arial" w:hAnsi="Arial" w:cs="Arial"/>
          <w:sz w:val="20"/>
          <w:szCs w:val="20"/>
        </w:rPr>
      </w:pPr>
      <w:r w:rsidRPr="00F41F4E">
        <w:rPr>
          <w:rFonts w:ascii="Arial" w:hAnsi="Arial" w:cs="Arial"/>
          <w:sz w:val="20"/>
          <w:szCs w:val="20"/>
        </w:rPr>
        <w:t>Страхование гражданской ответственности относится к … .</w:t>
      </w:r>
    </w:p>
    <w:p w:rsidR="00F005A6" w:rsidRPr="00F41F4E" w:rsidRDefault="00F005A6" w:rsidP="00114957">
      <w:pPr>
        <w:pStyle w:val="afc"/>
        <w:numPr>
          <w:ilvl w:val="0"/>
          <w:numId w:val="234"/>
        </w:numPr>
        <w:ind w:left="0" w:firstLine="0"/>
        <w:rPr>
          <w:rFonts w:ascii="Arial" w:hAnsi="Arial" w:cs="Arial"/>
          <w:b/>
          <w:sz w:val="20"/>
          <w:szCs w:val="20"/>
        </w:rPr>
      </w:pPr>
      <w:r w:rsidRPr="00F41F4E">
        <w:rPr>
          <w:rFonts w:ascii="Arial" w:hAnsi="Arial" w:cs="Arial"/>
          <w:b/>
          <w:sz w:val="20"/>
          <w:szCs w:val="20"/>
        </w:rPr>
        <w:t>имущественному страхованию</w:t>
      </w:r>
    </w:p>
    <w:p w:rsidR="00F005A6" w:rsidRPr="00F41F4E" w:rsidRDefault="00F005A6" w:rsidP="00114957">
      <w:pPr>
        <w:pStyle w:val="afc"/>
        <w:numPr>
          <w:ilvl w:val="0"/>
          <w:numId w:val="234"/>
        </w:numPr>
        <w:ind w:left="0" w:firstLine="0"/>
        <w:rPr>
          <w:rFonts w:ascii="Arial" w:hAnsi="Arial" w:cs="Arial"/>
          <w:sz w:val="20"/>
          <w:szCs w:val="20"/>
        </w:rPr>
      </w:pPr>
      <w:r w:rsidRPr="00F41F4E">
        <w:rPr>
          <w:rFonts w:ascii="Arial" w:hAnsi="Arial" w:cs="Arial"/>
          <w:sz w:val="20"/>
          <w:szCs w:val="20"/>
        </w:rPr>
        <w:t>личному страхованию</w:t>
      </w:r>
    </w:p>
    <w:p w:rsidR="00F005A6" w:rsidRPr="00F41F4E" w:rsidRDefault="00F005A6" w:rsidP="00114957">
      <w:pPr>
        <w:pStyle w:val="afc"/>
        <w:numPr>
          <w:ilvl w:val="0"/>
          <w:numId w:val="234"/>
        </w:numPr>
        <w:ind w:left="0" w:firstLine="0"/>
        <w:rPr>
          <w:rFonts w:ascii="Arial" w:hAnsi="Arial" w:cs="Arial"/>
          <w:sz w:val="20"/>
          <w:szCs w:val="20"/>
        </w:rPr>
      </w:pPr>
      <w:r w:rsidRPr="00F41F4E">
        <w:rPr>
          <w:rFonts w:ascii="Arial" w:hAnsi="Arial" w:cs="Arial"/>
          <w:sz w:val="20"/>
          <w:szCs w:val="20"/>
        </w:rPr>
        <w:t>страхованию убытков</w:t>
      </w:r>
    </w:p>
    <w:p w:rsidR="00F005A6" w:rsidRPr="001B11F6" w:rsidRDefault="00F005A6" w:rsidP="00114957">
      <w:pPr>
        <w:pStyle w:val="afc"/>
        <w:numPr>
          <w:ilvl w:val="0"/>
          <w:numId w:val="234"/>
        </w:numPr>
        <w:ind w:left="0" w:firstLine="0"/>
        <w:rPr>
          <w:rFonts w:ascii="Arial" w:hAnsi="Arial" w:cs="Arial"/>
          <w:sz w:val="20"/>
          <w:szCs w:val="20"/>
        </w:rPr>
      </w:pPr>
      <w:r w:rsidRPr="00F41F4E">
        <w:rPr>
          <w:rFonts w:ascii="Arial" w:hAnsi="Arial" w:cs="Arial"/>
          <w:sz w:val="20"/>
          <w:szCs w:val="20"/>
        </w:rPr>
        <w:t>личному страхованию и страхованию убытков</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Пенсия – это … .</w:t>
      </w:r>
    </w:p>
    <w:p w:rsidR="00F005A6" w:rsidRPr="00F41F4E" w:rsidRDefault="00F005A6" w:rsidP="00114957">
      <w:pPr>
        <w:pStyle w:val="afc"/>
        <w:numPr>
          <w:ilvl w:val="0"/>
          <w:numId w:val="235"/>
        </w:numPr>
        <w:ind w:left="0" w:firstLine="0"/>
        <w:rPr>
          <w:rFonts w:ascii="Arial" w:hAnsi="Arial" w:cs="Arial"/>
          <w:sz w:val="20"/>
          <w:szCs w:val="20"/>
        </w:rPr>
      </w:pPr>
      <w:r w:rsidRPr="00F41F4E">
        <w:rPr>
          <w:rFonts w:ascii="Arial" w:hAnsi="Arial" w:cs="Arial"/>
          <w:sz w:val="20"/>
          <w:szCs w:val="20"/>
        </w:rPr>
        <w:t>регулярная денежная выплата, которая является средством существования</w:t>
      </w:r>
    </w:p>
    <w:p w:rsidR="00F005A6" w:rsidRPr="00F41F4E" w:rsidRDefault="00F005A6" w:rsidP="00114957">
      <w:pPr>
        <w:pStyle w:val="afc"/>
        <w:numPr>
          <w:ilvl w:val="0"/>
          <w:numId w:val="235"/>
        </w:numPr>
        <w:ind w:left="0" w:firstLine="0"/>
        <w:rPr>
          <w:rFonts w:ascii="Arial" w:hAnsi="Arial" w:cs="Arial"/>
          <w:sz w:val="20"/>
          <w:szCs w:val="20"/>
        </w:rPr>
      </w:pPr>
      <w:r w:rsidRPr="00F41F4E">
        <w:rPr>
          <w:rFonts w:ascii="Arial" w:hAnsi="Arial" w:cs="Arial"/>
          <w:sz w:val="20"/>
          <w:szCs w:val="20"/>
        </w:rPr>
        <w:t>страхование работающих от утраты трудоспособности</w:t>
      </w:r>
    </w:p>
    <w:p w:rsidR="00F005A6" w:rsidRPr="00F41F4E" w:rsidRDefault="00F005A6" w:rsidP="00114957">
      <w:pPr>
        <w:pStyle w:val="afc"/>
        <w:numPr>
          <w:ilvl w:val="0"/>
          <w:numId w:val="235"/>
        </w:numPr>
        <w:ind w:left="0" w:firstLine="0"/>
        <w:rPr>
          <w:rFonts w:ascii="Arial" w:hAnsi="Arial" w:cs="Arial"/>
          <w:sz w:val="20"/>
          <w:szCs w:val="20"/>
        </w:rPr>
      </w:pPr>
      <w:r w:rsidRPr="00F41F4E">
        <w:rPr>
          <w:rFonts w:ascii="Arial" w:hAnsi="Arial" w:cs="Arial"/>
          <w:b/>
          <w:sz w:val="20"/>
          <w:szCs w:val="20"/>
        </w:rPr>
        <w:t>регулярная денежная выплата, которую человек начинает получать при признании его нетрудоспособным, при утрате близкого человека, доход которого является единственным средством существования, а также за выслугу лет и особые заслуги перед государством</w:t>
      </w:r>
    </w:p>
    <w:p w:rsidR="00F005A6" w:rsidRPr="001B11F6" w:rsidRDefault="00F005A6" w:rsidP="00114957">
      <w:pPr>
        <w:pStyle w:val="afc"/>
        <w:numPr>
          <w:ilvl w:val="0"/>
          <w:numId w:val="235"/>
        </w:numPr>
        <w:ind w:left="0" w:firstLine="0"/>
        <w:rPr>
          <w:rFonts w:ascii="Arial" w:hAnsi="Arial" w:cs="Arial"/>
          <w:sz w:val="20"/>
          <w:szCs w:val="20"/>
        </w:rPr>
      </w:pPr>
      <w:r w:rsidRPr="00F41F4E">
        <w:rPr>
          <w:rFonts w:ascii="Arial" w:hAnsi="Arial" w:cs="Arial"/>
          <w:sz w:val="20"/>
          <w:szCs w:val="20"/>
        </w:rPr>
        <w:t>регулярная денежная выплата, которую человек начинает получать при признании его нетрудоспособным</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4.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Какие бывают пенсионные системы по характеру участия?</w:t>
      </w:r>
    </w:p>
    <w:p w:rsidR="00F005A6" w:rsidRPr="00F41F4E" w:rsidRDefault="00F005A6" w:rsidP="00114957">
      <w:pPr>
        <w:pStyle w:val="afc"/>
        <w:numPr>
          <w:ilvl w:val="0"/>
          <w:numId w:val="236"/>
        </w:numPr>
        <w:ind w:left="0" w:firstLine="0"/>
        <w:rPr>
          <w:rFonts w:ascii="Arial" w:hAnsi="Arial" w:cs="Arial"/>
          <w:sz w:val="20"/>
          <w:szCs w:val="20"/>
        </w:rPr>
      </w:pPr>
      <w:r w:rsidRPr="00F41F4E">
        <w:rPr>
          <w:rFonts w:ascii="Arial" w:hAnsi="Arial" w:cs="Arial"/>
          <w:sz w:val="20"/>
          <w:szCs w:val="20"/>
        </w:rPr>
        <w:t>распределительные и накопительные</w:t>
      </w:r>
    </w:p>
    <w:p w:rsidR="00F005A6" w:rsidRPr="00F41F4E" w:rsidRDefault="00F005A6" w:rsidP="00114957">
      <w:pPr>
        <w:pStyle w:val="afc"/>
        <w:numPr>
          <w:ilvl w:val="0"/>
          <w:numId w:val="236"/>
        </w:numPr>
        <w:ind w:left="0" w:firstLine="0"/>
        <w:rPr>
          <w:rFonts w:ascii="Arial" w:hAnsi="Arial" w:cs="Arial"/>
          <w:sz w:val="20"/>
          <w:szCs w:val="20"/>
        </w:rPr>
      </w:pPr>
      <w:r w:rsidRPr="00F41F4E">
        <w:rPr>
          <w:rFonts w:ascii="Arial" w:hAnsi="Arial" w:cs="Arial"/>
          <w:b/>
          <w:sz w:val="20"/>
          <w:szCs w:val="20"/>
        </w:rPr>
        <w:t>обязательные и добровольные</w:t>
      </w:r>
    </w:p>
    <w:p w:rsidR="00F005A6" w:rsidRPr="00F41F4E" w:rsidRDefault="00F005A6" w:rsidP="00114957">
      <w:pPr>
        <w:pStyle w:val="afc"/>
        <w:numPr>
          <w:ilvl w:val="0"/>
          <w:numId w:val="236"/>
        </w:numPr>
        <w:ind w:left="0" w:firstLine="0"/>
        <w:rPr>
          <w:rFonts w:ascii="Arial" w:hAnsi="Arial" w:cs="Arial"/>
          <w:sz w:val="20"/>
          <w:szCs w:val="20"/>
        </w:rPr>
      </w:pPr>
      <w:r w:rsidRPr="00F41F4E">
        <w:rPr>
          <w:rFonts w:ascii="Arial" w:hAnsi="Arial" w:cs="Arial"/>
          <w:sz w:val="20"/>
          <w:szCs w:val="20"/>
        </w:rPr>
        <w:t>распределительные и добровольные</w:t>
      </w:r>
    </w:p>
    <w:p w:rsidR="00F005A6" w:rsidRPr="001B11F6" w:rsidRDefault="00F005A6" w:rsidP="00114957">
      <w:pPr>
        <w:pStyle w:val="afc"/>
        <w:numPr>
          <w:ilvl w:val="0"/>
          <w:numId w:val="236"/>
        </w:numPr>
        <w:ind w:left="0" w:firstLine="0"/>
        <w:rPr>
          <w:rFonts w:ascii="Arial" w:hAnsi="Arial" w:cs="Arial"/>
          <w:sz w:val="20"/>
          <w:szCs w:val="20"/>
        </w:rPr>
      </w:pPr>
      <w:r w:rsidRPr="00F41F4E">
        <w:rPr>
          <w:rFonts w:ascii="Arial" w:hAnsi="Arial" w:cs="Arial"/>
          <w:sz w:val="20"/>
          <w:szCs w:val="20"/>
        </w:rPr>
        <w:t>обязательные и накопительные</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5. </w:t>
      </w:r>
      <w:r w:rsidRPr="00F41F4E">
        <w:rPr>
          <w:rFonts w:ascii="Arial" w:hAnsi="Arial" w:cs="Arial"/>
          <w:sz w:val="20"/>
          <w:szCs w:val="20"/>
        </w:rPr>
        <w:t>Выберите правильный вариант ответа:</w:t>
      </w:r>
    </w:p>
    <w:p w:rsidR="00F005A6" w:rsidRPr="00F41F4E" w:rsidRDefault="00F005A6" w:rsidP="00F005A6">
      <w:pPr>
        <w:pStyle w:val="afc"/>
        <w:ind w:left="0" w:firstLine="0"/>
        <w:rPr>
          <w:rFonts w:ascii="Arial" w:hAnsi="Arial" w:cs="Arial"/>
          <w:sz w:val="20"/>
          <w:szCs w:val="20"/>
        </w:rPr>
      </w:pPr>
      <w:r w:rsidRPr="00F41F4E">
        <w:rPr>
          <w:rFonts w:ascii="Arial" w:hAnsi="Arial" w:cs="Arial"/>
          <w:sz w:val="20"/>
          <w:szCs w:val="20"/>
        </w:rPr>
        <w:t>Какая организация осуществляет регулирование страхового рынка в России?</w:t>
      </w:r>
    </w:p>
    <w:p w:rsidR="00F005A6" w:rsidRPr="00F41F4E" w:rsidRDefault="00F005A6" w:rsidP="00114957">
      <w:pPr>
        <w:pStyle w:val="afc"/>
        <w:numPr>
          <w:ilvl w:val="0"/>
          <w:numId w:val="237"/>
        </w:numPr>
        <w:ind w:left="0" w:firstLine="0"/>
        <w:rPr>
          <w:rFonts w:ascii="Arial" w:hAnsi="Arial" w:cs="Arial"/>
          <w:sz w:val="20"/>
          <w:szCs w:val="20"/>
        </w:rPr>
      </w:pPr>
      <w:r w:rsidRPr="00F41F4E">
        <w:rPr>
          <w:rFonts w:ascii="Arial" w:hAnsi="Arial" w:cs="Arial"/>
          <w:sz w:val="20"/>
          <w:szCs w:val="20"/>
        </w:rPr>
        <w:t>Министерство экономического развития</w:t>
      </w:r>
    </w:p>
    <w:p w:rsidR="00F005A6" w:rsidRPr="00F41F4E" w:rsidRDefault="00F005A6" w:rsidP="00114957">
      <w:pPr>
        <w:pStyle w:val="afc"/>
        <w:numPr>
          <w:ilvl w:val="0"/>
          <w:numId w:val="237"/>
        </w:numPr>
        <w:ind w:left="0" w:firstLine="0"/>
        <w:rPr>
          <w:rFonts w:ascii="Arial" w:hAnsi="Arial" w:cs="Arial"/>
          <w:sz w:val="20"/>
          <w:szCs w:val="20"/>
        </w:rPr>
      </w:pPr>
      <w:r w:rsidRPr="00F41F4E">
        <w:rPr>
          <w:rFonts w:ascii="Arial" w:hAnsi="Arial" w:cs="Arial"/>
          <w:sz w:val="20"/>
          <w:szCs w:val="20"/>
        </w:rPr>
        <w:t>Министерство финансов</w:t>
      </w:r>
    </w:p>
    <w:p w:rsidR="00F005A6" w:rsidRPr="00F41F4E" w:rsidRDefault="00F005A6" w:rsidP="00114957">
      <w:pPr>
        <w:pStyle w:val="afc"/>
        <w:numPr>
          <w:ilvl w:val="0"/>
          <w:numId w:val="237"/>
        </w:numPr>
        <w:ind w:left="0" w:firstLine="0"/>
        <w:rPr>
          <w:rFonts w:ascii="Arial" w:hAnsi="Arial" w:cs="Arial"/>
          <w:sz w:val="20"/>
          <w:szCs w:val="20"/>
        </w:rPr>
      </w:pPr>
      <w:r w:rsidRPr="00F41F4E">
        <w:rPr>
          <w:rFonts w:ascii="Arial" w:hAnsi="Arial" w:cs="Arial"/>
          <w:sz w:val="20"/>
          <w:szCs w:val="20"/>
        </w:rPr>
        <w:t>Торгово-промышленная палата</w:t>
      </w:r>
    </w:p>
    <w:p w:rsidR="00F005A6" w:rsidRPr="001B11F6" w:rsidRDefault="00F005A6" w:rsidP="00114957">
      <w:pPr>
        <w:pStyle w:val="afc"/>
        <w:numPr>
          <w:ilvl w:val="0"/>
          <w:numId w:val="237"/>
        </w:numPr>
        <w:ind w:left="0" w:firstLine="0"/>
        <w:rPr>
          <w:rStyle w:val="aff"/>
          <w:rFonts w:ascii="Arial" w:hAnsi="Arial" w:cs="Arial"/>
          <w:b w:val="0"/>
          <w:bCs w:val="0"/>
          <w:sz w:val="20"/>
          <w:szCs w:val="20"/>
        </w:rPr>
      </w:pPr>
      <w:r w:rsidRPr="00F41F4E">
        <w:rPr>
          <w:rFonts w:ascii="Arial" w:hAnsi="Arial" w:cs="Arial"/>
          <w:b/>
          <w:sz w:val="20"/>
          <w:szCs w:val="20"/>
        </w:rPr>
        <w:t>Банк России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6. </w:t>
      </w:r>
      <w:r w:rsidRPr="00F41F4E">
        <w:rPr>
          <w:rFonts w:ascii="Arial" w:hAnsi="Arial" w:cs="Arial"/>
          <w:sz w:val="20"/>
          <w:szCs w:val="20"/>
        </w:rPr>
        <w:t>Выберите правильный вариант ответа:</w:t>
      </w:r>
    </w:p>
    <w:p w:rsidR="00F005A6" w:rsidRPr="001B11F6" w:rsidRDefault="00F005A6" w:rsidP="00F005A6">
      <w:pPr>
        <w:pStyle w:val="a5"/>
        <w:shd w:val="clear" w:color="auto" w:fill="FFFFFF"/>
        <w:spacing w:before="0" w:beforeAutospacing="0" w:after="0" w:afterAutospacing="0"/>
        <w:jc w:val="both"/>
        <w:rPr>
          <w:rFonts w:ascii="Arial" w:hAnsi="Arial" w:cs="Arial"/>
          <w:b/>
          <w:bCs/>
          <w:color w:val="000000"/>
          <w:sz w:val="20"/>
          <w:szCs w:val="20"/>
        </w:rPr>
      </w:pPr>
      <w:r w:rsidRPr="001B11F6">
        <w:rPr>
          <w:rStyle w:val="aff"/>
          <w:rFonts w:ascii="Arial" w:hAnsi="Arial" w:cs="Arial"/>
          <w:b w:val="0"/>
          <w:bCs w:val="0"/>
          <w:color w:val="000000"/>
          <w:sz w:val="20"/>
          <w:szCs w:val="20"/>
        </w:rPr>
        <w:t>Какой результат отражает прибыль от реализации продукции предприятия?</w:t>
      </w:r>
    </w:p>
    <w:p w:rsidR="00F005A6" w:rsidRPr="00F41F4E" w:rsidRDefault="00F005A6" w:rsidP="00114957">
      <w:pPr>
        <w:pStyle w:val="a5"/>
        <w:numPr>
          <w:ilvl w:val="0"/>
          <w:numId w:val="238"/>
        </w:numPr>
        <w:shd w:val="clear" w:color="auto" w:fill="FFFFFF"/>
        <w:spacing w:before="0" w:beforeAutospacing="0" w:after="0" w:afterAutospacing="0"/>
        <w:ind w:left="0" w:firstLine="0"/>
        <w:jc w:val="both"/>
        <w:rPr>
          <w:rFonts w:ascii="Arial" w:hAnsi="Arial" w:cs="Arial"/>
          <w:color w:val="000000"/>
          <w:sz w:val="20"/>
          <w:szCs w:val="20"/>
        </w:rPr>
      </w:pPr>
      <w:r w:rsidRPr="00F41F4E">
        <w:rPr>
          <w:rFonts w:ascii="Arial" w:hAnsi="Arial" w:cs="Arial"/>
          <w:color w:val="000000"/>
          <w:sz w:val="20"/>
          <w:szCs w:val="20"/>
        </w:rPr>
        <w:t>денежное выражение всей стоимости товаров</w:t>
      </w:r>
    </w:p>
    <w:p w:rsidR="00F005A6" w:rsidRPr="00F41F4E" w:rsidRDefault="00F005A6" w:rsidP="00114957">
      <w:pPr>
        <w:pStyle w:val="a5"/>
        <w:numPr>
          <w:ilvl w:val="0"/>
          <w:numId w:val="238"/>
        </w:numPr>
        <w:shd w:val="clear" w:color="auto" w:fill="FFFFFF"/>
        <w:spacing w:before="0" w:beforeAutospacing="0" w:after="0" w:afterAutospacing="0"/>
        <w:ind w:left="0" w:firstLine="0"/>
        <w:jc w:val="both"/>
        <w:rPr>
          <w:rFonts w:ascii="Arial" w:hAnsi="Arial" w:cs="Arial"/>
          <w:color w:val="000000"/>
          <w:sz w:val="20"/>
          <w:szCs w:val="20"/>
        </w:rPr>
      </w:pPr>
      <w:r w:rsidRPr="00F41F4E">
        <w:rPr>
          <w:rFonts w:ascii="Arial" w:hAnsi="Arial" w:cs="Arial"/>
          <w:b/>
          <w:color w:val="000000"/>
          <w:sz w:val="20"/>
          <w:szCs w:val="20"/>
        </w:rPr>
        <w:t>финансовый результат, полученный от основной деятельности предприятия</w:t>
      </w:r>
    </w:p>
    <w:p w:rsidR="00F005A6" w:rsidRPr="00F41F4E" w:rsidRDefault="00F005A6" w:rsidP="00114957">
      <w:pPr>
        <w:pStyle w:val="afc"/>
        <w:numPr>
          <w:ilvl w:val="0"/>
          <w:numId w:val="238"/>
        </w:numPr>
        <w:ind w:left="0" w:firstLine="0"/>
        <w:rPr>
          <w:rFonts w:ascii="Arial" w:hAnsi="Arial" w:cs="Arial"/>
          <w:sz w:val="20"/>
          <w:szCs w:val="20"/>
        </w:rPr>
      </w:pPr>
      <w:r w:rsidRPr="00F41F4E">
        <w:rPr>
          <w:rFonts w:ascii="Arial" w:hAnsi="Arial" w:cs="Arial"/>
          <w:sz w:val="20"/>
          <w:szCs w:val="20"/>
        </w:rPr>
        <w:t>материальный результат производства продукции</w:t>
      </w:r>
    </w:p>
    <w:p w:rsidR="00F005A6" w:rsidRPr="001B11F6" w:rsidRDefault="00F005A6" w:rsidP="00114957">
      <w:pPr>
        <w:pStyle w:val="afc"/>
        <w:numPr>
          <w:ilvl w:val="0"/>
          <w:numId w:val="238"/>
        </w:numPr>
        <w:ind w:left="0" w:firstLine="0"/>
        <w:rPr>
          <w:rFonts w:ascii="Arial" w:hAnsi="Arial" w:cs="Arial"/>
          <w:sz w:val="20"/>
          <w:szCs w:val="20"/>
        </w:rPr>
      </w:pPr>
      <w:r w:rsidRPr="00F41F4E">
        <w:rPr>
          <w:rFonts w:ascii="Arial" w:hAnsi="Arial" w:cs="Arial"/>
          <w:sz w:val="20"/>
          <w:szCs w:val="20"/>
        </w:rPr>
        <w:t>социально-экономический результат</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lastRenderedPageBreak/>
        <w:t xml:space="preserve">ЗАДАНИЕ 7.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Механизм денежного возмещения износа основного капитала называется … .</w:t>
      </w:r>
    </w:p>
    <w:p w:rsidR="00F005A6" w:rsidRPr="00F41F4E" w:rsidRDefault="00F005A6" w:rsidP="00114957">
      <w:pPr>
        <w:numPr>
          <w:ilvl w:val="0"/>
          <w:numId w:val="239"/>
        </w:numPr>
        <w:ind w:left="0" w:firstLine="0"/>
        <w:jc w:val="both"/>
        <w:rPr>
          <w:rFonts w:ascii="Arial" w:hAnsi="Arial" w:cs="Arial"/>
          <w:sz w:val="20"/>
          <w:szCs w:val="20"/>
        </w:rPr>
      </w:pPr>
      <w:r w:rsidRPr="00F41F4E">
        <w:rPr>
          <w:rFonts w:ascii="Arial" w:hAnsi="Arial" w:cs="Arial"/>
          <w:sz w:val="20"/>
          <w:szCs w:val="20"/>
        </w:rPr>
        <w:t>кругооборотом капитала</w:t>
      </w:r>
    </w:p>
    <w:p w:rsidR="00F005A6" w:rsidRPr="00F41F4E" w:rsidRDefault="00F005A6" w:rsidP="00114957">
      <w:pPr>
        <w:numPr>
          <w:ilvl w:val="0"/>
          <w:numId w:val="239"/>
        </w:numPr>
        <w:ind w:left="0" w:firstLine="0"/>
        <w:jc w:val="both"/>
        <w:rPr>
          <w:rFonts w:ascii="Arial" w:hAnsi="Arial" w:cs="Arial"/>
          <w:sz w:val="20"/>
          <w:szCs w:val="20"/>
        </w:rPr>
      </w:pPr>
      <w:r w:rsidRPr="00F41F4E">
        <w:rPr>
          <w:rFonts w:ascii="Arial" w:hAnsi="Arial" w:cs="Arial"/>
          <w:sz w:val="20"/>
          <w:szCs w:val="20"/>
        </w:rPr>
        <w:t>авансированием капитала</w:t>
      </w:r>
    </w:p>
    <w:p w:rsidR="00F005A6" w:rsidRPr="00F41F4E" w:rsidRDefault="00F005A6" w:rsidP="00114957">
      <w:pPr>
        <w:numPr>
          <w:ilvl w:val="0"/>
          <w:numId w:val="239"/>
        </w:numPr>
        <w:ind w:left="0" w:firstLine="0"/>
        <w:jc w:val="both"/>
        <w:rPr>
          <w:rFonts w:ascii="Arial" w:hAnsi="Arial" w:cs="Arial"/>
          <w:sz w:val="20"/>
          <w:szCs w:val="20"/>
        </w:rPr>
      </w:pPr>
      <w:r w:rsidRPr="00F41F4E">
        <w:rPr>
          <w:rFonts w:ascii="Arial" w:hAnsi="Arial" w:cs="Arial"/>
          <w:sz w:val="20"/>
          <w:szCs w:val="20"/>
        </w:rPr>
        <w:t>оборотом капитала</w:t>
      </w:r>
    </w:p>
    <w:p w:rsidR="00F005A6" w:rsidRPr="001B11F6" w:rsidRDefault="00F005A6" w:rsidP="00114957">
      <w:pPr>
        <w:numPr>
          <w:ilvl w:val="0"/>
          <w:numId w:val="239"/>
        </w:numPr>
        <w:ind w:left="0" w:firstLine="0"/>
        <w:jc w:val="both"/>
        <w:rPr>
          <w:rFonts w:ascii="Arial" w:hAnsi="Arial" w:cs="Arial"/>
          <w:b/>
          <w:sz w:val="20"/>
          <w:szCs w:val="20"/>
        </w:rPr>
      </w:pPr>
      <w:r w:rsidRPr="00F41F4E">
        <w:rPr>
          <w:rFonts w:ascii="Arial" w:hAnsi="Arial" w:cs="Arial"/>
          <w:b/>
          <w:sz w:val="20"/>
          <w:szCs w:val="20"/>
        </w:rPr>
        <w:t>амортизацией основного капитала</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8.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Период, в течение которого фирма может изменить количество всех используемых ею производственных ресурсов, называется … .</w:t>
      </w:r>
    </w:p>
    <w:p w:rsidR="00F005A6" w:rsidRPr="00F41F4E" w:rsidRDefault="00F005A6" w:rsidP="00114957">
      <w:pPr>
        <w:numPr>
          <w:ilvl w:val="0"/>
          <w:numId w:val="240"/>
        </w:numPr>
        <w:ind w:left="0" w:firstLine="0"/>
        <w:jc w:val="both"/>
        <w:rPr>
          <w:rFonts w:ascii="Arial" w:hAnsi="Arial" w:cs="Arial"/>
          <w:sz w:val="20"/>
          <w:szCs w:val="20"/>
        </w:rPr>
      </w:pPr>
      <w:r w:rsidRPr="00F41F4E">
        <w:rPr>
          <w:rFonts w:ascii="Arial" w:hAnsi="Arial" w:cs="Arial"/>
          <w:b/>
          <w:sz w:val="20"/>
          <w:szCs w:val="20"/>
        </w:rPr>
        <w:t>долгосрочным</w:t>
      </w:r>
    </w:p>
    <w:p w:rsidR="00F005A6" w:rsidRPr="00F41F4E" w:rsidRDefault="00F005A6" w:rsidP="00114957">
      <w:pPr>
        <w:numPr>
          <w:ilvl w:val="0"/>
          <w:numId w:val="240"/>
        </w:numPr>
        <w:ind w:left="0" w:firstLine="0"/>
        <w:jc w:val="both"/>
        <w:rPr>
          <w:rFonts w:ascii="Arial" w:hAnsi="Arial" w:cs="Arial"/>
          <w:sz w:val="20"/>
          <w:szCs w:val="20"/>
        </w:rPr>
      </w:pPr>
      <w:r w:rsidRPr="00F41F4E">
        <w:rPr>
          <w:rFonts w:ascii="Arial" w:hAnsi="Arial" w:cs="Arial"/>
          <w:sz w:val="20"/>
          <w:szCs w:val="20"/>
        </w:rPr>
        <w:t>краткосрочным</w:t>
      </w:r>
    </w:p>
    <w:p w:rsidR="00F005A6" w:rsidRPr="00F41F4E" w:rsidRDefault="00F005A6" w:rsidP="00114957">
      <w:pPr>
        <w:numPr>
          <w:ilvl w:val="0"/>
          <w:numId w:val="240"/>
        </w:numPr>
        <w:ind w:left="0" w:firstLine="0"/>
        <w:jc w:val="both"/>
        <w:rPr>
          <w:rFonts w:ascii="Arial" w:hAnsi="Arial" w:cs="Arial"/>
          <w:sz w:val="20"/>
          <w:szCs w:val="20"/>
        </w:rPr>
      </w:pPr>
      <w:r w:rsidRPr="00F41F4E">
        <w:rPr>
          <w:rFonts w:ascii="Arial" w:hAnsi="Arial" w:cs="Arial"/>
          <w:sz w:val="20"/>
          <w:szCs w:val="20"/>
        </w:rPr>
        <w:t>мгновенным</w:t>
      </w:r>
    </w:p>
    <w:p w:rsidR="00F005A6" w:rsidRPr="001B11F6" w:rsidRDefault="00F005A6" w:rsidP="00114957">
      <w:pPr>
        <w:pStyle w:val="afc"/>
        <w:numPr>
          <w:ilvl w:val="0"/>
          <w:numId w:val="240"/>
        </w:numPr>
        <w:autoSpaceDE w:val="0"/>
        <w:autoSpaceDN w:val="0"/>
        <w:adjustRightInd w:val="0"/>
        <w:ind w:left="0" w:firstLine="0"/>
        <w:rPr>
          <w:rFonts w:ascii="Arial" w:hAnsi="Arial" w:cs="Arial"/>
          <w:color w:val="000000"/>
          <w:sz w:val="20"/>
          <w:szCs w:val="20"/>
        </w:rPr>
      </w:pPr>
      <w:r w:rsidRPr="00F41F4E">
        <w:rPr>
          <w:rFonts w:ascii="Arial" w:hAnsi="Arial" w:cs="Arial"/>
          <w:sz w:val="20"/>
          <w:szCs w:val="20"/>
        </w:rPr>
        <w:t>среднесрочным</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9.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Чистая прибыль не используется для формирования какого из фондов?</w:t>
      </w:r>
    </w:p>
    <w:p w:rsidR="00F005A6" w:rsidRPr="00F41F4E" w:rsidRDefault="00F005A6" w:rsidP="00114957">
      <w:pPr>
        <w:pStyle w:val="afc"/>
        <w:numPr>
          <w:ilvl w:val="0"/>
          <w:numId w:val="241"/>
        </w:numPr>
        <w:ind w:left="0" w:firstLine="0"/>
        <w:rPr>
          <w:rFonts w:ascii="Arial" w:hAnsi="Arial" w:cs="Arial"/>
          <w:sz w:val="20"/>
          <w:szCs w:val="20"/>
        </w:rPr>
      </w:pPr>
      <w:r w:rsidRPr="00F41F4E">
        <w:rPr>
          <w:rFonts w:ascii="Arial" w:hAnsi="Arial" w:cs="Arial"/>
          <w:sz w:val="20"/>
          <w:szCs w:val="20"/>
        </w:rPr>
        <w:t>фонд накопления</w:t>
      </w:r>
    </w:p>
    <w:p w:rsidR="00F005A6" w:rsidRPr="00F41F4E" w:rsidRDefault="00F005A6" w:rsidP="00114957">
      <w:pPr>
        <w:pStyle w:val="afc"/>
        <w:numPr>
          <w:ilvl w:val="0"/>
          <w:numId w:val="241"/>
        </w:numPr>
        <w:ind w:left="0" w:firstLine="0"/>
        <w:rPr>
          <w:rFonts w:ascii="Arial" w:hAnsi="Arial" w:cs="Arial"/>
          <w:sz w:val="20"/>
          <w:szCs w:val="20"/>
        </w:rPr>
      </w:pPr>
      <w:r w:rsidRPr="00F41F4E">
        <w:rPr>
          <w:rFonts w:ascii="Arial" w:hAnsi="Arial" w:cs="Arial"/>
          <w:sz w:val="20"/>
          <w:szCs w:val="20"/>
        </w:rPr>
        <w:t>фонд инвестирования</w:t>
      </w:r>
    </w:p>
    <w:p w:rsidR="00F005A6" w:rsidRPr="00F41F4E" w:rsidRDefault="00F005A6" w:rsidP="00114957">
      <w:pPr>
        <w:pStyle w:val="afc"/>
        <w:numPr>
          <w:ilvl w:val="0"/>
          <w:numId w:val="241"/>
        </w:numPr>
        <w:ind w:left="0" w:firstLine="0"/>
        <w:rPr>
          <w:rFonts w:ascii="Arial" w:hAnsi="Arial" w:cs="Arial"/>
          <w:sz w:val="20"/>
          <w:szCs w:val="20"/>
        </w:rPr>
      </w:pPr>
      <w:r w:rsidRPr="00F41F4E">
        <w:rPr>
          <w:rFonts w:ascii="Arial" w:hAnsi="Arial" w:cs="Arial"/>
          <w:sz w:val="20"/>
          <w:szCs w:val="20"/>
        </w:rPr>
        <w:t>резервный фонд</w:t>
      </w:r>
    </w:p>
    <w:p w:rsidR="00F005A6" w:rsidRPr="001B11F6" w:rsidRDefault="00F005A6" w:rsidP="00114957">
      <w:pPr>
        <w:pStyle w:val="afc"/>
        <w:numPr>
          <w:ilvl w:val="0"/>
          <w:numId w:val="241"/>
        </w:numPr>
        <w:ind w:left="0" w:firstLine="0"/>
        <w:rPr>
          <w:rFonts w:ascii="Arial" w:hAnsi="Arial" w:cs="Arial"/>
          <w:b/>
          <w:sz w:val="20"/>
          <w:szCs w:val="20"/>
        </w:rPr>
      </w:pPr>
      <w:r w:rsidRPr="00F41F4E">
        <w:rPr>
          <w:rFonts w:ascii="Arial" w:hAnsi="Arial" w:cs="Arial"/>
          <w:b/>
          <w:sz w:val="20"/>
          <w:szCs w:val="20"/>
        </w:rPr>
        <w:t>фонд заработной платы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10.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Что характеризует эффективность фирмы?</w:t>
      </w:r>
    </w:p>
    <w:p w:rsidR="00F005A6" w:rsidRPr="00F41F4E" w:rsidRDefault="00F005A6" w:rsidP="00114957">
      <w:pPr>
        <w:pStyle w:val="afc"/>
        <w:numPr>
          <w:ilvl w:val="0"/>
          <w:numId w:val="242"/>
        </w:numPr>
        <w:ind w:left="0" w:firstLine="0"/>
        <w:rPr>
          <w:rFonts w:ascii="Arial" w:hAnsi="Arial" w:cs="Arial"/>
          <w:sz w:val="20"/>
          <w:szCs w:val="20"/>
        </w:rPr>
      </w:pPr>
      <w:r w:rsidRPr="00F41F4E">
        <w:rPr>
          <w:rFonts w:ascii="Arial" w:hAnsi="Arial" w:cs="Arial"/>
          <w:sz w:val="20"/>
          <w:szCs w:val="20"/>
        </w:rPr>
        <w:t>массу прибыли</w:t>
      </w:r>
    </w:p>
    <w:p w:rsidR="00F005A6" w:rsidRPr="00F41F4E" w:rsidRDefault="00F005A6" w:rsidP="00114957">
      <w:pPr>
        <w:pStyle w:val="afc"/>
        <w:numPr>
          <w:ilvl w:val="0"/>
          <w:numId w:val="242"/>
        </w:numPr>
        <w:ind w:left="0" w:firstLine="0"/>
        <w:rPr>
          <w:rFonts w:ascii="Arial" w:hAnsi="Arial" w:cs="Arial"/>
          <w:bCs/>
          <w:sz w:val="20"/>
          <w:szCs w:val="20"/>
        </w:rPr>
      </w:pPr>
      <w:r w:rsidRPr="00F41F4E">
        <w:rPr>
          <w:rFonts w:ascii="Arial" w:hAnsi="Arial" w:cs="Arial"/>
          <w:b/>
          <w:bCs/>
          <w:sz w:val="20"/>
          <w:szCs w:val="20"/>
        </w:rPr>
        <w:t>соотношение результатов хозяйственной деятельности и связанных с их достижением затрат</w:t>
      </w:r>
    </w:p>
    <w:p w:rsidR="00F005A6" w:rsidRPr="00F41F4E" w:rsidRDefault="00F005A6" w:rsidP="00114957">
      <w:pPr>
        <w:pStyle w:val="afc"/>
        <w:numPr>
          <w:ilvl w:val="0"/>
          <w:numId w:val="242"/>
        </w:numPr>
        <w:ind w:left="0" w:firstLine="0"/>
        <w:rPr>
          <w:rFonts w:ascii="Arial" w:hAnsi="Arial" w:cs="Arial"/>
          <w:sz w:val="20"/>
          <w:szCs w:val="20"/>
        </w:rPr>
      </w:pPr>
      <w:r w:rsidRPr="00F41F4E">
        <w:rPr>
          <w:rFonts w:ascii="Arial" w:hAnsi="Arial" w:cs="Arial"/>
          <w:sz w:val="20"/>
          <w:szCs w:val="20"/>
        </w:rPr>
        <w:t>суммарную стоимость материальных затрат к себестоимости продукции</w:t>
      </w:r>
    </w:p>
    <w:p w:rsidR="00F005A6" w:rsidRPr="001B11F6" w:rsidRDefault="00F005A6" w:rsidP="00114957">
      <w:pPr>
        <w:pStyle w:val="afc"/>
        <w:numPr>
          <w:ilvl w:val="0"/>
          <w:numId w:val="242"/>
        </w:numPr>
        <w:ind w:left="0" w:firstLine="0"/>
        <w:rPr>
          <w:rFonts w:ascii="Arial" w:hAnsi="Arial" w:cs="Arial"/>
          <w:sz w:val="20"/>
          <w:szCs w:val="20"/>
        </w:rPr>
      </w:pPr>
      <w:r w:rsidRPr="00F41F4E">
        <w:rPr>
          <w:rFonts w:ascii="Arial" w:hAnsi="Arial" w:cs="Arial"/>
          <w:sz w:val="20"/>
          <w:szCs w:val="20"/>
        </w:rPr>
        <w:t>выручку, приходящуюся на единицу проданных изделий</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11. </w:t>
      </w:r>
      <w:r w:rsidRPr="00F41F4E">
        <w:rPr>
          <w:rFonts w:ascii="Arial" w:hAnsi="Arial" w:cs="Arial"/>
          <w:sz w:val="20"/>
          <w:szCs w:val="20"/>
        </w:rPr>
        <w:t>Выберите правильный вариант ответа:</w:t>
      </w:r>
    </w:p>
    <w:p w:rsidR="00F005A6" w:rsidRPr="00F41F4E" w:rsidRDefault="00F005A6" w:rsidP="00F005A6">
      <w:pPr>
        <w:shd w:val="clear" w:color="auto" w:fill="FFFFFF"/>
        <w:jc w:val="both"/>
        <w:rPr>
          <w:rFonts w:ascii="Arial" w:hAnsi="Arial" w:cs="Arial"/>
          <w:sz w:val="20"/>
          <w:szCs w:val="20"/>
        </w:rPr>
      </w:pPr>
      <w:r w:rsidRPr="00F41F4E">
        <w:rPr>
          <w:rFonts w:ascii="Arial" w:hAnsi="Arial" w:cs="Arial"/>
          <w:bCs/>
          <w:sz w:val="20"/>
          <w:szCs w:val="20"/>
        </w:rPr>
        <w:t>Предельная склонность к потреблению – это … .</w:t>
      </w:r>
    </w:p>
    <w:p w:rsidR="00F005A6" w:rsidRPr="00F41F4E" w:rsidRDefault="00F005A6" w:rsidP="00114957">
      <w:pPr>
        <w:pStyle w:val="afc"/>
        <w:numPr>
          <w:ilvl w:val="0"/>
          <w:numId w:val="243"/>
        </w:numPr>
        <w:shd w:val="clear" w:color="auto" w:fill="FFFFFF"/>
        <w:ind w:left="0" w:firstLine="0"/>
        <w:rPr>
          <w:rFonts w:ascii="Arial" w:hAnsi="Arial" w:cs="Arial"/>
          <w:sz w:val="20"/>
          <w:szCs w:val="20"/>
          <w:lang w:eastAsia="ru-RU"/>
        </w:rPr>
      </w:pPr>
      <w:r w:rsidRPr="00F41F4E">
        <w:rPr>
          <w:rFonts w:ascii="Arial" w:hAnsi="Arial" w:cs="Arial"/>
          <w:sz w:val="20"/>
          <w:szCs w:val="20"/>
          <w:lang w:eastAsia="ru-RU"/>
        </w:rPr>
        <w:t>соотношение между приростом потребления и приростом сбережений</w:t>
      </w:r>
    </w:p>
    <w:p w:rsidR="00F005A6" w:rsidRPr="00F41F4E" w:rsidRDefault="00F005A6" w:rsidP="00114957">
      <w:pPr>
        <w:pStyle w:val="afc"/>
        <w:numPr>
          <w:ilvl w:val="0"/>
          <w:numId w:val="243"/>
        </w:numPr>
        <w:shd w:val="clear" w:color="auto" w:fill="FFFFFF"/>
        <w:ind w:left="0" w:firstLine="0"/>
        <w:rPr>
          <w:rFonts w:ascii="Arial" w:hAnsi="Arial" w:cs="Arial"/>
          <w:sz w:val="20"/>
          <w:szCs w:val="20"/>
          <w:lang w:eastAsia="ru-RU"/>
        </w:rPr>
      </w:pPr>
      <w:r w:rsidRPr="00F41F4E">
        <w:rPr>
          <w:rFonts w:ascii="Arial" w:hAnsi="Arial" w:cs="Arial"/>
          <w:b/>
          <w:sz w:val="20"/>
          <w:szCs w:val="20"/>
          <w:lang w:eastAsia="ru-RU"/>
        </w:rPr>
        <w:t>соотношение между приростом потребления и приростом дохода</w:t>
      </w:r>
    </w:p>
    <w:p w:rsidR="00F005A6" w:rsidRPr="00F41F4E" w:rsidRDefault="00F005A6" w:rsidP="00114957">
      <w:pPr>
        <w:pStyle w:val="afc"/>
        <w:numPr>
          <w:ilvl w:val="0"/>
          <w:numId w:val="243"/>
        </w:numPr>
        <w:shd w:val="clear" w:color="auto" w:fill="FFFFFF"/>
        <w:ind w:left="0" w:firstLine="0"/>
        <w:rPr>
          <w:rFonts w:ascii="Arial" w:hAnsi="Arial" w:cs="Arial"/>
          <w:bCs/>
          <w:sz w:val="20"/>
          <w:szCs w:val="20"/>
          <w:lang w:eastAsia="ru-RU"/>
        </w:rPr>
      </w:pPr>
      <w:r w:rsidRPr="00F41F4E">
        <w:rPr>
          <w:rFonts w:ascii="Arial" w:hAnsi="Arial" w:cs="Arial"/>
          <w:sz w:val="20"/>
          <w:szCs w:val="20"/>
          <w:lang w:eastAsia="ru-RU"/>
        </w:rPr>
        <w:t xml:space="preserve">соотношение между </w:t>
      </w:r>
      <w:r w:rsidRPr="00F41F4E">
        <w:rPr>
          <w:rFonts w:ascii="Arial" w:hAnsi="Arial" w:cs="Arial"/>
          <w:bCs/>
          <w:sz w:val="20"/>
          <w:szCs w:val="20"/>
          <w:lang w:eastAsia="ru-RU"/>
        </w:rPr>
        <w:t>приростом сбережения на единицу прироста дохода</w:t>
      </w:r>
    </w:p>
    <w:p w:rsidR="00F005A6" w:rsidRPr="001B11F6" w:rsidRDefault="00F005A6" w:rsidP="00114957">
      <w:pPr>
        <w:pStyle w:val="afc"/>
        <w:numPr>
          <w:ilvl w:val="0"/>
          <w:numId w:val="243"/>
        </w:numPr>
        <w:shd w:val="clear" w:color="auto" w:fill="FFFFFF"/>
        <w:ind w:left="0" w:firstLine="0"/>
        <w:rPr>
          <w:rFonts w:ascii="Arial" w:hAnsi="Arial" w:cs="Arial"/>
          <w:sz w:val="20"/>
          <w:szCs w:val="20"/>
          <w:lang w:eastAsia="ru-RU"/>
        </w:rPr>
      </w:pPr>
      <w:r w:rsidRPr="00F41F4E">
        <w:rPr>
          <w:rFonts w:ascii="Arial" w:hAnsi="Arial" w:cs="Arial"/>
          <w:sz w:val="20"/>
          <w:szCs w:val="20"/>
          <w:lang w:eastAsia="ru-RU"/>
        </w:rPr>
        <w:t>соотношение между приростом дохода и приростом потребления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12. </w:t>
      </w:r>
      <w:r w:rsidRPr="00F41F4E">
        <w:rPr>
          <w:rFonts w:ascii="Arial" w:hAnsi="Arial" w:cs="Arial"/>
          <w:sz w:val="20"/>
          <w:szCs w:val="20"/>
        </w:rPr>
        <w:t>Выберите правильный вариант ответа:</w:t>
      </w:r>
    </w:p>
    <w:p w:rsidR="00F005A6" w:rsidRPr="00F41F4E" w:rsidRDefault="00F005A6" w:rsidP="00F005A6">
      <w:pPr>
        <w:pStyle w:val="1b"/>
        <w:tabs>
          <w:tab w:val="left" w:pos="567"/>
        </w:tabs>
        <w:spacing w:after="0" w:line="240" w:lineRule="auto"/>
        <w:ind w:left="0"/>
        <w:jc w:val="both"/>
        <w:rPr>
          <w:rFonts w:ascii="Arial" w:hAnsi="Arial" w:cs="Arial"/>
          <w:sz w:val="20"/>
          <w:szCs w:val="20"/>
        </w:rPr>
      </w:pPr>
      <w:r w:rsidRPr="00F41F4E">
        <w:rPr>
          <w:rFonts w:ascii="Arial" w:hAnsi="Arial" w:cs="Arial"/>
          <w:sz w:val="20"/>
          <w:szCs w:val="20"/>
        </w:rPr>
        <w:t>Диверсификация как метод управления инвестиционными рисками – это … .</w:t>
      </w:r>
    </w:p>
    <w:p w:rsidR="00F005A6" w:rsidRPr="00F41F4E" w:rsidRDefault="00F005A6" w:rsidP="00114957">
      <w:pPr>
        <w:pStyle w:val="afc"/>
        <w:numPr>
          <w:ilvl w:val="0"/>
          <w:numId w:val="244"/>
        </w:numPr>
        <w:tabs>
          <w:tab w:val="left" w:pos="709"/>
        </w:tabs>
        <w:ind w:left="0" w:firstLine="0"/>
        <w:rPr>
          <w:rFonts w:ascii="Arial" w:hAnsi="Arial" w:cs="Arial"/>
          <w:sz w:val="20"/>
          <w:szCs w:val="20"/>
        </w:rPr>
      </w:pPr>
      <w:r w:rsidRPr="00F41F4E">
        <w:rPr>
          <w:rFonts w:ascii="Arial" w:hAnsi="Arial" w:cs="Arial"/>
          <w:sz w:val="20"/>
          <w:szCs w:val="20"/>
        </w:rPr>
        <w:t>снижение доходов вследствие наличия противоречий в законодательной базе</w:t>
      </w:r>
    </w:p>
    <w:p w:rsidR="00F005A6" w:rsidRPr="00F41F4E" w:rsidRDefault="00F005A6" w:rsidP="00114957">
      <w:pPr>
        <w:pStyle w:val="afc"/>
        <w:numPr>
          <w:ilvl w:val="0"/>
          <w:numId w:val="244"/>
        </w:numPr>
        <w:tabs>
          <w:tab w:val="left" w:pos="709"/>
        </w:tabs>
        <w:ind w:left="0" w:firstLine="0"/>
        <w:rPr>
          <w:rFonts w:ascii="Arial" w:hAnsi="Arial" w:cs="Arial"/>
          <w:sz w:val="20"/>
          <w:szCs w:val="20"/>
        </w:rPr>
      </w:pPr>
      <w:r w:rsidRPr="00F41F4E">
        <w:rPr>
          <w:rFonts w:ascii="Arial" w:hAnsi="Arial" w:cs="Arial"/>
          <w:b/>
          <w:sz w:val="20"/>
          <w:szCs w:val="20"/>
        </w:rPr>
        <w:t>включение в портфель ценных бумаг с различными параметрами риска и ожидаемой доходности</w:t>
      </w:r>
    </w:p>
    <w:p w:rsidR="00F005A6" w:rsidRPr="00F41F4E" w:rsidRDefault="00F005A6" w:rsidP="00114957">
      <w:pPr>
        <w:pStyle w:val="afc"/>
        <w:numPr>
          <w:ilvl w:val="0"/>
          <w:numId w:val="244"/>
        </w:numPr>
        <w:tabs>
          <w:tab w:val="left" w:pos="709"/>
        </w:tabs>
        <w:ind w:left="0" w:firstLine="0"/>
        <w:rPr>
          <w:rFonts w:ascii="Arial" w:hAnsi="Arial" w:cs="Arial"/>
          <w:sz w:val="20"/>
          <w:szCs w:val="20"/>
        </w:rPr>
      </w:pPr>
      <w:r w:rsidRPr="00F41F4E">
        <w:rPr>
          <w:rFonts w:ascii="Arial" w:hAnsi="Arial" w:cs="Arial"/>
          <w:sz w:val="20"/>
          <w:szCs w:val="20"/>
        </w:rPr>
        <w:t>реализация всех ценных бумаг с низким уровнем доходности</w:t>
      </w:r>
    </w:p>
    <w:p w:rsidR="00F005A6" w:rsidRPr="001B11F6" w:rsidRDefault="00F005A6" w:rsidP="00114957">
      <w:pPr>
        <w:pStyle w:val="afc"/>
        <w:numPr>
          <w:ilvl w:val="0"/>
          <w:numId w:val="244"/>
        </w:numPr>
        <w:tabs>
          <w:tab w:val="left" w:pos="709"/>
        </w:tabs>
        <w:ind w:left="0" w:firstLine="0"/>
        <w:rPr>
          <w:rFonts w:ascii="Arial" w:hAnsi="Arial" w:cs="Arial"/>
          <w:sz w:val="20"/>
          <w:szCs w:val="20"/>
        </w:rPr>
      </w:pPr>
      <w:r w:rsidRPr="00F41F4E">
        <w:rPr>
          <w:rFonts w:ascii="Arial" w:hAnsi="Arial" w:cs="Arial"/>
          <w:sz w:val="20"/>
          <w:szCs w:val="20"/>
        </w:rPr>
        <w:t>вложение всех средств в ценные бумаги одного предприятия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13. </w:t>
      </w:r>
      <w:r w:rsidRPr="00F41F4E">
        <w:rPr>
          <w:rFonts w:ascii="Arial" w:hAnsi="Arial" w:cs="Arial"/>
          <w:sz w:val="20"/>
          <w:szCs w:val="20"/>
        </w:rPr>
        <w:t>Укажите собственные средства предприятия для осуществления инвестиций:</w:t>
      </w:r>
    </w:p>
    <w:p w:rsidR="00F005A6" w:rsidRPr="00F41F4E" w:rsidRDefault="00F005A6" w:rsidP="00114957">
      <w:pPr>
        <w:pStyle w:val="af2"/>
        <w:numPr>
          <w:ilvl w:val="0"/>
          <w:numId w:val="245"/>
        </w:numPr>
        <w:spacing w:after="0"/>
        <w:ind w:left="0" w:firstLine="0"/>
        <w:jc w:val="both"/>
        <w:rPr>
          <w:rFonts w:ascii="Arial" w:hAnsi="Arial" w:cs="Arial"/>
          <w:sz w:val="20"/>
          <w:szCs w:val="20"/>
        </w:rPr>
      </w:pPr>
      <w:r w:rsidRPr="00F41F4E">
        <w:rPr>
          <w:rFonts w:ascii="Arial" w:hAnsi="Arial" w:cs="Arial"/>
          <w:b/>
          <w:sz w:val="20"/>
          <w:szCs w:val="20"/>
        </w:rPr>
        <w:t>прибыль</w:t>
      </w:r>
    </w:p>
    <w:p w:rsidR="00F005A6" w:rsidRPr="00F41F4E" w:rsidRDefault="00F005A6" w:rsidP="00114957">
      <w:pPr>
        <w:pStyle w:val="af2"/>
        <w:numPr>
          <w:ilvl w:val="0"/>
          <w:numId w:val="245"/>
        </w:numPr>
        <w:spacing w:after="0"/>
        <w:ind w:left="0" w:firstLine="0"/>
        <w:jc w:val="both"/>
        <w:rPr>
          <w:rFonts w:ascii="Arial" w:hAnsi="Arial" w:cs="Arial"/>
          <w:sz w:val="20"/>
          <w:szCs w:val="20"/>
        </w:rPr>
      </w:pPr>
      <w:r w:rsidRPr="00F41F4E">
        <w:rPr>
          <w:rFonts w:ascii="Arial" w:hAnsi="Arial" w:cs="Arial"/>
          <w:sz w:val="20"/>
          <w:szCs w:val="20"/>
        </w:rPr>
        <w:t>банковский кредит</w:t>
      </w:r>
    </w:p>
    <w:p w:rsidR="00F005A6" w:rsidRPr="00F41F4E" w:rsidRDefault="00F005A6" w:rsidP="00114957">
      <w:pPr>
        <w:pStyle w:val="af2"/>
        <w:numPr>
          <w:ilvl w:val="0"/>
          <w:numId w:val="245"/>
        </w:numPr>
        <w:spacing w:after="0"/>
        <w:ind w:left="0" w:firstLine="0"/>
        <w:jc w:val="both"/>
        <w:rPr>
          <w:rFonts w:ascii="Arial" w:hAnsi="Arial" w:cs="Arial"/>
          <w:sz w:val="20"/>
          <w:szCs w:val="20"/>
        </w:rPr>
      </w:pPr>
      <w:r w:rsidRPr="00F41F4E">
        <w:rPr>
          <w:rFonts w:ascii="Arial" w:hAnsi="Arial" w:cs="Arial"/>
          <w:sz w:val="20"/>
          <w:szCs w:val="20"/>
        </w:rPr>
        <w:t>средства муниципального бюджета</w:t>
      </w:r>
    </w:p>
    <w:p w:rsidR="00F005A6" w:rsidRPr="001B11F6" w:rsidRDefault="00F005A6" w:rsidP="00114957">
      <w:pPr>
        <w:pStyle w:val="afc"/>
        <w:numPr>
          <w:ilvl w:val="0"/>
          <w:numId w:val="245"/>
        </w:numPr>
        <w:ind w:left="0" w:firstLine="0"/>
        <w:rPr>
          <w:rFonts w:ascii="Arial" w:hAnsi="Arial" w:cs="Arial"/>
          <w:b/>
          <w:sz w:val="20"/>
          <w:szCs w:val="20"/>
        </w:rPr>
      </w:pPr>
      <w:r w:rsidRPr="00F41F4E">
        <w:rPr>
          <w:rFonts w:ascii="Arial" w:hAnsi="Arial" w:cs="Arial"/>
          <w:sz w:val="20"/>
          <w:szCs w:val="20"/>
        </w:rPr>
        <w:t>средства от продажи корпоративных облигаций</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14. </w:t>
      </w:r>
      <w:r w:rsidRPr="00F41F4E">
        <w:rPr>
          <w:rFonts w:ascii="Arial" w:hAnsi="Arial" w:cs="Arial"/>
          <w:sz w:val="20"/>
          <w:szCs w:val="20"/>
        </w:rPr>
        <w:t>Выберите правильный вариант ответа:</w:t>
      </w:r>
    </w:p>
    <w:p w:rsidR="00F005A6" w:rsidRPr="00F41F4E" w:rsidRDefault="00F005A6" w:rsidP="00F005A6">
      <w:pPr>
        <w:pStyle w:val="af2"/>
        <w:spacing w:after="0"/>
        <w:ind w:left="0"/>
        <w:jc w:val="both"/>
        <w:rPr>
          <w:rFonts w:ascii="Arial" w:hAnsi="Arial" w:cs="Arial"/>
          <w:sz w:val="20"/>
          <w:szCs w:val="20"/>
        </w:rPr>
      </w:pPr>
      <w:r w:rsidRPr="00F41F4E">
        <w:rPr>
          <w:rFonts w:ascii="Arial" w:hAnsi="Arial" w:cs="Arial"/>
          <w:sz w:val="20"/>
          <w:szCs w:val="20"/>
        </w:rPr>
        <w:t>Какой из названных факторов экономического роста является интенсивным?</w:t>
      </w:r>
    </w:p>
    <w:p w:rsidR="00F005A6" w:rsidRPr="00F41F4E" w:rsidRDefault="00F005A6" w:rsidP="00114957">
      <w:pPr>
        <w:pStyle w:val="af2"/>
        <w:numPr>
          <w:ilvl w:val="0"/>
          <w:numId w:val="246"/>
        </w:numPr>
        <w:spacing w:after="0"/>
        <w:ind w:left="0" w:firstLine="0"/>
        <w:jc w:val="both"/>
        <w:rPr>
          <w:rFonts w:ascii="Arial" w:hAnsi="Arial" w:cs="Arial"/>
          <w:sz w:val="20"/>
          <w:szCs w:val="20"/>
        </w:rPr>
      </w:pPr>
      <w:r w:rsidRPr="00F41F4E">
        <w:rPr>
          <w:rFonts w:ascii="Arial" w:hAnsi="Arial" w:cs="Arial"/>
          <w:sz w:val="20"/>
          <w:szCs w:val="20"/>
        </w:rPr>
        <w:t>рост количества рабочей силы на предприятии</w:t>
      </w:r>
    </w:p>
    <w:p w:rsidR="00F005A6" w:rsidRPr="00F41F4E" w:rsidRDefault="00F005A6" w:rsidP="00114957">
      <w:pPr>
        <w:pStyle w:val="af2"/>
        <w:numPr>
          <w:ilvl w:val="0"/>
          <w:numId w:val="246"/>
        </w:numPr>
        <w:spacing w:after="0"/>
        <w:ind w:left="0" w:firstLine="0"/>
        <w:jc w:val="both"/>
        <w:rPr>
          <w:rFonts w:ascii="Arial" w:hAnsi="Arial" w:cs="Arial"/>
          <w:sz w:val="20"/>
          <w:szCs w:val="20"/>
        </w:rPr>
      </w:pPr>
      <w:r w:rsidRPr="00F41F4E">
        <w:rPr>
          <w:rFonts w:ascii="Arial" w:hAnsi="Arial" w:cs="Arial"/>
          <w:sz w:val="20"/>
          <w:szCs w:val="20"/>
        </w:rPr>
        <w:t>покупка дополнительного оборудования, аналогичных уже имеющимся</w:t>
      </w:r>
    </w:p>
    <w:p w:rsidR="00F005A6" w:rsidRPr="00F41F4E" w:rsidRDefault="00F005A6" w:rsidP="00114957">
      <w:pPr>
        <w:pStyle w:val="af2"/>
        <w:numPr>
          <w:ilvl w:val="0"/>
          <w:numId w:val="246"/>
        </w:numPr>
        <w:spacing w:after="0"/>
        <w:ind w:left="0" w:firstLine="0"/>
        <w:jc w:val="both"/>
        <w:rPr>
          <w:rFonts w:ascii="Arial" w:hAnsi="Arial" w:cs="Arial"/>
          <w:sz w:val="20"/>
          <w:szCs w:val="20"/>
        </w:rPr>
      </w:pPr>
      <w:r w:rsidRPr="00F41F4E">
        <w:rPr>
          <w:rFonts w:ascii="Arial" w:hAnsi="Arial" w:cs="Arial"/>
          <w:b/>
          <w:sz w:val="20"/>
          <w:szCs w:val="20"/>
        </w:rPr>
        <w:t>совершенствование технологий</w:t>
      </w:r>
    </w:p>
    <w:p w:rsidR="00F005A6" w:rsidRPr="001B11F6" w:rsidRDefault="00F005A6" w:rsidP="00114957">
      <w:pPr>
        <w:pStyle w:val="af2"/>
        <w:numPr>
          <w:ilvl w:val="0"/>
          <w:numId w:val="246"/>
        </w:numPr>
        <w:spacing w:after="0"/>
        <w:ind w:left="0" w:firstLine="0"/>
        <w:jc w:val="both"/>
        <w:rPr>
          <w:rFonts w:ascii="Arial" w:hAnsi="Arial" w:cs="Arial"/>
          <w:sz w:val="20"/>
          <w:szCs w:val="20"/>
        </w:rPr>
      </w:pPr>
      <w:r w:rsidRPr="00F41F4E">
        <w:rPr>
          <w:rFonts w:ascii="Arial" w:hAnsi="Arial" w:cs="Arial"/>
          <w:sz w:val="20"/>
          <w:szCs w:val="20"/>
        </w:rPr>
        <w:t>увеличение объема инвестиций при сохранении существующего уровня технологии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15.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Экономический рост, сопровождаемый повышением качества выпускаемой продукции, ростом производительности труда и ресурсосбережения, называется … .</w:t>
      </w:r>
    </w:p>
    <w:p w:rsidR="00F005A6" w:rsidRPr="00F41F4E" w:rsidRDefault="00F005A6" w:rsidP="00114957">
      <w:pPr>
        <w:pStyle w:val="afc"/>
        <w:numPr>
          <w:ilvl w:val="0"/>
          <w:numId w:val="247"/>
        </w:numPr>
        <w:ind w:left="0" w:firstLine="0"/>
        <w:rPr>
          <w:rFonts w:ascii="Arial" w:hAnsi="Arial" w:cs="Arial"/>
          <w:sz w:val="20"/>
          <w:szCs w:val="20"/>
        </w:rPr>
      </w:pPr>
      <w:r w:rsidRPr="00F41F4E">
        <w:rPr>
          <w:rFonts w:ascii="Arial" w:hAnsi="Arial" w:cs="Arial"/>
          <w:sz w:val="20"/>
          <w:szCs w:val="20"/>
        </w:rPr>
        <w:t>экстенсивным</w:t>
      </w:r>
    </w:p>
    <w:p w:rsidR="00F005A6" w:rsidRPr="00F41F4E" w:rsidRDefault="00F005A6" w:rsidP="00114957">
      <w:pPr>
        <w:pStyle w:val="afc"/>
        <w:numPr>
          <w:ilvl w:val="0"/>
          <w:numId w:val="247"/>
        </w:numPr>
        <w:ind w:left="0" w:firstLine="0"/>
        <w:rPr>
          <w:rFonts w:ascii="Arial" w:hAnsi="Arial" w:cs="Arial"/>
          <w:sz w:val="20"/>
          <w:szCs w:val="20"/>
        </w:rPr>
      </w:pPr>
      <w:r w:rsidRPr="00F41F4E">
        <w:rPr>
          <w:rFonts w:ascii="Arial" w:hAnsi="Arial" w:cs="Arial"/>
          <w:b/>
          <w:sz w:val="20"/>
          <w:szCs w:val="20"/>
        </w:rPr>
        <w:t>интенсивным</w:t>
      </w:r>
    </w:p>
    <w:p w:rsidR="00F005A6" w:rsidRPr="00F41F4E" w:rsidRDefault="00F005A6" w:rsidP="00114957">
      <w:pPr>
        <w:pStyle w:val="afc"/>
        <w:numPr>
          <w:ilvl w:val="0"/>
          <w:numId w:val="247"/>
        </w:numPr>
        <w:ind w:left="0" w:firstLine="0"/>
        <w:rPr>
          <w:rFonts w:ascii="Arial" w:hAnsi="Arial" w:cs="Arial"/>
          <w:sz w:val="20"/>
          <w:szCs w:val="20"/>
        </w:rPr>
      </w:pPr>
      <w:r w:rsidRPr="00F41F4E">
        <w:rPr>
          <w:rFonts w:ascii="Arial" w:hAnsi="Arial" w:cs="Arial"/>
          <w:sz w:val="20"/>
          <w:szCs w:val="20"/>
        </w:rPr>
        <w:t>интегрированным</w:t>
      </w:r>
    </w:p>
    <w:p w:rsidR="00F005A6" w:rsidRPr="001B11F6" w:rsidRDefault="00F005A6" w:rsidP="00114957">
      <w:pPr>
        <w:pStyle w:val="afc"/>
        <w:numPr>
          <w:ilvl w:val="0"/>
          <w:numId w:val="247"/>
        </w:numPr>
        <w:ind w:left="0" w:firstLine="0"/>
        <w:rPr>
          <w:rFonts w:ascii="Arial" w:hAnsi="Arial" w:cs="Arial"/>
          <w:sz w:val="20"/>
          <w:szCs w:val="20"/>
        </w:rPr>
      </w:pPr>
      <w:r w:rsidRPr="00F41F4E">
        <w:rPr>
          <w:rFonts w:ascii="Arial" w:hAnsi="Arial" w:cs="Arial"/>
          <w:sz w:val="20"/>
          <w:szCs w:val="20"/>
        </w:rPr>
        <w:t>нейтральным</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16. </w:t>
      </w:r>
      <w:r w:rsidRPr="00F41F4E">
        <w:rPr>
          <w:rFonts w:ascii="Arial" w:hAnsi="Arial" w:cs="Arial"/>
          <w:sz w:val="20"/>
          <w:szCs w:val="20"/>
        </w:rPr>
        <w:t>Выберите правильный вариант ответа:</w:t>
      </w:r>
    </w:p>
    <w:p w:rsidR="00F005A6" w:rsidRPr="00F41F4E" w:rsidRDefault="00F005A6" w:rsidP="00F005A6">
      <w:pPr>
        <w:widowControl w:val="0"/>
        <w:jc w:val="both"/>
        <w:rPr>
          <w:rFonts w:ascii="Arial" w:hAnsi="Arial" w:cs="Arial"/>
          <w:snapToGrid w:val="0"/>
          <w:sz w:val="20"/>
          <w:szCs w:val="20"/>
        </w:rPr>
      </w:pPr>
      <w:r w:rsidRPr="00F41F4E">
        <w:rPr>
          <w:rFonts w:ascii="Arial" w:hAnsi="Arial" w:cs="Arial"/>
          <w:snapToGrid w:val="0"/>
          <w:sz w:val="20"/>
          <w:szCs w:val="20"/>
        </w:rPr>
        <w:t>Какое из перечисленных явлений не соответствует периоду экономического спада?</w:t>
      </w:r>
    </w:p>
    <w:p w:rsidR="00F005A6" w:rsidRPr="00F41F4E" w:rsidRDefault="00F005A6" w:rsidP="00114957">
      <w:pPr>
        <w:pStyle w:val="af2"/>
        <w:numPr>
          <w:ilvl w:val="0"/>
          <w:numId w:val="248"/>
        </w:numPr>
        <w:spacing w:after="0"/>
        <w:ind w:left="0" w:firstLine="0"/>
        <w:jc w:val="both"/>
        <w:rPr>
          <w:rFonts w:ascii="Arial" w:hAnsi="Arial" w:cs="Arial"/>
          <w:sz w:val="20"/>
          <w:szCs w:val="20"/>
        </w:rPr>
      </w:pPr>
      <w:r w:rsidRPr="00F41F4E">
        <w:rPr>
          <w:rFonts w:ascii="Arial" w:hAnsi="Arial" w:cs="Arial"/>
          <w:sz w:val="20"/>
          <w:szCs w:val="20"/>
        </w:rPr>
        <w:t>снижение инвестиций в оборудование с длительным сроком служб</w:t>
      </w:r>
    </w:p>
    <w:p w:rsidR="00F005A6" w:rsidRPr="00F41F4E" w:rsidRDefault="00F005A6" w:rsidP="00114957">
      <w:pPr>
        <w:pStyle w:val="afc"/>
        <w:widowControl w:val="0"/>
        <w:numPr>
          <w:ilvl w:val="0"/>
          <w:numId w:val="248"/>
        </w:numPr>
        <w:ind w:left="0" w:firstLine="0"/>
        <w:rPr>
          <w:rFonts w:ascii="Arial" w:hAnsi="Arial" w:cs="Arial"/>
          <w:snapToGrid w:val="0"/>
          <w:sz w:val="20"/>
          <w:szCs w:val="20"/>
        </w:rPr>
      </w:pPr>
      <w:r w:rsidRPr="00F41F4E">
        <w:rPr>
          <w:rFonts w:ascii="Arial" w:hAnsi="Arial" w:cs="Arial"/>
          <w:snapToGrid w:val="0"/>
          <w:sz w:val="20"/>
          <w:szCs w:val="20"/>
        </w:rPr>
        <w:t>сокращение налоговых поступлений</w:t>
      </w:r>
    </w:p>
    <w:p w:rsidR="00F005A6" w:rsidRPr="00F41F4E" w:rsidRDefault="00F005A6" w:rsidP="00114957">
      <w:pPr>
        <w:pStyle w:val="afc"/>
        <w:widowControl w:val="0"/>
        <w:numPr>
          <w:ilvl w:val="0"/>
          <w:numId w:val="248"/>
        </w:numPr>
        <w:ind w:left="0" w:firstLine="0"/>
        <w:rPr>
          <w:rFonts w:ascii="Arial" w:hAnsi="Arial" w:cs="Arial"/>
          <w:snapToGrid w:val="0"/>
          <w:sz w:val="20"/>
          <w:szCs w:val="20"/>
        </w:rPr>
      </w:pPr>
      <w:r w:rsidRPr="00F41F4E">
        <w:rPr>
          <w:rFonts w:ascii="Arial" w:hAnsi="Arial" w:cs="Arial"/>
          <w:snapToGrid w:val="0"/>
          <w:sz w:val="20"/>
          <w:szCs w:val="20"/>
        </w:rPr>
        <w:t>снижение прибылей предприятий</w:t>
      </w:r>
    </w:p>
    <w:p w:rsidR="00F005A6" w:rsidRPr="001B11F6" w:rsidRDefault="00F005A6" w:rsidP="00114957">
      <w:pPr>
        <w:pStyle w:val="afc"/>
        <w:widowControl w:val="0"/>
        <w:numPr>
          <w:ilvl w:val="0"/>
          <w:numId w:val="248"/>
        </w:numPr>
        <w:ind w:left="0" w:firstLine="0"/>
        <w:rPr>
          <w:rFonts w:ascii="Arial" w:hAnsi="Arial" w:cs="Arial"/>
          <w:snapToGrid w:val="0"/>
          <w:sz w:val="20"/>
          <w:szCs w:val="20"/>
        </w:rPr>
      </w:pPr>
      <w:r w:rsidRPr="00F41F4E">
        <w:rPr>
          <w:rFonts w:ascii="Arial" w:hAnsi="Arial" w:cs="Arial"/>
          <w:b/>
          <w:snapToGrid w:val="0"/>
          <w:sz w:val="20"/>
          <w:szCs w:val="20"/>
        </w:rPr>
        <w:lastRenderedPageBreak/>
        <w:t>уменьшение объема пособий по безработице</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17. </w:t>
      </w:r>
      <w:r w:rsidRPr="00F41F4E">
        <w:rPr>
          <w:rFonts w:ascii="Arial" w:hAnsi="Arial" w:cs="Arial"/>
          <w:sz w:val="20"/>
          <w:szCs w:val="20"/>
        </w:rPr>
        <w:t>Выберите правильный вариант ответа:</w:t>
      </w:r>
    </w:p>
    <w:p w:rsidR="00F005A6" w:rsidRPr="00F41F4E" w:rsidRDefault="00F005A6" w:rsidP="00F005A6">
      <w:pPr>
        <w:widowControl w:val="0"/>
        <w:jc w:val="both"/>
        <w:rPr>
          <w:rFonts w:ascii="Arial" w:hAnsi="Arial" w:cs="Arial"/>
          <w:snapToGrid w:val="0"/>
          <w:sz w:val="20"/>
          <w:szCs w:val="20"/>
        </w:rPr>
      </w:pPr>
      <w:r w:rsidRPr="00F41F4E">
        <w:rPr>
          <w:rFonts w:ascii="Arial" w:hAnsi="Arial" w:cs="Arial"/>
          <w:snapToGrid w:val="0"/>
          <w:sz w:val="20"/>
          <w:szCs w:val="20"/>
        </w:rPr>
        <w:t>Подавленная (скрытая) инфляция проявляется … .</w:t>
      </w:r>
    </w:p>
    <w:p w:rsidR="00F005A6" w:rsidRPr="00F41F4E" w:rsidRDefault="00F005A6" w:rsidP="00114957">
      <w:pPr>
        <w:pStyle w:val="af2"/>
        <w:numPr>
          <w:ilvl w:val="0"/>
          <w:numId w:val="249"/>
        </w:numPr>
        <w:spacing w:after="0"/>
        <w:ind w:left="0" w:firstLine="0"/>
        <w:jc w:val="both"/>
        <w:rPr>
          <w:rFonts w:ascii="Arial" w:hAnsi="Arial" w:cs="Arial"/>
          <w:sz w:val="20"/>
          <w:szCs w:val="20"/>
        </w:rPr>
      </w:pPr>
      <w:r w:rsidRPr="00F41F4E">
        <w:rPr>
          <w:rFonts w:ascii="Arial" w:hAnsi="Arial" w:cs="Arial"/>
          <w:sz w:val="20"/>
          <w:szCs w:val="20"/>
        </w:rPr>
        <w:t>во все меньшем разрыве между ценой на товары, устанавливаемой государством, и рыночной ценой на эти же товары, складывающейся под влиянием спроса и предложения</w:t>
      </w:r>
    </w:p>
    <w:p w:rsidR="00F005A6" w:rsidRPr="00F41F4E" w:rsidRDefault="00F005A6" w:rsidP="00114957">
      <w:pPr>
        <w:pStyle w:val="afc"/>
        <w:widowControl w:val="0"/>
        <w:numPr>
          <w:ilvl w:val="0"/>
          <w:numId w:val="249"/>
        </w:numPr>
        <w:ind w:left="0" w:firstLine="0"/>
        <w:rPr>
          <w:rFonts w:ascii="Arial" w:hAnsi="Arial" w:cs="Arial"/>
          <w:snapToGrid w:val="0"/>
          <w:sz w:val="20"/>
          <w:szCs w:val="20"/>
        </w:rPr>
      </w:pPr>
      <w:r w:rsidRPr="00F41F4E">
        <w:rPr>
          <w:rFonts w:ascii="Arial" w:hAnsi="Arial" w:cs="Arial"/>
          <w:snapToGrid w:val="0"/>
          <w:sz w:val="20"/>
          <w:szCs w:val="20"/>
        </w:rPr>
        <w:t>в появлении у производителей стимулов к увеличению количества производимой продукции</w:t>
      </w:r>
    </w:p>
    <w:p w:rsidR="00F005A6" w:rsidRPr="00F41F4E" w:rsidRDefault="00F005A6" w:rsidP="00114957">
      <w:pPr>
        <w:pStyle w:val="afc"/>
        <w:widowControl w:val="0"/>
        <w:numPr>
          <w:ilvl w:val="0"/>
          <w:numId w:val="249"/>
        </w:numPr>
        <w:ind w:left="0" w:firstLine="0"/>
        <w:rPr>
          <w:rFonts w:ascii="Arial" w:hAnsi="Arial" w:cs="Arial"/>
          <w:snapToGrid w:val="0"/>
          <w:sz w:val="20"/>
          <w:szCs w:val="20"/>
        </w:rPr>
      </w:pPr>
      <w:r w:rsidRPr="00F41F4E">
        <w:rPr>
          <w:rFonts w:ascii="Arial" w:hAnsi="Arial" w:cs="Arial"/>
          <w:snapToGrid w:val="0"/>
          <w:sz w:val="20"/>
          <w:szCs w:val="20"/>
        </w:rPr>
        <w:t>в возникновении у производителей стимулов к повышению качества производимой продукции</w:t>
      </w:r>
    </w:p>
    <w:p w:rsidR="00F005A6" w:rsidRPr="001B11F6" w:rsidRDefault="00F005A6" w:rsidP="00114957">
      <w:pPr>
        <w:pStyle w:val="afc"/>
        <w:widowControl w:val="0"/>
        <w:numPr>
          <w:ilvl w:val="0"/>
          <w:numId w:val="249"/>
        </w:numPr>
        <w:ind w:left="0" w:firstLine="0"/>
        <w:rPr>
          <w:rFonts w:ascii="Arial" w:hAnsi="Arial" w:cs="Arial"/>
          <w:b/>
          <w:snapToGrid w:val="0"/>
          <w:sz w:val="20"/>
          <w:szCs w:val="20"/>
        </w:rPr>
      </w:pPr>
      <w:r w:rsidRPr="00F41F4E">
        <w:rPr>
          <w:rFonts w:ascii="Arial" w:hAnsi="Arial" w:cs="Arial"/>
          <w:b/>
          <w:snapToGrid w:val="0"/>
          <w:sz w:val="20"/>
          <w:szCs w:val="20"/>
        </w:rPr>
        <w:t>в дефиците товаров и услуг в стране</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18. </w:t>
      </w:r>
      <w:r w:rsidRPr="00F41F4E">
        <w:rPr>
          <w:rFonts w:ascii="Arial" w:hAnsi="Arial" w:cs="Arial"/>
          <w:sz w:val="20"/>
          <w:szCs w:val="20"/>
        </w:rPr>
        <w:t>Выберите правильный вариант ответа:</w:t>
      </w:r>
    </w:p>
    <w:p w:rsidR="00F005A6" w:rsidRPr="00F41F4E" w:rsidRDefault="00F005A6" w:rsidP="00F005A6">
      <w:pPr>
        <w:pStyle w:val="afc"/>
        <w:widowControl w:val="0"/>
        <w:ind w:left="0" w:firstLine="0"/>
        <w:rPr>
          <w:rFonts w:ascii="Arial" w:hAnsi="Arial" w:cs="Arial"/>
          <w:snapToGrid w:val="0"/>
          <w:sz w:val="20"/>
          <w:szCs w:val="20"/>
        </w:rPr>
      </w:pPr>
      <w:r w:rsidRPr="00F41F4E">
        <w:rPr>
          <w:rFonts w:ascii="Arial" w:hAnsi="Arial" w:cs="Arial"/>
          <w:snapToGrid w:val="0"/>
          <w:sz w:val="20"/>
          <w:szCs w:val="20"/>
        </w:rPr>
        <w:t>Открытая инфляция характеризуется … .</w:t>
      </w:r>
    </w:p>
    <w:p w:rsidR="00F005A6" w:rsidRPr="00F41F4E" w:rsidRDefault="00F005A6" w:rsidP="00114957">
      <w:pPr>
        <w:pStyle w:val="afc"/>
        <w:widowControl w:val="0"/>
        <w:numPr>
          <w:ilvl w:val="0"/>
          <w:numId w:val="250"/>
        </w:numPr>
        <w:ind w:left="0" w:firstLine="0"/>
        <w:rPr>
          <w:rFonts w:ascii="Arial" w:hAnsi="Arial" w:cs="Arial"/>
          <w:b/>
          <w:snapToGrid w:val="0"/>
          <w:sz w:val="20"/>
          <w:szCs w:val="20"/>
        </w:rPr>
      </w:pPr>
      <w:r w:rsidRPr="00F41F4E">
        <w:rPr>
          <w:rFonts w:ascii="Arial" w:hAnsi="Arial" w:cs="Arial"/>
          <w:b/>
          <w:snapToGrid w:val="0"/>
          <w:sz w:val="20"/>
          <w:szCs w:val="20"/>
        </w:rPr>
        <w:t>постоянным повышением цен</w:t>
      </w:r>
    </w:p>
    <w:p w:rsidR="00F005A6" w:rsidRPr="00F41F4E" w:rsidRDefault="00F005A6" w:rsidP="00114957">
      <w:pPr>
        <w:pStyle w:val="afc"/>
        <w:widowControl w:val="0"/>
        <w:numPr>
          <w:ilvl w:val="0"/>
          <w:numId w:val="250"/>
        </w:numPr>
        <w:ind w:left="0" w:firstLine="0"/>
        <w:rPr>
          <w:rFonts w:ascii="Arial" w:hAnsi="Arial" w:cs="Arial"/>
          <w:snapToGrid w:val="0"/>
          <w:sz w:val="20"/>
          <w:szCs w:val="20"/>
        </w:rPr>
      </w:pPr>
      <w:r w:rsidRPr="00F41F4E">
        <w:rPr>
          <w:rFonts w:ascii="Arial" w:hAnsi="Arial" w:cs="Arial"/>
          <w:snapToGrid w:val="0"/>
          <w:sz w:val="20"/>
          <w:szCs w:val="20"/>
        </w:rPr>
        <w:t>ростом дефицита товаров</w:t>
      </w:r>
    </w:p>
    <w:p w:rsidR="00F005A6" w:rsidRPr="00F41F4E" w:rsidRDefault="00F005A6" w:rsidP="00114957">
      <w:pPr>
        <w:pStyle w:val="afc"/>
        <w:widowControl w:val="0"/>
        <w:numPr>
          <w:ilvl w:val="0"/>
          <w:numId w:val="250"/>
        </w:numPr>
        <w:ind w:left="0" w:firstLine="0"/>
        <w:rPr>
          <w:rFonts w:ascii="Arial" w:hAnsi="Arial" w:cs="Arial"/>
          <w:snapToGrid w:val="0"/>
          <w:sz w:val="20"/>
          <w:szCs w:val="20"/>
        </w:rPr>
      </w:pPr>
      <w:r w:rsidRPr="00F41F4E">
        <w:rPr>
          <w:rFonts w:ascii="Arial" w:hAnsi="Arial" w:cs="Arial"/>
          <w:snapToGrid w:val="0"/>
          <w:sz w:val="20"/>
          <w:szCs w:val="20"/>
        </w:rPr>
        <w:t>увеличением денежной массы</w:t>
      </w:r>
    </w:p>
    <w:p w:rsidR="00F005A6" w:rsidRPr="001B11F6" w:rsidRDefault="00F005A6" w:rsidP="00114957">
      <w:pPr>
        <w:pStyle w:val="afc"/>
        <w:widowControl w:val="0"/>
        <w:numPr>
          <w:ilvl w:val="0"/>
          <w:numId w:val="250"/>
        </w:numPr>
        <w:ind w:left="0" w:firstLine="0"/>
        <w:rPr>
          <w:rFonts w:ascii="Arial" w:hAnsi="Arial" w:cs="Arial"/>
          <w:snapToGrid w:val="0"/>
          <w:sz w:val="20"/>
          <w:szCs w:val="20"/>
        </w:rPr>
      </w:pPr>
      <w:r w:rsidRPr="00F41F4E">
        <w:rPr>
          <w:rFonts w:ascii="Arial" w:hAnsi="Arial" w:cs="Arial"/>
          <w:snapToGrid w:val="0"/>
          <w:sz w:val="20"/>
          <w:szCs w:val="20"/>
        </w:rPr>
        <w:t>снижением качества выпускаемой продукции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19. </w:t>
      </w:r>
      <w:r w:rsidRPr="00F41F4E">
        <w:rPr>
          <w:rFonts w:ascii="Arial" w:hAnsi="Arial" w:cs="Arial"/>
          <w:sz w:val="20"/>
          <w:szCs w:val="20"/>
        </w:rPr>
        <w:t>Выберите правильный вариант ответа:</w:t>
      </w:r>
    </w:p>
    <w:p w:rsidR="00F005A6" w:rsidRPr="00F41F4E" w:rsidRDefault="00F005A6" w:rsidP="00F005A6">
      <w:pPr>
        <w:widowControl w:val="0"/>
        <w:jc w:val="both"/>
        <w:rPr>
          <w:rFonts w:ascii="Arial" w:hAnsi="Arial" w:cs="Arial"/>
          <w:snapToGrid w:val="0"/>
          <w:sz w:val="20"/>
          <w:szCs w:val="20"/>
        </w:rPr>
      </w:pPr>
      <w:r w:rsidRPr="00F41F4E">
        <w:rPr>
          <w:rFonts w:ascii="Arial" w:hAnsi="Arial" w:cs="Arial"/>
          <w:snapToGrid w:val="0"/>
          <w:sz w:val="20"/>
          <w:szCs w:val="20"/>
        </w:rPr>
        <w:t>Кривая Филлипса характеризует связь между … .</w:t>
      </w:r>
    </w:p>
    <w:p w:rsidR="00F005A6" w:rsidRPr="00F41F4E" w:rsidRDefault="00F005A6" w:rsidP="00114957">
      <w:pPr>
        <w:pStyle w:val="af2"/>
        <w:numPr>
          <w:ilvl w:val="0"/>
          <w:numId w:val="251"/>
        </w:numPr>
        <w:spacing w:after="0"/>
        <w:ind w:left="0" w:firstLine="0"/>
        <w:jc w:val="both"/>
        <w:rPr>
          <w:rFonts w:ascii="Arial" w:hAnsi="Arial" w:cs="Arial"/>
          <w:sz w:val="20"/>
          <w:szCs w:val="20"/>
        </w:rPr>
      </w:pPr>
      <w:r w:rsidRPr="00F41F4E">
        <w:rPr>
          <w:rFonts w:ascii="Arial" w:hAnsi="Arial" w:cs="Arial"/>
          <w:sz w:val="20"/>
          <w:szCs w:val="20"/>
        </w:rPr>
        <w:t>налоговыми ставками и объемом налоговых поступлений</w:t>
      </w:r>
    </w:p>
    <w:p w:rsidR="00F005A6" w:rsidRPr="00F41F4E" w:rsidRDefault="00F005A6" w:rsidP="00114957">
      <w:pPr>
        <w:pStyle w:val="af2"/>
        <w:numPr>
          <w:ilvl w:val="0"/>
          <w:numId w:val="251"/>
        </w:numPr>
        <w:spacing w:after="0"/>
        <w:ind w:left="0" w:firstLine="0"/>
        <w:jc w:val="both"/>
        <w:rPr>
          <w:rFonts w:ascii="Arial" w:hAnsi="Arial" w:cs="Arial"/>
          <w:b/>
          <w:sz w:val="20"/>
          <w:szCs w:val="20"/>
        </w:rPr>
      </w:pPr>
      <w:r w:rsidRPr="00F41F4E">
        <w:rPr>
          <w:rFonts w:ascii="Arial" w:hAnsi="Arial" w:cs="Arial"/>
          <w:b/>
          <w:sz w:val="20"/>
          <w:szCs w:val="20"/>
        </w:rPr>
        <w:t>уровнем безработицы и уровнем инфляции</w:t>
      </w:r>
    </w:p>
    <w:p w:rsidR="00F005A6" w:rsidRPr="00F41F4E" w:rsidRDefault="00F005A6" w:rsidP="00114957">
      <w:pPr>
        <w:pStyle w:val="af2"/>
        <w:numPr>
          <w:ilvl w:val="0"/>
          <w:numId w:val="251"/>
        </w:numPr>
        <w:spacing w:after="0"/>
        <w:ind w:left="0" w:firstLine="0"/>
        <w:jc w:val="both"/>
        <w:rPr>
          <w:rFonts w:ascii="Arial" w:hAnsi="Arial" w:cs="Arial"/>
          <w:sz w:val="20"/>
          <w:szCs w:val="20"/>
        </w:rPr>
      </w:pPr>
      <w:r w:rsidRPr="00F41F4E">
        <w:rPr>
          <w:rFonts w:ascii="Arial" w:hAnsi="Arial" w:cs="Arial"/>
          <w:sz w:val="20"/>
          <w:szCs w:val="20"/>
        </w:rPr>
        <w:t>нормой процента и денежной массой в обращении</w:t>
      </w:r>
    </w:p>
    <w:p w:rsidR="00F005A6" w:rsidRPr="001B11F6" w:rsidRDefault="00F005A6" w:rsidP="00114957">
      <w:pPr>
        <w:pStyle w:val="af2"/>
        <w:numPr>
          <w:ilvl w:val="0"/>
          <w:numId w:val="251"/>
        </w:numPr>
        <w:spacing w:after="0"/>
        <w:ind w:left="0" w:firstLine="0"/>
        <w:jc w:val="both"/>
        <w:rPr>
          <w:rFonts w:ascii="Arial" w:hAnsi="Arial" w:cs="Arial"/>
          <w:sz w:val="20"/>
          <w:szCs w:val="20"/>
        </w:rPr>
      </w:pPr>
      <w:r w:rsidRPr="00F41F4E">
        <w:rPr>
          <w:rFonts w:ascii="Arial" w:hAnsi="Arial" w:cs="Arial"/>
          <w:sz w:val="20"/>
          <w:szCs w:val="20"/>
        </w:rPr>
        <w:t>уровнем безработицы и объемом ВНП</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20. </w:t>
      </w:r>
      <w:r w:rsidRPr="00F41F4E">
        <w:rPr>
          <w:rFonts w:ascii="Arial" w:hAnsi="Arial" w:cs="Arial"/>
          <w:sz w:val="20"/>
          <w:szCs w:val="20"/>
        </w:rPr>
        <w:t>Выберите правильный вариант ответа:</w:t>
      </w:r>
    </w:p>
    <w:p w:rsidR="00F005A6" w:rsidRPr="00F41F4E" w:rsidRDefault="00F005A6" w:rsidP="00F005A6">
      <w:pPr>
        <w:pStyle w:val="af2"/>
        <w:spacing w:after="0"/>
        <w:ind w:left="0"/>
        <w:jc w:val="both"/>
        <w:rPr>
          <w:rFonts w:ascii="Arial" w:hAnsi="Arial" w:cs="Arial"/>
          <w:sz w:val="20"/>
          <w:szCs w:val="20"/>
        </w:rPr>
      </w:pPr>
      <w:r w:rsidRPr="00F41F4E">
        <w:rPr>
          <w:rFonts w:ascii="Arial" w:hAnsi="Arial" w:cs="Arial"/>
          <w:sz w:val="20"/>
          <w:szCs w:val="20"/>
        </w:rPr>
        <w:t>Полная занятость связана с … .</w:t>
      </w:r>
    </w:p>
    <w:p w:rsidR="00F005A6" w:rsidRPr="00F41F4E" w:rsidRDefault="00F005A6" w:rsidP="00114957">
      <w:pPr>
        <w:pStyle w:val="af2"/>
        <w:numPr>
          <w:ilvl w:val="0"/>
          <w:numId w:val="252"/>
        </w:numPr>
        <w:spacing w:after="0"/>
        <w:ind w:left="0" w:firstLine="0"/>
        <w:jc w:val="both"/>
        <w:rPr>
          <w:rFonts w:ascii="Arial" w:hAnsi="Arial" w:cs="Arial"/>
          <w:sz w:val="20"/>
          <w:szCs w:val="20"/>
        </w:rPr>
      </w:pPr>
      <w:r w:rsidRPr="00F41F4E">
        <w:rPr>
          <w:rFonts w:ascii="Arial" w:hAnsi="Arial" w:cs="Arial"/>
          <w:sz w:val="20"/>
          <w:szCs w:val="20"/>
        </w:rPr>
        <w:t>полным отсутствием безработных</w:t>
      </w:r>
    </w:p>
    <w:p w:rsidR="00F005A6" w:rsidRPr="00F41F4E" w:rsidRDefault="00F005A6" w:rsidP="00114957">
      <w:pPr>
        <w:pStyle w:val="af2"/>
        <w:numPr>
          <w:ilvl w:val="0"/>
          <w:numId w:val="252"/>
        </w:numPr>
        <w:spacing w:after="0"/>
        <w:ind w:left="0" w:firstLine="0"/>
        <w:jc w:val="both"/>
        <w:rPr>
          <w:rFonts w:ascii="Arial" w:hAnsi="Arial" w:cs="Arial"/>
          <w:sz w:val="20"/>
          <w:szCs w:val="20"/>
        </w:rPr>
      </w:pPr>
      <w:r w:rsidRPr="00F41F4E">
        <w:rPr>
          <w:rFonts w:ascii="Arial" w:hAnsi="Arial" w:cs="Arial"/>
          <w:sz w:val="20"/>
          <w:szCs w:val="20"/>
        </w:rPr>
        <w:t>гиперинфляцией</w:t>
      </w:r>
    </w:p>
    <w:p w:rsidR="00F005A6" w:rsidRPr="00F41F4E" w:rsidRDefault="00F005A6" w:rsidP="00114957">
      <w:pPr>
        <w:pStyle w:val="af2"/>
        <w:numPr>
          <w:ilvl w:val="0"/>
          <w:numId w:val="252"/>
        </w:numPr>
        <w:spacing w:after="0"/>
        <w:ind w:left="0" w:firstLine="0"/>
        <w:jc w:val="both"/>
        <w:rPr>
          <w:rFonts w:ascii="Arial" w:hAnsi="Arial" w:cs="Arial"/>
          <w:sz w:val="20"/>
          <w:szCs w:val="20"/>
        </w:rPr>
      </w:pPr>
      <w:r w:rsidRPr="00F41F4E">
        <w:rPr>
          <w:rFonts w:ascii="Arial" w:hAnsi="Arial" w:cs="Arial"/>
          <w:b/>
          <w:sz w:val="20"/>
          <w:szCs w:val="20"/>
        </w:rPr>
        <w:t>естественным уровнем безработицы</w:t>
      </w:r>
    </w:p>
    <w:p w:rsidR="00F005A6" w:rsidRPr="001B11F6" w:rsidRDefault="00F005A6" w:rsidP="00114957">
      <w:pPr>
        <w:pStyle w:val="af2"/>
        <w:numPr>
          <w:ilvl w:val="0"/>
          <w:numId w:val="252"/>
        </w:numPr>
        <w:spacing w:after="0"/>
        <w:ind w:left="0" w:firstLine="0"/>
        <w:jc w:val="both"/>
        <w:rPr>
          <w:rFonts w:ascii="Arial" w:hAnsi="Arial" w:cs="Arial"/>
          <w:sz w:val="20"/>
          <w:szCs w:val="20"/>
        </w:rPr>
      </w:pPr>
      <w:r w:rsidRPr="00F41F4E">
        <w:rPr>
          <w:rFonts w:ascii="Arial" w:hAnsi="Arial" w:cs="Arial"/>
          <w:sz w:val="20"/>
          <w:szCs w:val="20"/>
        </w:rPr>
        <w:t>циклической безработицей</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21.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Спрос на факторы производства является производным, так как … .</w:t>
      </w:r>
    </w:p>
    <w:p w:rsidR="00F005A6" w:rsidRPr="00F41F4E" w:rsidRDefault="00F005A6" w:rsidP="00114957">
      <w:pPr>
        <w:pStyle w:val="afc"/>
        <w:numPr>
          <w:ilvl w:val="0"/>
          <w:numId w:val="253"/>
        </w:numPr>
        <w:ind w:left="0" w:firstLine="0"/>
        <w:rPr>
          <w:rFonts w:ascii="Arial" w:hAnsi="Arial" w:cs="Arial"/>
          <w:b/>
          <w:bCs/>
          <w:sz w:val="20"/>
          <w:szCs w:val="20"/>
        </w:rPr>
      </w:pPr>
      <w:r w:rsidRPr="00F41F4E">
        <w:rPr>
          <w:rFonts w:ascii="Arial" w:hAnsi="Arial" w:cs="Arial"/>
          <w:b/>
          <w:bCs/>
          <w:sz w:val="20"/>
          <w:szCs w:val="20"/>
        </w:rPr>
        <w:t>определяется спросом на готовую продукцию</w:t>
      </w:r>
    </w:p>
    <w:p w:rsidR="00F005A6" w:rsidRPr="00F41F4E" w:rsidRDefault="00F005A6" w:rsidP="00114957">
      <w:pPr>
        <w:pStyle w:val="afc"/>
        <w:numPr>
          <w:ilvl w:val="0"/>
          <w:numId w:val="253"/>
        </w:numPr>
        <w:ind w:left="0" w:firstLine="0"/>
        <w:rPr>
          <w:rFonts w:ascii="Arial" w:hAnsi="Arial" w:cs="Arial"/>
          <w:sz w:val="20"/>
          <w:szCs w:val="20"/>
        </w:rPr>
      </w:pPr>
      <w:r w:rsidRPr="00F41F4E">
        <w:rPr>
          <w:rFonts w:ascii="Arial" w:hAnsi="Arial" w:cs="Arial"/>
          <w:sz w:val="20"/>
          <w:szCs w:val="20"/>
        </w:rPr>
        <w:t>без факторов производства невозможно производство товаров</w:t>
      </w:r>
    </w:p>
    <w:p w:rsidR="00F005A6" w:rsidRPr="00F41F4E" w:rsidRDefault="00F005A6" w:rsidP="00114957">
      <w:pPr>
        <w:pStyle w:val="afc"/>
        <w:numPr>
          <w:ilvl w:val="0"/>
          <w:numId w:val="253"/>
        </w:numPr>
        <w:ind w:left="0" w:firstLine="0"/>
        <w:rPr>
          <w:rFonts w:ascii="Arial" w:hAnsi="Arial" w:cs="Arial"/>
          <w:sz w:val="20"/>
          <w:szCs w:val="20"/>
        </w:rPr>
      </w:pPr>
      <w:r w:rsidRPr="00F41F4E">
        <w:rPr>
          <w:rFonts w:ascii="Arial" w:hAnsi="Arial" w:cs="Arial"/>
          <w:sz w:val="20"/>
          <w:szCs w:val="20"/>
        </w:rPr>
        <w:t>от количества приобретаемых факторов производства зависит объем производства</w:t>
      </w:r>
    </w:p>
    <w:p w:rsidR="00F005A6" w:rsidRPr="001B11F6" w:rsidRDefault="00F005A6" w:rsidP="00114957">
      <w:pPr>
        <w:pStyle w:val="afc"/>
        <w:numPr>
          <w:ilvl w:val="0"/>
          <w:numId w:val="253"/>
        </w:numPr>
        <w:ind w:left="0" w:firstLine="0"/>
        <w:rPr>
          <w:rFonts w:ascii="Arial" w:hAnsi="Arial" w:cs="Arial"/>
          <w:sz w:val="20"/>
          <w:szCs w:val="20"/>
        </w:rPr>
      </w:pPr>
      <w:r w:rsidRPr="00F41F4E">
        <w:rPr>
          <w:rFonts w:ascii="Arial" w:hAnsi="Arial" w:cs="Arial"/>
          <w:sz w:val="20"/>
          <w:szCs w:val="20"/>
        </w:rPr>
        <w:t>все факторы производства между собой взаимосвязаны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22.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Субъектами предложения на рынке труда являются … .</w:t>
      </w:r>
    </w:p>
    <w:p w:rsidR="00F005A6" w:rsidRPr="00F41F4E" w:rsidRDefault="00F005A6" w:rsidP="00114957">
      <w:pPr>
        <w:pStyle w:val="afc"/>
        <w:numPr>
          <w:ilvl w:val="0"/>
          <w:numId w:val="254"/>
        </w:numPr>
        <w:ind w:left="0" w:firstLine="0"/>
        <w:rPr>
          <w:rFonts w:ascii="Arial" w:hAnsi="Arial" w:cs="Arial"/>
          <w:sz w:val="20"/>
          <w:szCs w:val="20"/>
        </w:rPr>
      </w:pPr>
      <w:r w:rsidRPr="00F41F4E">
        <w:rPr>
          <w:rFonts w:ascii="Arial" w:hAnsi="Arial" w:cs="Arial"/>
          <w:sz w:val="20"/>
          <w:szCs w:val="20"/>
        </w:rPr>
        <w:t>государство</w:t>
      </w:r>
    </w:p>
    <w:p w:rsidR="00F005A6" w:rsidRPr="00F41F4E" w:rsidRDefault="00F005A6" w:rsidP="00114957">
      <w:pPr>
        <w:pStyle w:val="afc"/>
        <w:numPr>
          <w:ilvl w:val="0"/>
          <w:numId w:val="254"/>
        </w:numPr>
        <w:ind w:left="0" w:firstLine="0"/>
        <w:rPr>
          <w:rFonts w:ascii="Arial" w:hAnsi="Arial" w:cs="Arial"/>
          <w:b/>
          <w:bCs/>
          <w:sz w:val="20"/>
          <w:szCs w:val="20"/>
        </w:rPr>
      </w:pPr>
      <w:r w:rsidRPr="00F41F4E">
        <w:rPr>
          <w:rFonts w:ascii="Arial" w:hAnsi="Arial" w:cs="Arial"/>
          <w:b/>
          <w:bCs/>
          <w:sz w:val="20"/>
          <w:szCs w:val="20"/>
        </w:rPr>
        <w:t>домашние хозяйства</w:t>
      </w:r>
    </w:p>
    <w:p w:rsidR="00F005A6" w:rsidRPr="00F41F4E" w:rsidRDefault="00F005A6" w:rsidP="00114957">
      <w:pPr>
        <w:pStyle w:val="afc"/>
        <w:numPr>
          <w:ilvl w:val="0"/>
          <w:numId w:val="254"/>
        </w:numPr>
        <w:ind w:left="0" w:firstLine="0"/>
        <w:rPr>
          <w:rFonts w:ascii="Arial" w:hAnsi="Arial" w:cs="Arial"/>
          <w:sz w:val="20"/>
          <w:szCs w:val="20"/>
        </w:rPr>
      </w:pPr>
      <w:r w:rsidRPr="00F41F4E">
        <w:rPr>
          <w:rFonts w:ascii="Arial" w:hAnsi="Arial" w:cs="Arial"/>
          <w:sz w:val="20"/>
          <w:szCs w:val="20"/>
        </w:rPr>
        <w:t>фирмы</w:t>
      </w:r>
    </w:p>
    <w:p w:rsidR="00F005A6" w:rsidRPr="001B11F6" w:rsidRDefault="00F005A6" w:rsidP="00114957">
      <w:pPr>
        <w:pStyle w:val="afc"/>
        <w:numPr>
          <w:ilvl w:val="0"/>
          <w:numId w:val="254"/>
        </w:numPr>
        <w:ind w:left="0" w:firstLine="0"/>
        <w:rPr>
          <w:rFonts w:ascii="Arial" w:hAnsi="Arial" w:cs="Arial"/>
          <w:sz w:val="20"/>
          <w:szCs w:val="20"/>
        </w:rPr>
      </w:pPr>
      <w:r w:rsidRPr="00F41F4E">
        <w:rPr>
          <w:rFonts w:ascii="Arial" w:hAnsi="Arial" w:cs="Arial"/>
          <w:sz w:val="20"/>
          <w:szCs w:val="20"/>
        </w:rPr>
        <w:t>некоммерческие организации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23.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Как, согласно экономической теории, рост заработной платы влияет на предложение труда работника?</w:t>
      </w:r>
    </w:p>
    <w:p w:rsidR="00F005A6" w:rsidRPr="00F41F4E" w:rsidRDefault="00F005A6" w:rsidP="00114957">
      <w:pPr>
        <w:pStyle w:val="afc"/>
        <w:numPr>
          <w:ilvl w:val="0"/>
          <w:numId w:val="255"/>
        </w:numPr>
        <w:ind w:left="0" w:firstLine="0"/>
        <w:rPr>
          <w:rFonts w:ascii="Arial" w:hAnsi="Arial" w:cs="Arial"/>
          <w:sz w:val="20"/>
          <w:szCs w:val="20"/>
        </w:rPr>
      </w:pPr>
      <w:r w:rsidRPr="00F41F4E">
        <w:rPr>
          <w:rFonts w:ascii="Arial" w:hAnsi="Arial" w:cs="Arial"/>
          <w:sz w:val="20"/>
          <w:szCs w:val="20"/>
        </w:rPr>
        <w:t>количество часов работы однозначно растет</w:t>
      </w:r>
    </w:p>
    <w:p w:rsidR="00F005A6" w:rsidRPr="00F41F4E" w:rsidRDefault="00F005A6" w:rsidP="00114957">
      <w:pPr>
        <w:pStyle w:val="afc"/>
        <w:numPr>
          <w:ilvl w:val="0"/>
          <w:numId w:val="255"/>
        </w:numPr>
        <w:ind w:left="0" w:firstLine="0"/>
        <w:rPr>
          <w:rFonts w:ascii="Arial" w:hAnsi="Arial" w:cs="Arial"/>
          <w:sz w:val="20"/>
          <w:szCs w:val="20"/>
        </w:rPr>
      </w:pPr>
      <w:r w:rsidRPr="00F41F4E">
        <w:rPr>
          <w:rFonts w:ascii="Arial" w:hAnsi="Arial" w:cs="Arial"/>
          <w:sz w:val="20"/>
          <w:szCs w:val="20"/>
        </w:rPr>
        <w:t>количество часов работы однозначно сокращается</w:t>
      </w:r>
    </w:p>
    <w:p w:rsidR="00F005A6" w:rsidRPr="00F41F4E" w:rsidRDefault="00F005A6" w:rsidP="00114957">
      <w:pPr>
        <w:pStyle w:val="afc"/>
        <w:numPr>
          <w:ilvl w:val="0"/>
          <w:numId w:val="255"/>
        </w:numPr>
        <w:ind w:left="0" w:firstLine="0"/>
        <w:rPr>
          <w:rFonts w:ascii="Arial" w:hAnsi="Arial" w:cs="Arial"/>
          <w:sz w:val="20"/>
          <w:szCs w:val="20"/>
        </w:rPr>
      </w:pPr>
      <w:r w:rsidRPr="00F41F4E">
        <w:rPr>
          <w:rFonts w:ascii="Arial" w:hAnsi="Arial" w:cs="Arial"/>
          <w:b/>
          <w:bCs/>
          <w:sz w:val="20"/>
          <w:szCs w:val="20"/>
        </w:rPr>
        <w:t>количество часов работы может как вырасти, так и сократиться, это зависит от предпочтений индивида</w:t>
      </w:r>
    </w:p>
    <w:p w:rsidR="00F005A6" w:rsidRPr="001B11F6" w:rsidRDefault="00F005A6" w:rsidP="00114957">
      <w:pPr>
        <w:pStyle w:val="afc"/>
        <w:numPr>
          <w:ilvl w:val="0"/>
          <w:numId w:val="255"/>
        </w:numPr>
        <w:ind w:left="0" w:firstLine="0"/>
        <w:rPr>
          <w:rFonts w:ascii="Arial" w:hAnsi="Arial" w:cs="Arial"/>
          <w:sz w:val="20"/>
          <w:szCs w:val="20"/>
        </w:rPr>
      </w:pPr>
      <w:r w:rsidRPr="00F41F4E">
        <w:rPr>
          <w:rFonts w:ascii="Arial" w:hAnsi="Arial" w:cs="Arial"/>
          <w:sz w:val="20"/>
          <w:szCs w:val="20"/>
        </w:rPr>
        <w:t>количество часов работы не изменится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24. </w:t>
      </w:r>
      <w:r w:rsidRPr="00F41F4E">
        <w:rPr>
          <w:rFonts w:ascii="Arial" w:hAnsi="Arial" w:cs="Arial"/>
          <w:sz w:val="20"/>
          <w:szCs w:val="20"/>
        </w:rPr>
        <w:t>Какое из нижеперечисленных положений относительно трудового договора и договора гражданско-правового характера (ГПХ), заключающиеся при трудоустройстве на работу, является верным?</w:t>
      </w:r>
    </w:p>
    <w:p w:rsidR="00F005A6" w:rsidRPr="00F41F4E" w:rsidRDefault="00F005A6" w:rsidP="00114957">
      <w:pPr>
        <w:pStyle w:val="afc"/>
        <w:numPr>
          <w:ilvl w:val="0"/>
          <w:numId w:val="256"/>
        </w:numPr>
        <w:ind w:left="0" w:firstLine="0"/>
        <w:rPr>
          <w:rFonts w:ascii="Arial" w:hAnsi="Arial" w:cs="Arial"/>
          <w:sz w:val="20"/>
          <w:szCs w:val="20"/>
        </w:rPr>
      </w:pPr>
      <w:r>
        <w:rPr>
          <w:rFonts w:ascii="Arial" w:hAnsi="Arial" w:cs="Arial"/>
          <w:sz w:val="20"/>
          <w:szCs w:val="20"/>
        </w:rPr>
        <w:t>н</w:t>
      </w:r>
      <w:r w:rsidRPr="00F41F4E">
        <w:rPr>
          <w:rFonts w:ascii="Arial" w:hAnsi="Arial" w:cs="Arial"/>
          <w:sz w:val="20"/>
          <w:szCs w:val="20"/>
        </w:rPr>
        <w:t>и п</w:t>
      </w:r>
      <w:r w:rsidRPr="00F41F4E">
        <w:rPr>
          <w:rFonts w:ascii="Arial" w:hAnsi="Arial" w:cs="Arial"/>
          <w:bCs/>
          <w:sz w:val="20"/>
          <w:szCs w:val="20"/>
        </w:rPr>
        <w:t>ри трудовом договоре, ни при ГПХ не положен ежегодный оплачиваемый отпуск и учебный отпуск</w:t>
      </w:r>
    </w:p>
    <w:p w:rsidR="00F005A6" w:rsidRPr="00F41F4E" w:rsidRDefault="00F005A6" w:rsidP="00114957">
      <w:pPr>
        <w:pStyle w:val="afc"/>
        <w:numPr>
          <w:ilvl w:val="0"/>
          <w:numId w:val="256"/>
        </w:numPr>
        <w:ind w:left="0" w:firstLine="0"/>
        <w:rPr>
          <w:rFonts w:ascii="Arial" w:hAnsi="Arial" w:cs="Arial"/>
          <w:sz w:val="20"/>
          <w:szCs w:val="20"/>
        </w:rPr>
      </w:pPr>
      <w:r>
        <w:rPr>
          <w:rFonts w:ascii="Arial" w:hAnsi="Arial" w:cs="Arial"/>
          <w:sz w:val="20"/>
          <w:szCs w:val="20"/>
        </w:rPr>
        <w:t>п</w:t>
      </w:r>
      <w:r w:rsidRPr="00F41F4E">
        <w:rPr>
          <w:rFonts w:ascii="Arial" w:hAnsi="Arial" w:cs="Arial"/>
          <w:sz w:val="20"/>
          <w:szCs w:val="20"/>
        </w:rPr>
        <w:t>ериод работы по договору ГПХ не включается в страховой стаж, дающий право на страховую пенсию по старости, так как работодатель не обязан перечислять страховые взносы с вознаграждения по договору ГПХ</w:t>
      </w:r>
    </w:p>
    <w:p w:rsidR="00F005A6" w:rsidRPr="00F41F4E" w:rsidRDefault="00F005A6" w:rsidP="00114957">
      <w:pPr>
        <w:pStyle w:val="afc"/>
        <w:numPr>
          <w:ilvl w:val="0"/>
          <w:numId w:val="256"/>
        </w:numPr>
        <w:ind w:left="0" w:firstLine="0"/>
        <w:rPr>
          <w:rFonts w:ascii="Arial" w:hAnsi="Arial" w:cs="Arial"/>
          <w:sz w:val="20"/>
          <w:szCs w:val="20"/>
        </w:rPr>
      </w:pPr>
      <w:r>
        <w:rPr>
          <w:rFonts w:ascii="Arial" w:hAnsi="Arial" w:cs="Arial"/>
          <w:sz w:val="20"/>
          <w:szCs w:val="20"/>
        </w:rPr>
        <w:t>р</w:t>
      </w:r>
      <w:r w:rsidRPr="00F41F4E">
        <w:rPr>
          <w:rFonts w:ascii="Arial" w:hAnsi="Arial" w:cs="Arial"/>
          <w:sz w:val="20"/>
          <w:szCs w:val="20"/>
        </w:rPr>
        <w:t>абота по трудовому договору и по договору ГПХ регулируется трудовым кодексом РФ</w:t>
      </w:r>
    </w:p>
    <w:p w:rsidR="00F005A6" w:rsidRPr="001B11F6" w:rsidRDefault="00F005A6" w:rsidP="00114957">
      <w:pPr>
        <w:pStyle w:val="afc"/>
        <w:numPr>
          <w:ilvl w:val="0"/>
          <w:numId w:val="256"/>
        </w:numPr>
        <w:ind w:left="0" w:firstLine="0"/>
        <w:rPr>
          <w:rFonts w:ascii="Arial" w:hAnsi="Arial" w:cs="Arial"/>
          <w:sz w:val="20"/>
          <w:szCs w:val="20"/>
        </w:rPr>
      </w:pPr>
      <w:r>
        <w:rPr>
          <w:rFonts w:ascii="Arial" w:hAnsi="Arial" w:cs="Arial"/>
          <w:b/>
          <w:bCs/>
          <w:sz w:val="20"/>
          <w:szCs w:val="20"/>
        </w:rPr>
        <w:t>п</w:t>
      </w:r>
      <w:r w:rsidRPr="00F41F4E">
        <w:rPr>
          <w:rFonts w:ascii="Arial" w:hAnsi="Arial" w:cs="Arial"/>
          <w:b/>
          <w:bCs/>
          <w:sz w:val="20"/>
          <w:szCs w:val="20"/>
        </w:rPr>
        <w:t>редмет договора ГПХ – конечный результат работы или оказания услуги, который работодатель принимает в срок, установленный договором, процесс выполнения работы заказчика, как правило, не интересует</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25. </w:t>
      </w:r>
      <w:r w:rsidRPr="00F41F4E">
        <w:rPr>
          <w:rFonts w:ascii="Arial" w:hAnsi="Arial" w:cs="Arial"/>
          <w:sz w:val="20"/>
          <w:szCs w:val="20"/>
        </w:rPr>
        <w:t>Какое из нижеперечисленных положений о минимальном размере оплате труда (МРОТ) является верным?</w:t>
      </w:r>
    </w:p>
    <w:p w:rsidR="00F005A6" w:rsidRPr="00F41F4E" w:rsidRDefault="00F005A6" w:rsidP="00114957">
      <w:pPr>
        <w:pStyle w:val="afc"/>
        <w:numPr>
          <w:ilvl w:val="0"/>
          <w:numId w:val="257"/>
        </w:numPr>
        <w:ind w:left="0" w:firstLine="0"/>
        <w:rPr>
          <w:rFonts w:ascii="Arial" w:hAnsi="Arial" w:cs="Arial"/>
          <w:sz w:val="20"/>
          <w:szCs w:val="20"/>
        </w:rPr>
      </w:pPr>
      <w:r w:rsidRPr="00F41F4E">
        <w:rPr>
          <w:rFonts w:ascii="Arial" w:hAnsi="Arial" w:cs="Arial"/>
          <w:sz w:val="20"/>
          <w:szCs w:val="20"/>
        </w:rPr>
        <w:t>МРОТ служит только для определения размеров пособий по временной нетрудоспособности</w:t>
      </w:r>
    </w:p>
    <w:p w:rsidR="00F005A6" w:rsidRPr="00F41F4E" w:rsidRDefault="00F005A6" w:rsidP="00114957">
      <w:pPr>
        <w:pStyle w:val="afc"/>
        <w:numPr>
          <w:ilvl w:val="0"/>
          <w:numId w:val="257"/>
        </w:numPr>
        <w:ind w:left="0" w:firstLine="0"/>
        <w:rPr>
          <w:rFonts w:ascii="Arial" w:hAnsi="Arial" w:cs="Arial"/>
          <w:b/>
          <w:bCs/>
          <w:sz w:val="20"/>
          <w:szCs w:val="20"/>
        </w:rPr>
      </w:pPr>
      <w:r w:rsidRPr="00F41F4E">
        <w:rPr>
          <w:rFonts w:ascii="Arial" w:hAnsi="Arial" w:cs="Arial"/>
          <w:b/>
          <w:bCs/>
          <w:sz w:val="20"/>
          <w:szCs w:val="20"/>
        </w:rPr>
        <w:t>МРОТ не может быть ниже величины прожиточного минимума трудоспособного населения</w:t>
      </w:r>
    </w:p>
    <w:p w:rsidR="00F005A6" w:rsidRPr="00F41F4E" w:rsidRDefault="00F005A6" w:rsidP="00114957">
      <w:pPr>
        <w:pStyle w:val="afc"/>
        <w:numPr>
          <w:ilvl w:val="0"/>
          <w:numId w:val="257"/>
        </w:numPr>
        <w:ind w:left="0" w:firstLine="0"/>
        <w:rPr>
          <w:rFonts w:ascii="Arial" w:hAnsi="Arial" w:cs="Arial"/>
          <w:bCs/>
          <w:sz w:val="20"/>
          <w:szCs w:val="20"/>
        </w:rPr>
      </w:pPr>
      <w:r>
        <w:rPr>
          <w:rFonts w:ascii="Arial" w:hAnsi="Arial" w:cs="Arial"/>
          <w:sz w:val="20"/>
          <w:szCs w:val="20"/>
        </w:rPr>
        <w:lastRenderedPageBreak/>
        <w:t>р</w:t>
      </w:r>
      <w:r w:rsidRPr="00F41F4E">
        <w:rPr>
          <w:rFonts w:ascii="Arial" w:hAnsi="Arial" w:cs="Arial"/>
          <w:bCs/>
          <w:sz w:val="20"/>
          <w:szCs w:val="20"/>
        </w:rPr>
        <w:t>егионы устанавливают свой МРОТ, который может быть ниже федерального</w:t>
      </w:r>
    </w:p>
    <w:p w:rsidR="00F005A6" w:rsidRPr="001B11F6" w:rsidRDefault="00F005A6" w:rsidP="00114957">
      <w:pPr>
        <w:pStyle w:val="afc"/>
        <w:numPr>
          <w:ilvl w:val="0"/>
          <w:numId w:val="257"/>
        </w:numPr>
        <w:ind w:left="0" w:firstLine="0"/>
        <w:rPr>
          <w:rFonts w:ascii="Arial" w:hAnsi="Arial" w:cs="Arial"/>
          <w:sz w:val="20"/>
          <w:szCs w:val="20"/>
        </w:rPr>
      </w:pPr>
      <w:r>
        <w:rPr>
          <w:rFonts w:ascii="Arial" w:hAnsi="Arial" w:cs="Arial"/>
          <w:sz w:val="20"/>
          <w:szCs w:val="20"/>
        </w:rPr>
        <w:t>с</w:t>
      </w:r>
      <w:r w:rsidRPr="00F41F4E">
        <w:rPr>
          <w:rFonts w:ascii="Arial" w:hAnsi="Arial" w:cs="Arial"/>
          <w:sz w:val="20"/>
          <w:szCs w:val="20"/>
        </w:rPr>
        <w:t>огласно методике расчета, МРОТ составляет 62% от средней заработной платы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26. </w:t>
      </w:r>
      <w:r w:rsidRPr="00F41F4E">
        <w:rPr>
          <w:rFonts w:ascii="Arial" w:hAnsi="Arial" w:cs="Arial"/>
          <w:sz w:val="20"/>
          <w:szCs w:val="20"/>
        </w:rPr>
        <w:t>Иванов И.И. планировал отправиться в путешествие в Бразилию. Целый год он откладывал определённую часть зарплаты для последующего приобретения туристической путёвки. Какую функцию денег иллюстрирует данный пример?</w:t>
      </w:r>
    </w:p>
    <w:p w:rsidR="00F005A6" w:rsidRPr="00F41F4E" w:rsidRDefault="00F005A6" w:rsidP="00114957">
      <w:pPr>
        <w:pStyle w:val="afc"/>
        <w:numPr>
          <w:ilvl w:val="0"/>
          <w:numId w:val="258"/>
        </w:numPr>
        <w:ind w:left="0" w:firstLine="0"/>
        <w:rPr>
          <w:rFonts w:ascii="Arial" w:hAnsi="Arial" w:cs="Arial"/>
          <w:sz w:val="20"/>
          <w:szCs w:val="20"/>
        </w:rPr>
      </w:pPr>
      <w:r w:rsidRPr="00F41F4E">
        <w:rPr>
          <w:rFonts w:ascii="Arial" w:hAnsi="Arial" w:cs="Arial"/>
          <w:sz w:val="20"/>
          <w:szCs w:val="20"/>
        </w:rPr>
        <w:t>мера стоимости</w:t>
      </w:r>
    </w:p>
    <w:p w:rsidR="00F005A6" w:rsidRPr="00F41F4E" w:rsidRDefault="00F005A6" w:rsidP="00114957">
      <w:pPr>
        <w:pStyle w:val="afc"/>
        <w:numPr>
          <w:ilvl w:val="0"/>
          <w:numId w:val="258"/>
        </w:numPr>
        <w:ind w:left="0" w:firstLine="0"/>
        <w:rPr>
          <w:rFonts w:ascii="Arial" w:hAnsi="Arial" w:cs="Arial"/>
          <w:sz w:val="20"/>
          <w:szCs w:val="20"/>
        </w:rPr>
      </w:pPr>
      <w:r w:rsidRPr="00F41F4E">
        <w:rPr>
          <w:rFonts w:ascii="Arial" w:hAnsi="Arial" w:cs="Arial"/>
          <w:sz w:val="20"/>
          <w:szCs w:val="20"/>
        </w:rPr>
        <w:t>мировые деньги</w:t>
      </w:r>
    </w:p>
    <w:p w:rsidR="00F005A6" w:rsidRPr="00F41F4E" w:rsidRDefault="00F005A6" w:rsidP="00114957">
      <w:pPr>
        <w:pStyle w:val="afc"/>
        <w:numPr>
          <w:ilvl w:val="0"/>
          <w:numId w:val="258"/>
        </w:numPr>
        <w:ind w:left="0" w:firstLine="0"/>
        <w:rPr>
          <w:rFonts w:ascii="Arial" w:hAnsi="Arial" w:cs="Arial"/>
          <w:b/>
          <w:bCs/>
          <w:sz w:val="20"/>
          <w:szCs w:val="20"/>
        </w:rPr>
      </w:pPr>
      <w:r w:rsidRPr="00F41F4E">
        <w:rPr>
          <w:rFonts w:ascii="Arial" w:hAnsi="Arial" w:cs="Arial"/>
          <w:b/>
          <w:bCs/>
          <w:sz w:val="20"/>
          <w:szCs w:val="20"/>
        </w:rPr>
        <w:t>средство накопления</w:t>
      </w:r>
    </w:p>
    <w:p w:rsidR="00F005A6" w:rsidRPr="001B11F6" w:rsidRDefault="00F005A6" w:rsidP="00114957">
      <w:pPr>
        <w:pStyle w:val="afc"/>
        <w:numPr>
          <w:ilvl w:val="0"/>
          <w:numId w:val="258"/>
        </w:numPr>
        <w:ind w:left="0" w:firstLine="0"/>
        <w:rPr>
          <w:rFonts w:ascii="Arial" w:hAnsi="Arial" w:cs="Arial"/>
          <w:sz w:val="20"/>
          <w:szCs w:val="20"/>
        </w:rPr>
      </w:pPr>
      <w:r w:rsidRPr="00F41F4E">
        <w:rPr>
          <w:rFonts w:ascii="Arial" w:hAnsi="Arial" w:cs="Arial"/>
          <w:sz w:val="20"/>
          <w:szCs w:val="20"/>
        </w:rPr>
        <w:t>средство обращения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27.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 функциям ЦБ не относится … .</w:t>
      </w:r>
    </w:p>
    <w:p w:rsidR="00F005A6" w:rsidRPr="00F41F4E" w:rsidRDefault="00F005A6" w:rsidP="00114957">
      <w:pPr>
        <w:pStyle w:val="afc"/>
        <w:numPr>
          <w:ilvl w:val="0"/>
          <w:numId w:val="259"/>
        </w:numPr>
        <w:ind w:left="0" w:firstLine="0"/>
        <w:rPr>
          <w:rFonts w:ascii="Arial" w:hAnsi="Arial" w:cs="Arial"/>
          <w:sz w:val="20"/>
          <w:szCs w:val="20"/>
        </w:rPr>
      </w:pPr>
      <w:r w:rsidRPr="00F41F4E">
        <w:rPr>
          <w:rFonts w:ascii="Arial" w:hAnsi="Arial" w:cs="Arial"/>
          <w:sz w:val="20"/>
          <w:szCs w:val="20"/>
        </w:rPr>
        <w:t>эмиссия денежных знаков</w:t>
      </w:r>
    </w:p>
    <w:p w:rsidR="00F005A6" w:rsidRPr="00F41F4E" w:rsidRDefault="00F005A6" w:rsidP="00114957">
      <w:pPr>
        <w:pStyle w:val="afc"/>
        <w:numPr>
          <w:ilvl w:val="0"/>
          <w:numId w:val="259"/>
        </w:numPr>
        <w:ind w:left="0" w:firstLine="0"/>
        <w:rPr>
          <w:rFonts w:ascii="Arial" w:hAnsi="Arial" w:cs="Arial"/>
          <w:sz w:val="20"/>
          <w:szCs w:val="20"/>
        </w:rPr>
      </w:pPr>
      <w:r w:rsidRPr="00F41F4E">
        <w:rPr>
          <w:rFonts w:ascii="Arial" w:hAnsi="Arial" w:cs="Arial"/>
          <w:sz w:val="20"/>
          <w:szCs w:val="20"/>
        </w:rPr>
        <w:t>регулирование денежного обращения в соответствии с потребностями экономики</w:t>
      </w:r>
    </w:p>
    <w:p w:rsidR="00F005A6" w:rsidRPr="00F41F4E" w:rsidRDefault="00F005A6" w:rsidP="00114957">
      <w:pPr>
        <w:pStyle w:val="afc"/>
        <w:numPr>
          <w:ilvl w:val="0"/>
          <w:numId w:val="259"/>
        </w:numPr>
        <w:ind w:left="0" w:firstLine="0"/>
        <w:rPr>
          <w:rFonts w:ascii="Arial" w:hAnsi="Arial" w:cs="Arial"/>
          <w:sz w:val="20"/>
          <w:szCs w:val="20"/>
        </w:rPr>
      </w:pPr>
      <w:r w:rsidRPr="00F41F4E">
        <w:rPr>
          <w:rFonts w:ascii="Arial" w:hAnsi="Arial" w:cs="Arial"/>
          <w:sz w:val="20"/>
          <w:szCs w:val="20"/>
        </w:rPr>
        <w:t>хранение золотовалютных резервов страны</w:t>
      </w:r>
    </w:p>
    <w:p w:rsidR="00F005A6" w:rsidRPr="001B11F6" w:rsidRDefault="00F005A6" w:rsidP="00114957">
      <w:pPr>
        <w:pStyle w:val="afc"/>
        <w:numPr>
          <w:ilvl w:val="0"/>
          <w:numId w:val="259"/>
        </w:numPr>
        <w:ind w:left="0" w:firstLine="0"/>
        <w:rPr>
          <w:rFonts w:ascii="Arial" w:hAnsi="Arial" w:cs="Arial"/>
          <w:b/>
          <w:bCs/>
          <w:sz w:val="20"/>
          <w:szCs w:val="20"/>
        </w:rPr>
      </w:pPr>
      <w:r w:rsidRPr="00F41F4E">
        <w:rPr>
          <w:rFonts w:ascii="Arial" w:hAnsi="Arial" w:cs="Arial"/>
          <w:b/>
          <w:bCs/>
          <w:sz w:val="20"/>
          <w:szCs w:val="20"/>
        </w:rPr>
        <w:t>выдача кредитов населению</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28. </w:t>
      </w:r>
      <w:r w:rsidRPr="00F41F4E">
        <w:rPr>
          <w:rFonts w:ascii="Arial" w:hAnsi="Arial" w:cs="Arial"/>
          <w:sz w:val="20"/>
          <w:szCs w:val="20"/>
        </w:rPr>
        <w:t>Выберите правильный вариант ответа:</w:t>
      </w:r>
    </w:p>
    <w:p w:rsidR="00F005A6" w:rsidRPr="00F41F4E" w:rsidRDefault="00F005A6" w:rsidP="00F005A6">
      <w:pPr>
        <w:jc w:val="both"/>
        <w:outlineLvl w:val="0"/>
        <w:rPr>
          <w:rFonts w:ascii="Arial" w:hAnsi="Arial" w:cs="Arial"/>
          <w:sz w:val="20"/>
          <w:szCs w:val="20"/>
        </w:rPr>
      </w:pPr>
      <w:r w:rsidRPr="00F41F4E">
        <w:rPr>
          <w:rFonts w:ascii="Arial" w:hAnsi="Arial" w:cs="Arial"/>
          <w:sz w:val="20"/>
          <w:szCs w:val="20"/>
        </w:rPr>
        <w:t>Денежно-кредитная политика проводится … .</w:t>
      </w:r>
    </w:p>
    <w:p w:rsidR="00F005A6" w:rsidRPr="00F41F4E" w:rsidRDefault="00F005A6" w:rsidP="00114957">
      <w:pPr>
        <w:pStyle w:val="afc"/>
        <w:numPr>
          <w:ilvl w:val="0"/>
          <w:numId w:val="260"/>
        </w:numPr>
        <w:ind w:left="0" w:firstLine="0"/>
        <w:outlineLvl w:val="0"/>
        <w:rPr>
          <w:rFonts w:ascii="Arial" w:eastAsia="Times New Roman" w:hAnsi="Arial" w:cs="Arial"/>
          <w:sz w:val="20"/>
          <w:szCs w:val="20"/>
          <w:lang w:eastAsia="ru-RU"/>
        </w:rPr>
      </w:pPr>
      <w:r w:rsidRPr="00F41F4E">
        <w:rPr>
          <w:rFonts w:ascii="Arial" w:eastAsia="Times New Roman" w:hAnsi="Arial" w:cs="Arial"/>
          <w:sz w:val="20"/>
          <w:szCs w:val="20"/>
          <w:lang w:eastAsia="ru-RU"/>
        </w:rPr>
        <w:t>правительством страны</w:t>
      </w:r>
    </w:p>
    <w:p w:rsidR="00F005A6" w:rsidRPr="00F41F4E" w:rsidRDefault="00F005A6" w:rsidP="00114957">
      <w:pPr>
        <w:pStyle w:val="afc"/>
        <w:numPr>
          <w:ilvl w:val="0"/>
          <w:numId w:val="260"/>
        </w:numPr>
        <w:ind w:left="0" w:firstLine="0"/>
        <w:outlineLvl w:val="0"/>
        <w:rPr>
          <w:rFonts w:ascii="Arial" w:eastAsia="Times New Roman" w:hAnsi="Arial" w:cs="Arial"/>
          <w:sz w:val="20"/>
          <w:szCs w:val="20"/>
          <w:lang w:eastAsia="ru-RU"/>
        </w:rPr>
      </w:pPr>
      <w:r w:rsidRPr="00F41F4E">
        <w:rPr>
          <w:rFonts w:ascii="Arial" w:eastAsia="Times New Roman" w:hAnsi="Arial" w:cs="Arial"/>
          <w:sz w:val="20"/>
          <w:szCs w:val="20"/>
          <w:lang w:eastAsia="ru-RU"/>
        </w:rPr>
        <w:t>всеми финансово-кредитными учреждениями страны</w:t>
      </w:r>
    </w:p>
    <w:p w:rsidR="00F005A6" w:rsidRPr="00F41F4E" w:rsidRDefault="00F005A6" w:rsidP="00114957">
      <w:pPr>
        <w:pStyle w:val="afc"/>
        <w:numPr>
          <w:ilvl w:val="0"/>
          <w:numId w:val="260"/>
        </w:numPr>
        <w:ind w:left="0" w:firstLine="0"/>
        <w:outlineLvl w:val="0"/>
        <w:rPr>
          <w:rFonts w:ascii="Arial" w:eastAsia="Times New Roman" w:hAnsi="Arial" w:cs="Arial"/>
          <w:b/>
          <w:bCs/>
          <w:sz w:val="20"/>
          <w:szCs w:val="20"/>
          <w:lang w:eastAsia="ru-RU"/>
        </w:rPr>
      </w:pPr>
      <w:r w:rsidRPr="00F41F4E">
        <w:rPr>
          <w:rFonts w:ascii="Arial" w:eastAsia="Times New Roman" w:hAnsi="Arial" w:cs="Arial"/>
          <w:b/>
          <w:bCs/>
          <w:sz w:val="20"/>
          <w:szCs w:val="20"/>
          <w:lang w:eastAsia="ru-RU"/>
        </w:rPr>
        <w:t>Центральным банком страны</w:t>
      </w:r>
    </w:p>
    <w:p w:rsidR="00F005A6" w:rsidRPr="001B11F6" w:rsidRDefault="00F005A6" w:rsidP="00114957">
      <w:pPr>
        <w:pStyle w:val="afc"/>
        <w:numPr>
          <w:ilvl w:val="0"/>
          <w:numId w:val="260"/>
        </w:numPr>
        <w:ind w:left="0" w:firstLine="0"/>
        <w:outlineLvl w:val="0"/>
        <w:rPr>
          <w:rFonts w:ascii="Arial" w:eastAsia="Times New Roman" w:hAnsi="Arial" w:cs="Arial"/>
          <w:sz w:val="20"/>
          <w:szCs w:val="20"/>
          <w:lang w:eastAsia="ru-RU"/>
        </w:rPr>
      </w:pPr>
      <w:r w:rsidRPr="00F41F4E">
        <w:rPr>
          <w:rFonts w:ascii="Arial" w:eastAsia="Times New Roman" w:hAnsi="Arial" w:cs="Arial"/>
          <w:sz w:val="20"/>
          <w:szCs w:val="20"/>
          <w:lang w:eastAsia="ru-RU"/>
        </w:rPr>
        <w:t>министерством финансов</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29.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 инструментам денежно-кредитной политики не относится … .</w:t>
      </w:r>
    </w:p>
    <w:p w:rsidR="00F005A6" w:rsidRPr="00F41F4E" w:rsidRDefault="00F005A6" w:rsidP="00114957">
      <w:pPr>
        <w:pStyle w:val="afc"/>
        <w:numPr>
          <w:ilvl w:val="0"/>
          <w:numId w:val="261"/>
        </w:numPr>
        <w:ind w:left="0" w:firstLine="0"/>
        <w:rPr>
          <w:rFonts w:ascii="Arial" w:hAnsi="Arial" w:cs="Arial"/>
          <w:sz w:val="20"/>
          <w:szCs w:val="20"/>
        </w:rPr>
      </w:pPr>
      <w:r w:rsidRPr="00F41F4E">
        <w:rPr>
          <w:rFonts w:ascii="Arial" w:hAnsi="Arial" w:cs="Arial"/>
          <w:sz w:val="20"/>
          <w:szCs w:val="20"/>
        </w:rPr>
        <w:t>регулирование учетной ставки</w:t>
      </w:r>
    </w:p>
    <w:p w:rsidR="00F005A6" w:rsidRPr="00F41F4E" w:rsidRDefault="00F005A6" w:rsidP="00114957">
      <w:pPr>
        <w:pStyle w:val="afc"/>
        <w:numPr>
          <w:ilvl w:val="0"/>
          <w:numId w:val="261"/>
        </w:numPr>
        <w:ind w:left="0" w:firstLine="0"/>
        <w:rPr>
          <w:rFonts w:ascii="Arial" w:hAnsi="Arial" w:cs="Arial"/>
          <w:sz w:val="20"/>
          <w:szCs w:val="20"/>
        </w:rPr>
      </w:pPr>
      <w:r w:rsidRPr="00F41F4E">
        <w:rPr>
          <w:rFonts w:ascii="Arial" w:hAnsi="Arial" w:cs="Arial"/>
          <w:sz w:val="20"/>
          <w:szCs w:val="20"/>
        </w:rPr>
        <w:t>регулирование нормы обязательных резервов</w:t>
      </w:r>
    </w:p>
    <w:p w:rsidR="00F005A6" w:rsidRPr="00F41F4E" w:rsidRDefault="00F005A6" w:rsidP="00114957">
      <w:pPr>
        <w:pStyle w:val="afc"/>
        <w:numPr>
          <w:ilvl w:val="0"/>
          <w:numId w:val="261"/>
        </w:numPr>
        <w:ind w:left="0" w:firstLine="0"/>
        <w:rPr>
          <w:rFonts w:ascii="Arial" w:hAnsi="Arial" w:cs="Arial"/>
          <w:bCs/>
          <w:sz w:val="20"/>
          <w:szCs w:val="20"/>
        </w:rPr>
      </w:pPr>
      <w:r w:rsidRPr="00F41F4E">
        <w:rPr>
          <w:rFonts w:ascii="Arial" w:hAnsi="Arial" w:cs="Arial"/>
          <w:bCs/>
          <w:sz w:val="20"/>
          <w:szCs w:val="20"/>
        </w:rPr>
        <w:t>операции на открытом рынке</w:t>
      </w:r>
    </w:p>
    <w:p w:rsidR="00F005A6" w:rsidRPr="001B11F6" w:rsidRDefault="00F005A6" w:rsidP="00114957">
      <w:pPr>
        <w:pStyle w:val="afc"/>
        <w:numPr>
          <w:ilvl w:val="0"/>
          <w:numId w:val="261"/>
        </w:numPr>
        <w:ind w:left="0" w:firstLine="0"/>
        <w:rPr>
          <w:rFonts w:ascii="Arial" w:hAnsi="Arial" w:cs="Arial"/>
          <w:b/>
          <w:bCs/>
          <w:sz w:val="20"/>
          <w:szCs w:val="20"/>
        </w:rPr>
      </w:pPr>
      <w:r w:rsidRPr="00F41F4E">
        <w:rPr>
          <w:rFonts w:ascii="Arial" w:hAnsi="Arial" w:cs="Arial"/>
          <w:b/>
          <w:bCs/>
          <w:sz w:val="20"/>
          <w:szCs w:val="20"/>
        </w:rPr>
        <w:t>изменение налоговых ставок</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30.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В чем состоит разница между кредитом и займом?</w:t>
      </w:r>
    </w:p>
    <w:p w:rsidR="00F005A6" w:rsidRPr="00F41F4E" w:rsidRDefault="00F005A6" w:rsidP="00114957">
      <w:pPr>
        <w:pStyle w:val="afc"/>
        <w:numPr>
          <w:ilvl w:val="0"/>
          <w:numId w:val="262"/>
        </w:numPr>
        <w:ind w:left="0" w:firstLine="0"/>
        <w:rPr>
          <w:rFonts w:ascii="Arial" w:hAnsi="Arial" w:cs="Arial"/>
          <w:sz w:val="20"/>
          <w:szCs w:val="20"/>
        </w:rPr>
      </w:pPr>
      <w:r>
        <w:rPr>
          <w:rFonts w:ascii="Arial" w:hAnsi="Arial" w:cs="Arial"/>
          <w:sz w:val="20"/>
          <w:szCs w:val="20"/>
        </w:rPr>
        <w:t>д</w:t>
      </w:r>
      <w:r w:rsidRPr="00F41F4E">
        <w:rPr>
          <w:rFonts w:ascii="Arial" w:hAnsi="Arial" w:cs="Arial"/>
          <w:sz w:val="20"/>
          <w:szCs w:val="20"/>
        </w:rPr>
        <w:t>еньги, полученные по договору займа, возвращать не обязательно</w:t>
      </w:r>
    </w:p>
    <w:p w:rsidR="00F005A6" w:rsidRPr="00F41F4E" w:rsidRDefault="00F005A6" w:rsidP="00114957">
      <w:pPr>
        <w:pStyle w:val="afc"/>
        <w:numPr>
          <w:ilvl w:val="0"/>
          <w:numId w:val="262"/>
        </w:numPr>
        <w:ind w:left="0" w:firstLine="0"/>
        <w:rPr>
          <w:rFonts w:ascii="Arial" w:hAnsi="Arial" w:cs="Arial"/>
          <w:b/>
          <w:bCs/>
          <w:sz w:val="20"/>
          <w:szCs w:val="20"/>
        </w:rPr>
      </w:pPr>
      <w:r>
        <w:rPr>
          <w:rFonts w:ascii="Arial" w:hAnsi="Arial" w:cs="Arial"/>
          <w:b/>
          <w:bCs/>
          <w:sz w:val="20"/>
          <w:szCs w:val="20"/>
        </w:rPr>
        <w:t>к</w:t>
      </w:r>
      <w:r w:rsidRPr="00F41F4E">
        <w:rPr>
          <w:rFonts w:ascii="Arial" w:hAnsi="Arial" w:cs="Arial"/>
          <w:b/>
          <w:bCs/>
          <w:sz w:val="20"/>
          <w:szCs w:val="20"/>
        </w:rPr>
        <w:t>редиты выдают банки, а МФО и ломбарды выдают займы</w:t>
      </w:r>
    </w:p>
    <w:p w:rsidR="00F005A6" w:rsidRPr="00F41F4E" w:rsidRDefault="00F005A6" w:rsidP="00114957">
      <w:pPr>
        <w:pStyle w:val="afc"/>
        <w:numPr>
          <w:ilvl w:val="0"/>
          <w:numId w:val="262"/>
        </w:numPr>
        <w:ind w:left="0" w:firstLine="0"/>
        <w:rPr>
          <w:rFonts w:ascii="Arial" w:hAnsi="Arial" w:cs="Arial"/>
          <w:sz w:val="20"/>
          <w:szCs w:val="20"/>
        </w:rPr>
      </w:pPr>
      <w:r>
        <w:rPr>
          <w:rFonts w:ascii="Arial" w:hAnsi="Arial" w:cs="Arial"/>
          <w:sz w:val="20"/>
          <w:szCs w:val="20"/>
        </w:rPr>
        <w:t>з</w:t>
      </w:r>
      <w:r w:rsidRPr="00F41F4E">
        <w:rPr>
          <w:rFonts w:ascii="Arial" w:hAnsi="Arial" w:cs="Arial"/>
          <w:sz w:val="20"/>
          <w:szCs w:val="20"/>
        </w:rPr>
        <w:t>аём может выдавать только один гражданин другому гражданину</w:t>
      </w:r>
    </w:p>
    <w:p w:rsidR="00F005A6" w:rsidRPr="001B11F6" w:rsidRDefault="00F005A6" w:rsidP="00114957">
      <w:pPr>
        <w:pStyle w:val="afc"/>
        <w:numPr>
          <w:ilvl w:val="0"/>
          <w:numId w:val="262"/>
        </w:numPr>
        <w:ind w:left="0" w:firstLine="0"/>
        <w:rPr>
          <w:rFonts w:ascii="Arial" w:hAnsi="Arial" w:cs="Arial"/>
          <w:sz w:val="20"/>
          <w:szCs w:val="20"/>
        </w:rPr>
      </w:pPr>
      <w:r>
        <w:rPr>
          <w:rFonts w:ascii="Arial" w:hAnsi="Arial" w:cs="Arial"/>
          <w:sz w:val="20"/>
          <w:szCs w:val="20"/>
        </w:rPr>
        <w:t>з</w:t>
      </w:r>
      <w:r w:rsidRPr="00F41F4E">
        <w:rPr>
          <w:rFonts w:ascii="Arial" w:hAnsi="Arial" w:cs="Arial"/>
          <w:sz w:val="20"/>
          <w:szCs w:val="20"/>
        </w:rPr>
        <w:t>аём выдается только на сумму не более 100 тыс. рублей</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31.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Кредитная карта в общем случае позволяет своему владельцу … .</w:t>
      </w:r>
    </w:p>
    <w:p w:rsidR="00F005A6" w:rsidRPr="00F41F4E" w:rsidRDefault="00F005A6" w:rsidP="00114957">
      <w:pPr>
        <w:pStyle w:val="afc"/>
        <w:numPr>
          <w:ilvl w:val="0"/>
          <w:numId w:val="263"/>
        </w:numPr>
        <w:ind w:left="0" w:firstLine="0"/>
        <w:rPr>
          <w:rFonts w:ascii="Arial" w:hAnsi="Arial" w:cs="Arial"/>
          <w:bCs/>
          <w:sz w:val="20"/>
          <w:szCs w:val="20"/>
        </w:rPr>
      </w:pPr>
      <w:r w:rsidRPr="00F41F4E">
        <w:rPr>
          <w:rFonts w:ascii="Arial" w:hAnsi="Arial" w:cs="Arial"/>
          <w:bCs/>
          <w:sz w:val="20"/>
          <w:szCs w:val="20"/>
        </w:rPr>
        <w:t>контролировать свои расходы и воздержаться от спонтанных, ненужных покупок</w:t>
      </w:r>
    </w:p>
    <w:p w:rsidR="00F005A6" w:rsidRPr="00F41F4E" w:rsidRDefault="00F005A6" w:rsidP="00114957">
      <w:pPr>
        <w:pStyle w:val="afc"/>
        <w:numPr>
          <w:ilvl w:val="0"/>
          <w:numId w:val="263"/>
        </w:numPr>
        <w:ind w:left="0" w:firstLine="0"/>
        <w:rPr>
          <w:rFonts w:ascii="Arial" w:hAnsi="Arial" w:cs="Arial"/>
          <w:sz w:val="20"/>
          <w:szCs w:val="20"/>
        </w:rPr>
      </w:pPr>
      <w:r w:rsidRPr="00F41F4E">
        <w:rPr>
          <w:rFonts w:ascii="Arial" w:hAnsi="Arial" w:cs="Arial"/>
          <w:sz w:val="20"/>
          <w:szCs w:val="20"/>
        </w:rPr>
        <w:t>снимать наличные средства в банкомате без дополнительных комиссий</w:t>
      </w:r>
    </w:p>
    <w:p w:rsidR="00F005A6" w:rsidRPr="00F41F4E" w:rsidRDefault="00F005A6" w:rsidP="00114957">
      <w:pPr>
        <w:pStyle w:val="afc"/>
        <w:numPr>
          <w:ilvl w:val="0"/>
          <w:numId w:val="263"/>
        </w:numPr>
        <w:ind w:left="0" w:firstLine="0"/>
        <w:rPr>
          <w:rFonts w:ascii="Arial" w:hAnsi="Arial" w:cs="Arial"/>
          <w:b/>
          <w:bCs/>
          <w:sz w:val="20"/>
          <w:szCs w:val="20"/>
        </w:rPr>
      </w:pPr>
      <w:r w:rsidRPr="00F41F4E">
        <w:rPr>
          <w:rFonts w:ascii="Arial" w:hAnsi="Arial" w:cs="Arial"/>
          <w:b/>
          <w:bCs/>
          <w:sz w:val="20"/>
          <w:szCs w:val="20"/>
        </w:rPr>
        <w:t>получить доступ к дополнительному источнику заемных средств</w:t>
      </w:r>
    </w:p>
    <w:p w:rsidR="00F005A6" w:rsidRPr="001B11F6" w:rsidRDefault="00F005A6" w:rsidP="00114957">
      <w:pPr>
        <w:pStyle w:val="afc"/>
        <w:numPr>
          <w:ilvl w:val="0"/>
          <w:numId w:val="263"/>
        </w:numPr>
        <w:ind w:left="0" w:firstLine="0"/>
        <w:rPr>
          <w:rFonts w:ascii="Arial" w:hAnsi="Arial" w:cs="Arial"/>
          <w:sz w:val="20"/>
          <w:szCs w:val="20"/>
        </w:rPr>
      </w:pPr>
      <w:r w:rsidRPr="00F41F4E">
        <w:rPr>
          <w:rFonts w:ascii="Arial" w:hAnsi="Arial" w:cs="Arial"/>
          <w:sz w:val="20"/>
          <w:szCs w:val="20"/>
        </w:rPr>
        <w:t>обеспечить более надежную защиту от несанкционированного доступа к своим средствам, чем дебетовая карта</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32. </w:t>
      </w:r>
      <w:r w:rsidRPr="00F41F4E">
        <w:rPr>
          <w:rFonts w:ascii="Arial" w:hAnsi="Arial" w:cs="Arial"/>
          <w:sz w:val="20"/>
          <w:szCs w:val="20"/>
        </w:rPr>
        <w:t>Выберите однозначно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Чем безналичные расчеты могут быть удобнее наличных?</w:t>
      </w:r>
    </w:p>
    <w:p w:rsidR="00F005A6" w:rsidRPr="00F41F4E" w:rsidRDefault="00F005A6" w:rsidP="00114957">
      <w:pPr>
        <w:pStyle w:val="afc"/>
        <w:numPr>
          <w:ilvl w:val="0"/>
          <w:numId w:val="264"/>
        </w:numPr>
        <w:ind w:left="0" w:firstLine="0"/>
        <w:rPr>
          <w:rFonts w:ascii="Arial" w:hAnsi="Arial" w:cs="Arial"/>
          <w:b/>
          <w:bCs/>
          <w:sz w:val="20"/>
          <w:szCs w:val="20"/>
        </w:rPr>
      </w:pPr>
      <w:r>
        <w:rPr>
          <w:rFonts w:ascii="Arial" w:hAnsi="Arial" w:cs="Arial"/>
          <w:b/>
          <w:bCs/>
          <w:sz w:val="20"/>
          <w:szCs w:val="20"/>
        </w:rPr>
        <w:t>б</w:t>
      </w:r>
      <w:r w:rsidRPr="00F41F4E">
        <w:rPr>
          <w:rFonts w:ascii="Arial" w:hAnsi="Arial" w:cs="Arial"/>
          <w:b/>
          <w:bCs/>
          <w:sz w:val="20"/>
          <w:szCs w:val="20"/>
        </w:rPr>
        <w:t>ыстрота совершения операций, даже с контрагентами, находящимися вне оперативной доступности</w:t>
      </w:r>
    </w:p>
    <w:p w:rsidR="00F005A6" w:rsidRPr="00F41F4E" w:rsidRDefault="00F005A6" w:rsidP="00114957">
      <w:pPr>
        <w:pStyle w:val="afc"/>
        <w:numPr>
          <w:ilvl w:val="0"/>
          <w:numId w:val="264"/>
        </w:numPr>
        <w:ind w:left="0" w:firstLine="0"/>
        <w:rPr>
          <w:rFonts w:ascii="Arial" w:hAnsi="Arial" w:cs="Arial"/>
          <w:sz w:val="20"/>
          <w:szCs w:val="20"/>
        </w:rPr>
      </w:pPr>
      <w:r>
        <w:rPr>
          <w:rFonts w:ascii="Arial" w:hAnsi="Arial" w:cs="Arial"/>
          <w:sz w:val="20"/>
          <w:szCs w:val="20"/>
        </w:rPr>
        <w:t>а</w:t>
      </w:r>
      <w:r w:rsidRPr="00F41F4E">
        <w:rPr>
          <w:rFonts w:ascii="Arial" w:hAnsi="Arial" w:cs="Arial"/>
          <w:sz w:val="20"/>
          <w:szCs w:val="20"/>
        </w:rPr>
        <w:t>нонимность и конфиденциальность</w:t>
      </w:r>
    </w:p>
    <w:p w:rsidR="00F005A6" w:rsidRPr="00F41F4E" w:rsidRDefault="00F005A6" w:rsidP="00114957">
      <w:pPr>
        <w:pStyle w:val="afc"/>
        <w:numPr>
          <w:ilvl w:val="0"/>
          <w:numId w:val="264"/>
        </w:numPr>
        <w:ind w:left="0" w:firstLine="0"/>
        <w:rPr>
          <w:rFonts w:ascii="Arial" w:hAnsi="Arial" w:cs="Arial"/>
          <w:sz w:val="20"/>
          <w:szCs w:val="20"/>
        </w:rPr>
      </w:pPr>
      <w:r>
        <w:rPr>
          <w:rFonts w:ascii="Arial" w:hAnsi="Arial" w:cs="Arial"/>
          <w:sz w:val="20"/>
          <w:szCs w:val="20"/>
        </w:rPr>
        <w:t>о</w:t>
      </w:r>
      <w:r w:rsidRPr="00F41F4E">
        <w:rPr>
          <w:rFonts w:ascii="Arial" w:hAnsi="Arial" w:cs="Arial"/>
          <w:sz w:val="20"/>
          <w:szCs w:val="20"/>
        </w:rPr>
        <w:t>тсутствие комиссий</w:t>
      </w:r>
    </w:p>
    <w:p w:rsidR="00F005A6" w:rsidRPr="001B11F6" w:rsidRDefault="00F005A6" w:rsidP="00114957">
      <w:pPr>
        <w:pStyle w:val="afc"/>
        <w:numPr>
          <w:ilvl w:val="0"/>
          <w:numId w:val="264"/>
        </w:numPr>
        <w:ind w:left="0" w:firstLine="0"/>
        <w:rPr>
          <w:rFonts w:ascii="Arial" w:hAnsi="Arial" w:cs="Arial"/>
          <w:sz w:val="20"/>
          <w:szCs w:val="20"/>
        </w:rPr>
      </w:pPr>
      <w:r>
        <w:rPr>
          <w:rFonts w:ascii="Arial" w:hAnsi="Arial" w:cs="Arial"/>
          <w:sz w:val="20"/>
          <w:szCs w:val="20"/>
        </w:rPr>
        <w:t>н</w:t>
      </w:r>
      <w:r w:rsidRPr="00F41F4E">
        <w:rPr>
          <w:rFonts w:ascii="Arial" w:hAnsi="Arial" w:cs="Arial"/>
          <w:sz w:val="20"/>
          <w:szCs w:val="20"/>
        </w:rPr>
        <w:t>евозможность потерять</w:t>
      </w:r>
    </w:p>
    <w:p w:rsidR="00F005A6" w:rsidRPr="00F41F4E" w:rsidRDefault="00F005A6" w:rsidP="00F005A6">
      <w:pPr>
        <w:tabs>
          <w:tab w:val="right" w:leader="underscore" w:pos="9639"/>
        </w:tabs>
        <w:jc w:val="both"/>
        <w:rPr>
          <w:rFonts w:ascii="Arial" w:hAnsi="Arial" w:cs="Arial"/>
          <w:color w:val="242424"/>
          <w:sz w:val="20"/>
          <w:szCs w:val="20"/>
        </w:rPr>
      </w:pPr>
      <w:r w:rsidRPr="00F41F4E">
        <w:rPr>
          <w:rFonts w:ascii="Arial" w:hAnsi="Arial" w:cs="Arial"/>
          <w:color w:val="000000"/>
          <w:sz w:val="20"/>
          <w:szCs w:val="20"/>
        </w:rPr>
        <w:t xml:space="preserve">ЗАДАНИЕ 33. </w:t>
      </w:r>
      <w:r w:rsidRPr="00F41F4E">
        <w:rPr>
          <w:rFonts w:ascii="Arial" w:hAnsi="Arial" w:cs="Arial"/>
          <w:color w:val="242424"/>
          <w:sz w:val="20"/>
          <w:szCs w:val="20"/>
        </w:rPr>
        <w:t>Укажите правильное утверждение касательно криптовалюты:</w:t>
      </w:r>
    </w:p>
    <w:p w:rsidR="00F005A6" w:rsidRPr="00F41F4E" w:rsidRDefault="00F005A6" w:rsidP="00114957">
      <w:pPr>
        <w:pStyle w:val="elementvariant"/>
        <w:numPr>
          <w:ilvl w:val="0"/>
          <w:numId w:val="265"/>
        </w:numPr>
        <w:shd w:val="clear" w:color="auto" w:fill="FFFFFF"/>
        <w:spacing w:before="0" w:beforeAutospacing="0" w:after="0" w:afterAutospacing="0"/>
        <w:ind w:left="0" w:firstLine="0"/>
        <w:jc w:val="both"/>
        <w:rPr>
          <w:rFonts w:ascii="Arial" w:hAnsi="Arial" w:cs="Arial"/>
          <w:b/>
          <w:bCs/>
          <w:color w:val="242424"/>
          <w:sz w:val="20"/>
          <w:szCs w:val="20"/>
        </w:rPr>
      </w:pPr>
      <w:r>
        <w:rPr>
          <w:rFonts w:ascii="Arial" w:hAnsi="Arial" w:cs="Arial"/>
          <w:b/>
          <w:bCs/>
          <w:color w:val="242424"/>
          <w:sz w:val="20"/>
          <w:szCs w:val="20"/>
        </w:rPr>
        <w:t>к</w:t>
      </w:r>
      <w:r w:rsidRPr="00F41F4E">
        <w:rPr>
          <w:rFonts w:ascii="Arial" w:hAnsi="Arial" w:cs="Arial"/>
          <w:b/>
          <w:bCs/>
          <w:color w:val="242424"/>
          <w:sz w:val="20"/>
          <w:szCs w:val="20"/>
        </w:rPr>
        <w:t>риптовалюта – это цифровые деньги, существующие только в виртуальном пространстве интернет</w:t>
      </w:r>
    </w:p>
    <w:p w:rsidR="00F005A6" w:rsidRPr="00F41F4E" w:rsidRDefault="00F005A6" w:rsidP="00114957">
      <w:pPr>
        <w:pStyle w:val="elementvariant"/>
        <w:numPr>
          <w:ilvl w:val="0"/>
          <w:numId w:val="265"/>
        </w:numPr>
        <w:shd w:val="clear" w:color="auto" w:fill="FFFFFF"/>
        <w:spacing w:before="0" w:beforeAutospacing="0" w:after="0" w:afterAutospacing="0"/>
        <w:ind w:left="0" w:firstLine="0"/>
        <w:jc w:val="both"/>
        <w:rPr>
          <w:rFonts w:ascii="Arial" w:hAnsi="Arial" w:cs="Arial"/>
          <w:color w:val="242424"/>
          <w:sz w:val="20"/>
          <w:szCs w:val="20"/>
        </w:rPr>
      </w:pPr>
      <w:r>
        <w:rPr>
          <w:rFonts w:ascii="Arial" w:hAnsi="Arial" w:cs="Arial"/>
          <w:color w:val="242424"/>
          <w:sz w:val="20"/>
          <w:szCs w:val="20"/>
        </w:rPr>
        <w:t>к</w:t>
      </w:r>
      <w:r w:rsidRPr="00F41F4E">
        <w:rPr>
          <w:rFonts w:ascii="Arial" w:hAnsi="Arial" w:cs="Arial"/>
          <w:color w:val="242424"/>
          <w:sz w:val="20"/>
          <w:szCs w:val="20"/>
        </w:rPr>
        <w:t>риптовалюту можно приобрести в обменном пункте, как любую другую валюту</w:t>
      </w:r>
    </w:p>
    <w:p w:rsidR="00F005A6" w:rsidRPr="00F41F4E" w:rsidRDefault="00F005A6" w:rsidP="00114957">
      <w:pPr>
        <w:pStyle w:val="elementvariant"/>
        <w:numPr>
          <w:ilvl w:val="0"/>
          <w:numId w:val="265"/>
        </w:numPr>
        <w:shd w:val="clear" w:color="auto" w:fill="FFFFFF"/>
        <w:spacing w:before="0" w:beforeAutospacing="0" w:after="0" w:afterAutospacing="0"/>
        <w:ind w:left="0" w:firstLine="0"/>
        <w:jc w:val="both"/>
        <w:rPr>
          <w:rFonts w:ascii="Arial" w:hAnsi="Arial" w:cs="Arial"/>
          <w:color w:val="242424"/>
          <w:sz w:val="20"/>
          <w:szCs w:val="20"/>
        </w:rPr>
      </w:pPr>
      <w:r>
        <w:rPr>
          <w:rFonts w:ascii="Arial" w:hAnsi="Arial" w:cs="Arial"/>
          <w:color w:val="242424"/>
          <w:sz w:val="20"/>
          <w:szCs w:val="20"/>
        </w:rPr>
        <w:t>с</w:t>
      </w:r>
      <w:r w:rsidRPr="00F41F4E">
        <w:rPr>
          <w:rFonts w:ascii="Arial" w:hAnsi="Arial" w:cs="Arial"/>
          <w:color w:val="242424"/>
          <w:sz w:val="20"/>
          <w:szCs w:val="20"/>
        </w:rPr>
        <w:t>уществует только одна криптовалюта – биткойн, остальные являются подделкой</w:t>
      </w:r>
    </w:p>
    <w:p w:rsidR="00F005A6" w:rsidRPr="001B11F6" w:rsidRDefault="00F005A6" w:rsidP="00114957">
      <w:pPr>
        <w:pStyle w:val="elementvariant"/>
        <w:numPr>
          <w:ilvl w:val="0"/>
          <w:numId w:val="265"/>
        </w:numPr>
        <w:shd w:val="clear" w:color="auto" w:fill="FFFFFF"/>
        <w:spacing w:before="0" w:beforeAutospacing="0" w:after="0" w:afterAutospacing="0"/>
        <w:ind w:left="0" w:firstLine="0"/>
        <w:jc w:val="both"/>
        <w:rPr>
          <w:rFonts w:ascii="Arial" w:hAnsi="Arial" w:cs="Arial"/>
          <w:color w:val="242424"/>
          <w:sz w:val="20"/>
          <w:szCs w:val="20"/>
        </w:rPr>
      </w:pPr>
      <w:r>
        <w:rPr>
          <w:rFonts w:ascii="Arial" w:hAnsi="Arial" w:cs="Arial"/>
          <w:color w:val="242424"/>
          <w:sz w:val="20"/>
          <w:szCs w:val="20"/>
        </w:rPr>
        <w:t>с</w:t>
      </w:r>
      <w:r w:rsidRPr="00F41F4E">
        <w:rPr>
          <w:rFonts w:ascii="Arial" w:hAnsi="Arial" w:cs="Arial"/>
          <w:color w:val="242424"/>
          <w:sz w:val="20"/>
          <w:szCs w:val="20"/>
        </w:rPr>
        <w:t>уществует орган, который контролирует цифровые монеты криптовалют, влияет на их курс и объем в сети, а также может заблокировать транзакции, счета и так далее</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34. </w:t>
      </w:r>
      <w:r w:rsidRPr="00F41F4E">
        <w:rPr>
          <w:rFonts w:ascii="Arial" w:hAnsi="Arial" w:cs="Arial"/>
          <w:sz w:val="20"/>
          <w:szCs w:val="20"/>
        </w:rPr>
        <w:t>Выберите правильный вариант ответа:</w:t>
      </w:r>
    </w:p>
    <w:p w:rsidR="00F005A6" w:rsidRPr="00F41F4E" w:rsidRDefault="00F005A6" w:rsidP="00F005A6">
      <w:pPr>
        <w:pStyle w:val="elementvariant"/>
        <w:spacing w:before="0" w:beforeAutospacing="0" w:after="0" w:afterAutospacing="0"/>
        <w:jc w:val="both"/>
        <w:rPr>
          <w:rFonts w:ascii="Arial" w:hAnsi="Arial" w:cs="Arial"/>
          <w:color w:val="242424"/>
          <w:sz w:val="20"/>
          <w:szCs w:val="20"/>
        </w:rPr>
      </w:pPr>
      <w:r w:rsidRPr="00F41F4E">
        <w:rPr>
          <w:rFonts w:ascii="Arial" w:hAnsi="Arial" w:cs="Arial"/>
          <w:color w:val="242424"/>
          <w:sz w:val="20"/>
          <w:szCs w:val="20"/>
        </w:rPr>
        <w:t>Что такое Агентство по страхованию вкладов?</w:t>
      </w:r>
    </w:p>
    <w:p w:rsidR="00F005A6" w:rsidRPr="00F41F4E" w:rsidRDefault="00F005A6" w:rsidP="00114957">
      <w:pPr>
        <w:pStyle w:val="elementvariant"/>
        <w:numPr>
          <w:ilvl w:val="0"/>
          <w:numId w:val="266"/>
        </w:numPr>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организация, осуществляющая надзор за деятельностью страховых компаний</w:t>
      </w:r>
    </w:p>
    <w:p w:rsidR="00F005A6" w:rsidRPr="00F41F4E" w:rsidRDefault="00F005A6" w:rsidP="00114957">
      <w:pPr>
        <w:pStyle w:val="elementvariant"/>
        <w:numPr>
          <w:ilvl w:val="0"/>
          <w:numId w:val="266"/>
        </w:numPr>
        <w:spacing w:before="0" w:beforeAutospacing="0" w:after="0" w:afterAutospacing="0"/>
        <w:ind w:left="0" w:firstLine="0"/>
        <w:jc w:val="both"/>
        <w:rPr>
          <w:rFonts w:ascii="Arial" w:hAnsi="Arial" w:cs="Arial"/>
          <w:b/>
          <w:bCs/>
          <w:color w:val="242424"/>
          <w:sz w:val="20"/>
          <w:szCs w:val="20"/>
        </w:rPr>
      </w:pPr>
      <w:r w:rsidRPr="00F41F4E">
        <w:rPr>
          <w:rFonts w:ascii="Arial" w:hAnsi="Arial" w:cs="Arial"/>
          <w:b/>
          <w:bCs/>
          <w:color w:val="242424"/>
          <w:sz w:val="20"/>
          <w:szCs w:val="20"/>
        </w:rPr>
        <w:t>организация, которая обеспечивает осуществление страховых выплат при отзыве лицензии у банка или его банкротстве</w:t>
      </w:r>
    </w:p>
    <w:p w:rsidR="00F005A6" w:rsidRPr="00F41F4E" w:rsidRDefault="00F005A6" w:rsidP="00114957">
      <w:pPr>
        <w:pStyle w:val="elementvariant"/>
        <w:numPr>
          <w:ilvl w:val="0"/>
          <w:numId w:val="266"/>
        </w:numPr>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банк, через который страховые компании выплачивают страховые возмещения своим клиентам</w:t>
      </w:r>
    </w:p>
    <w:p w:rsidR="00F005A6" w:rsidRPr="001B11F6" w:rsidRDefault="00F005A6" w:rsidP="00114957">
      <w:pPr>
        <w:pStyle w:val="elementvariant"/>
        <w:numPr>
          <w:ilvl w:val="0"/>
          <w:numId w:val="266"/>
        </w:numPr>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lastRenderedPageBreak/>
        <w:t>государственный орган, в задачи которого входит обеспечение устойчивости национальной валюты и платежной системы</w:t>
      </w:r>
    </w:p>
    <w:p w:rsidR="00F005A6" w:rsidRPr="00F41F4E" w:rsidRDefault="00F005A6" w:rsidP="00F005A6">
      <w:pPr>
        <w:tabs>
          <w:tab w:val="right" w:leader="underscore" w:pos="9639"/>
        </w:tabs>
        <w:jc w:val="both"/>
        <w:rPr>
          <w:rFonts w:ascii="Arial" w:hAnsi="Arial" w:cs="Arial"/>
          <w:color w:val="242424"/>
          <w:sz w:val="20"/>
          <w:szCs w:val="20"/>
        </w:rPr>
      </w:pPr>
      <w:r w:rsidRPr="00F41F4E">
        <w:rPr>
          <w:rFonts w:ascii="Arial" w:hAnsi="Arial" w:cs="Arial"/>
          <w:color w:val="000000"/>
          <w:sz w:val="20"/>
          <w:szCs w:val="20"/>
        </w:rPr>
        <w:t xml:space="preserve">ЗАДАНИЕ 35. </w:t>
      </w:r>
      <w:r w:rsidRPr="00F41F4E">
        <w:rPr>
          <w:rFonts w:ascii="Arial" w:hAnsi="Arial" w:cs="Arial"/>
          <w:color w:val="242424"/>
          <w:sz w:val="20"/>
          <w:szCs w:val="20"/>
        </w:rPr>
        <w:t>Продолжите утверждение:</w:t>
      </w:r>
    </w:p>
    <w:p w:rsidR="00F005A6" w:rsidRPr="00F41F4E" w:rsidRDefault="00F005A6" w:rsidP="00F005A6">
      <w:pPr>
        <w:tabs>
          <w:tab w:val="right" w:leader="underscore" w:pos="9639"/>
        </w:tabs>
        <w:jc w:val="both"/>
        <w:rPr>
          <w:rFonts w:ascii="Arial" w:hAnsi="Arial" w:cs="Arial"/>
          <w:color w:val="242424"/>
          <w:sz w:val="20"/>
          <w:szCs w:val="20"/>
        </w:rPr>
      </w:pPr>
      <w:r w:rsidRPr="00F41F4E">
        <w:rPr>
          <w:rFonts w:ascii="Arial" w:hAnsi="Arial" w:cs="Arial"/>
          <w:color w:val="242424"/>
          <w:sz w:val="20"/>
          <w:szCs w:val="20"/>
        </w:rPr>
        <w:t>Чем выше ставка рефинансирования, тем … .</w:t>
      </w:r>
    </w:p>
    <w:p w:rsidR="00F005A6" w:rsidRPr="00F41F4E" w:rsidRDefault="00F005A6" w:rsidP="00114957">
      <w:pPr>
        <w:pStyle w:val="elementvariant"/>
        <w:numPr>
          <w:ilvl w:val="0"/>
          <w:numId w:val="267"/>
        </w:numPr>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дешевле будет взять кредит на автомобиль</w:t>
      </w:r>
    </w:p>
    <w:p w:rsidR="00F005A6" w:rsidRPr="00F41F4E" w:rsidRDefault="00F005A6" w:rsidP="00114957">
      <w:pPr>
        <w:pStyle w:val="elementvariant"/>
        <w:numPr>
          <w:ilvl w:val="0"/>
          <w:numId w:val="267"/>
        </w:numPr>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больше бизнесмены будут инвестировать</w:t>
      </w:r>
    </w:p>
    <w:p w:rsidR="00F005A6" w:rsidRPr="00F41F4E" w:rsidRDefault="00F005A6" w:rsidP="00114957">
      <w:pPr>
        <w:pStyle w:val="elementvariant"/>
        <w:numPr>
          <w:ilvl w:val="0"/>
          <w:numId w:val="267"/>
        </w:numPr>
        <w:spacing w:before="0" w:beforeAutospacing="0" w:after="0" w:afterAutospacing="0"/>
        <w:ind w:left="0" w:firstLine="0"/>
        <w:jc w:val="both"/>
        <w:rPr>
          <w:rFonts w:ascii="Arial" w:hAnsi="Arial" w:cs="Arial"/>
          <w:b/>
          <w:bCs/>
          <w:color w:val="242424"/>
          <w:sz w:val="20"/>
          <w:szCs w:val="20"/>
        </w:rPr>
      </w:pPr>
      <w:r w:rsidRPr="00F41F4E">
        <w:rPr>
          <w:rFonts w:ascii="Arial" w:hAnsi="Arial" w:cs="Arial"/>
          <w:b/>
          <w:bCs/>
          <w:color w:val="242424"/>
          <w:sz w:val="20"/>
          <w:szCs w:val="20"/>
        </w:rPr>
        <w:t>больше процентов по депозиту получит вкладчик</w:t>
      </w:r>
    </w:p>
    <w:p w:rsidR="00F005A6" w:rsidRPr="001B11F6" w:rsidRDefault="00F005A6" w:rsidP="00114957">
      <w:pPr>
        <w:pStyle w:val="elementvariant"/>
        <w:numPr>
          <w:ilvl w:val="0"/>
          <w:numId w:val="267"/>
        </w:numPr>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дешевле для коммерческого банка будет кредит в ЦБ</w:t>
      </w:r>
    </w:p>
    <w:p w:rsidR="00F005A6" w:rsidRPr="00F41F4E" w:rsidRDefault="00F005A6" w:rsidP="00F005A6">
      <w:pPr>
        <w:tabs>
          <w:tab w:val="right" w:leader="underscore" w:pos="9639"/>
        </w:tabs>
        <w:jc w:val="both"/>
        <w:rPr>
          <w:rFonts w:ascii="Arial" w:hAnsi="Arial" w:cs="Arial"/>
          <w:color w:val="242424"/>
          <w:sz w:val="20"/>
          <w:szCs w:val="20"/>
        </w:rPr>
      </w:pPr>
      <w:r w:rsidRPr="00F41F4E">
        <w:rPr>
          <w:rFonts w:ascii="Arial" w:hAnsi="Arial" w:cs="Arial"/>
          <w:color w:val="000000"/>
          <w:sz w:val="20"/>
          <w:szCs w:val="20"/>
        </w:rPr>
        <w:t xml:space="preserve">ЗАДАНИЕ 36. </w:t>
      </w:r>
      <w:r w:rsidRPr="00F41F4E">
        <w:rPr>
          <w:rFonts w:ascii="Arial" w:hAnsi="Arial" w:cs="Arial"/>
          <w:color w:val="242424"/>
          <w:sz w:val="20"/>
          <w:szCs w:val="20"/>
        </w:rPr>
        <w:t xml:space="preserve">Укажите </w:t>
      </w:r>
      <w:r w:rsidRPr="00F41F4E">
        <w:rPr>
          <w:rFonts w:ascii="Arial" w:hAnsi="Arial" w:cs="Arial"/>
          <w:color w:val="242424"/>
          <w:sz w:val="20"/>
          <w:szCs w:val="20"/>
          <w:u w:val="single"/>
        </w:rPr>
        <w:t>неверное</w:t>
      </w:r>
      <w:r w:rsidRPr="00F41F4E">
        <w:rPr>
          <w:rFonts w:ascii="Arial" w:hAnsi="Arial" w:cs="Arial"/>
          <w:color w:val="242424"/>
          <w:sz w:val="20"/>
          <w:szCs w:val="20"/>
        </w:rPr>
        <w:t xml:space="preserve"> утверждение:</w:t>
      </w:r>
    </w:p>
    <w:p w:rsidR="00F005A6" w:rsidRPr="00F41F4E" w:rsidRDefault="00F005A6" w:rsidP="00114957">
      <w:pPr>
        <w:pStyle w:val="elementvariant"/>
        <w:numPr>
          <w:ilvl w:val="0"/>
          <w:numId w:val="268"/>
        </w:numPr>
        <w:spacing w:before="0" w:beforeAutospacing="0" w:after="0" w:afterAutospacing="0"/>
        <w:ind w:left="0" w:firstLine="0"/>
        <w:jc w:val="both"/>
        <w:rPr>
          <w:rFonts w:ascii="Arial" w:hAnsi="Arial" w:cs="Arial"/>
          <w:color w:val="242424"/>
          <w:sz w:val="20"/>
          <w:szCs w:val="20"/>
        </w:rPr>
      </w:pPr>
      <w:r>
        <w:rPr>
          <w:rFonts w:ascii="Arial" w:hAnsi="Arial" w:cs="Arial"/>
          <w:color w:val="242424"/>
          <w:sz w:val="20"/>
          <w:szCs w:val="20"/>
        </w:rPr>
        <w:t>к</w:t>
      </w:r>
      <w:r w:rsidRPr="00F41F4E">
        <w:rPr>
          <w:rFonts w:ascii="Arial" w:hAnsi="Arial" w:cs="Arial"/>
          <w:color w:val="242424"/>
          <w:sz w:val="20"/>
          <w:szCs w:val="20"/>
        </w:rPr>
        <w:t>редит лучше брать в той валюте, в которой вы получаете зарплату</w:t>
      </w:r>
    </w:p>
    <w:p w:rsidR="00F005A6" w:rsidRPr="00F41F4E" w:rsidRDefault="00F005A6" w:rsidP="00114957">
      <w:pPr>
        <w:pStyle w:val="elementvariant"/>
        <w:numPr>
          <w:ilvl w:val="0"/>
          <w:numId w:val="268"/>
        </w:numPr>
        <w:spacing w:before="0" w:beforeAutospacing="0" w:after="0" w:afterAutospacing="0"/>
        <w:ind w:left="0" w:firstLine="0"/>
        <w:jc w:val="both"/>
        <w:rPr>
          <w:rFonts w:ascii="Arial" w:hAnsi="Arial" w:cs="Arial"/>
          <w:color w:val="242424"/>
          <w:sz w:val="20"/>
          <w:szCs w:val="20"/>
        </w:rPr>
      </w:pPr>
      <w:r>
        <w:rPr>
          <w:rFonts w:ascii="Arial" w:hAnsi="Arial" w:cs="Arial"/>
          <w:color w:val="242424"/>
          <w:sz w:val="20"/>
          <w:szCs w:val="20"/>
        </w:rPr>
        <w:t>п</w:t>
      </w:r>
      <w:r w:rsidRPr="00F41F4E">
        <w:rPr>
          <w:rFonts w:ascii="Arial" w:hAnsi="Arial" w:cs="Arial"/>
          <w:color w:val="242424"/>
          <w:sz w:val="20"/>
          <w:szCs w:val="20"/>
        </w:rPr>
        <w:t>роценты по кредитам обычно выше, чем проценты по вкладам</w:t>
      </w:r>
    </w:p>
    <w:p w:rsidR="00F005A6" w:rsidRPr="00F41F4E" w:rsidRDefault="00F005A6" w:rsidP="00114957">
      <w:pPr>
        <w:pStyle w:val="elementvariant"/>
        <w:numPr>
          <w:ilvl w:val="0"/>
          <w:numId w:val="268"/>
        </w:numPr>
        <w:spacing w:before="0" w:beforeAutospacing="0" w:after="0" w:afterAutospacing="0"/>
        <w:ind w:left="0" w:firstLine="0"/>
        <w:jc w:val="both"/>
        <w:rPr>
          <w:rFonts w:ascii="Arial" w:hAnsi="Arial" w:cs="Arial"/>
          <w:b/>
          <w:bCs/>
          <w:color w:val="242424"/>
          <w:sz w:val="20"/>
          <w:szCs w:val="20"/>
        </w:rPr>
      </w:pPr>
      <w:r>
        <w:rPr>
          <w:rFonts w:ascii="Arial" w:hAnsi="Arial" w:cs="Arial"/>
          <w:b/>
          <w:bCs/>
          <w:color w:val="242424"/>
          <w:sz w:val="20"/>
          <w:szCs w:val="20"/>
        </w:rPr>
        <w:t>г</w:t>
      </w:r>
      <w:r w:rsidRPr="00F41F4E">
        <w:rPr>
          <w:rFonts w:ascii="Arial" w:hAnsi="Arial" w:cs="Arial"/>
          <w:b/>
          <w:bCs/>
          <w:color w:val="242424"/>
          <w:sz w:val="20"/>
          <w:szCs w:val="20"/>
        </w:rPr>
        <w:t>одовая процентная ставка по займам в МФО существенно ниже, чем по банковским кредитам</w:t>
      </w:r>
    </w:p>
    <w:p w:rsidR="00F005A6" w:rsidRPr="001B11F6" w:rsidRDefault="00F005A6" w:rsidP="00114957">
      <w:pPr>
        <w:pStyle w:val="elementvariant"/>
        <w:numPr>
          <w:ilvl w:val="0"/>
          <w:numId w:val="268"/>
        </w:numPr>
        <w:spacing w:before="0" w:beforeAutospacing="0" w:after="0" w:afterAutospacing="0"/>
        <w:ind w:left="0" w:firstLine="0"/>
        <w:jc w:val="both"/>
        <w:rPr>
          <w:rFonts w:ascii="Arial" w:hAnsi="Arial" w:cs="Arial"/>
          <w:color w:val="242424"/>
          <w:sz w:val="20"/>
          <w:szCs w:val="20"/>
        </w:rPr>
      </w:pPr>
      <w:r>
        <w:rPr>
          <w:rFonts w:ascii="Arial" w:hAnsi="Arial" w:cs="Arial"/>
          <w:color w:val="242424"/>
          <w:sz w:val="20"/>
          <w:szCs w:val="20"/>
        </w:rPr>
        <w:t>д</w:t>
      </w:r>
      <w:r w:rsidRPr="00F41F4E">
        <w:rPr>
          <w:rFonts w:ascii="Arial" w:hAnsi="Arial" w:cs="Arial"/>
          <w:color w:val="242424"/>
          <w:sz w:val="20"/>
          <w:szCs w:val="20"/>
        </w:rPr>
        <w:t>ля некоторых кредитных карт предусмотрен беспроцентный период</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37. </w:t>
      </w:r>
      <w:r w:rsidRPr="00F41F4E">
        <w:rPr>
          <w:rFonts w:ascii="Arial" w:hAnsi="Arial" w:cs="Arial"/>
          <w:sz w:val="20"/>
          <w:szCs w:val="20"/>
        </w:rPr>
        <w:t>Выберите правильный вариант ответа:</w:t>
      </w:r>
    </w:p>
    <w:p w:rsidR="00F005A6" w:rsidRPr="00F41F4E" w:rsidRDefault="00F005A6" w:rsidP="00F005A6">
      <w:pPr>
        <w:pStyle w:val="elementtext"/>
        <w:shd w:val="clear" w:color="auto" w:fill="FFFFFF"/>
        <w:spacing w:before="0" w:beforeAutospacing="0" w:after="0" w:afterAutospacing="0"/>
        <w:jc w:val="both"/>
        <w:rPr>
          <w:rFonts w:ascii="Arial" w:hAnsi="Arial" w:cs="Arial"/>
          <w:color w:val="242424"/>
          <w:sz w:val="20"/>
          <w:szCs w:val="20"/>
        </w:rPr>
      </w:pPr>
      <w:r w:rsidRPr="00F41F4E">
        <w:rPr>
          <w:rFonts w:ascii="Arial" w:hAnsi="Arial" w:cs="Arial"/>
          <w:color w:val="242424"/>
          <w:sz w:val="20"/>
          <w:szCs w:val="20"/>
        </w:rPr>
        <w:t>Какой вид страхования является обязательным для заемщика при взятии ипотечного кредита?</w:t>
      </w:r>
    </w:p>
    <w:p w:rsidR="00F005A6" w:rsidRPr="00F41F4E" w:rsidRDefault="00F005A6" w:rsidP="00114957">
      <w:pPr>
        <w:pStyle w:val="elementvariant"/>
        <w:numPr>
          <w:ilvl w:val="0"/>
          <w:numId w:val="269"/>
        </w:numPr>
        <w:shd w:val="clear" w:color="auto" w:fill="FFFFFF"/>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добровольное медицинское страхование</w:t>
      </w:r>
    </w:p>
    <w:p w:rsidR="00F005A6" w:rsidRPr="00F41F4E" w:rsidRDefault="00F005A6" w:rsidP="00114957">
      <w:pPr>
        <w:pStyle w:val="elementvariant"/>
        <w:numPr>
          <w:ilvl w:val="0"/>
          <w:numId w:val="269"/>
        </w:numPr>
        <w:shd w:val="clear" w:color="auto" w:fill="FFFFFF"/>
        <w:spacing w:before="0" w:beforeAutospacing="0" w:after="0" w:afterAutospacing="0"/>
        <w:ind w:left="0" w:firstLine="0"/>
        <w:jc w:val="both"/>
        <w:rPr>
          <w:rFonts w:ascii="Arial" w:hAnsi="Arial" w:cs="Arial"/>
          <w:color w:val="242424"/>
          <w:sz w:val="20"/>
          <w:szCs w:val="20"/>
        </w:rPr>
      </w:pPr>
      <w:r w:rsidRPr="00F41F4E">
        <w:rPr>
          <w:rFonts w:ascii="Arial" w:hAnsi="Arial" w:cs="Arial"/>
          <w:b/>
          <w:bCs/>
          <w:color w:val="242424"/>
          <w:sz w:val="20"/>
          <w:szCs w:val="20"/>
        </w:rPr>
        <w:t>страхование недвижимого имущества, являющегося предметом залога</w:t>
      </w:r>
    </w:p>
    <w:p w:rsidR="00F005A6" w:rsidRPr="00F41F4E" w:rsidRDefault="00F005A6" w:rsidP="00114957">
      <w:pPr>
        <w:pStyle w:val="elementvariant"/>
        <w:numPr>
          <w:ilvl w:val="0"/>
          <w:numId w:val="269"/>
        </w:numPr>
        <w:shd w:val="clear" w:color="auto" w:fill="FFFFFF"/>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страхование жизни и/или здоровья заемщика</w:t>
      </w:r>
    </w:p>
    <w:p w:rsidR="00F005A6" w:rsidRPr="001B11F6" w:rsidRDefault="00F005A6" w:rsidP="00114957">
      <w:pPr>
        <w:pStyle w:val="elementvariant"/>
        <w:numPr>
          <w:ilvl w:val="0"/>
          <w:numId w:val="269"/>
        </w:numPr>
        <w:shd w:val="clear" w:color="auto" w:fill="FFFFFF"/>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накопительное страхование жизни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38. </w:t>
      </w:r>
      <w:r w:rsidRPr="00F41F4E">
        <w:rPr>
          <w:rFonts w:ascii="Arial" w:hAnsi="Arial" w:cs="Arial"/>
          <w:sz w:val="20"/>
          <w:szCs w:val="20"/>
        </w:rPr>
        <w:t>Выберите правильный вариант ответа:</w:t>
      </w:r>
    </w:p>
    <w:p w:rsidR="00F005A6" w:rsidRPr="00F41F4E" w:rsidRDefault="00F005A6" w:rsidP="00F005A6">
      <w:pPr>
        <w:pStyle w:val="elementvariant"/>
        <w:spacing w:before="0" w:beforeAutospacing="0" w:after="0" w:afterAutospacing="0"/>
        <w:jc w:val="both"/>
        <w:rPr>
          <w:rFonts w:ascii="Arial" w:eastAsia="+mn-ea" w:hAnsi="Arial" w:cs="Arial"/>
          <w:color w:val="000000"/>
          <w:kern w:val="24"/>
          <w:sz w:val="20"/>
          <w:szCs w:val="20"/>
        </w:rPr>
      </w:pPr>
      <w:r w:rsidRPr="00F41F4E">
        <w:rPr>
          <w:rFonts w:ascii="Arial" w:eastAsia="+mn-ea" w:hAnsi="Arial" w:cs="Arial"/>
          <w:color w:val="000000"/>
          <w:kern w:val="24"/>
          <w:sz w:val="20"/>
          <w:szCs w:val="20"/>
        </w:rPr>
        <w:t>К доходам государственного бюджета не относятся … .</w:t>
      </w:r>
    </w:p>
    <w:p w:rsidR="00F005A6" w:rsidRPr="00F41F4E" w:rsidRDefault="00F005A6" w:rsidP="00114957">
      <w:pPr>
        <w:pStyle w:val="elementvariant"/>
        <w:numPr>
          <w:ilvl w:val="0"/>
          <w:numId w:val="270"/>
        </w:numPr>
        <w:spacing w:before="0" w:beforeAutospacing="0" w:after="0" w:afterAutospacing="0"/>
        <w:ind w:left="0" w:firstLine="0"/>
        <w:jc w:val="both"/>
        <w:rPr>
          <w:rFonts w:ascii="Arial" w:eastAsia="+mn-ea" w:hAnsi="Arial" w:cs="Arial"/>
          <w:color w:val="000000"/>
          <w:kern w:val="24"/>
          <w:sz w:val="20"/>
          <w:szCs w:val="20"/>
        </w:rPr>
      </w:pPr>
      <w:r w:rsidRPr="00F41F4E">
        <w:rPr>
          <w:rFonts w:ascii="Arial" w:eastAsia="+mn-ea" w:hAnsi="Arial" w:cs="Arial"/>
          <w:color w:val="000000"/>
          <w:kern w:val="24"/>
          <w:sz w:val="20"/>
          <w:szCs w:val="20"/>
        </w:rPr>
        <w:t>доходы от приватизации</w:t>
      </w:r>
    </w:p>
    <w:p w:rsidR="00F005A6" w:rsidRPr="00F41F4E" w:rsidRDefault="00F005A6" w:rsidP="00114957">
      <w:pPr>
        <w:pStyle w:val="elementvariant"/>
        <w:numPr>
          <w:ilvl w:val="0"/>
          <w:numId w:val="270"/>
        </w:numPr>
        <w:spacing w:before="0" w:beforeAutospacing="0" w:after="0" w:afterAutospacing="0"/>
        <w:ind w:left="0" w:firstLine="0"/>
        <w:jc w:val="both"/>
        <w:rPr>
          <w:rFonts w:ascii="Arial" w:eastAsia="+mn-ea" w:hAnsi="Arial" w:cs="Arial"/>
          <w:color w:val="000000"/>
          <w:kern w:val="24"/>
          <w:sz w:val="20"/>
          <w:szCs w:val="20"/>
        </w:rPr>
      </w:pPr>
      <w:r w:rsidRPr="00F41F4E">
        <w:rPr>
          <w:rFonts w:ascii="Arial" w:eastAsia="+mn-ea" w:hAnsi="Arial" w:cs="Arial"/>
          <w:color w:val="000000"/>
          <w:kern w:val="24"/>
          <w:sz w:val="20"/>
          <w:szCs w:val="20"/>
        </w:rPr>
        <w:t>акцизы</w:t>
      </w:r>
    </w:p>
    <w:p w:rsidR="00F005A6" w:rsidRPr="00F41F4E" w:rsidRDefault="00F005A6" w:rsidP="00114957">
      <w:pPr>
        <w:pStyle w:val="elementvariant"/>
        <w:numPr>
          <w:ilvl w:val="0"/>
          <w:numId w:val="270"/>
        </w:numPr>
        <w:spacing w:before="0" w:beforeAutospacing="0" w:after="0" w:afterAutospacing="0"/>
        <w:ind w:left="0" w:firstLine="0"/>
        <w:jc w:val="both"/>
        <w:rPr>
          <w:rFonts w:ascii="Arial" w:eastAsia="+mn-ea" w:hAnsi="Arial" w:cs="Arial"/>
          <w:b/>
          <w:bCs/>
          <w:color w:val="000000"/>
          <w:kern w:val="24"/>
          <w:sz w:val="20"/>
          <w:szCs w:val="20"/>
        </w:rPr>
      </w:pPr>
      <w:r w:rsidRPr="00F41F4E">
        <w:rPr>
          <w:rFonts w:ascii="Arial" w:eastAsia="+mn-ea" w:hAnsi="Arial" w:cs="Arial"/>
          <w:b/>
          <w:bCs/>
          <w:color w:val="000000"/>
          <w:kern w:val="24"/>
          <w:sz w:val="20"/>
          <w:szCs w:val="20"/>
        </w:rPr>
        <w:t>зарплата государственных служащих</w:t>
      </w:r>
    </w:p>
    <w:p w:rsidR="00F005A6" w:rsidRPr="001B11F6" w:rsidRDefault="00F005A6" w:rsidP="00114957">
      <w:pPr>
        <w:pStyle w:val="elementvariant"/>
        <w:numPr>
          <w:ilvl w:val="0"/>
          <w:numId w:val="270"/>
        </w:numPr>
        <w:spacing w:before="0" w:beforeAutospacing="0" w:after="0" w:afterAutospacing="0"/>
        <w:ind w:left="0" w:firstLine="0"/>
        <w:jc w:val="both"/>
        <w:rPr>
          <w:rFonts w:ascii="Arial" w:eastAsia="+mn-ea" w:hAnsi="Arial" w:cs="Arial"/>
          <w:color w:val="000000"/>
          <w:kern w:val="24"/>
          <w:sz w:val="20"/>
          <w:szCs w:val="20"/>
        </w:rPr>
      </w:pPr>
      <w:r w:rsidRPr="00F41F4E">
        <w:rPr>
          <w:rFonts w:ascii="Arial" w:eastAsia="+mn-ea" w:hAnsi="Arial" w:cs="Arial"/>
          <w:color w:val="000000"/>
          <w:kern w:val="24"/>
          <w:sz w:val="20"/>
          <w:szCs w:val="20"/>
        </w:rPr>
        <w:t>доходы от продажи государственных ценных бумаг</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39. </w:t>
      </w:r>
      <w:r w:rsidRPr="00F41F4E">
        <w:rPr>
          <w:rFonts w:ascii="Arial" w:hAnsi="Arial" w:cs="Arial"/>
          <w:sz w:val="20"/>
          <w:szCs w:val="20"/>
        </w:rPr>
        <w:t>Выберите правильные варианты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Какой налог из перечисленных относится к косвенным налогам?</w:t>
      </w:r>
    </w:p>
    <w:p w:rsidR="00F005A6" w:rsidRPr="00F41F4E" w:rsidRDefault="00F005A6" w:rsidP="00114957">
      <w:pPr>
        <w:pStyle w:val="afc"/>
        <w:numPr>
          <w:ilvl w:val="0"/>
          <w:numId w:val="271"/>
        </w:numPr>
        <w:ind w:left="0" w:firstLine="0"/>
        <w:rPr>
          <w:rFonts w:ascii="Arial" w:hAnsi="Arial" w:cs="Arial"/>
          <w:b/>
          <w:sz w:val="20"/>
          <w:szCs w:val="20"/>
        </w:rPr>
      </w:pPr>
      <w:r w:rsidRPr="00F41F4E">
        <w:rPr>
          <w:rFonts w:ascii="Arial" w:hAnsi="Arial" w:cs="Arial"/>
          <w:b/>
          <w:sz w:val="20"/>
          <w:szCs w:val="20"/>
        </w:rPr>
        <w:t>налог на добавленную стоимость</w:t>
      </w:r>
    </w:p>
    <w:p w:rsidR="00F005A6" w:rsidRPr="00F41F4E" w:rsidRDefault="00F005A6" w:rsidP="00114957">
      <w:pPr>
        <w:pStyle w:val="afc"/>
        <w:numPr>
          <w:ilvl w:val="0"/>
          <w:numId w:val="271"/>
        </w:numPr>
        <w:ind w:left="0" w:firstLine="0"/>
        <w:rPr>
          <w:rFonts w:ascii="Arial" w:hAnsi="Arial" w:cs="Arial"/>
          <w:bCs/>
          <w:sz w:val="20"/>
          <w:szCs w:val="20"/>
        </w:rPr>
      </w:pPr>
      <w:r w:rsidRPr="00F41F4E">
        <w:rPr>
          <w:rFonts w:ascii="Arial" w:hAnsi="Arial" w:cs="Arial"/>
          <w:bCs/>
          <w:sz w:val="20"/>
          <w:szCs w:val="20"/>
        </w:rPr>
        <w:t>налог на прибыль</w:t>
      </w:r>
    </w:p>
    <w:p w:rsidR="00F005A6" w:rsidRPr="00F41F4E" w:rsidRDefault="00F005A6" w:rsidP="00114957">
      <w:pPr>
        <w:pStyle w:val="afc"/>
        <w:numPr>
          <w:ilvl w:val="0"/>
          <w:numId w:val="271"/>
        </w:numPr>
        <w:ind w:left="0" w:firstLine="0"/>
        <w:rPr>
          <w:rFonts w:ascii="Arial" w:hAnsi="Arial" w:cs="Arial"/>
          <w:sz w:val="20"/>
          <w:szCs w:val="20"/>
        </w:rPr>
      </w:pPr>
      <w:r w:rsidRPr="00F41F4E">
        <w:rPr>
          <w:rFonts w:ascii="Arial" w:hAnsi="Arial" w:cs="Arial"/>
          <w:sz w:val="20"/>
          <w:szCs w:val="20"/>
        </w:rPr>
        <w:t>таможенная пошлина</w:t>
      </w:r>
    </w:p>
    <w:p w:rsidR="00F005A6" w:rsidRPr="001B11F6" w:rsidRDefault="00F005A6" w:rsidP="00114957">
      <w:pPr>
        <w:pStyle w:val="afc"/>
        <w:numPr>
          <w:ilvl w:val="0"/>
          <w:numId w:val="271"/>
        </w:numPr>
        <w:ind w:left="0" w:firstLine="0"/>
        <w:rPr>
          <w:rFonts w:ascii="Arial" w:hAnsi="Arial" w:cs="Arial"/>
          <w:bCs/>
          <w:sz w:val="20"/>
          <w:szCs w:val="20"/>
        </w:rPr>
      </w:pPr>
      <w:r w:rsidRPr="00F41F4E">
        <w:rPr>
          <w:rFonts w:ascii="Arial" w:hAnsi="Arial" w:cs="Arial"/>
          <w:bCs/>
          <w:sz w:val="20"/>
          <w:szCs w:val="20"/>
        </w:rPr>
        <w:t>транспортный налог</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40.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Фискальная функция налогов проявляется в том, что они … .</w:t>
      </w:r>
    </w:p>
    <w:p w:rsidR="00F005A6" w:rsidRPr="00F41F4E" w:rsidRDefault="00F005A6" w:rsidP="00114957">
      <w:pPr>
        <w:pStyle w:val="afc"/>
        <w:numPr>
          <w:ilvl w:val="0"/>
          <w:numId w:val="271"/>
        </w:numPr>
        <w:ind w:left="0" w:firstLine="0"/>
        <w:rPr>
          <w:rFonts w:ascii="Arial" w:hAnsi="Arial" w:cs="Arial"/>
          <w:bCs/>
          <w:sz w:val="20"/>
          <w:szCs w:val="20"/>
        </w:rPr>
      </w:pPr>
      <w:r w:rsidRPr="00F41F4E">
        <w:rPr>
          <w:rFonts w:ascii="Arial" w:hAnsi="Arial" w:cs="Arial"/>
          <w:bCs/>
          <w:sz w:val="20"/>
          <w:szCs w:val="20"/>
        </w:rPr>
        <w:t>сдерживают экономический рост</w:t>
      </w:r>
    </w:p>
    <w:p w:rsidR="00F005A6" w:rsidRPr="00F41F4E" w:rsidRDefault="00F005A6" w:rsidP="00114957">
      <w:pPr>
        <w:pStyle w:val="afc"/>
        <w:numPr>
          <w:ilvl w:val="0"/>
          <w:numId w:val="271"/>
        </w:numPr>
        <w:ind w:left="0" w:firstLine="0"/>
        <w:rPr>
          <w:rFonts w:ascii="Arial" w:hAnsi="Arial" w:cs="Arial"/>
          <w:bCs/>
          <w:sz w:val="20"/>
          <w:szCs w:val="20"/>
        </w:rPr>
      </w:pPr>
      <w:r w:rsidRPr="00F41F4E">
        <w:rPr>
          <w:rFonts w:ascii="Arial" w:hAnsi="Arial" w:cs="Arial"/>
          <w:bCs/>
          <w:sz w:val="20"/>
          <w:szCs w:val="20"/>
        </w:rPr>
        <w:t>позволяют контролировать доходы населения</w:t>
      </w:r>
    </w:p>
    <w:p w:rsidR="00F005A6" w:rsidRPr="00F41F4E" w:rsidRDefault="00F005A6" w:rsidP="00114957">
      <w:pPr>
        <w:pStyle w:val="afc"/>
        <w:numPr>
          <w:ilvl w:val="0"/>
          <w:numId w:val="271"/>
        </w:numPr>
        <w:ind w:left="0" w:firstLine="0"/>
        <w:rPr>
          <w:rFonts w:ascii="Arial" w:hAnsi="Arial" w:cs="Arial"/>
          <w:b/>
          <w:bCs/>
          <w:sz w:val="20"/>
          <w:szCs w:val="20"/>
        </w:rPr>
      </w:pPr>
      <w:r w:rsidRPr="00F41F4E">
        <w:rPr>
          <w:rFonts w:ascii="Arial" w:hAnsi="Arial" w:cs="Arial"/>
          <w:b/>
          <w:bCs/>
          <w:sz w:val="20"/>
          <w:szCs w:val="20"/>
        </w:rPr>
        <w:t>обеспечивают доходами казну (бюджет) государства</w:t>
      </w:r>
    </w:p>
    <w:p w:rsidR="00F005A6" w:rsidRPr="001B11F6" w:rsidRDefault="00F005A6" w:rsidP="00114957">
      <w:pPr>
        <w:pStyle w:val="afc"/>
        <w:numPr>
          <w:ilvl w:val="0"/>
          <w:numId w:val="271"/>
        </w:numPr>
        <w:ind w:left="0" w:firstLine="0"/>
        <w:rPr>
          <w:rFonts w:ascii="Arial" w:hAnsi="Arial" w:cs="Arial"/>
          <w:bCs/>
          <w:sz w:val="20"/>
          <w:szCs w:val="20"/>
        </w:rPr>
      </w:pPr>
      <w:r w:rsidRPr="00F41F4E">
        <w:rPr>
          <w:rFonts w:ascii="Arial" w:hAnsi="Arial" w:cs="Arial"/>
          <w:bCs/>
          <w:sz w:val="20"/>
          <w:szCs w:val="20"/>
        </w:rPr>
        <w:t>нет верного ответа</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41.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В каком случае из перечисленных ниже вы не должны самостоятельно составить и подать налоговую декларацию о полученных доходах и уплатить с них НДФЛ?</w:t>
      </w:r>
    </w:p>
    <w:p w:rsidR="00F005A6" w:rsidRPr="00F41F4E" w:rsidRDefault="00F005A6" w:rsidP="00114957">
      <w:pPr>
        <w:pStyle w:val="afc"/>
        <w:numPr>
          <w:ilvl w:val="0"/>
          <w:numId w:val="272"/>
        </w:numPr>
        <w:ind w:left="0" w:firstLine="0"/>
        <w:rPr>
          <w:rFonts w:ascii="Arial" w:hAnsi="Arial" w:cs="Arial"/>
          <w:bCs/>
          <w:sz w:val="20"/>
          <w:szCs w:val="20"/>
        </w:rPr>
      </w:pPr>
      <w:r w:rsidRPr="00F41F4E">
        <w:rPr>
          <w:rFonts w:ascii="Arial" w:hAnsi="Arial" w:cs="Arial"/>
          <w:bCs/>
          <w:sz w:val="20"/>
          <w:szCs w:val="20"/>
        </w:rPr>
        <w:t>выигрыш в лотерею в размере 10000 руб.</w:t>
      </w:r>
    </w:p>
    <w:p w:rsidR="00F005A6" w:rsidRPr="00F41F4E" w:rsidRDefault="00F005A6" w:rsidP="00114957">
      <w:pPr>
        <w:pStyle w:val="afc"/>
        <w:numPr>
          <w:ilvl w:val="0"/>
          <w:numId w:val="272"/>
        </w:numPr>
        <w:ind w:left="0" w:firstLine="0"/>
        <w:rPr>
          <w:rFonts w:ascii="Arial" w:hAnsi="Arial" w:cs="Arial"/>
          <w:b/>
          <w:sz w:val="20"/>
          <w:szCs w:val="20"/>
        </w:rPr>
      </w:pPr>
      <w:r w:rsidRPr="00F41F4E">
        <w:rPr>
          <w:rFonts w:ascii="Arial" w:hAnsi="Arial" w:cs="Arial"/>
          <w:b/>
          <w:sz w:val="20"/>
          <w:szCs w:val="20"/>
        </w:rPr>
        <w:t>зарплата, полученная от работодателя в рамках трудового контракта</w:t>
      </w:r>
    </w:p>
    <w:p w:rsidR="00F005A6" w:rsidRPr="00F41F4E" w:rsidRDefault="00F005A6" w:rsidP="00114957">
      <w:pPr>
        <w:pStyle w:val="afc"/>
        <w:numPr>
          <w:ilvl w:val="0"/>
          <w:numId w:val="272"/>
        </w:numPr>
        <w:ind w:left="0" w:firstLine="0"/>
        <w:rPr>
          <w:rFonts w:ascii="Arial" w:hAnsi="Arial" w:cs="Arial"/>
          <w:bCs/>
          <w:sz w:val="20"/>
          <w:szCs w:val="20"/>
        </w:rPr>
      </w:pPr>
      <w:r w:rsidRPr="00F41F4E">
        <w:rPr>
          <w:rFonts w:ascii="Arial" w:hAnsi="Arial" w:cs="Arial"/>
          <w:bCs/>
          <w:sz w:val="20"/>
          <w:szCs w:val="20"/>
        </w:rPr>
        <w:t>арендная плата, полученная от сдачи квартиры</w:t>
      </w:r>
    </w:p>
    <w:p w:rsidR="00F005A6" w:rsidRPr="001B11F6" w:rsidRDefault="00F005A6" w:rsidP="00114957">
      <w:pPr>
        <w:pStyle w:val="afc"/>
        <w:numPr>
          <w:ilvl w:val="0"/>
          <w:numId w:val="272"/>
        </w:numPr>
        <w:ind w:left="0" w:firstLine="0"/>
        <w:rPr>
          <w:rFonts w:ascii="Arial" w:hAnsi="Arial" w:cs="Arial"/>
          <w:sz w:val="20"/>
          <w:szCs w:val="20"/>
        </w:rPr>
      </w:pPr>
      <w:r w:rsidRPr="00F41F4E">
        <w:rPr>
          <w:rFonts w:ascii="Arial" w:hAnsi="Arial" w:cs="Arial"/>
          <w:sz w:val="20"/>
          <w:szCs w:val="20"/>
        </w:rPr>
        <w:t>дивиденды, полученные по ценным бумагам, которые по договору доверительного управления приобрел для вас банк</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42.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Какие виды дохода не подлежат налогообложению?</w:t>
      </w:r>
    </w:p>
    <w:p w:rsidR="00F005A6" w:rsidRPr="00F41F4E" w:rsidRDefault="00F005A6" w:rsidP="00114957">
      <w:pPr>
        <w:pStyle w:val="afc"/>
        <w:numPr>
          <w:ilvl w:val="0"/>
          <w:numId w:val="273"/>
        </w:numPr>
        <w:ind w:left="0" w:firstLine="0"/>
        <w:rPr>
          <w:rFonts w:ascii="Arial" w:hAnsi="Arial" w:cs="Arial"/>
          <w:sz w:val="20"/>
          <w:szCs w:val="20"/>
        </w:rPr>
      </w:pPr>
      <w:r w:rsidRPr="00F41F4E">
        <w:rPr>
          <w:rFonts w:ascii="Arial" w:hAnsi="Arial" w:cs="Arial"/>
          <w:sz w:val="20"/>
          <w:szCs w:val="20"/>
        </w:rPr>
        <w:t>доходы от продажи квартиры, которая находилась в собственности 2 года</w:t>
      </w:r>
    </w:p>
    <w:p w:rsidR="00F005A6" w:rsidRPr="00F41F4E" w:rsidRDefault="00F005A6" w:rsidP="00114957">
      <w:pPr>
        <w:pStyle w:val="afc"/>
        <w:numPr>
          <w:ilvl w:val="0"/>
          <w:numId w:val="273"/>
        </w:numPr>
        <w:ind w:left="0" w:firstLine="0"/>
        <w:rPr>
          <w:rFonts w:ascii="Arial" w:hAnsi="Arial" w:cs="Arial"/>
          <w:b/>
          <w:bCs/>
          <w:sz w:val="20"/>
          <w:szCs w:val="20"/>
        </w:rPr>
      </w:pPr>
      <w:r w:rsidRPr="00F41F4E">
        <w:rPr>
          <w:rFonts w:ascii="Arial" w:hAnsi="Arial" w:cs="Arial"/>
          <w:b/>
          <w:bCs/>
          <w:sz w:val="20"/>
          <w:szCs w:val="20"/>
        </w:rPr>
        <w:t>стипендии</w:t>
      </w:r>
    </w:p>
    <w:p w:rsidR="00F005A6" w:rsidRPr="00F41F4E" w:rsidRDefault="00F005A6" w:rsidP="00114957">
      <w:pPr>
        <w:pStyle w:val="afc"/>
        <w:numPr>
          <w:ilvl w:val="0"/>
          <w:numId w:val="273"/>
        </w:numPr>
        <w:ind w:left="0" w:firstLine="0"/>
        <w:rPr>
          <w:rFonts w:ascii="Arial" w:hAnsi="Arial" w:cs="Arial"/>
          <w:sz w:val="20"/>
          <w:szCs w:val="20"/>
        </w:rPr>
      </w:pPr>
      <w:r w:rsidRPr="00F41F4E">
        <w:rPr>
          <w:rFonts w:ascii="Arial" w:hAnsi="Arial" w:cs="Arial"/>
          <w:sz w:val="20"/>
          <w:szCs w:val="20"/>
        </w:rPr>
        <w:t>заработная плата в случае, если ее размер не превышает 20000 руб.</w:t>
      </w:r>
    </w:p>
    <w:p w:rsidR="00F005A6" w:rsidRPr="00F41F4E" w:rsidRDefault="00F005A6" w:rsidP="00114957">
      <w:pPr>
        <w:pStyle w:val="afc"/>
        <w:numPr>
          <w:ilvl w:val="0"/>
          <w:numId w:val="273"/>
        </w:numPr>
        <w:ind w:left="0" w:firstLine="0"/>
        <w:rPr>
          <w:rFonts w:ascii="Arial" w:hAnsi="Arial" w:cs="Arial"/>
          <w:sz w:val="20"/>
          <w:szCs w:val="20"/>
        </w:rPr>
      </w:pPr>
      <w:r w:rsidRPr="00F41F4E">
        <w:rPr>
          <w:rFonts w:ascii="Arial" w:hAnsi="Arial" w:cs="Arial"/>
          <w:bCs/>
          <w:sz w:val="20"/>
          <w:szCs w:val="20"/>
        </w:rPr>
        <w:t>доходы, полученные лицами-нерезидентами РФ</w:t>
      </w:r>
    </w:p>
    <w:p w:rsidR="00F005A6" w:rsidRPr="00F41F4E" w:rsidRDefault="00F005A6" w:rsidP="00F005A6">
      <w:pPr>
        <w:tabs>
          <w:tab w:val="right" w:leader="underscore" w:pos="9639"/>
        </w:tabs>
        <w:ind w:firstLine="709"/>
        <w:jc w:val="both"/>
        <w:rPr>
          <w:rFonts w:ascii="Arial" w:hAnsi="Arial" w:cs="Arial"/>
          <w:color w:val="000000"/>
          <w:sz w:val="20"/>
          <w:szCs w:val="20"/>
          <w:u w:val="single"/>
        </w:rPr>
      </w:pPr>
    </w:p>
    <w:p w:rsidR="00F005A6" w:rsidRPr="00F41F4E" w:rsidRDefault="00F005A6" w:rsidP="00F005A6">
      <w:pPr>
        <w:tabs>
          <w:tab w:val="right" w:leader="underscore" w:pos="9639"/>
        </w:tabs>
        <w:ind w:firstLine="709"/>
        <w:jc w:val="both"/>
        <w:rPr>
          <w:rFonts w:ascii="Arial" w:hAnsi="Arial" w:cs="Arial"/>
          <w:u w:val="single"/>
        </w:rPr>
      </w:pPr>
      <w:r w:rsidRPr="00F41F4E">
        <w:rPr>
          <w:rFonts w:ascii="Arial" w:hAnsi="Arial" w:cs="Arial"/>
          <w:u w:val="single"/>
        </w:rPr>
        <w:t>2) открытые задания (тестовые, повышенный уровень сложности):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ЗАДАНИЕ 1.</w:t>
      </w:r>
      <w:r w:rsidRPr="00F41F4E">
        <w:rPr>
          <w:rFonts w:ascii="Arial" w:hAnsi="Arial" w:cs="Arial"/>
          <w:sz w:val="20"/>
          <w:szCs w:val="20"/>
        </w:rPr>
        <w:t xml:space="preserve"> Какой риск можно передать в страховую компанию?</w:t>
      </w:r>
    </w:p>
    <w:p w:rsidR="00F005A6" w:rsidRPr="00F41F4E" w:rsidRDefault="00F005A6" w:rsidP="00F005A6">
      <w:pPr>
        <w:pStyle w:val="afc"/>
        <w:ind w:left="0" w:firstLine="0"/>
        <w:rPr>
          <w:rFonts w:ascii="Arial" w:hAnsi="Arial" w:cs="Arial"/>
          <w:sz w:val="20"/>
          <w:szCs w:val="20"/>
        </w:rPr>
      </w:pPr>
      <w:r w:rsidRPr="00F41F4E">
        <w:rPr>
          <w:rFonts w:ascii="Arial" w:hAnsi="Arial" w:cs="Arial"/>
          <w:b/>
          <w:sz w:val="20"/>
          <w:szCs w:val="20"/>
        </w:rPr>
        <w:t>Ответ: чистый риск / чистый</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ЗАДАНИЕ 2.</w:t>
      </w:r>
      <w:r w:rsidRPr="00F41F4E">
        <w:rPr>
          <w:rFonts w:ascii="Arial" w:hAnsi="Arial" w:cs="Arial"/>
          <w:sz w:val="20"/>
          <w:szCs w:val="20"/>
        </w:rPr>
        <w:t xml:space="preserve"> Кем является клиент страховой компании в процедуре страхования?</w:t>
      </w:r>
    </w:p>
    <w:p w:rsidR="00F005A6" w:rsidRPr="00F41F4E" w:rsidRDefault="00F005A6" w:rsidP="00F005A6">
      <w:pPr>
        <w:jc w:val="both"/>
        <w:rPr>
          <w:rFonts w:ascii="Arial" w:hAnsi="Arial" w:cs="Arial"/>
          <w:sz w:val="20"/>
          <w:szCs w:val="20"/>
        </w:rPr>
      </w:pPr>
      <w:r w:rsidRPr="00F41F4E">
        <w:rPr>
          <w:rFonts w:ascii="Arial" w:hAnsi="Arial" w:cs="Arial"/>
          <w:b/>
          <w:sz w:val="20"/>
          <w:szCs w:val="20"/>
        </w:rPr>
        <w:t>Ответ: страхователь</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ЗАДАНИЕ 3.</w:t>
      </w:r>
      <w:r w:rsidRPr="00F41F4E">
        <w:rPr>
          <w:rFonts w:ascii="Arial" w:hAnsi="Arial" w:cs="Arial"/>
          <w:sz w:val="20"/>
          <w:szCs w:val="20"/>
        </w:rPr>
        <w:t xml:space="preserve"> Как называется суммарная продолжительность периодов работы, в течение которых с заработной платы работников уплачиваются страховые взносы в Пенсионный Фонд РФ?</w:t>
      </w:r>
    </w:p>
    <w:p w:rsidR="00F005A6" w:rsidRPr="001B11F6" w:rsidRDefault="00F005A6" w:rsidP="00F005A6">
      <w:pPr>
        <w:jc w:val="both"/>
        <w:rPr>
          <w:rFonts w:ascii="Arial" w:hAnsi="Arial" w:cs="Arial"/>
          <w:b/>
          <w:sz w:val="20"/>
          <w:szCs w:val="20"/>
        </w:rPr>
      </w:pPr>
      <w:r w:rsidRPr="00F41F4E">
        <w:rPr>
          <w:rFonts w:ascii="Arial" w:hAnsi="Arial" w:cs="Arial"/>
          <w:b/>
          <w:sz w:val="20"/>
          <w:szCs w:val="20"/>
        </w:rPr>
        <w:t>Ответ: страховой стаж</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ЗАДАНИЕ 4.</w:t>
      </w:r>
      <w:r w:rsidRPr="00F41F4E">
        <w:rPr>
          <w:rFonts w:ascii="Arial" w:hAnsi="Arial" w:cs="Arial"/>
          <w:sz w:val="20"/>
          <w:szCs w:val="20"/>
        </w:rPr>
        <w:t xml:space="preserve"> Какой вид страхования включает медицинское страхование?</w:t>
      </w:r>
    </w:p>
    <w:p w:rsidR="00F005A6" w:rsidRPr="001B11F6" w:rsidRDefault="00F005A6" w:rsidP="00F005A6">
      <w:pPr>
        <w:pStyle w:val="afc"/>
        <w:ind w:left="0" w:firstLine="0"/>
        <w:rPr>
          <w:rFonts w:ascii="Arial" w:hAnsi="Arial" w:cs="Arial"/>
          <w:sz w:val="20"/>
          <w:szCs w:val="20"/>
        </w:rPr>
      </w:pPr>
      <w:r w:rsidRPr="00F41F4E">
        <w:rPr>
          <w:rFonts w:ascii="Arial" w:hAnsi="Arial" w:cs="Arial"/>
          <w:b/>
          <w:sz w:val="20"/>
          <w:szCs w:val="20"/>
        </w:rPr>
        <w:t>Ответ: личное страхование</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lastRenderedPageBreak/>
        <w:t xml:space="preserve">ЗАДАНИЕ 5. </w:t>
      </w:r>
      <w:r w:rsidRPr="00F41F4E">
        <w:rPr>
          <w:rFonts w:ascii="Arial" w:hAnsi="Arial" w:cs="Arial"/>
          <w:color w:val="333333"/>
          <w:sz w:val="20"/>
          <w:szCs w:val="20"/>
          <w:shd w:val="clear" w:color="auto" w:fill="FFFFFF"/>
        </w:rPr>
        <w:t>Э</w:t>
      </w:r>
      <w:r w:rsidRPr="00F41F4E">
        <w:rPr>
          <w:rFonts w:ascii="Arial" w:hAnsi="Arial" w:cs="Arial"/>
          <w:sz w:val="20"/>
          <w:szCs w:val="20"/>
        </w:rPr>
        <w:t>то вложения средств в денежной, материальной и нематериальной формах в объекты предпринимательской деятельности с целью получения прибыли.</w:t>
      </w:r>
    </w:p>
    <w:p w:rsidR="00F005A6" w:rsidRPr="00F005A6" w:rsidRDefault="00F005A6" w:rsidP="00F005A6">
      <w:pPr>
        <w:tabs>
          <w:tab w:val="right" w:leader="underscore" w:pos="9639"/>
        </w:tabs>
        <w:jc w:val="both"/>
        <w:rPr>
          <w:rFonts w:ascii="Arial" w:hAnsi="Arial" w:cs="Arial"/>
          <w:b/>
          <w:color w:val="000000"/>
          <w:sz w:val="20"/>
          <w:szCs w:val="20"/>
        </w:rPr>
      </w:pPr>
      <w:r w:rsidRPr="00F41F4E">
        <w:rPr>
          <w:rFonts w:ascii="Arial" w:hAnsi="Arial" w:cs="Arial"/>
          <w:b/>
          <w:sz w:val="20"/>
          <w:szCs w:val="20"/>
        </w:rPr>
        <w:t>Ответ: инвестиции</w:t>
      </w:r>
    </w:p>
    <w:p w:rsidR="00F005A6" w:rsidRPr="00F41F4E" w:rsidRDefault="00F005A6" w:rsidP="00F005A6">
      <w:pPr>
        <w:jc w:val="both"/>
        <w:rPr>
          <w:rFonts w:ascii="Arial" w:hAnsi="Arial" w:cs="Arial"/>
          <w:color w:val="333333"/>
          <w:sz w:val="20"/>
          <w:szCs w:val="20"/>
          <w:shd w:val="clear" w:color="auto" w:fill="FFFFFF"/>
        </w:rPr>
      </w:pPr>
      <w:r w:rsidRPr="00F41F4E">
        <w:rPr>
          <w:rFonts w:ascii="Arial" w:hAnsi="Arial" w:cs="Arial"/>
          <w:color w:val="000000"/>
          <w:sz w:val="20"/>
          <w:szCs w:val="20"/>
        </w:rPr>
        <w:t>ЗАДАНИЕ 6.</w:t>
      </w:r>
      <w:r w:rsidRPr="00F41F4E">
        <w:rPr>
          <w:rFonts w:ascii="Arial" w:hAnsi="Arial" w:cs="Arial"/>
          <w:sz w:val="20"/>
          <w:szCs w:val="20"/>
        </w:rPr>
        <w:t xml:space="preserve"> Как называется ценная бумага, удостоверяющая отношения по займу и </w:t>
      </w:r>
      <w:r w:rsidRPr="00F41F4E">
        <w:rPr>
          <w:rFonts w:ascii="Arial" w:hAnsi="Arial" w:cs="Arial"/>
          <w:color w:val="333333"/>
          <w:sz w:val="20"/>
          <w:szCs w:val="20"/>
          <w:shd w:val="clear" w:color="auto" w:fill="FFFFFF"/>
        </w:rPr>
        <w:t>дающие право владельцу на получение заранее определенного дохода в оговоренные сроки?</w:t>
      </w:r>
    </w:p>
    <w:p w:rsidR="00F005A6" w:rsidRPr="001B11F6" w:rsidRDefault="00F005A6" w:rsidP="00F005A6">
      <w:pPr>
        <w:jc w:val="both"/>
        <w:rPr>
          <w:rFonts w:ascii="Arial" w:hAnsi="Arial" w:cs="Arial"/>
          <w:b/>
          <w:color w:val="333333"/>
          <w:sz w:val="20"/>
          <w:szCs w:val="20"/>
          <w:shd w:val="clear" w:color="auto" w:fill="FFFFFF"/>
        </w:rPr>
      </w:pPr>
      <w:r w:rsidRPr="00F41F4E">
        <w:rPr>
          <w:rFonts w:ascii="Arial" w:hAnsi="Arial" w:cs="Arial"/>
          <w:b/>
          <w:color w:val="333333"/>
          <w:sz w:val="20"/>
          <w:szCs w:val="20"/>
          <w:shd w:val="clear" w:color="auto" w:fill="FFFFFF"/>
        </w:rPr>
        <w:t>Ответ: облигация</w:t>
      </w:r>
    </w:p>
    <w:p w:rsidR="00F005A6" w:rsidRPr="00F41F4E" w:rsidRDefault="00F005A6" w:rsidP="00F005A6">
      <w:pPr>
        <w:pStyle w:val="af2"/>
        <w:spacing w:after="0"/>
        <w:ind w:left="0"/>
        <w:jc w:val="both"/>
        <w:rPr>
          <w:rFonts w:ascii="Arial" w:hAnsi="Arial" w:cs="Arial"/>
          <w:sz w:val="20"/>
          <w:szCs w:val="20"/>
        </w:rPr>
      </w:pPr>
      <w:r w:rsidRPr="00F41F4E">
        <w:rPr>
          <w:rFonts w:ascii="Arial" w:eastAsia="Calibri" w:hAnsi="Arial" w:cs="Arial"/>
          <w:color w:val="000000"/>
          <w:sz w:val="20"/>
          <w:szCs w:val="20"/>
        </w:rPr>
        <w:t>ЗАДАНИЕ 7.</w:t>
      </w:r>
      <w:r w:rsidRPr="00F41F4E">
        <w:rPr>
          <w:rFonts w:ascii="Arial" w:hAnsi="Arial" w:cs="Arial"/>
          <w:sz w:val="20"/>
          <w:szCs w:val="20"/>
        </w:rPr>
        <w:t xml:space="preserve"> В какой фазе экономического цикла происходит превышение докризисного уровня ВВП?</w:t>
      </w:r>
    </w:p>
    <w:p w:rsidR="00F005A6" w:rsidRPr="00F41F4E" w:rsidRDefault="00F005A6" w:rsidP="00F005A6">
      <w:pPr>
        <w:pStyle w:val="af2"/>
        <w:spacing w:after="0"/>
        <w:ind w:left="0"/>
        <w:jc w:val="both"/>
        <w:rPr>
          <w:rFonts w:ascii="Arial" w:hAnsi="Arial" w:cs="Arial"/>
          <w:sz w:val="20"/>
          <w:szCs w:val="20"/>
        </w:rPr>
      </w:pPr>
      <w:r w:rsidRPr="00F41F4E">
        <w:rPr>
          <w:rFonts w:ascii="Arial" w:hAnsi="Arial" w:cs="Arial"/>
          <w:b/>
          <w:sz w:val="20"/>
          <w:szCs w:val="20"/>
        </w:rPr>
        <w:t>Ответ: в фазе подъема / подъем</w:t>
      </w:r>
    </w:p>
    <w:p w:rsidR="00F005A6" w:rsidRPr="00F41F4E" w:rsidRDefault="00F005A6" w:rsidP="00F005A6">
      <w:pPr>
        <w:pStyle w:val="af2"/>
        <w:spacing w:after="0"/>
        <w:ind w:left="0"/>
        <w:jc w:val="both"/>
        <w:rPr>
          <w:rFonts w:ascii="Arial" w:hAnsi="Arial" w:cs="Arial"/>
          <w:sz w:val="20"/>
          <w:szCs w:val="20"/>
        </w:rPr>
      </w:pPr>
      <w:r w:rsidRPr="00F41F4E">
        <w:rPr>
          <w:rFonts w:ascii="Arial" w:eastAsia="Calibri" w:hAnsi="Arial" w:cs="Arial"/>
          <w:color w:val="000000"/>
          <w:sz w:val="20"/>
          <w:szCs w:val="20"/>
        </w:rPr>
        <w:t>ЗАДАНИЕ 8.</w:t>
      </w:r>
      <w:r w:rsidRPr="00F41F4E">
        <w:rPr>
          <w:rFonts w:ascii="Arial" w:hAnsi="Arial" w:cs="Arial"/>
          <w:sz w:val="20"/>
          <w:szCs w:val="20"/>
        </w:rPr>
        <w:t xml:space="preserve"> Какая фаза экономического цикла характеризуется минимальной ставкой процента?</w:t>
      </w:r>
    </w:p>
    <w:p w:rsidR="00F005A6" w:rsidRPr="00F41F4E" w:rsidRDefault="00F005A6" w:rsidP="00F005A6">
      <w:pPr>
        <w:pStyle w:val="af2"/>
        <w:spacing w:after="0"/>
        <w:ind w:left="0"/>
        <w:jc w:val="both"/>
        <w:rPr>
          <w:rFonts w:ascii="Arial" w:hAnsi="Arial" w:cs="Arial"/>
          <w:sz w:val="20"/>
          <w:szCs w:val="20"/>
        </w:rPr>
      </w:pPr>
      <w:r w:rsidRPr="00F41F4E">
        <w:rPr>
          <w:rFonts w:ascii="Arial" w:hAnsi="Arial" w:cs="Arial"/>
          <w:b/>
          <w:sz w:val="20"/>
          <w:szCs w:val="20"/>
        </w:rPr>
        <w:t>Ответ: фаза депрессии / депрессия</w:t>
      </w:r>
    </w:p>
    <w:p w:rsidR="00F005A6" w:rsidRPr="00F41F4E" w:rsidRDefault="00F005A6" w:rsidP="00F005A6">
      <w:pPr>
        <w:pStyle w:val="af2"/>
        <w:spacing w:after="0"/>
        <w:ind w:left="0"/>
        <w:jc w:val="both"/>
        <w:rPr>
          <w:rFonts w:ascii="Arial" w:eastAsia="Calibri" w:hAnsi="Arial" w:cs="Arial"/>
          <w:sz w:val="20"/>
          <w:szCs w:val="20"/>
        </w:rPr>
      </w:pPr>
      <w:r w:rsidRPr="00F41F4E">
        <w:rPr>
          <w:rFonts w:ascii="Arial" w:eastAsia="Calibri" w:hAnsi="Arial" w:cs="Arial"/>
          <w:color w:val="000000"/>
          <w:sz w:val="20"/>
          <w:szCs w:val="20"/>
        </w:rPr>
        <w:t xml:space="preserve">ЗАДАНИЕ 9. </w:t>
      </w:r>
      <w:r w:rsidRPr="00F41F4E">
        <w:rPr>
          <w:rFonts w:ascii="Arial" w:eastAsia="Calibri" w:hAnsi="Arial" w:cs="Arial"/>
          <w:sz w:val="20"/>
          <w:szCs w:val="20"/>
        </w:rPr>
        <w:t xml:space="preserve">Период времени, в течение которого страхователь вправе отказаться от договора страхования и получить возврат уплаченной страховой премии в полном объеме установлен сроком </w:t>
      </w:r>
      <w:r w:rsidRPr="00F41F4E">
        <w:rPr>
          <w:rFonts w:ascii="Arial" w:eastAsia="Calibri" w:hAnsi="Arial" w:cs="Arial"/>
          <w:iCs/>
          <w:sz w:val="20"/>
          <w:szCs w:val="20"/>
        </w:rPr>
        <w:t>…</w:t>
      </w:r>
      <w:r w:rsidRPr="00F41F4E">
        <w:rPr>
          <w:rFonts w:ascii="Arial" w:eastAsia="Calibri" w:hAnsi="Arial" w:cs="Arial"/>
          <w:sz w:val="20"/>
          <w:szCs w:val="20"/>
        </w:rPr>
        <w:t>календарных дней с даты заключения договора страхования.</w:t>
      </w:r>
    </w:p>
    <w:p w:rsidR="00F005A6" w:rsidRPr="00F41F4E" w:rsidRDefault="00F005A6" w:rsidP="00F005A6">
      <w:pPr>
        <w:pStyle w:val="af2"/>
        <w:spacing w:after="0"/>
        <w:ind w:left="0"/>
        <w:jc w:val="both"/>
        <w:rPr>
          <w:rFonts w:ascii="Arial" w:eastAsia="Calibri" w:hAnsi="Arial" w:cs="Arial"/>
          <w:sz w:val="20"/>
          <w:szCs w:val="20"/>
        </w:rPr>
      </w:pPr>
      <w:r w:rsidRPr="00F41F4E">
        <w:rPr>
          <w:rFonts w:ascii="Arial" w:eastAsia="Calibri" w:hAnsi="Arial" w:cs="Arial"/>
          <w:sz w:val="20"/>
          <w:szCs w:val="20"/>
        </w:rPr>
        <w:t>(цифрами укажите целое числовое значение)</w:t>
      </w:r>
    </w:p>
    <w:p w:rsidR="00F005A6" w:rsidRPr="001B11F6" w:rsidRDefault="00F005A6" w:rsidP="00F005A6">
      <w:pPr>
        <w:pStyle w:val="af2"/>
        <w:spacing w:after="0"/>
        <w:ind w:left="0"/>
        <w:jc w:val="both"/>
        <w:rPr>
          <w:rFonts w:ascii="Arial" w:eastAsia="Calibri" w:hAnsi="Arial" w:cs="Arial"/>
          <w:b/>
          <w:sz w:val="20"/>
          <w:szCs w:val="20"/>
        </w:rPr>
      </w:pPr>
      <w:r w:rsidRPr="00F41F4E">
        <w:rPr>
          <w:rFonts w:ascii="Arial" w:eastAsia="Calibri" w:hAnsi="Arial" w:cs="Arial"/>
          <w:b/>
          <w:sz w:val="20"/>
          <w:szCs w:val="20"/>
        </w:rPr>
        <w:t xml:space="preserve">Ответ: </w:t>
      </w:r>
      <w:r w:rsidRPr="00F41F4E">
        <w:rPr>
          <w:rFonts w:ascii="Arial" w:eastAsia="Calibri" w:hAnsi="Arial" w:cs="Arial"/>
          <w:b/>
          <w:bCs/>
          <w:sz w:val="20"/>
          <w:szCs w:val="20"/>
        </w:rPr>
        <w:t>14</w:t>
      </w:r>
    </w:p>
    <w:p w:rsidR="00F005A6" w:rsidRPr="00F41F4E" w:rsidRDefault="00F005A6" w:rsidP="00F005A6">
      <w:pPr>
        <w:pStyle w:val="elementvariant"/>
        <w:spacing w:before="0" w:beforeAutospacing="0" w:after="0" w:afterAutospacing="0"/>
        <w:jc w:val="both"/>
        <w:rPr>
          <w:rFonts w:ascii="Arial" w:eastAsia="Calibri" w:hAnsi="Arial" w:cs="Arial"/>
          <w:sz w:val="20"/>
          <w:szCs w:val="20"/>
        </w:rPr>
      </w:pPr>
      <w:r w:rsidRPr="00F41F4E">
        <w:rPr>
          <w:rFonts w:ascii="Arial" w:eastAsia="Calibri" w:hAnsi="Arial" w:cs="Arial"/>
          <w:color w:val="000000"/>
          <w:sz w:val="20"/>
          <w:szCs w:val="20"/>
        </w:rPr>
        <w:t xml:space="preserve">ЗАДАНИЕ 10. </w:t>
      </w:r>
      <w:r w:rsidRPr="00F41F4E">
        <w:rPr>
          <w:rFonts w:ascii="Arial" w:eastAsia="Calibri" w:hAnsi="Arial" w:cs="Arial"/>
          <w:sz w:val="20"/>
          <w:szCs w:val="20"/>
        </w:rPr>
        <w:t xml:space="preserve">Агентство по страхованию вкладов страхует вклады как индивидуальных предпринимателей, так и физических лиц, в размере </w:t>
      </w:r>
      <w:r w:rsidRPr="00F41F4E">
        <w:rPr>
          <w:rFonts w:ascii="Arial" w:eastAsia="Calibri" w:hAnsi="Arial" w:cs="Arial"/>
          <w:iCs/>
          <w:sz w:val="20"/>
          <w:szCs w:val="20"/>
        </w:rPr>
        <w:t xml:space="preserve">… руб. </w:t>
      </w:r>
      <w:r w:rsidRPr="00F41F4E">
        <w:rPr>
          <w:rFonts w:ascii="Arial" w:eastAsia="Calibri" w:hAnsi="Arial" w:cs="Arial"/>
          <w:sz w:val="20"/>
          <w:szCs w:val="20"/>
        </w:rPr>
        <w:t>страхования.</w:t>
      </w:r>
    </w:p>
    <w:p w:rsidR="00F005A6" w:rsidRPr="00F41F4E" w:rsidRDefault="00F005A6" w:rsidP="00F005A6">
      <w:pPr>
        <w:pStyle w:val="elementvariant"/>
        <w:spacing w:before="0" w:beforeAutospacing="0" w:after="0" w:afterAutospacing="0"/>
        <w:jc w:val="both"/>
        <w:rPr>
          <w:rFonts w:ascii="Arial" w:eastAsia="Calibri" w:hAnsi="Arial" w:cs="Arial"/>
          <w:iCs/>
          <w:sz w:val="20"/>
          <w:szCs w:val="20"/>
        </w:rPr>
      </w:pPr>
      <w:r w:rsidRPr="00F41F4E">
        <w:rPr>
          <w:rFonts w:ascii="Arial" w:eastAsia="Calibri" w:hAnsi="Arial" w:cs="Arial"/>
          <w:sz w:val="20"/>
          <w:szCs w:val="20"/>
        </w:rPr>
        <w:t>(цифрами укажите целое числовое значение)</w:t>
      </w:r>
    </w:p>
    <w:p w:rsidR="00F005A6" w:rsidRPr="001B11F6" w:rsidRDefault="00F005A6" w:rsidP="00F005A6">
      <w:pPr>
        <w:pStyle w:val="elementvariant"/>
        <w:spacing w:before="0" w:beforeAutospacing="0" w:after="0" w:afterAutospacing="0"/>
        <w:jc w:val="both"/>
        <w:rPr>
          <w:rFonts w:ascii="Arial" w:eastAsia="Calibri" w:hAnsi="Arial" w:cs="Arial"/>
          <w:b/>
          <w:bCs/>
          <w:iCs/>
          <w:sz w:val="20"/>
          <w:szCs w:val="20"/>
        </w:rPr>
      </w:pPr>
      <w:r w:rsidRPr="00F41F4E">
        <w:rPr>
          <w:rFonts w:ascii="Arial" w:eastAsia="Calibri" w:hAnsi="Arial" w:cs="Arial"/>
          <w:b/>
          <w:iCs/>
          <w:sz w:val="20"/>
          <w:szCs w:val="20"/>
        </w:rPr>
        <w:t xml:space="preserve">Ответ: </w:t>
      </w:r>
      <w:r w:rsidRPr="00F41F4E">
        <w:rPr>
          <w:rFonts w:ascii="Arial" w:eastAsia="Calibri" w:hAnsi="Arial" w:cs="Arial"/>
          <w:b/>
          <w:bCs/>
          <w:iCs/>
          <w:sz w:val="20"/>
          <w:szCs w:val="20"/>
        </w:rPr>
        <w:t>1400000</w:t>
      </w:r>
    </w:p>
    <w:p w:rsidR="00F005A6" w:rsidRPr="00F41F4E" w:rsidRDefault="00F005A6" w:rsidP="00F005A6">
      <w:pPr>
        <w:tabs>
          <w:tab w:val="left" w:pos="282"/>
        </w:tabs>
        <w:jc w:val="both"/>
        <w:rPr>
          <w:rFonts w:ascii="Arial" w:hAnsi="Arial" w:cs="Arial"/>
          <w:sz w:val="20"/>
          <w:szCs w:val="20"/>
        </w:rPr>
      </w:pPr>
      <w:r w:rsidRPr="00F41F4E">
        <w:rPr>
          <w:rFonts w:ascii="Arial" w:hAnsi="Arial" w:cs="Arial"/>
          <w:sz w:val="20"/>
          <w:szCs w:val="20"/>
        </w:rPr>
        <w:t xml:space="preserve">ЗАДАНИЕ 11. </w:t>
      </w:r>
      <w:r w:rsidRPr="00F41F4E">
        <w:rPr>
          <w:rFonts w:ascii="Arial" w:hAnsi="Arial" w:cs="Arial"/>
          <w:snapToGrid w:val="0"/>
          <w:sz w:val="20"/>
          <w:szCs w:val="20"/>
        </w:rPr>
        <w:t>Укажите через запятую пропущенные слова в правильном порядке:</w:t>
      </w:r>
    </w:p>
    <w:p w:rsidR="00F005A6" w:rsidRPr="00F41F4E" w:rsidRDefault="00F005A6" w:rsidP="00F005A6">
      <w:pPr>
        <w:pStyle w:val="elementvariant"/>
        <w:spacing w:before="0" w:beforeAutospacing="0" w:after="0" w:afterAutospacing="0"/>
        <w:jc w:val="both"/>
        <w:rPr>
          <w:rFonts w:ascii="Arial" w:eastAsia="Calibri" w:hAnsi="Arial" w:cs="Arial"/>
          <w:sz w:val="20"/>
          <w:szCs w:val="20"/>
        </w:rPr>
      </w:pPr>
      <w:r w:rsidRPr="00F41F4E">
        <w:rPr>
          <w:rFonts w:ascii="Arial" w:hAnsi="Arial" w:cs="Arial"/>
          <w:sz w:val="20"/>
          <w:szCs w:val="20"/>
        </w:rPr>
        <w:t>При стагнации производства Центральный банк … ставку рефинансирования, а в</w:t>
      </w:r>
      <w:r w:rsidRPr="00F41F4E">
        <w:rPr>
          <w:rFonts w:ascii="Arial" w:eastAsia="Calibri" w:hAnsi="Arial" w:cs="Arial"/>
          <w:sz w:val="20"/>
          <w:szCs w:val="20"/>
        </w:rPr>
        <w:t xml:space="preserve"> случае повышенного спроса на денежные ресурсы и ускорения роста цен Центральный банк … ставку рефинансирования.</w:t>
      </w:r>
    </w:p>
    <w:p w:rsidR="00F005A6" w:rsidRPr="001B11F6" w:rsidRDefault="00F005A6" w:rsidP="00F005A6">
      <w:pPr>
        <w:pStyle w:val="elementvariant"/>
        <w:spacing w:before="0" w:beforeAutospacing="0" w:after="0" w:afterAutospacing="0"/>
        <w:jc w:val="both"/>
        <w:rPr>
          <w:rFonts w:ascii="Arial" w:eastAsia="Calibri" w:hAnsi="Arial" w:cs="Arial"/>
          <w:b/>
          <w:bCs/>
          <w:sz w:val="20"/>
          <w:szCs w:val="20"/>
        </w:rPr>
      </w:pPr>
      <w:r w:rsidRPr="00F41F4E">
        <w:rPr>
          <w:rFonts w:ascii="Arial" w:eastAsia="Calibri" w:hAnsi="Arial" w:cs="Arial"/>
          <w:b/>
          <w:bCs/>
          <w:sz w:val="20"/>
          <w:szCs w:val="20"/>
        </w:rPr>
        <w:t>Ответ: уменьшает/снижает, увеличивает/повышает</w:t>
      </w:r>
    </w:p>
    <w:p w:rsidR="00F005A6" w:rsidRPr="00F41F4E" w:rsidRDefault="00F005A6" w:rsidP="00F005A6">
      <w:pPr>
        <w:tabs>
          <w:tab w:val="left" w:pos="282"/>
        </w:tabs>
        <w:jc w:val="both"/>
        <w:rPr>
          <w:rFonts w:ascii="Arial" w:hAnsi="Arial" w:cs="Arial"/>
          <w:sz w:val="20"/>
          <w:szCs w:val="20"/>
        </w:rPr>
      </w:pPr>
      <w:r w:rsidRPr="00F41F4E">
        <w:rPr>
          <w:rFonts w:ascii="Arial" w:hAnsi="Arial" w:cs="Arial"/>
          <w:sz w:val="20"/>
          <w:szCs w:val="20"/>
        </w:rPr>
        <w:t xml:space="preserve">ЗАДАНИЕ 12. </w:t>
      </w:r>
      <w:r w:rsidRPr="00F41F4E">
        <w:rPr>
          <w:rFonts w:ascii="Arial" w:hAnsi="Arial" w:cs="Arial"/>
          <w:snapToGrid w:val="0"/>
          <w:sz w:val="20"/>
          <w:szCs w:val="20"/>
        </w:rPr>
        <w:t>Укажите пропущенное слово в правильном падеже:</w:t>
      </w:r>
    </w:p>
    <w:p w:rsidR="00F005A6" w:rsidRPr="00F41F4E" w:rsidRDefault="00F005A6" w:rsidP="00F005A6">
      <w:pPr>
        <w:pStyle w:val="elementvariant"/>
        <w:spacing w:before="0" w:beforeAutospacing="0" w:after="0" w:afterAutospacing="0"/>
        <w:jc w:val="both"/>
        <w:rPr>
          <w:rFonts w:ascii="Arial" w:hAnsi="Arial" w:cs="Arial"/>
          <w:sz w:val="20"/>
          <w:szCs w:val="20"/>
        </w:rPr>
      </w:pPr>
      <w:r w:rsidRPr="00F41F4E">
        <w:rPr>
          <w:rFonts w:ascii="Arial" w:hAnsi="Arial" w:cs="Arial"/>
          <w:sz w:val="20"/>
          <w:szCs w:val="20"/>
        </w:rPr>
        <w:t>Сумма превышения расходов бюджета над его доходами представляет собой … государственного бюджета.</w:t>
      </w:r>
    </w:p>
    <w:p w:rsidR="00F005A6" w:rsidRPr="001B11F6" w:rsidRDefault="00F005A6" w:rsidP="00F005A6">
      <w:pPr>
        <w:pStyle w:val="elementvariant"/>
        <w:spacing w:before="0" w:beforeAutospacing="0" w:after="0" w:afterAutospacing="0"/>
        <w:jc w:val="both"/>
        <w:rPr>
          <w:rFonts w:ascii="Arial" w:hAnsi="Arial" w:cs="Arial"/>
          <w:b/>
          <w:bCs/>
          <w:sz w:val="20"/>
          <w:szCs w:val="20"/>
        </w:rPr>
      </w:pPr>
      <w:r w:rsidRPr="00F41F4E">
        <w:rPr>
          <w:rFonts w:ascii="Arial" w:hAnsi="Arial" w:cs="Arial"/>
          <w:b/>
          <w:sz w:val="20"/>
          <w:szCs w:val="20"/>
        </w:rPr>
        <w:t>Ответ: д</w:t>
      </w:r>
      <w:r w:rsidRPr="00F41F4E">
        <w:rPr>
          <w:rFonts w:ascii="Arial" w:hAnsi="Arial" w:cs="Arial"/>
          <w:b/>
          <w:bCs/>
          <w:sz w:val="20"/>
          <w:szCs w:val="20"/>
        </w:rPr>
        <w:t>ефицит</w:t>
      </w:r>
    </w:p>
    <w:p w:rsidR="00F005A6" w:rsidRPr="00F41F4E" w:rsidRDefault="00F005A6" w:rsidP="00F005A6">
      <w:pPr>
        <w:pStyle w:val="af2"/>
        <w:spacing w:after="0"/>
        <w:ind w:left="0"/>
        <w:jc w:val="both"/>
        <w:rPr>
          <w:rFonts w:ascii="Arial" w:hAnsi="Arial" w:cs="Arial"/>
          <w:sz w:val="20"/>
          <w:szCs w:val="20"/>
        </w:rPr>
      </w:pPr>
      <w:r w:rsidRPr="00F41F4E">
        <w:rPr>
          <w:rFonts w:ascii="Arial" w:hAnsi="Arial" w:cs="Arial"/>
          <w:sz w:val="20"/>
          <w:szCs w:val="20"/>
        </w:rPr>
        <w:t>ЗАДАНИЕ 13. Как называется форма безработица, причиной которой является потеря работы из-за спада в экономическом развитии?</w:t>
      </w:r>
    </w:p>
    <w:p w:rsidR="00F005A6" w:rsidRPr="001B11F6" w:rsidRDefault="00F005A6" w:rsidP="00F005A6">
      <w:pPr>
        <w:pStyle w:val="af2"/>
        <w:spacing w:after="0"/>
        <w:ind w:left="0"/>
        <w:jc w:val="both"/>
        <w:rPr>
          <w:rFonts w:ascii="Arial" w:hAnsi="Arial" w:cs="Arial"/>
          <w:b/>
          <w:sz w:val="20"/>
          <w:szCs w:val="20"/>
        </w:rPr>
      </w:pPr>
      <w:r w:rsidRPr="00F41F4E">
        <w:rPr>
          <w:rFonts w:ascii="Arial" w:hAnsi="Arial" w:cs="Arial"/>
          <w:b/>
          <w:sz w:val="20"/>
          <w:szCs w:val="20"/>
        </w:rPr>
        <w:t xml:space="preserve">Ответ: </w:t>
      </w:r>
      <w:r w:rsidRPr="00F41F4E">
        <w:rPr>
          <w:rFonts w:ascii="Arial" w:hAnsi="Arial" w:cs="Arial"/>
          <w:b/>
          <w:snapToGrid w:val="0"/>
          <w:sz w:val="20"/>
          <w:szCs w:val="20"/>
        </w:rPr>
        <w:t xml:space="preserve">циклическая </w:t>
      </w:r>
      <w:r w:rsidRPr="00F41F4E">
        <w:rPr>
          <w:rFonts w:ascii="Arial" w:hAnsi="Arial" w:cs="Arial"/>
          <w:b/>
          <w:sz w:val="20"/>
          <w:szCs w:val="20"/>
        </w:rPr>
        <w:t>форма безработицы</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14. Определите размер страховой пенсии по старости в 2019 г., если гражданин с накопленными 40 пенсионными баллами выходил на пенсию. При этом стоимость пенсионного бала была равна 87 руб., фиксированная выплата – 5334 руб.</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1B11F6" w:rsidRDefault="00F005A6" w:rsidP="00F005A6">
      <w:pPr>
        <w:jc w:val="both"/>
        <w:rPr>
          <w:rFonts w:ascii="Arial" w:hAnsi="Arial" w:cs="Arial"/>
          <w:b/>
          <w:sz w:val="20"/>
          <w:szCs w:val="20"/>
        </w:rPr>
      </w:pPr>
      <w:r w:rsidRPr="00F41F4E">
        <w:rPr>
          <w:rFonts w:ascii="Arial" w:hAnsi="Arial" w:cs="Arial"/>
          <w:b/>
          <w:sz w:val="20"/>
          <w:szCs w:val="20"/>
        </w:rPr>
        <w:t>Ответ: 8814</w:t>
      </w:r>
    </w:p>
    <w:p w:rsidR="00F005A6" w:rsidRPr="00F41F4E" w:rsidRDefault="00F005A6" w:rsidP="00F005A6">
      <w:pPr>
        <w:widowControl w:val="0"/>
        <w:tabs>
          <w:tab w:val="left" w:pos="90"/>
        </w:tabs>
        <w:jc w:val="both"/>
        <w:rPr>
          <w:rFonts w:ascii="Arial" w:hAnsi="Arial" w:cs="Arial"/>
          <w:color w:val="000000"/>
          <w:sz w:val="20"/>
          <w:szCs w:val="20"/>
        </w:rPr>
      </w:pPr>
      <w:r w:rsidRPr="00F41F4E">
        <w:rPr>
          <w:rFonts w:ascii="Arial" w:hAnsi="Arial" w:cs="Arial"/>
          <w:color w:val="000000"/>
          <w:sz w:val="20"/>
          <w:szCs w:val="20"/>
        </w:rPr>
        <w:t>ЗАДАНИЕ 15. Объем выпуска фирмы за месяц составляет 2000 ед. товара, цена реализации единицы товара – 70 р., средние валовые издержки (АТС) на единицу товара при данном объеме выпуска товара составляют 40 р. Определите величину валовой (общей) прибыли, полученной фирмой за месяц (в рублях).</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F41F4E" w:rsidRDefault="00F005A6" w:rsidP="00F005A6">
      <w:pPr>
        <w:jc w:val="both"/>
        <w:rPr>
          <w:rFonts w:ascii="Arial" w:hAnsi="Arial" w:cs="Arial"/>
          <w:b/>
          <w:sz w:val="20"/>
          <w:szCs w:val="20"/>
        </w:rPr>
      </w:pPr>
      <w:r w:rsidRPr="00F41F4E">
        <w:rPr>
          <w:rFonts w:ascii="Arial" w:hAnsi="Arial" w:cs="Arial"/>
          <w:b/>
          <w:sz w:val="20"/>
          <w:szCs w:val="20"/>
        </w:rPr>
        <w:t>Ответа: 60000</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16. Если при увеличении располагаемого дохода с 200 до 400 млн.руб. сбережения домохозяйств увеличились с 40 до 80 млн.руб., то чему равна предельная склонность к потреблению (в %)?</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1B11F6" w:rsidRDefault="00F005A6" w:rsidP="00F005A6">
      <w:pPr>
        <w:jc w:val="both"/>
        <w:rPr>
          <w:rFonts w:ascii="Arial" w:hAnsi="Arial" w:cs="Arial"/>
          <w:sz w:val="20"/>
          <w:szCs w:val="20"/>
        </w:rPr>
      </w:pPr>
      <w:r w:rsidRPr="00F41F4E">
        <w:rPr>
          <w:rFonts w:ascii="Arial" w:hAnsi="Arial" w:cs="Arial"/>
          <w:b/>
          <w:sz w:val="20"/>
          <w:szCs w:val="20"/>
        </w:rPr>
        <w:t>Ответ: 80</w:t>
      </w:r>
    </w:p>
    <w:p w:rsidR="00F005A6" w:rsidRPr="00F41F4E" w:rsidRDefault="00F005A6" w:rsidP="00F005A6">
      <w:pPr>
        <w:jc w:val="both"/>
        <w:rPr>
          <w:rFonts w:ascii="Arial" w:hAnsi="Arial" w:cs="Arial"/>
          <w:snapToGrid w:val="0"/>
          <w:sz w:val="20"/>
          <w:szCs w:val="20"/>
        </w:rPr>
      </w:pPr>
      <w:r w:rsidRPr="00F41F4E">
        <w:rPr>
          <w:rFonts w:ascii="Arial" w:hAnsi="Arial" w:cs="Arial"/>
          <w:snapToGrid w:val="0"/>
          <w:sz w:val="20"/>
          <w:szCs w:val="20"/>
        </w:rPr>
        <w:t>ЗАДАНИЕ 17. Определите курс акции (в ден.ед.), номинальная стоимость которой равна 1000 ден.ед Выплачиваемый на нее дивиденд составляет 18 %, ставка банковского процента составляет 12 % годовых.</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1B11F6" w:rsidRDefault="00F005A6" w:rsidP="00F005A6">
      <w:pPr>
        <w:jc w:val="both"/>
        <w:rPr>
          <w:rFonts w:ascii="Arial" w:hAnsi="Arial" w:cs="Arial"/>
          <w:b/>
          <w:sz w:val="20"/>
          <w:szCs w:val="20"/>
        </w:rPr>
      </w:pPr>
      <w:r w:rsidRPr="00F41F4E">
        <w:rPr>
          <w:rFonts w:ascii="Arial" w:hAnsi="Arial" w:cs="Arial"/>
          <w:b/>
          <w:snapToGrid w:val="0"/>
          <w:sz w:val="20"/>
          <w:szCs w:val="20"/>
        </w:rPr>
        <w:t>Ответ: 1500</w:t>
      </w:r>
    </w:p>
    <w:p w:rsidR="00F005A6" w:rsidRPr="00F41F4E" w:rsidRDefault="00F005A6" w:rsidP="00F005A6">
      <w:pPr>
        <w:pStyle w:val="af2"/>
        <w:spacing w:after="0"/>
        <w:ind w:left="0"/>
        <w:jc w:val="both"/>
        <w:rPr>
          <w:rFonts w:ascii="Arial" w:hAnsi="Arial" w:cs="Arial"/>
          <w:sz w:val="20"/>
          <w:szCs w:val="20"/>
        </w:rPr>
      </w:pPr>
      <w:r w:rsidRPr="00F41F4E">
        <w:rPr>
          <w:rFonts w:ascii="Arial" w:hAnsi="Arial" w:cs="Arial"/>
          <w:sz w:val="20"/>
          <w:szCs w:val="20"/>
        </w:rPr>
        <w:t>ЗАДАНИЕ 18. Номинальная ставка процента в течение 2-х лет одинаковая и составляет 11%, а уровень инфляции изменился с 8% (в первый год) до 6% (во второй год). Найти как изменится реальная ставка процента во втором году по сравнению с первым?</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укажите как изменится ставка и на сколько (цифрами целое числовое значение) %.</w:t>
      </w:r>
    </w:p>
    <w:p w:rsidR="00F005A6" w:rsidRPr="00F41F4E" w:rsidRDefault="00F005A6" w:rsidP="00F005A6">
      <w:pPr>
        <w:widowControl w:val="0"/>
        <w:tabs>
          <w:tab w:val="num" w:pos="1134"/>
        </w:tabs>
        <w:jc w:val="both"/>
        <w:rPr>
          <w:rFonts w:ascii="Arial" w:hAnsi="Arial" w:cs="Arial"/>
          <w:sz w:val="20"/>
          <w:szCs w:val="20"/>
        </w:rPr>
      </w:pPr>
      <w:r w:rsidRPr="00F41F4E">
        <w:rPr>
          <w:rFonts w:ascii="Arial" w:hAnsi="Arial" w:cs="Arial"/>
          <w:b/>
          <w:sz w:val="20"/>
          <w:szCs w:val="20"/>
        </w:rPr>
        <w:t>Ответ: увеличится на 2%</w:t>
      </w:r>
    </w:p>
    <w:p w:rsidR="00F005A6" w:rsidRPr="00F41F4E" w:rsidRDefault="00F005A6" w:rsidP="00F005A6">
      <w:pPr>
        <w:pStyle w:val="af2"/>
        <w:spacing w:after="0"/>
        <w:ind w:left="0"/>
        <w:jc w:val="both"/>
        <w:rPr>
          <w:rFonts w:ascii="Arial" w:hAnsi="Arial" w:cs="Arial"/>
          <w:sz w:val="20"/>
          <w:szCs w:val="20"/>
        </w:rPr>
      </w:pPr>
      <w:r w:rsidRPr="00F41F4E">
        <w:rPr>
          <w:rFonts w:ascii="Arial" w:hAnsi="Arial" w:cs="Arial"/>
          <w:sz w:val="20"/>
          <w:szCs w:val="20"/>
        </w:rPr>
        <w:t>ЗАДАНИЕ 19. В данном году потенциальный объем ВВП составляет 5000 млрд. ден. ед., а фактический уровень безработицы равен 7% при естественном уровне 4% (коэффициент Оукена 2,5). Найти насколько процентов фактический ВВП отклоняется от своего потенциального значения?</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числовое значение.</w:t>
      </w:r>
    </w:p>
    <w:p w:rsidR="00F005A6" w:rsidRPr="00F41F4E" w:rsidRDefault="00F005A6" w:rsidP="00F005A6">
      <w:pPr>
        <w:widowControl w:val="0"/>
        <w:tabs>
          <w:tab w:val="num" w:pos="1134"/>
        </w:tabs>
        <w:jc w:val="both"/>
        <w:rPr>
          <w:rFonts w:ascii="Arial" w:hAnsi="Arial" w:cs="Arial"/>
          <w:sz w:val="20"/>
          <w:szCs w:val="20"/>
        </w:rPr>
      </w:pPr>
      <w:r w:rsidRPr="00F41F4E">
        <w:rPr>
          <w:rFonts w:ascii="Arial" w:hAnsi="Arial" w:cs="Arial"/>
          <w:b/>
          <w:sz w:val="20"/>
          <w:szCs w:val="20"/>
        </w:rPr>
        <w:t>Ответ: 7,5</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20. Какую сумму (в руб.) за месяц получит человек на руки, если он устроился на работу в организацию, оформив трудовой договор с официальным окладом в 50000 руб.?</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1B11F6" w:rsidRDefault="00F005A6" w:rsidP="00F005A6">
      <w:pPr>
        <w:jc w:val="both"/>
        <w:rPr>
          <w:rFonts w:ascii="Arial" w:hAnsi="Arial" w:cs="Arial"/>
          <w:b/>
          <w:bCs/>
          <w:sz w:val="20"/>
          <w:szCs w:val="20"/>
        </w:rPr>
      </w:pPr>
      <w:r w:rsidRPr="00F41F4E">
        <w:rPr>
          <w:rFonts w:ascii="Arial" w:hAnsi="Arial" w:cs="Arial"/>
          <w:b/>
          <w:sz w:val="20"/>
          <w:szCs w:val="20"/>
        </w:rPr>
        <w:lastRenderedPageBreak/>
        <w:t xml:space="preserve">Ответ: </w:t>
      </w:r>
      <w:r w:rsidRPr="00F41F4E">
        <w:rPr>
          <w:rFonts w:ascii="Arial" w:hAnsi="Arial" w:cs="Arial"/>
          <w:b/>
          <w:bCs/>
          <w:sz w:val="20"/>
          <w:szCs w:val="20"/>
        </w:rPr>
        <w:t>43500</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21. Какую сумму (в руб.) за месяц потратит работодатель на сотрудника, которого он взял на работу по трудовому договору с официальным окладом в 80000 руб.?</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1B11F6" w:rsidRDefault="00F005A6" w:rsidP="00F005A6">
      <w:pPr>
        <w:jc w:val="both"/>
        <w:rPr>
          <w:rFonts w:ascii="Arial" w:hAnsi="Arial" w:cs="Arial"/>
          <w:b/>
          <w:iCs/>
          <w:sz w:val="20"/>
          <w:szCs w:val="20"/>
        </w:rPr>
      </w:pPr>
      <w:r w:rsidRPr="00F41F4E">
        <w:rPr>
          <w:rFonts w:ascii="Arial" w:hAnsi="Arial" w:cs="Arial"/>
          <w:b/>
          <w:iCs/>
          <w:sz w:val="20"/>
          <w:szCs w:val="20"/>
        </w:rPr>
        <w:t>Ответ: 104160/104000</w:t>
      </w:r>
    </w:p>
    <w:p w:rsidR="00F005A6" w:rsidRPr="00F41F4E" w:rsidRDefault="00F005A6" w:rsidP="00F005A6">
      <w:pPr>
        <w:jc w:val="both"/>
        <w:rPr>
          <w:rFonts w:ascii="Arial" w:hAnsi="Arial" w:cs="Arial"/>
          <w:color w:val="1A1A1A"/>
          <w:sz w:val="20"/>
          <w:szCs w:val="20"/>
        </w:rPr>
      </w:pPr>
      <w:r w:rsidRPr="00F41F4E">
        <w:rPr>
          <w:rFonts w:ascii="Arial" w:hAnsi="Arial" w:cs="Arial"/>
          <w:iCs/>
          <w:sz w:val="20"/>
          <w:szCs w:val="20"/>
        </w:rPr>
        <w:t xml:space="preserve">ЗАДАНИЕ 22. </w:t>
      </w:r>
      <w:r w:rsidRPr="00F41F4E">
        <w:rPr>
          <w:rFonts w:ascii="Arial" w:hAnsi="Arial" w:cs="Arial"/>
          <w:color w:val="1A1A1A"/>
          <w:sz w:val="20"/>
          <w:szCs w:val="20"/>
        </w:rPr>
        <w:t>На производственном предприятии за год получена валовая прибыль 4000 р. Определите, сколько составит чистая прибыль, если взимается налог на прибыль в размере 20%.</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1B11F6" w:rsidRDefault="00F005A6" w:rsidP="00F005A6">
      <w:pPr>
        <w:jc w:val="both"/>
        <w:rPr>
          <w:rFonts w:ascii="Arial" w:hAnsi="Arial" w:cs="Arial"/>
          <w:b/>
          <w:bCs/>
          <w:sz w:val="20"/>
          <w:szCs w:val="20"/>
        </w:rPr>
      </w:pPr>
      <w:r w:rsidRPr="00F41F4E">
        <w:rPr>
          <w:rFonts w:ascii="Arial" w:hAnsi="Arial" w:cs="Arial"/>
          <w:b/>
          <w:iCs/>
          <w:sz w:val="20"/>
          <w:szCs w:val="20"/>
        </w:rPr>
        <w:t xml:space="preserve">Ответ: </w:t>
      </w:r>
      <w:r w:rsidRPr="00F41F4E">
        <w:rPr>
          <w:rFonts w:ascii="Arial" w:hAnsi="Arial" w:cs="Arial"/>
          <w:b/>
          <w:bCs/>
          <w:sz w:val="20"/>
          <w:szCs w:val="20"/>
        </w:rPr>
        <w:t>3200</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23. Чему равен темп инфляции (в %), если номинальная заработная плата увеличилась на 10%, а при этом реальная снизилась на 7%?</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F41F4E" w:rsidRDefault="00F005A6" w:rsidP="00F005A6">
      <w:pPr>
        <w:jc w:val="both"/>
        <w:rPr>
          <w:rFonts w:ascii="Arial" w:hAnsi="Arial" w:cs="Arial"/>
          <w:sz w:val="20"/>
          <w:szCs w:val="20"/>
        </w:rPr>
      </w:pPr>
      <w:r w:rsidRPr="00F41F4E">
        <w:rPr>
          <w:rFonts w:ascii="Arial" w:hAnsi="Arial" w:cs="Arial"/>
          <w:b/>
          <w:bCs/>
          <w:sz w:val="20"/>
          <w:szCs w:val="20"/>
        </w:rPr>
        <w:t>Ответ: 17</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24. Госпожа Сыроежкина открыла вклад с капитализаций процентов в банке "Успех" на свое имя в размере 100000 рублей. По условиям банка этот вклад клиент может забрать только через 2 года, а до этого момента банк обещает ежегодно начислять 10% в рублях. Сколько денег сможет получить Сыроежкина в конце срока вклада?</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округленное до целого числовое значение.</w:t>
      </w:r>
    </w:p>
    <w:p w:rsidR="00F005A6" w:rsidRPr="001B11F6" w:rsidRDefault="00F005A6" w:rsidP="00F005A6">
      <w:pPr>
        <w:jc w:val="both"/>
        <w:rPr>
          <w:rFonts w:ascii="Arial" w:hAnsi="Arial" w:cs="Arial"/>
          <w:b/>
          <w:bCs/>
          <w:iCs/>
          <w:sz w:val="20"/>
          <w:szCs w:val="20"/>
        </w:rPr>
      </w:pPr>
      <w:r w:rsidRPr="00F41F4E">
        <w:rPr>
          <w:rFonts w:ascii="Arial" w:hAnsi="Arial" w:cs="Arial"/>
          <w:b/>
          <w:bCs/>
          <w:iCs/>
          <w:sz w:val="20"/>
          <w:szCs w:val="20"/>
        </w:rPr>
        <w:t>Ответ: 121000</w:t>
      </w:r>
    </w:p>
    <w:p w:rsidR="00F005A6" w:rsidRPr="00F41F4E" w:rsidRDefault="00F005A6" w:rsidP="00F005A6">
      <w:pPr>
        <w:jc w:val="both"/>
        <w:rPr>
          <w:rFonts w:ascii="Arial" w:hAnsi="Arial" w:cs="Arial"/>
          <w:sz w:val="20"/>
          <w:szCs w:val="20"/>
          <w:shd w:val="clear" w:color="auto" w:fill="FFFFFF"/>
        </w:rPr>
      </w:pPr>
      <w:r w:rsidRPr="00F41F4E">
        <w:rPr>
          <w:rFonts w:ascii="Arial" w:hAnsi="Arial" w:cs="Arial"/>
          <w:sz w:val="20"/>
          <w:szCs w:val="20"/>
        </w:rPr>
        <w:t xml:space="preserve">ЗАДАНИЕ 25. </w:t>
      </w:r>
      <w:r w:rsidRPr="00F41F4E">
        <w:rPr>
          <w:rFonts w:ascii="Arial" w:hAnsi="Arial" w:cs="Arial"/>
          <w:sz w:val="20"/>
          <w:szCs w:val="20"/>
          <w:shd w:val="clear" w:color="auto" w:fill="FFFFFF"/>
        </w:rPr>
        <w:t>Какую сумму нужно положить в банк человеку, желающему через 2 года приобрести квартиру, стоимостью 4000000 руб., если процентная ставка по вкладам в банке составляет 10% (сложные проценты с ежегодным начислением)?</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округленное до целого числовое значение.</w:t>
      </w:r>
    </w:p>
    <w:p w:rsidR="00F005A6" w:rsidRPr="001B11F6" w:rsidRDefault="00F005A6" w:rsidP="00F005A6">
      <w:pPr>
        <w:jc w:val="both"/>
        <w:rPr>
          <w:rFonts w:ascii="Arial" w:hAnsi="Arial" w:cs="Arial"/>
          <w:b/>
          <w:iCs/>
          <w:sz w:val="20"/>
          <w:szCs w:val="20"/>
        </w:rPr>
      </w:pPr>
      <w:r w:rsidRPr="00F41F4E">
        <w:rPr>
          <w:rFonts w:ascii="Arial" w:hAnsi="Arial" w:cs="Arial"/>
          <w:b/>
          <w:bCs/>
          <w:iCs/>
          <w:sz w:val="20"/>
          <w:szCs w:val="20"/>
        </w:rPr>
        <w:t>Ответ: 3305785</w:t>
      </w:r>
    </w:p>
    <w:p w:rsidR="00F005A6" w:rsidRPr="00F41F4E" w:rsidRDefault="00F005A6" w:rsidP="00F005A6">
      <w:pPr>
        <w:pStyle w:val="elementvariant"/>
        <w:spacing w:before="0" w:beforeAutospacing="0" w:after="0" w:afterAutospacing="0"/>
        <w:jc w:val="both"/>
        <w:rPr>
          <w:rFonts w:ascii="Arial" w:eastAsia="+mn-ea" w:hAnsi="Arial" w:cs="Arial"/>
          <w:color w:val="000000"/>
          <w:kern w:val="24"/>
          <w:sz w:val="20"/>
          <w:szCs w:val="20"/>
        </w:rPr>
      </w:pPr>
      <w:r w:rsidRPr="00F41F4E">
        <w:rPr>
          <w:rFonts w:ascii="Arial" w:hAnsi="Arial" w:cs="Arial"/>
          <w:sz w:val="20"/>
          <w:szCs w:val="20"/>
        </w:rPr>
        <w:t xml:space="preserve">ЗАДАНИЕ 26. </w:t>
      </w:r>
      <w:r w:rsidRPr="00F41F4E">
        <w:rPr>
          <w:rFonts w:ascii="Arial" w:eastAsia="+mn-ea" w:hAnsi="Arial" w:cs="Arial"/>
          <w:color w:val="000000"/>
          <w:kern w:val="24"/>
          <w:sz w:val="20"/>
          <w:szCs w:val="20"/>
        </w:rPr>
        <w:t>Официальная заработная плата Сидорова А.П. в 2021 г. составила 600000 руб. Сидоров А.П. в этом году оплатил свое обучение на общую сумму 150000 руб. Какую сумму (в руб.) сможет вернуть себе Сидоров А.П., если подаст документы на вычет в налоговый орган в 2022 году?</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округленное до целого числовое значение.</w:t>
      </w:r>
    </w:p>
    <w:p w:rsidR="00F005A6" w:rsidRPr="001B11F6" w:rsidRDefault="00F005A6" w:rsidP="00F005A6">
      <w:pPr>
        <w:pStyle w:val="elementvariant"/>
        <w:spacing w:before="0" w:beforeAutospacing="0" w:after="0" w:afterAutospacing="0"/>
        <w:jc w:val="both"/>
        <w:rPr>
          <w:rFonts w:ascii="Arial" w:eastAsia="+mn-ea" w:hAnsi="Arial" w:cs="Arial"/>
          <w:b/>
          <w:color w:val="000000"/>
          <w:kern w:val="24"/>
          <w:sz w:val="20"/>
          <w:szCs w:val="20"/>
        </w:rPr>
      </w:pPr>
      <w:r w:rsidRPr="00F41F4E">
        <w:rPr>
          <w:rFonts w:ascii="Arial" w:eastAsia="+mn-ea" w:hAnsi="Arial" w:cs="Arial"/>
          <w:b/>
          <w:color w:val="000000"/>
          <w:kern w:val="24"/>
          <w:sz w:val="20"/>
          <w:szCs w:val="20"/>
        </w:rPr>
        <w:t xml:space="preserve">Ответ: </w:t>
      </w:r>
      <w:r w:rsidRPr="00F41F4E">
        <w:rPr>
          <w:rFonts w:ascii="Arial" w:eastAsia="+mn-ea" w:hAnsi="Arial" w:cs="Arial"/>
          <w:b/>
          <w:bCs/>
          <w:color w:val="000000"/>
          <w:kern w:val="24"/>
          <w:sz w:val="20"/>
          <w:szCs w:val="20"/>
        </w:rPr>
        <w:t>15600</w:t>
      </w:r>
    </w:p>
    <w:p w:rsidR="00F005A6" w:rsidRPr="00F41F4E" w:rsidRDefault="00F005A6" w:rsidP="00F005A6">
      <w:pPr>
        <w:jc w:val="both"/>
        <w:rPr>
          <w:rFonts w:ascii="Arial" w:eastAsia="+mn-ea" w:hAnsi="Arial" w:cs="Arial"/>
          <w:color w:val="000000"/>
          <w:kern w:val="24"/>
          <w:sz w:val="20"/>
          <w:szCs w:val="20"/>
        </w:rPr>
      </w:pPr>
      <w:r w:rsidRPr="00F41F4E">
        <w:rPr>
          <w:rFonts w:ascii="Arial" w:hAnsi="Arial" w:cs="Arial"/>
          <w:sz w:val="20"/>
          <w:szCs w:val="20"/>
        </w:rPr>
        <w:t xml:space="preserve">ЗАДАНИЕ 27. </w:t>
      </w:r>
      <w:r w:rsidRPr="00F41F4E">
        <w:rPr>
          <w:rFonts w:ascii="Arial" w:eastAsia="+mn-ea" w:hAnsi="Arial" w:cs="Arial"/>
          <w:color w:val="000000"/>
          <w:kern w:val="24"/>
          <w:sz w:val="20"/>
          <w:szCs w:val="20"/>
        </w:rPr>
        <w:t>Рассчитайте курсовую стоимость акции на рынке ценных бумаг, если номинальная стоимость акции 1000 руб., размер дивиденда – 30%, ссудный процент – 25%.</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округленное до целого числовое значение.</w:t>
      </w:r>
    </w:p>
    <w:p w:rsidR="00F005A6" w:rsidRPr="001B11F6" w:rsidRDefault="00F005A6" w:rsidP="00F005A6">
      <w:pPr>
        <w:pStyle w:val="elementvariant"/>
        <w:spacing w:before="0" w:beforeAutospacing="0" w:after="0" w:afterAutospacing="0"/>
        <w:jc w:val="both"/>
        <w:rPr>
          <w:rFonts w:ascii="Arial" w:eastAsia="+mn-ea" w:hAnsi="Arial" w:cs="Arial"/>
          <w:b/>
          <w:bCs/>
          <w:color w:val="000000"/>
          <w:kern w:val="24"/>
          <w:sz w:val="20"/>
          <w:szCs w:val="20"/>
        </w:rPr>
      </w:pPr>
      <w:r w:rsidRPr="00F41F4E">
        <w:rPr>
          <w:rFonts w:ascii="Arial" w:eastAsia="+mn-ea" w:hAnsi="Arial" w:cs="Arial"/>
          <w:b/>
          <w:iCs/>
          <w:color w:val="000000"/>
          <w:kern w:val="24"/>
          <w:sz w:val="20"/>
          <w:szCs w:val="20"/>
        </w:rPr>
        <w:t>Ответ</w:t>
      </w:r>
      <w:r w:rsidRPr="00F41F4E">
        <w:rPr>
          <w:rFonts w:ascii="Arial" w:eastAsia="+mn-ea" w:hAnsi="Arial" w:cs="Arial"/>
          <w:b/>
          <w:i/>
          <w:iCs/>
          <w:color w:val="000000"/>
          <w:kern w:val="24"/>
          <w:sz w:val="20"/>
          <w:szCs w:val="20"/>
        </w:rPr>
        <w:t xml:space="preserve">: </w:t>
      </w:r>
      <w:r w:rsidRPr="00F41F4E">
        <w:rPr>
          <w:rFonts w:ascii="Arial" w:eastAsia="+mn-ea" w:hAnsi="Arial" w:cs="Arial"/>
          <w:b/>
          <w:bCs/>
          <w:color w:val="000000"/>
          <w:kern w:val="24"/>
          <w:sz w:val="20"/>
          <w:szCs w:val="20"/>
        </w:rPr>
        <w:t>1200</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28. Страна производит автомобили и пушки:</w:t>
      </w:r>
    </w:p>
    <w:tbl>
      <w:tblPr>
        <w:tblStyle w:val="a6"/>
        <w:tblW w:w="0" w:type="auto"/>
        <w:jc w:val="center"/>
        <w:tblLook w:val="01E0" w:firstRow="1" w:lastRow="1" w:firstColumn="1" w:lastColumn="1" w:noHBand="0" w:noVBand="0"/>
      </w:tblPr>
      <w:tblGrid>
        <w:gridCol w:w="2376"/>
        <w:gridCol w:w="845"/>
        <w:gridCol w:w="1508"/>
        <w:gridCol w:w="1519"/>
        <w:gridCol w:w="1519"/>
        <w:gridCol w:w="1519"/>
      </w:tblGrid>
      <w:tr w:rsidR="00F005A6" w:rsidRPr="00F41F4E" w:rsidTr="00100A65">
        <w:trPr>
          <w:trHeight w:val="315"/>
          <w:jc w:val="center"/>
        </w:trPr>
        <w:tc>
          <w:tcPr>
            <w:tcW w:w="2376"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Автомобили (шт)</w:t>
            </w:r>
          </w:p>
        </w:tc>
        <w:tc>
          <w:tcPr>
            <w:tcW w:w="845"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4</w:t>
            </w:r>
          </w:p>
        </w:tc>
        <w:tc>
          <w:tcPr>
            <w:tcW w:w="1508"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3</w:t>
            </w:r>
          </w:p>
        </w:tc>
        <w:tc>
          <w:tcPr>
            <w:tcW w:w="1519"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2</w:t>
            </w:r>
          </w:p>
        </w:tc>
        <w:tc>
          <w:tcPr>
            <w:tcW w:w="1519"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1</w:t>
            </w:r>
          </w:p>
        </w:tc>
        <w:tc>
          <w:tcPr>
            <w:tcW w:w="1519"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0</w:t>
            </w:r>
          </w:p>
        </w:tc>
      </w:tr>
      <w:tr w:rsidR="00F005A6" w:rsidRPr="00F41F4E" w:rsidTr="00100A65">
        <w:trPr>
          <w:jc w:val="center"/>
        </w:trPr>
        <w:tc>
          <w:tcPr>
            <w:tcW w:w="2376"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Пушки (шт)</w:t>
            </w:r>
          </w:p>
        </w:tc>
        <w:tc>
          <w:tcPr>
            <w:tcW w:w="845"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0</w:t>
            </w:r>
          </w:p>
        </w:tc>
        <w:tc>
          <w:tcPr>
            <w:tcW w:w="1508"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5</w:t>
            </w:r>
          </w:p>
        </w:tc>
        <w:tc>
          <w:tcPr>
            <w:tcW w:w="1519"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10</w:t>
            </w:r>
          </w:p>
        </w:tc>
        <w:tc>
          <w:tcPr>
            <w:tcW w:w="1519"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15</w:t>
            </w:r>
          </w:p>
        </w:tc>
        <w:tc>
          <w:tcPr>
            <w:tcW w:w="1519"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20</w:t>
            </w:r>
          </w:p>
        </w:tc>
      </w:tr>
    </w:tbl>
    <w:p w:rsidR="00F005A6" w:rsidRPr="00F41F4E" w:rsidRDefault="00F005A6" w:rsidP="00F005A6">
      <w:pPr>
        <w:jc w:val="both"/>
        <w:rPr>
          <w:rFonts w:ascii="Arial" w:hAnsi="Arial" w:cs="Arial"/>
          <w:sz w:val="20"/>
          <w:szCs w:val="20"/>
        </w:rPr>
      </w:pPr>
      <w:r w:rsidRPr="00F41F4E">
        <w:rPr>
          <w:rFonts w:ascii="Arial" w:hAnsi="Arial" w:cs="Arial"/>
          <w:sz w:val="20"/>
          <w:szCs w:val="20"/>
        </w:rPr>
        <w:t>Альтернативные издержки производства одного дополнительного автомобиля составляют?</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1B11F6" w:rsidRDefault="00F005A6" w:rsidP="00F005A6">
      <w:pPr>
        <w:jc w:val="both"/>
        <w:rPr>
          <w:rFonts w:ascii="Arial" w:hAnsi="Arial" w:cs="Arial"/>
          <w:b/>
          <w:sz w:val="20"/>
          <w:szCs w:val="20"/>
        </w:rPr>
      </w:pPr>
      <w:r w:rsidRPr="00F41F4E">
        <w:rPr>
          <w:rFonts w:ascii="Arial" w:hAnsi="Arial" w:cs="Arial"/>
          <w:b/>
          <w:sz w:val="20"/>
          <w:szCs w:val="20"/>
        </w:rPr>
        <w:t>Ответ: 5</w:t>
      </w:r>
    </w:p>
    <w:p w:rsidR="00F005A6" w:rsidRPr="00F41F4E" w:rsidRDefault="00F005A6" w:rsidP="00F005A6">
      <w:pPr>
        <w:tabs>
          <w:tab w:val="num" w:pos="0"/>
        </w:tabs>
        <w:jc w:val="both"/>
        <w:rPr>
          <w:rFonts w:ascii="Arial" w:hAnsi="Arial" w:cs="Arial"/>
          <w:sz w:val="20"/>
          <w:szCs w:val="20"/>
        </w:rPr>
      </w:pPr>
      <w:r w:rsidRPr="00F41F4E">
        <w:rPr>
          <w:rFonts w:ascii="Arial" w:hAnsi="Arial" w:cs="Arial"/>
          <w:sz w:val="20"/>
          <w:szCs w:val="20"/>
        </w:rPr>
        <w:t>ЗАДАНИЕ 29. При повышении цены товара на 10%, спрос на него снизился на 12%. Чему равен коэффициент ценовой эластичности спроса?</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числовое значение.</w:t>
      </w:r>
    </w:p>
    <w:p w:rsidR="00F005A6" w:rsidRPr="001B11F6" w:rsidRDefault="00F005A6" w:rsidP="00F005A6">
      <w:pPr>
        <w:tabs>
          <w:tab w:val="num" w:pos="0"/>
        </w:tabs>
        <w:jc w:val="both"/>
        <w:rPr>
          <w:rFonts w:ascii="Arial" w:hAnsi="Arial" w:cs="Arial"/>
          <w:b/>
          <w:sz w:val="20"/>
          <w:szCs w:val="20"/>
        </w:rPr>
      </w:pPr>
      <w:r w:rsidRPr="00F41F4E">
        <w:rPr>
          <w:rFonts w:ascii="Arial" w:hAnsi="Arial" w:cs="Arial"/>
          <w:b/>
          <w:sz w:val="20"/>
          <w:szCs w:val="20"/>
        </w:rPr>
        <w:t>Ответ: 1,2</w:t>
      </w:r>
    </w:p>
    <w:p w:rsidR="00F005A6" w:rsidRPr="00F41F4E" w:rsidRDefault="00F005A6" w:rsidP="00F005A6">
      <w:pPr>
        <w:jc w:val="both"/>
        <w:rPr>
          <w:rFonts w:ascii="Arial" w:hAnsi="Arial" w:cs="Arial"/>
          <w:sz w:val="20"/>
          <w:szCs w:val="20"/>
        </w:rPr>
      </w:pPr>
      <w:r w:rsidRPr="00F41F4E">
        <w:rPr>
          <w:rFonts w:ascii="Arial" w:hAnsi="Arial" w:cs="Arial"/>
          <w:sz w:val="20"/>
          <w:szCs w:val="20"/>
        </w:rPr>
        <w:t xml:space="preserve">ЗАДАНИЕ 30. Кривая спроса на лыжи в небольшом городке Калач описывается следующим уравнением: </w:t>
      </w:r>
      <w:r w:rsidRPr="00F41F4E">
        <w:rPr>
          <w:rFonts w:ascii="Arial" w:hAnsi="Arial" w:cs="Arial"/>
          <w:sz w:val="20"/>
          <w:szCs w:val="20"/>
          <w:lang w:val="en-US"/>
        </w:rPr>
        <w:t>Qd</w:t>
      </w:r>
      <w:r w:rsidRPr="00F41F4E">
        <w:rPr>
          <w:rFonts w:ascii="Arial" w:hAnsi="Arial" w:cs="Arial"/>
          <w:sz w:val="20"/>
          <w:szCs w:val="20"/>
        </w:rPr>
        <w:t xml:space="preserve"> = 700- 2Р, где </w:t>
      </w:r>
      <w:r w:rsidRPr="00F41F4E">
        <w:rPr>
          <w:rFonts w:ascii="Arial" w:hAnsi="Arial" w:cs="Arial"/>
          <w:sz w:val="20"/>
          <w:szCs w:val="20"/>
          <w:lang w:val="en-US"/>
        </w:rPr>
        <w:t>Qd</w:t>
      </w:r>
      <w:r w:rsidRPr="00F41F4E">
        <w:rPr>
          <w:rFonts w:ascii="Arial" w:hAnsi="Arial" w:cs="Arial"/>
          <w:sz w:val="20"/>
          <w:szCs w:val="20"/>
        </w:rPr>
        <w:t xml:space="preserve"> – объем спроса в месяц, Р – цена. Кривая предложения лыж описывается следующим уравнением: </w:t>
      </w:r>
      <w:r w:rsidRPr="00F41F4E">
        <w:rPr>
          <w:rFonts w:ascii="Arial" w:hAnsi="Arial" w:cs="Arial"/>
          <w:sz w:val="20"/>
          <w:szCs w:val="20"/>
          <w:lang w:val="en-US"/>
        </w:rPr>
        <w:t>Qs</w:t>
      </w:r>
      <w:r w:rsidRPr="00F41F4E">
        <w:rPr>
          <w:rFonts w:ascii="Arial" w:hAnsi="Arial" w:cs="Arial"/>
          <w:sz w:val="20"/>
          <w:szCs w:val="20"/>
        </w:rPr>
        <w:t xml:space="preserve">= - 100+2Р, где </w:t>
      </w:r>
      <w:r w:rsidRPr="00F41F4E">
        <w:rPr>
          <w:rFonts w:ascii="Arial" w:hAnsi="Arial" w:cs="Arial"/>
          <w:sz w:val="20"/>
          <w:szCs w:val="20"/>
          <w:lang w:val="en-US"/>
        </w:rPr>
        <w:t>Qs</w:t>
      </w:r>
      <w:r w:rsidRPr="00F41F4E">
        <w:rPr>
          <w:rFonts w:ascii="Arial" w:hAnsi="Arial" w:cs="Arial"/>
          <w:sz w:val="20"/>
          <w:szCs w:val="20"/>
        </w:rPr>
        <w:t xml:space="preserve"> – месячный объем предложения. Какова равновесная цена товара?</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1B11F6" w:rsidRDefault="00F005A6" w:rsidP="00F005A6">
      <w:pPr>
        <w:jc w:val="both"/>
        <w:rPr>
          <w:rFonts w:ascii="Arial" w:hAnsi="Arial" w:cs="Arial"/>
          <w:b/>
          <w:sz w:val="20"/>
          <w:szCs w:val="20"/>
        </w:rPr>
      </w:pPr>
      <w:r w:rsidRPr="00F41F4E">
        <w:rPr>
          <w:rFonts w:ascii="Arial" w:hAnsi="Arial" w:cs="Arial"/>
          <w:b/>
          <w:sz w:val="20"/>
          <w:szCs w:val="20"/>
        </w:rPr>
        <w:t>Ответ: 200</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sz w:val="20"/>
          <w:szCs w:val="20"/>
        </w:rPr>
        <w:t>ЗАДАНИЕ 31. Если землевладелец ежегодно получает 72000 рублей земельной ренты, а ставка ссудного процента 12% годовых, то чему равна цена земельного участка?</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1B11F6" w:rsidRDefault="00F005A6" w:rsidP="00F005A6">
      <w:pPr>
        <w:tabs>
          <w:tab w:val="right" w:leader="underscore" w:pos="9639"/>
        </w:tabs>
        <w:jc w:val="both"/>
        <w:rPr>
          <w:rFonts w:ascii="Arial" w:hAnsi="Arial" w:cs="Arial"/>
          <w:b/>
          <w:sz w:val="20"/>
          <w:szCs w:val="20"/>
        </w:rPr>
      </w:pPr>
      <w:r w:rsidRPr="00F41F4E">
        <w:rPr>
          <w:rFonts w:ascii="Arial" w:hAnsi="Arial" w:cs="Arial"/>
          <w:b/>
          <w:sz w:val="20"/>
          <w:szCs w:val="20"/>
        </w:rPr>
        <w:t>Ответ: 600000</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sz w:val="20"/>
          <w:szCs w:val="20"/>
        </w:rPr>
        <w:t>ЗАДАНИЕ 32. Определите средние переменные издержки, если в краткосрочном периоде фирма производит 400 единиц продукции при общих издержках 5000 руб., в том числе 1000 руб. составляют постоянные издержки.</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1B11F6" w:rsidRDefault="00F005A6" w:rsidP="00F005A6">
      <w:pPr>
        <w:tabs>
          <w:tab w:val="right" w:leader="underscore" w:pos="9639"/>
        </w:tabs>
        <w:jc w:val="both"/>
        <w:rPr>
          <w:rFonts w:ascii="Arial" w:hAnsi="Arial" w:cs="Arial"/>
          <w:sz w:val="20"/>
          <w:szCs w:val="20"/>
        </w:rPr>
      </w:pPr>
      <w:r w:rsidRPr="00F41F4E">
        <w:rPr>
          <w:rFonts w:ascii="Arial" w:hAnsi="Arial" w:cs="Arial"/>
          <w:b/>
          <w:sz w:val="20"/>
          <w:szCs w:val="20"/>
        </w:rPr>
        <w:t>Ответ: 10</w:t>
      </w:r>
    </w:p>
    <w:p w:rsidR="00F005A6" w:rsidRPr="00F41F4E" w:rsidRDefault="00F005A6" w:rsidP="00F005A6">
      <w:pPr>
        <w:jc w:val="both"/>
        <w:rPr>
          <w:rFonts w:ascii="Arial" w:hAnsi="Arial" w:cs="Arial"/>
          <w:iCs/>
          <w:sz w:val="20"/>
          <w:szCs w:val="20"/>
        </w:rPr>
      </w:pPr>
      <w:r w:rsidRPr="00F41F4E">
        <w:rPr>
          <w:rFonts w:ascii="Arial" w:hAnsi="Arial" w:cs="Arial"/>
          <w:sz w:val="20"/>
          <w:szCs w:val="20"/>
        </w:rPr>
        <w:t xml:space="preserve">ЗАДАНИЕ 33. </w:t>
      </w:r>
      <w:r w:rsidRPr="00F41F4E">
        <w:rPr>
          <w:rFonts w:ascii="Arial" w:hAnsi="Arial" w:cs="Arial"/>
          <w:iCs/>
          <w:sz w:val="20"/>
          <w:szCs w:val="20"/>
        </w:rPr>
        <w:t>Семья Ивановых состоит из пяти человек: студент Иван, его мама, папа, бабушка и дедушка. Мама получает заработную плату, работая врачом в больнице, 35 000 р. (без учета подоходного налога). Папа – инженер на заводе, получает зарплату 52 000 р. (без учета подоходного налога). Бабушка и дедушка получают пенсию соответственно 12 000 р. и 14 000 р. Стипендия Ивана – 2500 рублей. Каков доход семьи Ивановых в расчете на одного человека после вычета налогов?</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0D1919" w:rsidRDefault="00F005A6" w:rsidP="00F005A6">
      <w:pPr>
        <w:jc w:val="both"/>
        <w:rPr>
          <w:rFonts w:ascii="Arial" w:hAnsi="Arial" w:cs="Arial"/>
          <w:b/>
        </w:rPr>
      </w:pPr>
      <w:r w:rsidRPr="00F41F4E">
        <w:rPr>
          <w:rFonts w:ascii="Arial" w:hAnsi="Arial" w:cs="Arial"/>
          <w:b/>
          <w:iCs/>
          <w:sz w:val="20"/>
          <w:szCs w:val="20"/>
        </w:rPr>
        <w:lastRenderedPageBreak/>
        <w:t>Ответ: 20838</w:t>
      </w:r>
    </w:p>
    <w:p w:rsidR="00F005A6" w:rsidRPr="00255EB6" w:rsidRDefault="00F005A6" w:rsidP="00F005A6">
      <w:pPr>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УК-11 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5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Б1.О.08 Правовые и организационные основы противодействия противоправному поведению (5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tabs>
          <w:tab w:val="right" w:leader="underscore" w:pos="9639"/>
        </w:tabs>
        <w:jc w:val="both"/>
        <w:rPr>
          <w:rFonts w:ascii="Arial" w:hAnsi="Arial" w:cs="Arial"/>
          <w:u w:val="single"/>
        </w:rPr>
      </w:pPr>
      <w:bookmarkStart w:id="6" w:name="_Hlk138647302"/>
    </w:p>
    <w:p w:rsidR="00F005A6" w:rsidRPr="003665AC"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bookmarkEnd w:id="6"/>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Что не является коррупцией?</w:t>
      </w:r>
    </w:p>
    <w:p w:rsidR="00F005A6" w:rsidRPr="00F41F4E" w:rsidRDefault="00F005A6" w:rsidP="00643405">
      <w:pPr>
        <w:pStyle w:val="afc"/>
        <w:numPr>
          <w:ilvl w:val="0"/>
          <w:numId w:val="17"/>
        </w:numPr>
        <w:ind w:left="0" w:firstLine="0"/>
        <w:contextualSpacing w:val="0"/>
        <w:rPr>
          <w:rFonts w:ascii="Arial" w:hAnsi="Arial" w:cs="Arial"/>
          <w:sz w:val="20"/>
          <w:szCs w:val="20"/>
        </w:rPr>
      </w:pPr>
      <w:r w:rsidRPr="00F41F4E">
        <w:rPr>
          <w:rFonts w:ascii="Arial" w:hAnsi="Arial" w:cs="Arial"/>
          <w:sz w:val="20"/>
          <w:szCs w:val="20"/>
        </w:rPr>
        <w:t>злоупотребление служебным положением</w:t>
      </w:r>
    </w:p>
    <w:p w:rsidR="00F005A6" w:rsidRPr="00F41F4E" w:rsidRDefault="00F005A6" w:rsidP="00643405">
      <w:pPr>
        <w:pStyle w:val="afc"/>
        <w:numPr>
          <w:ilvl w:val="0"/>
          <w:numId w:val="17"/>
        </w:numPr>
        <w:ind w:left="0" w:firstLine="0"/>
        <w:contextualSpacing w:val="0"/>
        <w:rPr>
          <w:rFonts w:ascii="Arial" w:hAnsi="Arial" w:cs="Arial"/>
          <w:b/>
          <w:sz w:val="20"/>
          <w:szCs w:val="20"/>
        </w:rPr>
      </w:pPr>
      <w:r w:rsidRPr="00F41F4E">
        <w:rPr>
          <w:rFonts w:ascii="Arial" w:hAnsi="Arial" w:cs="Arial"/>
          <w:b/>
          <w:sz w:val="20"/>
          <w:szCs w:val="20"/>
        </w:rPr>
        <w:t>отказ в выполнении неправомерного поручения</w:t>
      </w:r>
    </w:p>
    <w:p w:rsidR="00F005A6" w:rsidRPr="00EE573E" w:rsidRDefault="00F005A6" w:rsidP="00643405">
      <w:pPr>
        <w:pStyle w:val="afc"/>
        <w:numPr>
          <w:ilvl w:val="0"/>
          <w:numId w:val="17"/>
        </w:numPr>
        <w:ind w:left="0" w:firstLine="0"/>
        <w:contextualSpacing w:val="0"/>
        <w:rPr>
          <w:rFonts w:ascii="Arial" w:hAnsi="Arial" w:cs="Arial"/>
          <w:sz w:val="20"/>
          <w:szCs w:val="20"/>
        </w:rPr>
      </w:pPr>
      <w:r w:rsidRPr="00F41F4E">
        <w:rPr>
          <w:rFonts w:ascii="Arial" w:hAnsi="Arial" w:cs="Arial"/>
          <w:sz w:val="20"/>
          <w:szCs w:val="20"/>
        </w:rPr>
        <w:t>дача взятки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Профилактика коррупции – это … .</w:t>
      </w:r>
    </w:p>
    <w:p w:rsidR="00F005A6" w:rsidRPr="00F41F4E" w:rsidRDefault="00F005A6" w:rsidP="00114957">
      <w:pPr>
        <w:pStyle w:val="afc"/>
        <w:numPr>
          <w:ilvl w:val="0"/>
          <w:numId w:val="274"/>
        </w:numPr>
        <w:ind w:left="0" w:firstLine="0"/>
        <w:contextualSpacing w:val="0"/>
        <w:rPr>
          <w:rFonts w:ascii="Arial" w:hAnsi="Arial" w:cs="Arial"/>
          <w:sz w:val="20"/>
          <w:szCs w:val="20"/>
        </w:rPr>
      </w:pPr>
      <w:r w:rsidRPr="00F41F4E">
        <w:rPr>
          <w:rFonts w:ascii="Arial" w:hAnsi="Arial" w:cs="Arial"/>
          <w:sz w:val="20"/>
          <w:szCs w:val="20"/>
        </w:rPr>
        <w:t>деятельность институтов гражданского общества, организаций и физических лиц по выявлению и последующему устранению причин коррупции</w:t>
      </w:r>
    </w:p>
    <w:p w:rsidR="00F005A6" w:rsidRPr="00F41F4E" w:rsidRDefault="00F005A6" w:rsidP="00114957">
      <w:pPr>
        <w:pStyle w:val="afc"/>
        <w:numPr>
          <w:ilvl w:val="0"/>
          <w:numId w:val="274"/>
        </w:numPr>
        <w:ind w:left="0" w:firstLine="0"/>
        <w:contextualSpacing w:val="0"/>
        <w:rPr>
          <w:rFonts w:ascii="Arial" w:hAnsi="Arial" w:cs="Arial"/>
          <w:b/>
          <w:sz w:val="20"/>
          <w:szCs w:val="20"/>
        </w:rPr>
      </w:pPr>
      <w:r w:rsidRPr="00F41F4E">
        <w:rPr>
          <w:rFonts w:ascii="Arial" w:hAnsi="Arial" w:cs="Arial"/>
          <w:b/>
          <w:sz w:val="20"/>
          <w:szCs w:val="20"/>
        </w:rPr>
        <w:t>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по предупреждению коррупции, в том числе по выявлению и последующему устранению причин коррупции</w:t>
      </w:r>
    </w:p>
    <w:p w:rsidR="00F005A6" w:rsidRPr="00EE573E" w:rsidRDefault="00F005A6" w:rsidP="00114957">
      <w:pPr>
        <w:pStyle w:val="afc"/>
        <w:numPr>
          <w:ilvl w:val="0"/>
          <w:numId w:val="274"/>
        </w:numPr>
        <w:ind w:left="0" w:firstLine="0"/>
        <w:contextualSpacing w:val="0"/>
        <w:rPr>
          <w:rFonts w:ascii="Arial" w:hAnsi="Arial" w:cs="Arial"/>
          <w:sz w:val="20"/>
          <w:szCs w:val="20"/>
        </w:rPr>
      </w:pPr>
      <w:r w:rsidRPr="00F41F4E">
        <w:rPr>
          <w:rFonts w:ascii="Arial" w:hAnsi="Arial" w:cs="Arial"/>
          <w:sz w:val="20"/>
          <w:szCs w:val="20"/>
        </w:rPr>
        <w:t>деятельность институтов гражданского общества по выявлению и последующему устранению причин коррупции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Кто обязан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F005A6" w:rsidRPr="00F41F4E" w:rsidRDefault="00F005A6" w:rsidP="00114957">
      <w:pPr>
        <w:pStyle w:val="afc"/>
        <w:numPr>
          <w:ilvl w:val="0"/>
          <w:numId w:val="275"/>
        </w:numPr>
        <w:ind w:left="0" w:firstLine="0"/>
        <w:contextualSpacing w:val="0"/>
        <w:rPr>
          <w:rFonts w:ascii="Arial" w:hAnsi="Arial" w:cs="Arial"/>
          <w:b/>
          <w:sz w:val="20"/>
          <w:szCs w:val="20"/>
        </w:rPr>
      </w:pPr>
      <w:r w:rsidRPr="00F41F4E">
        <w:rPr>
          <w:rFonts w:ascii="Arial" w:hAnsi="Arial" w:cs="Arial"/>
          <w:b/>
          <w:sz w:val="20"/>
          <w:szCs w:val="20"/>
        </w:rPr>
        <w:t>граждане, претендующие на замещение должностей государственной гражданской службы</w:t>
      </w:r>
    </w:p>
    <w:p w:rsidR="00F005A6" w:rsidRPr="00F41F4E" w:rsidRDefault="00F005A6" w:rsidP="00114957">
      <w:pPr>
        <w:pStyle w:val="afc"/>
        <w:numPr>
          <w:ilvl w:val="0"/>
          <w:numId w:val="275"/>
        </w:numPr>
        <w:ind w:left="0" w:firstLine="0"/>
        <w:contextualSpacing w:val="0"/>
        <w:rPr>
          <w:rFonts w:ascii="Arial" w:hAnsi="Arial" w:cs="Arial"/>
          <w:sz w:val="20"/>
          <w:szCs w:val="20"/>
        </w:rPr>
      </w:pPr>
      <w:r w:rsidRPr="00F41F4E">
        <w:rPr>
          <w:rFonts w:ascii="Arial" w:hAnsi="Arial" w:cs="Arial"/>
          <w:sz w:val="20"/>
          <w:szCs w:val="20"/>
        </w:rPr>
        <w:t>граждане, претендующие на замещение должностей гражданской службы, включенных в перечни, установленные нормативными правовыми актами Российской Федерации</w:t>
      </w:r>
    </w:p>
    <w:p w:rsidR="00F005A6" w:rsidRPr="00EE573E" w:rsidRDefault="00F005A6" w:rsidP="00114957">
      <w:pPr>
        <w:pStyle w:val="afc"/>
        <w:numPr>
          <w:ilvl w:val="0"/>
          <w:numId w:val="275"/>
        </w:numPr>
        <w:ind w:left="0" w:firstLine="0"/>
        <w:contextualSpacing w:val="0"/>
        <w:rPr>
          <w:rFonts w:ascii="Arial" w:hAnsi="Arial" w:cs="Arial"/>
          <w:sz w:val="20"/>
          <w:szCs w:val="20"/>
        </w:rPr>
      </w:pPr>
      <w:r w:rsidRPr="00F41F4E">
        <w:rPr>
          <w:rFonts w:ascii="Arial" w:hAnsi="Arial" w:cs="Arial"/>
          <w:sz w:val="20"/>
          <w:szCs w:val="20"/>
        </w:rPr>
        <w:t>граждане, иностранные граждане, претендующие на замещение должностей гражданской службы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4.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Личная заинтересованность гражданского служащего, которая влияет или может повлиять на надлежащее исполнение им должностных (служебных) обязанностей – это … .</w:t>
      </w:r>
    </w:p>
    <w:p w:rsidR="00F005A6" w:rsidRPr="00F41F4E" w:rsidRDefault="00F005A6" w:rsidP="00114957">
      <w:pPr>
        <w:pStyle w:val="afc"/>
        <w:numPr>
          <w:ilvl w:val="0"/>
          <w:numId w:val="276"/>
        </w:numPr>
        <w:ind w:left="0" w:firstLine="0"/>
        <w:contextualSpacing w:val="0"/>
        <w:rPr>
          <w:rFonts w:ascii="Arial" w:hAnsi="Arial" w:cs="Arial"/>
          <w:b/>
          <w:sz w:val="20"/>
          <w:szCs w:val="20"/>
        </w:rPr>
      </w:pPr>
      <w:r w:rsidRPr="00F41F4E">
        <w:rPr>
          <w:rFonts w:ascii="Arial" w:hAnsi="Arial" w:cs="Arial"/>
          <w:b/>
          <w:sz w:val="20"/>
          <w:szCs w:val="20"/>
        </w:rPr>
        <w:t>конфликт интересов</w:t>
      </w:r>
    </w:p>
    <w:p w:rsidR="00F005A6" w:rsidRPr="00F41F4E" w:rsidRDefault="00F005A6" w:rsidP="00114957">
      <w:pPr>
        <w:pStyle w:val="afc"/>
        <w:numPr>
          <w:ilvl w:val="0"/>
          <w:numId w:val="276"/>
        </w:numPr>
        <w:ind w:left="0" w:firstLine="0"/>
        <w:contextualSpacing w:val="0"/>
        <w:rPr>
          <w:rFonts w:ascii="Arial" w:hAnsi="Arial" w:cs="Arial"/>
          <w:sz w:val="20"/>
          <w:szCs w:val="20"/>
        </w:rPr>
      </w:pPr>
      <w:r w:rsidRPr="00F41F4E">
        <w:rPr>
          <w:rFonts w:ascii="Arial" w:hAnsi="Arial" w:cs="Arial"/>
          <w:sz w:val="20"/>
          <w:szCs w:val="20"/>
        </w:rPr>
        <w:t>коррупция</w:t>
      </w:r>
    </w:p>
    <w:p w:rsidR="00F005A6" w:rsidRPr="00EE573E" w:rsidRDefault="00F005A6" w:rsidP="00114957">
      <w:pPr>
        <w:pStyle w:val="afc"/>
        <w:numPr>
          <w:ilvl w:val="0"/>
          <w:numId w:val="276"/>
        </w:numPr>
        <w:ind w:left="0" w:firstLine="0"/>
        <w:contextualSpacing w:val="0"/>
        <w:rPr>
          <w:rFonts w:ascii="Arial" w:hAnsi="Arial" w:cs="Arial"/>
          <w:sz w:val="20"/>
          <w:szCs w:val="20"/>
        </w:rPr>
      </w:pPr>
      <w:r w:rsidRPr="00F41F4E">
        <w:rPr>
          <w:rFonts w:ascii="Arial" w:hAnsi="Arial" w:cs="Arial"/>
          <w:sz w:val="20"/>
          <w:szCs w:val="20"/>
        </w:rPr>
        <w:t>коррупциогенный фактор</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5.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Предотвращение или урегулирование конфликта интересов на гражданской службе может состоять … .</w:t>
      </w:r>
    </w:p>
    <w:p w:rsidR="00F005A6" w:rsidRPr="00F41F4E" w:rsidRDefault="00F005A6" w:rsidP="00114957">
      <w:pPr>
        <w:pStyle w:val="afc"/>
        <w:numPr>
          <w:ilvl w:val="0"/>
          <w:numId w:val="277"/>
        </w:numPr>
        <w:ind w:left="0" w:firstLine="0"/>
        <w:contextualSpacing w:val="0"/>
        <w:rPr>
          <w:rFonts w:ascii="Arial" w:hAnsi="Arial" w:cs="Arial"/>
          <w:sz w:val="20"/>
          <w:szCs w:val="20"/>
        </w:rPr>
      </w:pPr>
      <w:r w:rsidRPr="00F41F4E">
        <w:rPr>
          <w:rFonts w:ascii="Arial" w:hAnsi="Arial" w:cs="Arial"/>
          <w:sz w:val="20"/>
          <w:szCs w:val="20"/>
        </w:rPr>
        <w:t>в понижении гражданского служащего в должности</w:t>
      </w:r>
    </w:p>
    <w:p w:rsidR="00F005A6" w:rsidRPr="00F41F4E" w:rsidRDefault="00F005A6" w:rsidP="00114957">
      <w:pPr>
        <w:pStyle w:val="afc"/>
        <w:numPr>
          <w:ilvl w:val="0"/>
          <w:numId w:val="277"/>
        </w:numPr>
        <w:ind w:left="0" w:firstLine="0"/>
        <w:contextualSpacing w:val="0"/>
        <w:rPr>
          <w:rFonts w:ascii="Arial" w:hAnsi="Arial" w:cs="Arial"/>
          <w:b/>
          <w:sz w:val="20"/>
          <w:szCs w:val="20"/>
        </w:rPr>
      </w:pPr>
      <w:r w:rsidRPr="00F41F4E">
        <w:rPr>
          <w:rFonts w:ascii="Arial" w:hAnsi="Arial" w:cs="Arial"/>
          <w:b/>
          <w:sz w:val="20"/>
          <w:szCs w:val="20"/>
        </w:rPr>
        <w:t>в отказе гражданского служащего от выгоды, явившейся причиной возникновения конфликта интересов</w:t>
      </w:r>
    </w:p>
    <w:p w:rsidR="00F005A6" w:rsidRPr="00EE573E" w:rsidRDefault="00F005A6" w:rsidP="00114957">
      <w:pPr>
        <w:pStyle w:val="afc"/>
        <w:numPr>
          <w:ilvl w:val="0"/>
          <w:numId w:val="277"/>
        </w:numPr>
        <w:ind w:left="0" w:firstLine="0"/>
        <w:contextualSpacing w:val="0"/>
        <w:rPr>
          <w:rFonts w:ascii="Arial" w:hAnsi="Arial" w:cs="Arial"/>
          <w:sz w:val="20"/>
          <w:szCs w:val="20"/>
        </w:rPr>
      </w:pPr>
      <w:r w:rsidRPr="00F41F4E">
        <w:rPr>
          <w:rFonts w:ascii="Arial" w:hAnsi="Arial" w:cs="Arial"/>
          <w:sz w:val="20"/>
          <w:szCs w:val="20"/>
        </w:rPr>
        <w:t>в прекращении государственной гражданской службы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6.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Непринятие гражданским служащим, являющимся стороной конфликта интересов, мер по предотвращению или урегулированию конфликта интересов … .</w:t>
      </w:r>
    </w:p>
    <w:p w:rsidR="00F005A6" w:rsidRPr="00F41F4E" w:rsidRDefault="00F005A6" w:rsidP="00114957">
      <w:pPr>
        <w:pStyle w:val="afc"/>
        <w:numPr>
          <w:ilvl w:val="0"/>
          <w:numId w:val="278"/>
        </w:numPr>
        <w:ind w:left="0" w:firstLine="0"/>
        <w:contextualSpacing w:val="0"/>
        <w:rPr>
          <w:rFonts w:ascii="Arial" w:hAnsi="Arial" w:cs="Arial"/>
          <w:sz w:val="20"/>
          <w:szCs w:val="20"/>
        </w:rPr>
      </w:pPr>
      <w:r w:rsidRPr="00F41F4E">
        <w:rPr>
          <w:rFonts w:ascii="Arial" w:hAnsi="Arial" w:cs="Arial"/>
          <w:sz w:val="20"/>
          <w:szCs w:val="20"/>
        </w:rPr>
        <w:t>несоблюдением требований к служебному поведению, влекущим наложение дисциплинарного взыскания</w:t>
      </w:r>
    </w:p>
    <w:p w:rsidR="00F005A6" w:rsidRPr="00F41F4E" w:rsidRDefault="00F005A6" w:rsidP="00114957">
      <w:pPr>
        <w:pStyle w:val="afc"/>
        <w:numPr>
          <w:ilvl w:val="0"/>
          <w:numId w:val="278"/>
        </w:numPr>
        <w:ind w:left="0" w:firstLine="0"/>
        <w:contextualSpacing w:val="0"/>
        <w:rPr>
          <w:rFonts w:ascii="Arial" w:hAnsi="Arial" w:cs="Arial"/>
          <w:b/>
          <w:sz w:val="20"/>
          <w:szCs w:val="20"/>
        </w:rPr>
      </w:pPr>
      <w:r w:rsidRPr="00F41F4E">
        <w:rPr>
          <w:rFonts w:ascii="Arial" w:hAnsi="Arial" w:cs="Arial"/>
          <w:b/>
          <w:sz w:val="20"/>
          <w:szCs w:val="20"/>
        </w:rPr>
        <w:t>правонарушением, влекущим увольнение гражданского служащего с гражданской службы</w:t>
      </w:r>
    </w:p>
    <w:p w:rsidR="00F005A6" w:rsidRPr="00EE573E" w:rsidRDefault="00F005A6" w:rsidP="00114957">
      <w:pPr>
        <w:pStyle w:val="afc"/>
        <w:numPr>
          <w:ilvl w:val="0"/>
          <w:numId w:val="278"/>
        </w:numPr>
        <w:ind w:left="0" w:firstLine="0"/>
        <w:contextualSpacing w:val="0"/>
        <w:rPr>
          <w:rFonts w:ascii="Arial" w:hAnsi="Arial" w:cs="Arial"/>
          <w:sz w:val="20"/>
          <w:szCs w:val="20"/>
        </w:rPr>
      </w:pPr>
      <w:r w:rsidRPr="00F41F4E">
        <w:rPr>
          <w:rFonts w:ascii="Arial" w:hAnsi="Arial" w:cs="Arial"/>
          <w:sz w:val="20"/>
          <w:szCs w:val="20"/>
        </w:rPr>
        <w:t>преступлением</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lastRenderedPageBreak/>
        <w:t xml:space="preserve">ЗАДАНИЕ 7.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В какой форме обязан уведомить гражданский служащий о возникшем конфликте интересов или о возможности его возникновения?</w:t>
      </w:r>
    </w:p>
    <w:p w:rsidR="00F005A6" w:rsidRPr="00F41F4E" w:rsidRDefault="00F005A6" w:rsidP="00114957">
      <w:pPr>
        <w:pStyle w:val="afc"/>
        <w:numPr>
          <w:ilvl w:val="0"/>
          <w:numId w:val="279"/>
        </w:numPr>
        <w:ind w:left="0" w:firstLine="0"/>
        <w:contextualSpacing w:val="0"/>
        <w:rPr>
          <w:rFonts w:ascii="Arial" w:hAnsi="Arial" w:cs="Arial"/>
          <w:b/>
          <w:sz w:val="20"/>
          <w:szCs w:val="20"/>
        </w:rPr>
      </w:pPr>
      <w:r w:rsidRPr="00F41F4E">
        <w:rPr>
          <w:rFonts w:ascii="Arial" w:hAnsi="Arial" w:cs="Arial"/>
          <w:b/>
          <w:sz w:val="20"/>
          <w:szCs w:val="20"/>
        </w:rPr>
        <w:t>в письменной</w:t>
      </w:r>
    </w:p>
    <w:p w:rsidR="00F005A6" w:rsidRPr="00F41F4E" w:rsidRDefault="00F005A6" w:rsidP="00114957">
      <w:pPr>
        <w:pStyle w:val="afc"/>
        <w:numPr>
          <w:ilvl w:val="0"/>
          <w:numId w:val="279"/>
        </w:numPr>
        <w:ind w:left="0" w:firstLine="0"/>
        <w:contextualSpacing w:val="0"/>
        <w:rPr>
          <w:rFonts w:ascii="Arial" w:hAnsi="Arial" w:cs="Arial"/>
          <w:sz w:val="20"/>
          <w:szCs w:val="20"/>
        </w:rPr>
      </w:pPr>
      <w:r w:rsidRPr="00F41F4E">
        <w:rPr>
          <w:rFonts w:ascii="Arial" w:hAnsi="Arial" w:cs="Arial"/>
          <w:sz w:val="20"/>
          <w:szCs w:val="20"/>
        </w:rPr>
        <w:t>в устной</w:t>
      </w:r>
    </w:p>
    <w:p w:rsidR="00F005A6" w:rsidRPr="00EE573E" w:rsidRDefault="00F005A6" w:rsidP="00114957">
      <w:pPr>
        <w:pStyle w:val="afc"/>
        <w:numPr>
          <w:ilvl w:val="0"/>
          <w:numId w:val="279"/>
        </w:numPr>
        <w:ind w:left="0" w:firstLine="0"/>
        <w:contextualSpacing w:val="0"/>
        <w:rPr>
          <w:rFonts w:ascii="Arial" w:hAnsi="Arial" w:cs="Arial"/>
          <w:sz w:val="20"/>
          <w:szCs w:val="20"/>
        </w:rPr>
      </w:pPr>
      <w:r w:rsidRPr="00F41F4E">
        <w:rPr>
          <w:rFonts w:ascii="Arial" w:hAnsi="Arial" w:cs="Arial"/>
          <w:sz w:val="20"/>
          <w:szCs w:val="20"/>
        </w:rPr>
        <w:t>допускаются обе формы уведомления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8.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Вправе ли гражданский служащий выполнять иную оплачиваемую работу?</w:t>
      </w:r>
    </w:p>
    <w:p w:rsidR="00F005A6" w:rsidRPr="00F41F4E" w:rsidRDefault="00F005A6" w:rsidP="00114957">
      <w:pPr>
        <w:pStyle w:val="afc"/>
        <w:numPr>
          <w:ilvl w:val="0"/>
          <w:numId w:val="280"/>
        </w:numPr>
        <w:ind w:left="0" w:firstLine="0"/>
        <w:contextualSpacing w:val="0"/>
        <w:rPr>
          <w:rFonts w:ascii="Arial" w:hAnsi="Arial" w:cs="Arial"/>
          <w:sz w:val="20"/>
          <w:szCs w:val="20"/>
        </w:rPr>
      </w:pPr>
      <w:r w:rsidRPr="00F41F4E">
        <w:rPr>
          <w:rFonts w:ascii="Arial" w:hAnsi="Arial" w:cs="Arial"/>
          <w:sz w:val="20"/>
          <w:szCs w:val="20"/>
        </w:rPr>
        <w:t>не вправе </w:t>
      </w:r>
    </w:p>
    <w:p w:rsidR="00F005A6" w:rsidRPr="00F41F4E" w:rsidRDefault="00F005A6" w:rsidP="00114957">
      <w:pPr>
        <w:pStyle w:val="afc"/>
        <w:numPr>
          <w:ilvl w:val="0"/>
          <w:numId w:val="280"/>
        </w:numPr>
        <w:ind w:left="0" w:firstLine="0"/>
        <w:contextualSpacing w:val="0"/>
        <w:rPr>
          <w:rFonts w:ascii="Arial" w:hAnsi="Arial" w:cs="Arial"/>
          <w:b/>
          <w:sz w:val="20"/>
          <w:szCs w:val="20"/>
        </w:rPr>
      </w:pPr>
      <w:r w:rsidRPr="00F41F4E">
        <w:rPr>
          <w:rFonts w:ascii="Arial" w:hAnsi="Arial" w:cs="Arial"/>
          <w:b/>
          <w:sz w:val="20"/>
          <w:szCs w:val="20"/>
        </w:rPr>
        <w:t>вправе, если это не повлечет за собой конфликта интересов</w:t>
      </w:r>
    </w:p>
    <w:p w:rsidR="00F005A6" w:rsidRPr="00EE573E" w:rsidRDefault="00F005A6" w:rsidP="00114957">
      <w:pPr>
        <w:pStyle w:val="afc"/>
        <w:numPr>
          <w:ilvl w:val="0"/>
          <w:numId w:val="280"/>
        </w:numPr>
        <w:ind w:left="0" w:firstLine="0"/>
        <w:contextualSpacing w:val="0"/>
        <w:rPr>
          <w:rFonts w:ascii="Arial" w:hAnsi="Arial" w:cs="Arial"/>
          <w:sz w:val="20"/>
          <w:szCs w:val="20"/>
        </w:rPr>
      </w:pPr>
      <w:r w:rsidRPr="00F41F4E">
        <w:rPr>
          <w:rFonts w:ascii="Arial" w:hAnsi="Arial" w:cs="Arial"/>
          <w:sz w:val="20"/>
          <w:szCs w:val="20"/>
        </w:rPr>
        <w:t>вправе</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9.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Вправе ли государственный служащий публично высказываться, в том числе в СМИ и давать оценки либо высказывать свои суждения?</w:t>
      </w:r>
    </w:p>
    <w:p w:rsidR="00F005A6" w:rsidRPr="00F41F4E" w:rsidRDefault="00F005A6" w:rsidP="00114957">
      <w:pPr>
        <w:pStyle w:val="afc"/>
        <w:numPr>
          <w:ilvl w:val="0"/>
          <w:numId w:val="281"/>
        </w:numPr>
        <w:ind w:left="0" w:firstLine="0"/>
        <w:contextualSpacing w:val="0"/>
        <w:rPr>
          <w:rFonts w:ascii="Arial" w:hAnsi="Arial" w:cs="Arial"/>
          <w:sz w:val="20"/>
          <w:szCs w:val="20"/>
        </w:rPr>
      </w:pPr>
      <w:r w:rsidRPr="00F41F4E">
        <w:rPr>
          <w:rFonts w:ascii="Arial" w:hAnsi="Arial" w:cs="Arial"/>
          <w:sz w:val="20"/>
          <w:szCs w:val="20"/>
        </w:rPr>
        <w:t>нет</w:t>
      </w:r>
    </w:p>
    <w:p w:rsidR="00F005A6" w:rsidRPr="00F41F4E" w:rsidRDefault="00F005A6" w:rsidP="00114957">
      <w:pPr>
        <w:pStyle w:val="afc"/>
        <w:numPr>
          <w:ilvl w:val="0"/>
          <w:numId w:val="281"/>
        </w:numPr>
        <w:ind w:left="0" w:firstLine="0"/>
        <w:contextualSpacing w:val="0"/>
        <w:rPr>
          <w:rFonts w:ascii="Arial" w:hAnsi="Arial" w:cs="Arial"/>
          <w:b/>
          <w:sz w:val="20"/>
          <w:szCs w:val="20"/>
        </w:rPr>
      </w:pPr>
      <w:r w:rsidRPr="00F41F4E">
        <w:rPr>
          <w:rFonts w:ascii="Arial" w:hAnsi="Arial" w:cs="Arial"/>
          <w:b/>
          <w:sz w:val="20"/>
          <w:szCs w:val="20"/>
        </w:rPr>
        <w:t>да, если это входит в его должностные обязанности</w:t>
      </w:r>
    </w:p>
    <w:p w:rsidR="00F005A6" w:rsidRPr="00EE573E" w:rsidRDefault="00F005A6" w:rsidP="00114957">
      <w:pPr>
        <w:pStyle w:val="afc"/>
        <w:numPr>
          <w:ilvl w:val="0"/>
          <w:numId w:val="281"/>
        </w:numPr>
        <w:ind w:left="0" w:firstLine="0"/>
        <w:contextualSpacing w:val="0"/>
        <w:rPr>
          <w:rFonts w:ascii="Arial" w:hAnsi="Arial" w:cs="Arial"/>
          <w:sz w:val="20"/>
          <w:szCs w:val="20"/>
        </w:rPr>
      </w:pPr>
      <w:r w:rsidRPr="00F41F4E">
        <w:rPr>
          <w:rFonts w:ascii="Arial" w:hAnsi="Arial" w:cs="Arial"/>
          <w:sz w:val="20"/>
          <w:szCs w:val="20"/>
        </w:rPr>
        <w:t>да</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10.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Решение комиссии по соблюдению требований к служебному поведению принимается … .</w:t>
      </w:r>
    </w:p>
    <w:p w:rsidR="00F005A6" w:rsidRPr="00F41F4E" w:rsidRDefault="00F005A6" w:rsidP="00114957">
      <w:pPr>
        <w:pStyle w:val="afc"/>
        <w:numPr>
          <w:ilvl w:val="0"/>
          <w:numId w:val="282"/>
        </w:numPr>
        <w:ind w:left="0" w:firstLine="0"/>
        <w:contextualSpacing w:val="0"/>
        <w:rPr>
          <w:rFonts w:ascii="Arial" w:hAnsi="Arial" w:cs="Arial"/>
          <w:b/>
          <w:sz w:val="20"/>
          <w:szCs w:val="20"/>
        </w:rPr>
      </w:pPr>
      <w:r w:rsidRPr="00F41F4E">
        <w:rPr>
          <w:rFonts w:ascii="Arial" w:hAnsi="Arial" w:cs="Arial"/>
          <w:b/>
          <w:sz w:val="20"/>
          <w:szCs w:val="20"/>
        </w:rPr>
        <w:t>тайным голосованием</w:t>
      </w:r>
    </w:p>
    <w:p w:rsidR="00F005A6" w:rsidRPr="00F41F4E" w:rsidRDefault="00F005A6" w:rsidP="00114957">
      <w:pPr>
        <w:pStyle w:val="afc"/>
        <w:numPr>
          <w:ilvl w:val="0"/>
          <w:numId w:val="282"/>
        </w:numPr>
        <w:ind w:left="0" w:firstLine="0"/>
        <w:contextualSpacing w:val="0"/>
        <w:rPr>
          <w:rFonts w:ascii="Arial" w:hAnsi="Arial" w:cs="Arial"/>
          <w:sz w:val="20"/>
          <w:szCs w:val="20"/>
        </w:rPr>
      </w:pPr>
      <w:r w:rsidRPr="00F41F4E">
        <w:rPr>
          <w:rFonts w:ascii="Arial" w:hAnsi="Arial" w:cs="Arial"/>
          <w:sz w:val="20"/>
          <w:szCs w:val="20"/>
        </w:rPr>
        <w:t>открытым голосованием</w:t>
      </w:r>
    </w:p>
    <w:p w:rsidR="00F005A6" w:rsidRPr="00EE573E" w:rsidRDefault="00F005A6" w:rsidP="00114957">
      <w:pPr>
        <w:pStyle w:val="afc"/>
        <w:numPr>
          <w:ilvl w:val="0"/>
          <w:numId w:val="282"/>
        </w:numPr>
        <w:ind w:left="0" w:firstLine="0"/>
        <w:contextualSpacing w:val="0"/>
        <w:rPr>
          <w:rFonts w:ascii="Arial" w:hAnsi="Arial" w:cs="Arial"/>
          <w:sz w:val="20"/>
          <w:szCs w:val="20"/>
        </w:rPr>
      </w:pPr>
      <w:r w:rsidRPr="00F41F4E">
        <w:rPr>
          <w:rFonts w:ascii="Arial" w:hAnsi="Arial" w:cs="Arial"/>
          <w:sz w:val="20"/>
          <w:szCs w:val="20"/>
        </w:rPr>
        <w:t>возможны оба варианта</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11.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Государственный служащий обязан уведомить представителя нанимателя … .</w:t>
      </w:r>
    </w:p>
    <w:p w:rsidR="00F005A6" w:rsidRPr="00F41F4E" w:rsidRDefault="00F005A6" w:rsidP="00114957">
      <w:pPr>
        <w:pStyle w:val="afc"/>
        <w:numPr>
          <w:ilvl w:val="0"/>
          <w:numId w:val="283"/>
        </w:numPr>
        <w:ind w:left="0" w:firstLine="0"/>
        <w:contextualSpacing w:val="0"/>
        <w:rPr>
          <w:rFonts w:ascii="Arial" w:hAnsi="Arial" w:cs="Arial"/>
          <w:b/>
          <w:sz w:val="20"/>
          <w:szCs w:val="20"/>
        </w:rPr>
      </w:pPr>
      <w:r w:rsidRPr="00F41F4E">
        <w:rPr>
          <w:rFonts w:ascii="Arial" w:hAnsi="Arial" w:cs="Arial"/>
          <w:b/>
          <w:sz w:val="20"/>
          <w:szCs w:val="20"/>
        </w:rPr>
        <w:t>обо всех случаях совершенных коррупционных действий</w:t>
      </w:r>
    </w:p>
    <w:p w:rsidR="00F005A6" w:rsidRPr="00F41F4E" w:rsidRDefault="00F005A6" w:rsidP="00114957">
      <w:pPr>
        <w:pStyle w:val="afc"/>
        <w:numPr>
          <w:ilvl w:val="0"/>
          <w:numId w:val="283"/>
        </w:numPr>
        <w:ind w:left="0" w:firstLine="0"/>
        <w:contextualSpacing w:val="0"/>
        <w:rPr>
          <w:rFonts w:ascii="Arial" w:hAnsi="Arial" w:cs="Arial"/>
          <w:sz w:val="20"/>
          <w:szCs w:val="20"/>
        </w:rPr>
      </w:pPr>
      <w:r w:rsidRPr="00F41F4E">
        <w:rPr>
          <w:rFonts w:ascii="Arial" w:hAnsi="Arial" w:cs="Arial"/>
          <w:sz w:val="20"/>
          <w:szCs w:val="20"/>
        </w:rPr>
        <w:t>только о склонении к коррупционным действиям лично государственного служащего</w:t>
      </w:r>
    </w:p>
    <w:p w:rsidR="00F005A6" w:rsidRPr="00EE573E" w:rsidRDefault="00F005A6" w:rsidP="00114957">
      <w:pPr>
        <w:pStyle w:val="afc"/>
        <w:numPr>
          <w:ilvl w:val="0"/>
          <w:numId w:val="283"/>
        </w:numPr>
        <w:ind w:left="0" w:firstLine="0"/>
        <w:contextualSpacing w:val="0"/>
        <w:rPr>
          <w:rFonts w:ascii="Arial" w:hAnsi="Arial" w:cs="Arial"/>
          <w:sz w:val="20"/>
          <w:szCs w:val="20"/>
        </w:rPr>
      </w:pPr>
      <w:r w:rsidRPr="00F41F4E">
        <w:rPr>
          <w:rFonts w:ascii="Arial" w:hAnsi="Arial" w:cs="Arial"/>
          <w:sz w:val="20"/>
          <w:szCs w:val="20"/>
        </w:rPr>
        <w:t>только о факте коррупционных действий в отношении государственного служащего</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12.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 взысканиям, которые предусмотрены за совершение коррупционных действий, независимо от их тяжести относятся … .</w:t>
      </w:r>
    </w:p>
    <w:p w:rsidR="00F005A6" w:rsidRPr="00F41F4E" w:rsidRDefault="00F005A6" w:rsidP="00114957">
      <w:pPr>
        <w:pStyle w:val="afc"/>
        <w:numPr>
          <w:ilvl w:val="0"/>
          <w:numId w:val="284"/>
        </w:numPr>
        <w:ind w:left="0" w:firstLine="0"/>
        <w:contextualSpacing w:val="0"/>
        <w:rPr>
          <w:rFonts w:ascii="Arial" w:hAnsi="Arial" w:cs="Arial"/>
          <w:b/>
          <w:sz w:val="20"/>
          <w:szCs w:val="20"/>
        </w:rPr>
      </w:pPr>
      <w:r w:rsidRPr="00F41F4E">
        <w:rPr>
          <w:rFonts w:ascii="Arial" w:hAnsi="Arial" w:cs="Arial"/>
          <w:b/>
          <w:sz w:val="20"/>
          <w:szCs w:val="20"/>
        </w:rPr>
        <w:t>дисциплинарные взыскания в виде замечания, выговора, предупреждения о неполном должностном соответствии, либо увольнения</w:t>
      </w:r>
    </w:p>
    <w:p w:rsidR="00F005A6" w:rsidRPr="00F41F4E" w:rsidRDefault="00F005A6" w:rsidP="00114957">
      <w:pPr>
        <w:pStyle w:val="afc"/>
        <w:numPr>
          <w:ilvl w:val="0"/>
          <w:numId w:val="284"/>
        </w:numPr>
        <w:ind w:left="0" w:firstLine="0"/>
        <w:contextualSpacing w:val="0"/>
        <w:rPr>
          <w:rFonts w:ascii="Arial" w:hAnsi="Arial" w:cs="Arial"/>
          <w:sz w:val="20"/>
          <w:szCs w:val="20"/>
        </w:rPr>
      </w:pPr>
      <w:r w:rsidRPr="00F41F4E">
        <w:rPr>
          <w:rFonts w:ascii="Arial" w:hAnsi="Arial" w:cs="Arial"/>
          <w:sz w:val="20"/>
          <w:szCs w:val="20"/>
        </w:rPr>
        <w:t>отмена выплаты премии</w:t>
      </w:r>
    </w:p>
    <w:p w:rsidR="00F005A6" w:rsidRPr="00EE573E" w:rsidRDefault="00F005A6" w:rsidP="00114957">
      <w:pPr>
        <w:pStyle w:val="afc"/>
        <w:numPr>
          <w:ilvl w:val="0"/>
          <w:numId w:val="284"/>
        </w:numPr>
        <w:ind w:left="0" w:firstLine="0"/>
        <w:contextualSpacing w:val="0"/>
        <w:rPr>
          <w:rFonts w:ascii="Arial" w:hAnsi="Arial" w:cs="Arial"/>
          <w:sz w:val="20"/>
          <w:szCs w:val="20"/>
        </w:rPr>
      </w:pPr>
      <w:r w:rsidRPr="00F41F4E">
        <w:rPr>
          <w:rFonts w:ascii="Arial" w:hAnsi="Arial" w:cs="Arial"/>
          <w:sz w:val="20"/>
          <w:szCs w:val="20"/>
        </w:rPr>
        <w:t>дисциплинарные взыскания в виде замечания, выговора, строгого выговора</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13.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Государственный служащий обязан предоставлять сведения о доходах каких членов семьи?</w:t>
      </w:r>
    </w:p>
    <w:p w:rsidR="00F005A6" w:rsidRPr="00F41F4E" w:rsidRDefault="00F005A6" w:rsidP="00114957">
      <w:pPr>
        <w:pStyle w:val="afc"/>
        <w:numPr>
          <w:ilvl w:val="0"/>
          <w:numId w:val="285"/>
        </w:numPr>
        <w:ind w:left="0" w:firstLine="0"/>
        <w:contextualSpacing w:val="0"/>
        <w:rPr>
          <w:rFonts w:ascii="Arial" w:hAnsi="Arial" w:cs="Arial"/>
          <w:sz w:val="20"/>
          <w:szCs w:val="20"/>
        </w:rPr>
      </w:pPr>
      <w:r w:rsidRPr="00F41F4E">
        <w:rPr>
          <w:rFonts w:ascii="Arial" w:hAnsi="Arial" w:cs="Arial"/>
          <w:sz w:val="20"/>
          <w:szCs w:val="20"/>
        </w:rPr>
        <w:t>всех близких родственников, включая родителей, а также сестер и братьев</w:t>
      </w:r>
    </w:p>
    <w:p w:rsidR="00F005A6" w:rsidRPr="00F41F4E" w:rsidRDefault="00F005A6" w:rsidP="00114957">
      <w:pPr>
        <w:pStyle w:val="afc"/>
        <w:numPr>
          <w:ilvl w:val="0"/>
          <w:numId w:val="285"/>
        </w:numPr>
        <w:ind w:left="0" w:firstLine="0"/>
        <w:contextualSpacing w:val="0"/>
        <w:rPr>
          <w:rFonts w:ascii="Arial" w:hAnsi="Arial" w:cs="Arial"/>
          <w:b/>
          <w:sz w:val="20"/>
          <w:szCs w:val="20"/>
        </w:rPr>
      </w:pPr>
      <w:r w:rsidRPr="00F41F4E">
        <w:rPr>
          <w:rFonts w:ascii="Arial" w:hAnsi="Arial" w:cs="Arial"/>
          <w:b/>
          <w:sz w:val="20"/>
          <w:szCs w:val="20"/>
        </w:rPr>
        <w:t>супруги (супруга) и несовершеннолетних детей</w:t>
      </w:r>
    </w:p>
    <w:p w:rsidR="00F005A6" w:rsidRPr="00EE573E" w:rsidRDefault="00F005A6" w:rsidP="00114957">
      <w:pPr>
        <w:pStyle w:val="afc"/>
        <w:numPr>
          <w:ilvl w:val="0"/>
          <w:numId w:val="285"/>
        </w:numPr>
        <w:ind w:left="0" w:firstLine="0"/>
        <w:contextualSpacing w:val="0"/>
        <w:rPr>
          <w:rFonts w:ascii="Arial" w:hAnsi="Arial" w:cs="Arial"/>
          <w:sz w:val="20"/>
          <w:szCs w:val="20"/>
        </w:rPr>
      </w:pPr>
      <w:r w:rsidRPr="00F41F4E">
        <w:rPr>
          <w:rFonts w:ascii="Arial" w:hAnsi="Arial" w:cs="Arial"/>
          <w:sz w:val="20"/>
          <w:szCs w:val="20"/>
        </w:rPr>
        <w:t>супруги (супруга) и родителей</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14.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Утрата доверия государственного лица за совершенные коррупционные действия возможна … .</w:t>
      </w:r>
    </w:p>
    <w:p w:rsidR="00F005A6" w:rsidRPr="00F41F4E" w:rsidRDefault="00F005A6" w:rsidP="00114957">
      <w:pPr>
        <w:pStyle w:val="afc"/>
        <w:numPr>
          <w:ilvl w:val="0"/>
          <w:numId w:val="286"/>
        </w:numPr>
        <w:ind w:left="0" w:firstLine="0"/>
        <w:contextualSpacing w:val="0"/>
        <w:rPr>
          <w:rFonts w:ascii="Arial" w:hAnsi="Arial" w:cs="Arial"/>
          <w:b/>
          <w:sz w:val="20"/>
          <w:szCs w:val="20"/>
        </w:rPr>
      </w:pPr>
      <w:r w:rsidRPr="00F41F4E">
        <w:rPr>
          <w:rFonts w:ascii="Arial" w:hAnsi="Arial" w:cs="Arial"/>
          <w:b/>
          <w:sz w:val="20"/>
          <w:szCs w:val="20"/>
        </w:rPr>
        <w:t>при установленном факте получении взятки</w:t>
      </w:r>
    </w:p>
    <w:p w:rsidR="00F005A6" w:rsidRPr="00F41F4E" w:rsidRDefault="00F005A6" w:rsidP="00114957">
      <w:pPr>
        <w:pStyle w:val="afc"/>
        <w:numPr>
          <w:ilvl w:val="0"/>
          <w:numId w:val="286"/>
        </w:numPr>
        <w:ind w:left="0" w:firstLine="0"/>
        <w:contextualSpacing w:val="0"/>
        <w:rPr>
          <w:rFonts w:ascii="Arial" w:hAnsi="Arial" w:cs="Arial"/>
          <w:sz w:val="20"/>
          <w:szCs w:val="20"/>
        </w:rPr>
      </w:pPr>
      <w:r w:rsidRPr="00F41F4E">
        <w:rPr>
          <w:rFonts w:ascii="Arial" w:hAnsi="Arial" w:cs="Arial"/>
          <w:sz w:val="20"/>
          <w:szCs w:val="20"/>
        </w:rPr>
        <w:t>при опоздании на работу</w:t>
      </w:r>
    </w:p>
    <w:p w:rsidR="00F005A6" w:rsidRPr="00EE573E" w:rsidRDefault="00F005A6" w:rsidP="00114957">
      <w:pPr>
        <w:pStyle w:val="afc"/>
        <w:numPr>
          <w:ilvl w:val="0"/>
          <w:numId w:val="286"/>
        </w:numPr>
        <w:ind w:left="0" w:firstLine="0"/>
        <w:contextualSpacing w:val="0"/>
        <w:rPr>
          <w:rFonts w:ascii="Arial" w:hAnsi="Arial" w:cs="Arial"/>
          <w:sz w:val="20"/>
          <w:szCs w:val="20"/>
        </w:rPr>
      </w:pPr>
      <w:r w:rsidRPr="00F41F4E">
        <w:rPr>
          <w:rFonts w:ascii="Arial" w:hAnsi="Arial" w:cs="Arial"/>
          <w:sz w:val="20"/>
          <w:szCs w:val="20"/>
        </w:rPr>
        <w:t>при отказе в выполнении неправомерного поручения</w:t>
      </w:r>
    </w:p>
    <w:p w:rsidR="00F005A6" w:rsidRPr="00F41F4E" w:rsidRDefault="00F005A6" w:rsidP="00F005A6">
      <w:pPr>
        <w:tabs>
          <w:tab w:val="right" w:leader="underscore" w:pos="9639"/>
        </w:tabs>
        <w:jc w:val="both"/>
        <w:rPr>
          <w:rFonts w:ascii="Arial" w:hAnsi="Arial" w:cs="Arial"/>
          <w:b/>
          <w:sz w:val="20"/>
          <w:szCs w:val="20"/>
        </w:rPr>
      </w:pPr>
      <w:r w:rsidRPr="00F41F4E">
        <w:rPr>
          <w:rFonts w:ascii="Arial" w:hAnsi="Arial" w:cs="Arial"/>
          <w:color w:val="000000"/>
          <w:sz w:val="20"/>
          <w:szCs w:val="20"/>
        </w:rPr>
        <w:t xml:space="preserve">ЗАДАНИЕ 15. </w:t>
      </w:r>
      <w:r w:rsidRPr="00F41F4E">
        <w:rPr>
          <w:rFonts w:ascii="Arial" w:hAnsi="Arial" w:cs="Arial"/>
          <w:sz w:val="20"/>
          <w:szCs w:val="20"/>
        </w:rPr>
        <w:t xml:space="preserve">Выберите пример </w:t>
      </w:r>
      <w:r w:rsidRPr="00F41F4E">
        <w:rPr>
          <w:rFonts w:ascii="Arial" w:hAnsi="Arial" w:cs="Arial"/>
          <w:bCs/>
          <w:sz w:val="20"/>
          <w:szCs w:val="20"/>
        </w:rPr>
        <w:t>коррупционных действий:</w:t>
      </w:r>
    </w:p>
    <w:p w:rsidR="00F005A6" w:rsidRPr="00F41F4E" w:rsidRDefault="00F005A6" w:rsidP="00114957">
      <w:pPr>
        <w:pStyle w:val="afc"/>
        <w:numPr>
          <w:ilvl w:val="0"/>
          <w:numId w:val="287"/>
        </w:numPr>
        <w:ind w:left="0" w:firstLine="0"/>
        <w:contextualSpacing w:val="0"/>
        <w:rPr>
          <w:rFonts w:ascii="Arial" w:hAnsi="Arial" w:cs="Arial"/>
          <w:sz w:val="20"/>
          <w:szCs w:val="20"/>
        </w:rPr>
      </w:pPr>
      <w:r w:rsidRPr="00F41F4E">
        <w:rPr>
          <w:rFonts w:ascii="Arial" w:hAnsi="Arial" w:cs="Arial"/>
          <w:sz w:val="20"/>
          <w:szCs w:val="20"/>
        </w:rPr>
        <w:t>получение любого подарка</w:t>
      </w:r>
    </w:p>
    <w:p w:rsidR="00F005A6" w:rsidRPr="00F41F4E" w:rsidRDefault="00F005A6" w:rsidP="00114957">
      <w:pPr>
        <w:pStyle w:val="afc"/>
        <w:numPr>
          <w:ilvl w:val="0"/>
          <w:numId w:val="287"/>
        </w:numPr>
        <w:ind w:left="0" w:firstLine="0"/>
        <w:contextualSpacing w:val="0"/>
        <w:rPr>
          <w:rFonts w:ascii="Arial" w:hAnsi="Arial" w:cs="Arial"/>
          <w:b/>
          <w:sz w:val="20"/>
          <w:szCs w:val="20"/>
        </w:rPr>
      </w:pPr>
      <w:r w:rsidRPr="00F41F4E">
        <w:rPr>
          <w:rFonts w:ascii="Arial" w:hAnsi="Arial" w:cs="Arial"/>
          <w:b/>
          <w:sz w:val="20"/>
          <w:szCs w:val="20"/>
        </w:rPr>
        <w:t>использование служебного положения для получения выгоды в отношении родственников</w:t>
      </w:r>
    </w:p>
    <w:p w:rsidR="00F005A6" w:rsidRPr="00EE573E" w:rsidRDefault="00F005A6" w:rsidP="00114957">
      <w:pPr>
        <w:pStyle w:val="afc"/>
        <w:numPr>
          <w:ilvl w:val="0"/>
          <w:numId w:val="287"/>
        </w:numPr>
        <w:ind w:left="0" w:firstLine="0"/>
        <w:contextualSpacing w:val="0"/>
        <w:rPr>
          <w:rFonts w:ascii="Arial" w:hAnsi="Arial" w:cs="Arial"/>
          <w:sz w:val="20"/>
          <w:szCs w:val="20"/>
        </w:rPr>
      </w:pPr>
      <w:r w:rsidRPr="00F41F4E">
        <w:rPr>
          <w:rFonts w:ascii="Arial" w:hAnsi="Arial" w:cs="Arial"/>
          <w:sz w:val="20"/>
          <w:szCs w:val="20"/>
        </w:rPr>
        <w:t>отказ в выполнении неправомерного поручения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16.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Кто является субъектом коррупционной деятельности?</w:t>
      </w:r>
    </w:p>
    <w:p w:rsidR="00F005A6" w:rsidRPr="00F41F4E" w:rsidRDefault="00F005A6" w:rsidP="00114957">
      <w:pPr>
        <w:pStyle w:val="afc"/>
        <w:numPr>
          <w:ilvl w:val="0"/>
          <w:numId w:val="288"/>
        </w:numPr>
        <w:ind w:left="0" w:firstLine="0"/>
        <w:contextualSpacing w:val="0"/>
        <w:rPr>
          <w:rFonts w:ascii="Arial" w:hAnsi="Arial" w:cs="Arial"/>
          <w:sz w:val="20"/>
          <w:szCs w:val="20"/>
        </w:rPr>
      </w:pPr>
      <w:r w:rsidRPr="00F41F4E">
        <w:rPr>
          <w:rFonts w:ascii="Arial" w:hAnsi="Arial" w:cs="Arial"/>
          <w:sz w:val="20"/>
          <w:szCs w:val="20"/>
        </w:rPr>
        <w:t>только государственные служащие</w:t>
      </w:r>
    </w:p>
    <w:p w:rsidR="00F005A6" w:rsidRPr="00F41F4E" w:rsidRDefault="00F005A6" w:rsidP="00114957">
      <w:pPr>
        <w:pStyle w:val="afc"/>
        <w:numPr>
          <w:ilvl w:val="0"/>
          <w:numId w:val="288"/>
        </w:numPr>
        <w:ind w:left="0" w:firstLine="0"/>
        <w:contextualSpacing w:val="0"/>
        <w:rPr>
          <w:rFonts w:ascii="Arial" w:hAnsi="Arial" w:cs="Arial"/>
          <w:b/>
          <w:sz w:val="20"/>
          <w:szCs w:val="20"/>
        </w:rPr>
      </w:pPr>
      <w:r w:rsidRPr="00F41F4E">
        <w:rPr>
          <w:rFonts w:ascii="Arial" w:hAnsi="Arial" w:cs="Arial"/>
          <w:b/>
          <w:sz w:val="20"/>
          <w:szCs w:val="20"/>
        </w:rPr>
        <w:t>физические и юридические лица</w:t>
      </w:r>
    </w:p>
    <w:p w:rsidR="00F005A6" w:rsidRPr="00EE573E" w:rsidRDefault="00F005A6" w:rsidP="00114957">
      <w:pPr>
        <w:pStyle w:val="afc"/>
        <w:numPr>
          <w:ilvl w:val="0"/>
          <w:numId w:val="288"/>
        </w:numPr>
        <w:ind w:left="0" w:firstLine="0"/>
        <w:contextualSpacing w:val="0"/>
        <w:rPr>
          <w:rFonts w:ascii="Arial" w:hAnsi="Arial" w:cs="Arial"/>
          <w:sz w:val="20"/>
          <w:szCs w:val="20"/>
        </w:rPr>
      </w:pPr>
      <w:r w:rsidRPr="00F41F4E">
        <w:rPr>
          <w:rFonts w:ascii="Arial" w:hAnsi="Arial" w:cs="Arial"/>
          <w:sz w:val="20"/>
          <w:szCs w:val="20"/>
        </w:rPr>
        <w:t>органы публичной власти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17.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Какова основная цель Национальной стратегии противодействия коррупции?</w:t>
      </w:r>
    </w:p>
    <w:p w:rsidR="00F005A6" w:rsidRPr="00F41F4E" w:rsidRDefault="00F005A6" w:rsidP="00114957">
      <w:pPr>
        <w:pStyle w:val="afc"/>
        <w:numPr>
          <w:ilvl w:val="0"/>
          <w:numId w:val="289"/>
        </w:numPr>
        <w:ind w:left="0" w:firstLine="0"/>
        <w:contextualSpacing w:val="0"/>
        <w:rPr>
          <w:rFonts w:ascii="Arial" w:hAnsi="Arial" w:cs="Arial"/>
          <w:b/>
          <w:sz w:val="20"/>
          <w:szCs w:val="20"/>
        </w:rPr>
      </w:pPr>
      <w:r w:rsidRPr="00F41F4E">
        <w:rPr>
          <w:rFonts w:ascii="Arial" w:hAnsi="Arial" w:cs="Arial"/>
          <w:b/>
          <w:sz w:val="20"/>
          <w:szCs w:val="20"/>
        </w:rPr>
        <w:t>искоренение причин и условий, порождающих коррупцию в российском обществе</w:t>
      </w:r>
    </w:p>
    <w:p w:rsidR="00F005A6" w:rsidRPr="00F41F4E" w:rsidRDefault="00F005A6" w:rsidP="00114957">
      <w:pPr>
        <w:pStyle w:val="afc"/>
        <w:numPr>
          <w:ilvl w:val="0"/>
          <w:numId w:val="289"/>
        </w:numPr>
        <w:ind w:left="0" w:firstLine="0"/>
        <w:contextualSpacing w:val="0"/>
        <w:rPr>
          <w:rFonts w:ascii="Arial" w:hAnsi="Arial" w:cs="Arial"/>
          <w:sz w:val="20"/>
          <w:szCs w:val="20"/>
        </w:rPr>
      </w:pPr>
      <w:r w:rsidRPr="00F41F4E">
        <w:rPr>
          <w:rFonts w:ascii="Arial" w:hAnsi="Arial" w:cs="Arial"/>
          <w:sz w:val="20"/>
          <w:szCs w:val="20"/>
        </w:rPr>
        <w:t>формирование у субъекта определённого отношения к коррупционным проявлениям</w:t>
      </w:r>
    </w:p>
    <w:p w:rsidR="00F005A6" w:rsidRPr="00EE573E" w:rsidRDefault="00F005A6" w:rsidP="00114957">
      <w:pPr>
        <w:pStyle w:val="afc"/>
        <w:numPr>
          <w:ilvl w:val="0"/>
          <w:numId w:val="289"/>
        </w:numPr>
        <w:ind w:left="0" w:firstLine="0"/>
        <w:contextualSpacing w:val="0"/>
        <w:rPr>
          <w:rFonts w:ascii="Arial" w:hAnsi="Arial" w:cs="Arial"/>
          <w:sz w:val="20"/>
          <w:szCs w:val="20"/>
        </w:rPr>
      </w:pPr>
      <w:r w:rsidRPr="00F41F4E">
        <w:rPr>
          <w:rFonts w:ascii="Arial" w:hAnsi="Arial" w:cs="Arial"/>
          <w:sz w:val="20"/>
          <w:szCs w:val="20"/>
        </w:rPr>
        <w:t>формирование у субъекта негативного отношения к коррупционным проявлениям</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18.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Кто может быть привлечен к уголовной ответственности за совершение коррупционных преступлений?</w:t>
      </w:r>
    </w:p>
    <w:p w:rsidR="00F005A6" w:rsidRPr="00F41F4E" w:rsidRDefault="00F005A6" w:rsidP="00114957">
      <w:pPr>
        <w:pStyle w:val="afc"/>
        <w:numPr>
          <w:ilvl w:val="0"/>
          <w:numId w:val="290"/>
        </w:numPr>
        <w:ind w:left="0" w:firstLine="0"/>
        <w:contextualSpacing w:val="0"/>
        <w:rPr>
          <w:rFonts w:ascii="Arial" w:hAnsi="Arial" w:cs="Arial"/>
          <w:sz w:val="20"/>
          <w:szCs w:val="20"/>
        </w:rPr>
      </w:pPr>
      <w:r w:rsidRPr="00F41F4E">
        <w:rPr>
          <w:rFonts w:ascii="Arial" w:hAnsi="Arial" w:cs="Arial"/>
          <w:sz w:val="20"/>
          <w:szCs w:val="20"/>
        </w:rPr>
        <w:t>только лицо, получающее взятку</w:t>
      </w:r>
    </w:p>
    <w:p w:rsidR="00F005A6" w:rsidRPr="00F41F4E" w:rsidRDefault="00F005A6" w:rsidP="00114957">
      <w:pPr>
        <w:pStyle w:val="afc"/>
        <w:numPr>
          <w:ilvl w:val="0"/>
          <w:numId w:val="290"/>
        </w:numPr>
        <w:ind w:left="0" w:firstLine="0"/>
        <w:contextualSpacing w:val="0"/>
        <w:rPr>
          <w:rFonts w:ascii="Arial" w:hAnsi="Arial" w:cs="Arial"/>
          <w:b/>
          <w:sz w:val="20"/>
          <w:szCs w:val="20"/>
        </w:rPr>
      </w:pPr>
      <w:r w:rsidRPr="00F41F4E">
        <w:rPr>
          <w:rFonts w:ascii="Arial" w:hAnsi="Arial" w:cs="Arial"/>
          <w:b/>
          <w:sz w:val="20"/>
          <w:szCs w:val="20"/>
        </w:rPr>
        <w:lastRenderedPageBreak/>
        <w:t>лицо, которое получает взятку; лицо, которое дает взятку; лицо, которое передает взятку взяткополучателю</w:t>
      </w:r>
    </w:p>
    <w:p w:rsidR="00F005A6" w:rsidRPr="00EE573E" w:rsidRDefault="00F005A6" w:rsidP="00114957">
      <w:pPr>
        <w:pStyle w:val="afc"/>
        <w:numPr>
          <w:ilvl w:val="0"/>
          <w:numId w:val="290"/>
        </w:numPr>
        <w:ind w:left="0" w:firstLine="0"/>
        <w:contextualSpacing w:val="0"/>
        <w:rPr>
          <w:rFonts w:ascii="Arial" w:hAnsi="Arial" w:cs="Arial"/>
          <w:sz w:val="20"/>
          <w:szCs w:val="20"/>
        </w:rPr>
      </w:pPr>
      <w:r w:rsidRPr="00F41F4E">
        <w:rPr>
          <w:rFonts w:ascii="Arial" w:hAnsi="Arial" w:cs="Arial"/>
          <w:sz w:val="20"/>
          <w:szCs w:val="20"/>
        </w:rPr>
        <w:t>лицо, дающее взятку</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19.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Что запрещается гражданскому служащему в связи с прохождением гражданской службы?</w:t>
      </w:r>
    </w:p>
    <w:p w:rsidR="00F005A6" w:rsidRPr="00F41F4E" w:rsidRDefault="00F005A6" w:rsidP="00114957">
      <w:pPr>
        <w:pStyle w:val="afc"/>
        <w:numPr>
          <w:ilvl w:val="0"/>
          <w:numId w:val="291"/>
        </w:numPr>
        <w:ind w:left="0" w:firstLine="0"/>
        <w:contextualSpacing w:val="0"/>
        <w:rPr>
          <w:rFonts w:ascii="Arial" w:hAnsi="Arial" w:cs="Arial"/>
          <w:b/>
          <w:sz w:val="20"/>
          <w:szCs w:val="20"/>
        </w:rPr>
      </w:pPr>
      <w:r w:rsidRPr="00F41F4E">
        <w:rPr>
          <w:rFonts w:ascii="Arial" w:hAnsi="Arial" w:cs="Arial"/>
          <w:b/>
          <w:sz w:val="20"/>
          <w:szCs w:val="20"/>
        </w:rPr>
        <w:t>заниматься предпринимательской деятельностью лично или через доверенных лиц</w:t>
      </w:r>
    </w:p>
    <w:p w:rsidR="00F005A6" w:rsidRPr="00F41F4E" w:rsidRDefault="00F005A6" w:rsidP="00114957">
      <w:pPr>
        <w:pStyle w:val="afc"/>
        <w:numPr>
          <w:ilvl w:val="0"/>
          <w:numId w:val="291"/>
        </w:numPr>
        <w:ind w:left="0" w:firstLine="0"/>
        <w:contextualSpacing w:val="0"/>
        <w:rPr>
          <w:rFonts w:ascii="Arial" w:hAnsi="Arial" w:cs="Arial"/>
          <w:sz w:val="20"/>
          <w:szCs w:val="20"/>
        </w:rPr>
      </w:pPr>
      <w:r w:rsidRPr="00F41F4E">
        <w:rPr>
          <w:rFonts w:ascii="Arial" w:hAnsi="Arial" w:cs="Arial"/>
          <w:sz w:val="20"/>
          <w:szCs w:val="20"/>
        </w:rPr>
        <w:t>нет запретов</w:t>
      </w:r>
    </w:p>
    <w:p w:rsidR="00F005A6" w:rsidRPr="00EE573E" w:rsidRDefault="00F005A6" w:rsidP="00114957">
      <w:pPr>
        <w:pStyle w:val="afc"/>
        <w:numPr>
          <w:ilvl w:val="0"/>
          <w:numId w:val="291"/>
        </w:numPr>
        <w:ind w:left="0" w:firstLine="0"/>
        <w:contextualSpacing w:val="0"/>
        <w:rPr>
          <w:rFonts w:ascii="Arial" w:hAnsi="Arial" w:cs="Arial"/>
          <w:sz w:val="20"/>
          <w:szCs w:val="20"/>
        </w:rPr>
      </w:pPr>
      <w:r w:rsidRPr="00F41F4E">
        <w:rPr>
          <w:rFonts w:ascii="Arial" w:hAnsi="Arial" w:cs="Arial"/>
          <w:sz w:val="20"/>
          <w:szCs w:val="20"/>
        </w:rPr>
        <w:t>заниматься творческой деятельностью</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20.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Какая сумма признается крупным размером взятки (а также стоимость ценных бумаг, иного имущества или выгод имущественного характера)?</w:t>
      </w:r>
    </w:p>
    <w:p w:rsidR="00F005A6" w:rsidRPr="00F41F4E" w:rsidRDefault="00F005A6" w:rsidP="00114957">
      <w:pPr>
        <w:pStyle w:val="afc"/>
        <w:numPr>
          <w:ilvl w:val="0"/>
          <w:numId w:val="292"/>
        </w:numPr>
        <w:ind w:left="0" w:firstLine="0"/>
        <w:contextualSpacing w:val="0"/>
        <w:rPr>
          <w:rFonts w:ascii="Arial" w:hAnsi="Arial" w:cs="Arial"/>
          <w:sz w:val="20"/>
          <w:szCs w:val="20"/>
        </w:rPr>
      </w:pPr>
      <w:r w:rsidRPr="00F41F4E">
        <w:rPr>
          <w:rFonts w:ascii="Arial" w:hAnsi="Arial" w:cs="Arial"/>
          <w:sz w:val="20"/>
          <w:szCs w:val="20"/>
        </w:rPr>
        <w:t>от 25 до 150 тысяч рублей</w:t>
      </w:r>
    </w:p>
    <w:p w:rsidR="00F005A6" w:rsidRPr="00F41F4E" w:rsidRDefault="00F005A6" w:rsidP="00114957">
      <w:pPr>
        <w:pStyle w:val="afc"/>
        <w:numPr>
          <w:ilvl w:val="0"/>
          <w:numId w:val="292"/>
        </w:numPr>
        <w:ind w:left="0" w:firstLine="0"/>
        <w:contextualSpacing w:val="0"/>
        <w:rPr>
          <w:rFonts w:ascii="Arial" w:hAnsi="Arial" w:cs="Arial"/>
          <w:b/>
          <w:sz w:val="20"/>
          <w:szCs w:val="20"/>
        </w:rPr>
      </w:pPr>
      <w:r w:rsidRPr="00F41F4E">
        <w:rPr>
          <w:rFonts w:ascii="Arial" w:hAnsi="Arial" w:cs="Arial"/>
          <w:b/>
          <w:sz w:val="20"/>
          <w:szCs w:val="20"/>
        </w:rPr>
        <w:t>от 150 тысяч рублей до 1 миллиона рублей</w:t>
      </w:r>
    </w:p>
    <w:p w:rsidR="00F005A6" w:rsidRPr="00EE573E" w:rsidRDefault="00F005A6" w:rsidP="00114957">
      <w:pPr>
        <w:pStyle w:val="afc"/>
        <w:numPr>
          <w:ilvl w:val="0"/>
          <w:numId w:val="292"/>
        </w:numPr>
        <w:ind w:left="0" w:firstLine="0"/>
        <w:contextualSpacing w:val="0"/>
        <w:rPr>
          <w:rFonts w:ascii="Arial" w:hAnsi="Arial" w:cs="Arial"/>
          <w:sz w:val="20"/>
          <w:szCs w:val="20"/>
        </w:rPr>
      </w:pPr>
      <w:r w:rsidRPr="00F41F4E">
        <w:rPr>
          <w:rFonts w:ascii="Arial" w:hAnsi="Arial" w:cs="Arial"/>
          <w:sz w:val="20"/>
          <w:szCs w:val="20"/>
        </w:rPr>
        <w:t>от 1 миллиона до 5 миллионов рублей</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21.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Задачей федеральных государственных органов в области информационных технологий для профилактики коррупции является … .</w:t>
      </w:r>
    </w:p>
    <w:p w:rsidR="00F005A6" w:rsidRPr="00F41F4E" w:rsidRDefault="00F005A6" w:rsidP="00114957">
      <w:pPr>
        <w:pStyle w:val="afc"/>
        <w:numPr>
          <w:ilvl w:val="0"/>
          <w:numId w:val="293"/>
        </w:numPr>
        <w:ind w:left="0" w:firstLine="0"/>
        <w:contextualSpacing w:val="0"/>
        <w:rPr>
          <w:rFonts w:ascii="Arial" w:hAnsi="Arial" w:cs="Arial"/>
          <w:sz w:val="20"/>
          <w:szCs w:val="20"/>
        </w:rPr>
      </w:pPr>
      <w:r w:rsidRPr="00F41F4E">
        <w:rPr>
          <w:rFonts w:ascii="Arial" w:hAnsi="Arial" w:cs="Arial"/>
          <w:sz w:val="20"/>
          <w:szCs w:val="20"/>
        </w:rPr>
        <w:t>внедрение современных информационных технологий</w:t>
      </w:r>
    </w:p>
    <w:p w:rsidR="00F005A6" w:rsidRPr="00F41F4E" w:rsidRDefault="00F005A6" w:rsidP="00114957">
      <w:pPr>
        <w:pStyle w:val="afc"/>
        <w:numPr>
          <w:ilvl w:val="0"/>
          <w:numId w:val="293"/>
        </w:numPr>
        <w:ind w:left="0" w:firstLine="0"/>
        <w:contextualSpacing w:val="0"/>
        <w:rPr>
          <w:rFonts w:ascii="Arial" w:hAnsi="Arial" w:cs="Arial"/>
          <w:b/>
          <w:sz w:val="20"/>
          <w:szCs w:val="20"/>
        </w:rPr>
      </w:pPr>
      <w:r w:rsidRPr="00F41F4E">
        <w:rPr>
          <w:rFonts w:ascii="Arial" w:hAnsi="Arial" w:cs="Arial"/>
          <w:b/>
          <w:sz w:val="20"/>
          <w:szCs w:val="20"/>
        </w:rPr>
        <w:t>обеспечение наличия полноты сведений, содержащихся на сайтах государственных органов, по вопросам профилактики и противодействия коррупции и иным правонарушениям</w:t>
      </w:r>
    </w:p>
    <w:p w:rsidR="00F005A6" w:rsidRPr="00EE573E" w:rsidRDefault="00F005A6" w:rsidP="00114957">
      <w:pPr>
        <w:pStyle w:val="afc"/>
        <w:numPr>
          <w:ilvl w:val="0"/>
          <w:numId w:val="293"/>
        </w:numPr>
        <w:ind w:left="0" w:firstLine="0"/>
        <w:contextualSpacing w:val="0"/>
        <w:rPr>
          <w:rFonts w:ascii="Arial" w:hAnsi="Arial" w:cs="Arial"/>
          <w:sz w:val="20"/>
          <w:szCs w:val="20"/>
        </w:rPr>
      </w:pPr>
      <w:r w:rsidRPr="00F41F4E">
        <w:rPr>
          <w:rFonts w:ascii="Arial" w:hAnsi="Arial" w:cs="Arial"/>
          <w:sz w:val="20"/>
          <w:szCs w:val="20"/>
        </w:rPr>
        <w:t>обеспечение государственной защиты государственных служащих</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22.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Органом, ответственным за реализацию в России положений Конвенции против коррупции 2003 г. по всем вопросам взаимной правовой помощи (за исключением гражданско-правовых вопросов), является … .</w:t>
      </w:r>
    </w:p>
    <w:p w:rsidR="00F005A6" w:rsidRPr="00F41F4E" w:rsidRDefault="00F005A6" w:rsidP="00114957">
      <w:pPr>
        <w:pStyle w:val="afc"/>
        <w:numPr>
          <w:ilvl w:val="0"/>
          <w:numId w:val="294"/>
        </w:numPr>
        <w:ind w:left="0" w:firstLine="0"/>
        <w:contextualSpacing w:val="0"/>
        <w:rPr>
          <w:rFonts w:ascii="Arial" w:hAnsi="Arial" w:cs="Arial"/>
          <w:b/>
          <w:sz w:val="20"/>
          <w:szCs w:val="20"/>
        </w:rPr>
      </w:pPr>
      <w:r w:rsidRPr="00F41F4E">
        <w:rPr>
          <w:rFonts w:ascii="Arial" w:hAnsi="Arial" w:cs="Arial"/>
          <w:b/>
          <w:sz w:val="20"/>
          <w:szCs w:val="20"/>
        </w:rPr>
        <w:t>Генеральная прокуратура Российской Федерации</w:t>
      </w:r>
    </w:p>
    <w:p w:rsidR="00F005A6" w:rsidRPr="00F41F4E" w:rsidRDefault="00F005A6" w:rsidP="00114957">
      <w:pPr>
        <w:pStyle w:val="afc"/>
        <w:numPr>
          <w:ilvl w:val="0"/>
          <w:numId w:val="294"/>
        </w:numPr>
        <w:ind w:left="0" w:firstLine="0"/>
        <w:contextualSpacing w:val="0"/>
        <w:rPr>
          <w:rFonts w:ascii="Arial" w:hAnsi="Arial" w:cs="Arial"/>
          <w:sz w:val="20"/>
          <w:szCs w:val="20"/>
        </w:rPr>
      </w:pPr>
      <w:r w:rsidRPr="00F41F4E">
        <w:rPr>
          <w:rFonts w:ascii="Arial" w:hAnsi="Arial" w:cs="Arial"/>
          <w:sz w:val="20"/>
          <w:szCs w:val="20"/>
        </w:rPr>
        <w:t>Следственный комитет Российской Федерации</w:t>
      </w:r>
    </w:p>
    <w:p w:rsidR="00F005A6" w:rsidRPr="00EE573E" w:rsidRDefault="00F005A6" w:rsidP="00114957">
      <w:pPr>
        <w:pStyle w:val="afc"/>
        <w:numPr>
          <w:ilvl w:val="0"/>
          <w:numId w:val="294"/>
        </w:numPr>
        <w:ind w:left="0" w:firstLine="0"/>
        <w:contextualSpacing w:val="0"/>
        <w:rPr>
          <w:rFonts w:ascii="Arial" w:hAnsi="Arial" w:cs="Arial"/>
          <w:sz w:val="20"/>
          <w:szCs w:val="20"/>
        </w:rPr>
      </w:pPr>
      <w:r w:rsidRPr="00F41F4E">
        <w:rPr>
          <w:rFonts w:ascii="Arial" w:hAnsi="Arial" w:cs="Arial"/>
          <w:sz w:val="20"/>
          <w:szCs w:val="20"/>
        </w:rPr>
        <w:t>ФСБ Российской Федерации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23.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В случае, если государственный служащий владеет ценными бумагами, акциями (долями участия, паями в уставных (складочных) капиталах организаций), обязан ли он в целях предотвращения конфликта интересов передать принадлежащие ему ценные бумаги, акции (доли участия, паи в уставных (складочных) капиталах организаций) в доверительное управление?</w:t>
      </w:r>
    </w:p>
    <w:p w:rsidR="00F005A6" w:rsidRPr="00F41F4E" w:rsidRDefault="00F005A6" w:rsidP="00114957">
      <w:pPr>
        <w:pStyle w:val="afc"/>
        <w:numPr>
          <w:ilvl w:val="0"/>
          <w:numId w:val="295"/>
        </w:numPr>
        <w:ind w:left="0" w:firstLine="0"/>
        <w:contextualSpacing w:val="0"/>
        <w:rPr>
          <w:rFonts w:ascii="Arial" w:hAnsi="Arial" w:cs="Arial"/>
          <w:sz w:val="20"/>
          <w:szCs w:val="20"/>
        </w:rPr>
      </w:pPr>
      <w:r w:rsidRPr="00F41F4E">
        <w:rPr>
          <w:rFonts w:ascii="Arial" w:hAnsi="Arial" w:cs="Arial"/>
          <w:sz w:val="20"/>
          <w:szCs w:val="20"/>
        </w:rPr>
        <w:t>нет, не обязан</w:t>
      </w:r>
    </w:p>
    <w:p w:rsidR="00F005A6" w:rsidRPr="00F41F4E" w:rsidRDefault="00F005A6" w:rsidP="00114957">
      <w:pPr>
        <w:pStyle w:val="afc"/>
        <w:numPr>
          <w:ilvl w:val="0"/>
          <w:numId w:val="295"/>
        </w:numPr>
        <w:ind w:left="0" w:firstLine="0"/>
        <w:contextualSpacing w:val="0"/>
        <w:rPr>
          <w:rFonts w:ascii="Arial" w:hAnsi="Arial" w:cs="Arial"/>
          <w:b/>
          <w:sz w:val="20"/>
          <w:szCs w:val="20"/>
        </w:rPr>
      </w:pPr>
      <w:r w:rsidRPr="00F41F4E">
        <w:rPr>
          <w:rFonts w:ascii="Arial" w:hAnsi="Arial" w:cs="Arial"/>
          <w:b/>
          <w:sz w:val="20"/>
          <w:szCs w:val="20"/>
        </w:rPr>
        <w:t>да, обязан</w:t>
      </w:r>
    </w:p>
    <w:p w:rsidR="00F005A6" w:rsidRPr="00EE573E" w:rsidRDefault="00F005A6" w:rsidP="00114957">
      <w:pPr>
        <w:pStyle w:val="afc"/>
        <w:numPr>
          <w:ilvl w:val="0"/>
          <w:numId w:val="295"/>
        </w:numPr>
        <w:ind w:left="0" w:firstLine="0"/>
        <w:contextualSpacing w:val="0"/>
        <w:rPr>
          <w:rFonts w:ascii="Arial" w:hAnsi="Arial" w:cs="Arial"/>
          <w:sz w:val="20"/>
          <w:szCs w:val="20"/>
        </w:rPr>
      </w:pPr>
      <w:r w:rsidRPr="00F41F4E">
        <w:rPr>
          <w:rFonts w:ascii="Arial" w:hAnsi="Arial" w:cs="Arial"/>
          <w:sz w:val="20"/>
          <w:szCs w:val="20"/>
        </w:rPr>
        <w:t>обязан в случаях, установленных законом</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24. </w:t>
      </w:r>
      <w:r w:rsidRPr="00F41F4E">
        <w:rPr>
          <w:rFonts w:ascii="Arial" w:hAnsi="Arial" w:cs="Arial"/>
          <w:sz w:val="20"/>
          <w:szCs w:val="20"/>
        </w:rPr>
        <w:t>Выберите действие, являющееся коррупционным нарушением:</w:t>
      </w:r>
    </w:p>
    <w:p w:rsidR="00F005A6" w:rsidRPr="00F41F4E" w:rsidRDefault="00F005A6" w:rsidP="00114957">
      <w:pPr>
        <w:pStyle w:val="afc"/>
        <w:numPr>
          <w:ilvl w:val="0"/>
          <w:numId w:val="296"/>
        </w:numPr>
        <w:ind w:left="0" w:firstLine="0"/>
        <w:contextualSpacing w:val="0"/>
        <w:rPr>
          <w:rFonts w:ascii="Arial" w:hAnsi="Arial" w:cs="Arial"/>
          <w:sz w:val="20"/>
          <w:szCs w:val="20"/>
        </w:rPr>
      </w:pPr>
      <w:r w:rsidRPr="00F41F4E">
        <w:rPr>
          <w:rFonts w:ascii="Arial" w:hAnsi="Arial" w:cs="Arial"/>
          <w:sz w:val="20"/>
          <w:szCs w:val="20"/>
        </w:rPr>
        <w:t>получение премии за добросовестное выполнение служебных обязанностей</w:t>
      </w:r>
    </w:p>
    <w:p w:rsidR="00F005A6" w:rsidRPr="00F41F4E" w:rsidRDefault="00F005A6" w:rsidP="00114957">
      <w:pPr>
        <w:pStyle w:val="afc"/>
        <w:numPr>
          <w:ilvl w:val="0"/>
          <w:numId w:val="296"/>
        </w:numPr>
        <w:ind w:left="0" w:firstLine="0"/>
        <w:contextualSpacing w:val="0"/>
        <w:rPr>
          <w:rFonts w:ascii="Arial" w:hAnsi="Arial" w:cs="Arial"/>
          <w:b/>
          <w:sz w:val="20"/>
          <w:szCs w:val="20"/>
        </w:rPr>
      </w:pPr>
      <w:r w:rsidRPr="00F41F4E">
        <w:rPr>
          <w:rFonts w:ascii="Arial" w:hAnsi="Arial" w:cs="Arial"/>
          <w:b/>
          <w:sz w:val="20"/>
          <w:szCs w:val="20"/>
        </w:rPr>
        <w:t>получение должностным лицом в качестве подарка скидки, ссуды, бесплатной услуги от физических лиц и организаций, в отношении которых осуществлял государственные функции</w:t>
      </w:r>
    </w:p>
    <w:p w:rsidR="00F005A6" w:rsidRPr="00EE573E" w:rsidRDefault="00F005A6" w:rsidP="00114957">
      <w:pPr>
        <w:pStyle w:val="afc"/>
        <w:numPr>
          <w:ilvl w:val="0"/>
          <w:numId w:val="296"/>
        </w:numPr>
        <w:ind w:left="0" w:firstLine="0"/>
        <w:contextualSpacing w:val="0"/>
        <w:rPr>
          <w:rFonts w:ascii="Arial" w:hAnsi="Arial" w:cs="Arial"/>
          <w:sz w:val="20"/>
          <w:szCs w:val="20"/>
        </w:rPr>
      </w:pPr>
      <w:r w:rsidRPr="00F41F4E">
        <w:rPr>
          <w:rFonts w:ascii="Arial" w:hAnsi="Arial" w:cs="Arial"/>
          <w:sz w:val="20"/>
          <w:szCs w:val="20"/>
        </w:rPr>
        <w:t>получение любого подарка</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25.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Является ли должностной (служебной) обязанностью государственного служащего уведомление о фактах обращения к нему в целях склонения к совершению коррупционных правонарушений?</w:t>
      </w:r>
    </w:p>
    <w:p w:rsidR="00F005A6" w:rsidRPr="00F41F4E" w:rsidRDefault="00F005A6" w:rsidP="00114957">
      <w:pPr>
        <w:pStyle w:val="afc"/>
        <w:numPr>
          <w:ilvl w:val="0"/>
          <w:numId w:val="297"/>
        </w:numPr>
        <w:ind w:left="0" w:firstLine="0"/>
        <w:contextualSpacing w:val="0"/>
        <w:rPr>
          <w:rFonts w:ascii="Arial" w:hAnsi="Arial" w:cs="Arial"/>
          <w:b/>
          <w:sz w:val="20"/>
          <w:szCs w:val="20"/>
        </w:rPr>
      </w:pPr>
      <w:r w:rsidRPr="00F41F4E">
        <w:rPr>
          <w:rFonts w:ascii="Arial" w:hAnsi="Arial" w:cs="Arial"/>
          <w:b/>
          <w:sz w:val="20"/>
          <w:szCs w:val="20"/>
        </w:rPr>
        <w:t>да, является его обязанностью</w:t>
      </w:r>
    </w:p>
    <w:p w:rsidR="00F005A6" w:rsidRPr="00F41F4E" w:rsidRDefault="00F005A6" w:rsidP="00114957">
      <w:pPr>
        <w:pStyle w:val="afc"/>
        <w:numPr>
          <w:ilvl w:val="0"/>
          <w:numId w:val="297"/>
        </w:numPr>
        <w:ind w:left="0" w:firstLine="0"/>
        <w:contextualSpacing w:val="0"/>
        <w:rPr>
          <w:rFonts w:ascii="Arial" w:hAnsi="Arial" w:cs="Arial"/>
          <w:sz w:val="20"/>
          <w:szCs w:val="20"/>
        </w:rPr>
      </w:pPr>
      <w:r w:rsidRPr="00F41F4E">
        <w:rPr>
          <w:rFonts w:ascii="Arial" w:hAnsi="Arial" w:cs="Arial"/>
          <w:sz w:val="20"/>
          <w:szCs w:val="20"/>
        </w:rPr>
        <w:t>нет, не является обязанностью, а только рекомендовано антикоррупционным законодательством</w:t>
      </w:r>
    </w:p>
    <w:p w:rsidR="00F005A6" w:rsidRPr="00EE573E" w:rsidRDefault="00F005A6" w:rsidP="00114957">
      <w:pPr>
        <w:pStyle w:val="afc"/>
        <w:numPr>
          <w:ilvl w:val="0"/>
          <w:numId w:val="297"/>
        </w:numPr>
        <w:ind w:left="0" w:firstLine="0"/>
        <w:contextualSpacing w:val="0"/>
        <w:rPr>
          <w:rFonts w:ascii="Arial" w:hAnsi="Arial" w:cs="Arial"/>
          <w:sz w:val="20"/>
          <w:szCs w:val="20"/>
        </w:rPr>
      </w:pPr>
      <w:r w:rsidRPr="00F41F4E">
        <w:rPr>
          <w:rFonts w:ascii="Arial" w:hAnsi="Arial" w:cs="Arial"/>
          <w:sz w:val="20"/>
          <w:szCs w:val="20"/>
        </w:rPr>
        <w:t>нет, не является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26.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Что относится к конфликту интересов (в соответствии с Федеральным законом от 25.12.2008 № 273-ФЗ «О противодействии коррупции»)?</w:t>
      </w:r>
    </w:p>
    <w:p w:rsidR="00F005A6" w:rsidRPr="00F41F4E" w:rsidRDefault="00F005A6" w:rsidP="00114957">
      <w:pPr>
        <w:pStyle w:val="afc"/>
        <w:numPr>
          <w:ilvl w:val="0"/>
          <w:numId w:val="298"/>
        </w:numPr>
        <w:ind w:left="0" w:firstLine="0"/>
        <w:contextualSpacing w:val="0"/>
        <w:rPr>
          <w:rFonts w:ascii="Arial" w:hAnsi="Arial" w:cs="Arial"/>
          <w:b/>
          <w:sz w:val="20"/>
          <w:szCs w:val="20"/>
        </w:rPr>
      </w:pPr>
      <w:r w:rsidRPr="00F41F4E">
        <w:rPr>
          <w:rFonts w:ascii="Arial" w:hAnsi="Arial" w:cs="Arial"/>
          <w:b/>
          <w:sz w:val="20"/>
          <w:szCs w:val="20"/>
        </w:rPr>
        <w:t>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w:t>
      </w:r>
    </w:p>
    <w:p w:rsidR="00F005A6" w:rsidRPr="00F41F4E" w:rsidRDefault="00F005A6" w:rsidP="00114957">
      <w:pPr>
        <w:pStyle w:val="afc"/>
        <w:numPr>
          <w:ilvl w:val="0"/>
          <w:numId w:val="298"/>
        </w:numPr>
        <w:ind w:left="0" w:firstLine="0"/>
        <w:contextualSpacing w:val="0"/>
        <w:rPr>
          <w:rFonts w:ascii="Arial" w:hAnsi="Arial" w:cs="Arial"/>
          <w:sz w:val="20"/>
          <w:szCs w:val="20"/>
        </w:rPr>
      </w:pPr>
      <w:r w:rsidRPr="00F41F4E">
        <w:rPr>
          <w:rFonts w:ascii="Arial" w:hAnsi="Arial" w:cs="Arial"/>
          <w:sz w:val="20"/>
          <w:szCs w:val="20"/>
        </w:rPr>
        <w:t>наличие завышенных требований к лицу, предъявляемых для реализации принадлежащего ему права</w:t>
      </w:r>
    </w:p>
    <w:p w:rsidR="00F005A6" w:rsidRPr="00EE573E" w:rsidRDefault="00F005A6" w:rsidP="00114957">
      <w:pPr>
        <w:pStyle w:val="afc"/>
        <w:numPr>
          <w:ilvl w:val="0"/>
          <w:numId w:val="298"/>
        </w:numPr>
        <w:ind w:left="0" w:firstLine="0"/>
        <w:contextualSpacing w:val="0"/>
        <w:rPr>
          <w:rFonts w:ascii="Arial" w:hAnsi="Arial" w:cs="Arial"/>
          <w:sz w:val="20"/>
          <w:szCs w:val="20"/>
        </w:rPr>
      </w:pPr>
      <w:r w:rsidRPr="00F41F4E">
        <w:rPr>
          <w:rFonts w:ascii="Arial" w:hAnsi="Arial" w:cs="Arial"/>
          <w:sz w:val="20"/>
          <w:szCs w:val="20"/>
        </w:rPr>
        <w:t>противоречия, в том числе внутренние, между нормами, создающие для государственных органов, органов местного самоуправления или организаций (их должностных лиц) возможность произвольного выбора норм, подлежащих применению в конкретном случае</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27.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lastRenderedPageBreak/>
        <w:t>В течение какого периода после увольнения с государственной службы граждане, замещавшие должности государственной гражданской службы, перечень которых устанавливается нормативными правовыми актами Российской Федерации, обязаны при заключении трудовых договоров сообщать работодателю сведения о последнем месте службы?</w:t>
      </w:r>
    </w:p>
    <w:p w:rsidR="00F005A6" w:rsidRPr="00F41F4E" w:rsidRDefault="00F005A6" w:rsidP="00114957">
      <w:pPr>
        <w:pStyle w:val="afc"/>
        <w:numPr>
          <w:ilvl w:val="0"/>
          <w:numId w:val="299"/>
        </w:numPr>
        <w:ind w:left="0" w:firstLine="0"/>
        <w:contextualSpacing w:val="0"/>
        <w:rPr>
          <w:rFonts w:ascii="Arial" w:hAnsi="Arial" w:cs="Arial"/>
          <w:sz w:val="20"/>
          <w:szCs w:val="20"/>
        </w:rPr>
      </w:pPr>
      <w:r w:rsidRPr="00F41F4E">
        <w:rPr>
          <w:rFonts w:ascii="Arial" w:hAnsi="Arial" w:cs="Arial"/>
          <w:sz w:val="20"/>
          <w:szCs w:val="20"/>
        </w:rPr>
        <w:t>в течение двух лет</w:t>
      </w:r>
    </w:p>
    <w:p w:rsidR="00F005A6" w:rsidRPr="00F41F4E" w:rsidRDefault="00F005A6" w:rsidP="00114957">
      <w:pPr>
        <w:pStyle w:val="afc"/>
        <w:numPr>
          <w:ilvl w:val="0"/>
          <w:numId w:val="299"/>
        </w:numPr>
        <w:ind w:left="0" w:firstLine="0"/>
        <w:contextualSpacing w:val="0"/>
        <w:rPr>
          <w:rFonts w:ascii="Arial" w:hAnsi="Arial" w:cs="Arial"/>
          <w:sz w:val="20"/>
          <w:szCs w:val="20"/>
        </w:rPr>
      </w:pPr>
      <w:r w:rsidRPr="00F41F4E">
        <w:rPr>
          <w:rFonts w:ascii="Arial" w:hAnsi="Arial" w:cs="Arial"/>
          <w:sz w:val="20"/>
          <w:szCs w:val="20"/>
        </w:rPr>
        <w:t>в течение 12 месяцев</w:t>
      </w:r>
    </w:p>
    <w:p w:rsidR="00F005A6" w:rsidRPr="00F41F4E" w:rsidRDefault="00F005A6" w:rsidP="00114957">
      <w:pPr>
        <w:pStyle w:val="afc"/>
        <w:numPr>
          <w:ilvl w:val="0"/>
          <w:numId w:val="299"/>
        </w:numPr>
        <w:ind w:left="0" w:firstLine="0"/>
        <w:contextualSpacing w:val="0"/>
        <w:rPr>
          <w:rFonts w:ascii="Arial" w:hAnsi="Arial" w:cs="Arial"/>
          <w:sz w:val="20"/>
          <w:szCs w:val="20"/>
        </w:rPr>
      </w:pPr>
      <w:r w:rsidRPr="00F41F4E">
        <w:rPr>
          <w:rFonts w:ascii="Arial" w:hAnsi="Arial" w:cs="Arial"/>
          <w:sz w:val="20"/>
          <w:szCs w:val="20"/>
        </w:rPr>
        <w:t>в течение пяти лет</w:t>
      </w:r>
    </w:p>
    <w:p w:rsidR="00F005A6" w:rsidRPr="00F41F4E" w:rsidRDefault="00F005A6" w:rsidP="00F005A6">
      <w:pPr>
        <w:jc w:val="both"/>
        <w:rPr>
          <w:rFonts w:ascii="Arial" w:hAnsi="Arial" w:cs="Arial"/>
        </w:rPr>
      </w:pPr>
    </w:p>
    <w:p w:rsidR="00F005A6" w:rsidRPr="00F005A6" w:rsidRDefault="00F005A6" w:rsidP="00F005A6">
      <w:pPr>
        <w:tabs>
          <w:tab w:val="right" w:leader="underscore" w:pos="9639"/>
        </w:tabs>
        <w:ind w:firstLine="709"/>
        <w:jc w:val="both"/>
        <w:rPr>
          <w:rFonts w:ascii="Arial" w:hAnsi="Arial" w:cs="Arial"/>
          <w:color w:val="000000"/>
          <w:sz w:val="20"/>
          <w:szCs w:val="20"/>
          <w:u w:val="single"/>
        </w:rPr>
      </w:pPr>
      <w:r w:rsidRPr="00F005A6">
        <w:rPr>
          <w:rFonts w:ascii="Arial" w:hAnsi="Arial" w:cs="Arial"/>
          <w:color w:val="000000"/>
          <w:u w:val="single"/>
        </w:rPr>
        <w:t>2) открытые задания (ситуационные задачи, средний уровень сложности):</w:t>
      </w:r>
    </w:p>
    <w:p w:rsidR="00F005A6" w:rsidRPr="00F41F4E" w:rsidRDefault="00F005A6" w:rsidP="00F005A6">
      <w:pPr>
        <w:pStyle w:val="23"/>
        <w:spacing w:after="0" w:line="240" w:lineRule="auto"/>
        <w:ind w:firstLine="0"/>
        <w:rPr>
          <w:rFonts w:ascii="Arial" w:hAnsi="Arial" w:cs="Arial"/>
          <w:sz w:val="20"/>
          <w:szCs w:val="20"/>
        </w:rPr>
      </w:pPr>
      <w:r w:rsidRPr="00F41F4E">
        <w:rPr>
          <w:rFonts w:ascii="Arial" w:hAnsi="Arial" w:cs="Arial"/>
          <w:color w:val="000000"/>
          <w:sz w:val="20"/>
          <w:szCs w:val="20"/>
        </w:rPr>
        <w:t xml:space="preserve">ЗАДАНИЕ 1. </w:t>
      </w:r>
      <w:r w:rsidRPr="00F41F4E">
        <w:rPr>
          <w:rFonts w:ascii="Arial" w:hAnsi="Arial" w:cs="Arial"/>
          <w:sz w:val="20"/>
          <w:szCs w:val="20"/>
        </w:rPr>
        <w:t>На экзамене студента Иванова И.В. преподаватель попросил назвать федеральный закон, который закрепляет основные принципы противодействия коррупции, правовые и организационные основы предупреждения коррупции и борьбы с ней, минимизации и (или) ликвидации последствий коррупционных правонарушений. Студент сказал, что таким актом является Федеральный закон «</w:t>
      </w:r>
      <w:r w:rsidRPr="00F41F4E">
        <w:rPr>
          <w:rFonts w:ascii="Arial" w:hAnsi="Arial" w:cs="Arial"/>
          <w:bCs/>
          <w:sz w:val="20"/>
          <w:szCs w:val="20"/>
        </w:rPr>
        <w:t>О</w:t>
      </w:r>
      <w:r w:rsidRPr="00F41F4E">
        <w:rPr>
          <w:rFonts w:ascii="Arial" w:hAnsi="Arial" w:cs="Arial"/>
          <w:sz w:val="20"/>
          <w:szCs w:val="20"/>
        </w:rPr>
        <w:t xml:space="preserve"> </w:t>
      </w:r>
      <w:r w:rsidRPr="00F41F4E">
        <w:rPr>
          <w:rFonts w:ascii="Arial" w:hAnsi="Arial" w:cs="Arial"/>
          <w:bCs/>
          <w:sz w:val="20"/>
          <w:szCs w:val="20"/>
        </w:rPr>
        <w:t>государственной</w:t>
      </w:r>
      <w:r w:rsidRPr="00F41F4E">
        <w:rPr>
          <w:rFonts w:ascii="Arial" w:hAnsi="Arial" w:cs="Arial"/>
          <w:sz w:val="20"/>
          <w:szCs w:val="20"/>
        </w:rPr>
        <w:t xml:space="preserve"> </w:t>
      </w:r>
      <w:r w:rsidRPr="00F41F4E">
        <w:rPr>
          <w:rFonts w:ascii="Arial" w:hAnsi="Arial" w:cs="Arial"/>
          <w:bCs/>
          <w:sz w:val="20"/>
          <w:szCs w:val="20"/>
        </w:rPr>
        <w:t>гражданской</w:t>
      </w:r>
      <w:r w:rsidRPr="00F41F4E">
        <w:rPr>
          <w:rFonts w:ascii="Arial" w:hAnsi="Arial" w:cs="Arial"/>
          <w:sz w:val="20"/>
          <w:szCs w:val="20"/>
        </w:rPr>
        <w:t xml:space="preserve"> службе Российской Федерации». Согласны ли Вы с его ответом? (в случае отрицательного ответа, укажите правильный ответ на вопрос преподавателя).</w:t>
      </w:r>
    </w:p>
    <w:p w:rsidR="00F005A6" w:rsidRPr="00F41F4E"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Федеральный закон «О противодействии коррупции»</w:t>
      </w:r>
    </w:p>
    <w:p w:rsidR="00F005A6" w:rsidRPr="00F41F4E" w:rsidRDefault="00F005A6" w:rsidP="00F005A6">
      <w:pPr>
        <w:jc w:val="both"/>
        <w:rPr>
          <w:rFonts w:ascii="Arial" w:hAnsi="Arial" w:cs="Arial"/>
          <w:sz w:val="20"/>
          <w:szCs w:val="20"/>
        </w:rPr>
      </w:pP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2. </w:t>
      </w:r>
      <w:r w:rsidRPr="00F41F4E">
        <w:rPr>
          <w:rFonts w:ascii="Arial" w:hAnsi="Arial" w:cs="Arial"/>
          <w:sz w:val="20"/>
          <w:szCs w:val="20"/>
        </w:rPr>
        <w:t>Министерство юстиции России ссылаясь на то, что оно не является субъектом, который может проводить антикоррупционную экспертизу нормативных правовых актов и их проектов, не стало рассматривать проект федерального закона «Об административных процедурах». Согласны ли Вы с позиции федерального органа исполнительной власти?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поскольку согласно Федеральному закону от «Об антикоррупционной экспертизе нормативных правовых актов и проектов нормативных правовых актов» антикоррупционная экспертиза нормативных правовых актов (проектов нормативных правовых актов) проводится федеральным органом исполнительной власти в области юстиции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3. </w:t>
      </w:r>
      <w:r w:rsidRPr="00F41F4E">
        <w:rPr>
          <w:rFonts w:ascii="Arial" w:hAnsi="Arial" w:cs="Arial"/>
          <w:sz w:val="20"/>
          <w:szCs w:val="20"/>
        </w:rPr>
        <w:t>Студент Петров на вопрос, что понимается под конфликтом интересов в Федеральном законе «О противодействии коррупции», ответил, что это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 Согласны ли Вы с ответом студента?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Федеральный закон «О противодействии коррупции» закрепляет понятие «конфликт интересов»</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4. </w:t>
      </w:r>
      <w:r w:rsidRPr="00F41F4E">
        <w:rPr>
          <w:rFonts w:ascii="Arial" w:hAnsi="Arial" w:cs="Arial"/>
          <w:sz w:val="20"/>
          <w:szCs w:val="20"/>
        </w:rPr>
        <w:t>В действиях главного специалиста отдела кадров Иванова В.И. усматривался конфликт интересов, в связи с чем он был уволен. Правомерно ли увольнение в связи с утратой доверия при непринятие лицом, являющимся стороной конфликта интересов, мер по предотвращению или урегулированию конфликта интересов?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Федеральный закон «О противодействии коррупции» закрепляет положения об увольнении (освобождении от должности) лиц, замещающих государственные должности Российской Федерации, государственные должности субъектов Российской Федерации, муниципальные должности, в связи с утратой доверия</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5. </w:t>
      </w:r>
      <w:r w:rsidRPr="00F41F4E">
        <w:rPr>
          <w:rFonts w:ascii="Arial" w:hAnsi="Arial" w:cs="Arial"/>
          <w:sz w:val="20"/>
          <w:szCs w:val="20"/>
        </w:rPr>
        <w:t>Муниципальный служащий Иванов В.И. был привлечен к административной ответственности, и к нему было применено административное наказание в виде дисквалификации. Представитель нанимателя посчитал данное обстоятельство недопустимым для дальнейшего прохождения службы и расторг трудовой договор с Ивановым В.И. Правомерно ли поступил представитель нанимателя?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р</w:t>
      </w:r>
      <w:r w:rsidRPr="00F41F4E">
        <w:rPr>
          <w:rFonts w:ascii="Arial" w:hAnsi="Arial" w:cs="Arial"/>
          <w:b/>
          <w:sz w:val="20"/>
          <w:szCs w:val="20"/>
        </w:rPr>
        <w:t>ешение, принятое представителем нанимателя, является правомерным. В соответствии с Федеральным законом «О муниципальной службе в Российской Федерации» трудовой договор с муниципальным служащим может быть расторгнут в случае применения административного наказания в виде дисквалификации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6. </w:t>
      </w:r>
      <w:r w:rsidRPr="00F41F4E">
        <w:rPr>
          <w:rFonts w:ascii="Arial" w:hAnsi="Arial" w:cs="Arial"/>
          <w:sz w:val="20"/>
          <w:szCs w:val="20"/>
        </w:rPr>
        <w:t>Руководитель управления Сидоров А.М. полагал, что за совершение коррупционного правонарушения его не привлекут к уголовной ответственности, поскольку действующим законодательством предусмотрены административная, гражданско-правовая и дисциплинарная ответственность. Согласны ли Вы с мнением должностного лица?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поскольку ФЗ "О противодействии коррупции" закрепляет, что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7. </w:t>
      </w:r>
      <w:r w:rsidRPr="00F41F4E">
        <w:rPr>
          <w:rFonts w:ascii="Arial" w:hAnsi="Arial" w:cs="Arial"/>
          <w:sz w:val="20"/>
          <w:szCs w:val="20"/>
        </w:rPr>
        <w:t xml:space="preserve">Начальник отдела департамента имущественных и земельных отношений Воронежской области Иванов И.И. женился на ведущем специалисте того же департамента Петровой П.А. Могут ли </w:t>
      </w:r>
      <w:r w:rsidRPr="00F41F4E">
        <w:rPr>
          <w:rFonts w:ascii="Arial" w:hAnsi="Arial" w:cs="Arial"/>
          <w:sz w:val="20"/>
          <w:szCs w:val="20"/>
        </w:rPr>
        <w:lastRenderedPageBreak/>
        <w:t>после заключения брака супруги Ивановы проходить государственную службу в одном подразделении и (или) одном Департаменте?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После заключения брака супруги Сазоновы не могут проходить государственную гражданскую службу потому, что в соответствии с пунктом 5 части 1 статьи 16 Федерального закона «О государственной гражданской службе РФ» наличие близкого родства или свойства государственных гражданских служащих (родителей, супругов, братьев, сестер и др.), связанное с непосредственной их подчиненностью или подконтрольностью одного другому – есть ограничение (запрет) в дальнейшем прохождении такой службы в одном отделе или ином подразделении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8. </w:t>
      </w:r>
      <w:r w:rsidRPr="00F41F4E">
        <w:rPr>
          <w:rFonts w:ascii="Arial" w:hAnsi="Arial" w:cs="Arial"/>
          <w:sz w:val="20"/>
          <w:szCs w:val="20"/>
        </w:rPr>
        <w:t>В ходе проверки исполнения законодательства о противодействии коррупции Россошанской межрайонной прокуратурой было установлено, что руководитель АО «Россошанский элеватор» при трудоустройстве бывшего руководителя отдела образования и молодежной политики администрации района не сообщил прежнему работодателю о заключении трудового договора с бывшим муниципальным служащим. Предусмотрена ли законодательством обязанность сообщать представителю нанимателя (работодателю) государственного и муниципального служащего по последнему месту его службы о заключении трудового или гражданско-правового договора? Обоснуйте ответ.</w:t>
      </w:r>
    </w:p>
    <w:p w:rsidR="00F005A6" w:rsidRPr="00F41F4E"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Согласно Федеральному закону "О противодействии коррупции" гражданин, замещавший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увольнения с государственной или муниципальной службы обязан при заключении трудовых или гражданско-правовых договоров на выполнение работ (оказание услуг), указанных в части 1 настоящей статьи, сообщать работодателю сведения о последнем месте своей службы (ч. 2 ст. 12)</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9. </w:t>
      </w:r>
      <w:r w:rsidRPr="00F41F4E">
        <w:rPr>
          <w:rFonts w:ascii="Arial" w:hAnsi="Arial" w:cs="Arial"/>
          <w:sz w:val="20"/>
          <w:szCs w:val="20"/>
        </w:rPr>
        <w:t>К государственному гражданскому служащему Иванову И.И. обратились представители коммерческой организации с просьбой совершить действия в их интересе, которые бы явились коррупционным правонарушением. Иванов И.И. отказался от совершения такого рода действия, но, при этом, не уведомил представителя нанимателя о данном обращении. В ходе служебной проверки данный факт был вскрыт, в результате чего последовало увольнение Иванова И.И. с гражданской службы. Обоснованно ли данное решение? Поясните ответ.</w:t>
      </w:r>
    </w:p>
    <w:p w:rsidR="00F005A6" w:rsidRPr="00F41F4E"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обоснованно, так как Федеральным законом «О противодействии коррупции» установлена обязанность государственных и муниципальных служащих уведомлять об обращениях в целях склонения к совершению коррупционных правонарушений</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10. </w:t>
      </w:r>
      <w:r w:rsidRPr="00F41F4E">
        <w:rPr>
          <w:rFonts w:ascii="Arial" w:hAnsi="Arial" w:cs="Arial"/>
          <w:sz w:val="20"/>
          <w:szCs w:val="20"/>
        </w:rPr>
        <w:t>Верно ли, что при выявлении в нормативном правовом акте коррупциогенных факторов прокурор не обязан вносить требование прокурора об изменении нормативного правового акта?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Согласно Федеральному закону "О прокуратуре Российской Федерации" при выявлении в нормативном правовом акте коррупциогенных факторов прокурор вносит в орган, организацию или должностному лицу, которые издали этот акт, требование об изменении нормативного правового акта с предложением способа устранения выявленных коррупциогенных факторов либо обращается в суд в порядке, предусмотренном процессуальным законодательством Российской Федерации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11. </w:t>
      </w:r>
      <w:r w:rsidRPr="00F41F4E">
        <w:rPr>
          <w:rFonts w:ascii="Arial" w:hAnsi="Arial" w:cs="Arial"/>
          <w:sz w:val="20"/>
          <w:szCs w:val="20"/>
        </w:rPr>
        <w:t>Помощник заместителя Председателя Верховного Суда Российской Федерации Чашкина С.С. в установленный законодательством срок не представила сведения о своих доходах и расходах, об имуществе и обязательствах имущественного характера, мотивировав такое бездействие фактом нахождения в отпуске по уходу за ребенком, за что была привлечена к дисциплинарной ответственности. Законно ли применение к Чашкиной С.С. мер дисциплинарной ответственности?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bCs/>
          <w:sz w:val="20"/>
          <w:szCs w:val="20"/>
        </w:rPr>
        <w:t xml:space="preserve">Ответ: </w:t>
      </w:r>
      <w:r>
        <w:rPr>
          <w:rFonts w:ascii="Arial" w:hAnsi="Arial" w:cs="Arial"/>
          <w:b/>
          <w:bCs/>
          <w:sz w:val="20"/>
          <w:szCs w:val="20"/>
        </w:rPr>
        <w:t>д</w:t>
      </w:r>
      <w:r w:rsidRPr="00F41F4E">
        <w:rPr>
          <w:rFonts w:ascii="Arial" w:hAnsi="Arial" w:cs="Arial"/>
          <w:b/>
          <w:bCs/>
          <w:sz w:val="20"/>
          <w:szCs w:val="20"/>
        </w:rPr>
        <w:t xml:space="preserve">ействия Чашкиной неправомерны. Привлечение Чашкиной С.С. к дисциплинарной ответственности законно. </w:t>
      </w:r>
      <w:r w:rsidRPr="00F41F4E">
        <w:rPr>
          <w:rFonts w:ascii="Arial" w:hAnsi="Arial" w:cs="Arial"/>
          <w:b/>
          <w:sz w:val="20"/>
          <w:szCs w:val="20"/>
        </w:rPr>
        <w:t>Статья 8 Федерального закона от 25 декабря 2008 г. № 273-ФЗ «О противодействии коррупции» не содержит каких-либо исключений из установленной для служащих обязанности представлять сведения о своих доходах, а также о доходах своих супруги (супруга) и несовершеннолетних детей, нахождение в отпуске по уходу за ребенком не является основанием непредставления указанных сведений.</w:t>
      </w:r>
      <w:r>
        <w:rPr>
          <w:rFonts w:ascii="Arial" w:hAnsi="Arial" w:cs="Arial"/>
          <w:b/>
          <w:sz w:val="20"/>
          <w:szCs w:val="20"/>
        </w:rPr>
        <w:t xml:space="preserve"> </w:t>
      </w:r>
      <w:r w:rsidRPr="00F41F4E">
        <w:rPr>
          <w:rFonts w:ascii="Arial" w:hAnsi="Arial" w:cs="Arial"/>
          <w:b/>
          <w:sz w:val="20"/>
          <w:szCs w:val="20"/>
        </w:rPr>
        <w:t>В случае непредставления или представления неполных или недостоверных сведений о доходах, расходах, об имуществе и обязательствах имущественного характера гражданин подлежит привлечению к дисциплинарной ответственности в порядке, предусмотренном статьями 59.1 и 59.2 Федерального закона от 27 июля 2004 г. № 79-ФЗ «О государственной гражданской службе Российской Федерации»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12. </w:t>
      </w:r>
      <w:r w:rsidRPr="00F41F4E">
        <w:rPr>
          <w:rFonts w:ascii="Arial" w:hAnsi="Arial" w:cs="Arial"/>
          <w:sz w:val="20"/>
          <w:szCs w:val="20"/>
        </w:rPr>
        <w:t>Начальнику Управления организации оценки федерального имущества Федерального агентства по управлению государственным имуществом Алымову В.В. в период командировки была преподнесена картина, которую он принял, и в последующем повесил ее в своем кабинете. Правомерно ли поступил Алымов В.В.?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 xml:space="preserve">ет, неправомерно. Подарки, полученные государственным служащим в связи с протокольными мероприятиями, со служебными командировками и с другими официальными </w:t>
      </w:r>
      <w:r w:rsidRPr="00F41F4E">
        <w:rPr>
          <w:rFonts w:ascii="Arial" w:hAnsi="Arial" w:cs="Arial"/>
          <w:b/>
          <w:sz w:val="20"/>
          <w:szCs w:val="20"/>
        </w:rPr>
        <w:lastRenderedPageBreak/>
        <w:t>мероприятиями, признаются федеральной собственностью или собственностью субъекта РФ и подлежат сдаче в орган, в котором госслужащий проходит службу (п. 7 ч. 3 ст. 12.1 Закона от 25.12.2008 № 273-ФЗ)</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13. </w:t>
      </w:r>
      <w:r w:rsidRPr="00F41F4E">
        <w:rPr>
          <w:rFonts w:ascii="Arial" w:hAnsi="Arial" w:cs="Arial"/>
          <w:sz w:val="20"/>
          <w:szCs w:val="20"/>
        </w:rPr>
        <w:t>Инспектор по особым поручениям отдела по взаимодействию с территориальными органами МВД России Исаев И.И. получил через посредника 50 тысяч рублей от заместителя начальника одного из следственных отделов МВД Воронежской области. Денежные средства были переданы за помощь в прохождении военно-врачебной комиссии в медико-санитарной части. Имеет ли место в данном казусе коррупция? Обоснуйте ответ.</w:t>
      </w:r>
    </w:p>
    <w:p w:rsidR="00F005A6" w:rsidRPr="00F41F4E" w:rsidRDefault="00F005A6" w:rsidP="00F005A6">
      <w:pPr>
        <w:jc w:val="both"/>
        <w:rPr>
          <w:rFonts w:ascii="Arial" w:hAnsi="Arial" w:cs="Arial"/>
          <w:b/>
          <w:bCs/>
          <w:sz w:val="20"/>
          <w:szCs w:val="20"/>
        </w:rPr>
      </w:pPr>
      <w:r w:rsidRPr="00F41F4E">
        <w:rPr>
          <w:rFonts w:ascii="Arial" w:hAnsi="Arial" w:cs="Arial"/>
          <w:b/>
          <w:sz w:val="20"/>
          <w:szCs w:val="20"/>
        </w:rPr>
        <w:t xml:space="preserve">Ответ: </w:t>
      </w:r>
      <w:r>
        <w:rPr>
          <w:rFonts w:ascii="Arial" w:hAnsi="Arial" w:cs="Arial"/>
          <w:b/>
          <w:bCs/>
          <w:sz w:val="20"/>
          <w:szCs w:val="20"/>
        </w:rPr>
        <w:t>д</w:t>
      </w:r>
      <w:r w:rsidRPr="00F41F4E">
        <w:rPr>
          <w:rFonts w:ascii="Arial" w:hAnsi="Arial" w:cs="Arial"/>
          <w:b/>
          <w:bCs/>
          <w:sz w:val="20"/>
          <w:szCs w:val="20"/>
        </w:rPr>
        <w:t>а. Действия Исаева содержат признаки преступления, предусмотренные ст. 290 УК РФ (ч.1. ст. 290 УК РФ)</w:t>
      </w:r>
    </w:p>
    <w:p w:rsidR="00F005A6" w:rsidRPr="00F41F4E" w:rsidRDefault="00F005A6" w:rsidP="00F005A6">
      <w:pPr>
        <w:jc w:val="both"/>
        <w:rPr>
          <w:rFonts w:ascii="Arial" w:hAnsi="Arial" w:cs="Arial"/>
          <w:sz w:val="20"/>
          <w:szCs w:val="20"/>
        </w:rPr>
      </w:pP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14. </w:t>
      </w:r>
      <w:r w:rsidRPr="00F41F4E">
        <w:rPr>
          <w:rFonts w:ascii="Arial" w:hAnsi="Arial" w:cs="Arial"/>
          <w:sz w:val="20"/>
          <w:szCs w:val="20"/>
        </w:rPr>
        <w:t>ООО «ЛИБЕР» договаривается с депутатом Государственной Думы Российской Федерации, что он проголосует в Государственной Думе так, как это выгодно Обществу, взамен на долю в ООО «ЛИБЕР». Имеет ли место в данном казусе коррупция?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(ст. 1 ФЗ «О противодействии коррупции»)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15. </w:t>
      </w:r>
      <w:r w:rsidRPr="00F41F4E">
        <w:rPr>
          <w:rFonts w:ascii="Arial" w:hAnsi="Arial" w:cs="Arial"/>
          <w:sz w:val="20"/>
          <w:szCs w:val="20"/>
        </w:rPr>
        <w:t>Пациент районной Аннинской больницы Володин Е.Е. регулярно передает денежные средства врачу Пенкину А.А. за обслуживание вне очереди. Также Пенкин А.А. предоставляет необходимые для лечения бронхиальной астмы пациента лекарства. Имеет ли место в данном казусе коррупция?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В соответствии с российским законодательством, и получение незаконного вознаграждения мед. работником, и дача взятки врачу квалифицируются как уголовные правонарушения (ст. 290, 291 УК РФ)</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16. </w:t>
      </w:r>
      <w:r w:rsidRPr="00F41F4E">
        <w:rPr>
          <w:rFonts w:ascii="Arial" w:hAnsi="Arial" w:cs="Arial"/>
          <w:sz w:val="20"/>
          <w:szCs w:val="20"/>
        </w:rPr>
        <w:t>Налоговый инспектор Котова А.А. регулярно использует служебный автомобиль после рабочего дня для поездок по личным делам, не связанных с осуществлением профессиональной деятельности. Содержатся ли в действиях Котовой А.А. признаки коррупционного правонарушения?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Использование служебного автомобиля в целях, не связанных со служебной деятельностью, запрещено. В соответствии со ст.1 ФЗ «О противодействии коррупции» такие действия квалифицируются как злоупотребление служебным положением и считаются проявлением коррупции.</w:t>
      </w:r>
      <w:r>
        <w:rPr>
          <w:rFonts w:ascii="Arial" w:hAnsi="Arial" w:cs="Arial"/>
          <w:b/>
          <w:sz w:val="20"/>
          <w:szCs w:val="20"/>
        </w:rPr>
        <w:t xml:space="preserve"> </w:t>
      </w:r>
      <w:r w:rsidRPr="00F41F4E">
        <w:rPr>
          <w:rFonts w:ascii="Arial" w:hAnsi="Arial" w:cs="Arial"/>
          <w:b/>
          <w:sz w:val="20"/>
          <w:szCs w:val="20"/>
        </w:rPr>
        <w:t>Законами о государственной гражданской службе, о муниципальной службе установлен прямой запрет на использование в целях, не связанных с исполнением должностных обязанностей, средства материально-технического, финансового и иного обеспечения (п. 8 ст.17 ФЗ «О государственной гражданской службе»)</w:t>
      </w:r>
    </w:p>
    <w:p w:rsidR="00F005A6" w:rsidRPr="00F41F4E" w:rsidRDefault="00F005A6" w:rsidP="00F005A6">
      <w:pPr>
        <w:jc w:val="both"/>
        <w:rPr>
          <w:rFonts w:ascii="Arial" w:hAnsi="Arial" w:cs="Arial"/>
          <w:i/>
          <w:sz w:val="20"/>
          <w:szCs w:val="20"/>
        </w:rPr>
      </w:pPr>
      <w:r w:rsidRPr="00F41F4E">
        <w:rPr>
          <w:rFonts w:ascii="Arial" w:hAnsi="Arial" w:cs="Arial"/>
          <w:color w:val="000000"/>
          <w:sz w:val="20"/>
          <w:szCs w:val="20"/>
        </w:rPr>
        <w:t xml:space="preserve">ЗАДАНИЕ 17. </w:t>
      </w:r>
      <w:r w:rsidRPr="00F41F4E">
        <w:rPr>
          <w:rFonts w:ascii="Arial" w:hAnsi="Arial" w:cs="Arial"/>
          <w:sz w:val="20"/>
          <w:szCs w:val="20"/>
        </w:rPr>
        <w:t>Заместителю руководителя управления физической культуры и спорта Исаеву А.А., участвовавшему в церемонии открытия спортивно-развлекательного центра, владельцем центра был вручен подарочный сертификат на услуги центра, предоставляющий право на бесплатное посещение центра в течение года. Исаев А.А. тем же вечером подарил указанный сертификат своей сестре – Баранкиной П.П. Содержатся ли в действиях Исаева А.А. признаки коррупционного правонарушения?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Государственному гражданскому служащему запрещено получать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(п. 7 ст.17 ФЗ «О государственной гражданской службе»)</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18. </w:t>
      </w:r>
      <w:r w:rsidRPr="00F41F4E">
        <w:rPr>
          <w:rFonts w:ascii="Arial" w:hAnsi="Arial" w:cs="Arial"/>
          <w:sz w:val="20"/>
          <w:szCs w:val="20"/>
        </w:rPr>
        <w:t>Налоговый инспектор Котова А.А. с целью трудоустройства сына обратилась к директору ООО «ГАЗСТРОЙПРОМТОРГ» с просьбой о содействии в трудоустройстве, в результате чего сын Котовой А.А. был принят на работу. В благодарность за это, инспектор Котова А.А. по собственной инициативе сообщала главному бухгалтеру ООО «ГАЗСТРОЙПРОМТОРГ» о предстоящих проверках, помогала советами в составлении финансовой отчетности. Имеет ли место в данном казусе коррупция?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В соответствии со ст.1 ФЗ «О противодействии коррупции» коррупция – это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совершение указанных деяний от имени или в интересах юридического лица</w:t>
      </w:r>
    </w:p>
    <w:p w:rsidR="00F005A6" w:rsidRPr="00F41F4E" w:rsidRDefault="00F005A6" w:rsidP="00F005A6">
      <w:pPr>
        <w:jc w:val="both"/>
        <w:rPr>
          <w:rFonts w:ascii="Arial" w:hAnsi="Arial" w:cs="Arial"/>
          <w:i/>
          <w:sz w:val="20"/>
          <w:szCs w:val="20"/>
        </w:rPr>
      </w:pPr>
      <w:r w:rsidRPr="00F41F4E">
        <w:rPr>
          <w:rFonts w:ascii="Arial" w:hAnsi="Arial" w:cs="Arial"/>
          <w:color w:val="000000"/>
          <w:sz w:val="20"/>
          <w:szCs w:val="20"/>
        </w:rPr>
        <w:lastRenderedPageBreak/>
        <w:t xml:space="preserve">ЗАДАНИЕ 19. </w:t>
      </w:r>
      <w:r w:rsidRPr="00F41F4E">
        <w:rPr>
          <w:rFonts w:ascii="Arial" w:hAnsi="Arial" w:cs="Arial"/>
          <w:sz w:val="20"/>
          <w:szCs w:val="20"/>
        </w:rPr>
        <w:t>Пугачева А.П. передала заместителю начальника следственного изолятора Агееву А.Р. коробку шоколадных конфет стоимостью 800 рублей за организацию встречи с мужем, содержащимся в данном изоляторе. Содержатся ли в действиях указанных лиц признаки коррупционного правонарушения?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В соответствии со ст.1 ФЗ «О противодействии коррупции» коррупция – это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совершение указанных деяний от имени или в интересах юридического лица</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20. </w:t>
      </w:r>
      <w:r w:rsidRPr="00F41F4E">
        <w:rPr>
          <w:rFonts w:ascii="Arial" w:hAnsi="Arial" w:cs="Arial"/>
          <w:sz w:val="20"/>
          <w:szCs w:val="20"/>
        </w:rPr>
        <w:t>Член конкурсной комиссии образовательной организации позвонил одному из исполнителей ранее выполненных государственных контрактов, чтобы сообщить информацию о том, что будет объявлен новый конкурс, и предложил данному лицу принять в нем участие. Имеет ли место в данном казусе коррупция?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Само по себе информирование о предстоящем конкурсе не является проявлением коррупции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21. </w:t>
      </w:r>
      <w:r w:rsidRPr="00F41F4E">
        <w:rPr>
          <w:rFonts w:ascii="Arial" w:hAnsi="Arial" w:cs="Arial"/>
          <w:sz w:val="20"/>
          <w:szCs w:val="20"/>
        </w:rPr>
        <w:t>Может ли государственный служащий получать подарки от своего непосредственного подчиненного?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г</w:t>
      </w:r>
      <w:r w:rsidRPr="00F41F4E">
        <w:rPr>
          <w:rFonts w:ascii="Arial" w:hAnsi="Arial" w:cs="Arial"/>
          <w:b/>
          <w:sz w:val="20"/>
          <w:szCs w:val="20"/>
        </w:rPr>
        <w:t>осударственному служащему не следует принимать подарки от непосредственных подчиненных вне зависимости от их стоимости и повода дарения в соответствии с ФЗ «О государственной гражданской службе»</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22. </w:t>
      </w:r>
      <w:r w:rsidRPr="00F41F4E">
        <w:rPr>
          <w:rFonts w:ascii="Arial" w:hAnsi="Arial" w:cs="Arial"/>
          <w:sz w:val="20"/>
          <w:szCs w:val="20"/>
        </w:rPr>
        <w:t>Государственный служащий участвует в осуществлении отдельных функций государственного управления в отношении организации, перед которой сам государственный служащий и/или его родственники имеют имущественные обязательства. Какие меры необходимо принять государственному служащему?</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в</w:t>
      </w:r>
      <w:r w:rsidRPr="00F41F4E">
        <w:rPr>
          <w:rFonts w:ascii="Arial" w:hAnsi="Arial" w:cs="Arial"/>
          <w:b/>
          <w:sz w:val="20"/>
          <w:szCs w:val="20"/>
        </w:rPr>
        <w:t xml:space="preserve"> соответствии с действующим законодательством государственному служащему следует уведомить представителя нанимателя и непосредственного начальника о наличии личной заинтересованности в письменной форме. До урегулирования имущественного обязательства государственного служащего не следует отстранить от исполнения должностных (служебных) обязанностей в отношении организации, перед которой сам государственный служащий, его родственники или иные лица, с которыми связана личная заинтересованность государственного служащего, имеют имущественные обязательства при условии приостановления получения им доходов от соответствующей гражданско-правовой деятельности</w:t>
      </w:r>
    </w:p>
    <w:p w:rsidR="00F005A6" w:rsidRPr="00F41F4E" w:rsidRDefault="00F005A6" w:rsidP="00F005A6">
      <w:pPr>
        <w:jc w:val="both"/>
        <w:rPr>
          <w:rFonts w:ascii="Arial" w:hAnsi="Arial" w:cs="Arial"/>
          <w:iCs/>
          <w:sz w:val="20"/>
          <w:szCs w:val="20"/>
        </w:rPr>
      </w:pPr>
      <w:r w:rsidRPr="00F41F4E">
        <w:rPr>
          <w:rFonts w:ascii="Arial" w:hAnsi="Arial" w:cs="Arial"/>
          <w:color w:val="000000"/>
          <w:sz w:val="20"/>
          <w:szCs w:val="20"/>
        </w:rPr>
        <w:t xml:space="preserve">ЗАДАНИЕ 23. </w:t>
      </w:r>
      <w:r w:rsidRPr="00F41F4E">
        <w:rPr>
          <w:rFonts w:ascii="Arial" w:hAnsi="Arial" w:cs="Arial"/>
          <w:sz w:val="20"/>
          <w:szCs w:val="20"/>
        </w:rPr>
        <w:t xml:space="preserve">В 2020 году А. была назначена на должность заместителя начальника отдела в территориальном органе федеральной службы. В 2022 году супруг А. был назначен на должность руководителя этого территориального органа. </w:t>
      </w:r>
      <w:bookmarkStart w:id="7" w:name="OLE_LINK80"/>
      <w:r w:rsidRPr="00F41F4E">
        <w:rPr>
          <w:rFonts w:ascii="Arial" w:hAnsi="Arial" w:cs="Arial"/>
          <w:iCs/>
          <w:sz w:val="20"/>
          <w:szCs w:val="20"/>
        </w:rPr>
        <w:t>П</w:t>
      </w:r>
      <w:bookmarkStart w:id="8" w:name="OLE_LINK81"/>
      <w:bookmarkEnd w:id="7"/>
      <w:r w:rsidRPr="00F41F4E">
        <w:rPr>
          <w:rFonts w:ascii="Arial" w:hAnsi="Arial" w:cs="Arial"/>
          <w:iCs/>
          <w:sz w:val="20"/>
          <w:szCs w:val="20"/>
        </w:rPr>
        <w:t>рисутствует ли в данной ситуации конфликт интересов</w:t>
      </w:r>
      <w:r w:rsidRPr="00F41F4E">
        <w:rPr>
          <w:rFonts w:ascii="Arial" w:hAnsi="Arial" w:cs="Arial"/>
          <w:iCs/>
          <w:sz w:val="20"/>
          <w:szCs w:val="20"/>
          <w:lang w:val="zh-TW"/>
        </w:rPr>
        <w:t xml:space="preserve">? </w:t>
      </w:r>
      <w:r w:rsidRPr="00F41F4E">
        <w:rPr>
          <w:rFonts w:ascii="Arial" w:hAnsi="Arial" w:cs="Arial"/>
          <w:iCs/>
          <w:sz w:val="20"/>
          <w:szCs w:val="20"/>
        </w:rPr>
        <w:t>Обоснуйте ответ, при необходимости укажите возможные действия государственного гражданского служащего в данной ситуации</w:t>
      </w:r>
      <w:bookmarkEnd w:id="8"/>
      <w:r w:rsidRPr="00F41F4E">
        <w:rPr>
          <w:rFonts w:ascii="Arial" w:hAnsi="Arial" w:cs="Arial"/>
          <w:iCs/>
          <w:sz w:val="20"/>
          <w:szCs w:val="20"/>
        </w:rPr>
        <w:t>.</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Ответ</w:t>
      </w:r>
      <w:r>
        <w:rPr>
          <w:rFonts w:ascii="Arial" w:hAnsi="Arial" w:cs="Arial"/>
          <w:b/>
          <w:sz w:val="20"/>
          <w:szCs w:val="20"/>
        </w:rPr>
        <w:t>:</w:t>
      </w:r>
      <w:r w:rsidRPr="00F41F4E">
        <w:rPr>
          <w:rFonts w:ascii="Arial" w:hAnsi="Arial" w:cs="Arial"/>
          <w:b/>
          <w:sz w:val="20"/>
          <w:szCs w:val="20"/>
        </w:rPr>
        <w:t xml:space="preserve"> </w:t>
      </w:r>
      <w:r>
        <w:rPr>
          <w:rFonts w:ascii="Arial" w:hAnsi="Arial" w:cs="Arial"/>
          <w:b/>
          <w:sz w:val="20"/>
          <w:szCs w:val="20"/>
        </w:rPr>
        <w:t>д</w:t>
      </w:r>
      <w:r w:rsidRPr="00F41F4E">
        <w:rPr>
          <w:rFonts w:ascii="Arial" w:hAnsi="Arial" w:cs="Arial"/>
          <w:b/>
          <w:sz w:val="20"/>
          <w:szCs w:val="20"/>
        </w:rPr>
        <w:t>а, присутствует. Государственному служащему необходимо уведомить представителя нанимателя о наличии конфликта интересов</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24. </w:t>
      </w:r>
      <w:r w:rsidRPr="00F41F4E">
        <w:rPr>
          <w:rFonts w:ascii="Arial" w:hAnsi="Arial" w:cs="Arial"/>
          <w:sz w:val="20"/>
          <w:szCs w:val="20"/>
        </w:rPr>
        <w:t xml:space="preserve">Заместителю начальника Департамента спорта и туризма Министерства Безобразову, участвовавшему согласно протоколу в церемонии открытия спортивно-развлекательного центра, владельцем центра в числе прочих сувениров была вручена платиновая карта VIP-клиента, предоставляющая право на 90-процентную скидку на все услуги центра. Согласно приложенной справке совокупная стоимость изготовления сувенирной продукции составляет 2 тыс. 850 руб. Безобразов той же ночью передал карту ранее не знакомой с ним Душечкиной, которая решила воспользоваться картой через два месяца, посетила указанный центр и по предъявлении карты получила скидку на сумму 32 тыс. рублей. </w:t>
      </w:r>
      <w:r w:rsidRPr="00F41F4E">
        <w:rPr>
          <w:rFonts w:ascii="Arial" w:hAnsi="Arial" w:cs="Arial"/>
          <w:iCs/>
          <w:sz w:val="20"/>
          <w:szCs w:val="20"/>
        </w:rPr>
        <w:t>Дайте правовую оценку действиям Безобразова.</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Ответ: Безобразов должен был уведомить представителя нанимателя о полученном подарке в соответствии с действующим законодательством</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25. </w:t>
      </w:r>
      <w:r w:rsidRPr="00F41F4E">
        <w:rPr>
          <w:rFonts w:ascii="Arial" w:hAnsi="Arial" w:cs="Arial"/>
          <w:sz w:val="20"/>
          <w:szCs w:val="20"/>
        </w:rPr>
        <w:t>К гражданскому служащему Афанасьеву А.Д. обратились представители коммерческой организации с просьбой совершить действия в их интересе, которые бы явились коррупционным правонарушением. Афанасьев А.Д. отказался от совершения такого рода действия, но, при этом, не уведомил представителя нанимателя о данном обращении. В ходе служебной проверки данный факт был вскрыт, в результате чего последовало увольнение Афанасьева А.Д. с гражданской службы. Обоснованно ли данное решение? Поясните ответ.</w:t>
      </w:r>
    </w:p>
    <w:p w:rsidR="00F005A6" w:rsidRPr="00F41F4E"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обоснованно. Согласно ст. 9 Федерального закона «О противодействии коррупции» установлена обязанность государственных и муниципальных служащих уведомлять об обращениях в целях склонения к совершению коррупционных правонарушений</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26. </w:t>
      </w:r>
      <w:r w:rsidRPr="00F41F4E">
        <w:rPr>
          <w:rFonts w:ascii="Arial" w:hAnsi="Arial" w:cs="Arial"/>
          <w:sz w:val="20"/>
          <w:szCs w:val="20"/>
        </w:rPr>
        <w:t xml:space="preserve">Муниципальный служащий Федоров А.А. был привлечен к административной ответственности и к нему было применено административное наказание в виде дисквалификации. Представитель нанимателя посчитал данное обстоятельство недопустимым для дальнейшего </w:t>
      </w:r>
      <w:r w:rsidRPr="00F41F4E">
        <w:rPr>
          <w:rFonts w:ascii="Arial" w:hAnsi="Arial" w:cs="Arial"/>
          <w:sz w:val="20"/>
          <w:szCs w:val="20"/>
        </w:rPr>
        <w:lastRenderedPageBreak/>
        <w:t>прохождения службы и расторг трудовой договор с Федоровым А.А. Дайте правовую оценку принятому решению.</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р</w:t>
      </w:r>
      <w:r w:rsidRPr="00F41F4E">
        <w:rPr>
          <w:rFonts w:ascii="Arial" w:hAnsi="Arial" w:cs="Arial"/>
          <w:b/>
          <w:sz w:val="20"/>
          <w:szCs w:val="20"/>
        </w:rPr>
        <w:t>ешение, принятое представителем нанимателя, является правомерным. В соответствии со статьей 19 Федерального закона «О муниципальной службе в Российской Федерации» трудовой договор с муниципальным служащим может быть расторгнут в случае применения административного наказания в виде дисквалификации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27. </w:t>
      </w:r>
      <w:r w:rsidRPr="00F41F4E">
        <w:rPr>
          <w:rFonts w:ascii="Arial" w:hAnsi="Arial" w:cs="Arial"/>
          <w:sz w:val="20"/>
          <w:szCs w:val="20"/>
        </w:rPr>
        <w:t>К руководителю территориального управления министерства Усик М.М. обратилась Иванова И.В. с просьбой помочь получить служебную квартиру. В разговоре Иванова пообещала пригласить Усика в один из лучших ресторанов города после получения квартиры, отметить новоселье.</w:t>
      </w:r>
      <w:r w:rsidRPr="00F41F4E">
        <w:rPr>
          <w:rFonts w:ascii="Arial" w:hAnsi="Arial" w:cs="Arial"/>
          <w:b/>
          <w:bCs/>
          <w:sz w:val="20"/>
          <w:szCs w:val="20"/>
        </w:rPr>
        <w:t xml:space="preserve"> </w:t>
      </w:r>
      <w:r w:rsidRPr="00F41F4E">
        <w:rPr>
          <w:rFonts w:ascii="Arial" w:hAnsi="Arial" w:cs="Arial"/>
          <w:bCs/>
          <w:sz w:val="20"/>
          <w:szCs w:val="20"/>
        </w:rPr>
        <w:t>Являются ли действия Ивановой коррупционными? Можно ли расценивать в качестве взятки приглашение в ресторан?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действия Ивановой являются коррупционными. Приглашение в ресторан можно расценивать как взятка-благодарность. Усику не нужно соглашаться на предложение Ивановой пойти в ресторан</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28. </w:t>
      </w:r>
      <w:r w:rsidRPr="00F41F4E">
        <w:rPr>
          <w:rFonts w:ascii="Arial" w:hAnsi="Arial" w:cs="Arial"/>
          <w:sz w:val="20"/>
          <w:szCs w:val="20"/>
        </w:rPr>
        <w:t xml:space="preserve">Сазонов Н.А. – начальник отдела департамента субъекта женился на Матвеевой М.Г. – ведущем специалисте того же департамента. </w:t>
      </w:r>
      <w:r w:rsidRPr="00F41F4E">
        <w:rPr>
          <w:rFonts w:ascii="Arial" w:hAnsi="Arial" w:cs="Arial"/>
          <w:bCs/>
          <w:sz w:val="20"/>
          <w:szCs w:val="20"/>
        </w:rPr>
        <w:t>Могут ли после заключения брака супруги Сазоновы проходить государственную службу в одном подразделении и (или) одном Департаменте?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п</w:t>
      </w:r>
      <w:r w:rsidRPr="00F41F4E">
        <w:rPr>
          <w:rFonts w:ascii="Arial" w:hAnsi="Arial" w:cs="Arial"/>
          <w:b/>
          <w:sz w:val="20"/>
          <w:szCs w:val="20"/>
        </w:rPr>
        <w:t>осле заключения брака супруги Сазоновы не могут проходить государственную гражданскую службу потому, так как наличие близкого родства или свойства государственных гражданских служащих (родителей, супругов, братьев, сестер и др.), связанное с непосредственной их подчиненностью или подконтрольностью одного другому – есть ограничение (запрет) в дальнейшем прохождении такой службы в одном отделе или ином подразделении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29. </w:t>
      </w:r>
      <w:r w:rsidRPr="00F41F4E">
        <w:rPr>
          <w:rFonts w:ascii="Arial" w:hAnsi="Arial" w:cs="Arial"/>
          <w:sz w:val="20"/>
          <w:szCs w:val="20"/>
        </w:rPr>
        <w:t>К сотруднице отдела кадров департамента здравоохранения субъекта РФ Звонаревой обратилась с просьбой о содействии в трудоустройстве ее давняя подруга Пустикова, поскольку департаментом был объявлен конкурс на замещение вакантной должности. Конкурс проходил в два этапа: выполнение тестового задания и собеседование. Учитывая дружеские отношения, Звонарева заранее передала Пустиковой тесты с ответами. Содержатся ли в действиях указанных лиц признаки коррупции?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содержатся. В действиях Пустиковой состав правонарушения – склонение к коррупционному поведению. В действиях Звонаревой – не уведомление представителя нанимателя о наличии конфликта интересов</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30. </w:t>
      </w:r>
      <w:r w:rsidRPr="00F41F4E">
        <w:rPr>
          <w:rFonts w:ascii="Arial" w:hAnsi="Arial" w:cs="Arial"/>
          <w:sz w:val="20"/>
          <w:szCs w:val="20"/>
        </w:rPr>
        <w:t>Преподаватель кафедры деликтологии и криминологии, работающий на постоянной основе в качестве преподавателя 3 года, решил самостоятельно и за свой счет провести антикоррупционную экспертизу Федерального закона «О государственной гражданской службе Российской Федерации». Вправе ли преподаватель Юридического института осуществлять независимую антикоррупционную экспертизу? Обоснуйте ответ.</w:t>
      </w:r>
    </w:p>
    <w:p w:rsidR="00F005A6"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не вправе. Антикоррупционную экспертизу проводят независимые эксперты специально аккредитованные при Министерстве юстиции РФ. Преподаватель вправе провести антикоррупционную экспертизу, если он аккредитован Министерством юстиции РФ</w:t>
      </w:r>
    </w:p>
    <w:p w:rsidR="00F005A6" w:rsidRPr="00255EB6" w:rsidRDefault="00F005A6" w:rsidP="00F005A6">
      <w:pPr>
        <w:tabs>
          <w:tab w:val="right" w:leader="underscore" w:pos="9639"/>
        </w:tabs>
        <w:ind w:firstLine="709"/>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ОПК-1 Способен на основе анализа основных этапов и закономерностей исторического развития Российского государства, его места и роли в контексте всеобщей истории формировать устойчивые внутренние мотивы профессионально-служебной деятельности, базирующиеся на гражданской позиции, патриотизме, ответственном отношении к выполнению профессионального долга</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5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Б1.О.02 История (история России, всеобщая история) (1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Б1.О.07 История психологии (4, 5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255EB6" w:rsidRDefault="00F005A6" w:rsidP="00F005A6">
      <w:pPr>
        <w:tabs>
          <w:tab w:val="right" w:leader="underscore" w:pos="9639"/>
        </w:tabs>
        <w:rPr>
          <w:rFonts w:ascii="Arial" w:hAnsi="Arial" w:cs="Arial"/>
          <w:b/>
          <w:color w:val="000000"/>
        </w:rPr>
      </w:pPr>
    </w:p>
    <w:p w:rsidR="00F005A6" w:rsidRPr="003665AC" w:rsidRDefault="00F005A6" w:rsidP="00F005A6">
      <w:pPr>
        <w:tabs>
          <w:tab w:val="right" w:leader="underscore" w:pos="9639"/>
        </w:tabs>
        <w:ind w:firstLine="567"/>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1.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Что являлось основой политической системы Древней Греции?</w:t>
      </w:r>
    </w:p>
    <w:p w:rsidR="00C80933" w:rsidRPr="00C80933" w:rsidRDefault="00C80933" w:rsidP="007E7805">
      <w:pPr>
        <w:pStyle w:val="afc"/>
        <w:numPr>
          <w:ilvl w:val="0"/>
          <w:numId w:val="398"/>
        </w:numPr>
        <w:contextualSpacing w:val="0"/>
        <w:rPr>
          <w:rFonts w:ascii="Arial" w:hAnsi="Arial" w:cs="Arial"/>
          <w:sz w:val="20"/>
          <w:szCs w:val="20"/>
        </w:rPr>
      </w:pPr>
      <w:r w:rsidRPr="00C80933">
        <w:rPr>
          <w:rFonts w:ascii="Arial" w:hAnsi="Arial" w:cs="Arial"/>
          <w:sz w:val="20"/>
          <w:szCs w:val="20"/>
        </w:rPr>
        <w:t>номы</w:t>
      </w:r>
    </w:p>
    <w:p w:rsidR="00C80933" w:rsidRPr="00C80933" w:rsidRDefault="00C80933" w:rsidP="007E7805">
      <w:pPr>
        <w:pStyle w:val="afc"/>
        <w:numPr>
          <w:ilvl w:val="0"/>
          <w:numId w:val="398"/>
        </w:numPr>
        <w:contextualSpacing w:val="0"/>
        <w:rPr>
          <w:rFonts w:ascii="Arial" w:hAnsi="Arial" w:cs="Arial"/>
          <w:sz w:val="20"/>
          <w:szCs w:val="20"/>
        </w:rPr>
      </w:pPr>
      <w:r w:rsidRPr="00C80933">
        <w:rPr>
          <w:rFonts w:ascii="Arial" w:hAnsi="Arial" w:cs="Arial"/>
          <w:sz w:val="20"/>
          <w:szCs w:val="20"/>
        </w:rPr>
        <w:t>фемы</w:t>
      </w:r>
    </w:p>
    <w:p w:rsidR="00C80933" w:rsidRPr="00C80933" w:rsidRDefault="00C80933" w:rsidP="007E7805">
      <w:pPr>
        <w:pStyle w:val="afc"/>
        <w:numPr>
          <w:ilvl w:val="0"/>
          <w:numId w:val="398"/>
        </w:numPr>
        <w:contextualSpacing w:val="0"/>
        <w:rPr>
          <w:rFonts w:ascii="Arial" w:hAnsi="Arial" w:cs="Arial"/>
          <w:sz w:val="20"/>
          <w:szCs w:val="20"/>
        </w:rPr>
      </w:pPr>
      <w:r w:rsidRPr="00C80933">
        <w:rPr>
          <w:rFonts w:ascii="Arial" w:hAnsi="Arial" w:cs="Arial"/>
          <w:sz w:val="20"/>
          <w:szCs w:val="20"/>
        </w:rPr>
        <w:lastRenderedPageBreak/>
        <w:t>коммуны</w:t>
      </w:r>
    </w:p>
    <w:p w:rsidR="00C80933" w:rsidRPr="00C80933" w:rsidRDefault="00C80933" w:rsidP="007E7805">
      <w:pPr>
        <w:pStyle w:val="afc"/>
        <w:numPr>
          <w:ilvl w:val="0"/>
          <w:numId w:val="398"/>
        </w:numPr>
        <w:contextualSpacing w:val="0"/>
        <w:rPr>
          <w:rFonts w:ascii="Arial" w:hAnsi="Arial" w:cs="Arial"/>
          <w:sz w:val="20"/>
          <w:szCs w:val="20"/>
        </w:rPr>
      </w:pPr>
      <w:r w:rsidRPr="00C80933">
        <w:rPr>
          <w:rFonts w:ascii="Arial" w:hAnsi="Arial" w:cs="Arial"/>
          <w:b/>
          <w:sz w:val="20"/>
          <w:szCs w:val="20"/>
        </w:rPr>
        <w:t>полисы</w:t>
      </w:r>
    </w:p>
    <w:p w:rsidR="00C80933" w:rsidRPr="00C80933" w:rsidRDefault="00C80933" w:rsidP="00C80933">
      <w:pPr>
        <w:pStyle w:val="afc"/>
        <w:contextualSpacing w:val="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 Выберите правильный вариант ответа:</w:t>
      </w:r>
    </w:p>
    <w:p w:rsidR="00C80933" w:rsidRPr="00C80933" w:rsidRDefault="00C80933" w:rsidP="00C80933">
      <w:pPr>
        <w:pStyle w:val="afc"/>
        <w:contextualSpacing w:val="0"/>
        <w:rPr>
          <w:rFonts w:ascii="Arial" w:hAnsi="Arial" w:cs="Arial"/>
          <w:sz w:val="20"/>
          <w:szCs w:val="20"/>
        </w:rPr>
      </w:pPr>
      <w:r w:rsidRPr="00C80933">
        <w:rPr>
          <w:rFonts w:ascii="Arial" w:hAnsi="Arial" w:cs="Arial"/>
          <w:sz w:val="20"/>
          <w:szCs w:val="20"/>
        </w:rPr>
        <w:t>К какому веку относится появление в славянских землях норманнов во главе с Рюриком?</w:t>
      </w:r>
    </w:p>
    <w:p w:rsidR="00C80933" w:rsidRPr="00C80933" w:rsidRDefault="00C80933" w:rsidP="007E7805">
      <w:pPr>
        <w:pStyle w:val="afc"/>
        <w:numPr>
          <w:ilvl w:val="0"/>
          <w:numId w:val="399"/>
        </w:numPr>
        <w:contextualSpacing w:val="0"/>
        <w:rPr>
          <w:rFonts w:ascii="Arial" w:hAnsi="Arial" w:cs="Arial"/>
          <w:sz w:val="20"/>
          <w:szCs w:val="20"/>
        </w:rPr>
      </w:pPr>
      <w:r w:rsidRPr="00C80933">
        <w:rPr>
          <w:rFonts w:ascii="Arial" w:hAnsi="Arial" w:cs="Arial"/>
          <w:sz w:val="20"/>
          <w:szCs w:val="20"/>
          <w:lang w:val="en-US"/>
        </w:rPr>
        <w:t>XI</w:t>
      </w:r>
      <w:r w:rsidRPr="00C80933">
        <w:rPr>
          <w:rFonts w:ascii="Arial" w:hAnsi="Arial" w:cs="Arial"/>
          <w:sz w:val="20"/>
          <w:szCs w:val="20"/>
        </w:rPr>
        <w:t xml:space="preserve"> век</w:t>
      </w:r>
    </w:p>
    <w:p w:rsidR="00C80933" w:rsidRPr="00C80933" w:rsidRDefault="00C80933" w:rsidP="007E7805">
      <w:pPr>
        <w:pStyle w:val="afc"/>
        <w:numPr>
          <w:ilvl w:val="0"/>
          <w:numId w:val="399"/>
        </w:numPr>
        <w:contextualSpacing w:val="0"/>
        <w:rPr>
          <w:rFonts w:ascii="Arial" w:hAnsi="Arial" w:cs="Arial"/>
          <w:sz w:val="20"/>
          <w:szCs w:val="20"/>
        </w:rPr>
      </w:pPr>
      <w:r w:rsidRPr="00C80933">
        <w:rPr>
          <w:rFonts w:ascii="Arial" w:hAnsi="Arial" w:cs="Arial"/>
          <w:sz w:val="20"/>
          <w:szCs w:val="20"/>
          <w:lang w:val="en-US"/>
        </w:rPr>
        <w:t>X</w:t>
      </w:r>
      <w:r w:rsidRPr="00C80933">
        <w:rPr>
          <w:rFonts w:ascii="Arial" w:hAnsi="Arial" w:cs="Arial"/>
          <w:sz w:val="20"/>
          <w:szCs w:val="20"/>
        </w:rPr>
        <w:t xml:space="preserve"> век</w:t>
      </w:r>
    </w:p>
    <w:p w:rsidR="00C80933" w:rsidRPr="00C80933" w:rsidRDefault="00C80933" w:rsidP="007E7805">
      <w:pPr>
        <w:pStyle w:val="afc"/>
        <w:numPr>
          <w:ilvl w:val="0"/>
          <w:numId w:val="399"/>
        </w:numPr>
        <w:contextualSpacing w:val="0"/>
        <w:rPr>
          <w:rFonts w:ascii="Arial" w:hAnsi="Arial" w:cs="Arial"/>
          <w:b/>
          <w:sz w:val="20"/>
          <w:szCs w:val="20"/>
        </w:rPr>
      </w:pPr>
      <w:r w:rsidRPr="00C80933">
        <w:rPr>
          <w:rFonts w:ascii="Arial" w:hAnsi="Arial" w:cs="Arial"/>
          <w:b/>
          <w:sz w:val="20"/>
          <w:szCs w:val="20"/>
          <w:lang w:val="en-US"/>
        </w:rPr>
        <w:t>IX</w:t>
      </w:r>
      <w:r w:rsidRPr="00C80933">
        <w:rPr>
          <w:rFonts w:ascii="Arial" w:hAnsi="Arial" w:cs="Arial"/>
          <w:b/>
          <w:sz w:val="20"/>
          <w:szCs w:val="20"/>
        </w:rPr>
        <w:t xml:space="preserve"> век</w:t>
      </w:r>
    </w:p>
    <w:p w:rsidR="00C80933" w:rsidRPr="00C80933" w:rsidRDefault="00C80933" w:rsidP="007E7805">
      <w:pPr>
        <w:pStyle w:val="afc"/>
        <w:numPr>
          <w:ilvl w:val="0"/>
          <w:numId w:val="399"/>
        </w:numPr>
        <w:contextualSpacing w:val="0"/>
        <w:rPr>
          <w:rFonts w:ascii="Arial" w:hAnsi="Arial" w:cs="Arial"/>
          <w:sz w:val="20"/>
          <w:szCs w:val="20"/>
        </w:rPr>
      </w:pPr>
      <w:r w:rsidRPr="00C80933">
        <w:rPr>
          <w:rFonts w:ascii="Arial" w:hAnsi="Arial" w:cs="Arial"/>
          <w:sz w:val="20"/>
          <w:szCs w:val="20"/>
          <w:lang w:val="en-US"/>
        </w:rPr>
        <w:t>XII</w:t>
      </w:r>
      <w:r w:rsidRPr="00C80933">
        <w:rPr>
          <w:rFonts w:ascii="Arial" w:hAnsi="Arial" w:cs="Arial"/>
          <w:sz w:val="20"/>
          <w:szCs w:val="20"/>
        </w:rPr>
        <w:t xml:space="preserve"> век</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3.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Ключевым принципом функционирования средневекового общества в Западной Европе был принцип … .</w:t>
      </w:r>
    </w:p>
    <w:p w:rsidR="00C80933" w:rsidRPr="00C80933" w:rsidRDefault="00C80933" w:rsidP="007E7805">
      <w:pPr>
        <w:pStyle w:val="afc"/>
        <w:numPr>
          <w:ilvl w:val="0"/>
          <w:numId w:val="400"/>
        </w:numPr>
        <w:contextualSpacing w:val="0"/>
        <w:rPr>
          <w:rFonts w:ascii="Arial" w:hAnsi="Arial" w:cs="Arial"/>
          <w:b/>
          <w:sz w:val="20"/>
          <w:szCs w:val="20"/>
        </w:rPr>
      </w:pPr>
      <w:r w:rsidRPr="00C80933">
        <w:rPr>
          <w:rFonts w:ascii="Arial" w:hAnsi="Arial" w:cs="Arial"/>
          <w:b/>
          <w:sz w:val="20"/>
          <w:szCs w:val="20"/>
        </w:rPr>
        <w:t>а) вассалитета</w:t>
      </w:r>
    </w:p>
    <w:p w:rsidR="00C80933" w:rsidRPr="00C80933" w:rsidRDefault="00C80933" w:rsidP="007E7805">
      <w:pPr>
        <w:pStyle w:val="afc"/>
        <w:numPr>
          <w:ilvl w:val="0"/>
          <w:numId w:val="400"/>
        </w:numPr>
        <w:contextualSpacing w:val="0"/>
        <w:rPr>
          <w:rFonts w:ascii="Arial" w:hAnsi="Arial" w:cs="Arial"/>
          <w:sz w:val="20"/>
          <w:szCs w:val="20"/>
        </w:rPr>
      </w:pPr>
      <w:r w:rsidRPr="00C80933">
        <w:rPr>
          <w:rFonts w:ascii="Arial" w:hAnsi="Arial" w:cs="Arial"/>
          <w:sz w:val="20"/>
          <w:szCs w:val="20"/>
        </w:rPr>
        <w:t>б) верховенства права</w:t>
      </w:r>
    </w:p>
    <w:p w:rsidR="00C80933" w:rsidRPr="00C80933" w:rsidRDefault="00C80933" w:rsidP="007E7805">
      <w:pPr>
        <w:pStyle w:val="afc"/>
        <w:numPr>
          <w:ilvl w:val="0"/>
          <w:numId w:val="400"/>
        </w:numPr>
        <w:contextualSpacing w:val="0"/>
        <w:rPr>
          <w:rFonts w:ascii="Arial" w:hAnsi="Arial" w:cs="Arial"/>
          <w:sz w:val="20"/>
          <w:szCs w:val="20"/>
        </w:rPr>
      </w:pPr>
      <w:r w:rsidRPr="00C80933">
        <w:rPr>
          <w:rFonts w:ascii="Arial" w:hAnsi="Arial" w:cs="Arial"/>
          <w:sz w:val="20"/>
          <w:szCs w:val="20"/>
        </w:rPr>
        <w:t>в) веротерпимости</w:t>
      </w:r>
    </w:p>
    <w:p w:rsidR="00C80933" w:rsidRPr="00C80933" w:rsidRDefault="00C80933" w:rsidP="007E7805">
      <w:pPr>
        <w:pStyle w:val="afc"/>
        <w:numPr>
          <w:ilvl w:val="0"/>
          <w:numId w:val="400"/>
        </w:numPr>
        <w:contextualSpacing w:val="0"/>
        <w:rPr>
          <w:rFonts w:ascii="Arial" w:hAnsi="Arial" w:cs="Arial"/>
          <w:sz w:val="20"/>
          <w:szCs w:val="20"/>
        </w:rPr>
      </w:pPr>
      <w:r w:rsidRPr="00C80933">
        <w:rPr>
          <w:rFonts w:ascii="Arial" w:hAnsi="Arial" w:cs="Arial"/>
          <w:sz w:val="20"/>
          <w:szCs w:val="20"/>
        </w:rPr>
        <w:t>г) демократического централизма</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4.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Когда впервые состоялся созыв Земского собора в России?</w:t>
      </w:r>
    </w:p>
    <w:p w:rsidR="00C80933" w:rsidRPr="00C80933" w:rsidRDefault="00C80933" w:rsidP="007E7805">
      <w:pPr>
        <w:pStyle w:val="afc"/>
        <w:numPr>
          <w:ilvl w:val="0"/>
          <w:numId w:val="401"/>
        </w:numPr>
        <w:contextualSpacing w:val="0"/>
        <w:rPr>
          <w:rFonts w:ascii="Arial" w:hAnsi="Arial" w:cs="Arial"/>
          <w:b/>
          <w:sz w:val="20"/>
          <w:szCs w:val="20"/>
        </w:rPr>
      </w:pPr>
      <w:r w:rsidRPr="00C80933">
        <w:rPr>
          <w:rFonts w:ascii="Arial" w:hAnsi="Arial" w:cs="Arial"/>
          <w:b/>
          <w:sz w:val="20"/>
          <w:szCs w:val="20"/>
          <w:lang w:val="en-US"/>
        </w:rPr>
        <w:t>XVI</w:t>
      </w:r>
      <w:r w:rsidRPr="00C80933">
        <w:rPr>
          <w:rFonts w:ascii="Arial" w:hAnsi="Arial" w:cs="Arial"/>
          <w:b/>
          <w:sz w:val="20"/>
          <w:szCs w:val="20"/>
        </w:rPr>
        <w:t xml:space="preserve"> век</w:t>
      </w:r>
    </w:p>
    <w:p w:rsidR="00C80933" w:rsidRPr="00C80933" w:rsidRDefault="00C80933" w:rsidP="007E7805">
      <w:pPr>
        <w:pStyle w:val="afc"/>
        <w:numPr>
          <w:ilvl w:val="0"/>
          <w:numId w:val="401"/>
        </w:numPr>
        <w:contextualSpacing w:val="0"/>
        <w:rPr>
          <w:rFonts w:ascii="Arial" w:hAnsi="Arial" w:cs="Arial"/>
          <w:sz w:val="20"/>
          <w:szCs w:val="20"/>
        </w:rPr>
      </w:pPr>
      <w:r w:rsidRPr="00C80933">
        <w:rPr>
          <w:rFonts w:ascii="Arial" w:hAnsi="Arial" w:cs="Arial"/>
          <w:sz w:val="20"/>
          <w:szCs w:val="20"/>
          <w:lang w:val="en-US"/>
        </w:rPr>
        <w:t>XII</w:t>
      </w:r>
      <w:r w:rsidRPr="00C80933">
        <w:rPr>
          <w:rFonts w:ascii="Arial" w:hAnsi="Arial" w:cs="Arial"/>
          <w:sz w:val="20"/>
          <w:szCs w:val="20"/>
        </w:rPr>
        <w:t xml:space="preserve"> век </w:t>
      </w:r>
    </w:p>
    <w:p w:rsidR="00C80933" w:rsidRPr="00C80933" w:rsidRDefault="00C80933" w:rsidP="007E7805">
      <w:pPr>
        <w:pStyle w:val="afc"/>
        <w:numPr>
          <w:ilvl w:val="0"/>
          <w:numId w:val="401"/>
        </w:numPr>
        <w:contextualSpacing w:val="0"/>
        <w:rPr>
          <w:rFonts w:ascii="Arial" w:hAnsi="Arial" w:cs="Arial"/>
          <w:sz w:val="20"/>
          <w:szCs w:val="20"/>
        </w:rPr>
      </w:pPr>
      <w:r w:rsidRPr="00C80933">
        <w:rPr>
          <w:rFonts w:ascii="Arial" w:hAnsi="Arial" w:cs="Arial"/>
          <w:sz w:val="20"/>
          <w:szCs w:val="20"/>
          <w:lang w:val="en-US"/>
        </w:rPr>
        <w:t>XV</w:t>
      </w:r>
      <w:r w:rsidRPr="00C80933">
        <w:rPr>
          <w:rFonts w:ascii="Arial" w:hAnsi="Arial" w:cs="Arial"/>
          <w:sz w:val="20"/>
          <w:szCs w:val="20"/>
        </w:rPr>
        <w:t xml:space="preserve"> век</w:t>
      </w:r>
    </w:p>
    <w:p w:rsidR="00C80933" w:rsidRPr="00C80933" w:rsidRDefault="00C80933" w:rsidP="007E7805">
      <w:pPr>
        <w:pStyle w:val="afc"/>
        <w:numPr>
          <w:ilvl w:val="0"/>
          <w:numId w:val="401"/>
        </w:numPr>
        <w:contextualSpacing w:val="0"/>
        <w:rPr>
          <w:rFonts w:ascii="Arial" w:hAnsi="Arial" w:cs="Arial"/>
          <w:sz w:val="20"/>
          <w:szCs w:val="20"/>
        </w:rPr>
      </w:pPr>
      <w:r w:rsidRPr="00C80933">
        <w:rPr>
          <w:rFonts w:ascii="Arial" w:hAnsi="Arial" w:cs="Arial"/>
          <w:sz w:val="20"/>
          <w:szCs w:val="20"/>
          <w:lang w:val="en-US"/>
        </w:rPr>
        <w:t>XVII</w:t>
      </w:r>
      <w:r w:rsidRPr="00C80933">
        <w:rPr>
          <w:rFonts w:ascii="Arial" w:hAnsi="Arial" w:cs="Arial"/>
          <w:sz w:val="20"/>
          <w:szCs w:val="20"/>
        </w:rPr>
        <w:t xml:space="preserve"> век</w:t>
      </w:r>
    </w:p>
    <w:p w:rsidR="00C80933" w:rsidRPr="00C80933" w:rsidRDefault="00C80933" w:rsidP="00C80933">
      <w:pPr>
        <w:pStyle w:val="afc"/>
        <w:rPr>
          <w:rFonts w:ascii="Arial" w:hAnsi="Arial" w:cs="Arial"/>
          <w:b/>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5.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 xml:space="preserve">В европейской экономике </w:t>
      </w:r>
      <w:r w:rsidRPr="00C80933">
        <w:rPr>
          <w:rFonts w:ascii="Arial" w:hAnsi="Arial" w:cs="Arial"/>
          <w:sz w:val="20"/>
          <w:szCs w:val="20"/>
          <w:lang w:val="en-US"/>
        </w:rPr>
        <w:t>XVI</w:t>
      </w:r>
      <w:r w:rsidRPr="00C80933">
        <w:rPr>
          <w:rFonts w:ascii="Arial" w:hAnsi="Arial" w:cs="Arial"/>
          <w:sz w:val="20"/>
          <w:szCs w:val="20"/>
        </w:rPr>
        <w:t>-</w:t>
      </w:r>
      <w:r w:rsidRPr="00C80933">
        <w:rPr>
          <w:rFonts w:ascii="Arial" w:hAnsi="Arial" w:cs="Arial"/>
          <w:sz w:val="20"/>
          <w:szCs w:val="20"/>
          <w:lang w:val="en-US"/>
        </w:rPr>
        <w:t>XVII</w:t>
      </w:r>
      <w:r w:rsidRPr="00C80933">
        <w:rPr>
          <w:rFonts w:ascii="Arial" w:hAnsi="Arial" w:cs="Arial"/>
          <w:sz w:val="20"/>
          <w:szCs w:val="20"/>
        </w:rPr>
        <w:t xml:space="preserve"> веков произошла … .</w:t>
      </w:r>
    </w:p>
    <w:p w:rsidR="00C80933" w:rsidRPr="00C80933" w:rsidRDefault="00C80933" w:rsidP="007E7805">
      <w:pPr>
        <w:pStyle w:val="afc"/>
        <w:numPr>
          <w:ilvl w:val="0"/>
          <w:numId w:val="402"/>
        </w:numPr>
        <w:contextualSpacing w:val="0"/>
        <w:rPr>
          <w:rFonts w:ascii="Arial" w:hAnsi="Arial" w:cs="Arial"/>
          <w:sz w:val="20"/>
          <w:szCs w:val="20"/>
        </w:rPr>
      </w:pPr>
      <w:r w:rsidRPr="00C80933">
        <w:rPr>
          <w:rFonts w:ascii="Arial" w:hAnsi="Arial" w:cs="Arial"/>
          <w:sz w:val="20"/>
          <w:szCs w:val="20"/>
        </w:rPr>
        <w:t>промышленная революция</w:t>
      </w:r>
    </w:p>
    <w:p w:rsidR="00C80933" w:rsidRPr="00C80933" w:rsidRDefault="00C80933" w:rsidP="007E7805">
      <w:pPr>
        <w:pStyle w:val="afc"/>
        <w:numPr>
          <w:ilvl w:val="0"/>
          <w:numId w:val="402"/>
        </w:numPr>
        <w:contextualSpacing w:val="0"/>
        <w:rPr>
          <w:rFonts w:ascii="Arial" w:hAnsi="Arial" w:cs="Arial"/>
          <w:sz w:val="20"/>
          <w:szCs w:val="20"/>
        </w:rPr>
      </w:pPr>
      <w:r w:rsidRPr="00C80933">
        <w:rPr>
          <w:rFonts w:ascii="Arial" w:hAnsi="Arial" w:cs="Arial"/>
          <w:sz w:val="20"/>
          <w:szCs w:val="20"/>
        </w:rPr>
        <w:t>натурализация хозяйства</w:t>
      </w:r>
    </w:p>
    <w:p w:rsidR="00C80933" w:rsidRPr="00C80933" w:rsidRDefault="00C80933" w:rsidP="007E7805">
      <w:pPr>
        <w:pStyle w:val="afc"/>
        <w:numPr>
          <w:ilvl w:val="0"/>
          <w:numId w:val="402"/>
        </w:numPr>
        <w:contextualSpacing w:val="0"/>
        <w:rPr>
          <w:rFonts w:ascii="Arial" w:hAnsi="Arial" w:cs="Arial"/>
          <w:b/>
          <w:sz w:val="20"/>
          <w:szCs w:val="20"/>
        </w:rPr>
      </w:pPr>
      <w:r w:rsidRPr="00C80933">
        <w:rPr>
          <w:rFonts w:ascii="Arial" w:hAnsi="Arial" w:cs="Arial"/>
          <w:b/>
          <w:sz w:val="20"/>
          <w:szCs w:val="20"/>
        </w:rPr>
        <w:t>«революция цен»</w:t>
      </w:r>
    </w:p>
    <w:p w:rsidR="00C80933" w:rsidRPr="00C80933" w:rsidRDefault="00C80933" w:rsidP="007E7805">
      <w:pPr>
        <w:pStyle w:val="afc"/>
        <w:numPr>
          <w:ilvl w:val="0"/>
          <w:numId w:val="402"/>
        </w:numPr>
        <w:contextualSpacing w:val="0"/>
        <w:rPr>
          <w:rFonts w:ascii="Arial" w:hAnsi="Arial" w:cs="Arial"/>
          <w:sz w:val="20"/>
          <w:szCs w:val="20"/>
        </w:rPr>
      </w:pPr>
      <w:r w:rsidRPr="00C80933">
        <w:rPr>
          <w:rFonts w:ascii="Arial" w:hAnsi="Arial" w:cs="Arial"/>
          <w:sz w:val="20"/>
          <w:szCs w:val="20"/>
        </w:rPr>
        <w:t>индустриализация</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6.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 xml:space="preserve">Какой из перечисленных городов был в </w:t>
      </w:r>
      <w:r w:rsidRPr="00C80933">
        <w:rPr>
          <w:rFonts w:ascii="Arial" w:hAnsi="Arial" w:cs="Arial"/>
          <w:sz w:val="20"/>
          <w:szCs w:val="20"/>
          <w:lang w:val="en-US"/>
        </w:rPr>
        <w:t>XVII</w:t>
      </w:r>
      <w:r w:rsidRPr="00C80933">
        <w:rPr>
          <w:rFonts w:ascii="Arial" w:hAnsi="Arial" w:cs="Arial"/>
          <w:sz w:val="20"/>
          <w:szCs w:val="20"/>
        </w:rPr>
        <w:t xml:space="preserve"> веке центром российской морской торговли со странами Западной Европы?</w:t>
      </w:r>
    </w:p>
    <w:p w:rsidR="00C80933" w:rsidRPr="00C80933" w:rsidRDefault="00C80933" w:rsidP="007E7805">
      <w:pPr>
        <w:pStyle w:val="afc"/>
        <w:numPr>
          <w:ilvl w:val="0"/>
          <w:numId w:val="428"/>
        </w:numPr>
        <w:contextualSpacing w:val="0"/>
        <w:rPr>
          <w:rFonts w:ascii="Arial" w:hAnsi="Arial" w:cs="Arial"/>
          <w:sz w:val="20"/>
          <w:szCs w:val="20"/>
        </w:rPr>
      </w:pPr>
      <w:r w:rsidRPr="00C80933">
        <w:rPr>
          <w:rFonts w:ascii="Arial" w:hAnsi="Arial" w:cs="Arial"/>
          <w:sz w:val="20"/>
          <w:szCs w:val="20"/>
        </w:rPr>
        <w:t>Рига</w:t>
      </w:r>
    </w:p>
    <w:p w:rsidR="00C80933" w:rsidRPr="00C80933" w:rsidRDefault="00C80933" w:rsidP="007E7805">
      <w:pPr>
        <w:pStyle w:val="afc"/>
        <w:numPr>
          <w:ilvl w:val="0"/>
          <w:numId w:val="403"/>
        </w:numPr>
        <w:contextualSpacing w:val="0"/>
        <w:rPr>
          <w:rFonts w:ascii="Arial" w:hAnsi="Arial" w:cs="Arial"/>
          <w:sz w:val="20"/>
          <w:szCs w:val="20"/>
        </w:rPr>
      </w:pPr>
      <w:r w:rsidRPr="00C80933">
        <w:rPr>
          <w:rFonts w:ascii="Arial" w:hAnsi="Arial" w:cs="Arial"/>
          <w:sz w:val="20"/>
          <w:szCs w:val="20"/>
        </w:rPr>
        <w:t>Кронштадт</w:t>
      </w:r>
    </w:p>
    <w:p w:rsidR="00C80933" w:rsidRPr="00C80933" w:rsidRDefault="00C80933" w:rsidP="007E7805">
      <w:pPr>
        <w:pStyle w:val="afc"/>
        <w:numPr>
          <w:ilvl w:val="0"/>
          <w:numId w:val="403"/>
        </w:numPr>
        <w:contextualSpacing w:val="0"/>
        <w:rPr>
          <w:rFonts w:ascii="Arial" w:hAnsi="Arial" w:cs="Arial"/>
          <w:sz w:val="20"/>
          <w:szCs w:val="20"/>
        </w:rPr>
      </w:pPr>
      <w:r w:rsidRPr="00C80933">
        <w:rPr>
          <w:rFonts w:ascii="Arial" w:hAnsi="Arial" w:cs="Arial"/>
          <w:sz w:val="20"/>
          <w:szCs w:val="20"/>
        </w:rPr>
        <w:t>Мурманск</w:t>
      </w:r>
    </w:p>
    <w:p w:rsidR="00C80933" w:rsidRPr="00C80933" w:rsidRDefault="00C80933" w:rsidP="007E7805">
      <w:pPr>
        <w:pStyle w:val="afc"/>
        <w:numPr>
          <w:ilvl w:val="0"/>
          <w:numId w:val="403"/>
        </w:numPr>
        <w:contextualSpacing w:val="0"/>
        <w:rPr>
          <w:rFonts w:ascii="Arial" w:hAnsi="Arial" w:cs="Arial"/>
          <w:b/>
          <w:sz w:val="20"/>
          <w:szCs w:val="20"/>
        </w:rPr>
      </w:pPr>
      <w:r w:rsidRPr="00C80933">
        <w:rPr>
          <w:rFonts w:ascii="Arial" w:hAnsi="Arial" w:cs="Arial"/>
          <w:b/>
          <w:sz w:val="20"/>
          <w:szCs w:val="20"/>
        </w:rPr>
        <w:t>Архангельск</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7.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Противником России, в ходе Северной войны была … .</w:t>
      </w:r>
    </w:p>
    <w:p w:rsidR="00C80933" w:rsidRPr="00C80933" w:rsidRDefault="00C80933" w:rsidP="007E7805">
      <w:pPr>
        <w:pStyle w:val="afc"/>
        <w:numPr>
          <w:ilvl w:val="0"/>
          <w:numId w:val="404"/>
        </w:numPr>
        <w:contextualSpacing w:val="0"/>
        <w:rPr>
          <w:rFonts w:ascii="Arial" w:hAnsi="Arial" w:cs="Arial"/>
          <w:sz w:val="20"/>
          <w:szCs w:val="20"/>
        </w:rPr>
      </w:pPr>
      <w:r w:rsidRPr="00C80933">
        <w:rPr>
          <w:rFonts w:ascii="Arial" w:hAnsi="Arial" w:cs="Arial"/>
          <w:sz w:val="20"/>
          <w:szCs w:val="20"/>
        </w:rPr>
        <w:t>Польша</w:t>
      </w:r>
    </w:p>
    <w:p w:rsidR="00C80933" w:rsidRPr="00C80933" w:rsidRDefault="00C80933" w:rsidP="007E7805">
      <w:pPr>
        <w:pStyle w:val="afc"/>
        <w:numPr>
          <w:ilvl w:val="0"/>
          <w:numId w:val="404"/>
        </w:numPr>
        <w:contextualSpacing w:val="0"/>
        <w:rPr>
          <w:rFonts w:ascii="Arial" w:hAnsi="Arial" w:cs="Arial"/>
          <w:b/>
          <w:sz w:val="20"/>
          <w:szCs w:val="20"/>
        </w:rPr>
      </w:pPr>
      <w:r w:rsidRPr="00C80933">
        <w:rPr>
          <w:rFonts w:ascii="Arial" w:hAnsi="Arial" w:cs="Arial"/>
          <w:b/>
          <w:sz w:val="20"/>
          <w:szCs w:val="20"/>
        </w:rPr>
        <w:t>Швеция</w:t>
      </w:r>
    </w:p>
    <w:p w:rsidR="00C80933" w:rsidRPr="00C80933" w:rsidRDefault="00C80933" w:rsidP="007E7805">
      <w:pPr>
        <w:pStyle w:val="afc"/>
        <w:numPr>
          <w:ilvl w:val="0"/>
          <w:numId w:val="404"/>
        </w:numPr>
        <w:contextualSpacing w:val="0"/>
        <w:rPr>
          <w:rFonts w:ascii="Arial" w:hAnsi="Arial" w:cs="Arial"/>
          <w:sz w:val="20"/>
          <w:szCs w:val="20"/>
        </w:rPr>
      </w:pPr>
      <w:r w:rsidRPr="00C80933">
        <w:rPr>
          <w:rFonts w:ascii="Arial" w:hAnsi="Arial" w:cs="Arial"/>
          <w:sz w:val="20"/>
          <w:szCs w:val="20"/>
        </w:rPr>
        <w:t>Пруссия</w:t>
      </w:r>
    </w:p>
    <w:p w:rsidR="00C80933" w:rsidRPr="00C80933" w:rsidRDefault="00C80933" w:rsidP="007E7805">
      <w:pPr>
        <w:pStyle w:val="afc"/>
        <w:numPr>
          <w:ilvl w:val="0"/>
          <w:numId w:val="404"/>
        </w:numPr>
        <w:contextualSpacing w:val="0"/>
        <w:rPr>
          <w:rFonts w:ascii="Arial" w:hAnsi="Arial" w:cs="Arial"/>
          <w:sz w:val="20"/>
          <w:szCs w:val="20"/>
        </w:rPr>
      </w:pPr>
      <w:r w:rsidRPr="00C80933">
        <w:rPr>
          <w:rFonts w:ascii="Arial" w:hAnsi="Arial" w:cs="Arial"/>
          <w:sz w:val="20"/>
          <w:szCs w:val="20"/>
        </w:rPr>
        <w:t>Дания</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8.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«Верховный тайный совет» играл определяющую роль в политической жизни России при … .</w:t>
      </w:r>
    </w:p>
    <w:p w:rsidR="00C80933" w:rsidRPr="00C80933" w:rsidRDefault="00C80933" w:rsidP="007E7805">
      <w:pPr>
        <w:pStyle w:val="afc"/>
        <w:numPr>
          <w:ilvl w:val="0"/>
          <w:numId w:val="405"/>
        </w:numPr>
        <w:contextualSpacing w:val="0"/>
        <w:rPr>
          <w:rFonts w:ascii="Arial" w:hAnsi="Arial" w:cs="Arial"/>
          <w:sz w:val="20"/>
          <w:szCs w:val="20"/>
        </w:rPr>
      </w:pPr>
      <w:r w:rsidRPr="00C80933">
        <w:rPr>
          <w:rFonts w:ascii="Arial" w:hAnsi="Arial" w:cs="Arial"/>
          <w:sz w:val="20"/>
          <w:szCs w:val="20"/>
        </w:rPr>
        <w:t xml:space="preserve">Павле </w:t>
      </w:r>
      <w:r w:rsidRPr="00C80933">
        <w:rPr>
          <w:rFonts w:ascii="Arial" w:hAnsi="Arial" w:cs="Arial"/>
          <w:sz w:val="20"/>
          <w:szCs w:val="20"/>
          <w:lang w:val="en-US"/>
        </w:rPr>
        <w:t>I</w:t>
      </w:r>
    </w:p>
    <w:p w:rsidR="00C80933" w:rsidRPr="00C80933" w:rsidRDefault="00C80933" w:rsidP="007E7805">
      <w:pPr>
        <w:pStyle w:val="afc"/>
        <w:numPr>
          <w:ilvl w:val="0"/>
          <w:numId w:val="405"/>
        </w:numPr>
        <w:contextualSpacing w:val="0"/>
        <w:rPr>
          <w:rFonts w:ascii="Arial" w:hAnsi="Arial" w:cs="Arial"/>
          <w:b/>
          <w:sz w:val="20"/>
          <w:szCs w:val="20"/>
        </w:rPr>
      </w:pPr>
      <w:r w:rsidRPr="00C80933">
        <w:rPr>
          <w:rFonts w:ascii="Arial" w:hAnsi="Arial" w:cs="Arial"/>
          <w:b/>
          <w:sz w:val="20"/>
          <w:szCs w:val="20"/>
        </w:rPr>
        <w:t xml:space="preserve">Петре </w:t>
      </w:r>
      <w:r w:rsidRPr="00C80933">
        <w:rPr>
          <w:rFonts w:ascii="Arial" w:hAnsi="Arial" w:cs="Arial"/>
          <w:b/>
          <w:sz w:val="20"/>
          <w:szCs w:val="20"/>
          <w:lang w:val="en-US"/>
        </w:rPr>
        <w:t>II</w:t>
      </w:r>
    </w:p>
    <w:p w:rsidR="00C80933" w:rsidRPr="00C80933" w:rsidRDefault="00C80933" w:rsidP="007E7805">
      <w:pPr>
        <w:pStyle w:val="afc"/>
        <w:numPr>
          <w:ilvl w:val="0"/>
          <w:numId w:val="405"/>
        </w:numPr>
        <w:contextualSpacing w:val="0"/>
        <w:rPr>
          <w:rFonts w:ascii="Arial" w:hAnsi="Arial" w:cs="Arial"/>
          <w:sz w:val="20"/>
          <w:szCs w:val="20"/>
        </w:rPr>
      </w:pPr>
      <w:r w:rsidRPr="00C80933">
        <w:rPr>
          <w:rFonts w:ascii="Arial" w:hAnsi="Arial" w:cs="Arial"/>
          <w:sz w:val="20"/>
          <w:szCs w:val="20"/>
        </w:rPr>
        <w:t xml:space="preserve">Екатерине </w:t>
      </w:r>
      <w:r w:rsidRPr="00C80933">
        <w:rPr>
          <w:rFonts w:ascii="Arial" w:hAnsi="Arial" w:cs="Arial"/>
          <w:sz w:val="20"/>
          <w:szCs w:val="20"/>
          <w:lang w:val="en-US"/>
        </w:rPr>
        <w:t>II</w:t>
      </w:r>
    </w:p>
    <w:p w:rsidR="00C80933" w:rsidRPr="00C80933" w:rsidRDefault="00C80933" w:rsidP="007E7805">
      <w:pPr>
        <w:pStyle w:val="afc"/>
        <w:numPr>
          <w:ilvl w:val="0"/>
          <w:numId w:val="405"/>
        </w:numPr>
        <w:contextualSpacing w:val="0"/>
        <w:rPr>
          <w:rFonts w:ascii="Arial" w:hAnsi="Arial" w:cs="Arial"/>
          <w:sz w:val="20"/>
          <w:szCs w:val="20"/>
        </w:rPr>
      </w:pPr>
      <w:r w:rsidRPr="00C80933">
        <w:rPr>
          <w:rFonts w:ascii="Arial" w:hAnsi="Arial" w:cs="Arial"/>
          <w:sz w:val="20"/>
          <w:szCs w:val="20"/>
        </w:rPr>
        <w:t xml:space="preserve">Петре </w:t>
      </w:r>
      <w:r w:rsidRPr="00C80933">
        <w:rPr>
          <w:rFonts w:ascii="Arial" w:hAnsi="Arial" w:cs="Arial"/>
          <w:sz w:val="20"/>
          <w:szCs w:val="20"/>
          <w:lang w:val="en-US"/>
        </w:rPr>
        <w:t>III</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9.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 xml:space="preserve">В число «просветителей», в европейской истории </w:t>
      </w:r>
      <w:r w:rsidRPr="00C80933">
        <w:rPr>
          <w:rFonts w:ascii="Arial" w:hAnsi="Arial" w:cs="Arial"/>
          <w:sz w:val="20"/>
          <w:szCs w:val="20"/>
          <w:lang w:val="en-US"/>
        </w:rPr>
        <w:t>XVIII</w:t>
      </w:r>
      <w:r w:rsidRPr="00C80933">
        <w:rPr>
          <w:rFonts w:ascii="Arial" w:hAnsi="Arial" w:cs="Arial"/>
          <w:sz w:val="20"/>
          <w:szCs w:val="20"/>
        </w:rPr>
        <w:t xml:space="preserve"> века, входил … .</w:t>
      </w:r>
    </w:p>
    <w:p w:rsidR="00C80933" w:rsidRPr="00C80933" w:rsidRDefault="00C80933" w:rsidP="007E7805">
      <w:pPr>
        <w:pStyle w:val="afc"/>
        <w:numPr>
          <w:ilvl w:val="0"/>
          <w:numId w:val="406"/>
        </w:numPr>
        <w:contextualSpacing w:val="0"/>
        <w:rPr>
          <w:rFonts w:ascii="Arial" w:hAnsi="Arial" w:cs="Arial"/>
          <w:b/>
          <w:sz w:val="20"/>
          <w:szCs w:val="20"/>
        </w:rPr>
      </w:pPr>
      <w:r w:rsidRPr="00C80933">
        <w:rPr>
          <w:rFonts w:ascii="Arial" w:hAnsi="Arial" w:cs="Arial"/>
          <w:b/>
          <w:sz w:val="20"/>
          <w:szCs w:val="20"/>
        </w:rPr>
        <w:t>Ж.-Ж. Руссо</w:t>
      </w:r>
    </w:p>
    <w:p w:rsidR="00C80933" w:rsidRPr="00C80933" w:rsidRDefault="00C80933" w:rsidP="007E7805">
      <w:pPr>
        <w:pStyle w:val="afc"/>
        <w:numPr>
          <w:ilvl w:val="0"/>
          <w:numId w:val="406"/>
        </w:numPr>
        <w:contextualSpacing w:val="0"/>
        <w:rPr>
          <w:rFonts w:ascii="Arial" w:hAnsi="Arial" w:cs="Arial"/>
          <w:sz w:val="20"/>
          <w:szCs w:val="20"/>
        </w:rPr>
      </w:pPr>
      <w:r w:rsidRPr="00C80933">
        <w:rPr>
          <w:rFonts w:ascii="Arial" w:hAnsi="Arial" w:cs="Arial"/>
          <w:sz w:val="20"/>
          <w:szCs w:val="20"/>
        </w:rPr>
        <w:t>Н. Макиавелли</w:t>
      </w:r>
    </w:p>
    <w:p w:rsidR="00C80933" w:rsidRPr="00C80933" w:rsidRDefault="00C80933" w:rsidP="007E7805">
      <w:pPr>
        <w:pStyle w:val="afc"/>
        <w:numPr>
          <w:ilvl w:val="0"/>
          <w:numId w:val="406"/>
        </w:numPr>
        <w:contextualSpacing w:val="0"/>
        <w:rPr>
          <w:rFonts w:ascii="Arial" w:hAnsi="Arial" w:cs="Arial"/>
          <w:sz w:val="20"/>
          <w:szCs w:val="20"/>
        </w:rPr>
      </w:pPr>
      <w:r w:rsidRPr="00C80933">
        <w:rPr>
          <w:rFonts w:ascii="Arial" w:hAnsi="Arial" w:cs="Arial"/>
          <w:sz w:val="20"/>
          <w:szCs w:val="20"/>
        </w:rPr>
        <w:t>Б. Спиноза</w:t>
      </w:r>
    </w:p>
    <w:p w:rsidR="00C80933" w:rsidRPr="00C80933" w:rsidRDefault="00C80933" w:rsidP="007E7805">
      <w:pPr>
        <w:pStyle w:val="afc"/>
        <w:numPr>
          <w:ilvl w:val="0"/>
          <w:numId w:val="406"/>
        </w:numPr>
        <w:contextualSpacing w:val="0"/>
        <w:rPr>
          <w:rFonts w:ascii="Arial" w:hAnsi="Arial" w:cs="Arial"/>
          <w:sz w:val="20"/>
          <w:szCs w:val="20"/>
        </w:rPr>
      </w:pPr>
      <w:r w:rsidRPr="00C80933">
        <w:rPr>
          <w:rFonts w:ascii="Arial" w:hAnsi="Arial" w:cs="Arial"/>
          <w:sz w:val="20"/>
          <w:szCs w:val="20"/>
        </w:rPr>
        <w:t>Ф. Аквинский</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lastRenderedPageBreak/>
        <w:t>ЗАДАНИЕ 10.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 xml:space="preserve">Что из перечисленного было характерно для славянофилов в России </w:t>
      </w:r>
      <w:r w:rsidRPr="00C80933">
        <w:rPr>
          <w:rFonts w:ascii="Arial" w:hAnsi="Arial" w:cs="Arial"/>
          <w:sz w:val="20"/>
          <w:szCs w:val="20"/>
          <w:lang w:val="en-US"/>
        </w:rPr>
        <w:t>XIX</w:t>
      </w:r>
      <w:r w:rsidRPr="00C80933">
        <w:rPr>
          <w:rFonts w:ascii="Arial" w:hAnsi="Arial" w:cs="Arial"/>
          <w:sz w:val="20"/>
          <w:szCs w:val="20"/>
        </w:rPr>
        <w:t xml:space="preserve"> века?</w:t>
      </w:r>
    </w:p>
    <w:p w:rsidR="00C80933" w:rsidRPr="00C80933" w:rsidRDefault="00C80933" w:rsidP="007E7805">
      <w:pPr>
        <w:pStyle w:val="afc"/>
        <w:numPr>
          <w:ilvl w:val="0"/>
          <w:numId w:val="407"/>
        </w:numPr>
        <w:contextualSpacing w:val="0"/>
        <w:rPr>
          <w:rFonts w:ascii="Arial" w:hAnsi="Arial" w:cs="Arial"/>
          <w:b/>
          <w:sz w:val="20"/>
          <w:szCs w:val="20"/>
        </w:rPr>
      </w:pPr>
      <w:r w:rsidRPr="00C80933">
        <w:rPr>
          <w:rFonts w:ascii="Arial" w:hAnsi="Arial" w:cs="Arial"/>
          <w:b/>
          <w:sz w:val="20"/>
          <w:szCs w:val="20"/>
        </w:rPr>
        <w:t>идеализация истории допетровской Руси</w:t>
      </w:r>
    </w:p>
    <w:p w:rsidR="00C80933" w:rsidRPr="00C80933" w:rsidRDefault="00C80933" w:rsidP="007E7805">
      <w:pPr>
        <w:pStyle w:val="afc"/>
        <w:numPr>
          <w:ilvl w:val="0"/>
          <w:numId w:val="407"/>
        </w:numPr>
        <w:contextualSpacing w:val="0"/>
        <w:rPr>
          <w:rFonts w:ascii="Arial" w:hAnsi="Arial" w:cs="Arial"/>
          <w:sz w:val="20"/>
          <w:szCs w:val="20"/>
        </w:rPr>
      </w:pPr>
      <w:r w:rsidRPr="00C80933">
        <w:rPr>
          <w:rFonts w:ascii="Arial" w:hAnsi="Arial" w:cs="Arial"/>
          <w:sz w:val="20"/>
          <w:szCs w:val="20"/>
        </w:rPr>
        <w:t>идеализация капиталистического общества</w:t>
      </w:r>
    </w:p>
    <w:p w:rsidR="00C80933" w:rsidRPr="00C80933" w:rsidRDefault="00C80933" w:rsidP="007E7805">
      <w:pPr>
        <w:pStyle w:val="afc"/>
        <w:numPr>
          <w:ilvl w:val="0"/>
          <w:numId w:val="407"/>
        </w:numPr>
        <w:contextualSpacing w:val="0"/>
        <w:rPr>
          <w:rFonts w:ascii="Arial" w:hAnsi="Arial" w:cs="Arial"/>
          <w:sz w:val="20"/>
          <w:szCs w:val="20"/>
        </w:rPr>
      </w:pPr>
      <w:r w:rsidRPr="00C80933">
        <w:rPr>
          <w:rFonts w:ascii="Arial" w:hAnsi="Arial" w:cs="Arial"/>
          <w:sz w:val="20"/>
          <w:szCs w:val="20"/>
        </w:rPr>
        <w:t>стремление к возрождению старообрядчества</w:t>
      </w:r>
    </w:p>
    <w:p w:rsidR="00C80933" w:rsidRPr="00C80933" w:rsidRDefault="00C80933" w:rsidP="007E7805">
      <w:pPr>
        <w:pStyle w:val="afc"/>
        <w:numPr>
          <w:ilvl w:val="0"/>
          <w:numId w:val="407"/>
        </w:numPr>
        <w:contextualSpacing w:val="0"/>
        <w:rPr>
          <w:rFonts w:ascii="Arial" w:hAnsi="Arial" w:cs="Arial"/>
          <w:sz w:val="20"/>
          <w:szCs w:val="20"/>
        </w:rPr>
      </w:pPr>
      <w:r w:rsidRPr="00C80933">
        <w:rPr>
          <w:rFonts w:ascii="Arial" w:hAnsi="Arial" w:cs="Arial"/>
          <w:sz w:val="20"/>
          <w:szCs w:val="20"/>
        </w:rPr>
        <w:t>стремление к возрождению традиционных языческих культов</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11.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 xml:space="preserve">В какой стране к середине </w:t>
      </w:r>
      <w:r w:rsidRPr="00C80933">
        <w:rPr>
          <w:rFonts w:ascii="Arial" w:hAnsi="Arial" w:cs="Arial"/>
          <w:sz w:val="20"/>
          <w:szCs w:val="20"/>
          <w:lang w:val="en-US"/>
        </w:rPr>
        <w:t>XIX</w:t>
      </w:r>
      <w:r w:rsidRPr="00C80933">
        <w:rPr>
          <w:rFonts w:ascii="Arial" w:hAnsi="Arial" w:cs="Arial"/>
          <w:sz w:val="20"/>
          <w:szCs w:val="20"/>
        </w:rPr>
        <w:t xml:space="preserve"> века завершился промышленный переворот?</w:t>
      </w:r>
    </w:p>
    <w:p w:rsidR="00C80933" w:rsidRPr="00C80933" w:rsidRDefault="00C80933" w:rsidP="007E7805">
      <w:pPr>
        <w:pStyle w:val="afc"/>
        <w:numPr>
          <w:ilvl w:val="0"/>
          <w:numId w:val="408"/>
        </w:numPr>
        <w:contextualSpacing w:val="0"/>
        <w:rPr>
          <w:rFonts w:ascii="Arial" w:hAnsi="Arial" w:cs="Arial"/>
          <w:sz w:val="20"/>
          <w:szCs w:val="20"/>
        </w:rPr>
      </w:pPr>
      <w:r w:rsidRPr="00C80933">
        <w:rPr>
          <w:rFonts w:ascii="Arial" w:hAnsi="Arial" w:cs="Arial"/>
          <w:sz w:val="20"/>
          <w:szCs w:val="20"/>
        </w:rPr>
        <w:t>Германия</w:t>
      </w:r>
    </w:p>
    <w:p w:rsidR="00C80933" w:rsidRPr="00C80933" w:rsidRDefault="00C80933" w:rsidP="007E7805">
      <w:pPr>
        <w:pStyle w:val="afc"/>
        <w:numPr>
          <w:ilvl w:val="0"/>
          <w:numId w:val="408"/>
        </w:numPr>
        <w:contextualSpacing w:val="0"/>
        <w:rPr>
          <w:rFonts w:ascii="Arial" w:hAnsi="Arial" w:cs="Arial"/>
          <w:sz w:val="20"/>
          <w:szCs w:val="20"/>
        </w:rPr>
      </w:pPr>
      <w:r w:rsidRPr="00C80933">
        <w:rPr>
          <w:rFonts w:ascii="Arial" w:hAnsi="Arial" w:cs="Arial"/>
          <w:sz w:val="20"/>
          <w:szCs w:val="20"/>
        </w:rPr>
        <w:t>Россия</w:t>
      </w:r>
    </w:p>
    <w:p w:rsidR="00C80933" w:rsidRPr="00C80933" w:rsidRDefault="00C80933" w:rsidP="007E7805">
      <w:pPr>
        <w:pStyle w:val="afc"/>
        <w:numPr>
          <w:ilvl w:val="0"/>
          <w:numId w:val="408"/>
        </w:numPr>
        <w:contextualSpacing w:val="0"/>
        <w:rPr>
          <w:rFonts w:ascii="Arial" w:hAnsi="Arial" w:cs="Arial"/>
          <w:b/>
          <w:sz w:val="20"/>
          <w:szCs w:val="20"/>
        </w:rPr>
      </w:pPr>
      <w:r w:rsidRPr="00C80933">
        <w:rPr>
          <w:rFonts w:ascii="Arial" w:hAnsi="Arial" w:cs="Arial"/>
          <w:b/>
          <w:sz w:val="20"/>
          <w:szCs w:val="20"/>
        </w:rPr>
        <w:t>Англия</w:t>
      </w:r>
    </w:p>
    <w:p w:rsidR="00C80933" w:rsidRPr="00C80933" w:rsidRDefault="00C80933" w:rsidP="007E7805">
      <w:pPr>
        <w:pStyle w:val="afc"/>
        <w:numPr>
          <w:ilvl w:val="0"/>
          <w:numId w:val="408"/>
        </w:numPr>
        <w:contextualSpacing w:val="0"/>
        <w:rPr>
          <w:rFonts w:ascii="Arial" w:hAnsi="Arial" w:cs="Arial"/>
          <w:sz w:val="20"/>
          <w:szCs w:val="20"/>
        </w:rPr>
      </w:pPr>
      <w:r w:rsidRPr="00C80933">
        <w:rPr>
          <w:rFonts w:ascii="Arial" w:hAnsi="Arial" w:cs="Arial"/>
          <w:sz w:val="20"/>
          <w:szCs w:val="20"/>
        </w:rPr>
        <w:t>Франция</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12.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Какая из перечисленных реформ произошла в России в 1860-1870-х годах?</w:t>
      </w:r>
    </w:p>
    <w:p w:rsidR="00C80933" w:rsidRPr="00C80933" w:rsidRDefault="00C80933" w:rsidP="007E7805">
      <w:pPr>
        <w:pStyle w:val="afc"/>
        <w:numPr>
          <w:ilvl w:val="0"/>
          <w:numId w:val="409"/>
        </w:numPr>
        <w:contextualSpacing w:val="0"/>
        <w:rPr>
          <w:rFonts w:ascii="Arial" w:hAnsi="Arial" w:cs="Arial"/>
          <w:sz w:val="20"/>
          <w:szCs w:val="20"/>
        </w:rPr>
      </w:pPr>
      <w:r w:rsidRPr="00C80933">
        <w:rPr>
          <w:rFonts w:ascii="Arial" w:hAnsi="Arial" w:cs="Arial"/>
          <w:sz w:val="20"/>
          <w:szCs w:val="20"/>
        </w:rPr>
        <w:t>Столыпинская аграрная реформа</w:t>
      </w:r>
    </w:p>
    <w:p w:rsidR="00C80933" w:rsidRPr="00C80933" w:rsidRDefault="00C80933" w:rsidP="007E7805">
      <w:pPr>
        <w:pStyle w:val="afc"/>
        <w:numPr>
          <w:ilvl w:val="0"/>
          <w:numId w:val="409"/>
        </w:numPr>
        <w:contextualSpacing w:val="0"/>
        <w:rPr>
          <w:rFonts w:ascii="Arial" w:hAnsi="Arial" w:cs="Arial"/>
          <w:b/>
          <w:sz w:val="20"/>
          <w:szCs w:val="20"/>
        </w:rPr>
      </w:pPr>
      <w:r w:rsidRPr="00C80933">
        <w:rPr>
          <w:rFonts w:ascii="Arial" w:hAnsi="Arial" w:cs="Arial"/>
          <w:b/>
          <w:sz w:val="20"/>
          <w:szCs w:val="20"/>
        </w:rPr>
        <w:t>земская реформа</w:t>
      </w:r>
    </w:p>
    <w:p w:rsidR="00C80933" w:rsidRPr="00C80933" w:rsidRDefault="00C80933" w:rsidP="007E7805">
      <w:pPr>
        <w:pStyle w:val="afc"/>
        <w:numPr>
          <w:ilvl w:val="0"/>
          <w:numId w:val="409"/>
        </w:numPr>
        <w:contextualSpacing w:val="0"/>
        <w:rPr>
          <w:rFonts w:ascii="Arial" w:hAnsi="Arial" w:cs="Arial"/>
          <w:sz w:val="20"/>
          <w:szCs w:val="20"/>
        </w:rPr>
      </w:pPr>
      <w:r w:rsidRPr="00C80933">
        <w:rPr>
          <w:rFonts w:ascii="Arial" w:hAnsi="Arial" w:cs="Arial"/>
          <w:sz w:val="20"/>
          <w:szCs w:val="20"/>
        </w:rPr>
        <w:t>учреждение первых министерств</w:t>
      </w:r>
    </w:p>
    <w:p w:rsidR="00C80933" w:rsidRPr="00C80933" w:rsidRDefault="00C80933" w:rsidP="007E7805">
      <w:pPr>
        <w:pStyle w:val="afc"/>
        <w:numPr>
          <w:ilvl w:val="0"/>
          <w:numId w:val="409"/>
        </w:numPr>
        <w:contextualSpacing w:val="0"/>
        <w:rPr>
          <w:rFonts w:ascii="Arial" w:hAnsi="Arial" w:cs="Arial"/>
          <w:sz w:val="20"/>
          <w:szCs w:val="20"/>
        </w:rPr>
      </w:pPr>
      <w:r w:rsidRPr="00C80933">
        <w:rPr>
          <w:rFonts w:ascii="Arial" w:hAnsi="Arial" w:cs="Arial"/>
          <w:sz w:val="20"/>
          <w:szCs w:val="20"/>
        </w:rPr>
        <w:t>секуляризация церковных земель</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13.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 xml:space="preserve">Декрет о земле, принятый на </w:t>
      </w:r>
      <w:r w:rsidRPr="00C80933">
        <w:rPr>
          <w:rFonts w:ascii="Arial" w:hAnsi="Arial" w:cs="Arial"/>
          <w:sz w:val="20"/>
          <w:szCs w:val="20"/>
          <w:lang w:val="en-US"/>
        </w:rPr>
        <w:t>II</w:t>
      </w:r>
      <w:r w:rsidRPr="00C80933">
        <w:rPr>
          <w:rFonts w:ascii="Arial" w:hAnsi="Arial" w:cs="Arial"/>
          <w:sz w:val="20"/>
          <w:szCs w:val="20"/>
        </w:rPr>
        <w:t xml:space="preserve"> Всероссийском съезде Советов отменял … .</w:t>
      </w:r>
    </w:p>
    <w:p w:rsidR="00C80933" w:rsidRPr="00C80933" w:rsidRDefault="00C80933" w:rsidP="007E7805">
      <w:pPr>
        <w:pStyle w:val="afc"/>
        <w:numPr>
          <w:ilvl w:val="0"/>
          <w:numId w:val="410"/>
        </w:numPr>
        <w:contextualSpacing w:val="0"/>
        <w:rPr>
          <w:rFonts w:ascii="Arial" w:hAnsi="Arial" w:cs="Arial"/>
          <w:sz w:val="20"/>
          <w:szCs w:val="20"/>
        </w:rPr>
      </w:pPr>
      <w:r w:rsidRPr="00C80933">
        <w:rPr>
          <w:rFonts w:ascii="Arial" w:hAnsi="Arial" w:cs="Arial"/>
          <w:sz w:val="20"/>
          <w:szCs w:val="20"/>
        </w:rPr>
        <w:t>крестьянскую общину</w:t>
      </w:r>
    </w:p>
    <w:p w:rsidR="00C80933" w:rsidRPr="00C80933" w:rsidRDefault="00C80933" w:rsidP="007E7805">
      <w:pPr>
        <w:pStyle w:val="afc"/>
        <w:numPr>
          <w:ilvl w:val="0"/>
          <w:numId w:val="410"/>
        </w:numPr>
        <w:contextualSpacing w:val="0"/>
        <w:rPr>
          <w:rFonts w:ascii="Arial" w:hAnsi="Arial" w:cs="Arial"/>
          <w:sz w:val="20"/>
          <w:szCs w:val="20"/>
        </w:rPr>
      </w:pPr>
      <w:r w:rsidRPr="00C80933">
        <w:rPr>
          <w:rFonts w:ascii="Arial" w:hAnsi="Arial" w:cs="Arial"/>
          <w:sz w:val="20"/>
          <w:szCs w:val="20"/>
        </w:rPr>
        <w:t>продразвёртку</w:t>
      </w:r>
    </w:p>
    <w:p w:rsidR="00C80933" w:rsidRPr="00C80933" w:rsidRDefault="00C80933" w:rsidP="007E7805">
      <w:pPr>
        <w:pStyle w:val="afc"/>
        <w:numPr>
          <w:ilvl w:val="0"/>
          <w:numId w:val="410"/>
        </w:numPr>
        <w:contextualSpacing w:val="0"/>
        <w:rPr>
          <w:rFonts w:ascii="Arial" w:hAnsi="Arial" w:cs="Arial"/>
          <w:sz w:val="20"/>
          <w:szCs w:val="20"/>
        </w:rPr>
      </w:pPr>
      <w:r w:rsidRPr="00C80933">
        <w:rPr>
          <w:rFonts w:ascii="Arial" w:hAnsi="Arial" w:cs="Arial"/>
          <w:sz w:val="20"/>
          <w:szCs w:val="20"/>
        </w:rPr>
        <w:t>крепостное право</w:t>
      </w:r>
    </w:p>
    <w:p w:rsidR="00C80933" w:rsidRPr="00C80933" w:rsidRDefault="00C80933" w:rsidP="007E7805">
      <w:pPr>
        <w:pStyle w:val="afc"/>
        <w:numPr>
          <w:ilvl w:val="0"/>
          <w:numId w:val="410"/>
        </w:numPr>
        <w:contextualSpacing w:val="0"/>
        <w:rPr>
          <w:rFonts w:ascii="Arial" w:hAnsi="Arial" w:cs="Arial"/>
          <w:b/>
          <w:sz w:val="20"/>
          <w:szCs w:val="20"/>
        </w:rPr>
      </w:pPr>
      <w:r w:rsidRPr="00C80933">
        <w:rPr>
          <w:rFonts w:ascii="Arial" w:hAnsi="Arial" w:cs="Arial"/>
          <w:b/>
          <w:sz w:val="20"/>
          <w:szCs w:val="20"/>
        </w:rPr>
        <w:t>право частной собственности на землю</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14.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Кто в годы гражданской войны возглавлял в России Добровольческую армию?</w:t>
      </w:r>
    </w:p>
    <w:p w:rsidR="00C80933" w:rsidRPr="00C80933" w:rsidRDefault="00C80933" w:rsidP="007E7805">
      <w:pPr>
        <w:pStyle w:val="afc"/>
        <w:numPr>
          <w:ilvl w:val="0"/>
          <w:numId w:val="411"/>
        </w:numPr>
        <w:contextualSpacing w:val="0"/>
        <w:rPr>
          <w:rFonts w:ascii="Arial" w:hAnsi="Arial" w:cs="Arial"/>
          <w:b/>
          <w:sz w:val="20"/>
          <w:szCs w:val="20"/>
        </w:rPr>
      </w:pPr>
      <w:r w:rsidRPr="00C80933">
        <w:rPr>
          <w:rFonts w:ascii="Arial" w:hAnsi="Arial" w:cs="Arial"/>
          <w:b/>
          <w:sz w:val="20"/>
          <w:szCs w:val="20"/>
        </w:rPr>
        <w:t>Деникин А.И.</w:t>
      </w:r>
    </w:p>
    <w:p w:rsidR="00C80933" w:rsidRPr="00C80933" w:rsidRDefault="00C80933" w:rsidP="007E7805">
      <w:pPr>
        <w:pStyle w:val="afc"/>
        <w:numPr>
          <w:ilvl w:val="0"/>
          <w:numId w:val="411"/>
        </w:numPr>
        <w:contextualSpacing w:val="0"/>
        <w:rPr>
          <w:rFonts w:ascii="Arial" w:hAnsi="Arial" w:cs="Arial"/>
          <w:sz w:val="20"/>
          <w:szCs w:val="20"/>
        </w:rPr>
      </w:pPr>
      <w:r w:rsidRPr="00C80933">
        <w:rPr>
          <w:rFonts w:ascii="Arial" w:hAnsi="Arial" w:cs="Arial"/>
          <w:sz w:val="20"/>
          <w:szCs w:val="20"/>
        </w:rPr>
        <w:t>Брусилов А.А.</w:t>
      </w:r>
    </w:p>
    <w:p w:rsidR="00C80933" w:rsidRPr="00C80933" w:rsidRDefault="00C80933" w:rsidP="007E7805">
      <w:pPr>
        <w:pStyle w:val="afc"/>
        <w:numPr>
          <w:ilvl w:val="0"/>
          <w:numId w:val="411"/>
        </w:numPr>
        <w:contextualSpacing w:val="0"/>
        <w:rPr>
          <w:rFonts w:ascii="Arial" w:hAnsi="Arial" w:cs="Arial"/>
          <w:sz w:val="20"/>
          <w:szCs w:val="20"/>
        </w:rPr>
      </w:pPr>
      <w:r w:rsidRPr="00C80933">
        <w:rPr>
          <w:rFonts w:ascii="Arial" w:hAnsi="Arial" w:cs="Arial"/>
          <w:sz w:val="20"/>
          <w:szCs w:val="20"/>
        </w:rPr>
        <w:t>Каменев С.С.</w:t>
      </w:r>
    </w:p>
    <w:p w:rsidR="00C80933" w:rsidRPr="00C80933" w:rsidRDefault="00C80933" w:rsidP="007E7805">
      <w:pPr>
        <w:pStyle w:val="afc"/>
        <w:numPr>
          <w:ilvl w:val="0"/>
          <w:numId w:val="411"/>
        </w:numPr>
        <w:contextualSpacing w:val="0"/>
        <w:rPr>
          <w:rFonts w:ascii="Arial" w:hAnsi="Arial" w:cs="Arial"/>
          <w:sz w:val="20"/>
          <w:szCs w:val="20"/>
        </w:rPr>
      </w:pPr>
      <w:r w:rsidRPr="00C80933">
        <w:rPr>
          <w:rFonts w:ascii="Arial" w:hAnsi="Arial" w:cs="Arial"/>
          <w:sz w:val="20"/>
          <w:szCs w:val="20"/>
        </w:rPr>
        <w:t>Власов А.А.</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15.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Продовольственная диктатура, введенная в годы «военного коммунизма» предусматривала … .</w:t>
      </w:r>
    </w:p>
    <w:p w:rsidR="00C80933" w:rsidRPr="00C80933" w:rsidRDefault="00C80933" w:rsidP="007E7805">
      <w:pPr>
        <w:pStyle w:val="afc"/>
        <w:numPr>
          <w:ilvl w:val="0"/>
          <w:numId w:val="412"/>
        </w:numPr>
        <w:contextualSpacing w:val="0"/>
        <w:rPr>
          <w:rFonts w:ascii="Arial" w:hAnsi="Arial" w:cs="Arial"/>
          <w:b/>
          <w:sz w:val="20"/>
          <w:szCs w:val="20"/>
        </w:rPr>
      </w:pPr>
      <w:r w:rsidRPr="00C80933">
        <w:rPr>
          <w:rFonts w:ascii="Arial" w:hAnsi="Arial" w:cs="Arial"/>
          <w:b/>
          <w:sz w:val="20"/>
          <w:szCs w:val="20"/>
        </w:rPr>
        <w:t>принудительное изъятие излишков сельхозпродукции</w:t>
      </w:r>
    </w:p>
    <w:p w:rsidR="00C80933" w:rsidRPr="00C80933" w:rsidRDefault="00C80933" w:rsidP="007E7805">
      <w:pPr>
        <w:pStyle w:val="afc"/>
        <w:numPr>
          <w:ilvl w:val="0"/>
          <w:numId w:val="412"/>
        </w:numPr>
        <w:contextualSpacing w:val="0"/>
        <w:rPr>
          <w:rFonts w:ascii="Arial" w:hAnsi="Arial" w:cs="Arial"/>
          <w:sz w:val="20"/>
          <w:szCs w:val="20"/>
        </w:rPr>
      </w:pPr>
      <w:r w:rsidRPr="00C80933">
        <w:rPr>
          <w:rFonts w:ascii="Arial" w:hAnsi="Arial" w:cs="Arial"/>
          <w:sz w:val="20"/>
          <w:szCs w:val="20"/>
        </w:rPr>
        <w:t>создание колхозов</w:t>
      </w:r>
    </w:p>
    <w:p w:rsidR="00C80933" w:rsidRPr="00C80933" w:rsidRDefault="00C80933" w:rsidP="007E7805">
      <w:pPr>
        <w:pStyle w:val="afc"/>
        <w:numPr>
          <w:ilvl w:val="0"/>
          <w:numId w:val="412"/>
        </w:numPr>
        <w:contextualSpacing w:val="0"/>
        <w:rPr>
          <w:rFonts w:ascii="Arial" w:hAnsi="Arial" w:cs="Arial"/>
          <w:sz w:val="20"/>
          <w:szCs w:val="20"/>
        </w:rPr>
      </w:pPr>
      <w:r w:rsidRPr="00C80933">
        <w:rPr>
          <w:rFonts w:ascii="Arial" w:hAnsi="Arial" w:cs="Arial"/>
          <w:sz w:val="20"/>
          <w:szCs w:val="20"/>
        </w:rPr>
        <w:t>введение натурального сельскохозяйственного налога</w:t>
      </w:r>
    </w:p>
    <w:p w:rsidR="00C80933" w:rsidRPr="00C80933" w:rsidRDefault="00C80933" w:rsidP="007E7805">
      <w:pPr>
        <w:pStyle w:val="afc"/>
        <w:numPr>
          <w:ilvl w:val="0"/>
          <w:numId w:val="412"/>
        </w:numPr>
        <w:contextualSpacing w:val="0"/>
        <w:rPr>
          <w:rFonts w:ascii="Arial" w:hAnsi="Arial" w:cs="Arial"/>
          <w:sz w:val="20"/>
          <w:szCs w:val="20"/>
        </w:rPr>
      </w:pPr>
      <w:r w:rsidRPr="00C80933">
        <w:rPr>
          <w:rFonts w:ascii="Arial" w:hAnsi="Arial" w:cs="Arial"/>
          <w:sz w:val="20"/>
          <w:szCs w:val="20"/>
        </w:rPr>
        <w:t>ликвидацию помещичьих хозяйств</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16.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 каком году в Италии установился Фашистский режим?</w:t>
      </w:r>
    </w:p>
    <w:p w:rsidR="00C80933" w:rsidRPr="00C80933" w:rsidRDefault="00C80933" w:rsidP="007E7805">
      <w:pPr>
        <w:pStyle w:val="afc"/>
        <w:numPr>
          <w:ilvl w:val="0"/>
          <w:numId w:val="413"/>
        </w:numPr>
        <w:contextualSpacing w:val="0"/>
        <w:rPr>
          <w:rFonts w:ascii="Arial" w:hAnsi="Arial" w:cs="Arial"/>
          <w:b/>
          <w:sz w:val="20"/>
          <w:szCs w:val="20"/>
        </w:rPr>
      </w:pPr>
      <w:r w:rsidRPr="00C80933">
        <w:rPr>
          <w:rFonts w:ascii="Arial" w:hAnsi="Arial" w:cs="Arial"/>
          <w:b/>
          <w:sz w:val="20"/>
          <w:szCs w:val="20"/>
        </w:rPr>
        <w:t>1922 г.</w:t>
      </w:r>
    </w:p>
    <w:p w:rsidR="00C80933" w:rsidRPr="00C80933" w:rsidRDefault="00C80933" w:rsidP="007E7805">
      <w:pPr>
        <w:pStyle w:val="afc"/>
        <w:numPr>
          <w:ilvl w:val="0"/>
          <w:numId w:val="413"/>
        </w:numPr>
        <w:contextualSpacing w:val="0"/>
        <w:rPr>
          <w:rFonts w:ascii="Arial" w:hAnsi="Arial" w:cs="Arial"/>
          <w:sz w:val="20"/>
          <w:szCs w:val="20"/>
        </w:rPr>
      </w:pPr>
      <w:r w:rsidRPr="00C80933">
        <w:rPr>
          <w:rFonts w:ascii="Arial" w:hAnsi="Arial" w:cs="Arial"/>
          <w:sz w:val="20"/>
          <w:szCs w:val="20"/>
        </w:rPr>
        <w:t>1939 г.</w:t>
      </w:r>
    </w:p>
    <w:p w:rsidR="00C80933" w:rsidRPr="00C80933" w:rsidRDefault="00C80933" w:rsidP="007E7805">
      <w:pPr>
        <w:pStyle w:val="afc"/>
        <w:numPr>
          <w:ilvl w:val="0"/>
          <w:numId w:val="413"/>
        </w:numPr>
        <w:contextualSpacing w:val="0"/>
        <w:rPr>
          <w:rFonts w:ascii="Arial" w:hAnsi="Arial" w:cs="Arial"/>
          <w:sz w:val="20"/>
          <w:szCs w:val="20"/>
        </w:rPr>
      </w:pPr>
      <w:r w:rsidRPr="00C80933">
        <w:rPr>
          <w:rFonts w:ascii="Arial" w:hAnsi="Arial" w:cs="Arial"/>
          <w:sz w:val="20"/>
          <w:szCs w:val="20"/>
        </w:rPr>
        <w:t>1914 г.</w:t>
      </w:r>
    </w:p>
    <w:p w:rsidR="00C80933" w:rsidRPr="00C80933" w:rsidRDefault="00C80933" w:rsidP="007E7805">
      <w:pPr>
        <w:pStyle w:val="afc"/>
        <w:numPr>
          <w:ilvl w:val="0"/>
          <w:numId w:val="413"/>
        </w:numPr>
        <w:contextualSpacing w:val="0"/>
        <w:rPr>
          <w:rFonts w:ascii="Arial" w:hAnsi="Arial" w:cs="Arial"/>
          <w:sz w:val="20"/>
          <w:szCs w:val="20"/>
        </w:rPr>
      </w:pPr>
      <w:r w:rsidRPr="00C80933">
        <w:rPr>
          <w:rFonts w:ascii="Arial" w:hAnsi="Arial" w:cs="Arial"/>
          <w:sz w:val="20"/>
          <w:szCs w:val="20"/>
        </w:rPr>
        <w:t>1936 г.</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17.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 каком году была принята первая Конституция Советского Союза?</w:t>
      </w:r>
    </w:p>
    <w:p w:rsidR="00C80933" w:rsidRPr="00C80933" w:rsidRDefault="00C80933" w:rsidP="007E7805">
      <w:pPr>
        <w:pStyle w:val="afc"/>
        <w:numPr>
          <w:ilvl w:val="0"/>
          <w:numId w:val="429"/>
        </w:numPr>
        <w:contextualSpacing w:val="0"/>
        <w:rPr>
          <w:rFonts w:ascii="Arial" w:hAnsi="Arial" w:cs="Arial"/>
          <w:sz w:val="20"/>
          <w:szCs w:val="20"/>
        </w:rPr>
      </w:pPr>
      <w:r w:rsidRPr="00C80933">
        <w:rPr>
          <w:rFonts w:ascii="Arial" w:hAnsi="Arial" w:cs="Arial"/>
          <w:sz w:val="20"/>
          <w:szCs w:val="20"/>
        </w:rPr>
        <w:t>1922 г.</w:t>
      </w:r>
    </w:p>
    <w:p w:rsidR="00C80933" w:rsidRPr="00C80933" w:rsidRDefault="00C80933" w:rsidP="007E7805">
      <w:pPr>
        <w:pStyle w:val="afc"/>
        <w:numPr>
          <w:ilvl w:val="0"/>
          <w:numId w:val="414"/>
        </w:numPr>
        <w:contextualSpacing w:val="0"/>
        <w:rPr>
          <w:rFonts w:ascii="Arial" w:hAnsi="Arial" w:cs="Arial"/>
          <w:b/>
          <w:sz w:val="20"/>
          <w:szCs w:val="20"/>
        </w:rPr>
      </w:pPr>
      <w:r w:rsidRPr="00C80933">
        <w:rPr>
          <w:rFonts w:ascii="Arial" w:hAnsi="Arial" w:cs="Arial"/>
          <w:b/>
          <w:sz w:val="20"/>
          <w:szCs w:val="20"/>
        </w:rPr>
        <w:t>1924 г.</w:t>
      </w:r>
    </w:p>
    <w:p w:rsidR="00C80933" w:rsidRPr="00C80933" w:rsidRDefault="00C80933" w:rsidP="007E7805">
      <w:pPr>
        <w:pStyle w:val="afc"/>
        <w:numPr>
          <w:ilvl w:val="0"/>
          <w:numId w:val="414"/>
        </w:numPr>
        <w:contextualSpacing w:val="0"/>
        <w:rPr>
          <w:rFonts w:ascii="Arial" w:hAnsi="Arial" w:cs="Arial"/>
          <w:sz w:val="20"/>
          <w:szCs w:val="20"/>
        </w:rPr>
      </w:pPr>
      <w:r w:rsidRPr="00C80933">
        <w:rPr>
          <w:rFonts w:ascii="Arial" w:hAnsi="Arial" w:cs="Arial"/>
          <w:sz w:val="20"/>
          <w:szCs w:val="20"/>
        </w:rPr>
        <w:t>1918 г.</w:t>
      </w:r>
    </w:p>
    <w:p w:rsidR="00C80933" w:rsidRPr="00C80933" w:rsidRDefault="00C80933" w:rsidP="007E7805">
      <w:pPr>
        <w:pStyle w:val="afc"/>
        <w:numPr>
          <w:ilvl w:val="0"/>
          <w:numId w:val="414"/>
        </w:numPr>
        <w:contextualSpacing w:val="0"/>
        <w:rPr>
          <w:rFonts w:ascii="Arial" w:hAnsi="Arial" w:cs="Arial"/>
          <w:sz w:val="20"/>
          <w:szCs w:val="20"/>
        </w:rPr>
      </w:pPr>
      <w:r w:rsidRPr="00C80933">
        <w:rPr>
          <w:rFonts w:ascii="Arial" w:hAnsi="Arial" w:cs="Arial"/>
          <w:sz w:val="20"/>
          <w:szCs w:val="20"/>
        </w:rPr>
        <w:t>1936 г.</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18.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Какое положение из названных характеризует новую экономическую политику?</w:t>
      </w:r>
    </w:p>
    <w:p w:rsidR="00C80933" w:rsidRPr="00C80933" w:rsidRDefault="00C80933" w:rsidP="007E7805">
      <w:pPr>
        <w:pStyle w:val="afc"/>
        <w:numPr>
          <w:ilvl w:val="0"/>
          <w:numId w:val="415"/>
        </w:numPr>
        <w:rPr>
          <w:rFonts w:ascii="Arial" w:hAnsi="Arial" w:cs="Arial"/>
          <w:b/>
          <w:sz w:val="20"/>
          <w:szCs w:val="20"/>
        </w:rPr>
      </w:pPr>
      <w:r w:rsidRPr="00C80933">
        <w:rPr>
          <w:rFonts w:ascii="Arial" w:hAnsi="Arial" w:cs="Arial"/>
          <w:b/>
          <w:sz w:val="20"/>
          <w:szCs w:val="20"/>
        </w:rPr>
        <w:t>разрешение иностранных концессий</w:t>
      </w:r>
    </w:p>
    <w:p w:rsidR="00C80933" w:rsidRPr="00C80933" w:rsidRDefault="00C80933" w:rsidP="007E7805">
      <w:pPr>
        <w:pStyle w:val="afc"/>
        <w:numPr>
          <w:ilvl w:val="0"/>
          <w:numId w:val="415"/>
        </w:numPr>
        <w:rPr>
          <w:rFonts w:ascii="Arial" w:hAnsi="Arial" w:cs="Arial"/>
          <w:sz w:val="20"/>
          <w:szCs w:val="20"/>
        </w:rPr>
      </w:pPr>
      <w:r w:rsidRPr="00C80933">
        <w:rPr>
          <w:rFonts w:ascii="Arial" w:hAnsi="Arial" w:cs="Arial"/>
          <w:sz w:val="20"/>
          <w:szCs w:val="20"/>
        </w:rPr>
        <w:t>введение всеобщей трудовой повинности</w:t>
      </w:r>
    </w:p>
    <w:p w:rsidR="00C80933" w:rsidRPr="00C80933" w:rsidRDefault="00C80933" w:rsidP="007E7805">
      <w:pPr>
        <w:pStyle w:val="afc"/>
        <w:numPr>
          <w:ilvl w:val="0"/>
          <w:numId w:val="415"/>
        </w:numPr>
        <w:rPr>
          <w:rFonts w:ascii="Arial" w:hAnsi="Arial" w:cs="Arial"/>
          <w:sz w:val="20"/>
          <w:szCs w:val="20"/>
        </w:rPr>
      </w:pPr>
      <w:r w:rsidRPr="00C80933">
        <w:rPr>
          <w:rFonts w:ascii="Arial" w:hAnsi="Arial" w:cs="Arial"/>
          <w:sz w:val="20"/>
          <w:szCs w:val="20"/>
        </w:rPr>
        <w:t>отмена частной собственности на землю</w:t>
      </w:r>
    </w:p>
    <w:p w:rsidR="00C80933" w:rsidRPr="00C80933" w:rsidRDefault="00C80933" w:rsidP="007E7805">
      <w:pPr>
        <w:pStyle w:val="afc"/>
        <w:numPr>
          <w:ilvl w:val="0"/>
          <w:numId w:val="415"/>
        </w:numPr>
        <w:rPr>
          <w:rFonts w:ascii="Arial" w:hAnsi="Arial" w:cs="Arial"/>
          <w:sz w:val="20"/>
          <w:szCs w:val="20"/>
        </w:rPr>
      </w:pPr>
      <w:r w:rsidRPr="00C80933">
        <w:rPr>
          <w:rFonts w:ascii="Arial" w:hAnsi="Arial" w:cs="Arial"/>
          <w:sz w:val="20"/>
          <w:szCs w:val="20"/>
        </w:rPr>
        <w:t>установление продовольственной диктатуры</w:t>
      </w:r>
    </w:p>
    <w:p w:rsidR="00C80933" w:rsidRPr="00C80933" w:rsidRDefault="00C80933" w:rsidP="00C80933">
      <w:pPr>
        <w:pStyle w:val="afc"/>
        <w:contextualSpacing w:val="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19.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Что стало одной из причин свёртывания НЭПа?</w:t>
      </w:r>
    </w:p>
    <w:p w:rsidR="00C80933" w:rsidRPr="00C80933" w:rsidRDefault="00C80933" w:rsidP="007E7805">
      <w:pPr>
        <w:pStyle w:val="afc"/>
        <w:numPr>
          <w:ilvl w:val="0"/>
          <w:numId w:val="416"/>
        </w:numPr>
        <w:rPr>
          <w:rFonts w:ascii="Arial" w:hAnsi="Arial" w:cs="Arial"/>
          <w:sz w:val="20"/>
          <w:szCs w:val="20"/>
        </w:rPr>
      </w:pPr>
      <w:r w:rsidRPr="00C80933">
        <w:rPr>
          <w:rFonts w:ascii="Arial" w:hAnsi="Arial" w:cs="Arial"/>
          <w:sz w:val="20"/>
          <w:szCs w:val="20"/>
        </w:rPr>
        <w:t>падение уровня жизни людей, по сравнению с периодом осуществления политики «военного коммунизма»</w:t>
      </w:r>
    </w:p>
    <w:p w:rsidR="00C80933" w:rsidRPr="00C80933" w:rsidRDefault="00C80933" w:rsidP="007E7805">
      <w:pPr>
        <w:pStyle w:val="afc"/>
        <w:numPr>
          <w:ilvl w:val="0"/>
          <w:numId w:val="416"/>
        </w:numPr>
        <w:rPr>
          <w:rFonts w:ascii="Arial" w:hAnsi="Arial" w:cs="Arial"/>
          <w:b/>
          <w:sz w:val="20"/>
          <w:szCs w:val="20"/>
        </w:rPr>
      </w:pPr>
      <w:r w:rsidRPr="00C80933">
        <w:rPr>
          <w:rFonts w:ascii="Arial" w:hAnsi="Arial" w:cs="Arial"/>
          <w:b/>
          <w:sz w:val="20"/>
          <w:szCs w:val="20"/>
        </w:rPr>
        <w:t>несоответствие НЭПа идеологическим установкам большевиков</w:t>
      </w:r>
    </w:p>
    <w:p w:rsidR="00C80933" w:rsidRPr="00C80933" w:rsidRDefault="00C80933" w:rsidP="007E7805">
      <w:pPr>
        <w:pStyle w:val="afc"/>
        <w:numPr>
          <w:ilvl w:val="0"/>
          <w:numId w:val="416"/>
        </w:numPr>
        <w:rPr>
          <w:rFonts w:ascii="Arial" w:hAnsi="Arial" w:cs="Arial"/>
          <w:sz w:val="20"/>
          <w:szCs w:val="20"/>
        </w:rPr>
      </w:pPr>
      <w:r w:rsidRPr="00C80933">
        <w:rPr>
          <w:rFonts w:ascii="Arial" w:hAnsi="Arial" w:cs="Arial"/>
          <w:sz w:val="20"/>
          <w:szCs w:val="20"/>
        </w:rPr>
        <w:t>невозможность создания колхозов в условиях НЭПа</w:t>
      </w:r>
    </w:p>
    <w:p w:rsidR="00C80933" w:rsidRPr="00C80933" w:rsidRDefault="00C80933" w:rsidP="007E7805">
      <w:pPr>
        <w:pStyle w:val="afc"/>
        <w:numPr>
          <w:ilvl w:val="0"/>
          <w:numId w:val="416"/>
        </w:numPr>
        <w:rPr>
          <w:rFonts w:ascii="Arial" w:hAnsi="Arial" w:cs="Arial"/>
          <w:sz w:val="20"/>
          <w:szCs w:val="20"/>
        </w:rPr>
      </w:pPr>
      <w:r w:rsidRPr="00C80933">
        <w:rPr>
          <w:rFonts w:ascii="Arial" w:hAnsi="Arial" w:cs="Arial"/>
          <w:sz w:val="20"/>
          <w:szCs w:val="20"/>
        </w:rPr>
        <w:t>массовые крестьянские выступления с требованиями проведения сплошной коллективизации</w:t>
      </w:r>
    </w:p>
    <w:p w:rsidR="00C80933" w:rsidRPr="00C80933" w:rsidRDefault="00C80933" w:rsidP="00C80933">
      <w:pPr>
        <w:pStyle w:val="afc"/>
        <w:contextualSpacing w:val="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20.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Крупнейшей стройкой первых пятилеток было … .</w:t>
      </w:r>
    </w:p>
    <w:p w:rsidR="00C80933" w:rsidRPr="00C80933" w:rsidRDefault="00C80933" w:rsidP="007E7805">
      <w:pPr>
        <w:pStyle w:val="afc"/>
        <w:numPr>
          <w:ilvl w:val="0"/>
          <w:numId w:val="417"/>
        </w:numPr>
        <w:contextualSpacing w:val="0"/>
        <w:rPr>
          <w:rFonts w:ascii="Arial" w:hAnsi="Arial" w:cs="Arial"/>
          <w:i/>
          <w:sz w:val="20"/>
          <w:szCs w:val="20"/>
        </w:rPr>
      </w:pPr>
      <w:r w:rsidRPr="00C80933">
        <w:rPr>
          <w:rFonts w:ascii="Arial" w:hAnsi="Arial" w:cs="Arial"/>
          <w:sz w:val="20"/>
          <w:szCs w:val="20"/>
        </w:rPr>
        <w:t>строительство транссиба</w:t>
      </w:r>
    </w:p>
    <w:p w:rsidR="00C80933" w:rsidRPr="00C80933" w:rsidRDefault="00C80933" w:rsidP="007E7805">
      <w:pPr>
        <w:pStyle w:val="afc"/>
        <w:numPr>
          <w:ilvl w:val="0"/>
          <w:numId w:val="417"/>
        </w:numPr>
        <w:contextualSpacing w:val="0"/>
        <w:rPr>
          <w:rFonts w:ascii="Arial" w:hAnsi="Arial" w:cs="Arial"/>
          <w:sz w:val="20"/>
          <w:szCs w:val="20"/>
        </w:rPr>
      </w:pPr>
      <w:r w:rsidRPr="00C80933">
        <w:rPr>
          <w:rFonts w:ascii="Arial" w:hAnsi="Arial" w:cs="Arial"/>
          <w:sz w:val="20"/>
          <w:szCs w:val="20"/>
        </w:rPr>
        <w:t>освоение Донбасса</w:t>
      </w:r>
    </w:p>
    <w:p w:rsidR="00C80933" w:rsidRPr="00C80933" w:rsidRDefault="00C80933" w:rsidP="007E7805">
      <w:pPr>
        <w:pStyle w:val="afc"/>
        <w:numPr>
          <w:ilvl w:val="0"/>
          <w:numId w:val="417"/>
        </w:numPr>
        <w:contextualSpacing w:val="0"/>
        <w:rPr>
          <w:rFonts w:ascii="Arial" w:hAnsi="Arial" w:cs="Arial"/>
          <w:b/>
          <w:sz w:val="20"/>
          <w:szCs w:val="20"/>
        </w:rPr>
      </w:pPr>
      <w:r w:rsidRPr="00C80933">
        <w:rPr>
          <w:rFonts w:ascii="Arial" w:hAnsi="Arial" w:cs="Arial"/>
          <w:b/>
          <w:sz w:val="20"/>
          <w:szCs w:val="20"/>
        </w:rPr>
        <w:t>строительство Днепрогэса</w:t>
      </w:r>
    </w:p>
    <w:p w:rsidR="00C80933" w:rsidRPr="00C80933" w:rsidRDefault="00C80933" w:rsidP="007E7805">
      <w:pPr>
        <w:pStyle w:val="afc"/>
        <w:numPr>
          <w:ilvl w:val="0"/>
          <w:numId w:val="417"/>
        </w:numPr>
        <w:contextualSpacing w:val="0"/>
        <w:rPr>
          <w:rFonts w:ascii="Arial" w:hAnsi="Arial" w:cs="Arial"/>
          <w:sz w:val="20"/>
          <w:szCs w:val="20"/>
        </w:rPr>
      </w:pPr>
      <w:r w:rsidRPr="00C80933">
        <w:rPr>
          <w:rFonts w:ascii="Arial" w:hAnsi="Arial" w:cs="Arial"/>
          <w:sz w:val="20"/>
          <w:szCs w:val="20"/>
        </w:rPr>
        <w:t>строительство Байконура</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21.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Благодаря советско-германскому договору от 1939 года в состав СССР вошла … .</w:t>
      </w:r>
    </w:p>
    <w:p w:rsidR="00C80933" w:rsidRPr="00C80933" w:rsidRDefault="00C80933" w:rsidP="007E7805">
      <w:pPr>
        <w:pStyle w:val="afc"/>
        <w:numPr>
          <w:ilvl w:val="0"/>
          <w:numId w:val="418"/>
        </w:numPr>
        <w:contextualSpacing w:val="0"/>
        <w:rPr>
          <w:rFonts w:ascii="Arial" w:hAnsi="Arial" w:cs="Arial"/>
          <w:i/>
          <w:sz w:val="20"/>
          <w:szCs w:val="20"/>
        </w:rPr>
      </w:pPr>
      <w:r w:rsidRPr="00C80933">
        <w:rPr>
          <w:rFonts w:ascii="Arial" w:hAnsi="Arial" w:cs="Arial"/>
          <w:sz w:val="20"/>
          <w:szCs w:val="20"/>
        </w:rPr>
        <w:t>Украина</w:t>
      </w:r>
    </w:p>
    <w:p w:rsidR="00C80933" w:rsidRPr="00C80933" w:rsidRDefault="00C80933" w:rsidP="007E7805">
      <w:pPr>
        <w:pStyle w:val="afc"/>
        <w:numPr>
          <w:ilvl w:val="0"/>
          <w:numId w:val="418"/>
        </w:numPr>
        <w:contextualSpacing w:val="0"/>
        <w:rPr>
          <w:rFonts w:ascii="Arial" w:hAnsi="Arial" w:cs="Arial"/>
          <w:sz w:val="20"/>
          <w:szCs w:val="20"/>
        </w:rPr>
      </w:pPr>
      <w:r w:rsidRPr="00C80933">
        <w:rPr>
          <w:rFonts w:ascii="Arial" w:hAnsi="Arial" w:cs="Arial"/>
          <w:sz w:val="20"/>
          <w:szCs w:val="20"/>
        </w:rPr>
        <w:t>Болгария</w:t>
      </w:r>
    </w:p>
    <w:p w:rsidR="00C80933" w:rsidRPr="00C80933" w:rsidRDefault="00C80933" w:rsidP="007E7805">
      <w:pPr>
        <w:pStyle w:val="afc"/>
        <w:numPr>
          <w:ilvl w:val="0"/>
          <w:numId w:val="418"/>
        </w:numPr>
        <w:contextualSpacing w:val="0"/>
        <w:rPr>
          <w:rFonts w:ascii="Arial" w:hAnsi="Arial" w:cs="Arial"/>
          <w:b/>
          <w:sz w:val="20"/>
          <w:szCs w:val="20"/>
        </w:rPr>
      </w:pPr>
      <w:r w:rsidRPr="00C80933">
        <w:rPr>
          <w:rFonts w:ascii="Arial" w:hAnsi="Arial" w:cs="Arial"/>
          <w:b/>
          <w:sz w:val="20"/>
          <w:szCs w:val="20"/>
        </w:rPr>
        <w:t>Прибалтика</w:t>
      </w:r>
    </w:p>
    <w:p w:rsidR="00C80933" w:rsidRPr="00C80933" w:rsidRDefault="00C80933" w:rsidP="007E7805">
      <w:pPr>
        <w:pStyle w:val="afc"/>
        <w:numPr>
          <w:ilvl w:val="0"/>
          <w:numId w:val="418"/>
        </w:numPr>
        <w:contextualSpacing w:val="0"/>
        <w:rPr>
          <w:rFonts w:ascii="Arial" w:hAnsi="Arial" w:cs="Arial"/>
          <w:sz w:val="20"/>
          <w:szCs w:val="20"/>
        </w:rPr>
      </w:pPr>
      <w:r w:rsidRPr="00C80933">
        <w:rPr>
          <w:rFonts w:ascii="Arial" w:hAnsi="Arial" w:cs="Arial"/>
          <w:sz w:val="20"/>
          <w:szCs w:val="20"/>
        </w:rPr>
        <w:t>Чехословакия</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22.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Главным вопросом Мюнхенской конференции 1938 года стал вопрос о … .</w:t>
      </w:r>
    </w:p>
    <w:p w:rsidR="00C80933" w:rsidRPr="00C80933" w:rsidRDefault="00C80933" w:rsidP="007E7805">
      <w:pPr>
        <w:pStyle w:val="afc"/>
        <w:numPr>
          <w:ilvl w:val="0"/>
          <w:numId w:val="419"/>
        </w:numPr>
        <w:contextualSpacing w:val="0"/>
        <w:rPr>
          <w:rFonts w:ascii="Arial" w:hAnsi="Arial" w:cs="Arial"/>
          <w:sz w:val="20"/>
          <w:szCs w:val="20"/>
        </w:rPr>
      </w:pPr>
      <w:r w:rsidRPr="00C80933">
        <w:rPr>
          <w:rFonts w:ascii="Arial" w:hAnsi="Arial" w:cs="Arial"/>
          <w:sz w:val="20"/>
          <w:szCs w:val="20"/>
        </w:rPr>
        <w:t>ненападении, между Чехословакией и Германией</w:t>
      </w:r>
    </w:p>
    <w:p w:rsidR="00C80933" w:rsidRPr="00C80933" w:rsidRDefault="00C80933" w:rsidP="007E7805">
      <w:pPr>
        <w:pStyle w:val="afc"/>
        <w:numPr>
          <w:ilvl w:val="0"/>
          <w:numId w:val="419"/>
        </w:numPr>
        <w:contextualSpacing w:val="0"/>
        <w:rPr>
          <w:rFonts w:ascii="Arial" w:hAnsi="Arial" w:cs="Arial"/>
          <w:b/>
          <w:sz w:val="20"/>
          <w:szCs w:val="20"/>
        </w:rPr>
      </w:pPr>
      <w:r w:rsidRPr="00C80933">
        <w:rPr>
          <w:rFonts w:ascii="Arial" w:hAnsi="Arial" w:cs="Arial"/>
          <w:b/>
          <w:sz w:val="20"/>
          <w:szCs w:val="20"/>
        </w:rPr>
        <w:t>передаче Судетской области Германии</w:t>
      </w:r>
    </w:p>
    <w:p w:rsidR="00C80933" w:rsidRPr="00C80933" w:rsidRDefault="00C80933" w:rsidP="007E7805">
      <w:pPr>
        <w:pStyle w:val="afc"/>
        <w:numPr>
          <w:ilvl w:val="0"/>
          <w:numId w:val="419"/>
        </w:numPr>
        <w:contextualSpacing w:val="0"/>
        <w:rPr>
          <w:rFonts w:ascii="Arial" w:hAnsi="Arial" w:cs="Arial"/>
          <w:sz w:val="20"/>
          <w:szCs w:val="20"/>
        </w:rPr>
      </w:pPr>
      <w:r w:rsidRPr="00C80933">
        <w:rPr>
          <w:rFonts w:ascii="Arial" w:hAnsi="Arial" w:cs="Arial"/>
          <w:sz w:val="20"/>
          <w:szCs w:val="20"/>
        </w:rPr>
        <w:t>объединении Австрии и Германии</w:t>
      </w:r>
    </w:p>
    <w:p w:rsidR="00C80933" w:rsidRPr="00C80933" w:rsidRDefault="00C80933" w:rsidP="007E7805">
      <w:pPr>
        <w:pStyle w:val="afc"/>
        <w:numPr>
          <w:ilvl w:val="0"/>
          <w:numId w:val="419"/>
        </w:numPr>
        <w:contextualSpacing w:val="0"/>
        <w:rPr>
          <w:rFonts w:ascii="Arial" w:hAnsi="Arial" w:cs="Arial"/>
          <w:sz w:val="20"/>
          <w:szCs w:val="20"/>
        </w:rPr>
      </w:pPr>
      <w:r w:rsidRPr="00C80933">
        <w:rPr>
          <w:rFonts w:ascii="Arial" w:hAnsi="Arial" w:cs="Arial"/>
          <w:sz w:val="20"/>
          <w:szCs w:val="20"/>
        </w:rPr>
        <w:t>заключении «Антикоминтерновского пакта»</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23.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 1941 году немецкие войска были … .</w:t>
      </w:r>
    </w:p>
    <w:p w:rsidR="00C80933" w:rsidRPr="00C80933" w:rsidRDefault="00C80933" w:rsidP="007E7805">
      <w:pPr>
        <w:pStyle w:val="afc"/>
        <w:numPr>
          <w:ilvl w:val="0"/>
          <w:numId w:val="420"/>
        </w:numPr>
        <w:contextualSpacing w:val="0"/>
        <w:rPr>
          <w:rFonts w:ascii="Arial" w:hAnsi="Arial" w:cs="Arial"/>
          <w:sz w:val="20"/>
          <w:szCs w:val="20"/>
        </w:rPr>
      </w:pPr>
      <w:r w:rsidRPr="00C80933">
        <w:rPr>
          <w:rFonts w:ascii="Arial" w:hAnsi="Arial" w:cs="Arial"/>
          <w:sz w:val="20"/>
          <w:szCs w:val="20"/>
        </w:rPr>
        <w:t>разгромлены под Смоленском</w:t>
      </w:r>
    </w:p>
    <w:p w:rsidR="00C80933" w:rsidRPr="00C80933" w:rsidRDefault="00C80933" w:rsidP="007E7805">
      <w:pPr>
        <w:pStyle w:val="afc"/>
        <w:numPr>
          <w:ilvl w:val="0"/>
          <w:numId w:val="420"/>
        </w:numPr>
        <w:contextualSpacing w:val="0"/>
        <w:rPr>
          <w:rFonts w:ascii="Arial" w:hAnsi="Arial" w:cs="Arial"/>
          <w:sz w:val="20"/>
          <w:szCs w:val="20"/>
        </w:rPr>
      </w:pPr>
      <w:r w:rsidRPr="00C80933">
        <w:rPr>
          <w:rFonts w:ascii="Arial" w:hAnsi="Arial" w:cs="Arial"/>
          <w:sz w:val="20"/>
          <w:szCs w:val="20"/>
        </w:rPr>
        <w:t>окружены в Сталинграде</w:t>
      </w:r>
    </w:p>
    <w:p w:rsidR="00C80933" w:rsidRPr="00C80933" w:rsidRDefault="00C80933" w:rsidP="007E7805">
      <w:pPr>
        <w:pStyle w:val="afc"/>
        <w:numPr>
          <w:ilvl w:val="0"/>
          <w:numId w:val="420"/>
        </w:numPr>
        <w:contextualSpacing w:val="0"/>
        <w:rPr>
          <w:rFonts w:ascii="Arial" w:hAnsi="Arial" w:cs="Arial"/>
          <w:b/>
          <w:sz w:val="20"/>
          <w:szCs w:val="20"/>
        </w:rPr>
      </w:pPr>
      <w:r w:rsidRPr="00C80933">
        <w:rPr>
          <w:rFonts w:ascii="Arial" w:hAnsi="Arial" w:cs="Arial"/>
          <w:b/>
          <w:sz w:val="20"/>
          <w:szCs w:val="20"/>
        </w:rPr>
        <w:t>разгромлены под Москвой</w:t>
      </w:r>
    </w:p>
    <w:p w:rsidR="00C80933" w:rsidRPr="00C80933" w:rsidRDefault="00C80933" w:rsidP="007E7805">
      <w:pPr>
        <w:pStyle w:val="afc"/>
        <w:numPr>
          <w:ilvl w:val="0"/>
          <w:numId w:val="420"/>
        </w:numPr>
        <w:contextualSpacing w:val="0"/>
        <w:rPr>
          <w:rFonts w:ascii="Arial" w:hAnsi="Arial" w:cs="Arial"/>
          <w:sz w:val="20"/>
          <w:szCs w:val="20"/>
        </w:rPr>
      </w:pPr>
      <w:r w:rsidRPr="00C80933">
        <w:rPr>
          <w:rFonts w:ascii="Arial" w:hAnsi="Arial" w:cs="Arial"/>
          <w:sz w:val="20"/>
          <w:szCs w:val="20"/>
        </w:rPr>
        <w:t>разбиты в Ленинграде</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24.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 xml:space="preserve">В конце 40-х – начале 50-х преследовали «безродных космополитов» обвиняя людей в … </w:t>
      </w:r>
    </w:p>
    <w:p w:rsidR="00C80933" w:rsidRPr="00C80933" w:rsidRDefault="00C80933" w:rsidP="007E7805">
      <w:pPr>
        <w:pStyle w:val="afc"/>
        <w:numPr>
          <w:ilvl w:val="0"/>
          <w:numId w:val="421"/>
        </w:numPr>
        <w:contextualSpacing w:val="0"/>
        <w:rPr>
          <w:rFonts w:ascii="Arial" w:hAnsi="Arial" w:cs="Arial"/>
          <w:sz w:val="20"/>
          <w:szCs w:val="20"/>
        </w:rPr>
      </w:pPr>
      <w:r w:rsidRPr="00C80933">
        <w:rPr>
          <w:rFonts w:ascii="Arial" w:hAnsi="Arial" w:cs="Arial"/>
          <w:sz w:val="20"/>
          <w:szCs w:val="20"/>
        </w:rPr>
        <w:t>коррупции</w:t>
      </w:r>
    </w:p>
    <w:p w:rsidR="00C80933" w:rsidRPr="00C80933" w:rsidRDefault="00C80933" w:rsidP="007E7805">
      <w:pPr>
        <w:pStyle w:val="afc"/>
        <w:numPr>
          <w:ilvl w:val="0"/>
          <w:numId w:val="421"/>
        </w:numPr>
        <w:contextualSpacing w:val="0"/>
        <w:rPr>
          <w:rFonts w:ascii="Arial" w:hAnsi="Arial" w:cs="Arial"/>
          <w:sz w:val="20"/>
          <w:szCs w:val="20"/>
        </w:rPr>
      </w:pPr>
      <w:r w:rsidRPr="00C80933">
        <w:rPr>
          <w:rFonts w:ascii="Arial" w:hAnsi="Arial" w:cs="Arial"/>
          <w:sz w:val="20"/>
          <w:szCs w:val="20"/>
        </w:rPr>
        <w:t>нелегальном пересечении границы</w:t>
      </w:r>
    </w:p>
    <w:p w:rsidR="00C80933" w:rsidRPr="00C80933" w:rsidRDefault="00C80933" w:rsidP="007E7805">
      <w:pPr>
        <w:pStyle w:val="afc"/>
        <w:numPr>
          <w:ilvl w:val="0"/>
          <w:numId w:val="421"/>
        </w:numPr>
        <w:contextualSpacing w:val="0"/>
        <w:rPr>
          <w:rFonts w:ascii="Arial" w:hAnsi="Arial" w:cs="Arial"/>
          <w:sz w:val="20"/>
          <w:szCs w:val="20"/>
        </w:rPr>
      </w:pPr>
      <w:r w:rsidRPr="00C80933">
        <w:rPr>
          <w:rFonts w:ascii="Arial" w:hAnsi="Arial" w:cs="Arial"/>
          <w:sz w:val="20"/>
          <w:szCs w:val="20"/>
        </w:rPr>
        <w:t>хищении государственного имущества</w:t>
      </w:r>
    </w:p>
    <w:p w:rsidR="00C80933" w:rsidRPr="00C80933" w:rsidRDefault="00C80933" w:rsidP="007E7805">
      <w:pPr>
        <w:pStyle w:val="afc"/>
        <w:numPr>
          <w:ilvl w:val="0"/>
          <w:numId w:val="421"/>
        </w:numPr>
        <w:contextualSpacing w:val="0"/>
        <w:rPr>
          <w:rFonts w:ascii="Arial" w:hAnsi="Arial" w:cs="Arial"/>
          <w:b/>
          <w:sz w:val="20"/>
          <w:szCs w:val="20"/>
        </w:rPr>
      </w:pPr>
      <w:r w:rsidRPr="00C80933">
        <w:rPr>
          <w:rFonts w:ascii="Arial" w:hAnsi="Arial" w:cs="Arial"/>
          <w:b/>
          <w:sz w:val="20"/>
          <w:szCs w:val="20"/>
        </w:rPr>
        <w:t>преклонении перед Западом</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25.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Что из нижеперечисленного связано с понятием «десталинизация»?</w:t>
      </w:r>
    </w:p>
    <w:p w:rsidR="00C80933" w:rsidRPr="00C80933" w:rsidRDefault="00C80933" w:rsidP="007E7805">
      <w:pPr>
        <w:pStyle w:val="afc"/>
        <w:numPr>
          <w:ilvl w:val="0"/>
          <w:numId w:val="422"/>
        </w:numPr>
        <w:contextualSpacing w:val="0"/>
        <w:rPr>
          <w:rFonts w:ascii="Arial" w:hAnsi="Arial" w:cs="Arial"/>
          <w:sz w:val="20"/>
          <w:szCs w:val="20"/>
        </w:rPr>
      </w:pPr>
      <w:r w:rsidRPr="00C80933">
        <w:rPr>
          <w:rFonts w:ascii="Arial" w:hAnsi="Arial" w:cs="Arial"/>
          <w:sz w:val="20"/>
          <w:szCs w:val="20"/>
        </w:rPr>
        <w:t>борьба с диссидентами</w:t>
      </w:r>
    </w:p>
    <w:p w:rsidR="00C80933" w:rsidRPr="00C80933" w:rsidRDefault="00C80933" w:rsidP="007E7805">
      <w:pPr>
        <w:pStyle w:val="afc"/>
        <w:numPr>
          <w:ilvl w:val="0"/>
          <w:numId w:val="422"/>
        </w:numPr>
        <w:contextualSpacing w:val="0"/>
        <w:rPr>
          <w:rFonts w:ascii="Arial" w:hAnsi="Arial" w:cs="Arial"/>
          <w:b/>
          <w:sz w:val="20"/>
          <w:szCs w:val="20"/>
        </w:rPr>
      </w:pPr>
      <w:r w:rsidRPr="00C80933">
        <w:rPr>
          <w:rFonts w:ascii="Arial" w:hAnsi="Arial" w:cs="Arial"/>
          <w:b/>
          <w:sz w:val="20"/>
          <w:szCs w:val="20"/>
        </w:rPr>
        <w:t>реабилитация политических заключённых</w:t>
      </w:r>
    </w:p>
    <w:p w:rsidR="00C80933" w:rsidRPr="00C80933" w:rsidRDefault="00C80933" w:rsidP="007E7805">
      <w:pPr>
        <w:pStyle w:val="afc"/>
        <w:numPr>
          <w:ilvl w:val="0"/>
          <w:numId w:val="422"/>
        </w:numPr>
        <w:contextualSpacing w:val="0"/>
        <w:rPr>
          <w:rFonts w:ascii="Arial" w:hAnsi="Arial" w:cs="Arial"/>
          <w:sz w:val="20"/>
          <w:szCs w:val="20"/>
        </w:rPr>
      </w:pPr>
      <w:r w:rsidRPr="00C80933">
        <w:rPr>
          <w:rFonts w:ascii="Arial" w:hAnsi="Arial" w:cs="Arial"/>
          <w:sz w:val="20"/>
          <w:szCs w:val="20"/>
        </w:rPr>
        <w:t>разрешение многопартийности</w:t>
      </w:r>
    </w:p>
    <w:p w:rsidR="00C80933" w:rsidRPr="00C80933" w:rsidRDefault="00C80933" w:rsidP="007E7805">
      <w:pPr>
        <w:pStyle w:val="afc"/>
        <w:numPr>
          <w:ilvl w:val="0"/>
          <w:numId w:val="422"/>
        </w:numPr>
        <w:contextualSpacing w:val="0"/>
        <w:rPr>
          <w:rFonts w:ascii="Arial" w:hAnsi="Arial" w:cs="Arial"/>
          <w:sz w:val="20"/>
          <w:szCs w:val="20"/>
        </w:rPr>
      </w:pPr>
      <w:r w:rsidRPr="00C80933">
        <w:rPr>
          <w:rFonts w:ascii="Arial" w:hAnsi="Arial" w:cs="Arial"/>
          <w:sz w:val="20"/>
          <w:szCs w:val="20"/>
        </w:rPr>
        <w:t>созыв съезда народных депутатов</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26.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Какое из приведенных событий произошло позже остальных?</w:t>
      </w:r>
    </w:p>
    <w:p w:rsidR="00C80933" w:rsidRPr="00C80933" w:rsidRDefault="00C80933" w:rsidP="007E7805">
      <w:pPr>
        <w:pStyle w:val="afc"/>
        <w:numPr>
          <w:ilvl w:val="0"/>
          <w:numId w:val="423"/>
        </w:numPr>
        <w:contextualSpacing w:val="0"/>
        <w:rPr>
          <w:rFonts w:ascii="Arial" w:hAnsi="Arial" w:cs="Arial"/>
          <w:sz w:val="20"/>
          <w:szCs w:val="20"/>
        </w:rPr>
      </w:pPr>
      <w:r w:rsidRPr="00C80933">
        <w:rPr>
          <w:rFonts w:ascii="Arial" w:hAnsi="Arial" w:cs="Arial"/>
          <w:sz w:val="20"/>
          <w:szCs w:val="20"/>
        </w:rPr>
        <w:t>Карибский кризис</w:t>
      </w:r>
    </w:p>
    <w:p w:rsidR="00C80933" w:rsidRPr="00C80933" w:rsidRDefault="00C80933" w:rsidP="007E7805">
      <w:pPr>
        <w:pStyle w:val="afc"/>
        <w:numPr>
          <w:ilvl w:val="0"/>
          <w:numId w:val="423"/>
        </w:numPr>
        <w:contextualSpacing w:val="0"/>
        <w:rPr>
          <w:rFonts w:ascii="Arial" w:hAnsi="Arial" w:cs="Arial"/>
          <w:b/>
          <w:sz w:val="20"/>
          <w:szCs w:val="20"/>
        </w:rPr>
      </w:pPr>
      <w:r w:rsidRPr="00C80933">
        <w:rPr>
          <w:rFonts w:ascii="Arial" w:hAnsi="Arial" w:cs="Arial"/>
          <w:b/>
          <w:sz w:val="20"/>
          <w:szCs w:val="20"/>
        </w:rPr>
        <w:t>ввод советских войск в Афганистан</w:t>
      </w:r>
    </w:p>
    <w:p w:rsidR="00C80933" w:rsidRPr="00C80933" w:rsidRDefault="00C80933" w:rsidP="007E7805">
      <w:pPr>
        <w:pStyle w:val="afc"/>
        <w:numPr>
          <w:ilvl w:val="0"/>
          <w:numId w:val="423"/>
        </w:numPr>
        <w:contextualSpacing w:val="0"/>
        <w:rPr>
          <w:rFonts w:ascii="Arial" w:hAnsi="Arial" w:cs="Arial"/>
          <w:sz w:val="20"/>
          <w:szCs w:val="20"/>
        </w:rPr>
      </w:pPr>
      <w:r w:rsidRPr="00C80933">
        <w:rPr>
          <w:rFonts w:ascii="Arial" w:hAnsi="Arial" w:cs="Arial"/>
          <w:sz w:val="20"/>
          <w:szCs w:val="20"/>
        </w:rPr>
        <w:t>ввод советских войск в Венгрию</w:t>
      </w:r>
    </w:p>
    <w:p w:rsidR="00C80933" w:rsidRPr="00C80933" w:rsidRDefault="00C80933" w:rsidP="007E7805">
      <w:pPr>
        <w:pStyle w:val="afc"/>
        <w:numPr>
          <w:ilvl w:val="0"/>
          <w:numId w:val="423"/>
        </w:numPr>
        <w:contextualSpacing w:val="0"/>
        <w:rPr>
          <w:rFonts w:ascii="Arial" w:hAnsi="Arial" w:cs="Arial"/>
          <w:sz w:val="20"/>
          <w:szCs w:val="20"/>
        </w:rPr>
      </w:pPr>
      <w:r w:rsidRPr="00C80933">
        <w:rPr>
          <w:rFonts w:ascii="Arial" w:hAnsi="Arial" w:cs="Arial"/>
          <w:sz w:val="20"/>
          <w:szCs w:val="20"/>
        </w:rPr>
        <w:t>создание НАТО</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27.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Кого в Советском Союза называли диссидентами?</w:t>
      </w:r>
    </w:p>
    <w:p w:rsidR="00C80933" w:rsidRPr="00C80933" w:rsidRDefault="00C80933" w:rsidP="007E7805">
      <w:pPr>
        <w:pStyle w:val="afc"/>
        <w:numPr>
          <w:ilvl w:val="0"/>
          <w:numId w:val="424"/>
        </w:numPr>
        <w:contextualSpacing w:val="0"/>
        <w:rPr>
          <w:rFonts w:ascii="Arial" w:hAnsi="Arial" w:cs="Arial"/>
          <w:sz w:val="20"/>
          <w:szCs w:val="20"/>
        </w:rPr>
      </w:pPr>
      <w:r w:rsidRPr="00C80933">
        <w:rPr>
          <w:rFonts w:ascii="Arial" w:hAnsi="Arial" w:cs="Arial"/>
          <w:sz w:val="20"/>
          <w:szCs w:val="20"/>
        </w:rPr>
        <w:t>злостных прогульщиков</w:t>
      </w:r>
    </w:p>
    <w:p w:rsidR="00C80933" w:rsidRPr="00C80933" w:rsidRDefault="00C80933" w:rsidP="007E7805">
      <w:pPr>
        <w:pStyle w:val="afc"/>
        <w:numPr>
          <w:ilvl w:val="0"/>
          <w:numId w:val="424"/>
        </w:numPr>
        <w:contextualSpacing w:val="0"/>
        <w:rPr>
          <w:rFonts w:ascii="Arial" w:hAnsi="Arial" w:cs="Arial"/>
          <w:sz w:val="20"/>
          <w:szCs w:val="20"/>
        </w:rPr>
      </w:pPr>
      <w:r w:rsidRPr="00C80933">
        <w:rPr>
          <w:rFonts w:ascii="Arial" w:hAnsi="Arial" w:cs="Arial"/>
          <w:sz w:val="20"/>
          <w:szCs w:val="20"/>
        </w:rPr>
        <w:t>агентов иностранной разведки</w:t>
      </w:r>
    </w:p>
    <w:p w:rsidR="00C80933" w:rsidRPr="00C80933" w:rsidRDefault="00C80933" w:rsidP="007E7805">
      <w:pPr>
        <w:pStyle w:val="afc"/>
        <w:numPr>
          <w:ilvl w:val="0"/>
          <w:numId w:val="424"/>
        </w:numPr>
        <w:contextualSpacing w:val="0"/>
        <w:rPr>
          <w:rFonts w:ascii="Arial" w:hAnsi="Arial" w:cs="Arial"/>
          <w:sz w:val="20"/>
          <w:szCs w:val="20"/>
        </w:rPr>
      </w:pPr>
      <w:r w:rsidRPr="00C80933">
        <w:rPr>
          <w:rFonts w:ascii="Arial" w:hAnsi="Arial" w:cs="Arial"/>
          <w:sz w:val="20"/>
          <w:szCs w:val="20"/>
        </w:rPr>
        <w:lastRenderedPageBreak/>
        <w:t>борцов с «космополитизмом»</w:t>
      </w:r>
    </w:p>
    <w:p w:rsidR="00C80933" w:rsidRPr="00C80933" w:rsidRDefault="00C80933" w:rsidP="007E7805">
      <w:pPr>
        <w:pStyle w:val="afc"/>
        <w:numPr>
          <w:ilvl w:val="0"/>
          <w:numId w:val="424"/>
        </w:numPr>
        <w:contextualSpacing w:val="0"/>
        <w:rPr>
          <w:rFonts w:ascii="Arial" w:hAnsi="Arial" w:cs="Arial"/>
          <w:b/>
          <w:sz w:val="20"/>
          <w:szCs w:val="20"/>
        </w:rPr>
      </w:pPr>
      <w:r w:rsidRPr="00C80933">
        <w:rPr>
          <w:rFonts w:ascii="Arial" w:hAnsi="Arial" w:cs="Arial"/>
          <w:b/>
          <w:sz w:val="20"/>
          <w:szCs w:val="20"/>
        </w:rPr>
        <w:t>борцов с существующим строем</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28.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 xml:space="preserve">Согласно решению </w:t>
      </w:r>
      <w:r w:rsidRPr="00C80933">
        <w:rPr>
          <w:rFonts w:ascii="Arial" w:hAnsi="Arial" w:cs="Arial"/>
          <w:sz w:val="20"/>
          <w:szCs w:val="20"/>
          <w:lang w:val="en-US"/>
        </w:rPr>
        <w:t>XIX</w:t>
      </w:r>
      <w:r w:rsidRPr="00C80933">
        <w:rPr>
          <w:rFonts w:ascii="Arial" w:hAnsi="Arial" w:cs="Arial"/>
          <w:sz w:val="20"/>
          <w:szCs w:val="20"/>
        </w:rPr>
        <w:t xml:space="preserve"> конференции КПСС высшим органом государственной власти в СССР становился … .</w:t>
      </w:r>
    </w:p>
    <w:p w:rsidR="00C80933" w:rsidRPr="00C80933" w:rsidRDefault="00C80933" w:rsidP="007E7805">
      <w:pPr>
        <w:pStyle w:val="afc"/>
        <w:numPr>
          <w:ilvl w:val="0"/>
          <w:numId w:val="425"/>
        </w:numPr>
        <w:contextualSpacing w:val="0"/>
        <w:rPr>
          <w:rFonts w:ascii="Arial" w:hAnsi="Arial" w:cs="Arial"/>
          <w:b/>
          <w:sz w:val="20"/>
          <w:szCs w:val="20"/>
        </w:rPr>
      </w:pPr>
      <w:r w:rsidRPr="00C80933">
        <w:rPr>
          <w:rFonts w:ascii="Arial" w:hAnsi="Arial" w:cs="Arial"/>
          <w:b/>
          <w:sz w:val="20"/>
          <w:szCs w:val="20"/>
        </w:rPr>
        <w:t>Съезд народных депутатов СССР</w:t>
      </w:r>
    </w:p>
    <w:p w:rsidR="00C80933" w:rsidRPr="00C80933" w:rsidRDefault="00C80933" w:rsidP="007E7805">
      <w:pPr>
        <w:pStyle w:val="afc"/>
        <w:numPr>
          <w:ilvl w:val="0"/>
          <w:numId w:val="425"/>
        </w:numPr>
        <w:contextualSpacing w:val="0"/>
        <w:rPr>
          <w:rFonts w:ascii="Arial" w:hAnsi="Arial" w:cs="Arial"/>
          <w:sz w:val="20"/>
          <w:szCs w:val="20"/>
        </w:rPr>
      </w:pPr>
      <w:r w:rsidRPr="00C80933">
        <w:rPr>
          <w:rFonts w:ascii="Arial" w:hAnsi="Arial" w:cs="Arial"/>
          <w:sz w:val="20"/>
          <w:szCs w:val="20"/>
        </w:rPr>
        <w:t>Совет Министров СССР</w:t>
      </w:r>
    </w:p>
    <w:p w:rsidR="00C80933" w:rsidRPr="00C80933" w:rsidRDefault="00C80933" w:rsidP="007E7805">
      <w:pPr>
        <w:pStyle w:val="afc"/>
        <w:numPr>
          <w:ilvl w:val="0"/>
          <w:numId w:val="425"/>
        </w:numPr>
        <w:contextualSpacing w:val="0"/>
        <w:rPr>
          <w:rFonts w:ascii="Arial" w:hAnsi="Arial" w:cs="Arial"/>
          <w:sz w:val="20"/>
          <w:szCs w:val="20"/>
        </w:rPr>
      </w:pPr>
      <w:r w:rsidRPr="00C80933">
        <w:rPr>
          <w:rFonts w:ascii="Arial" w:hAnsi="Arial" w:cs="Arial"/>
          <w:sz w:val="20"/>
          <w:szCs w:val="20"/>
        </w:rPr>
        <w:t>Государственная Дума СССР</w:t>
      </w:r>
    </w:p>
    <w:p w:rsidR="00C80933" w:rsidRPr="00C80933" w:rsidRDefault="00C80933" w:rsidP="007E7805">
      <w:pPr>
        <w:pStyle w:val="afc"/>
        <w:numPr>
          <w:ilvl w:val="0"/>
          <w:numId w:val="425"/>
        </w:numPr>
        <w:contextualSpacing w:val="0"/>
        <w:rPr>
          <w:rFonts w:ascii="Arial" w:hAnsi="Arial" w:cs="Arial"/>
          <w:sz w:val="20"/>
          <w:szCs w:val="20"/>
        </w:rPr>
      </w:pPr>
      <w:r w:rsidRPr="00C80933">
        <w:rPr>
          <w:rFonts w:ascii="Arial" w:hAnsi="Arial" w:cs="Arial"/>
          <w:sz w:val="20"/>
          <w:szCs w:val="20"/>
        </w:rPr>
        <w:t>Федеральное собрание</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29. Укажите, что из перечисленного относится к реформам правительства Ельцина — Гайдара начала 1990-х гг.:</w:t>
      </w:r>
    </w:p>
    <w:p w:rsidR="00C80933" w:rsidRPr="00C80933" w:rsidRDefault="00C80933" w:rsidP="007E7805">
      <w:pPr>
        <w:pStyle w:val="afc"/>
        <w:numPr>
          <w:ilvl w:val="0"/>
          <w:numId w:val="426"/>
        </w:numPr>
        <w:contextualSpacing w:val="0"/>
        <w:rPr>
          <w:rFonts w:ascii="Arial" w:hAnsi="Arial" w:cs="Arial"/>
          <w:sz w:val="20"/>
          <w:szCs w:val="20"/>
        </w:rPr>
      </w:pPr>
      <w:r w:rsidRPr="00C80933">
        <w:rPr>
          <w:rFonts w:ascii="Arial" w:hAnsi="Arial" w:cs="Arial"/>
          <w:sz w:val="20"/>
          <w:szCs w:val="20"/>
        </w:rPr>
        <w:t>начало деятельности Съезда народных депутатов</w:t>
      </w:r>
    </w:p>
    <w:p w:rsidR="00C80933" w:rsidRPr="00C80933" w:rsidRDefault="00C80933" w:rsidP="007E7805">
      <w:pPr>
        <w:pStyle w:val="afc"/>
        <w:numPr>
          <w:ilvl w:val="0"/>
          <w:numId w:val="426"/>
        </w:numPr>
        <w:contextualSpacing w:val="0"/>
        <w:rPr>
          <w:rFonts w:ascii="Arial" w:hAnsi="Arial" w:cs="Arial"/>
          <w:b/>
          <w:sz w:val="20"/>
          <w:szCs w:val="20"/>
        </w:rPr>
      </w:pPr>
      <w:r w:rsidRPr="00C80933">
        <w:rPr>
          <w:rFonts w:ascii="Arial" w:hAnsi="Arial" w:cs="Arial"/>
          <w:b/>
          <w:sz w:val="20"/>
          <w:szCs w:val="20"/>
        </w:rPr>
        <w:t>ваучерная приватизация</w:t>
      </w:r>
    </w:p>
    <w:p w:rsidR="00C80933" w:rsidRPr="00C80933" w:rsidRDefault="00C80933" w:rsidP="007E7805">
      <w:pPr>
        <w:pStyle w:val="afc"/>
        <w:numPr>
          <w:ilvl w:val="0"/>
          <w:numId w:val="426"/>
        </w:numPr>
        <w:contextualSpacing w:val="0"/>
        <w:rPr>
          <w:rFonts w:ascii="Arial" w:hAnsi="Arial" w:cs="Arial"/>
          <w:sz w:val="20"/>
          <w:szCs w:val="20"/>
        </w:rPr>
      </w:pPr>
      <w:r w:rsidRPr="00C80933">
        <w:rPr>
          <w:rFonts w:ascii="Arial" w:hAnsi="Arial" w:cs="Arial"/>
          <w:sz w:val="20"/>
          <w:szCs w:val="20"/>
        </w:rPr>
        <w:t>реализация национальных проектов в социальной сфере и экономике</w:t>
      </w:r>
    </w:p>
    <w:p w:rsidR="00C80933" w:rsidRPr="00C80933" w:rsidRDefault="00C80933" w:rsidP="007E7805">
      <w:pPr>
        <w:pStyle w:val="afc"/>
        <w:numPr>
          <w:ilvl w:val="0"/>
          <w:numId w:val="426"/>
        </w:numPr>
        <w:contextualSpacing w:val="0"/>
        <w:rPr>
          <w:rFonts w:ascii="Arial" w:hAnsi="Arial" w:cs="Arial"/>
          <w:sz w:val="20"/>
          <w:szCs w:val="20"/>
        </w:rPr>
      </w:pPr>
      <w:r w:rsidRPr="00C80933">
        <w:rPr>
          <w:rFonts w:ascii="Arial" w:hAnsi="Arial" w:cs="Arial"/>
          <w:sz w:val="20"/>
          <w:szCs w:val="20"/>
        </w:rPr>
        <w:t>образование Государственного совета Российской Федерации</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30.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 соответствии с Конституцией Российской Федерации 1993 года высшим законодательным органом государственной власти стал двухпалатный парламент, получивший название … .</w:t>
      </w:r>
    </w:p>
    <w:p w:rsidR="00C80933" w:rsidRPr="00C80933" w:rsidRDefault="00C80933" w:rsidP="007E7805">
      <w:pPr>
        <w:pStyle w:val="afc"/>
        <w:numPr>
          <w:ilvl w:val="0"/>
          <w:numId w:val="427"/>
        </w:numPr>
        <w:contextualSpacing w:val="0"/>
        <w:rPr>
          <w:rFonts w:ascii="Arial" w:hAnsi="Arial" w:cs="Arial"/>
          <w:sz w:val="20"/>
          <w:szCs w:val="20"/>
        </w:rPr>
      </w:pPr>
      <w:r w:rsidRPr="00C80933">
        <w:rPr>
          <w:rFonts w:ascii="Arial" w:hAnsi="Arial" w:cs="Arial"/>
          <w:sz w:val="20"/>
          <w:szCs w:val="20"/>
        </w:rPr>
        <w:t>Верховный Совет</w:t>
      </w:r>
    </w:p>
    <w:p w:rsidR="00C80933" w:rsidRPr="00C80933" w:rsidRDefault="00C80933" w:rsidP="007E7805">
      <w:pPr>
        <w:pStyle w:val="afc"/>
        <w:numPr>
          <w:ilvl w:val="0"/>
          <w:numId w:val="427"/>
        </w:numPr>
        <w:contextualSpacing w:val="0"/>
        <w:rPr>
          <w:rFonts w:ascii="Arial" w:hAnsi="Arial" w:cs="Arial"/>
          <w:b/>
          <w:sz w:val="20"/>
          <w:szCs w:val="20"/>
        </w:rPr>
      </w:pPr>
      <w:r w:rsidRPr="00C80933">
        <w:rPr>
          <w:rFonts w:ascii="Arial" w:hAnsi="Arial" w:cs="Arial"/>
          <w:b/>
          <w:sz w:val="20"/>
          <w:szCs w:val="20"/>
        </w:rPr>
        <w:t>Федеральное собрание</w:t>
      </w:r>
    </w:p>
    <w:p w:rsidR="00C80933" w:rsidRPr="00C80933" w:rsidRDefault="00C80933" w:rsidP="007E7805">
      <w:pPr>
        <w:pStyle w:val="afc"/>
        <w:numPr>
          <w:ilvl w:val="0"/>
          <w:numId w:val="427"/>
        </w:numPr>
        <w:contextualSpacing w:val="0"/>
        <w:rPr>
          <w:rFonts w:ascii="Arial" w:hAnsi="Arial" w:cs="Arial"/>
          <w:sz w:val="20"/>
          <w:szCs w:val="20"/>
        </w:rPr>
      </w:pPr>
      <w:r w:rsidRPr="00C80933">
        <w:rPr>
          <w:rFonts w:ascii="Arial" w:hAnsi="Arial" w:cs="Arial"/>
          <w:sz w:val="20"/>
          <w:szCs w:val="20"/>
        </w:rPr>
        <w:t>Национальная ассамблея</w:t>
      </w:r>
    </w:p>
    <w:p w:rsidR="00C80933" w:rsidRPr="00C80933" w:rsidRDefault="00C80933" w:rsidP="007E7805">
      <w:pPr>
        <w:pStyle w:val="afc"/>
        <w:numPr>
          <w:ilvl w:val="0"/>
          <w:numId w:val="427"/>
        </w:numPr>
        <w:contextualSpacing w:val="0"/>
        <w:rPr>
          <w:rFonts w:ascii="Arial" w:hAnsi="Arial" w:cs="Arial"/>
          <w:sz w:val="20"/>
          <w:szCs w:val="20"/>
        </w:rPr>
      </w:pPr>
      <w:r w:rsidRPr="00C80933">
        <w:rPr>
          <w:rFonts w:ascii="Arial" w:hAnsi="Arial" w:cs="Arial"/>
          <w:sz w:val="20"/>
          <w:szCs w:val="20"/>
        </w:rPr>
        <w:t>Народное собрание</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31. Расположите события в хронологическом порядке:</w:t>
      </w:r>
    </w:p>
    <w:p w:rsidR="00C80933" w:rsidRPr="00C80933" w:rsidRDefault="00C80933" w:rsidP="007E7805">
      <w:pPr>
        <w:pStyle w:val="afc"/>
        <w:numPr>
          <w:ilvl w:val="0"/>
          <w:numId w:val="431"/>
        </w:numPr>
        <w:contextualSpacing w:val="0"/>
        <w:rPr>
          <w:rFonts w:ascii="Arial" w:hAnsi="Arial" w:cs="Arial"/>
          <w:sz w:val="20"/>
          <w:szCs w:val="20"/>
        </w:rPr>
      </w:pPr>
      <w:r w:rsidRPr="00C80933">
        <w:rPr>
          <w:rFonts w:ascii="Arial" w:hAnsi="Arial" w:cs="Arial"/>
          <w:sz w:val="20"/>
          <w:szCs w:val="20"/>
        </w:rPr>
        <w:t>приход Рюрика на славянские земли</w:t>
      </w:r>
    </w:p>
    <w:p w:rsidR="00C80933" w:rsidRPr="00C80933" w:rsidRDefault="00C80933" w:rsidP="007E7805">
      <w:pPr>
        <w:pStyle w:val="afc"/>
        <w:numPr>
          <w:ilvl w:val="0"/>
          <w:numId w:val="431"/>
        </w:numPr>
        <w:contextualSpacing w:val="0"/>
        <w:rPr>
          <w:rFonts w:ascii="Arial" w:hAnsi="Arial" w:cs="Arial"/>
          <w:sz w:val="20"/>
          <w:szCs w:val="20"/>
        </w:rPr>
      </w:pPr>
      <w:r w:rsidRPr="00C80933">
        <w:rPr>
          <w:rFonts w:ascii="Arial" w:hAnsi="Arial" w:cs="Arial"/>
          <w:sz w:val="20"/>
          <w:szCs w:val="20"/>
        </w:rPr>
        <w:t>образование древнерусского государства</w:t>
      </w:r>
    </w:p>
    <w:p w:rsidR="00C80933" w:rsidRPr="00C80933" w:rsidRDefault="00C80933" w:rsidP="007E7805">
      <w:pPr>
        <w:pStyle w:val="afc"/>
        <w:numPr>
          <w:ilvl w:val="0"/>
          <w:numId w:val="431"/>
        </w:numPr>
        <w:contextualSpacing w:val="0"/>
        <w:rPr>
          <w:rFonts w:ascii="Arial" w:hAnsi="Arial" w:cs="Arial"/>
          <w:sz w:val="20"/>
          <w:szCs w:val="20"/>
        </w:rPr>
      </w:pPr>
      <w:r w:rsidRPr="00C80933">
        <w:rPr>
          <w:rFonts w:ascii="Arial" w:hAnsi="Arial" w:cs="Arial"/>
          <w:sz w:val="20"/>
          <w:szCs w:val="20"/>
        </w:rPr>
        <w:t>принятие христианства на Руси</w:t>
      </w:r>
    </w:p>
    <w:p w:rsidR="00C80933" w:rsidRPr="00C80933" w:rsidRDefault="00C80933" w:rsidP="007E7805">
      <w:pPr>
        <w:pStyle w:val="afc"/>
        <w:numPr>
          <w:ilvl w:val="0"/>
          <w:numId w:val="431"/>
        </w:numPr>
        <w:contextualSpacing w:val="0"/>
        <w:rPr>
          <w:rFonts w:ascii="Arial" w:hAnsi="Arial" w:cs="Arial"/>
          <w:sz w:val="20"/>
          <w:szCs w:val="20"/>
        </w:rPr>
      </w:pPr>
      <w:r w:rsidRPr="00C80933">
        <w:rPr>
          <w:rFonts w:ascii="Arial" w:hAnsi="Arial" w:cs="Arial"/>
          <w:sz w:val="20"/>
          <w:szCs w:val="20"/>
        </w:rPr>
        <w:t>Любический княжеский съезд</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32. Расположите события в хронологическом порядке:</w:t>
      </w:r>
    </w:p>
    <w:p w:rsidR="00C80933" w:rsidRPr="00C80933" w:rsidRDefault="00C80933" w:rsidP="007E7805">
      <w:pPr>
        <w:pStyle w:val="afc"/>
        <w:numPr>
          <w:ilvl w:val="0"/>
          <w:numId w:val="432"/>
        </w:numPr>
        <w:contextualSpacing w:val="0"/>
        <w:rPr>
          <w:rFonts w:ascii="Arial" w:hAnsi="Arial" w:cs="Arial"/>
          <w:sz w:val="20"/>
          <w:szCs w:val="20"/>
        </w:rPr>
      </w:pPr>
      <w:r w:rsidRPr="00C80933">
        <w:rPr>
          <w:rFonts w:ascii="Arial" w:hAnsi="Arial" w:cs="Arial"/>
          <w:sz w:val="20"/>
          <w:szCs w:val="20"/>
        </w:rPr>
        <w:t xml:space="preserve">Битва при Калке </w:t>
      </w:r>
    </w:p>
    <w:p w:rsidR="00C80933" w:rsidRPr="00C80933" w:rsidRDefault="00C80933" w:rsidP="007E7805">
      <w:pPr>
        <w:pStyle w:val="afc"/>
        <w:numPr>
          <w:ilvl w:val="0"/>
          <w:numId w:val="432"/>
        </w:numPr>
        <w:contextualSpacing w:val="0"/>
        <w:rPr>
          <w:rFonts w:ascii="Arial" w:hAnsi="Arial" w:cs="Arial"/>
          <w:sz w:val="20"/>
          <w:szCs w:val="20"/>
        </w:rPr>
      </w:pPr>
      <w:r w:rsidRPr="00C80933">
        <w:rPr>
          <w:rFonts w:ascii="Arial" w:hAnsi="Arial" w:cs="Arial"/>
          <w:sz w:val="20"/>
          <w:szCs w:val="20"/>
        </w:rPr>
        <w:t>Ледовое побоище</w:t>
      </w:r>
    </w:p>
    <w:p w:rsidR="00C80933" w:rsidRPr="00C80933" w:rsidRDefault="00C80933" w:rsidP="007E7805">
      <w:pPr>
        <w:pStyle w:val="afc"/>
        <w:numPr>
          <w:ilvl w:val="0"/>
          <w:numId w:val="432"/>
        </w:numPr>
        <w:contextualSpacing w:val="0"/>
        <w:rPr>
          <w:rFonts w:ascii="Arial" w:hAnsi="Arial" w:cs="Arial"/>
          <w:sz w:val="20"/>
          <w:szCs w:val="20"/>
        </w:rPr>
      </w:pPr>
      <w:r w:rsidRPr="00C80933">
        <w:rPr>
          <w:rFonts w:ascii="Arial" w:hAnsi="Arial" w:cs="Arial"/>
          <w:sz w:val="20"/>
          <w:szCs w:val="20"/>
        </w:rPr>
        <w:t xml:space="preserve">Куликовская битва </w:t>
      </w:r>
    </w:p>
    <w:p w:rsidR="00C80933" w:rsidRPr="00C80933" w:rsidRDefault="00C80933" w:rsidP="007E7805">
      <w:pPr>
        <w:pStyle w:val="afc"/>
        <w:numPr>
          <w:ilvl w:val="0"/>
          <w:numId w:val="432"/>
        </w:numPr>
        <w:contextualSpacing w:val="0"/>
        <w:rPr>
          <w:rFonts w:ascii="Arial" w:hAnsi="Arial" w:cs="Arial"/>
          <w:sz w:val="20"/>
          <w:szCs w:val="20"/>
        </w:rPr>
      </w:pPr>
      <w:r w:rsidRPr="00C80933">
        <w:rPr>
          <w:rFonts w:ascii="Arial" w:hAnsi="Arial" w:cs="Arial"/>
          <w:sz w:val="20"/>
          <w:szCs w:val="20"/>
        </w:rPr>
        <w:t>Стояние на Угре</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33. Расположите события в хронологическом порядке:</w:t>
      </w:r>
    </w:p>
    <w:p w:rsidR="00C80933" w:rsidRPr="00C80933" w:rsidRDefault="00C80933" w:rsidP="007E7805">
      <w:pPr>
        <w:pStyle w:val="afc"/>
        <w:numPr>
          <w:ilvl w:val="0"/>
          <w:numId w:val="433"/>
        </w:numPr>
        <w:contextualSpacing w:val="0"/>
        <w:rPr>
          <w:rFonts w:ascii="Arial" w:hAnsi="Arial" w:cs="Arial"/>
          <w:sz w:val="20"/>
          <w:szCs w:val="20"/>
        </w:rPr>
      </w:pPr>
      <w:r w:rsidRPr="00C80933">
        <w:rPr>
          <w:rFonts w:ascii="Arial" w:hAnsi="Arial" w:cs="Arial"/>
          <w:sz w:val="20"/>
          <w:szCs w:val="20"/>
        </w:rPr>
        <w:t>создание империи Карла Великого</w:t>
      </w:r>
    </w:p>
    <w:p w:rsidR="00C80933" w:rsidRPr="00C80933" w:rsidRDefault="00C80933" w:rsidP="007E7805">
      <w:pPr>
        <w:pStyle w:val="afc"/>
        <w:numPr>
          <w:ilvl w:val="0"/>
          <w:numId w:val="433"/>
        </w:numPr>
        <w:contextualSpacing w:val="0"/>
        <w:rPr>
          <w:rFonts w:ascii="Arial" w:hAnsi="Arial" w:cs="Arial"/>
          <w:sz w:val="20"/>
          <w:szCs w:val="20"/>
        </w:rPr>
      </w:pPr>
      <w:r w:rsidRPr="00C80933">
        <w:rPr>
          <w:rFonts w:ascii="Arial" w:hAnsi="Arial" w:cs="Arial"/>
          <w:sz w:val="20"/>
          <w:szCs w:val="20"/>
        </w:rPr>
        <w:t>раскол христианской церкви на католическую и ортодоксальную (православную)</w:t>
      </w:r>
    </w:p>
    <w:p w:rsidR="00C80933" w:rsidRPr="00C80933" w:rsidRDefault="00C80933" w:rsidP="007E7805">
      <w:pPr>
        <w:pStyle w:val="afc"/>
        <w:numPr>
          <w:ilvl w:val="0"/>
          <w:numId w:val="433"/>
        </w:numPr>
        <w:contextualSpacing w:val="0"/>
        <w:rPr>
          <w:rFonts w:ascii="Arial" w:hAnsi="Arial" w:cs="Arial"/>
          <w:sz w:val="20"/>
          <w:szCs w:val="20"/>
        </w:rPr>
      </w:pPr>
      <w:r w:rsidRPr="00C80933">
        <w:rPr>
          <w:rFonts w:ascii="Arial" w:hAnsi="Arial" w:cs="Arial"/>
          <w:sz w:val="20"/>
          <w:szCs w:val="20"/>
        </w:rPr>
        <w:t>первый «крестовый поход»</w:t>
      </w:r>
    </w:p>
    <w:p w:rsidR="00C80933" w:rsidRPr="00C80933" w:rsidRDefault="00C80933" w:rsidP="007E7805">
      <w:pPr>
        <w:pStyle w:val="afc"/>
        <w:numPr>
          <w:ilvl w:val="0"/>
          <w:numId w:val="433"/>
        </w:numPr>
        <w:contextualSpacing w:val="0"/>
        <w:rPr>
          <w:rFonts w:ascii="Arial" w:hAnsi="Arial" w:cs="Arial"/>
          <w:sz w:val="20"/>
          <w:szCs w:val="20"/>
        </w:rPr>
      </w:pPr>
      <w:r w:rsidRPr="00C80933">
        <w:rPr>
          <w:rFonts w:ascii="Arial" w:hAnsi="Arial" w:cs="Arial"/>
          <w:sz w:val="20"/>
          <w:szCs w:val="20"/>
        </w:rPr>
        <w:t>«столетняя» война между Англией и Францией</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lastRenderedPageBreak/>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34. Расположите события в хронологическом порядке:</w:t>
      </w:r>
    </w:p>
    <w:p w:rsidR="00C80933" w:rsidRPr="00C80933" w:rsidRDefault="00C80933" w:rsidP="007E7805">
      <w:pPr>
        <w:pStyle w:val="afc"/>
        <w:numPr>
          <w:ilvl w:val="0"/>
          <w:numId w:val="434"/>
        </w:numPr>
        <w:contextualSpacing w:val="0"/>
        <w:rPr>
          <w:rFonts w:ascii="Arial" w:hAnsi="Arial" w:cs="Arial"/>
          <w:sz w:val="20"/>
          <w:szCs w:val="20"/>
        </w:rPr>
      </w:pPr>
      <w:r w:rsidRPr="00C80933">
        <w:rPr>
          <w:rFonts w:ascii="Arial" w:hAnsi="Arial" w:cs="Arial"/>
          <w:sz w:val="20"/>
          <w:szCs w:val="20"/>
        </w:rPr>
        <w:t>царствование Бориса Годунова</w:t>
      </w:r>
    </w:p>
    <w:p w:rsidR="00C80933" w:rsidRPr="00C80933" w:rsidRDefault="00C80933" w:rsidP="007E7805">
      <w:pPr>
        <w:pStyle w:val="afc"/>
        <w:numPr>
          <w:ilvl w:val="0"/>
          <w:numId w:val="434"/>
        </w:numPr>
        <w:contextualSpacing w:val="0"/>
        <w:rPr>
          <w:rFonts w:ascii="Arial" w:hAnsi="Arial" w:cs="Arial"/>
          <w:sz w:val="20"/>
          <w:szCs w:val="20"/>
        </w:rPr>
      </w:pPr>
      <w:r w:rsidRPr="00C80933">
        <w:rPr>
          <w:rFonts w:ascii="Arial" w:hAnsi="Arial" w:cs="Arial"/>
          <w:sz w:val="20"/>
          <w:szCs w:val="20"/>
        </w:rPr>
        <w:t>правление Василия Шуйского</w:t>
      </w:r>
    </w:p>
    <w:p w:rsidR="00C80933" w:rsidRPr="00C80933" w:rsidRDefault="00C80933" w:rsidP="007E7805">
      <w:pPr>
        <w:pStyle w:val="afc"/>
        <w:numPr>
          <w:ilvl w:val="0"/>
          <w:numId w:val="434"/>
        </w:numPr>
        <w:contextualSpacing w:val="0"/>
        <w:rPr>
          <w:rFonts w:ascii="Arial" w:hAnsi="Arial" w:cs="Arial"/>
          <w:sz w:val="20"/>
          <w:szCs w:val="20"/>
        </w:rPr>
      </w:pPr>
      <w:r w:rsidRPr="00C80933">
        <w:rPr>
          <w:rFonts w:ascii="Arial" w:hAnsi="Arial" w:cs="Arial"/>
          <w:sz w:val="20"/>
          <w:szCs w:val="20"/>
        </w:rPr>
        <w:t>семибоярщина</w:t>
      </w:r>
    </w:p>
    <w:p w:rsidR="00C80933" w:rsidRPr="00C80933" w:rsidRDefault="00C80933" w:rsidP="007E7805">
      <w:pPr>
        <w:pStyle w:val="afc"/>
        <w:numPr>
          <w:ilvl w:val="0"/>
          <w:numId w:val="434"/>
        </w:numPr>
        <w:contextualSpacing w:val="0"/>
        <w:rPr>
          <w:rFonts w:ascii="Arial" w:hAnsi="Arial" w:cs="Arial"/>
          <w:sz w:val="20"/>
          <w:szCs w:val="20"/>
        </w:rPr>
      </w:pPr>
      <w:r w:rsidRPr="00C80933">
        <w:rPr>
          <w:rFonts w:ascii="Arial" w:hAnsi="Arial" w:cs="Arial"/>
          <w:sz w:val="20"/>
          <w:szCs w:val="20"/>
        </w:rPr>
        <w:t>создание второго ополчения</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35. Расположите события в хронологическом порядке:</w:t>
      </w:r>
    </w:p>
    <w:p w:rsidR="00C80933" w:rsidRPr="00C80933" w:rsidRDefault="00C80933" w:rsidP="007E7805">
      <w:pPr>
        <w:pStyle w:val="afc"/>
        <w:numPr>
          <w:ilvl w:val="0"/>
          <w:numId w:val="435"/>
        </w:numPr>
        <w:contextualSpacing w:val="0"/>
        <w:rPr>
          <w:rFonts w:ascii="Arial" w:hAnsi="Arial" w:cs="Arial"/>
          <w:sz w:val="20"/>
          <w:szCs w:val="20"/>
        </w:rPr>
      </w:pPr>
      <w:r w:rsidRPr="00C80933">
        <w:rPr>
          <w:rFonts w:ascii="Arial" w:hAnsi="Arial" w:cs="Arial"/>
          <w:sz w:val="20"/>
          <w:szCs w:val="20"/>
        </w:rPr>
        <w:t>захват Константинополя турками-османами</w:t>
      </w:r>
    </w:p>
    <w:p w:rsidR="00C80933" w:rsidRPr="00C80933" w:rsidRDefault="00C80933" w:rsidP="007E7805">
      <w:pPr>
        <w:pStyle w:val="afc"/>
        <w:numPr>
          <w:ilvl w:val="0"/>
          <w:numId w:val="435"/>
        </w:numPr>
        <w:contextualSpacing w:val="0"/>
        <w:rPr>
          <w:rFonts w:ascii="Arial" w:hAnsi="Arial" w:cs="Arial"/>
          <w:sz w:val="20"/>
          <w:szCs w:val="20"/>
        </w:rPr>
      </w:pPr>
      <w:r w:rsidRPr="00C80933">
        <w:rPr>
          <w:rFonts w:ascii="Arial" w:hAnsi="Arial" w:cs="Arial"/>
          <w:sz w:val="20"/>
          <w:szCs w:val="20"/>
        </w:rPr>
        <w:t>открытие Х. Колумбом американского континента</w:t>
      </w:r>
    </w:p>
    <w:p w:rsidR="00C80933" w:rsidRPr="00C80933" w:rsidRDefault="00C80933" w:rsidP="007E7805">
      <w:pPr>
        <w:pStyle w:val="afc"/>
        <w:numPr>
          <w:ilvl w:val="0"/>
          <w:numId w:val="435"/>
        </w:numPr>
        <w:contextualSpacing w:val="0"/>
        <w:rPr>
          <w:rFonts w:ascii="Arial" w:hAnsi="Arial" w:cs="Arial"/>
          <w:sz w:val="20"/>
          <w:szCs w:val="20"/>
        </w:rPr>
      </w:pPr>
      <w:r w:rsidRPr="00C80933">
        <w:rPr>
          <w:rFonts w:ascii="Arial" w:hAnsi="Arial" w:cs="Arial"/>
          <w:sz w:val="20"/>
          <w:szCs w:val="20"/>
        </w:rPr>
        <w:t>начало Реформации в Европе</w:t>
      </w:r>
    </w:p>
    <w:p w:rsidR="00C80933" w:rsidRPr="00C80933" w:rsidRDefault="00C80933" w:rsidP="007E7805">
      <w:pPr>
        <w:pStyle w:val="afc"/>
        <w:numPr>
          <w:ilvl w:val="0"/>
          <w:numId w:val="435"/>
        </w:numPr>
        <w:contextualSpacing w:val="0"/>
        <w:rPr>
          <w:rFonts w:ascii="Arial" w:hAnsi="Arial" w:cs="Arial"/>
          <w:sz w:val="20"/>
          <w:szCs w:val="20"/>
        </w:rPr>
      </w:pPr>
      <w:r w:rsidRPr="00C80933">
        <w:rPr>
          <w:rFonts w:ascii="Arial" w:hAnsi="Arial" w:cs="Arial"/>
          <w:sz w:val="20"/>
          <w:szCs w:val="20"/>
        </w:rPr>
        <w:t>ликвидация абсолютизма в Англии</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36. Расположите события в хронологическом порядке:</w:t>
      </w:r>
    </w:p>
    <w:p w:rsidR="00C80933" w:rsidRPr="00C80933" w:rsidRDefault="00C80933" w:rsidP="007E7805">
      <w:pPr>
        <w:pStyle w:val="afc"/>
        <w:numPr>
          <w:ilvl w:val="0"/>
          <w:numId w:val="436"/>
        </w:numPr>
        <w:contextualSpacing w:val="0"/>
        <w:rPr>
          <w:rFonts w:ascii="Arial" w:hAnsi="Arial" w:cs="Arial"/>
          <w:sz w:val="20"/>
          <w:szCs w:val="20"/>
        </w:rPr>
      </w:pPr>
      <w:r w:rsidRPr="00C80933">
        <w:rPr>
          <w:rFonts w:ascii="Arial" w:hAnsi="Arial" w:cs="Arial"/>
          <w:sz w:val="20"/>
          <w:szCs w:val="20"/>
        </w:rPr>
        <w:t>Поход русской армии В.В.Голицина на Крым</w:t>
      </w:r>
    </w:p>
    <w:p w:rsidR="00C80933" w:rsidRPr="00C80933" w:rsidRDefault="00C80933" w:rsidP="007E7805">
      <w:pPr>
        <w:pStyle w:val="afc"/>
        <w:numPr>
          <w:ilvl w:val="0"/>
          <w:numId w:val="436"/>
        </w:numPr>
        <w:contextualSpacing w:val="0"/>
        <w:rPr>
          <w:rFonts w:ascii="Arial" w:hAnsi="Arial" w:cs="Arial"/>
          <w:sz w:val="20"/>
          <w:szCs w:val="20"/>
        </w:rPr>
      </w:pPr>
      <w:r w:rsidRPr="00C80933">
        <w:rPr>
          <w:rFonts w:ascii="Arial" w:hAnsi="Arial" w:cs="Arial"/>
          <w:sz w:val="20"/>
          <w:szCs w:val="20"/>
        </w:rPr>
        <w:t>Взятие Азова</w:t>
      </w:r>
    </w:p>
    <w:p w:rsidR="00C80933" w:rsidRPr="00C80933" w:rsidRDefault="00C80933" w:rsidP="007E7805">
      <w:pPr>
        <w:pStyle w:val="afc"/>
        <w:numPr>
          <w:ilvl w:val="0"/>
          <w:numId w:val="436"/>
        </w:numPr>
        <w:contextualSpacing w:val="0"/>
        <w:rPr>
          <w:rFonts w:ascii="Arial" w:hAnsi="Arial" w:cs="Arial"/>
          <w:sz w:val="20"/>
          <w:szCs w:val="20"/>
        </w:rPr>
      </w:pPr>
      <w:r w:rsidRPr="00C80933">
        <w:rPr>
          <w:rFonts w:ascii="Arial" w:hAnsi="Arial" w:cs="Arial"/>
          <w:sz w:val="20"/>
          <w:szCs w:val="20"/>
        </w:rPr>
        <w:t>Поражение под Нарвой</w:t>
      </w:r>
    </w:p>
    <w:p w:rsidR="00C80933" w:rsidRPr="00C80933" w:rsidRDefault="00C80933" w:rsidP="007E7805">
      <w:pPr>
        <w:pStyle w:val="afc"/>
        <w:numPr>
          <w:ilvl w:val="0"/>
          <w:numId w:val="436"/>
        </w:numPr>
        <w:contextualSpacing w:val="0"/>
        <w:rPr>
          <w:rFonts w:ascii="Arial" w:hAnsi="Arial" w:cs="Arial"/>
          <w:sz w:val="20"/>
          <w:szCs w:val="20"/>
        </w:rPr>
      </w:pPr>
      <w:r w:rsidRPr="00C80933">
        <w:rPr>
          <w:rFonts w:ascii="Arial" w:hAnsi="Arial" w:cs="Arial"/>
          <w:sz w:val="20"/>
          <w:szCs w:val="20"/>
        </w:rPr>
        <w:t>Полтавская битва</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37. Расположите события в хронологическом порядке:</w:t>
      </w:r>
    </w:p>
    <w:p w:rsidR="00C80933" w:rsidRPr="00C80933" w:rsidRDefault="00C80933" w:rsidP="007E7805">
      <w:pPr>
        <w:pStyle w:val="afc"/>
        <w:numPr>
          <w:ilvl w:val="0"/>
          <w:numId w:val="437"/>
        </w:numPr>
        <w:contextualSpacing w:val="0"/>
        <w:rPr>
          <w:rFonts w:ascii="Arial" w:hAnsi="Arial" w:cs="Arial"/>
          <w:sz w:val="20"/>
          <w:szCs w:val="20"/>
        </w:rPr>
      </w:pPr>
      <w:r w:rsidRPr="00C80933">
        <w:rPr>
          <w:rFonts w:ascii="Arial" w:hAnsi="Arial" w:cs="Arial"/>
          <w:sz w:val="20"/>
          <w:szCs w:val="20"/>
        </w:rPr>
        <w:t>создание приказов</w:t>
      </w:r>
    </w:p>
    <w:p w:rsidR="00C80933" w:rsidRPr="00C80933" w:rsidRDefault="00C80933" w:rsidP="007E7805">
      <w:pPr>
        <w:pStyle w:val="afc"/>
        <w:numPr>
          <w:ilvl w:val="0"/>
          <w:numId w:val="437"/>
        </w:numPr>
        <w:contextualSpacing w:val="0"/>
        <w:rPr>
          <w:rFonts w:ascii="Arial" w:hAnsi="Arial" w:cs="Arial"/>
          <w:sz w:val="20"/>
          <w:szCs w:val="20"/>
        </w:rPr>
      </w:pPr>
      <w:r w:rsidRPr="00C80933">
        <w:rPr>
          <w:rFonts w:ascii="Arial" w:hAnsi="Arial" w:cs="Arial"/>
          <w:sz w:val="20"/>
          <w:szCs w:val="20"/>
        </w:rPr>
        <w:t>создание коллегий</w:t>
      </w:r>
    </w:p>
    <w:p w:rsidR="00C80933" w:rsidRPr="00C80933" w:rsidRDefault="00C80933" w:rsidP="007E7805">
      <w:pPr>
        <w:pStyle w:val="afc"/>
        <w:numPr>
          <w:ilvl w:val="0"/>
          <w:numId w:val="437"/>
        </w:numPr>
        <w:contextualSpacing w:val="0"/>
        <w:rPr>
          <w:rFonts w:ascii="Arial" w:hAnsi="Arial" w:cs="Arial"/>
          <w:sz w:val="20"/>
          <w:szCs w:val="20"/>
        </w:rPr>
      </w:pPr>
      <w:r w:rsidRPr="00C80933">
        <w:rPr>
          <w:rFonts w:ascii="Arial" w:hAnsi="Arial" w:cs="Arial"/>
          <w:sz w:val="20"/>
          <w:szCs w:val="20"/>
        </w:rPr>
        <w:t>создание министерств</w:t>
      </w:r>
    </w:p>
    <w:p w:rsidR="00C80933" w:rsidRPr="00C80933" w:rsidRDefault="00C80933" w:rsidP="007E7805">
      <w:pPr>
        <w:pStyle w:val="afc"/>
        <w:numPr>
          <w:ilvl w:val="0"/>
          <w:numId w:val="437"/>
        </w:numPr>
        <w:contextualSpacing w:val="0"/>
        <w:rPr>
          <w:rFonts w:ascii="Arial" w:hAnsi="Arial" w:cs="Arial"/>
          <w:sz w:val="20"/>
          <w:szCs w:val="20"/>
        </w:rPr>
      </w:pPr>
      <w:r w:rsidRPr="00C80933">
        <w:rPr>
          <w:rFonts w:ascii="Arial" w:hAnsi="Arial" w:cs="Arial"/>
          <w:sz w:val="20"/>
          <w:szCs w:val="20"/>
        </w:rPr>
        <w:t>создание Государственной Думы</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38. Расположите события в хронологическом порядке:</w:t>
      </w:r>
    </w:p>
    <w:p w:rsidR="00C80933" w:rsidRPr="00C80933" w:rsidRDefault="00C80933" w:rsidP="007E7805">
      <w:pPr>
        <w:pStyle w:val="afc"/>
        <w:numPr>
          <w:ilvl w:val="0"/>
          <w:numId w:val="438"/>
        </w:numPr>
        <w:contextualSpacing w:val="0"/>
        <w:rPr>
          <w:rFonts w:ascii="Arial" w:hAnsi="Arial" w:cs="Arial"/>
          <w:sz w:val="20"/>
          <w:szCs w:val="20"/>
        </w:rPr>
      </w:pPr>
      <w:r w:rsidRPr="00C80933">
        <w:rPr>
          <w:rFonts w:ascii="Arial" w:hAnsi="Arial" w:cs="Arial"/>
          <w:sz w:val="20"/>
          <w:szCs w:val="20"/>
        </w:rPr>
        <w:t>создание «Священного союза»</w:t>
      </w:r>
    </w:p>
    <w:p w:rsidR="00C80933" w:rsidRPr="00C80933" w:rsidRDefault="00C80933" w:rsidP="007E7805">
      <w:pPr>
        <w:pStyle w:val="afc"/>
        <w:numPr>
          <w:ilvl w:val="0"/>
          <w:numId w:val="438"/>
        </w:numPr>
        <w:contextualSpacing w:val="0"/>
        <w:rPr>
          <w:rFonts w:ascii="Arial" w:hAnsi="Arial" w:cs="Arial"/>
          <w:sz w:val="20"/>
          <w:szCs w:val="20"/>
        </w:rPr>
      </w:pPr>
      <w:r w:rsidRPr="00C80933">
        <w:rPr>
          <w:rFonts w:ascii="Arial" w:hAnsi="Arial" w:cs="Arial"/>
          <w:sz w:val="20"/>
          <w:szCs w:val="20"/>
        </w:rPr>
        <w:t>гражданская война в США</w:t>
      </w:r>
    </w:p>
    <w:p w:rsidR="00C80933" w:rsidRPr="00C80933" w:rsidRDefault="00C80933" w:rsidP="007E7805">
      <w:pPr>
        <w:pStyle w:val="afc"/>
        <w:numPr>
          <w:ilvl w:val="0"/>
          <w:numId w:val="438"/>
        </w:numPr>
        <w:contextualSpacing w:val="0"/>
        <w:rPr>
          <w:rFonts w:ascii="Arial" w:hAnsi="Arial" w:cs="Arial"/>
          <w:sz w:val="20"/>
          <w:szCs w:val="20"/>
        </w:rPr>
      </w:pPr>
      <w:r w:rsidRPr="00C80933">
        <w:rPr>
          <w:rFonts w:ascii="Arial" w:hAnsi="Arial" w:cs="Arial"/>
          <w:sz w:val="20"/>
          <w:szCs w:val="20"/>
        </w:rPr>
        <w:t>создание Германской империи</w:t>
      </w:r>
    </w:p>
    <w:p w:rsidR="00C80933" w:rsidRPr="00C80933" w:rsidRDefault="00C80933" w:rsidP="007E7805">
      <w:pPr>
        <w:pStyle w:val="afc"/>
        <w:numPr>
          <w:ilvl w:val="0"/>
          <w:numId w:val="438"/>
        </w:numPr>
        <w:contextualSpacing w:val="0"/>
        <w:rPr>
          <w:rFonts w:ascii="Arial" w:hAnsi="Arial" w:cs="Arial"/>
          <w:sz w:val="20"/>
          <w:szCs w:val="20"/>
        </w:rPr>
      </w:pPr>
      <w:r w:rsidRPr="00C80933">
        <w:rPr>
          <w:rFonts w:ascii="Arial" w:hAnsi="Arial" w:cs="Arial"/>
          <w:sz w:val="20"/>
          <w:szCs w:val="20"/>
        </w:rPr>
        <w:t>создание Антанты</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lastRenderedPageBreak/>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39. Расположите события в хронологическом порядке:</w:t>
      </w:r>
    </w:p>
    <w:p w:rsidR="00C80933" w:rsidRPr="00C80933" w:rsidRDefault="00C80933" w:rsidP="007E7805">
      <w:pPr>
        <w:pStyle w:val="afc"/>
        <w:numPr>
          <w:ilvl w:val="0"/>
          <w:numId w:val="439"/>
        </w:numPr>
        <w:contextualSpacing w:val="0"/>
        <w:rPr>
          <w:rFonts w:ascii="Arial" w:hAnsi="Arial" w:cs="Arial"/>
          <w:sz w:val="20"/>
          <w:szCs w:val="20"/>
        </w:rPr>
      </w:pPr>
      <w:r w:rsidRPr="00C80933">
        <w:rPr>
          <w:rFonts w:ascii="Arial" w:hAnsi="Arial" w:cs="Arial"/>
          <w:sz w:val="20"/>
          <w:szCs w:val="20"/>
        </w:rPr>
        <w:t>Крымская война</w:t>
      </w:r>
    </w:p>
    <w:p w:rsidR="00C80933" w:rsidRPr="00C80933" w:rsidRDefault="00C80933" w:rsidP="007E7805">
      <w:pPr>
        <w:pStyle w:val="afc"/>
        <w:numPr>
          <w:ilvl w:val="0"/>
          <w:numId w:val="439"/>
        </w:numPr>
        <w:contextualSpacing w:val="0"/>
        <w:rPr>
          <w:rFonts w:ascii="Arial" w:hAnsi="Arial" w:cs="Arial"/>
          <w:sz w:val="20"/>
          <w:szCs w:val="20"/>
        </w:rPr>
      </w:pPr>
      <w:r w:rsidRPr="00C80933">
        <w:rPr>
          <w:rFonts w:ascii="Arial" w:hAnsi="Arial" w:cs="Arial"/>
          <w:sz w:val="20"/>
          <w:szCs w:val="20"/>
        </w:rPr>
        <w:t>русско-японская война</w:t>
      </w:r>
    </w:p>
    <w:p w:rsidR="00C80933" w:rsidRPr="00C80933" w:rsidRDefault="00C80933" w:rsidP="007E7805">
      <w:pPr>
        <w:pStyle w:val="afc"/>
        <w:numPr>
          <w:ilvl w:val="0"/>
          <w:numId w:val="439"/>
        </w:numPr>
        <w:contextualSpacing w:val="0"/>
        <w:rPr>
          <w:rFonts w:ascii="Arial" w:hAnsi="Arial" w:cs="Arial"/>
          <w:sz w:val="20"/>
          <w:szCs w:val="20"/>
        </w:rPr>
      </w:pPr>
      <w:r w:rsidRPr="00C80933">
        <w:rPr>
          <w:rFonts w:ascii="Arial" w:hAnsi="Arial" w:cs="Arial"/>
          <w:sz w:val="20"/>
          <w:szCs w:val="20"/>
        </w:rPr>
        <w:t>назначение П.А. Столыпина на пост премьер-министра</w:t>
      </w:r>
    </w:p>
    <w:p w:rsidR="00C80933" w:rsidRPr="00C80933" w:rsidRDefault="00C80933" w:rsidP="007E7805">
      <w:pPr>
        <w:pStyle w:val="afc"/>
        <w:numPr>
          <w:ilvl w:val="0"/>
          <w:numId w:val="439"/>
        </w:numPr>
        <w:contextualSpacing w:val="0"/>
        <w:rPr>
          <w:rFonts w:ascii="Arial" w:hAnsi="Arial" w:cs="Arial"/>
          <w:sz w:val="20"/>
          <w:szCs w:val="20"/>
        </w:rPr>
      </w:pPr>
      <w:r w:rsidRPr="00C80933">
        <w:rPr>
          <w:rFonts w:ascii="Arial" w:hAnsi="Arial" w:cs="Arial"/>
          <w:sz w:val="20"/>
          <w:szCs w:val="20"/>
        </w:rPr>
        <w:t xml:space="preserve">начало </w:t>
      </w:r>
      <w:r w:rsidRPr="00C80933">
        <w:rPr>
          <w:rFonts w:ascii="Arial" w:hAnsi="Arial" w:cs="Arial"/>
          <w:sz w:val="20"/>
          <w:szCs w:val="20"/>
          <w:lang w:val="en-US"/>
        </w:rPr>
        <w:t xml:space="preserve">I </w:t>
      </w:r>
      <w:r w:rsidRPr="00C80933">
        <w:rPr>
          <w:rFonts w:ascii="Arial" w:hAnsi="Arial" w:cs="Arial"/>
          <w:sz w:val="20"/>
          <w:szCs w:val="20"/>
        </w:rPr>
        <w:t>мировой войны</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40. Расположите события в хронологическом порядке:</w:t>
      </w:r>
    </w:p>
    <w:p w:rsidR="00C80933" w:rsidRPr="00C80933" w:rsidRDefault="00C80933" w:rsidP="007E7805">
      <w:pPr>
        <w:pStyle w:val="afc"/>
        <w:numPr>
          <w:ilvl w:val="0"/>
          <w:numId w:val="440"/>
        </w:numPr>
        <w:contextualSpacing w:val="0"/>
        <w:rPr>
          <w:rFonts w:ascii="Arial" w:hAnsi="Arial" w:cs="Arial"/>
          <w:sz w:val="20"/>
          <w:szCs w:val="20"/>
        </w:rPr>
      </w:pPr>
      <w:r w:rsidRPr="00C80933">
        <w:rPr>
          <w:rFonts w:ascii="Arial" w:hAnsi="Arial" w:cs="Arial"/>
          <w:sz w:val="20"/>
          <w:szCs w:val="20"/>
        </w:rPr>
        <w:t>Падение монархии в России</w:t>
      </w:r>
    </w:p>
    <w:p w:rsidR="00C80933" w:rsidRPr="00C80933" w:rsidRDefault="00C80933" w:rsidP="007E7805">
      <w:pPr>
        <w:pStyle w:val="afc"/>
        <w:numPr>
          <w:ilvl w:val="0"/>
          <w:numId w:val="440"/>
        </w:numPr>
        <w:contextualSpacing w:val="0"/>
        <w:rPr>
          <w:rFonts w:ascii="Arial" w:hAnsi="Arial" w:cs="Arial"/>
          <w:sz w:val="20"/>
          <w:szCs w:val="20"/>
        </w:rPr>
      </w:pPr>
      <w:r w:rsidRPr="00C80933">
        <w:rPr>
          <w:rFonts w:ascii="Arial" w:hAnsi="Arial" w:cs="Arial"/>
          <w:sz w:val="20"/>
          <w:szCs w:val="20"/>
        </w:rPr>
        <w:t>«Корниловский мятеж»</w:t>
      </w:r>
    </w:p>
    <w:p w:rsidR="00C80933" w:rsidRPr="00C80933" w:rsidRDefault="00C80933" w:rsidP="007E7805">
      <w:pPr>
        <w:pStyle w:val="afc"/>
        <w:numPr>
          <w:ilvl w:val="0"/>
          <w:numId w:val="440"/>
        </w:numPr>
        <w:contextualSpacing w:val="0"/>
        <w:rPr>
          <w:rFonts w:ascii="Arial" w:hAnsi="Arial" w:cs="Arial"/>
          <w:sz w:val="20"/>
          <w:szCs w:val="20"/>
        </w:rPr>
      </w:pPr>
      <w:r w:rsidRPr="00C80933">
        <w:rPr>
          <w:rFonts w:ascii="Arial" w:hAnsi="Arial" w:cs="Arial"/>
          <w:sz w:val="20"/>
          <w:szCs w:val="20"/>
          <w:lang w:val="en-US"/>
        </w:rPr>
        <w:t>II</w:t>
      </w:r>
      <w:r w:rsidRPr="00C80933">
        <w:rPr>
          <w:rFonts w:ascii="Arial" w:hAnsi="Arial" w:cs="Arial"/>
          <w:sz w:val="20"/>
          <w:szCs w:val="20"/>
        </w:rPr>
        <w:t xml:space="preserve"> съезд Советов</w:t>
      </w:r>
    </w:p>
    <w:p w:rsidR="00C80933" w:rsidRPr="00C80933" w:rsidRDefault="00C80933" w:rsidP="007E7805">
      <w:pPr>
        <w:pStyle w:val="afc"/>
        <w:numPr>
          <w:ilvl w:val="0"/>
          <w:numId w:val="440"/>
        </w:numPr>
        <w:contextualSpacing w:val="0"/>
        <w:rPr>
          <w:rFonts w:ascii="Arial" w:hAnsi="Arial" w:cs="Arial"/>
          <w:sz w:val="20"/>
          <w:szCs w:val="20"/>
        </w:rPr>
      </w:pPr>
      <w:r w:rsidRPr="00C80933">
        <w:rPr>
          <w:rFonts w:ascii="Arial" w:hAnsi="Arial" w:cs="Arial"/>
          <w:sz w:val="20"/>
          <w:szCs w:val="20"/>
        </w:rPr>
        <w:t>Открытие Учредительного собрания</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41. Расположите события в хронологическом порядке:</w:t>
      </w:r>
    </w:p>
    <w:p w:rsidR="00C80933" w:rsidRPr="00C80933" w:rsidRDefault="00C80933" w:rsidP="007E7805">
      <w:pPr>
        <w:pStyle w:val="afc"/>
        <w:numPr>
          <w:ilvl w:val="0"/>
          <w:numId w:val="441"/>
        </w:numPr>
        <w:contextualSpacing w:val="0"/>
        <w:rPr>
          <w:rFonts w:ascii="Arial" w:hAnsi="Arial" w:cs="Arial"/>
          <w:sz w:val="20"/>
          <w:szCs w:val="20"/>
        </w:rPr>
      </w:pPr>
      <w:r w:rsidRPr="00C80933">
        <w:rPr>
          <w:rFonts w:ascii="Arial" w:hAnsi="Arial" w:cs="Arial"/>
          <w:sz w:val="20"/>
          <w:szCs w:val="20"/>
          <w:lang w:val="en-US"/>
        </w:rPr>
        <w:t>II</w:t>
      </w:r>
      <w:r w:rsidRPr="00C80933">
        <w:rPr>
          <w:rFonts w:ascii="Arial" w:hAnsi="Arial" w:cs="Arial"/>
          <w:sz w:val="20"/>
          <w:szCs w:val="20"/>
        </w:rPr>
        <w:t xml:space="preserve"> съезд Советов</w:t>
      </w:r>
    </w:p>
    <w:p w:rsidR="00C80933" w:rsidRPr="00C80933" w:rsidRDefault="00C80933" w:rsidP="007E7805">
      <w:pPr>
        <w:pStyle w:val="afc"/>
        <w:numPr>
          <w:ilvl w:val="0"/>
          <w:numId w:val="441"/>
        </w:numPr>
        <w:contextualSpacing w:val="0"/>
        <w:rPr>
          <w:rFonts w:ascii="Arial" w:hAnsi="Arial" w:cs="Arial"/>
          <w:sz w:val="20"/>
          <w:szCs w:val="20"/>
        </w:rPr>
      </w:pPr>
      <w:r w:rsidRPr="00C80933">
        <w:rPr>
          <w:rFonts w:ascii="Arial" w:hAnsi="Arial" w:cs="Arial"/>
          <w:sz w:val="20"/>
          <w:szCs w:val="20"/>
        </w:rPr>
        <w:t>Брестский мир</w:t>
      </w:r>
    </w:p>
    <w:p w:rsidR="00C80933" w:rsidRPr="00C80933" w:rsidRDefault="00C80933" w:rsidP="007E7805">
      <w:pPr>
        <w:pStyle w:val="afc"/>
        <w:numPr>
          <w:ilvl w:val="0"/>
          <w:numId w:val="441"/>
        </w:numPr>
        <w:contextualSpacing w:val="0"/>
        <w:rPr>
          <w:rFonts w:ascii="Arial" w:hAnsi="Arial" w:cs="Arial"/>
          <w:sz w:val="20"/>
          <w:szCs w:val="20"/>
        </w:rPr>
      </w:pPr>
      <w:r w:rsidRPr="00C80933">
        <w:rPr>
          <w:rFonts w:ascii="Arial" w:hAnsi="Arial" w:cs="Arial"/>
          <w:sz w:val="20"/>
          <w:szCs w:val="20"/>
        </w:rPr>
        <w:t>Принятие первой Конституции РСФСР</w:t>
      </w:r>
    </w:p>
    <w:p w:rsidR="00C80933" w:rsidRPr="00C80933" w:rsidRDefault="00C80933" w:rsidP="007E7805">
      <w:pPr>
        <w:pStyle w:val="afc"/>
        <w:numPr>
          <w:ilvl w:val="0"/>
          <w:numId w:val="441"/>
        </w:numPr>
        <w:contextualSpacing w:val="0"/>
        <w:rPr>
          <w:rFonts w:ascii="Arial" w:hAnsi="Arial" w:cs="Arial"/>
          <w:sz w:val="20"/>
          <w:szCs w:val="20"/>
        </w:rPr>
      </w:pPr>
      <w:r w:rsidRPr="00C80933">
        <w:rPr>
          <w:rFonts w:ascii="Arial" w:hAnsi="Arial" w:cs="Arial"/>
          <w:sz w:val="20"/>
          <w:szCs w:val="20"/>
        </w:rPr>
        <w:t>Введение НЭПа</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42. Расположите события в хронологическом порядке:</w:t>
      </w:r>
    </w:p>
    <w:p w:rsidR="00C80933" w:rsidRPr="00C80933" w:rsidRDefault="00C80933" w:rsidP="007E7805">
      <w:pPr>
        <w:pStyle w:val="afc"/>
        <w:numPr>
          <w:ilvl w:val="0"/>
          <w:numId w:val="442"/>
        </w:numPr>
        <w:contextualSpacing w:val="0"/>
        <w:rPr>
          <w:rFonts w:ascii="Arial" w:hAnsi="Arial" w:cs="Arial"/>
          <w:sz w:val="20"/>
          <w:szCs w:val="20"/>
        </w:rPr>
      </w:pPr>
      <w:r w:rsidRPr="00C80933">
        <w:rPr>
          <w:rFonts w:ascii="Arial" w:hAnsi="Arial" w:cs="Arial"/>
          <w:sz w:val="20"/>
          <w:szCs w:val="20"/>
        </w:rPr>
        <w:t>назначение А. Гитлера канцлером Германии</w:t>
      </w:r>
    </w:p>
    <w:p w:rsidR="00C80933" w:rsidRPr="00C80933" w:rsidRDefault="00C80933" w:rsidP="007E7805">
      <w:pPr>
        <w:pStyle w:val="afc"/>
        <w:numPr>
          <w:ilvl w:val="0"/>
          <w:numId w:val="442"/>
        </w:numPr>
        <w:contextualSpacing w:val="0"/>
        <w:rPr>
          <w:rFonts w:ascii="Arial" w:hAnsi="Arial" w:cs="Arial"/>
          <w:sz w:val="20"/>
          <w:szCs w:val="20"/>
        </w:rPr>
      </w:pPr>
      <w:r w:rsidRPr="00C80933">
        <w:rPr>
          <w:rFonts w:ascii="Arial" w:hAnsi="Arial" w:cs="Arial"/>
          <w:sz w:val="20"/>
          <w:szCs w:val="20"/>
        </w:rPr>
        <w:t>выход Германии и Италии из Лиги Наций</w:t>
      </w:r>
    </w:p>
    <w:p w:rsidR="00C80933" w:rsidRPr="00C80933" w:rsidRDefault="00C80933" w:rsidP="007E7805">
      <w:pPr>
        <w:pStyle w:val="afc"/>
        <w:numPr>
          <w:ilvl w:val="0"/>
          <w:numId w:val="442"/>
        </w:numPr>
        <w:contextualSpacing w:val="0"/>
        <w:rPr>
          <w:rFonts w:ascii="Arial" w:hAnsi="Arial" w:cs="Arial"/>
          <w:sz w:val="20"/>
          <w:szCs w:val="20"/>
        </w:rPr>
      </w:pPr>
      <w:r w:rsidRPr="00C80933">
        <w:rPr>
          <w:rFonts w:ascii="Arial" w:hAnsi="Arial" w:cs="Arial"/>
          <w:sz w:val="20"/>
          <w:szCs w:val="20"/>
        </w:rPr>
        <w:t>объединение (аншлюс) Германии и Австрии</w:t>
      </w:r>
    </w:p>
    <w:p w:rsidR="00C80933" w:rsidRPr="00C80933" w:rsidRDefault="00C80933" w:rsidP="007E7805">
      <w:pPr>
        <w:pStyle w:val="afc"/>
        <w:numPr>
          <w:ilvl w:val="0"/>
          <w:numId w:val="442"/>
        </w:numPr>
        <w:contextualSpacing w:val="0"/>
        <w:rPr>
          <w:rFonts w:ascii="Arial" w:hAnsi="Arial" w:cs="Arial"/>
          <w:sz w:val="20"/>
          <w:szCs w:val="20"/>
        </w:rPr>
      </w:pPr>
      <w:r w:rsidRPr="00C80933">
        <w:rPr>
          <w:rFonts w:ascii="Arial" w:hAnsi="Arial" w:cs="Arial"/>
          <w:sz w:val="20"/>
          <w:szCs w:val="20"/>
        </w:rPr>
        <w:t>заключение Мюнхенского договора</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43. Расположите события в хронологическом порядке:</w:t>
      </w:r>
    </w:p>
    <w:p w:rsidR="00C80933" w:rsidRPr="00C80933" w:rsidRDefault="00C80933" w:rsidP="007E7805">
      <w:pPr>
        <w:pStyle w:val="afc"/>
        <w:numPr>
          <w:ilvl w:val="0"/>
          <w:numId w:val="443"/>
        </w:numPr>
        <w:contextualSpacing w:val="0"/>
        <w:rPr>
          <w:rFonts w:ascii="Arial" w:hAnsi="Arial" w:cs="Arial"/>
          <w:sz w:val="20"/>
          <w:szCs w:val="20"/>
        </w:rPr>
      </w:pPr>
      <w:r w:rsidRPr="00C80933">
        <w:rPr>
          <w:rFonts w:ascii="Arial" w:hAnsi="Arial" w:cs="Arial"/>
          <w:sz w:val="20"/>
          <w:szCs w:val="20"/>
        </w:rPr>
        <w:t>Московское сражение</w:t>
      </w:r>
    </w:p>
    <w:p w:rsidR="00C80933" w:rsidRPr="00C80933" w:rsidRDefault="00C80933" w:rsidP="007E7805">
      <w:pPr>
        <w:pStyle w:val="afc"/>
        <w:numPr>
          <w:ilvl w:val="0"/>
          <w:numId w:val="443"/>
        </w:numPr>
        <w:contextualSpacing w:val="0"/>
        <w:rPr>
          <w:rFonts w:ascii="Arial" w:hAnsi="Arial" w:cs="Arial"/>
          <w:sz w:val="20"/>
          <w:szCs w:val="20"/>
        </w:rPr>
      </w:pPr>
      <w:r w:rsidRPr="00C80933">
        <w:rPr>
          <w:rFonts w:ascii="Arial" w:hAnsi="Arial" w:cs="Arial"/>
          <w:sz w:val="20"/>
          <w:szCs w:val="20"/>
        </w:rPr>
        <w:t>Сталинградская битва</w:t>
      </w:r>
    </w:p>
    <w:p w:rsidR="00C80933" w:rsidRPr="00C80933" w:rsidRDefault="00C80933" w:rsidP="007E7805">
      <w:pPr>
        <w:pStyle w:val="afc"/>
        <w:numPr>
          <w:ilvl w:val="0"/>
          <w:numId w:val="443"/>
        </w:numPr>
        <w:contextualSpacing w:val="0"/>
        <w:rPr>
          <w:rFonts w:ascii="Arial" w:hAnsi="Arial" w:cs="Arial"/>
          <w:sz w:val="20"/>
          <w:szCs w:val="20"/>
        </w:rPr>
      </w:pPr>
      <w:r w:rsidRPr="00C80933">
        <w:rPr>
          <w:rFonts w:ascii="Arial" w:hAnsi="Arial" w:cs="Arial"/>
          <w:sz w:val="20"/>
          <w:szCs w:val="20"/>
        </w:rPr>
        <w:lastRenderedPageBreak/>
        <w:t xml:space="preserve">Курская битва </w:t>
      </w:r>
    </w:p>
    <w:p w:rsidR="00C80933" w:rsidRPr="00C80933" w:rsidRDefault="00C80933" w:rsidP="007E7805">
      <w:pPr>
        <w:pStyle w:val="afc"/>
        <w:numPr>
          <w:ilvl w:val="0"/>
          <w:numId w:val="443"/>
        </w:numPr>
        <w:contextualSpacing w:val="0"/>
        <w:rPr>
          <w:rFonts w:ascii="Arial" w:hAnsi="Arial" w:cs="Arial"/>
          <w:sz w:val="20"/>
          <w:szCs w:val="20"/>
        </w:rPr>
      </w:pPr>
      <w:r w:rsidRPr="00C80933">
        <w:rPr>
          <w:rFonts w:ascii="Arial" w:hAnsi="Arial" w:cs="Arial"/>
          <w:sz w:val="20"/>
          <w:szCs w:val="20"/>
        </w:rPr>
        <w:t>Висло-Одерская операция</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44. Расположите события в хронологическом порядке:</w:t>
      </w:r>
    </w:p>
    <w:p w:rsidR="00C80933" w:rsidRPr="00C80933" w:rsidRDefault="00C80933" w:rsidP="007E7805">
      <w:pPr>
        <w:pStyle w:val="afc"/>
        <w:numPr>
          <w:ilvl w:val="0"/>
          <w:numId w:val="444"/>
        </w:numPr>
        <w:contextualSpacing w:val="0"/>
        <w:rPr>
          <w:rFonts w:ascii="Arial" w:hAnsi="Arial" w:cs="Arial"/>
          <w:sz w:val="20"/>
          <w:szCs w:val="20"/>
        </w:rPr>
      </w:pPr>
      <w:r w:rsidRPr="00C80933">
        <w:rPr>
          <w:rFonts w:ascii="Arial" w:hAnsi="Arial" w:cs="Arial"/>
          <w:sz w:val="20"/>
          <w:szCs w:val="20"/>
        </w:rPr>
        <w:t>создание НАТО</w:t>
      </w:r>
    </w:p>
    <w:p w:rsidR="00C80933" w:rsidRPr="00C80933" w:rsidRDefault="00C80933" w:rsidP="007E7805">
      <w:pPr>
        <w:pStyle w:val="afc"/>
        <w:numPr>
          <w:ilvl w:val="0"/>
          <w:numId w:val="444"/>
        </w:numPr>
        <w:contextualSpacing w:val="0"/>
        <w:rPr>
          <w:rFonts w:ascii="Arial" w:hAnsi="Arial" w:cs="Arial"/>
          <w:sz w:val="20"/>
          <w:szCs w:val="20"/>
        </w:rPr>
      </w:pPr>
      <w:r w:rsidRPr="00C80933">
        <w:rPr>
          <w:rFonts w:ascii="Arial" w:hAnsi="Arial" w:cs="Arial"/>
          <w:sz w:val="20"/>
          <w:szCs w:val="20"/>
        </w:rPr>
        <w:t>создание ОВД</w:t>
      </w:r>
    </w:p>
    <w:p w:rsidR="00C80933" w:rsidRPr="00C80933" w:rsidRDefault="00C80933" w:rsidP="007E7805">
      <w:pPr>
        <w:pStyle w:val="afc"/>
        <w:numPr>
          <w:ilvl w:val="0"/>
          <w:numId w:val="444"/>
        </w:numPr>
        <w:contextualSpacing w:val="0"/>
        <w:rPr>
          <w:rFonts w:ascii="Arial" w:hAnsi="Arial" w:cs="Arial"/>
          <w:sz w:val="20"/>
          <w:szCs w:val="20"/>
        </w:rPr>
      </w:pPr>
      <w:r w:rsidRPr="00C80933">
        <w:rPr>
          <w:rFonts w:ascii="Arial" w:hAnsi="Arial" w:cs="Arial"/>
          <w:sz w:val="20"/>
          <w:szCs w:val="20"/>
        </w:rPr>
        <w:t>Карибский кризис</w:t>
      </w:r>
    </w:p>
    <w:p w:rsidR="00C80933" w:rsidRPr="00C80933" w:rsidRDefault="00C80933" w:rsidP="007E7805">
      <w:pPr>
        <w:pStyle w:val="afc"/>
        <w:numPr>
          <w:ilvl w:val="0"/>
          <w:numId w:val="444"/>
        </w:numPr>
        <w:contextualSpacing w:val="0"/>
        <w:rPr>
          <w:rFonts w:ascii="Arial" w:hAnsi="Arial" w:cs="Arial"/>
          <w:sz w:val="20"/>
          <w:szCs w:val="20"/>
        </w:rPr>
      </w:pPr>
      <w:r w:rsidRPr="00C80933">
        <w:rPr>
          <w:rFonts w:ascii="Arial" w:hAnsi="Arial" w:cs="Arial"/>
          <w:sz w:val="20"/>
          <w:szCs w:val="20"/>
        </w:rPr>
        <w:t>ввод советских войск в Афганистан</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45. Расположите события в хронологическом порядке:</w:t>
      </w:r>
    </w:p>
    <w:p w:rsidR="00C80933" w:rsidRPr="00C80933" w:rsidRDefault="00C80933" w:rsidP="007E7805">
      <w:pPr>
        <w:pStyle w:val="afc"/>
        <w:numPr>
          <w:ilvl w:val="0"/>
          <w:numId w:val="445"/>
        </w:numPr>
        <w:contextualSpacing w:val="0"/>
        <w:rPr>
          <w:rFonts w:ascii="Arial" w:hAnsi="Arial" w:cs="Arial"/>
          <w:sz w:val="20"/>
          <w:szCs w:val="20"/>
        </w:rPr>
      </w:pPr>
      <w:r w:rsidRPr="00C80933">
        <w:rPr>
          <w:rFonts w:ascii="Arial" w:hAnsi="Arial" w:cs="Arial"/>
          <w:sz w:val="20"/>
          <w:szCs w:val="20"/>
        </w:rPr>
        <w:t>выборы президента РСФСР</w:t>
      </w:r>
    </w:p>
    <w:p w:rsidR="00C80933" w:rsidRPr="00C80933" w:rsidRDefault="00C80933" w:rsidP="007E7805">
      <w:pPr>
        <w:pStyle w:val="afc"/>
        <w:numPr>
          <w:ilvl w:val="0"/>
          <w:numId w:val="445"/>
        </w:numPr>
        <w:contextualSpacing w:val="0"/>
        <w:rPr>
          <w:rFonts w:ascii="Arial" w:hAnsi="Arial" w:cs="Arial"/>
          <w:sz w:val="20"/>
          <w:szCs w:val="20"/>
        </w:rPr>
      </w:pPr>
      <w:r w:rsidRPr="00C80933">
        <w:rPr>
          <w:rFonts w:ascii="Arial" w:hAnsi="Arial" w:cs="Arial"/>
          <w:sz w:val="20"/>
          <w:szCs w:val="20"/>
        </w:rPr>
        <w:t>попытка захвата власти ГКЧП</w:t>
      </w:r>
    </w:p>
    <w:p w:rsidR="00C80933" w:rsidRPr="00C80933" w:rsidRDefault="00C80933" w:rsidP="007E7805">
      <w:pPr>
        <w:pStyle w:val="afc"/>
        <w:numPr>
          <w:ilvl w:val="0"/>
          <w:numId w:val="445"/>
        </w:numPr>
        <w:contextualSpacing w:val="0"/>
        <w:rPr>
          <w:rFonts w:ascii="Arial" w:hAnsi="Arial" w:cs="Arial"/>
          <w:sz w:val="20"/>
          <w:szCs w:val="20"/>
        </w:rPr>
      </w:pPr>
      <w:r w:rsidRPr="00C80933">
        <w:rPr>
          <w:rFonts w:ascii="Arial" w:hAnsi="Arial" w:cs="Arial"/>
          <w:sz w:val="20"/>
          <w:szCs w:val="20"/>
        </w:rPr>
        <w:t>образование СНГ</w:t>
      </w:r>
    </w:p>
    <w:p w:rsidR="00C80933" w:rsidRPr="00C80933" w:rsidRDefault="00C80933" w:rsidP="007E7805">
      <w:pPr>
        <w:pStyle w:val="afc"/>
        <w:numPr>
          <w:ilvl w:val="0"/>
          <w:numId w:val="445"/>
        </w:numPr>
        <w:contextualSpacing w:val="0"/>
        <w:rPr>
          <w:rFonts w:ascii="Arial" w:hAnsi="Arial" w:cs="Arial"/>
          <w:sz w:val="20"/>
          <w:szCs w:val="20"/>
        </w:rPr>
      </w:pPr>
      <w:r w:rsidRPr="00C80933">
        <w:rPr>
          <w:rFonts w:ascii="Arial" w:hAnsi="Arial" w:cs="Arial"/>
          <w:sz w:val="20"/>
          <w:szCs w:val="20"/>
        </w:rPr>
        <w:t>принятие Конституции России</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46. Установите связи между событиями и историческим персонами:</w:t>
      </w:r>
    </w:p>
    <w:p w:rsidR="00C80933" w:rsidRPr="00C80933" w:rsidRDefault="00C80933" w:rsidP="007E7805">
      <w:pPr>
        <w:pStyle w:val="afc"/>
        <w:numPr>
          <w:ilvl w:val="0"/>
          <w:numId w:val="446"/>
        </w:numPr>
        <w:contextualSpacing w:val="0"/>
        <w:rPr>
          <w:rFonts w:ascii="Arial" w:hAnsi="Arial" w:cs="Arial"/>
          <w:sz w:val="20"/>
          <w:szCs w:val="20"/>
        </w:rPr>
      </w:pPr>
      <w:r w:rsidRPr="00C80933">
        <w:rPr>
          <w:rFonts w:ascii="Arial" w:hAnsi="Arial" w:cs="Arial"/>
          <w:sz w:val="20"/>
          <w:szCs w:val="20"/>
        </w:rPr>
        <w:t>Любический княжеский съезд</w:t>
      </w:r>
    </w:p>
    <w:p w:rsidR="00C80933" w:rsidRPr="00C80933" w:rsidRDefault="00C80933" w:rsidP="007E7805">
      <w:pPr>
        <w:pStyle w:val="afc"/>
        <w:numPr>
          <w:ilvl w:val="0"/>
          <w:numId w:val="446"/>
        </w:numPr>
        <w:contextualSpacing w:val="0"/>
        <w:rPr>
          <w:rFonts w:ascii="Arial" w:hAnsi="Arial" w:cs="Arial"/>
          <w:sz w:val="20"/>
          <w:szCs w:val="20"/>
        </w:rPr>
      </w:pPr>
      <w:r w:rsidRPr="00C80933">
        <w:rPr>
          <w:rFonts w:ascii="Arial" w:hAnsi="Arial" w:cs="Arial"/>
          <w:sz w:val="20"/>
          <w:szCs w:val="20"/>
        </w:rPr>
        <w:t>восстание древлян</w:t>
      </w:r>
    </w:p>
    <w:p w:rsidR="00C80933" w:rsidRPr="00C80933" w:rsidRDefault="00C80933" w:rsidP="007E7805">
      <w:pPr>
        <w:pStyle w:val="afc"/>
        <w:numPr>
          <w:ilvl w:val="0"/>
          <w:numId w:val="446"/>
        </w:numPr>
        <w:contextualSpacing w:val="0"/>
        <w:rPr>
          <w:rFonts w:ascii="Arial" w:hAnsi="Arial" w:cs="Arial"/>
          <w:sz w:val="20"/>
          <w:szCs w:val="20"/>
        </w:rPr>
      </w:pPr>
      <w:r w:rsidRPr="00C80933">
        <w:rPr>
          <w:rFonts w:ascii="Arial" w:hAnsi="Arial" w:cs="Arial"/>
          <w:sz w:val="20"/>
          <w:szCs w:val="20"/>
        </w:rPr>
        <w:t>создание системы престолонаследия</w:t>
      </w:r>
    </w:p>
    <w:p w:rsidR="00C80933" w:rsidRPr="00C80933" w:rsidRDefault="00C80933" w:rsidP="007E7805">
      <w:pPr>
        <w:pStyle w:val="afc"/>
        <w:numPr>
          <w:ilvl w:val="0"/>
          <w:numId w:val="446"/>
        </w:numPr>
        <w:contextualSpacing w:val="0"/>
        <w:rPr>
          <w:rFonts w:ascii="Arial" w:hAnsi="Arial" w:cs="Arial"/>
          <w:sz w:val="20"/>
          <w:szCs w:val="20"/>
        </w:rPr>
      </w:pPr>
      <w:r w:rsidRPr="00C80933">
        <w:rPr>
          <w:rFonts w:ascii="Arial" w:hAnsi="Arial" w:cs="Arial"/>
          <w:sz w:val="20"/>
          <w:szCs w:val="20"/>
        </w:rPr>
        <w:t>захват Киева</w:t>
      </w:r>
    </w:p>
    <w:p w:rsidR="00C80933" w:rsidRPr="00C80933" w:rsidRDefault="00C80933" w:rsidP="007E7805">
      <w:pPr>
        <w:pStyle w:val="afc"/>
        <w:numPr>
          <w:ilvl w:val="0"/>
          <w:numId w:val="446"/>
        </w:numPr>
        <w:contextualSpacing w:val="0"/>
        <w:rPr>
          <w:rFonts w:ascii="Arial" w:hAnsi="Arial" w:cs="Arial"/>
          <w:sz w:val="20"/>
          <w:szCs w:val="20"/>
        </w:rPr>
      </w:pPr>
      <w:r w:rsidRPr="00C80933">
        <w:rPr>
          <w:rFonts w:ascii="Arial" w:hAnsi="Arial" w:cs="Arial"/>
          <w:sz w:val="20"/>
          <w:szCs w:val="20"/>
        </w:rPr>
        <w:t>строительство белокаменного Кремля</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46"/>
        </w:numPr>
        <w:contextualSpacing w:val="0"/>
        <w:rPr>
          <w:rFonts w:ascii="Arial" w:hAnsi="Arial" w:cs="Arial"/>
          <w:sz w:val="20"/>
          <w:szCs w:val="20"/>
        </w:rPr>
      </w:pPr>
      <w:r w:rsidRPr="00C80933">
        <w:rPr>
          <w:rFonts w:ascii="Arial" w:hAnsi="Arial" w:cs="Arial"/>
          <w:sz w:val="20"/>
          <w:szCs w:val="20"/>
        </w:rPr>
        <w:t>князь Владимир «Мономах»</w:t>
      </w:r>
    </w:p>
    <w:p w:rsidR="00C80933" w:rsidRPr="00C80933" w:rsidRDefault="00C80933" w:rsidP="007E7805">
      <w:pPr>
        <w:pStyle w:val="afc"/>
        <w:numPr>
          <w:ilvl w:val="0"/>
          <w:numId w:val="446"/>
        </w:numPr>
        <w:contextualSpacing w:val="0"/>
        <w:rPr>
          <w:rFonts w:ascii="Arial" w:hAnsi="Arial" w:cs="Arial"/>
          <w:sz w:val="20"/>
          <w:szCs w:val="20"/>
        </w:rPr>
      </w:pPr>
      <w:r w:rsidRPr="00C80933">
        <w:rPr>
          <w:rFonts w:ascii="Arial" w:hAnsi="Arial" w:cs="Arial"/>
          <w:sz w:val="20"/>
          <w:szCs w:val="20"/>
        </w:rPr>
        <w:t>князь Игорь «Старый»</w:t>
      </w:r>
    </w:p>
    <w:p w:rsidR="00C80933" w:rsidRPr="00C80933" w:rsidRDefault="00C80933" w:rsidP="007E7805">
      <w:pPr>
        <w:pStyle w:val="afc"/>
        <w:numPr>
          <w:ilvl w:val="0"/>
          <w:numId w:val="446"/>
        </w:numPr>
        <w:contextualSpacing w:val="0"/>
        <w:rPr>
          <w:rFonts w:ascii="Arial" w:hAnsi="Arial" w:cs="Arial"/>
          <w:sz w:val="20"/>
          <w:szCs w:val="20"/>
        </w:rPr>
      </w:pPr>
      <w:r w:rsidRPr="00C80933">
        <w:rPr>
          <w:rFonts w:ascii="Arial" w:hAnsi="Arial" w:cs="Arial"/>
          <w:sz w:val="20"/>
          <w:szCs w:val="20"/>
        </w:rPr>
        <w:t>князь Ярослав «Мудрый»</w:t>
      </w:r>
    </w:p>
    <w:p w:rsidR="00C80933" w:rsidRPr="00C80933" w:rsidRDefault="00C80933" w:rsidP="007E7805">
      <w:pPr>
        <w:pStyle w:val="afc"/>
        <w:numPr>
          <w:ilvl w:val="0"/>
          <w:numId w:val="446"/>
        </w:numPr>
        <w:contextualSpacing w:val="0"/>
        <w:rPr>
          <w:rFonts w:ascii="Arial" w:hAnsi="Arial" w:cs="Arial"/>
          <w:sz w:val="20"/>
          <w:szCs w:val="20"/>
        </w:rPr>
      </w:pPr>
      <w:r w:rsidRPr="00C80933">
        <w:rPr>
          <w:rFonts w:ascii="Arial" w:hAnsi="Arial" w:cs="Arial"/>
          <w:sz w:val="20"/>
          <w:szCs w:val="20"/>
        </w:rPr>
        <w:t>князь Юрий «Долгорукий»</w:t>
      </w:r>
    </w:p>
    <w:p w:rsidR="00C80933" w:rsidRPr="00C80933" w:rsidRDefault="00C80933" w:rsidP="007E7805">
      <w:pPr>
        <w:pStyle w:val="afc"/>
        <w:numPr>
          <w:ilvl w:val="0"/>
          <w:numId w:val="446"/>
        </w:numPr>
        <w:contextualSpacing w:val="0"/>
        <w:rPr>
          <w:rFonts w:ascii="Arial" w:hAnsi="Arial" w:cs="Arial"/>
          <w:sz w:val="20"/>
          <w:szCs w:val="20"/>
        </w:rPr>
      </w:pPr>
      <w:r w:rsidRPr="00C80933">
        <w:rPr>
          <w:rFonts w:ascii="Arial" w:hAnsi="Arial" w:cs="Arial"/>
          <w:sz w:val="20"/>
          <w:szCs w:val="20"/>
        </w:rPr>
        <w:t>нет среди приведенных</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событий.</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47. Установите связи между событиями и историческим персонами:</w:t>
      </w:r>
    </w:p>
    <w:p w:rsidR="00C80933" w:rsidRPr="00C80933" w:rsidRDefault="00C80933" w:rsidP="007E7805">
      <w:pPr>
        <w:pStyle w:val="afc"/>
        <w:numPr>
          <w:ilvl w:val="0"/>
          <w:numId w:val="447"/>
        </w:numPr>
        <w:contextualSpacing w:val="0"/>
        <w:rPr>
          <w:rFonts w:ascii="Arial" w:hAnsi="Arial" w:cs="Arial"/>
          <w:sz w:val="20"/>
          <w:szCs w:val="20"/>
        </w:rPr>
      </w:pPr>
      <w:r w:rsidRPr="00C80933">
        <w:rPr>
          <w:rFonts w:ascii="Arial" w:hAnsi="Arial" w:cs="Arial"/>
          <w:sz w:val="20"/>
          <w:szCs w:val="20"/>
        </w:rPr>
        <w:t xml:space="preserve">поход Лжедмитрия </w:t>
      </w:r>
      <w:r w:rsidRPr="00C80933">
        <w:rPr>
          <w:rFonts w:ascii="Arial" w:hAnsi="Arial" w:cs="Arial"/>
          <w:sz w:val="20"/>
          <w:szCs w:val="20"/>
          <w:lang w:val="en-US"/>
        </w:rPr>
        <w:t>I</w:t>
      </w:r>
      <w:r w:rsidRPr="00C80933">
        <w:rPr>
          <w:rFonts w:ascii="Arial" w:hAnsi="Arial" w:cs="Arial"/>
          <w:sz w:val="20"/>
          <w:szCs w:val="20"/>
        </w:rPr>
        <w:t xml:space="preserve"> на Москву</w:t>
      </w:r>
    </w:p>
    <w:p w:rsidR="00C80933" w:rsidRPr="00C80933" w:rsidRDefault="00C80933" w:rsidP="007E7805">
      <w:pPr>
        <w:pStyle w:val="afc"/>
        <w:numPr>
          <w:ilvl w:val="0"/>
          <w:numId w:val="447"/>
        </w:numPr>
        <w:contextualSpacing w:val="0"/>
        <w:rPr>
          <w:rFonts w:ascii="Arial" w:hAnsi="Arial" w:cs="Arial"/>
          <w:sz w:val="20"/>
          <w:szCs w:val="20"/>
        </w:rPr>
      </w:pPr>
      <w:r w:rsidRPr="00C80933">
        <w:rPr>
          <w:rFonts w:ascii="Arial" w:hAnsi="Arial" w:cs="Arial"/>
          <w:sz w:val="20"/>
          <w:szCs w:val="20"/>
        </w:rPr>
        <w:t>«стояние» на р.</w:t>
      </w:r>
      <w:r w:rsidRPr="00C80933">
        <w:rPr>
          <w:rFonts w:ascii="Arial" w:hAnsi="Arial" w:cs="Arial"/>
          <w:sz w:val="20"/>
          <w:szCs w:val="20"/>
          <w:lang w:val="en-US"/>
        </w:rPr>
        <w:t xml:space="preserve"> </w:t>
      </w:r>
      <w:r w:rsidRPr="00C80933">
        <w:rPr>
          <w:rFonts w:ascii="Arial" w:hAnsi="Arial" w:cs="Arial"/>
          <w:sz w:val="20"/>
          <w:szCs w:val="20"/>
        </w:rPr>
        <w:t>Угре</w:t>
      </w:r>
    </w:p>
    <w:p w:rsidR="00C80933" w:rsidRPr="00C80933" w:rsidRDefault="00C80933" w:rsidP="007E7805">
      <w:pPr>
        <w:pStyle w:val="afc"/>
        <w:numPr>
          <w:ilvl w:val="0"/>
          <w:numId w:val="447"/>
        </w:numPr>
        <w:contextualSpacing w:val="0"/>
        <w:rPr>
          <w:rFonts w:ascii="Arial" w:hAnsi="Arial" w:cs="Arial"/>
          <w:sz w:val="20"/>
          <w:szCs w:val="20"/>
        </w:rPr>
      </w:pPr>
      <w:r w:rsidRPr="00C80933">
        <w:rPr>
          <w:rFonts w:ascii="Arial" w:hAnsi="Arial" w:cs="Arial"/>
          <w:sz w:val="20"/>
          <w:szCs w:val="20"/>
        </w:rPr>
        <w:t>Куликовская битва</w:t>
      </w:r>
    </w:p>
    <w:p w:rsidR="00C80933" w:rsidRPr="00C80933" w:rsidRDefault="00C80933" w:rsidP="007E7805">
      <w:pPr>
        <w:pStyle w:val="afc"/>
        <w:numPr>
          <w:ilvl w:val="0"/>
          <w:numId w:val="447"/>
        </w:numPr>
        <w:contextualSpacing w:val="0"/>
        <w:rPr>
          <w:rFonts w:ascii="Arial" w:hAnsi="Arial" w:cs="Arial"/>
          <w:sz w:val="20"/>
          <w:szCs w:val="20"/>
        </w:rPr>
      </w:pPr>
      <w:r w:rsidRPr="00C80933">
        <w:rPr>
          <w:rFonts w:ascii="Arial" w:hAnsi="Arial" w:cs="Arial"/>
          <w:sz w:val="20"/>
          <w:szCs w:val="20"/>
        </w:rPr>
        <w:t>Ливонская война</w:t>
      </w:r>
    </w:p>
    <w:p w:rsidR="00C80933" w:rsidRPr="00C80933" w:rsidRDefault="00C80933" w:rsidP="007E7805">
      <w:pPr>
        <w:pStyle w:val="afc"/>
        <w:numPr>
          <w:ilvl w:val="0"/>
          <w:numId w:val="447"/>
        </w:numPr>
        <w:contextualSpacing w:val="0"/>
        <w:rPr>
          <w:rFonts w:ascii="Arial" w:hAnsi="Arial" w:cs="Arial"/>
          <w:sz w:val="20"/>
          <w:szCs w:val="20"/>
        </w:rPr>
      </w:pPr>
      <w:r w:rsidRPr="00C80933">
        <w:rPr>
          <w:rFonts w:ascii="Arial" w:hAnsi="Arial" w:cs="Arial"/>
          <w:sz w:val="20"/>
          <w:szCs w:val="20"/>
        </w:rPr>
        <w:t>восстание под предводительством К. Булавина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47"/>
        </w:numPr>
        <w:contextualSpacing w:val="0"/>
        <w:rPr>
          <w:rFonts w:ascii="Arial" w:hAnsi="Arial" w:cs="Arial"/>
          <w:sz w:val="20"/>
          <w:szCs w:val="20"/>
        </w:rPr>
      </w:pPr>
      <w:r w:rsidRPr="00C80933">
        <w:rPr>
          <w:rFonts w:ascii="Arial" w:hAnsi="Arial" w:cs="Arial"/>
          <w:sz w:val="20"/>
          <w:szCs w:val="20"/>
        </w:rPr>
        <w:t>Борис Годунов</w:t>
      </w:r>
    </w:p>
    <w:p w:rsidR="00C80933" w:rsidRPr="00C80933" w:rsidRDefault="00C80933" w:rsidP="007E7805">
      <w:pPr>
        <w:pStyle w:val="afc"/>
        <w:numPr>
          <w:ilvl w:val="0"/>
          <w:numId w:val="447"/>
        </w:numPr>
        <w:contextualSpacing w:val="0"/>
        <w:rPr>
          <w:rFonts w:ascii="Arial" w:hAnsi="Arial" w:cs="Arial"/>
          <w:sz w:val="20"/>
          <w:szCs w:val="20"/>
        </w:rPr>
      </w:pPr>
      <w:r w:rsidRPr="00C80933">
        <w:rPr>
          <w:rFonts w:ascii="Arial" w:hAnsi="Arial" w:cs="Arial"/>
          <w:sz w:val="20"/>
          <w:szCs w:val="20"/>
        </w:rPr>
        <w:t xml:space="preserve">Иван </w:t>
      </w:r>
      <w:r w:rsidRPr="00C80933">
        <w:rPr>
          <w:rFonts w:ascii="Arial" w:hAnsi="Arial" w:cs="Arial"/>
          <w:sz w:val="20"/>
          <w:szCs w:val="20"/>
          <w:lang w:val="en-US"/>
        </w:rPr>
        <w:t>III</w:t>
      </w:r>
    </w:p>
    <w:p w:rsidR="00C80933" w:rsidRPr="00C80933" w:rsidRDefault="00C80933" w:rsidP="007E7805">
      <w:pPr>
        <w:pStyle w:val="afc"/>
        <w:numPr>
          <w:ilvl w:val="0"/>
          <w:numId w:val="447"/>
        </w:numPr>
        <w:contextualSpacing w:val="0"/>
        <w:rPr>
          <w:rFonts w:ascii="Arial" w:hAnsi="Arial" w:cs="Arial"/>
          <w:sz w:val="20"/>
          <w:szCs w:val="20"/>
        </w:rPr>
      </w:pPr>
      <w:r w:rsidRPr="00C80933">
        <w:rPr>
          <w:rFonts w:ascii="Arial" w:hAnsi="Arial" w:cs="Arial"/>
          <w:sz w:val="20"/>
          <w:szCs w:val="20"/>
        </w:rPr>
        <w:t>Дмитрий Донской</w:t>
      </w:r>
    </w:p>
    <w:p w:rsidR="00C80933" w:rsidRPr="00C80933" w:rsidRDefault="00C80933" w:rsidP="007E7805">
      <w:pPr>
        <w:pStyle w:val="afc"/>
        <w:numPr>
          <w:ilvl w:val="0"/>
          <w:numId w:val="447"/>
        </w:numPr>
        <w:contextualSpacing w:val="0"/>
        <w:rPr>
          <w:rFonts w:ascii="Arial" w:hAnsi="Arial" w:cs="Arial"/>
          <w:sz w:val="20"/>
          <w:szCs w:val="20"/>
        </w:rPr>
      </w:pPr>
      <w:r w:rsidRPr="00C80933">
        <w:rPr>
          <w:rFonts w:ascii="Arial" w:hAnsi="Arial" w:cs="Arial"/>
          <w:sz w:val="20"/>
          <w:szCs w:val="20"/>
        </w:rPr>
        <w:t xml:space="preserve">Иван </w:t>
      </w:r>
      <w:r w:rsidRPr="00C80933">
        <w:rPr>
          <w:rFonts w:ascii="Arial" w:hAnsi="Arial" w:cs="Arial"/>
          <w:sz w:val="20"/>
          <w:szCs w:val="20"/>
          <w:lang w:val="en-US"/>
        </w:rPr>
        <w:t>IV</w:t>
      </w:r>
      <w:r w:rsidRPr="00C80933">
        <w:rPr>
          <w:rFonts w:ascii="Arial" w:hAnsi="Arial" w:cs="Arial"/>
          <w:sz w:val="20"/>
          <w:szCs w:val="20"/>
        </w:rPr>
        <w:t xml:space="preserve"> Грозный</w:t>
      </w:r>
    </w:p>
    <w:p w:rsidR="00C80933" w:rsidRPr="00C80933" w:rsidRDefault="00C80933" w:rsidP="007E7805">
      <w:pPr>
        <w:pStyle w:val="afc"/>
        <w:numPr>
          <w:ilvl w:val="0"/>
          <w:numId w:val="447"/>
        </w:numPr>
        <w:contextualSpacing w:val="0"/>
        <w:rPr>
          <w:rFonts w:ascii="Arial" w:hAnsi="Arial" w:cs="Arial"/>
          <w:sz w:val="20"/>
          <w:szCs w:val="20"/>
        </w:rPr>
      </w:pPr>
      <w:r w:rsidRPr="00C80933">
        <w:rPr>
          <w:rFonts w:ascii="Arial" w:hAnsi="Arial" w:cs="Arial"/>
          <w:sz w:val="20"/>
          <w:szCs w:val="20"/>
        </w:rPr>
        <w:lastRenderedPageBreak/>
        <w:t>нет среди приведенных</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событий.</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 xml:space="preserve">ЗАДАНИЕ 48. Установите связи между </w:t>
      </w:r>
      <w:r w:rsidRPr="00C80933">
        <w:rPr>
          <w:rFonts w:ascii="Arial" w:hAnsi="Arial" w:cs="Arial"/>
          <w:sz w:val="20"/>
          <w:szCs w:val="20"/>
        </w:rPr>
        <w:t>представительными органами власти и странами, где они были созданы</w:t>
      </w:r>
      <w:r w:rsidRPr="00C80933">
        <w:rPr>
          <w:rFonts w:ascii="Arial" w:hAnsi="Arial" w:cs="Arial"/>
          <w:bCs/>
          <w:sz w:val="20"/>
          <w:szCs w:val="20"/>
        </w:rPr>
        <w:t>:</w:t>
      </w:r>
    </w:p>
    <w:p w:rsidR="00C80933" w:rsidRPr="00C80933" w:rsidRDefault="00C80933" w:rsidP="007E7805">
      <w:pPr>
        <w:pStyle w:val="afc"/>
        <w:numPr>
          <w:ilvl w:val="0"/>
          <w:numId w:val="448"/>
        </w:numPr>
        <w:contextualSpacing w:val="0"/>
        <w:rPr>
          <w:rFonts w:ascii="Arial" w:hAnsi="Arial" w:cs="Arial"/>
          <w:sz w:val="20"/>
          <w:szCs w:val="20"/>
        </w:rPr>
      </w:pPr>
      <w:r w:rsidRPr="00C80933">
        <w:rPr>
          <w:rFonts w:ascii="Arial" w:hAnsi="Arial" w:cs="Arial"/>
          <w:sz w:val="20"/>
          <w:szCs w:val="20"/>
        </w:rPr>
        <w:t>кортесы</w:t>
      </w:r>
    </w:p>
    <w:p w:rsidR="00C80933" w:rsidRPr="00C80933" w:rsidRDefault="00C80933" w:rsidP="007E7805">
      <w:pPr>
        <w:pStyle w:val="afc"/>
        <w:numPr>
          <w:ilvl w:val="0"/>
          <w:numId w:val="448"/>
        </w:numPr>
        <w:contextualSpacing w:val="0"/>
        <w:rPr>
          <w:rFonts w:ascii="Arial" w:hAnsi="Arial" w:cs="Arial"/>
          <w:sz w:val="20"/>
          <w:szCs w:val="20"/>
        </w:rPr>
      </w:pPr>
      <w:r w:rsidRPr="00C80933">
        <w:rPr>
          <w:rFonts w:ascii="Arial" w:hAnsi="Arial" w:cs="Arial"/>
          <w:sz w:val="20"/>
          <w:szCs w:val="20"/>
        </w:rPr>
        <w:t>конгресс</w:t>
      </w:r>
    </w:p>
    <w:p w:rsidR="00C80933" w:rsidRPr="00C80933" w:rsidRDefault="00C80933" w:rsidP="007E7805">
      <w:pPr>
        <w:pStyle w:val="afc"/>
        <w:numPr>
          <w:ilvl w:val="0"/>
          <w:numId w:val="448"/>
        </w:numPr>
        <w:contextualSpacing w:val="0"/>
        <w:rPr>
          <w:rFonts w:ascii="Arial" w:hAnsi="Arial" w:cs="Arial"/>
          <w:sz w:val="20"/>
          <w:szCs w:val="20"/>
        </w:rPr>
      </w:pPr>
      <w:r w:rsidRPr="00C80933">
        <w:rPr>
          <w:rFonts w:ascii="Arial" w:hAnsi="Arial" w:cs="Arial"/>
          <w:sz w:val="20"/>
          <w:szCs w:val="20"/>
        </w:rPr>
        <w:t>генеральные штаты</w:t>
      </w:r>
    </w:p>
    <w:p w:rsidR="00C80933" w:rsidRPr="00C80933" w:rsidRDefault="00C80933" w:rsidP="007E7805">
      <w:pPr>
        <w:pStyle w:val="afc"/>
        <w:numPr>
          <w:ilvl w:val="0"/>
          <w:numId w:val="448"/>
        </w:numPr>
        <w:contextualSpacing w:val="0"/>
        <w:rPr>
          <w:rFonts w:ascii="Arial" w:hAnsi="Arial" w:cs="Arial"/>
          <w:sz w:val="20"/>
          <w:szCs w:val="20"/>
        </w:rPr>
      </w:pPr>
      <w:r w:rsidRPr="00C80933">
        <w:rPr>
          <w:rFonts w:ascii="Arial" w:hAnsi="Arial" w:cs="Arial"/>
          <w:sz w:val="20"/>
          <w:szCs w:val="20"/>
        </w:rPr>
        <w:t>парламент</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49"/>
        </w:numPr>
        <w:contextualSpacing w:val="0"/>
        <w:rPr>
          <w:rFonts w:ascii="Arial" w:hAnsi="Arial" w:cs="Arial"/>
          <w:sz w:val="20"/>
          <w:szCs w:val="20"/>
        </w:rPr>
      </w:pPr>
      <w:r w:rsidRPr="00C80933">
        <w:rPr>
          <w:rFonts w:ascii="Arial" w:hAnsi="Arial" w:cs="Arial"/>
          <w:sz w:val="20"/>
          <w:szCs w:val="20"/>
        </w:rPr>
        <w:t>Испания</w:t>
      </w:r>
    </w:p>
    <w:p w:rsidR="00C80933" w:rsidRPr="00C80933" w:rsidRDefault="00C80933" w:rsidP="007E7805">
      <w:pPr>
        <w:pStyle w:val="afc"/>
        <w:numPr>
          <w:ilvl w:val="0"/>
          <w:numId w:val="449"/>
        </w:numPr>
        <w:contextualSpacing w:val="0"/>
        <w:rPr>
          <w:rFonts w:ascii="Arial" w:hAnsi="Arial" w:cs="Arial"/>
          <w:sz w:val="20"/>
          <w:szCs w:val="20"/>
        </w:rPr>
      </w:pPr>
      <w:r w:rsidRPr="00C80933">
        <w:rPr>
          <w:rFonts w:ascii="Arial" w:hAnsi="Arial" w:cs="Arial"/>
          <w:sz w:val="20"/>
          <w:szCs w:val="20"/>
        </w:rPr>
        <w:t>США</w:t>
      </w:r>
    </w:p>
    <w:p w:rsidR="00C80933" w:rsidRPr="00C80933" w:rsidRDefault="00C80933" w:rsidP="007E7805">
      <w:pPr>
        <w:pStyle w:val="afc"/>
        <w:numPr>
          <w:ilvl w:val="0"/>
          <w:numId w:val="449"/>
        </w:numPr>
        <w:contextualSpacing w:val="0"/>
        <w:rPr>
          <w:rFonts w:ascii="Arial" w:hAnsi="Arial" w:cs="Arial"/>
          <w:sz w:val="20"/>
          <w:szCs w:val="20"/>
        </w:rPr>
      </w:pPr>
      <w:r w:rsidRPr="00C80933">
        <w:rPr>
          <w:rFonts w:ascii="Arial" w:hAnsi="Arial" w:cs="Arial"/>
          <w:sz w:val="20"/>
          <w:szCs w:val="20"/>
        </w:rPr>
        <w:t>Франция</w:t>
      </w:r>
    </w:p>
    <w:p w:rsidR="00C80933" w:rsidRPr="00C80933" w:rsidRDefault="00C80933" w:rsidP="007E7805">
      <w:pPr>
        <w:pStyle w:val="afc"/>
        <w:numPr>
          <w:ilvl w:val="0"/>
          <w:numId w:val="449"/>
        </w:numPr>
        <w:contextualSpacing w:val="0"/>
        <w:rPr>
          <w:rFonts w:ascii="Arial" w:hAnsi="Arial" w:cs="Arial"/>
          <w:sz w:val="20"/>
          <w:szCs w:val="20"/>
        </w:rPr>
      </w:pPr>
      <w:r w:rsidRPr="00C80933">
        <w:rPr>
          <w:rFonts w:ascii="Arial" w:hAnsi="Arial" w:cs="Arial"/>
          <w:sz w:val="20"/>
          <w:szCs w:val="20"/>
        </w:rPr>
        <w:t>Англия</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органов власти.</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 xml:space="preserve">ЗАДАНИЕ 49. Установите связи между </w:t>
      </w:r>
      <w:r w:rsidRPr="00C80933">
        <w:rPr>
          <w:rFonts w:ascii="Arial" w:hAnsi="Arial" w:cs="Arial"/>
          <w:sz w:val="20"/>
          <w:szCs w:val="20"/>
        </w:rPr>
        <w:t>законодательными актами и историческими персонами</w:t>
      </w:r>
      <w:r w:rsidRPr="00C80933">
        <w:rPr>
          <w:rFonts w:ascii="Arial" w:hAnsi="Arial" w:cs="Arial"/>
          <w:bCs/>
          <w:sz w:val="20"/>
          <w:szCs w:val="20"/>
        </w:rPr>
        <w:t>:</w:t>
      </w:r>
    </w:p>
    <w:p w:rsidR="00C80933" w:rsidRPr="00C80933" w:rsidRDefault="00C80933" w:rsidP="007E7805">
      <w:pPr>
        <w:pStyle w:val="afc"/>
        <w:numPr>
          <w:ilvl w:val="0"/>
          <w:numId w:val="451"/>
        </w:numPr>
        <w:rPr>
          <w:rFonts w:ascii="Arial" w:hAnsi="Arial" w:cs="Arial"/>
          <w:bCs/>
          <w:sz w:val="20"/>
          <w:szCs w:val="20"/>
        </w:rPr>
      </w:pPr>
      <w:r w:rsidRPr="00C80933">
        <w:rPr>
          <w:rFonts w:ascii="Arial" w:hAnsi="Arial" w:cs="Arial"/>
          <w:sz w:val="20"/>
          <w:szCs w:val="20"/>
        </w:rPr>
        <w:t>Наказ к работе «Уложенной комиссии»</w:t>
      </w:r>
    </w:p>
    <w:p w:rsidR="00C80933" w:rsidRPr="00C80933" w:rsidRDefault="00C80933" w:rsidP="007E7805">
      <w:pPr>
        <w:pStyle w:val="afc"/>
        <w:numPr>
          <w:ilvl w:val="0"/>
          <w:numId w:val="451"/>
        </w:numPr>
        <w:rPr>
          <w:rFonts w:ascii="Arial" w:hAnsi="Arial" w:cs="Arial"/>
          <w:bCs/>
          <w:sz w:val="20"/>
          <w:szCs w:val="20"/>
        </w:rPr>
      </w:pPr>
      <w:r w:rsidRPr="00C80933">
        <w:rPr>
          <w:rFonts w:ascii="Arial" w:hAnsi="Arial" w:cs="Arial"/>
          <w:sz w:val="20"/>
          <w:szCs w:val="20"/>
        </w:rPr>
        <w:t>Указ о создании Московского университета</w:t>
      </w:r>
    </w:p>
    <w:p w:rsidR="00C80933" w:rsidRPr="00C80933" w:rsidRDefault="00C80933" w:rsidP="007E7805">
      <w:pPr>
        <w:pStyle w:val="afc"/>
        <w:numPr>
          <w:ilvl w:val="0"/>
          <w:numId w:val="451"/>
        </w:numPr>
        <w:rPr>
          <w:rFonts w:ascii="Arial" w:hAnsi="Arial" w:cs="Arial"/>
          <w:sz w:val="20"/>
          <w:szCs w:val="20"/>
        </w:rPr>
      </w:pPr>
      <w:r w:rsidRPr="00C80933">
        <w:rPr>
          <w:rFonts w:ascii="Arial" w:hAnsi="Arial" w:cs="Arial"/>
          <w:sz w:val="20"/>
          <w:szCs w:val="20"/>
        </w:rPr>
        <w:t>«Соборное уложение»</w:t>
      </w:r>
    </w:p>
    <w:p w:rsidR="00C80933" w:rsidRPr="00C80933" w:rsidRDefault="00C80933" w:rsidP="007E7805">
      <w:pPr>
        <w:pStyle w:val="afc"/>
        <w:numPr>
          <w:ilvl w:val="0"/>
          <w:numId w:val="451"/>
        </w:numPr>
        <w:rPr>
          <w:rFonts w:ascii="Arial" w:hAnsi="Arial" w:cs="Arial"/>
          <w:sz w:val="20"/>
          <w:szCs w:val="20"/>
        </w:rPr>
      </w:pPr>
      <w:r w:rsidRPr="00C80933">
        <w:rPr>
          <w:rFonts w:ascii="Arial" w:hAnsi="Arial" w:cs="Arial"/>
          <w:sz w:val="20"/>
          <w:szCs w:val="20"/>
        </w:rPr>
        <w:t>Указ о единонаследии</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50"/>
        </w:numPr>
        <w:rPr>
          <w:rFonts w:ascii="Arial" w:hAnsi="Arial" w:cs="Arial"/>
          <w:sz w:val="20"/>
          <w:szCs w:val="20"/>
        </w:rPr>
      </w:pPr>
      <w:r w:rsidRPr="00C80933">
        <w:rPr>
          <w:rFonts w:ascii="Arial" w:hAnsi="Arial" w:cs="Arial"/>
          <w:sz w:val="20"/>
          <w:szCs w:val="20"/>
        </w:rPr>
        <w:t xml:space="preserve">Екатерина </w:t>
      </w:r>
      <w:r w:rsidRPr="00C80933">
        <w:rPr>
          <w:rFonts w:ascii="Arial" w:hAnsi="Arial" w:cs="Arial"/>
          <w:sz w:val="20"/>
          <w:szCs w:val="20"/>
          <w:lang w:val="en-US"/>
        </w:rPr>
        <w:t>II</w:t>
      </w:r>
    </w:p>
    <w:p w:rsidR="00C80933" w:rsidRPr="00C80933" w:rsidRDefault="00C80933" w:rsidP="007E7805">
      <w:pPr>
        <w:pStyle w:val="afc"/>
        <w:numPr>
          <w:ilvl w:val="0"/>
          <w:numId w:val="450"/>
        </w:numPr>
        <w:rPr>
          <w:rFonts w:ascii="Arial" w:hAnsi="Arial" w:cs="Arial"/>
          <w:sz w:val="20"/>
          <w:szCs w:val="20"/>
        </w:rPr>
      </w:pPr>
      <w:r w:rsidRPr="00C80933">
        <w:rPr>
          <w:rFonts w:ascii="Arial" w:hAnsi="Arial" w:cs="Arial"/>
          <w:sz w:val="20"/>
          <w:szCs w:val="20"/>
        </w:rPr>
        <w:t>Елизавета Петровна</w:t>
      </w:r>
    </w:p>
    <w:p w:rsidR="00C80933" w:rsidRPr="00C80933" w:rsidRDefault="00C80933" w:rsidP="007E7805">
      <w:pPr>
        <w:pStyle w:val="afc"/>
        <w:numPr>
          <w:ilvl w:val="0"/>
          <w:numId w:val="450"/>
        </w:numPr>
        <w:rPr>
          <w:rFonts w:ascii="Arial" w:hAnsi="Arial" w:cs="Arial"/>
          <w:bCs/>
          <w:sz w:val="20"/>
          <w:szCs w:val="20"/>
        </w:rPr>
      </w:pPr>
      <w:r w:rsidRPr="00C80933">
        <w:rPr>
          <w:rFonts w:ascii="Arial" w:hAnsi="Arial" w:cs="Arial"/>
          <w:sz w:val="20"/>
          <w:szCs w:val="20"/>
        </w:rPr>
        <w:t>Алексей Михайлович</w:t>
      </w:r>
    </w:p>
    <w:p w:rsidR="00C80933" w:rsidRPr="00C80933" w:rsidRDefault="00C80933" w:rsidP="007E7805">
      <w:pPr>
        <w:pStyle w:val="afc"/>
        <w:numPr>
          <w:ilvl w:val="0"/>
          <w:numId w:val="450"/>
        </w:numPr>
        <w:rPr>
          <w:rFonts w:ascii="Arial" w:hAnsi="Arial" w:cs="Arial"/>
          <w:sz w:val="20"/>
          <w:szCs w:val="20"/>
        </w:rPr>
      </w:pPr>
      <w:r w:rsidRPr="00C80933">
        <w:rPr>
          <w:rFonts w:ascii="Arial" w:hAnsi="Arial" w:cs="Arial"/>
          <w:sz w:val="20"/>
          <w:szCs w:val="20"/>
        </w:rPr>
        <w:t xml:space="preserve">Пётр </w:t>
      </w:r>
      <w:r w:rsidRPr="00C80933">
        <w:rPr>
          <w:rFonts w:ascii="Arial" w:hAnsi="Arial" w:cs="Arial"/>
          <w:sz w:val="20"/>
          <w:szCs w:val="20"/>
          <w:lang w:val="en-US"/>
        </w:rPr>
        <w:t>I</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законодательных актов.</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 xml:space="preserve">ЗАДАНИЕ 50. Установите связи между </w:t>
      </w:r>
      <w:r w:rsidRPr="00C80933">
        <w:rPr>
          <w:rFonts w:ascii="Arial" w:hAnsi="Arial" w:cs="Arial"/>
          <w:sz w:val="20"/>
          <w:szCs w:val="20"/>
        </w:rPr>
        <w:t>законодательными актами и историческими персонами</w:t>
      </w:r>
      <w:r w:rsidRPr="00C80933">
        <w:rPr>
          <w:rFonts w:ascii="Arial" w:hAnsi="Arial" w:cs="Arial"/>
          <w:bCs/>
          <w:sz w:val="20"/>
          <w:szCs w:val="20"/>
        </w:rPr>
        <w:t>:</w:t>
      </w:r>
    </w:p>
    <w:p w:rsidR="00C80933" w:rsidRPr="00C80933" w:rsidRDefault="00C80933" w:rsidP="007E7805">
      <w:pPr>
        <w:pStyle w:val="afc"/>
        <w:numPr>
          <w:ilvl w:val="0"/>
          <w:numId w:val="451"/>
        </w:numPr>
        <w:rPr>
          <w:rFonts w:ascii="Arial" w:hAnsi="Arial" w:cs="Arial"/>
          <w:bCs/>
          <w:sz w:val="20"/>
          <w:szCs w:val="20"/>
        </w:rPr>
      </w:pPr>
      <w:r w:rsidRPr="00C80933">
        <w:rPr>
          <w:rFonts w:ascii="Arial" w:hAnsi="Arial" w:cs="Arial"/>
          <w:sz w:val="20"/>
          <w:szCs w:val="20"/>
        </w:rPr>
        <w:t>Наказ к работе «Уложенной комиссии»</w:t>
      </w:r>
    </w:p>
    <w:p w:rsidR="00C80933" w:rsidRPr="00C80933" w:rsidRDefault="00C80933" w:rsidP="007E7805">
      <w:pPr>
        <w:pStyle w:val="afc"/>
        <w:numPr>
          <w:ilvl w:val="0"/>
          <w:numId w:val="451"/>
        </w:numPr>
        <w:rPr>
          <w:rFonts w:ascii="Arial" w:hAnsi="Arial" w:cs="Arial"/>
          <w:sz w:val="20"/>
          <w:szCs w:val="20"/>
        </w:rPr>
      </w:pPr>
      <w:r w:rsidRPr="00C80933">
        <w:rPr>
          <w:rFonts w:ascii="Arial" w:hAnsi="Arial" w:cs="Arial"/>
          <w:sz w:val="20"/>
          <w:szCs w:val="20"/>
        </w:rPr>
        <w:t>Указ об обязанных крестьянах</w:t>
      </w:r>
    </w:p>
    <w:p w:rsidR="00C80933" w:rsidRPr="00C80933" w:rsidRDefault="00C80933" w:rsidP="007E7805">
      <w:pPr>
        <w:pStyle w:val="afc"/>
        <w:numPr>
          <w:ilvl w:val="0"/>
          <w:numId w:val="451"/>
        </w:numPr>
        <w:rPr>
          <w:rFonts w:ascii="Arial" w:hAnsi="Arial" w:cs="Arial"/>
          <w:sz w:val="20"/>
          <w:szCs w:val="20"/>
        </w:rPr>
      </w:pPr>
      <w:r w:rsidRPr="00C80933">
        <w:rPr>
          <w:rFonts w:ascii="Arial" w:hAnsi="Arial" w:cs="Arial"/>
          <w:sz w:val="20"/>
          <w:szCs w:val="20"/>
        </w:rPr>
        <w:t>Указ о вольных хлебопашцах</w:t>
      </w:r>
    </w:p>
    <w:p w:rsidR="00C80933" w:rsidRPr="00C80933" w:rsidRDefault="00C80933" w:rsidP="007E7805">
      <w:pPr>
        <w:pStyle w:val="afc"/>
        <w:numPr>
          <w:ilvl w:val="0"/>
          <w:numId w:val="451"/>
        </w:numPr>
        <w:rPr>
          <w:rFonts w:ascii="Arial" w:hAnsi="Arial" w:cs="Arial"/>
          <w:sz w:val="20"/>
          <w:szCs w:val="20"/>
        </w:rPr>
      </w:pPr>
      <w:r w:rsidRPr="00C80933">
        <w:rPr>
          <w:rFonts w:ascii="Arial" w:hAnsi="Arial" w:cs="Arial"/>
          <w:sz w:val="20"/>
          <w:szCs w:val="20"/>
        </w:rPr>
        <w:t>Указ о приписных и посессионных крестьянах</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50"/>
        </w:numPr>
        <w:rPr>
          <w:rFonts w:ascii="Arial" w:hAnsi="Arial" w:cs="Arial"/>
          <w:sz w:val="20"/>
          <w:szCs w:val="20"/>
        </w:rPr>
      </w:pPr>
      <w:r w:rsidRPr="00C80933">
        <w:rPr>
          <w:rFonts w:ascii="Arial" w:hAnsi="Arial" w:cs="Arial"/>
          <w:sz w:val="20"/>
          <w:szCs w:val="20"/>
        </w:rPr>
        <w:t xml:space="preserve">Екатерина </w:t>
      </w:r>
      <w:r w:rsidRPr="00C80933">
        <w:rPr>
          <w:rFonts w:ascii="Arial" w:hAnsi="Arial" w:cs="Arial"/>
          <w:sz w:val="20"/>
          <w:szCs w:val="20"/>
          <w:lang w:val="en-US"/>
        </w:rPr>
        <w:t>II</w:t>
      </w:r>
    </w:p>
    <w:p w:rsidR="00C80933" w:rsidRPr="00C80933" w:rsidRDefault="00C80933" w:rsidP="007E7805">
      <w:pPr>
        <w:pStyle w:val="afc"/>
        <w:numPr>
          <w:ilvl w:val="0"/>
          <w:numId w:val="450"/>
        </w:numPr>
        <w:rPr>
          <w:rFonts w:ascii="Arial" w:hAnsi="Arial" w:cs="Arial"/>
          <w:sz w:val="20"/>
          <w:szCs w:val="20"/>
        </w:rPr>
      </w:pPr>
      <w:r w:rsidRPr="00C80933">
        <w:rPr>
          <w:rFonts w:ascii="Arial" w:hAnsi="Arial" w:cs="Arial"/>
          <w:sz w:val="20"/>
          <w:szCs w:val="20"/>
        </w:rPr>
        <w:t xml:space="preserve">Николай </w:t>
      </w:r>
      <w:r w:rsidRPr="00C80933">
        <w:rPr>
          <w:rFonts w:ascii="Arial" w:hAnsi="Arial" w:cs="Arial"/>
          <w:sz w:val="20"/>
          <w:szCs w:val="20"/>
          <w:lang w:val="en-US"/>
        </w:rPr>
        <w:t>I</w:t>
      </w:r>
    </w:p>
    <w:p w:rsidR="00C80933" w:rsidRPr="00C80933" w:rsidRDefault="00C80933" w:rsidP="007E7805">
      <w:pPr>
        <w:pStyle w:val="afc"/>
        <w:numPr>
          <w:ilvl w:val="0"/>
          <w:numId w:val="450"/>
        </w:numPr>
        <w:rPr>
          <w:rFonts w:ascii="Arial" w:hAnsi="Arial" w:cs="Arial"/>
          <w:sz w:val="20"/>
          <w:szCs w:val="20"/>
        </w:rPr>
      </w:pPr>
      <w:r w:rsidRPr="00C80933">
        <w:rPr>
          <w:rFonts w:ascii="Arial" w:hAnsi="Arial" w:cs="Arial"/>
          <w:sz w:val="20"/>
          <w:szCs w:val="20"/>
        </w:rPr>
        <w:t xml:space="preserve">Александр </w:t>
      </w:r>
      <w:r w:rsidRPr="00C80933">
        <w:rPr>
          <w:rFonts w:ascii="Arial" w:hAnsi="Arial" w:cs="Arial"/>
          <w:sz w:val="20"/>
          <w:szCs w:val="20"/>
          <w:lang w:val="en-US"/>
        </w:rPr>
        <w:t>I</w:t>
      </w:r>
    </w:p>
    <w:p w:rsidR="00C80933" w:rsidRPr="00C80933" w:rsidRDefault="00C80933" w:rsidP="007E7805">
      <w:pPr>
        <w:pStyle w:val="afc"/>
        <w:numPr>
          <w:ilvl w:val="0"/>
          <w:numId w:val="450"/>
        </w:numPr>
        <w:rPr>
          <w:rFonts w:ascii="Arial" w:hAnsi="Arial" w:cs="Arial"/>
          <w:sz w:val="20"/>
          <w:szCs w:val="20"/>
        </w:rPr>
      </w:pPr>
      <w:r w:rsidRPr="00C80933">
        <w:rPr>
          <w:rFonts w:ascii="Arial" w:hAnsi="Arial" w:cs="Arial"/>
          <w:sz w:val="20"/>
          <w:szCs w:val="20"/>
        </w:rPr>
        <w:t xml:space="preserve">Пётр </w:t>
      </w:r>
      <w:r w:rsidRPr="00C80933">
        <w:rPr>
          <w:rFonts w:ascii="Arial" w:hAnsi="Arial" w:cs="Arial"/>
          <w:sz w:val="20"/>
          <w:szCs w:val="20"/>
          <w:lang w:val="en-US"/>
        </w:rPr>
        <w:t>I</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законодательных актов.</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 xml:space="preserve">ЗАДАНИЕ 51. Установите связи между </w:t>
      </w:r>
      <w:r w:rsidRPr="00C80933">
        <w:rPr>
          <w:rFonts w:ascii="Arial" w:hAnsi="Arial" w:cs="Arial"/>
          <w:sz w:val="20"/>
          <w:szCs w:val="20"/>
        </w:rPr>
        <w:t>историческими событиями и датами их наступления</w:t>
      </w:r>
      <w:r w:rsidRPr="00C80933">
        <w:rPr>
          <w:rFonts w:ascii="Arial" w:hAnsi="Arial" w:cs="Arial"/>
          <w:bCs/>
          <w:sz w:val="20"/>
          <w:szCs w:val="20"/>
        </w:rPr>
        <w:t>:</w:t>
      </w:r>
    </w:p>
    <w:p w:rsidR="00C80933" w:rsidRPr="00C80933" w:rsidRDefault="00C80933" w:rsidP="007E7805">
      <w:pPr>
        <w:pStyle w:val="afc"/>
        <w:numPr>
          <w:ilvl w:val="0"/>
          <w:numId w:val="452"/>
        </w:numPr>
        <w:rPr>
          <w:rFonts w:ascii="Arial" w:hAnsi="Arial" w:cs="Arial"/>
          <w:bCs/>
          <w:sz w:val="20"/>
          <w:szCs w:val="20"/>
        </w:rPr>
      </w:pPr>
      <w:r w:rsidRPr="00C80933">
        <w:rPr>
          <w:rFonts w:ascii="Arial" w:hAnsi="Arial" w:cs="Arial"/>
          <w:sz w:val="20"/>
          <w:szCs w:val="20"/>
        </w:rPr>
        <w:t>Венский конгресс</w:t>
      </w:r>
    </w:p>
    <w:p w:rsidR="00C80933" w:rsidRPr="00C80933" w:rsidRDefault="00C80933" w:rsidP="007E7805">
      <w:pPr>
        <w:pStyle w:val="afc"/>
        <w:numPr>
          <w:ilvl w:val="0"/>
          <w:numId w:val="452"/>
        </w:numPr>
        <w:rPr>
          <w:rFonts w:ascii="Arial" w:hAnsi="Arial" w:cs="Arial"/>
          <w:bCs/>
          <w:sz w:val="20"/>
          <w:szCs w:val="20"/>
        </w:rPr>
      </w:pPr>
      <w:r w:rsidRPr="00C80933">
        <w:rPr>
          <w:rFonts w:ascii="Arial" w:hAnsi="Arial" w:cs="Arial"/>
          <w:sz w:val="20"/>
          <w:szCs w:val="20"/>
        </w:rPr>
        <w:t>Битва при Аустерлице</w:t>
      </w:r>
    </w:p>
    <w:p w:rsidR="00C80933" w:rsidRPr="00C80933" w:rsidRDefault="00C80933" w:rsidP="007E7805">
      <w:pPr>
        <w:pStyle w:val="afc"/>
        <w:numPr>
          <w:ilvl w:val="0"/>
          <w:numId w:val="452"/>
        </w:numPr>
        <w:rPr>
          <w:rFonts w:ascii="Arial" w:hAnsi="Arial" w:cs="Arial"/>
          <w:bCs/>
          <w:sz w:val="20"/>
          <w:szCs w:val="20"/>
        </w:rPr>
      </w:pPr>
      <w:r w:rsidRPr="00C80933">
        <w:rPr>
          <w:rFonts w:ascii="Arial" w:hAnsi="Arial" w:cs="Arial"/>
          <w:sz w:val="20"/>
          <w:szCs w:val="20"/>
        </w:rPr>
        <w:t>Битва при Бородино</w:t>
      </w:r>
    </w:p>
    <w:p w:rsidR="00C80933" w:rsidRPr="00C80933" w:rsidRDefault="00C80933" w:rsidP="007E7805">
      <w:pPr>
        <w:pStyle w:val="afc"/>
        <w:numPr>
          <w:ilvl w:val="0"/>
          <w:numId w:val="452"/>
        </w:numPr>
        <w:rPr>
          <w:rFonts w:ascii="Arial" w:hAnsi="Arial" w:cs="Arial"/>
          <w:bCs/>
          <w:sz w:val="20"/>
          <w:szCs w:val="20"/>
        </w:rPr>
      </w:pPr>
      <w:r w:rsidRPr="00C80933">
        <w:rPr>
          <w:rFonts w:ascii="Arial" w:hAnsi="Arial" w:cs="Arial"/>
          <w:sz w:val="20"/>
          <w:szCs w:val="20"/>
        </w:rPr>
        <w:t>Тильзитский мир</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53"/>
        </w:numPr>
        <w:rPr>
          <w:rFonts w:ascii="Arial" w:hAnsi="Arial" w:cs="Arial"/>
          <w:bCs/>
          <w:sz w:val="20"/>
          <w:szCs w:val="20"/>
        </w:rPr>
      </w:pPr>
      <w:r w:rsidRPr="00C80933">
        <w:rPr>
          <w:rFonts w:ascii="Arial" w:hAnsi="Arial" w:cs="Arial"/>
          <w:sz w:val="20"/>
          <w:szCs w:val="20"/>
        </w:rPr>
        <w:t>1815 год</w:t>
      </w:r>
    </w:p>
    <w:p w:rsidR="00C80933" w:rsidRPr="00C80933" w:rsidRDefault="00C80933" w:rsidP="007E7805">
      <w:pPr>
        <w:pStyle w:val="afc"/>
        <w:numPr>
          <w:ilvl w:val="0"/>
          <w:numId w:val="453"/>
        </w:numPr>
        <w:rPr>
          <w:rFonts w:ascii="Arial" w:hAnsi="Arial" w:cs="Arial"/>
          <w:sz w:val="20"/>
          <w:szCs w:val="20"/>
        </w:rPr>
      </w:pPr>
      <w:r w:rsidRPr="00C80933">
        <w:rPr>
          <w:rFonts w:ascii="Arial" w:hAnsi="Arial" w:cs="Arial"/>
          <w:sz w:val="20"/>
          <w:szCs w:val="20"/>
        </w:rPr>
        <w:t>1805 год</w:t>
      </w:r>
    </w:p>
    <w:p w:rsidR="00C80933" w:rsidRPr="00C80933" w:rsidRDefault="00C80933" w:rsidP="007E7805">
      <w:pPr>
        <w:pStyle w:val="afc"/>
        <w:numPr>
          <w:ilvl w:val="0"/>
          <w:numId w:val="453"/>
        </w:numPr>
        <w:rPr>
          <w:rFonts w:ascii="Arial" w:hAnsi="Arial" w:cs="Arial"/>
          <w:sz w:val="20"/>
          <w:szCs w:val="20"/>
        </w:rPr>
      </w:pPr>
      <w:r w:rsidRPr="00C80933">
        <w:rPr>
          <w:rFonts w:ascii="Arial" w:hAnsi="Arial" w:cs="Arial"/>
          <w:sz w:val="20"/>
          <w:szCs w:val="20"/>
        </w:rPr>
        <w:t>1812 год</w:t>
      </w:r>
    </w:p>
    <w:p w:rsidR="00C80933" w:rsidRPr="00C80933" w:rsidRDefault="00C80933" w:rsidP="007E7805">
      <w:pPr>
        <w:pStyle w:val="afc"/>
        <w:numPr>
          <w:ilvl w:val="0"/>
          <w:numId w:val="453"/>
        </w:numPr>
        <w:rPr>
          <w:rFonts w:ascii="Arial" w:hAnsi="Arial" w:cs="Arial"/>
          <w:sz w:val="20"/>
          <w:szCs w:val="20"/>
        </w:rPr>
      </w:pPr>
      <w:r w:rsidRPr="00C80933">
        <w:rPr>
          <w:rFonts w:ascii="Arial" w:hAnsi="Arial" w:cs="Arial"/>
          <w:sz w:val="20"/>
          <w:szCs w:val="20"/>
        </w:rPr>
        <w:t>1807 год</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событий.</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 xml:space="preserve">ЗАДАНИЕ 52. Установите связи между </w:t>
      </w:r>
      <w:r w:rsidRPr="00C80933">
        <w:rPr>
          <w:rFonts w:ascii="Arial" w:hAnsi="Arial" w:cs="Arial"/>
          <w:sz w:val="20"/>
          <w:szCs w:val="20"/>
        </w:rPr>
        <w:t>событиями внешней политики СССР в 20-30-е годы и датами их наступления</w:t>
      </w:r>
      <w:r w:rsidRPr="00C80933">
        <w:rPr>
          <w:rFonts w:ascii="Arial" w:hAnsi="Arial" w:cs="Arial"/>
          <w:bCs/>
          <w:sz w:val="20"/>
          <w:szCs w:val="20"/>
        </w:rPr>
        <w:t>:</w:t>
      </w:r>
    </w:p>
    <w:p w:rsidR="00C80933" w:rsidRPr="00C80933" w:rsidRDefault="00C80933" w:rsidP="007E7805">
      <w:pPr>
        <w:pStyle w:val="afc"/>
        <w:numPr>
          <w:ilvl w:val="0"/>
          <w:numId w:val="454"/>
        </w:numPr>
        <w:rPr>
          <w:rFonts w:ascii="Arial" w:hAnsi="Arial" w:cs="Arial"/>
          <w:bCs/>
          <w:sz w:val="20"/>
          <w:szCs w:val="20"/>
        </w:rPr>
      </w:pPr>
      <w:r w:rsidRPr="00C80933">
        <w:rPr>
          <w:rFonts w:ascii="Arial" w:hAnsi="Arial" w:cs="Arial"/>
          <w:sz w:val="20"/>
          <w:szCs w:val="20"/>
        </w:rPr>
        <w:t>Советско-германский договор «О дружбе и границе»</w:t>
      </w:r>
    </w:p>
    <w:p w:rsidR="00C80933" w:rsidRPr="00C80933" w:rsidRDefault="00C80933" w:rsidP="007E7805">
      <w:pPr>
        <w:pStyle w:val="afc"/>
        <w:numPr>
          <w:ilvl w:val="0"/>
          <w:numId w:val="454"/>
        </w:numPr>
        <w:rPr>
          <w:rFonts w:ascii="Arial" w:hAnsi="Arial" w:cs="Arial"/>
          <w:bCs/>
          <w:sz w:val="20"/>
          <w:szCs w:val="20"/>
        </w:rPr>
      </w:pPr>
      <w:r w:rsidRPr="00C80933">
        <w:rPr>
          <w:rFonts w:ascii="Arial" w:hAnsi="Arial" w:cs="Arial"/>
          <w:sz w:val="20"/>
          <w:szCs w:val="20"/>
        </w:rPr>
        <w:lastRenderedPageBreak/>
        <w:t>Раппальский советско-германский договор</w:t>
      </w:r>
    </w:p>
    <w:p w:rsidR="00C80933" w:rsidRPr="00C80933" w:rsidRDefault="00C80933" w:rsidP="007E7805">
      <w:pPr>
        <w:pStyle w:val="afc"/>
        <w:numPr>
          <w:ilvl w:val="0"/>
          <w:numId w:val="454"/>
        </w:numPr>
        <w:rPr>
          <w:rFonts w:ascii="Arial" w:hAnsi="Arial" w:cs="Arial"/>
          <w:bCs/>
          <w:sz w:val="20"/>
          <w:szCs w:val="20"/>
        </w:rPr>
      </w:pPr>
      <w:r w:rsidRPr="00C80933">
        <w:rPr>
          <w:rFonts w:ascii="Arial" w:hAnsi="Arial" w:cs="Arial"/>
          <w:sz w:val="20"/>
          <w:szCs w:val="20"/>
        </w:rPr>
        <w:t>Вступление СССР в Лигу Наций</w:t>
      </w:r>
    </w:p>
    <w:p w:rsidR="00C80933" w:rsidRPr="00C80933" w:rsidRDefault="00C80933" w:rsidP="007E7805">
      <w:pPr>
        <w:pStyle w:val="afc"/>
        <w:numPr>
          <w:ilvl w:val="0"/>
          <w:numId w:val="454"/>
        </w:numPr>
        <w:rPr>
          <w:rFonts w:ascii="Arial" w:hAnsi="Arial" w:cs="Arial"/>
          <w:bCs/>
          <w:sz w:val="20"/>
          <w:szCs w:val="20"/>
        </w:rPr>
      </w:pPr>
      <w:r w:rsidRPr="00C80933">
        <w:rPr>
          <w:rFonts w:ascii="Arial" w:hAnsi="Arial" w:cs="Arial"/>
          <w:sz w:val="20"/>
          <w:szCs w:val="20"/>
        </w:rPr>
        <w:t>Советско-японские бои у озера Хасан</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55"/>
        </w:numPr>
        <w:rPr>
          <w:rFonts w:ascii="Arial" w:hAnsi="Arial" w:cs="Arial"/>
          <w:sz w:val="20"/>
          <w:szCs w:val="20"/>
        </w:rPr>
      </w:pPr>
      <w:r w:rsidRPr="00C80933">
        <w:rPr>
          <w:rFonts w:ascii="Arial" w:hAnsi="Arial" w:cs="Arial"/>
          <w:sz w:val="20"/>
          <w:szCs w:val="20"/>
        </w:rPr>
        <w:t>1939 г.</w:t>
      </w:r>
    </w:p>
    <w:p w:rsidR="00C80933" w:rsidRPr="00C80933" w:rsidRDefault="00C80933" w:rsidP="007E7805">
      <w:pPr>
        <w:pStyle w:val="afc"/>
        <w:numPr>
          <w:ilvl w:val="0"/>
          <w:numId w:val="455"/>
        </w:numPr>
        <w:rPr>
          <w:rFonts w:ascii="Arial" w:hAnsi="Arial" w:cs="Arial"/>
          <w:sz w:val="20"/>
          <w:szCs w:val="20"/>
        </w:rPr>
      </w:pPr>
      <w:r w:rsidRPr="00C80933">
        <w:rPr>
          <w:rFonts w:ascii="Arial" w:hAnsi="Arial" w:cs="Arial"/>
          <w:sz w:val="20"/>
          <w:szCs w:val="20"/>
        </w:rPr>
        <w:t>1922 г.</w:t>
      </w:r>
    </w:p>
    <w:p w:rsidR="00C80933" w:rsidRPr="00C80933" w:rsidRDefault="00C80933" w:rsidP="007E7805">
      <w:pPr>
        <w:pStyle w:val="afc"/>
        <w:numPr>
          <w:ilvl w:val="0"/>
          <w:numId w:val="455"/>
        </w:numPr>
        <w:rPr>
          <w:rFonts w:ascii="Arial" w:hAnsi="Arial" w:cs="Arial"/>
          <w:bCs/>
          <w:sz w:val="20"/>
          <w:szCs w:val="20"/>
        </w:rPr>
      </w:pPr>
      <w:r w:rsidRPr="00C80933">
        <w:rPr>
          <w:rFonts w:ascii="Arial" w:hAnsi="Arial" w:cs="Arial"/>
          <w:sz w:val="20"/>
          <w:szCs w:val="20"/>
        </w:rPr>
        <w:t>1934 г.</w:t>
      </w:r>
    </w:p>
    <w:p w:rsidR="00C80933" w:rsidRPr="00C80933" w:rsidRDefault="00C80933" w:rsidP="007E7805">
      <w:pPr>
        <w:pStyle w:val="afc"/>
        <w:numPr>
          <w:ilvl w:val="0"/>
          <w:numId w:val="455"/>
        </w:numPr>
        <w:rPr>
          <w:rFonts w:ascii="Arial" w:hAnsi="Arial" w:cs="Arial"/>
          <w:bCs/>
          <w:sz w:val="20"/>
          <w:szCs w:val="20"/>
        </w:rPr>
      </w:pPr>
      <w:r w:rsidRPr="00C80933">
        <w:rPr>
          <w:rFonts w:ascii="Arial" w:hAnsi="Arial" w:cs="Arial"/>
          <w:sz w:val="20"/>
          <w:szCs w:val="20"/>
        </w:rPr>
        <w:t>1938 г.</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событий.</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 xml:space="preserve">ЗАДАНИЕ 53. Установите связи между </w:t>
      </w:r>
      <w:r w:rsidRPr="00C80933">
        <w:rPr>
          <w:rFonts w:ascii="Arial" w:hAnsi="Arial" w:cs="Arial"/>
          <w:sz w:val="20"/>
          <w:szCs w:val="20"/>
        </w:rPr>
        <w:t>названиями крупнейших сражений на советско-германском фронте и годами их происхождения</w:t>
      </w:r>
      <w:r w:rsidRPr="00C80933">
        <w:rPr>
          <w:rFonts w:ascii="Arial" w:hAnsi="Arial" w:cs="Arial"/>
          <w:bCs/>
          <w:sz w:val="20"/>
          <w:szCs w:val="20"/>
        </w:rPr>
        <w:t>:</w:t>
      </w:r>
    </w:p>
    <w:p w:rsidR="00C80933" w:rsidRPr="00C80933" w:rsidRDefault="00C80933" w:rsidP="007E7805">
      <w:pPr>
        <w:pStyle w:val="afc"/>
        <w:numPr>
          <w:ilvl w:val="0"/>
          <w:numId w:val="456"/>
        </w:numPr>
        <w:rPr>
          <w:rFonts w:ascii="Arial" w:hAnsi="Arial" w:cs="Arial"/>
          <w:bCs/>
          <w:sz w:val="20"/>
          <w:szCs w:val="20"/>
        </w:rPr>
      </w:pPr>
      <w:r w:rsidRPr="00C80933">
        <w:rPr>
          <w:rFonts w:ascii="Arial" w:hAnsi="Arial" w:cs="Arial"/>
          <w:sz w:val="20"/>
          <w:szCs w:val="20"/>
        </w:rPr>
        <w:t>Смоленское сражение</w:t>
      </w:r>
    </w:p>
    <w:p w:rsidR="00C80933" w:rsidRPr="00C80933" w:rsidRDefault="00C80933" w:rsidP="007E7805">
      <w:pPr>
        <w:pStyle w:val="afc"/>
        <w:numPr>
          <w:ilvl w:val="0"/>
          <w:numId w:val="456"/>
        </w:numPr>
        <w:rPr>
          <w:rFonts w:ascii="Arial" w:hAnsi="Arial" w:cs="Arial"/>
          <w:bCs/>
          <w:sz w:val="20"/>
          <w:szCs w:val="20"/>
        </w:rPr>
      </w:pPr>
      <w:r w:rsidRPr="00C80933">
        <w:rPr>
          <w:rFonts w:ascii="Arial" w:hAnsi="Arial" w:cs="Arial"/>
          <w:sz w:val="20"/>
          <w:szCs w:val="20"/>
        </w:rPr>
        <w:t>Завершение Сталинградский битвы</w:t>
      </w:r>
    </w:p>
    <w:p w:rsidR="00C80933" w:rsidRPr="00C80933" w:rsidRDefault="00C80933" w:rsidP="007E7805">
      <w:pPr>
        <w:pStyle w:val="afc"/>
        <w:numPr>
          <w:ilvl w:val="0"/>
          <w:numId w:val="456"/>
        </w:numPr>
        <w:rPr>
          <w:rFonts w:ascii="Arial" w:hAnsi="Arial" w:cs="Arial"/>
          <w:bCs/>
          <w:sz w:val="20"/>
          <w:szCs w:val="20"/>
        </w:rPr>
      </w:pPr>
      <w:r w:rsidRPr="00C80933">
        <w:rPr>
          <w:rFonts w:ascii="Arial" w:hAnsi="Arial" w:cs="Arial"/>
          <w:sz w:val="20"/>
          <w:szCs w:val="20"/>
        </w:rPr>
        <w:t>освобождение Белоруссии («Багратион»)</w:t>
      </w:r>
    </w:p>
    <w:p w:rsidR="00C80933" w:rsidRPr="00C80933" w:rsidRDefault="00C80933" w:rsidP="007E7805">
      <w:pPr>
        <w:pStyle w:val="afc"/>
        <w:numPr>
          <w:ilvl w:val="0"/>
          <w:numId w:val="456"/>
        </w:numPr>
        <w:rPr>
          <w:rFonts w:ascii="Arial" w:hAnsi="Arial" w:cs="Arial"/>
          <w:bCs/>
          <w:sz w:val="20"/>
          <w:szCs w:val="20"/>
        </w:rPr>
      </w:pPr>
      <w:r w:rsidRPr="00C80933">
        <w:rPr>
          <w:rFonts w:ascii="Arial" w:hAnsi="Arial" w:cs="Arial"/>
          <w:sz w:val="20"/>
          <w:szCs w:val="20"/>
        </w:rPr>
        <w:t>Висло-Одерская операция</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57"/>
        </w:numPr>
        <w:rPr>
          <w:rFonts w:ascii="Arial" w:hAnsi="Arial" w:cs="Arial"/>
          <w:bCs/>
          <w:sz w:val="20"/>
          <w:szCs w:val="20"/>
        </w:rPr>
      </w:pPr>
      <w:r w:rsidRPr="00C80933">
        <w:rPr>
          <w:rFonts w:ascii="Arial" w:hAnsi="Arial" w:cs="Arial"/>
          <w:sz w:val="20"/>
          <w:szCs w:val="20"/>
        </w:rPr>
        <w:t>1941 г.</w:t>
      </w:r>
    </w:p>
    <w:p w:rsidR="00C80933" w:rsidRPr="00C80933" w:rsidRDefault="00C80933" w:rsidP="007E7805">
      <w:pPr>
        <w:pStyle w:val="afc"/>
        <w:numPr>
          <w:ilvl w:val="0"/>
          <w:numId w:val="457"/>
        </w:numPr>
        <w:rPr>
          <w:rFonts w:ascii="Arial" w:hAnsi="Arial" w:cs="Arial"/>
          <w:sz w:val="20"/>
          <w:szCs w:val="20"/>
        </w:rPr>
      </w:pPr>
      <w:r w:rsidRPr="00C80933">
        <w:rPr>
          <w:rFonts w:ascii="Arial" w:hAnsi="Arial" w:cs="Arial"/>
          <w:sz w:val="20"/>
          <w:szCs w:val="20"/>
        </w:rPr>
        <w:t>1943 г.</w:t>
      </w:r>
    </w:p>
    <w:p w:rsidR="00C80933" w:rsidRPr="00C80933" w:rsidRDefault="00C80933" w:rsidP="007E7805">
      <w:pPr>
        <w:pStyle w:val="afc"/>
        <w:numPr>
          <w:ilvl w:val="0"/>
          <w:numId w:val="457"/>
        </w:numPr>
        <w:rPr>
          <w:rFonts w:ascii="Arial" w:hAnsi="Arial" w:cs="Arial"/>
          <w:sz w:val="20"/>
          <w:szCs w:val="20"/>
        </w:rPr>
      </w:pPr>
      <w:r w:rsidRPr="00C80933">
        <w:rPr>
          <w:rFonts w:ascii="Arial" w:hAnsi="Arial" w:cs="Arial"/>
          <w:sz w:val="20"/>
          <w:szCs w:val="20"/>
        </w:rPr>
        <w:t>1944 г.</w:t>
      </w:r>
    </w:p>
    <w:p w:rsidR="00C80933" w:rsidRPr="00C80933" w:rsidRDefault="00C80933" w:rsidP="007E7805">
      <w:pPr>
        <w:pStyle w:val="afc"/>
        <w:numPr>
          <w:ilvl w:val="0"/>
          <w:numId w:val="457"/>
        </w:numPr>
        <w:rPr>
          <w:rFonts w:ascii="Arial" w:hAnsi="Arial" w:cs="Arial"/>
          <w:sz w:val="20"/>
          <w:szCs w:val="20"/>
        </w:rPr>
      </w:pPr>
      <w:r w:rsidRPr="00C80933">
        <w:rPr>
          <w:rFonts w:ascii="Arial" w:hAnsi="Arial" w:cs="Arial"/>
          <w:sz w:val="20"/>
          <w:szCs w:val="20"/>
        </w:rPr>
        <w:t>1945 г.</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сражений.</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54. Установите соответствие между терминами и их определениями:</w:t>
      </w:r>
    </w:p>
    <w:p w:rsidR="00C80933" w:rsidRPr="00C80933" w:rsidRDefault="00C80933" w:rsidP="007E7805">
      <w:pPr>
        <w:pStyle w:val="afc"/>
        <w:numPr>
          <w:ilvl w:val="0"/>
          <w:numId w:val="458"/>
        </w:numPr>
        <w:contextualSpacing w:val="0"/>
        <w:rPr>
          <w:rFonts w:ascii="Arial" w:hAnsi="Arial" w:cs="Arial"/>
          <w:sz w:val="20"/>
          <w:szCs w:val="20"/>
        </w:rPr>
      </w:pPr>
      <w:r w:rsidRPr="00C80933">
        <w:rPr>
          <w:rFonts w:ascii="Arial" w:hAnsi="Arial" w:cs="Arial"/>
          <w:sz w:val="20"/>
          <w:szCs w:val="20"/>
        </w:rPr>
        <w:t>политика максимальной открытости деятельности государственных учреждений и свободы информации, основной компонент политики перестройки, проводимой в СССР во второй половине 1980х гг.</w:t>
      </w:r>
    </w:p>
    <w:p w:rsidR="00C80933" w:rsidRPr="00C80933" w:rsidRDefault="00C80933" w:rsidP="007E7805">
      <w:pPr>
        <w:pStyle w:val="afc"/>
        <w:numPr>
          <w:ilvl w:val="0"/>
          <w:numId w:val="458"/>
        </w:numPr>
        <w:contextualSpacing w:val="0"/>
        <w:rPr>
          <w:rFonts w:ascii="Arial" w:hAnsi="Arial" w:cs="Arial"/>
          <w:sz w:val="20"/>
          <w:szCs w:val="20"/>
        </w:rPr>
      </w:pPr>
      <w:r w:rsidRPr="00C80933">
        <w:rPr>
          <w:rFonts w:ascii="Arial" w:hAnsi="Arial" w:cs="Arial"/>
          <w:sz w:val="20"/>
          <w:szCs w:val="20"/>
        </w:rPr>
        <w:t>произвольные решения в хозяйственной практике, не учитывающие объективные условия и научно обоснованные рекомендации</w:t>
      </w:r>
    </w:p>
    <w:p w:rsidR="00C80933" w:rsidRPr="00C80933" w:rsidRDefault="00C80933" w:rsidP="007E7805">
      <w:pPr>
        <w:pStyle w:val="afc"/>
        <w:numPr>
          <w:ilvl w:val="0"/>
          <w:numId w:val="458"/>
        </w:numPr>
        <w:contextualSpacing w:val="0"/>
        <w:rPr>
          <w:rFonts w:ascii="Arial" w:hAnsi="Arial" w:cs="Arial"/>
          <w:sz w:val="20"/>
          <w:szCs w:val="20"/>
        </w:rPr>
      </w:pPr>
      <w:r w:rsidRPr="00C80933">
        <w:rPr>
          <w:rFonts w:ascii="Arial" w:hAnsi="Arial" w:cs="Arial"/>
          <w:sz w:val="20"/>
          <w:szCs w:val="20"/>
        </w:rPr>
        <w:t>состояние экономики, характеризующееся застоем производства и торговли на протяжении длительного периода и сопровождающееся увеличением численности безработных, снижением заработной платы и уровня жизни населения</w:t>
      </w:r>
    </w:p>
    <w:p w:rsidR="00C80933" w:rsidRPr="00C80933" w:rsidRDefault="00C80933" w:rsidP="007E7805">
      <w:pPr>
        <w:pStyle w:val="afc"/>
        <w:numPr>
          <w:ilvl w:val="0"/>
          <w:numId w:val="458"/>
        </w:numPr>
        <w:contextualSpacing w:val="0"/>
        <w:rPr>
          <w:rFonts w:ascii="Arial" w:hAnsi="Arial" w:cs="Arial"/>
          <w:bCs/>
          <w:sz w:val="20"/>
          <w:szCs w:val="20"/>
        </w:rPr>
      </w:pPr>
      <w:r w:rsidRPr="00C80933">
        <w:rPr>
          <w:rFonts w:ascii="Arial" w:hAnsi="Arial" w:cs="Arial"/>
          <w:sz w:val="20"/>
          <w:szCs w:val="20"/>
        </w:rPr>
        <w:t>мировоззрение мирового гражданства, ставящее общечеловеческие интересы и ценности выше интересов отдельной нации</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59"/>
        </w:numPr>
        <w:contextualSpacing w:val="0"/>
        <w:rPr>
          <w:rFonts w:ascii="Arial" w:hAnsi="Arial" w:cs="Arial"/>
          <w:sz w:val="20"/>
          <w:szCs w:val="20"/>
        </w:rPr>
      </w:pPr>
      <w:r w:rsidRPr="00C80933">
        <w:rPr>
          <w:rFonts w:ascii="Arial" w:hAnsi="Arial" w:cs="Arial"/>
          <w:sz w:val="20"/>
          <w:szCs w:val="20"/>
        </w:rPr>
        <w:t>гласность</w:t>
      </w:r>
    </w:p>
    <w:p w:rsidR="00C80933" w:rsidRPr="00C80933" w:rsidRDefault="00C80933" w:rsidP="007E7805">
      <w:pPr>
        <w:pStyle w:val="afc"/>
        <w:numPr>
          <w:ilvl w:val="0"/>
          <w:numId w:val="459"/>
        </w:numPr>
        <w:contextualSpacing w:val="0"/>
        <w:rPr>
          <w:rFonts w:ascii="Arial" w:hAnsi="Arial" w:cs="Arial"/>
          <w:sz w:val="20"/>
          <w:szCs w:val="20"/>
        </w:rPr>
      </w:pPr>
      <w:r w:rsidRPr="00C80933">
        <w:rPr>
          <w:rFonts w:ascii="Arial" w:hAnsi="Arial" w:cs="Arial"/>
          <w:sz w:val="20"/>
          <w:szCs w:val="20"/>
        </w:rPr>
        <w:t>волюнтаризм</w:t>
      </w:r>
    </w:p>
    <w:p w:rsidR="00C80933" w:rsidRPr="00C80933" w:rsidRDefault="00C80933" w:rsidP="007E7805">
      <w:pPr>
        <w:pStyle w:val="afc"/>
        <w:numPr>
          <w:ilvl w:val="0"/>
          <w:numId w:val="459"/>
        </w:numPr>
        <w:contextualSpacing w:val="0"/>
        <w:rPr>
          <w:rFonts w:ascii="Arial" w:hAnsi="Arial" w:cs="Arial"/>
          <w:sz w:val="20"/>
          <w:szCs w:val="20"/>
        </w:rPr>
      </w:pPr>
      <w:r w:rsidRPr="00C80933">
        <w:rPr>
          <w:rFonts w:ascii="Arial" w:hAnsi="Arial" w:cs="Arial"/>
          <w:sz w:val="20"/>
          <w:szCs w:val="20"/>
        </w:rPr>
        <w:t>стагнация</w:t>
      </w:r>
    </w:p>
    <w:p w:rsidR="00C80933" w:rsidRPr="00C80933" w:rsidRDefault="00C80933" w:rsidP="007E7805">
      <w:pPr>
        <w:pStyle w:val="afc"/>
        <w:numPr>
          <w:ilvl w:val="0"/>
          <w:numId w:val="459"/>
        </w:numPr>
        <w:contextualSpacing w:val="0"/>
        <w:rPr>
          <w:rFonts w:ascii="Arial" w:hAnsi="Arial" w:cs="Arial"/>
          <w:sz w:val="20"/>
          <w:szCs w:val="20"/>
        </w:rPr>
      </w:pPr>
      <w:r w:rsidRPr="00C80933">
        <w:rPr>
          <w:rFonts w:ascii="Arial" w:hAnsi="Arial" w:cs="Arial"/>
          <w:sz w:val="20"/>
          <w:szCs w:val="20"/>
        </w:rPr>
        <w:t>космополитизм</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определений.</w:t>
      </w:r>
    </w:p>
    <w:p w:rsidR="00C80933" w:rsidRDefault="00C80933" w:rsidP="00F005A6">
      <w:pPr>
        <w:pStyle w:val="afc"/>
        <w:ind w:left="0" w:firstLine="0"/>
        <w:contextualSpacing w:val="0"/>
        <w:rPr>
          <w:rFonts w:ascii="Arial" w:hAnsi="Arial" w:cs="Arial"/>
          <w:sz w:val="20"/>
          <w:szCs w:val="20"/>
        </w:rPr>
      </w:pP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sz w:val="20"/>
          <w:szCs w:val="20"/>
        </w:rPr>
        <w:t xml:space="preserve">ЗАДАНИЕ </w:t>
      </w:r>
      <w:r w:rsidR="00C80933">
        <w:rPr>
          <w:rFonts w:ascii="Arial" w:hAnsi="Arial" w:cs="Arial"/>
          <w:sz w:val="20"/>
          <w:szCs w:val="20"/>
        </w:rPr>
        <w:t>55</w:t>
      </w:r>
      <w:r w:rsidRPr="00F74166">
        <w:rPr>
          <w:rFonts w:ascii="Arial" w:hAnsi="Arial" w:cs="Arial"/>
          <w:sz w:val="20"/>
          <w:szCs w:val="20"/>
        </w:rPr>
        <w:t>.</w:t>
      </w:r>
      <w:r>
        <w:rPr>
          <w:rFonts w:ascii="Arial" w:hAnsi="Arial" w:cs="Arial"/>
          <w:sz w:val="20"/>
          <w:szCs w:val="20"/>
        </w:rPr>
        <w:t xml:space="preserve"> </w:t>
      </w:r>
      <w:r w:rsidRPr="00F74166">
        <w:rPr>
          <w:rFonts w:ascii="Arial" w:hAnsi="Arial" w:cs="Arial"/>
          <w:sz w:val="20"/>
          <w:szCs w:val="20"/>
        </w:rPr>
        <w:t>Теории психоанализа основное внимание уделяют изучению:</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сознания </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w:t>
      </w:r>
      <w:r w:rsidRPr="00F74166">
        <w:rPr>
          <w:rFonts w:ascii="Arial" w:hAnsi="Arial" w:cs="Arial"/>
          <w:b/>
          <w:sz w:val="20"/>
          <w:szCs w:val="20"/>
        </w:rPr>
        <w:t>бессознательного</w:t>
      </w:r>
      <w:r w:rsidRPr="00F74166">
        <w:rPr>
          <w:rFonts w:ascii="Arial" w:hAnsi="Arial" w:cs="Arial"/>
          <w:sz w:val="20"/>
          <w:szCs w:val="20"/>
        </w:rPr>
        <w:t xml:space="preserve"> </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поведения</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мышление</w:t>
      </w:r>
    </w:p>
    <w:p w:rsidR="00C80933" w:rsidRDefault="00C80933" w:rsidP="00F005A6">
      <w:pPr>
        <w:jc w:val="both"/>
        <w:rPr>
          <w:rFonts w:ascii="Arial" w:hAnsi="Arial" w:cs="Arial"/>
          <w:sz w:val="20"/>
          <w:szCs w:val="20"/>
        </w:rPr>
      </w:pPr>
    </w:p>
    <w:p w:rsidR="00F005A6" w:rsidRPr="00F74166" w:rsidRDefault="00F005A6" w:rsidP="00F005A6">
      <w:pPr>
        <w:jc w:val="both"/>
        <w:rPr>
          <w:rFonts w:ascii="Arial" w:hAnsi="Arial" w:cs="Arial"/>
          <w:sz w:val="20"/>
          <w:szCs w:val="20"/>
        </w:rPr>
      </w:pPr>
      <w:r w:rsidRPr="00F74166">
        <w:rPr>
          <w:rFonts w:ascii="Arial" w:hAnsi="Arial" w:cs="Arial"/>
          <w:sz w:val="20"/>
          <w:szCs w:val="20"/>
        </w:rPr>
        <w:t xml:space="preserve">ЗАДАНИЕ </w:t>
      </w:r>
      <w:r w:rsidR="00C80933">
        <w:rPr>
          <w:rFonts w:ascii="Arial" w:hAnsi="Arial" w:cs="Arial"/>
          <w:sz w:val="20"/>
          <w:szCs w:val="20"/>
        </w:rPr>
        <w:t>56</w:t>
      </w:r>
      <w:r w:rsidRPr="00F74166">
        <w:rPr>
          <w:rFonts w:ascii="Arial" w:hAnsi="Arial" w:cs="Arial"/>
          <w:sz w:val="20"/>
          <w:szCs w:val="20"/>
        </w:rPr>
        <w:t>. Бихевиоризм основное внимание уделяет изучению:</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сознания </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бессознательного </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w:t>
      </w:r>
      <w:r w:rsidRPr="00F74166">
        <w:rPr>
          <w:rFonts w:ascii="Arial" w:hAnsi="Arial" w:cs="Arial"/>
          <w:b/>
          <w:sz w:val="20"/>
          <w:szCs w:val="20"/>
        </w:rPr>
        <w:t>поведения</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мышления</w:t>
      </w:r>
    </w:p>
    <w:p w:rsidR="00C80933" w:rsidRDefault="00C80933" w:rsidP="00F005A6">
      <w:pPr>
        <w:tabs>
          <w:tab w:val="left" w:pos="709"/>
          <w:tab w:val="left" w:pos="1134"/>
        </w:tabs>
        <w:jc w:val="both"/>
        <w:rPr>
          <w:rFonts w:ascii="Arial" w:hAnsi="Arial" w:cs="Arial"/>
          <w:sz w:val="20"/>
          <w:szCs w:val="20"/>
        </w:rPr>
      </w:pPr>
    </w:p>
    <w:p w:rsidR="00F005A6" w:rsidRPr="00F74166" w:rsidRDefault="00F005A6" w:rsidP="00F005A6">
      <w:pPr>
        <w:tabs>
          <w:tab w:val="left" w:pos="709"/>
          <w:tab w:val="left" w:pos="1134"/>
        </w:tabs>
        <w:jc w:val="both"/>
        <w:rPr>
          <w:rFonts w:ascii="Arial" w:hAnsi="Arial" w:cs="Arial"/>
          <w:sz w:val="20"/>
          <w:szCs w:val="20"/>
        </w:rPr>
      </w:pPr>
      <w:r w:rsidRPr="00F74166">
        <w:rPr>
          <w:rFonts w:ascii="Arial" w:hAnsi="Arial" w:cs="Arial"/>
          <w:sz w:val="20"/>
          <w:szCs w:val="20"/>
        </w:rPr>
        <w:t xml:space="preserve">ЗАДАНИЕ </w:t>
      </w:r>
      <w:r w:rsidR="00C80933">
        <w:rPr>
          <w:rFonts w:ascii="Arial" w:hAnsi="Arial" w:cs="Arial"/>
          <w:sz w:val="20"/>
          <w:szCs w:val="20"/>
        </w:rPr>
        <w:t>57</w:t>
      </w:r>
      <w:r w:rsidRPr="00F74166">
        <w:rPr>
          <w:rFonts w:ascii="Arial" w:hAnsi="Arial" w:cs="Arial"/>
          <w:sz w:val="20"/>
          <w:szCs w:val="20"/>
        </w:rPr>
        <w:t>.</w:t>
      </w:r>
      <w:r>
        <w:rPr>
          <w:rFonts w:ascii="Arial" w:hAnsi="Arial" w:cs="Arial"/>
          <w:sz w:val="20"/>
          <w:szCs w:val="20"/>
        </w:rPr>
        <w:t xml:space="preserve"> </w:t>
      </w:r>
      <w:r w:rsidRPr="00F74166">
        <w:rPr>
          <w:rFonts w:ascii="Arial" w:hAnsi="Arial" w:cs="Arial"/>
          <w:sz w:val="20"/>
          <w:szCs w:val="20"/>
        </w:rPr>
        <w:t>Категории «чувство неполноценности», «компенсация», «стремление к превосходству», «социальный интерес», «жизненный стиль» являются ключевыми для:</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аналитической психологии К.Г. Юнга</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ихевиоризма Д. Уотсона</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w:t>
      </w:r>
      <w:r w:rsidRPr="00F74166">
        <w:rPr>
          <w:rFonts w:ascii="Arial" w:hAnsi="Arial" w:cs="Arial"/>
          <w:b/>
          <w:sz w:val="20"/>
          <w:szCs w:val="20"/>
        </w:rPr>
        <w:t>индивидуальной психологии А. Адлера</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гуманистической психологии А. Маслоу</w:t>
      </w:r>
    </w:p>
    <w:p w:rsidR="00C80933" w:rsidRDefault="00C80933" w:rsidP="00F005A6">
      <w:pPr>
        <w:pStyle w:val="afc"/>
        <w:tabs>
          <w:tab w:val="left" w:pos="709"/>
          <w:tab w:val="left" w:pos="1134"/>
        </w:tabs>
        <w:ind w:left="0" w:firstLine="0"/>
        <w:contextualSpacing w:val="0"/>
        <w:rPr>
          <w:rFonts w:ascii="Arial" w:hAnsi="Arial" w:cs="Arial"/>
          <w:sz w:val="20"/>
          <w:szCs w:val="20"/>
        </w:rPr>
      </w:pP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sz w:val="20"/>
          <w:szCs w:val="20"/>
        </w:rPr>
        <w:lastRenderedPageBreak/>
        <w:t xml:space="preserve">ЗАДАНИЕ </w:t>
      </w:r>
      <w:r w:rsidR="00C80933">
        <w:rPr>
          <w:rFonts w:ascii="Arial" w:hAnsi="Arial" w:cs="Arial"/>
          <w:sz w:val="20"/>
          <w:szCs w:val="20"/>
        </w:rPr>
        <w:t>58</w:t>
      </w:r>
      <w:r w:rsidRPr="00F74166">
        <w:rPr>
          <w:rFonts w:ascii="Arial" w:hAnsi="Arial" w:cs="Arial"/>
          <w:sz w:val="20"/>
          <w:szCs w:val="20"/>
        </w:rPr>
        <w:t>. Основателем психологии как науки являлся:</w:t>
      </w:r>
    </w:p>
    <w:p w:rsidR="00F005A6" w:rsidRPr="00F74166" w:rsidRDefault="00F005A6" w:rsidP="00F005A6">
      <w:pPr>
        <w:pStyle w:val="afc"/>
        <w:tabs>
          <w:tab w:val="left" w:pos="709"/>
          <w:tab w:val="left" w:pos="1134"/>
        </w:tabs>
        <w:ind w:left="0" w:firstLine="0"/>
        <w:contextualSpacing w:val="0"/>
        <w:rPr>
          <w:rFonts w:ascii="Arial" w:hAnsi="Arial" w:cs="Arial"/>
          <w:b/>
          <w:sz w:val="20"/>
          <w:szCs w:val="20"/>
        </w:rPr>
      </w:pPr>
      <w:r w:rsidRPr="00F74166">
        <w:rPr>
          <w:rFonts w:ascii="Arial" w:hAnsi="Arial" w:cs="Arial"/>
          <w:b/>
          <w:bCs/>
          <w:sz w:val="20"/>
          <w:szCs w:val="20"/>
        </w:rPr>
        <w:t>–</w:t>
      </w:r>
      <w:r w:rsidRPr="00F74166">
        <w:rPr>
          <w:rFonts w:ascii="Arial" w:hAnsi="Arial" w:cs="Arial"/>
          <w:b/>
          <w:sz w:val="20"/>
          <w:szCs w:val="20"/>
        </w:rPr>
        <w:t xml:space="preserve"> В. Вундт</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Маслоу</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Д. Уотсон</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А.Н. Леонтьев</w:t>
      </w:r>
    </w:p>
    <w:p w:rsidR="00C80933" w:rsidRDefault="00C80933" w:rsidP="00F005A6">
      <w:pPr>
        <w:pStyle w:val="afc"/>
        <w:tabs>
          <w:tab w:val="left" w:pos="709"/>
          <w:tab w:val="left" w:pos="1134"/>
        </w:tabs>
        <w:ind w:left="0" w:firstLine="0"/>
        <w:contextualSpacing w:val="0"/>
        <w:rPr>
          <w:rFonts w:ascii="Arial" w:hAnsi="Arial" w:cs="Arial"/>
          <w:sz w:val="20"/>
          <w:szCs w:val="20"/>
        </w:rPr>
      </w:pP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sz w:val="20"/>
          <w:szCs w:val="20"/>
        </w:rPr>
        <w:t>ЗАДАНИЕ 5</w:t>
      </w:r>
      <w:r w:rsidR="00C80933">
        <w:rPr>
          <w:rFonts w:ascii="Arial" w:hAnsi="Arial" w:cs="Arial"/>
          <w:sz w:val="20"/>
          <w:szCs w:val="20"/>
        </w:rPr>
        <w:t>9</w:t>
      </w:r>
      <w:r w:rsidRPr="00F74166">
        <w:rPr>
          <w:rFonts w:ascii="Arial" w:hAnsi="Arial" w:cs="Arial"/>
          <w:sz w:val="20"/>
          <w:szCs w:val="20"/>
        </w:rPr>
        <w:t>. Основателем теории деятельности являлся:</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В. Вундт</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А. Маслоу</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Д. Уотсон</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 xml:space="preserve"> А.Н. Леонтьев</w:t>
      </w:r>
    </w:p>
    <w:p w:rsidR="00C80933" w:rsidRDefault="00C80933" w:rsidP="00F005A6">
      <w:pPr>
        <w:pStyle w:val="afc"/>
        <w:tabs>
          <w:tab w:val="left" w:pos="709"/>
          <w:tab w:val="left" w:pos="1134"/>
        </w:tabs>
        <w:ind w:left="0" w:firstLine="0"/>
        <w:contextualSpacing w:val="0"/>
        <w:rPr>
          <w:rFonts w:ascii="Arial" w:hAnsi="Arial" w:cs="Arial"/>
          <w:sz w:val="20"/>
          <w:szCs w:val="20"/>
        </w:rPr>
      </w:pP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sz w:val="20"/>
          <w:szCs w:val="20"/>
        </w:rPr>
        <w:t>ЗАДАНИЕ 6</w:t>
      </w:r>
      <w:r w:rsidR="00C80933">
        <w:rPr>
          <w:rFonts w:ascii="Arial" w:hAnsi="Arial" w:cs="Arial"/>
          <w:sz w:val="20"/>
          <w:szCs w:val="20"/>
        </w:rPr>
        <w:t>0</w:t>
      </w:r>
      <w:r w:rsidRPr="00F74166">
        <w:rPr>
          <w:rFonts w:ascii="Arial" w:hAnsi="Arial" w:cs="Arial"/>
          <w:sz w:val="20"/>
          <w:szCs w:val="20"/>
        </w:rPr>
        <w:t>. Основателем бихевиоризма являлся:</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В. Вундт</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А. Маслоу</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w:t>
      </w:r>
      <w:r w:rsidRPr="00F74166">
        <w:rPr>
          <w:rFonts w:ascii="Arial" w:hAnsi="Arial" w:cs="Arial"/>
          <w:b/>
          <w:sz w:val="20"/>
          <w:szCs w:val="20"/>
        </w:rPr>
        <w:t>Д. Уотсон</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А.Н. Леонтьев</w:t>
      </w:r>
    </w:p>
    <w:p w:rsidR="00C80933" w:rsidRDefault="00C80933" w:rsidP="00F005A6">
      <w:pPr>
        <w:jc w:val="both"/>
        <w:rPr>
          <w:rFonts w:ascii="Arial" w:hAnsi="Arial" w:cs="Arial"/>
          <w:sz w:val="20"/>
          <w:szCs w:val="20"/>
        </w:rPr>
      </w:pPr>
    </w:p>
    <w:p w:rsidR="00F005A6" w:rsidRPr="00F74166" w:rsidRDefault="00F005A6" w:rsidP="00F005A6">
      <w:pPr>
        <w:jc w:val="both"/>
        <w:rPr>
          <w:rFonts w:ascii="Arial" w:hAnsi="Arial" w:cs="Arial"/>
          <w:sz w:val="20"/>
          <w:szCs w:val="20"/>
        </w:rPr>
      </w:pPr>
      <w:r w:rsidRPr="00F74166">
        <w:rPr>
          <w:rFonts w:ascii="Arial" w:hAnsi="Arial" w:cs="Arial"/>
          <w:sz w:val="20"/>
          <w:szCs w:val="20"/>
        </w:rPr>
        <w:t xml:space="preserve">ЗАДАНИЕ </w:t>
      </w:r>
      <w:r w:rsidR="00C80933">
        <w:rPr>
          <w:rFonts w:ascii="Arial" w:hAnsi="Arial" w:cs="Arial"/>
          <w:sz w:val="20"/>
          <w:szCs w:val="20"/>
        </w:rPr>
        <w:t>61</w:t>
      </w:r>
      <w:r w:rsidRPr="00F74166">
        <w:rPr>
          <w:rFonts w:ascii="Arial" w:hAnsi="Arial" w:cs="Arial"/>
          <w:sz w:val="20"/>
          <w:szCs w:val="20"/>
        </w:rPr>
        <w:t>. Гештальт-психология изучала:</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b/>
          <w:sz w:val="20"/>
          <w:szCs w:val="20"/>
        </w:rPr>
        <w:t xml:space="preserve"> сознание</w:t>
      </w:r>
      <w:r w:rsidRPr="00F74166">
        <w:rPr>
          <w:rFonts w:ascii="Arial" w:hAnsi="Arial" w:cs="Arial"/>
          <w:sz w:val="20"/>
          <w:szCs w:val="20"/>
        </w:rPr>
        <w:t xml:space="preserve"> </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бессознательное </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поведение</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перинатальный опыт</w:t>
      </w:r>
    </w:p>
    <w:p w:rsidR="00F005A6" w:rsidRPr="00F74166" w:rsidRDefault="00F005A6" w:rsidP="00F005A6">
      <w:pPr>
        <w:pStyle w:val="afc"/>
        <w:tabs>
          <w:tab w:val="left" w:pos="406"/>
        </w:tabs>
        <w:ind w:left="0" w:firstLine="0"/>
        <w:contextualSpacing w:val="0"/>
        <w:rPr>
          <w:rFonts w:ascii="Arial" w:hAnsi="Arial" w:cs="Arial"/>
          <w:sz w:val="20"/>
          <w:szCs w:val="20"/>
        </w:rPr>
      </w:pPr>
      <w:r w:rsidRPr="00F74166">
        <w:rPr>
          <w:rFonts w:ascii="Arial" w:hAnsi="Arial" w:cs="Arial"/>
          <w:sz w:val="20"/>
          <w:szCs w:val="20"/>
        </w:rPr>
        <w:t xml:space="preserve">ЗАДАНИЕ </w:t>
      </w:r>
      <w:r w:rsidR="00C80933">
        <w:rPr>
          <w:rFonts w:ascii="Arial" w:hAnsi="Arial" w:cs="Arial"/>
          <w:sz w:val="20"/>
          <w:szCs w:val="20"/>
        </w:rPr>
        <w:t>62</w:t>
      </w:r>
      <w:r w:rsidRPr="00F74166">
        <w:rPr>
          <w:rFonts w:ascii="Arial" w:hAnsi="Arial" w:cs="Arial"/>
          <w:sz w:val="20"/>
          <w:szCs w:val="20"/>
        </w:rPr>
        <w:t xml:space="preserve">. Терапию, центрированную на клиенте, разработал:  </w:t>
      </w:r>
    </w:p>
    <w:p w:rsidR="00F005A6" w:rsidRPr="00F74166" w:rsidRDefault="00F005A6" w:rsidP="00F005A6">
      <w:pPr>
        <w:pStyle w:val="afc"/>
        <w:tabs>
          <w:tab w:val="left" w:pos="406"/>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w:t>
      </w:r>
      <w:r w:rsidRPr="00F74166">
        <w:rPr>
          <w:rFonts w:ascii="Arial" w:hAnsi="Arial" w:cs="Arial"/>
          <w:b/>
          <w:sz w:val="20"/>
          <w:szCs w:val="20"/>
        </w:rPr>
        <w:t>К. Роджерс</w:t>
      </w:r>
      <w:r w:rsidRPr="00F74166">
        <w:rPr>
          <w:rFonts w:ascii="Arial" w:hAnsi="Arial" w:cs="Arial"/>
          <w:sz w:val="20"/>
          <w:szCs w:val="20"/>
        </w:rPr>
        <w:t xml:space="preserve">  </w:t>
      </w:r>
    </w:p>
    <w:p w:rsidR="00F005A6" w:rsidRPr="00F74166" w:rsidRDefault="00F005A6" w:rsidP="00F005A6">
      <w:pPr>
        <w:pStyle w:val="afc"/>
        <w:tabs>
          <w:tab w:val="left" w:pos="406"/>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 xml:space="preserve">Д. Уотсон </w:t>
      </w:r>
    </w:p>
    <w:p w:rsidR="00F005A6" w:rsidRPr="00F74166" w:rsidRDefault="00F005A6" w:rsidP="00F005A6">
      <w:pPr>
        <w:pStyle w:val="afc"/>
        <w:tabs>
          <w:tab w:val="left" w:pos="406"/>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А.Н. Леонтьев</w:t>
      </w:r>
    </w:p>
    <w:p w:rsidR="00F005A6" w:rsidRPr="00F74166" w:rsidRDefault="00F005A6" w:rsidP="00F005A6">
      <w:pPr>
        <w:pStyle w:val="afc"/>
        <w:tabs>
          <w:tab w:val="left" w:pos="406"/>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З. Фрейд   </w:t>
      </w:r>
    </w:p>
    <w:p w:rsidR="00C80933" w:rsidRDefault="00C80933" w:rsidP="00F005A6">
      <w:pPr>
        <w:jc w:val="both"/>
        <w:rPr>
          <w:rFonts w:ascii="Arial" w:hAnsi="Arial" w:cs="Arial"/>
          <w:sz w:val="20"/>
          <w:szCs w:val="20"/>
        </w:rPr>
      </w:pPr>
    </w:p>
    <w:p w:rsidR="00F005A6" w:rsidRPr="00F005A6" w:rsidRDefault="00F005A6" w:rsidP="00F005A6">
      <w:pPr>
        <w:jc w:val="both"/>
        <w:rPr>
          <w:rFonts w:ascii="Arial" w:hAnsi="Arial" w:cs="Arial"/>
          <w:color w:val="000000"/>
          <w:sz w:val="20"/>
          <w:szCs w:val="20"/>
          <w:lang w:bidi="mr-IN"/>
        </w:rPr>
      </w:pPr>
      <w:r w:rsidRPr="00F74166">
        <w:rPr>
          <w:rFonts w:ascii="Arial" w:hAnsi="Arial" w:cs="Arial"/>
          <w:sz w:val="20"/>
          <w:szCs w:val="20"/>
        </w:rPr>
        <w:t xml:space="preserve">ЗАДАНИЕ </w:t>
      </w:r>
      <w:r w:rsidR="00C80933">
        <w:rPr>
          <w:rFonts w:ascii="Arial" w:hAnsi="Arial" w:cs="Arial"/>
          <w:sz w:val="20"/>
          <w:szCs w:val="20"/>
        </w:rPr>
        <w:t>63</w:t>
      </w:r>
      <w:r w:rsidRPr="00F74166">
        <w:rPr>
          <w:rFonts w:ascii="Arial" w:hAnsi="Arial" w:cs="Arial"/>
          <w:sz w:val="20"/>
          <w:szCs w:val="20"/>
        </w:rPr>
        <w:t xml:space="preserve">. </w:t>
      </w:r>
      <w:r w:rsidRPr="00F005A6">
        <w:rPr>
          <w:rFonts w:ascii="Arial" w:hAnsi="Arial" w:cs="Arial"/>
          <w:color w:val="000000"/>
          <w:sz w:val="20"/>
          <w:szCs w:val="20"/>
          <w:lang w:bidi="mr-IN"/>
        </w:rPr>
        <w:t>Отличительная черта отечественной психологии – это использование категории:</w:t>
      </w:r>
    </w:p>
    <w:p w:rsidR="00F005A6" w:rsidRPr="00F005A6" w:rsidRDefault="00F005A6" w:rsidP="00F005A6">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b/>
          <w:color w:val="000000"/>
          <w:sz w:val="20"/>
          <w:szCs w:val="20"/>
          <w:lang w:bidi="mr-IN"/>
        </w:rPr>
        <w:t xml:space="preserve"> деятельности</w:t>
      </w:r>
    </w:p>
    <w:p w:rsidR="00F005A6" w:rsidRPr="00F005A6" w:rsidRDefault="00F005A6" w:rsidP="00F005A6">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color w:val="000000"/>
          <w:sz w:val="20"/>
          <w:szCs w:val="20"/>
          <w:lang w:bidi="mr-IN"/>
        </w:rPr>
        <w:t xml:space="preserve"> бессознательного </w:t>
      </w:r>
    </w:p>
    <w:p w:rsidR="00F005A6" w:rsidRPr="00F005A6" w:rsidRDefault="00F005A6" w:rsidP="00F005A6">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color w:val="000000"/>
          <w:sz w:val="20"/>
          <w:szCs w:val="20"/>
          <w:lang w:bidi="mr-IN"/>
        </w:rPr>
        <w:t xml:space="preserve"> травмы рождения</w:t>
      </w:r>
    </w:p>
    <w:p w:rsidR="00F005A6" w:rsidRPr="00F74166" w:rsidRDefault="00F005A6" w:rsidP="00F005A6">
      <w:pPr>
        <w:pStyle w:val="afc"/>
        <w:tabs>
          <w:tab w:val="left" w:pos="406"/>
        </w:tabs>
        <w:ind w:left="0" w:firstLine="0"/>
        <w:contextualSpacing w:val="0"/>
        <w:rPr>
          <w:rFonts w:ascii="Arial" w:hAnsi="Arial" w:cs="Arial"/>
          <w:sz w:val="20"/>
          <w:szCs w:val="20"/>
        </w:rPr>
      </w:pPr>
      <w:r w:rsidRPr="00F74166">
        <w:rPr>
          <w:rFonts w:ascii="Arial" w:hAnsi="Arial" w:cs="Arial"/>
          <w:b/>
          <w:bCs/>
          <w:sz w:val="20"/>
          <w:szCs w:val="20"/>
        </w:rPr>
        <w:t>–</w:t>
      </w:r>
      <w:r w:rsidRPr="00F005A6">
        <w:rPr>
          <w:rFonts w:ascii="Arial" w:eastAsia="Times New Roman" w:hAnsi="Arial" w:cs="Arial"/>
          <w:color w:val="000000"/>
          <w:sz w:val="20"/>
          <w:szCs w:val="20"/>
          <w:lang w:eastAsia="ru-RU" w:bidi="mr-IN"/>
        </w:rPr>
        <w:t xml:space="preserve"> перинатального опыта</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sz w:val="20"/>
          <w:szCs w:val="20"/>
        </w:rPr>
        <w:t xml:space="preserve">ЗАДАНИЕ </w:t>
      </w:r>
      <w:r w:rsidR="00C80933">
        <w:rPr>
          <w:rFonts w:ascii="Arial" w:hAnsi="Arial" w:cs="Arial"/>
          <w:sz w:val="20"/>
          <w:szCs w:val="20"/>
        </w:rPr>
        <w:t>64</w:t>
      </w:r>
      <w:r w:rsidRPr="00F74166">
        <w:rPr>
          <w:rFonts w:ascii="Arial" w:hAnsi="Arial" w:cs="Arial"/>
          <w:sz w:val="20"/>
          <w:szCs w:val="20"/>
        </w:rPr>
        <w:t>. Специальное изучение женской психологии принадлежит:</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Д. Уотсону</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w:t>
      </w:r>
      <w:r w:rsidRPr="00F74166">
        <w:rPr>
          <w:rFonts w:ascii="Arial" w:hAnsi="Arial" w:cs="Arial"/>
          <w:b/>
          <w:sz w:val="20"/>
          <w:szCs w:val="20"/>
        </w:rPr>
        <w:t>К. Хорни</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З. Фрейду</w:t>
      </w:r>
    </w:p>
    <w:p w:rsidR="00F005A6" w:rsidRDefault="00F005A6" w:rsidP="00F005A6">
      <w:pPr>
        <w:jc w:val="both"/>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А. Бандуре</w:t>
      </w:r>
    </w:p>
    <w:p w:rsidR="00F005A6" w:rsidRDefault="00F005A6" w:rsidP="00F005A6">
      <w:pPr>
        <w:jc w:val="both"/>
        <w:rPr>
          <w:rFonts w:ascii="Arial" w:hAnsi="Arial" w:cs="Arial"/>
          <w:sz w:val="20"/>
          <w:szCs w:val="20"/>
        </w:rPr>
      </w:pPr>
    </w:p>
    <w:p w:rsidR="00F005A6" w:rsidRPr="00F005A6" w:rsidRDefault="00F005A6" w:rsidP="00F005A6">
      <w:pPr>
        <w:ind w:firstLine="709"/>
        <w:jc w:val="both"/>
        <w:rPr>
          <w:rFonts w:ascii="Arial" w:hAnsi="Arial" w:cs="Arial"/>
          <w:color w:val="000000"/>
          <w:u w:val="single"/>
        </w:rPr>
      </w:pPr>
      <w:bookmarkStart w:id="9" w:name="_Hlk138645272"/>
      <w:r w:rsidRPr="00F005A6">
        <w:rPr>
          <w:rFonts w:ascii="Arial" w:hAnsi="Arial" w:cs="Arial"/>
          <w:color w:val="000000"/>
          <w:u w:val="single"/>
        </w:rPr>
        <w:t>2) открытые задания (ситуационные задачи, средний уровень сложности</w:t>
      </w:r>
      <w:r w:rsidR="00CE793F">
        <w:rPr>
          <w:rFonts w:ascii="Arial" w:hAnsi="Arial" w:cs="Arial"/>
          <w:color w:val="000000"/>
          <w:u w:val="single"/>
        </w:rPr>
        <w:t>;</w:t>
      </w:r>
      <w:r w:rsidR="00CE793F" w:rsidRPr="00CE793F">
        <w:rPr>
          <w:rFonts w:ascii="Arial" w:eastAsiaTheme="minorHAnsi" w:hAnsi="Arial" w:cs="Arial"/>
          <w:color w:val="000000" w:themeColor="text1"/>
          <w:u w:val="single"/>
          <w:lang w:eastAsia="en-US"/>
        </w:rPr>
        <w:t xml:space="preserve"> </w:t>
      </w:r>
      <w:r w:rsidR="00CE793F" w:rsidRPr="00CE793F">
        <w:rPr>
          <w:rFonts w:ascii="Arial" w:hAnsi="Arial" w:cs="Arial"/>
          <w:color w:val="000000"/>
          <w:u w:val="single"/>
        </w:rPr>
        <w:t>тестовые, повышенный уровень сложности</w:t>
      </w:r>
      <w:r w:rsidRPr="00F005A6">
        <w:rPr>
          <w:rFonts w:ascii="Arial" w:hAnsi="Arial" w:cs="Arial"/>
          <w:color w:val="000000"/>
          <w:u w:val="single"/>
        </w:rPr>
        <w:t>):</w:t>
      </w:r>
    </w:p>
    <w:bookmarkEnd w:id="9"/>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1. С Х века в древнерусском государстве появляются наследные земельные владения у феодалов. В дальнейшем собственниками могли быть не только частные лица, но и монастыри.</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как называлась на Руси земельная собственность, передаваемая по наследству.</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вотчина</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ЗАДАНИЕ 2. В </w:t>
      </w:r>
      <w:r w:rsidRPr="00CE793F">
        <w:rPr>
          <w:rFonts w:ascii="Arial" w:hAnsi="Arial" w:cs="Arial"/>
          <w:sz w:val="20"/>
          <w:szCs w:val="20"/>
          <w:lang w:val="en-US"/>
        </w:rPr>
        <w:t>XI</w:t>
      </w:r>
      <w:r w:rsidRPr="00CE793F">
        <w:rPr>
          <w:rFonts w:ascii="Arial" w:hAnsi="Arial" w:cs="Arial"/>
          <w:sz w:val="20"/>
          <w:szCs w:val="20"/>
        </w:rPr>
        <w:t xml:space="preserve"> веке было создано первое писанное законодательство, которое в последующие столетия было дополнено.</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этого документа.</w:t>
      </w:r>
    </w:p>
    <w:p w:rsidR="00CE793F" w:rsidRPr="00CE793F" w:rsidRDefault="00CE793F" w:rsidP="00CE793F">
      <w:pPr>
        <w:jc w:val="both"/>
        <w:rPr>
          <w:rFonts w:ascii="Arial" w:hAnsi="Arial" w:cs="Arial"/>
          <w:sz w:val="20"/>
          <w:szCs w:val="20"/>
        </w:rPr>
      </w:pPr>
      <w:r w:rsidRPr="00CE793F">
        <w:rPr>
          <w:rFonts w:ascii="Arial" w:hAnsi="Arial" w:cs="Arial"/>
          <w:b/>
          <w:sz w:val="20"/>
          <w:szCs w:val="20"/>
        </w:rPr>
        <w:t>Ответ: Русская правда</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3. В период ордынского владычества русские князья получали у монгольских ханов специальный документ, который подтверждал их право на княжение.</w:t>
      </w:r>
    </w:p>
    <w:p w:rsidR="00CE793F" w:rsidRPr="00CE793F" w:rsidRDefault="00CE793F" w:rsidP="00CE793F">
      <w:pPr>
        <w:jc w:val="both"/>
        <w:rPr>
          <w:rFonts w:ascii="Arial" w:hAnsi="Arial" w:cs="Arial"/>
          <w:sz w:val="20"/>
          <w:szCs w:val="20"/>
        </w:rPr>
      </w:pPr>
      <w:r w:rsidRPr="00CE793F">
        <w:rPr>
          <w:rFonts w:ascii="Arial" w:hAnsi="Arial" w:cs="Arial"/>
          <w:sz w:val="20"/>
          <w:szCs w:val="20"/>
        </w:rPr>
        <w:t>Как назывался такой документ?</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ярлык</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4. В Судебнике 1497 года была введена регламентация права крестьян на уход от землевладельца. Это разрешалось делать в определенный период.</w:t>
      </w:r>
    </w:p>
    <w:p w:rsidR="00CE793F" w:rsidRPr="00CE793F" w:rsidRDefault="00CE793F" w:rsidP="00CE793F">
      <w:pPr>
        <w:jc w:val="both"/>
        <w:rPr>
          <w:rFonts w:ascii="Arial" w:hAnsi="Arial" w:cs="Arial"/>
          <w:sz w:val="20"/>
          <w:szCs w:val="20"/>
        </w:rPr>
      </w:pPr>
      <w:r w:rsidRPr="00CE793F">
        <w:rPr>
          <w:rFonts w:ascii="Arial" w:hAnsi="Arial" w:cs="Arial"/>
          <w:sz w:val="20"/>
          <w:szCs w:val="20"/>
        </w:rPr>
        <w:t>Как называлось время, разрешённое для ухода крестьян?</w:t>
      </w:r>
    </w:p>
    <w:p w:rsidR="00CE793F" w:rsidRPr="00CE793F" w:rsidRDefault="00CE793F" w:rsidP="00CE793F">
      <w:pPr>
        <w:jc w:val="both"/>
        <w:rPr>
          <w:rFonts w:ascii="Arial" w:hAnsi="Arial" w:cs="Arial"/>
          <w:sz w:val="20"/>
          <w:szCs w:val="20"/>
        </w:rPr>
      </w:pPr>
      <w:r w:rsidRPr="00CE793F">
        <w:rPr>
          <w:rFonts w:ascii="Arial" w:hAnsi="Arial" w:cs="Arial"/>
          <w:b/>
          <w:sz w:val="20"/>
          <w:szCs w:val="20"/>
        </w:rPr>
        <w:t>Ответ: Юрьев день</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ЗАДАНИЕ 5. В </w:t>
      </w:r>
      <w:r w:rsidRPr="00CE793F">
        <w:rPr>
          <w:rFonts w:ascii="Arial" w:hAnsi="Arial" w:cs="Arial"/>
          <w:sz w:val="20"/>
          <w:szCs w:val="20"/>
          <w:lang w:val="en-US"/>
        </w:rPr>
        <w:t>XV</w:t>
      </w:r>
      <w:r w:rsidRPr="00CE793F">
        <w:rPr>
          <w:rFonts w:ascii="Arial" w:hAnsi="Arial" w:cs="Arial"/>
          <w:sz w:val="20"/>
          <w:szCs w:val="20"/>
        </w:rPr>
        <w:t>-</w:t>
      </w:r>
      <w:r w:rsidRPr="00CE793F">
        <w:rPr>
          <w:rFonts w:ascii="Arial" w:hAnsi="Arial" w:cs="Arial"/>
          <w:sz w:val="20"/>
          <w:szCs w:val="20"/>
          <w:lang w:val="en-US"/>
        </w:rPr>
        <w:t>XVII</w:t>
      </w:r>
      <w:r w:rsidRPr="00CE793F">
        <w:rPr>
          <w:rFonts w:ascii="Arial" w:hAnsi="Arial" w:cs="Arial"/>
          <w:sz w:val="20"/>
          <w:szCs w:val="20"/>
        </w:rPr>
        <w:t xml:space="preserve"> веках при Московском государе большую роль играл, существовавший совещательный орган, состоявший из бояр окольничьих, а затем и думных дворян, и думных дьяков.</w:t>
      </w:r>
    </w:p>
    <w:p w:rsidR="00CE793F" w:rsidRPr="00CE793F" w:rsidRDefault="00CE793F" w:rsidP="00CE793F">
      <w:pPr>
        <w:jc w:val="both"/>
        <w:rPr>
          <w:rFonts w:ascii="Arial" w:hAnsi="Arial" w:cs="Arial"/>
          <w:sz w:val="20"/>
          <w:szCs w:val="20"/>
        </w:rPr>
      </w:pPr>
      <w:r w:rsidRPr="00CE793F">
        <w:rPr>
          <w:rFonts w:ascii="Arial" w:hAnsi="Arial" w:cs="Arial"/>
          <w:sz w:val="20"/>
          <w:szCs w:val="20"/>
        </w:rPr>
        <w:lastRenderedPageBreak/>
        <w:t>Укажите его название.</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Боярская дума</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ЗАДАНИЕ 6. Во второй половине </w:t>
      </w:r>
      <w:r w:rsidRPr="00CE793F">
        <w:rPr>
          <w:rFonts w:ascii="Arial" w:hAnsi="Arial" w:cs="Arial"/>
          <w:sz w:val="20"/>
          <w:szCs w:val="20"/>
          <w:lang w:val="en-US"/>
        </w:rPr>
        <w:t>XVI</w:t>
      </w:r>
      <w:r w:rsidRPr="00CE793F">
        <w:rPr>
          <w:rFonts w:ascii="Arial" w:hAnsi="Arial" w:cs="Arial"/>
          <w:sz w:val="20"/>
          <w:szCs w:val="20"/>
        </w:rPr>
        <w:t xml:space="preserve"> века вводится временный запрет на использование крестьянами права ухода от землевладельца («Юрьев день»).</w:t>
      </w:r>
    </w:p>
    <w:p w:rsidR="00CE793F" w:rsidRPr="00CE793F" w:rsidRDefault="00CE793F" w:rsidP="00CE793F">
      <w:pPr>
        <w:jc w:val="both"/>
        <w:rPr>
          <w:rFonts w:ascii="Arial" w:hAnsi="Arial" w:cs="Arial"/>
          <w:sz w:val="20"/>
          <w:szCs w:val="20"/>
        </w:rPr>
      </w:pPr>
      <w:r w:rsidRPr="00CE793F">
        <w:rPr>
          <w:rFonts w:ascii="Arial" w:hAnsi="Arial" w:cs="Arial"/>
          <w:sz w:val="20"/>
          <w:szCs w:val="20"/>
        </w:rPr>
        <w:t>Как назывались годы действия этого запрета?</w:t>
      </w:r>
    </w:p>
    <w:p w:rsidR="00CE793F" w:rsidRPr="00CE793F" w:rsidRDefault="00CE793F" w:rsidP="00CE793F">
      <w:pPr>
        <w:jc w:val="both"/>
        <w:rPr>
          <w:rFonts w:ascii="Arial" w:hAnsi="Arial" w:cs="Arial"/>
          <w:sz w:val="20"/>
          <w:szCs w:val="20"/>
        </w:rPr>
      </w:pPr>
      <w:r w:rsidRPr="00CE793F">
        <w:rPr>
          <w:rFonts w:ascii="Arial" w:hAnsi="Arial" w:cs="Arial"/>
          <w:b/>
          <w:sz w:val="20"/>
          <w:szCs w:val="20"/>
        </w:rPr>
        <w:t>Ответ: Заповедные годы</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7. В годы Смуты в России происходила частая смена власти. После отстранения от власти Василия Шуйского было создано боярское правительство.</w:t>
      </w:r>
    </w:p>
    <w:p w:rsidR="00CE793F" w:rsidRPr="00CE793F" w:rsidRDefault="00CE793F" w:rsidP="00CE793F">
      <w:pPr>
        <w:jc w:val="both"/>
        <w:rPr>
          <w:rFonts w:ascii="Arial" w:hAnsi="Arial" w:cs="Arial"/>
          <w:sz w:val="20"/>
          <w:szCs w:val="20"/>
        </w:rPr>
      </w:pPr>
      <w:r w:rsidRPr="00CE793F">
        <w:rPr>
          <w:rFonts w:ascii="Arial" w:hAnsi="Arial" w:cs="Arial"/>
          <w:sz w:val="20"/>
          <w:szCs w:val="20"/>
        </w:rPr>
        <w:t>Как назывался период правление данного правительства?</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семибоярщина</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ЗАДАНИЕ 8. В России в </w:t>
      </w:r>
      <w:r w:rsidRPr="00CE793F">
        <w:rPr>
          <w:rFonts w:ascii="Arial" w:hAnsi="Arial" w:cs="Arial"/>
          <w:sz w:val="20"/>
          <w:szCs w:val="20"/>
          <w:lang w:val="en-US"/>
        </w:rPr>
        <w:t>XVII</w:t>
      </w:r>
      <w:r w:rsidRPr="00CE793F">
        <w:rPr>
          <w:rFonts w:ascii="Arial" w:hAnsi="Arial" w:cs="Arial"/>
          <w:sz w:val="20"/>
          <w:szCs w:val="20"/>
        </w:rPr>
        <w:t xml:space="preserve"> веке усилились крепостнические тенденции.</w:t>
      </w: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Назовите юридический документ, окончательно закрепивший крестьян за землевладельцами в Российском государстве в </w:t>
      </w:r>
      <w:r w:rsidRPr="00CE793F">
        <w:rPr>
          <w:rFonts w:ascii="Arial" w:hAnsi="Arial" w:cs="Arial"/>
          <w:sz w:val="20"/>
          <w:szCs w:val="20"/>
          <w:lang w:val="en-US"/>
        </w:rPr>
        <w:t>XVII</w:t>
      </w:r>
      <w:r w:rsidRPr="00CE793F">
        <w:rPr>
          <w:rFonts w:ascii="Arial" w:hAnsi="Arial" w:cs="Arial"/>
          <w:sz w:val="20"/>
          <w:szCs w:val="20"/>
        </w:rPr>
        <w:t xml:space="preserve"> веке.</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Соборное уложение</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ЗАДАНИЕ 9. Уезжая из столицы в один из своих походов, Петр </w:t>
      </w:r>
      <w:r w:rsidRPr="00CE793F">
        <w:rPr>
          <w:rFonts w:ascii="Arial" w:hAnsi="Arial" w:cs="Arial"/>
          <w:sz w:val="20"/>
          <w:szCs w:val="20"/>
          <w:lang w:val="en-US"/>
        </w:rPr>
        <w:t>I</w:t>
      </w:r>
      <w:r w:rsidRPr="00CE793F">
        <w:rPr>
          <w:rFonts w:ascii="Arial" w:hAnsi="Arial" w:cs="Arial"/>
          <w:sz w:val="20"/>
          <w:szCs w:val="20"/>
        </w:rPr>
        <w:t xml:space="preserve"> издал указ о создании высшего государственного органа, который должен управлять страной во время отсутствия монарха.</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этого органа.</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Сенат</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10. После окончательного разгрома Наполеона ведущими европейскими</w:t>
      </w:r>
      <w:r w:rsidRPr="00CE793F">
        <w:rPr>
          <w:rFonts w:ascii="Arial" w:hAnsi="Arial" w:cs="Arial"/>
          <w:i/>
          <w:sz w:val="20"/>
          <w:szCs w:val="20"/>
        </w:rPr>
        <w:t xml:space="preserve"> </w:t>
      </w:r>
      <w:r w:rsidRPr="00CE793F">
        <w:rPr>
          <w:rFonts w:ascii="Arial" w:hAnsi="Arial" w:cs="Arial"/>
          <w:sz w:val="20"/>
          <w:szCs w:val="20"/>
        </w:rPr>
        <w:t xml:space="preserve">монархиями, был заключен основополагающий договор, об образовании структуры, гарантирующей стабильность и определявший принципы европейской политики в первой половине </w:t>
      </w:r>
      <w:r w:rsidRPr="00CE793F">
        <w:rPr>
          <w:rFonts w:ascii="Arial" w:hAnsi="Arial" w:cs="Arial"/>
          <w:sz w:val="20"/>
          <w:szCs w:val="20"/>
          <w:lang w:val="en-US"/>
        </w:rPr>
        <w:t>XIX</w:t>
      </w:r>
      <w:r w:rsidRPr="00CE793F">
        <w:rPr>
          <w:rFonts w:ascii="Arial" w:hAnsi="Arial" w:cs="Arial"/>
          <w:sz w:val="20"/>
          <w:szCs w:val="20"/>
        </w:rPr>
        <w:t xml:space="preserve"> века.</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его название.</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Священный союз</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ЗАДАНИЕ 11. Одно из общественно-политических течений в </w:t>
      </w:r>
      <w:r w:rsidRPr="00CE793F">
        <w:rPr>
          <w:rFonts w:ascii="Arial" w:hAnsi="Arial" w:cs="Arial"/>
          <w:sz w:val="20"/>
          <w:szCs w:val="20"/>
          <w:lang w:val="en-US"/>
        </w:rPr>
        <w:t>XIX</w:t>
      </w:r>
      <w:r w:rsidRPr="00CE793F">
        <w:rPr>
          <w:rFonts w:ascii="Arial" w:hAnsi="Arial" w:cs="Arial"/>
          <w:sz w:val="20"/>
          <w:szCs w:val="20"/>
        </w:rPr>
        <w:t xml:space="preserve"> века провозгласило приоритет прав и свобод человека, устанавливая их основой общественного и экономического порядка и достигаемых через реформы.</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этой доктрины.</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либерализм</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ЗАДАНИЕ 12. Одно из общественно-политических течений в </w:t>
      </w:r>
      <w:r w:rsidRPr="00CE793F">
        <w:rPr>
          <w:rFonts w:ascii="Arial" w:hAnsi="Arial" w:cs="Arial"/>
          <w:sz w:val="20"/>
          <w:szCs w:val="20"/>
          <w:lang w:val="en-US"/>
        </w:rPr>
        <w:t>XIX</w:t>
      </w:r>
      <w:r w:rsidRPr="00CE793F">
        <w:rPr>
          <w:rFonts w:ascii="Arial" w:hAnsi="Arial" w:cs="Arial"/>
          <w:sz w:val="20"/>
          <w:szCs w:val="20"/>
        </w:rPr>
        <w:t xml:space="preserve"> века настаивало на приоритетности традиционных ценностей и порядков, необходимости сохранения традиций общества, его институтов, этики, нравственности и морали, основанной на религиозных доктринах.</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этого общественно-политического течения.</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консерватизм</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ЗАДАНИЕ 13. В года правления Николая </w:t>
      </w:r>
      <w:r w:rsidRPr="00CE793F">
        <w:rPr>
          <w:rFonts w:ascii="Arial" w:hAnsi="Arial" w:cs="Arial"/>
          <w:sz w:val="20"/>
          <w:szCs w:val="20"/>
          <w:lang w:val="en-US"/>
        </w:rPr>
        <w:t>I</w:t>
      </w:r>
      <w:r w:rsidRPr="00CE793F">
        <w:rPr>
          <w:rFonts w:ascii="Arial" w:hAnsi="Arial" w:cs="Arial"/>
          <w:sz w:val="20"/>
          <w:szCs w:val="20"/>
        </w:rPr>
        <w:t xml:space="preserve"> в России возникло общественно-политическое течение, основным положением которого был возврат к идеалам допетровской Руси, воссоздание монархии, опирающейся на совещательный Земский собор.</w:t>
      </w:r>
    </w:p>
    <w:p w:rsidR="00CE793F" w:rsidRPr="00CE793F" w:rsidRDefault="00CE793F" w:rsidP="00CE793F">
      <w:pPr>
        <w:jc w:val="both"/>
        <w:rPr>
          <w:rFonts w:ascii="Arial" w:hAnsi="Arial" w:cs="Arial"/>
          <w:sz w:val="20"/>
          <w:szCs w:val="20"/>
        </w:rPr>
      </w:pPr>
      <w:r w:rsidRPr="00CE793F">
        <w:rPr>
          <w:rFonts w:ascii="Arial" w:hAnsi="Arial" w:cs="Arial"/>
          <w:sz w:val="20"/>
          <w:szCs w:val="20"/>
        </w:rPr>
        <w:t>Какое название получило это течение?</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славянофильство</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14. В начале ХХ века в России была сформирована революционная партия, выступавшая за наделение крестьян землёй за счёт конфискации помещичьих земель. В качестве способа борьбы активно использовали индивидуальный террор.</w:t>
      </w:r>
    </w:p>
    <w:p w:rsidR="00CE793F" w:rsidRPr="00CE793F" w:rsidRDefault="00CE793F" w:rsidP="00CE793F">
      <w:pPr>
        <w:jc w:val="both"/>
        <w:rPr>
          <w:rFonts w:ascii="Arial" w:hAnsi="Arial" w:cs="Arial"/>
          <w:sz w:val="20"/>
          <w:szCs w:val="20"/>
        </w:rPr>
      </w:pPr>
      <w:r w:rsidRPr="00CE793F">
        <w:rPr>
          <w:rFonts w:ascii="Arial" w:hAnsi="Arial" w:cs="Arial"/>
          <w:sz w:val="20"/>
          <w:szCs w:val="20"/>
        </w:rPr>
        <w:t>Как называлась эта партия?</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эсеры</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ЗАДАНИЕ 15. На </w:t>
      </w:r>
      <w:r w:rsidRPr="00CE793F">
        <w:rPr>
          <w:rFonts w:ascii="Arial" w:hAnsi="Arial" w:cs="Arial"/>
          <w:sz w:val="20"/>
          <w:szCs w:val="20"/>
          <w:lang w:val="en-US"/>
        </w:rPr>
        <w:t>II</w:t>
      </w:r>
      <w:r w:rsidRPr="00CE793F">
        <w:rPr>
          <w:rFonts w:ascii="Arial" w:hAnsi="Arial" w:cs="Arial"/>
          <w:sz w:val="20"/>
          <w:szCs w:val="20"/>
        </w:rPr>
        <w:t xml:space="preserve"> Всероссийском съезде Советов большевики объявили о взятии власти и устранении Временного правительства. Было провозглашено создание нового правительства.</w:t>
      </w:r>
    </w:p>
    <w:p w:rsidR="00CE793F" w:rsidRPr="00CE793F" w:rsidRDefault="00CE793F" w:rsidP="00CE793F">
      <w:pPr>
        <w:jc w:val="both"/>
        <w:rPr>
          <w:rFonts w:ascii="Arial" w:hAnsi="Arial" w:cs="Arial"/>
          <w:sz w:val="20"/>
          <w:szCs w:val="20"/>
        </w:rPr>
      </w:pPr>
      <w:r w:rsidRPr="00CE793F">
        <w:rPr>
          <w:rFonts w:ascii="Arial" w:hAnsi="Arial" w:cs="Arial"/>
          <w:sz w:val="20"/>
          <w:szCs w:val="20"/>
        </w:rPr>
        <w:t>Как называлось советское правительство, созданное на съезде?</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Совет народных комиссаров</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16. Политика Советского руководства, в 1918-1921 году была направлена на мобилизацию ресурсов для победы в гражданской войне.</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этой политики.</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Военный коммунизм</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lastRenderedPageBreak/>
        <w:t>ЗАДАНИЕ 17. По окончанию первой мировой войны на Парижской мирной конференции была создана международная организация, имевшая целью предотвращение войн и урегулирование споров между странами мирным путём.</w:t>
      </w:r>
    </w:p>
    <w:p w:rsidR="00CE793F" w:rsidRPr="00CE793F" w:rsidRDefault="00CE793F" w:rsidP="00CE793F">
      <w:pPr>
        <w:jc w:val="both"/>
        <w:rPr>
          <w:rFonts w:ascii="Arial" w:hAnsi="Arial" w:cs="Arial"/>
          <w:sz w:val="20"/>
          <w:szCs w:val="20"/>
        </w:rPr>
      </w:pPr>
      <w:r w:rsidRPr="00CE793F">
        <w:rPr>
          <w:rFonts w:ascii="Arial" w:hAnsi="Arial" w:cs="Arial"/>
          <w:sz w:val="20"/>
          <w:szCs w:val="20"/>
        </w:rPr>
        <w:t>Эта организация – … .</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Лига Наций</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ЗАДАНИЕ 18. </w:t>
      </w:r>
      <w:r w:rsidRPr="00CE793F">
        <w:rPr>
          <w:rFonts w:ascii="Arial" w:hAnsi="Arial" w:cs="Arial"/>
          <w:sz w:val="20"/>
          <w:szCs w:val="20"/>
          <w:lang w:val="en-US"/>
        </w:rPr>
        <w:t>C</w:t>
      </w:r>
      <w:r w:rsidRPr="00CE793F">
        <w:rPr>
          <w:rFonts w:ascii="Arial" w:hAnsi="Arial" w:cs="Arial"/>
          <w:sz w:val="20"/>
          <w:szCs w:val="20"/>
        </w:rPr>
        <w:t xml:space="preserve"> 1929 года в СССР проводилась политика, в рамках которой крестьянские семьи, имеющие крепкое хозяйство и объявленные кулаками, принудительно переселялись в отдалённые районы СССР с передачей их хозяйств создаваемым колхозам в рамках политики коллективизации.</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данной политики.</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раскулачивание</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19. В 1929 году разразился мировой экономический кризис, породивший массу проблем в экономической, политической и социальной сферах. В различных странах искали пути его преодоления, в том числе и в США, где её представил новый президент – Ф.Д. Рузвельт.</w:t>
      </w:r>
    </w:p>
    <w:p w:rsidR="00CE793F" w:rsidRPr="00CE793F" w:rsidRDefault="00CE793F" w:rsidP="00CE793F">
      <w:pPr>
        <w:jc w:val="both"/>
        <w:rPr>
          <w:rFonts w:ascii="Arial" w:hAnsi="Arial" w:cs="Arial"/>
          <w:sz w:val="20"/>
          <w:szCs w:val="20"/>
        </w:rPr>
      </w:pPr>
      <w:r w:rsidRPr="00CE793F">
        <w:rPr>
          <w:rFonts w:ascii="Arial" w:hAnsi="Arial" w:cs="Arial"/>
          <w:sz w:val="20"/>
          <w:szCs w:val="20"/>
        </w:rPr>
        <w:t>Какое название получила данная программа.</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«Новый курс»</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20. В 1935 году в угольной промышленности Донбасса возникло, а затем распространилось на другие отрасли промышленности и на транспорт, движение работников в СССР за повышение производительности труда и лучшее использование техники.</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этого движения</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Стахановское движение</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i/>
          <w:sz w:val="20"/>
          <w:szCs w:val="20"/>
        </w:rPr>
      </w:pPr>
      <w:r w:rsidRPr="00CE793F">
        <w:rPr>
          <w:rFonts w:ascii="Arial" w:hAnsi="Arial" w:cs="Arial"/>
          <w:sz w:val="20"/>
          <w:szCs w:val="20"/>
        </w:rPr>
        <w:t>ЗАДАНИЕ 21. Конституция СССР 1936 года была одной из наиболее демократичных в мире по набору декларируемых прав и свобод, в частности, провозглашена реализация системы разделения властей</w:t>
      </w:r>
      <w:r w:rsidRPr="00CE793F">
        <w:rPr>
          <w:rFonts w:ascii="Arial" w:hAnsi="Arial" w:cs="Arial"/>
          <w:i/>
          <w:sz w:val="20"/>
          <w:szCs w:val="20"/>
        </w:rPr>
        <w:t>.</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высшего законодательного органа в СССР.</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Верховный Совет СССР</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22. После второй мировой войны была запущена программа восстановления европейской экономики путём оказания экономической помощи США.</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этого проекта.</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план Маршалла</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23. После смерти И.В. Сталина начинается критика его методов руководства, получившим название «культа личности», происходит отказ от репрессивных и мобилизационных методов управления обществом, начинается процесс реабилитации жертв репрессий, имя Сталина убирают из названий городов, районов, улиц, площадей, заводов колхозов, демонтируются памятники.</w:t>
      </w:r>
    </w:p>
    <w:p w:rsidR="00CE793F" w:rsidRPr="00CE793F" w:rsidRDefault="00CE793F" w:rsidP="00CE793F">
      <w:pPr>
        <w:jc w:val="both"/>
        <w:rPr>
          <w:rFonts w:ascii="Arial" w:hAnsi="Arial" w:cs="Arial"/>
          <w:sz w:val="20"/>
          <w:szCs w:val="20"/>
        </w:rPr>
      </w:pPr>
      <w:r w:rsidRPr="00CE793F">
        <w:rPr>
          <w:rFonts w:ascii="Arial" w:hAnsi="Arial" w:cs="Arial"/>
          <w:sz w:val="20"/>
          <w:szCs w:val="20"/>
        </w:rPr>
        <w:t>Как называется данная политика?</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десталинизация</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24. С конца 50-х годов в СССР начинает проявляться движение, ратующее за соблюдение прав человека и гражданина, против преследования за иные, нежели предписано официальной идеологией, убеждения. Со второй половины 60-х годов оно приобретает всё более широкий размах, в виде несанкционированных демонстраций, распространения самиздата. Участники преследовались властями.</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данного движения.</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диссидентство</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25. Период советской истории с 1964 по 1982 год характеризуется замедлением темпов экономического развития, социальной апатией, ужесточением репрессивных мер в политической и культурной сфере.</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данного периода.</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застой</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26. Период советской истории с 1985 по 1991 год. Советское руководство, во главе с М.С. Горбачёвым пыталось реформировать советскую экономику и политическую систему, с целью добиться её эффективности и привести в соответствие с общечеловеческими ценностями и идеалами.</w:t>
      </w:r>
    </w:p>
    <w:p w:rsidR="00CE793F" w:rsidRPr="00CE793F" w:rsidRDefault="00CE793F" w:rsidP="00CE793F">
      <w:pPr>
        <w:jc w:val="both"/>
        <w:rPr>
          <w:rFonts w:ascii="Arial" w:hAnsi="Arial" w:cs="Arial"/>
          <w:sz w:val="20"/>
          <w:szCs w:val="20"/>
        </w:rPr>
      </w:pPr>
      <w:r w:rsidRPr="00CE793F">
        <w:rPr>
          <w:rFonts w:ascii="Arial" w:hAnsi="Arial" w:cs="Arial"/>
          <w:sz w:val="20"/>
          <w:szCs w:val="20"/>
        </w:rPr>
        <w:t>Как назывался этот период?</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перестройка</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27. В начале 90-х годов ХХ века правительство России взяло курс на ускоренный переход к рынку с целью оздоровления экономики без учета социальной цены данного перехода.</w:t>
      </w:r>
    </w:p>
    <w:p w:rsidR="00CE793F" w:rsidRPr="00CE793F" w:rsidRDefault="00CE793F" w:rsidP="00CE793F">
      <w:pPr>
        <w:jc w:val="both"/>
        <w:rPr>
          <w:rFonts w:ascii="Arial" w:hAnsi="Arial" w:cs="Arial"/>
          <w:sz w:val="20"/>
          <w:szCs w:val="20"/>
        </w:rPr>
      </w:pPr>
      <w:r w:rsidRPr="00CE793F">
        <w:rPr>
          <w:rFonts w:ascii="Arial" w:hAnsi="Arial" w:cs="Arial"/>
          <w:sz w:val="20"/>
          <w:szCs w:val="20"/>
        </w:rPr>
        <w:lastRenderedPageBreak/>
        <w:t>Укажите название данной политики.</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«шоковая терапия»</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28. В 1998 году в России разразился тяжёлый экономический кризис. Он был связан с обвалом экономической активности в Азии и последовавшим падением цен на нефть. В сочетании с огромным государственным долгом это привело к признанию невозможности Российской Федерации осуществлять выплаты по долговым обязательствам.</w:t>
      </w:r>
    </w:p>
    <w:p w:rsidR="00CE793F" w:rsidRPr="00CE793F" w:rsidRDefault="00CE793F" w:rsidP="00CE793F">
      <w:pPr>
        <w:jc w:val="both"/>
        <w:rPr>
          <w:rFonts w:ascii="Arial" w:hAnsi="Arial" w:cs="Arial"/>
          <w:sz w:val="20"/>
          <w:szCs w:val="20"/>
        </w:rPr>
      </w:pPr>
      <w:r w:rsidRPr="00CE793F">
        <w:rPr>
          <w:rFonts w:ascii="Arial" w:hAnsi="Arial" w:cs="Arial"/>
          <w:sz w:val="20"/>
          <w:szCs w:val="20"/>
        </w:rPr>
        <w:t>Этот кризис получил название … .</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дефолт</w:t>
      </w:r>
    </w:p>
    <w:p w:rsidR="00CE793F" w:rsidRDefault="00CE793F" w:rsidP="00F005A6">
      <w:pPr>
        <w:jc w:val="both"/>
        <w:rPr>
          <w:rFonts w:ascii="Arial" w:hAnsi="Arial" w:cs="Arial"/>
          <w:sz w:val="20"/>
          <w:szCs w:val="20"/>
        </w:rPr>
      </w:pPr>
    </w:p>
    <w:p w:rsidR="00F005A6" w:rsidRPr="00F74166" w:rsidRDefault="00F005A6" w:rsidP="00F005A6">
      <w:pPr>
        <w:jc w:val="both"/>
        <w:rPr>
          <w:rFonts w:ascii="Arial" w:hAnsi="Arial" w:cs="Arial"/>
          <w:sz w:val="20"/>
          <w:szCs w:val="20"/>
        </w:rPr>
      </w:pPr>
      <w:r w:rsidRPr="00F74166">
        <w:rPr>
          <w:rFonts w:ascii="Arial" w:hAnsi="Arial" w:cs="Arial"/>
          <w:sz w:val="20"/>
          <w:szCs w:val="20"/>
        </w:rPr>
        <w:t xml:space="preserve">ЗАДАНИЕ </w:t>
      </w:r>
      <w:r w:rsidR="00CE793F">
        <w:rPr>
          <w:rFonts w:ascii="Arial" w:hAnsi="Arial" w:cs="Arial"/>
          <w:sz w:val="20"/>
          <w:szCs w:val="20"/>
        </w:rPr>
        <w:t>29</w:t>
      </w:r>
      <w:r w:rsidRPr="00F74166">
        <w:rPr>
          <w:rFonts w:ascii="Arial" w:hAnsi="Arial" w:cs="Arial"/>
          <w:sz w:val="20"/>
          <w:szCs w:val="20"/>
        </w:rPr>
        <w:t xml:space="preserve">. Основателем психоанализа явился: </w:t>
      </w:r>
    </w:p>
    <w:p w:rsidR="00F005A6" w:rsidRPr="00F74166" w:rsidRDefault="00F005A6" w:rsidP="00F005A6">
      <w:pPr>
        <w:jc w:val="both"/>
        <w:rPr>
          <w:rFonts w:ascii="Arial" w:hAnsi="Arial" w:cs="Arial"/>
          <w:b/>
          <w:bCs/>
          <w:sz w:val="20"/>
          <w:szCs w:val="20"/>
        </w:rPr>
      </w:pPr>
      <w:r w:rsidRPr="00F74166">
        <w:rPr>
          <w:rFonts w:ascii="Arial" w:hAnsi="Arial" w:cs="Arial"/>
          <w:b/>
          <w:bCs/>
          <w:sz w:val="20"/>
          <w:szCs w:val="20"/>
        </w:rPr>
        <w:t>Ответ: З. Фрейд</w:t>
      </w:r>
    </w:p>
    <w:p w:rsidR="00CE793F" w:rsidRDefault="00CE793F" w:rsidP="00F005A6">
      <w:pPr>
        <w:jc w:val="both"/>
        <w:rPr>
          <w:rFonts w:ascii="Arial" w:hAnsi="Arial" w:cs="Arial"/>
          <w:sz w:val="20"/>
          <w:szCs w:val="20"/>
        </w:rPr>
      </w:pPr>
    </w:p>
    <w:p w:rsidR="00F005A6" w:rsidRPr="00F74166" w:rsidRDefault="00F005A6" w:rsidP="00F005A6">
      <w:pPr>
        <w:jc w:val="both"/>
        <w:rPr>
          <w:rFonts w:ascii="Arial" w:hAnsi="Arial" w:cs="Arial"/>
          <w:sz w:val="20"/>
          <w:szCs w:val="20"/>
        </w:rPr>
      </w:pPr>
      <w:r w:rsidRPr="00F74166">
        <w:rPr>
          <w:rFonts w:ascii="Arial" w:hAnsi="Arial" w:cs="Arial"/>
          <w:sz w:val="20"/>
          <w:szCs w:val="20"/>
        </w:rPr>
        <w:t xml:space="preserve">ЗАДАНИЕ </w:t>
      </w:r>
      <w:r w:rsidR="00CE793F">
        <w:rPr>
          <w:rFonts w:ascii="Arial" w:hAnsi="Arial" w:cs="Arial"/>
          <w:sz w:val="20"/>
          <w:szCs w:val="20"/>
        </w:rPr>
        <w:t>30</w:t>
      </w:r>
      <w:r w:rsidRPr="00F74166">
        <w:rPr>
          <w:rFonts w:ascii="Arial" w:hAnsi="Arial" w:cs="Arial"/>
          <w:sz w:val="20"/>
          <w:szCs w:val="20"/>
        </w:rPr>
        <w:t>. Ключевым понятием теории А. Маслоу является:</w:t>
      </w:r>
    </w:p>
    <w:p w:rsidR="00F005A6" w:rsidRPr="00F74166" w:rsidRDefault="00F005A6" w:rsidP="00F005A6">
      <w:pPr>
        <w:pStyle w:val="afc"/>
        <w:ind w:left="0" w:firstLine="0"/>
        <w:contextualSpacing w:val="0"/>
        <w:rPr>
          <w:rFonts w:ascii="Arial" w:hAnsi="Arial" w:cs="Arial"/>
          <w:b/>
          <w:bCs/>
          <w:sz w:val="20"/>
          <w:szCs w:val="20"/>
        </w:rPr>
      </w:pPr>
      <w:r w:rsidRPr="00F74166">
        <w:rPr>
          <w:rFonts w:ascii="Arial" w:hAnsi="Arial" w:cs="Arial"/>
          <w:b/>
          <w:bCs/>
          <w:sz w:val="20"/>
          <w:szCs w:val="20"/>
        </w:rPr>
        <w:t xml:space="preserve">Ответ: самоактуализация </w:t>
      </w:r>
    </w:p>
    <w:p w:rsidR="00CE793F" w:rsidRDefault="00CE793F" w:rsidP="00F005A6">
      <w:pPr>
        <w:jc w:val="both"/>
        <w:rPr>
          <w:rFonts w:ascii="Arial" w:hAnsi="Arial" w:cs="Arial"/>
          <w:sz w:val="20"/>
          <w:szCs w:val="20"/>
        </w:rPr>
      </w:pPr>
    </w:p>
    <w:p w:rsidR="00F005A6" w:rsidRPr="00F74166" w:rsidRDefault="00F005A6" w:rsidP="00F005A6">
      <w:pPr>
        <w:jc w:val="both"/>
        <w:rPr>
          <w:rFonts w:ascii="Arial" w:hAnsi="Arial" w:cs="Arial"/>
          <w:sz w:val="20"/>
          <w:szCs w:val="20"/>
        </w:rPr>
      </w:pPr>
      <w:r w:rsidRPr="00F74166">
        <w:rPr>
          <w:rFonts w:ascii="Arial" w:hAnsi="Arial" w:cs="Arial"/>
          <w:sz w:val="20"/>
          <w:szCs w:val="20"/>
        </w:rPr>
        <w:t>ЗАДАНИЕ 3</w:t>
      </w:r>
      <w:r w:rsidR="00CE793F">
        <w:rPr>
          <w:rFonts w:ascii="Arial" w:hAnsi="Arial" w:cs="Arial"/>
          <w:sz w:val="20"/>
          <w:szCs w:val="20"/>
        </w:rPr>
        <w:t>1</w:t>
      </w:r>
      <w:r w:rsidRPr="00F74166">
        <w:rPr>
          <w:rFonts w:ascii="Arial" w:hAnsi="Arial" w:cs="Arial"/>
          <w:sz w:val="20"/>
          <w:szCs w:val="20"/>
        </w:rPr>
        <w:t>. Ключевым понятием теории К.Г. Юнга является:</w:t>
      </w:r>
    </w:p>
    <w:p w:rsidR="00F005A6" w:rsidRPr="00F74166" w:rsidRDefault="00F005A6" w:rsidP="00F005A6">
      <w:pPr>
        <w:pStyle w:val="afc"/>
        <w:ind w:left="0" w:firstLine="0"/>
        <w:contextualSpacing w:val="0"/>
        <w:rPr>
          <w:rFonts w:ascii="Arial" w:hAnsi="Arial" w:cs="Arial"/>
          <w:b/>
          <w:bCs/>
          <w:sz w:val="20"/>
          <w:szCs w:val="20"/>
        </w:rPr>
      </w:pPr>
      <w:r w:rsidRPr="00F74166">
        <w:rPr>
          <w:rFonts w:ascii="Arial" w:hAnsi="Arial" w:cs="Arial"/>
          <w:b/>
          <w:bCs/>
          <w:sz w:val="20"/>
          <w:szCs w:val="20"/>
        </w:rPr>
        <w:t>Ответ: коллективное бессознательное, архетипы</w:t>
      </w:r>
    </w:p>
    <w:p w:rsidR="00CE793F" w:rsidRDefault="00CE793F" w:rsidP="00F005A6">
      <w:pPr>
        <w:jc w:val="both"/>
        <w:rPr>
          <w:rFonts w:ascii="Arial" w:hAnsi="Arial" w:cs="Arial"/>
          <w:sz w:val="20"/>
          <w:szCs w:val="20"/>
        </w:rPr>
      </w:pPr>
    </w:p>
    <w:p w:rsidR="00F005A6" w:rsidRPr="00F74166" w:rsidRDefault="00F005A6" w:rsidP="00F005A6">
      <w:pPr>
        <w:jc w:val="both"/>
        <w:rPr>
          <w:rFonts w:ascii="Arial" w:hAnsi="Arial" w:cs="Arial"/>
          <w:sz w:val="20"/>
          <w:szCs w:val="20"/>
        </w:rPr>
      </w:pPr>
      <w:r w:rsidRPr="00F74166">
        <w:rPr>
          <w:rFonts w:ascii="Arial" w:hAnsi="Arial" w:cs="Arial"/>
          <w:sz w:val="20"/>
          <w:szCs w:val="20"/>
        </w:rPr>
        <w:t xml:space="preserve">ЗАДАНИЕ </w:t>
      </w:r>
      <w:r w:rsidR="00CE793F">
        <w:rPr>
          <w:rFonts w:ascii="Arial" w:hAnsi="Arial" w:cs="Arial"/>
          <w:sz w:val="20"/>
          <w:szCs w:val="20"/>
        </w:rPr>
        <w:t>32</w:t>
      </w:r>
      <w:r w:rsidRPr="00F74166">
        <w:rPr>
          <w:rFonts w:ascii="Arial" w:hAnsi="Arial" w:cs="Arial"/>
          <w:sz w:val="20"/>
          <w:szCs w:val="20"/>
        </w:rPr>
        <w:t xml:space="preserve">. Эксперимент по выработке страха у ребенка с использованием белого кролика проводил: </w:t>
      </w:r>
    </w:p>
    <w:p w:rsidR="00F005A6" w:rsidRPr="00F74166" w:rsidRDefault="00F005A6" w:rsidP="00F005A6">
      <w:pPr>
        <w:pStyle w:val="afc"/>
        <w:ind w:left="0" w:firstLine="0"/>
        <w:contextualSpacing w:val="0"/>
        <w:rPr>
          <w:rFonts w:ascii="Arial" w:hAnsi="Arial" w:cs="Arial"/>
          <w:b/>
          <w:bCs/>
          <w:sz w:val="20"/>
          <w:szCs w:val="20"/>
        </w:rPr>
      </w:pPr>
      <w:r w:rsidRPr="00F74166">
        <w:rPr>
          <w:rFonts w:ascii="Arial" w:hAnsi="Arial" w:cs="Arial"/>
          <w:b/>
          <w:bCs/>
          <w:sz w:val="20"/>
          <w:szCs w:val="20"/>
        </w:rPr>
        <w:t>Ответ: Д. Уотсон</w:t>
      </w:r>
    </w:p>
    <w:p w:rsidR="00CE793F" w:rsidRDefault="00CE793F" w:rsidP="00F005A6">
      <w:pPr>
        <w:jc w:val="both"/>
        <w:rPr>
          <w:rFonts w:ascii="Arial" w:hAnsi="Arial" w:cs="Arial"/>
          <w:sz w:val="20"/>
          <w:szCs w:val="20"/>
        </w:rPr>
      </w:pPr>
    </w:p>
    <w:p w:rsidR="00F005A6" w:rsidRPr="00F74166" w:rsidRDefault="00F005A6" w:rsidP="00F005A6">
      <w:pPr>
        <w:jc w:val="both"/>
        <w:rPr>
          <w:rFonts w:ascii="Arial" w:hAnsi="Arial" w:cs="Arial"/>
          <w:sz w:val="20"/>
          <w:szCs w:val="20"/>
        </w:rPr>
      </w:pPr>
      <w:r w:rsidRPr="00F74166">
        <w:rPr>
          <w:rFonts w:ascii="Arial" w:hAnsi="Arial" w:cs="Arial"/>
          <w:sz w:val="20"/>
          <w:szCs w:val="20"/>
        </w:rPr>
        <w:t xml:space="preserve">ЗАДАНИЕ </w:t>
      </w:r>
      <w:r w:rsidR="00CE793F">
        <w:rPr>
          <w:rFonts w:ascii="Arial" w:hAnsi="Arial" w:cs="Arial"/>
          <w:sz w:val="20"/>
          <w:szCs w:val="20"/>
        </w:rPr>
        <w:t>33</w:t>
      </w:r>
      <w:r w:rsidRPr="00F74166">
        <w:rPr>
          <w:rFonts w:ascii="Arial" w:hAnsi="Arial" w:cs="Arial"/>
          <w:sz w:val="20"/>
          <w:szCs w:val="20"/>
        </w:rPr>
        <w:t xml:space="preserve">. Условные рефлексы открыл: </w:t>
      </w:r>
    </w:p>
    <w:p w:rsidR="00F005A6" w:rsidRDefault="00F005A6" w:rsidP="00F005A6">
      <w:pPr>
        <w:pStyle w:val="afc"/>
        <w:ind w:left="0" w:firstLine="0"/>
        <w:contextualSpacing w:val="0"/>
        <w:rPr>
          <w:rFonts w:ascii="Arial" w:hAnsi="Arial" w:cs="Arial"/>
          <w:b/>
          <w:bCs/>
          <w:sz w:val="20"/>
          <w:szCs w:val="20"/>
        </w:rPr>
      </w:pPr>
      <w:r w:rsidRPr="00F74166">
        <w:rPr>
          <w:rFonts w:ascii="Arial" w:hAnsi="Arial" w:cs="Arial"/>
          <w:b/>
          <w:bCs/>
          <w:sz w:val="20"/>
          <w:szCs w:val="20"/>
        </w:rPr>
        <w:t xml:space="preserve">Ответ:  И.П. Павлов   </w:t>
      </w:r>
    </w:p>
    <w:p w:rsidR="00F005A6" w:rsidRPr="00F74166" w:rsidRDefault="00F005A6" w:rsidP="00F005A6">
      <w:pPr>
        <w:pStyle w:val="afc"/>
        <w:ind w:left="0" w:firstLine="0"/>
        <w:contextualSpacing w:val="0"/>
        <w:rPr>
          <w:rFonts w:ascii="Arial" w:hAnsi="Arial" w:cs="Arial"/>
          <w:b/>
          <w:bCs/>
          <w:sz w:val="20"/>
          <w:szCs w:val="20"/>
        </w:rPr>
      </w:pPr>
    </w:p>
    <w:p w:rsidR="00F005A6" w:rsidRPr="006B6D23" w:rsidRDefault="00F005A6" w:rsidP="00F005A6">
      <w:pPr>
        <w:ind w:firstLine="709"/>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A94A85" w:rsidRPr="00A94A85" w:rsidRDefault="00A94A85" w:rsidP="00A94A85">
      <w:pPr>
        <w:jc w:val="both"/>
        <w:rPr>
          <w:rFonts w:ascii="Arial" w:hAnsi="Arial" w:cs="Arial"/>
          <w:sz w:val="20"/>
          <w:szCs w:val="20"/>
        </w:rPr>
      </w:pPr>
      <w:r w:rsidRPr="00A94A85">
        <w:rPr>
          <w:rFonts w:ascii="Arial" w:hAnsi="Arial" w:cs="Arial"/>
          <w:sz w:val="20"/>
          <w:szCs w:val="20"/>
        </w:rPr>
        <w:t>ЗАДАНИЕ 1. Каковы причины и значение принятия христианства на Руси?</w:t>
      </w:r>
    </w:p>
    <w:p w:rsidR="00A94A85" w:rsidRPr="00A94A85" w:rsidRDefault="00A94A85" w:rsidP="00A94A85">
      <w:pPr>
        <w:jc w:val="both"/>
        <w:rPr>
          <w:rFonts w:ascii="Arial" w:hAnsi="Arial" w:cs="Arial"/>
          <w:sz w:val="20"/>
          <w:szCs w:val="20"/>
        </w:rPr>
      </w:pPr>
      <w:r w:rsidRPr="00A94A85">
        <w:rPr>
          <w:rFonts w:ascii="Arial" w:hAnsi="Arial" w:cs="Arial"/>
          <w:sz w:val="20"/>
          <w:szCs w:val="20"/>
        </w:rPr>
        <w:t>Приведите не менее 2 причин и 2 значений.</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Пример ответа:</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Причины:</w:t>
      </w:r>
    </w:p>
    <w:p w:rsidR="00A94A85" w:rsidRPr="00A94A85" w:rsidRDefault="00A94A85" w:rsidP="007E7805">
      <w:pPr>
        <w:numPr>
          <w:ilvl w:val="0"/>
          <w:numId w:val="460"/>
        </w:numPr>
        <w:jc w:val="both"/>
        <w:rPr>
          <w:rFonts w:ascii="Arial" w:hAnsi="Arial" w:cs="Arial"/>
          <w:b/>
          <w:sz w:val="20"/>
          <w:szCs w:val="20"/>
        </w:rPr>
      </w:pPr>
      <w:r w:rsidRPr="00A94A85">
        <w:rPr>
          <w:rFonts w:ascii="Arial" w:hAnsi="Arial" w:cs="Arial"/>
          <w:b/>
          <w:sz w:val="20"/>
          <w:szCs w:val="20"/>
        </w:rPr>
        <w:t>стремление к укреплению единоличной княжеской власти</w:t>
      </w:r>
    </w:p>
    <w:p w:rsidR="00A94A85" w:rsidRPr="00A94A85" w:rsidRDefault="00A94A85" w:rsidP="007E7805">
      <w:pPr>
        <w:numPr>
          <w:ilvl w:val="0"/>
          <w:numId w:val="460"/>
        </w:numPr>
        <w:jc w:val="both"/>
        <w:rPr>
          <w:rFonts w:ascii="Arial" w:hAnsi="Arial" w:cs="Arial"/>
          <w:b/>
          <w:sz w:val="20"/>
          <w:szCs w:val="20"/>
        </w:rPr>
      </w:pPr>
      <w:r w:rsidRPr="00A94A85">
        <w:rPr>
          <w:rFonts w:ascii="Arial" w:hAnsi="Arial" w:cs="Arial"/>
          <w:b/>
          <w:sz w:val="20"/>
          <w:szCs w:val="20"/>
        </w:rPr>
        <w:t>поиск союзников в обостряющейся борьбе с печенегами</w:t>
      </w:r>
    </w:p>
    <w:p w:rsidR="00A94A85" w:rsidRPr="00A94A85" w:rsidRDefault="00A94A85" w:rsidP="007E7805">
      <w:pPr>
        <w:numPr>
          <w:ilvl w:val="0"/>
          <w:numId w:val="460"/>
        </w:numPr>
        <w:jc w:val="both"/>
        <w:rPr>
          <w:rFonts w:ascii="Arial" w:hAnsi="Arial" w:cs="Arial"/>
          <w:b/>
          <w:sz w:val="20"/>
          <w:szCs w:val="20"/>
        </w:rPr>
      </w:pPr>
      <w:r w:rsidRPr="00A94A85">
        <w:rPr>
          <w:rFonts w:ascii="Arial" w:hAnsi="Arial" w:cs="Arial"/>
          <w:b/>
          <w:sz w:val="20"/>
          <w:szCs w:val="20"/>
        </w:rPr>
        <w:t>желание укрепить и сделать равноправными связи с Византией, на основе общей веры</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Значение:</w:t>
      </w:r>
    </w:p>
    <w:p w:rsidR="00A94A85" w:rsidRPr="00A94A85" w:rsidRDefault="00A94A85" w:rsidP="007E7805">
      <w:pPr>
        <w:numPr>
          <w:ilvl w:val="0"/>
          <w:numId w:val="461"/>
        </w:numPr>
        <w:jc w:val="both"/>
        <w:rPr>
          <w:rFonts w:ascii="Arial" w:hAnsi="Arial" w:cs="Arial"/>
          <w:b/>
          <w:sz w:val="20"/>
          <w:szCs w:val="20"/>
        </w:rPr>
      </w:pPr>
      <w:r w:rsidRPr="00A94A85">
        <w:rPr>
          <w:rFonts w:ascii="Arial" w:hAnsi="Arial" w:cs="Arial"/>
          <w:b/>
          <w:sz w:val="20"/>
          <w:szCs w:val="20"/>
        </w:rPr>
        <w:t>формальное уравнение княжеского титула с императорской властью византийских монархов (династические браки)</w:t>
      </w:r>
    </w:p>
    <w:p w:rsidR="00A94A85" w:rsidRPr="00A94A85" w:rsidRDefault="00A94A85" w:rsidP="007E7805">
      <w:pPr>
        <w:numPr>
          <w:ilvl w:val="0"/>
          <w:numId w:val="461"/>
        </w:numPr>
        <w:jc w:val="both"/>
        <w:rPr>
          <w:rFonts w:ascii="Arial" w:hAnsi="Arial" w:cs="Arial"/>
          <w:b/>
          <w:sz w:val="20"/>
          <w:szCs w:val="20"/>
        </w:rPr>
      </w:pPr>
      <w:r w:rsidRPr="00A94A85">
        <w:rPr>
          <w:rFonts w:ascii="Arial" w:hAnsi="Arial" w:cs="Arial"/>
          <w:b/>
          <w:sz w:val="20"/>
          <w:szCs w:val="20"/>
        </w:rPr>
        <w:t xml:space="preserve">превращение Руси в часть европейско-христианского мира </w:t>
      </w:r>
    </w:p>
    <w:p w:rsidR="00A94A85" w:rsidRPr="00A94A85" w:rsidRDefault="00A94A85" w:rsidP="007E7805">
      <w:pPr>
        <w:numPr>
          <w:ilvl w:val="0"/>
          <w:numId w:val="461"/>
        </w:numPr>
        <w:jc w:val="both"/>
        <w:rPr>
          <w:rFonts w:ascii="Arial" w:hAnsi="Arial" w:cs="Arial"/>
          <w:b/>
          <w:sz w:val="20"/>
          <w:szCs w:val="20"/>
        </w:rPr>
      </w:pPr>
      <w:r w:rsidRPr="00A94A85">
        <w:rPr>
          <w:rFonts w:ascii="Arial" w:hAnsi="Arial" w:cs="Arial"/>
          <w:b/>
          <w:sz w:val="20"/>
          <w:szCs w:val="20"/>
        </w:rPr>
        <w:t>развитие каменного зодчества, иконописи</w:t>
      </w:r>
    </w:p>
    <w:p w:rsidR="00A94A85" w:rsidRPr="00A94A85" w:rsidRDefault="00A94A85" w:rsidP="007E7805">
      <w:pPr>
        <w:numPr>
          <w:ilvl w:val="0"/>
          <w:numId w:val="461"/>
        </w:numPr>
        <w:jc w:val="both"/>
        <w:rPr>
          <w:rFonts w:ascii="Arial" w:hAnsi="Arial" w:cs="Arial"/>
          <w:b/>
          <w:sz w:val="20"/>
          <w:szCs w:val="20"/>
        </w:rPr>
      </w:pPr>
      <w:r w:rsidRPr="00A94A85">
        <w:rPr>
          <w:rFonts w:ascii="Arial" w:hAnsi="Arial" w:cs="Arial"/>
          <w:b/>
          <w:sz w:val="20"/>
          <w:szCs w:val="20"/>
        </w:rPr>
        <w:t>появление славянского алфавита</w:t>
      </w:r>
    </w:p>
    <w:p w:rsidR="00A94A85" w:rsidRPr="00A94A85" w:rsidRDefault="00A94A85" w:rsidP="007E7805">
      <w:pPr>
        <w:numPr>
          <w:ilvl w:val="0"/>
          <w:numId w:val="461"/>
        </w:numPr>
        <w:jc w:val="both"/>
        <w:rPr>
          <w:rFonts w:ascii="Arial" w:hAnsi="Arial" w:cs="Arial"/>
          <w:b/>
          <w:sz w:val="20"/>
          <w:szCs w:val="20"/>
        </w:rPr>
      </w:pPr>
      <w:r w:rsidRPr="00A94A85">
        <w:rPr>
          <w:rFonts w:ascii="Arial" w:hAnsi="Arial" w:cs="Arial"/>
          <w:b/>
          <w:sz w:val="20"/>
          <w:szCs w:val="20"/>
        </w:rPr>
        <w:t>использование византийского церковного права, введение единобрачия</w:t>
      </w:r>
    </w:p>
    <w:p w:rsidR="00A94A85" w:rsidRPr="00A94A85" w:rsidRDefault="00A94A85" w:rsidP="00A94A85">
      <w:pPr>
        <w:jc w:val="both"/>
        <w:rPr>
          <w:rFonts w:ascii="Arial" w:hAnsi="Arial" w:cs="Arial"/>
          <w:sz w:val="20"/>
          <w:szCs w:val="20"/>
        </w:rPr>
      </w:pPr>
    </w:p>
    <w:p w:rsidR="00A94A85" w:rsidRPr="00A94A85" w:rsidRDefault="00A94A85" w:rsidP="00A94A85">
      <w:pPr>
        <w:jc w:val="both"/>
        <w:rPr>
          <w:rFonts w:ascii="Arial" w:hAnsi="Arial" w:cs="Arial"/>
          <w:b/>
          <w:i/>
          <w:sz w:val="20"/>
          <w:szCs w:val="20"/>
        </w:rPr>
      </w:pPr>
      <w:r w:rsidRPr="00A94A85">
        <w:rPr>
          <w:rFonts w:ascii="Arial" w:hAnsi="Arial" w:cs="Arial"/>
          <w:sz w:val="20"/>
          <w:szCs w:val="20"/>
        </w:rPr>
        <w:t xml:space="preserve">ЗАДАНИЕ 2. Чем можно обосновать утверждение, что при Иване </w:t>
      </w:r>
      <w:r w:rsidRPr="00A94A85">
        <w:rPr>
          <w:rFonts w:ascii="Arial" w:hAnsi="Arial" w:cs="Arial"/>
          <w:sz w:val="20"/>
          <w:szCs w:val="20"/>
          <w:lang w:val="en-US"/>
        </w:rPr>
        <w:t>III</w:t>
      </w:r>
      <w:r w:rsidRPr="00A94A85">
        <w:rPr>
          <w:rFonts w:ascii="Arial" w:hAnsi="Arial" w:cs="Arial"/>
          <w:sz w:val="20"/>
          <w:szCs w:val="20"/>
        </w:rPr>
        <w:t xml:space="preserve"> Россия стала самостоятельным, независимым государством? Приведите не менее 2 аргументов.</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Пример ответа:</w:t>
      </w:r>
    </w:p>
    <w:p w:rsidR="00A94A85" w:rsidRPr="00A94A85" w:rsidRDefault="00A94A85" w:rsidP="007E7805">
      <w:pPr>
        <w:numPr>
          <w:ilvl w:val="0"/>
          <w:numId w:val="462"/>
        </w:numPr>
        <w:jc w:val="both"/>
        <w:rPr>
          <w:rFonts w:ascii="Arial" w:hAnsi="Arial" w:cs="Arial"/>
          <w:b/>
          <w:sz w:val="20"/>
          <w:szCs w:val="20"/>
        </w:rPr>
      </w:pPr>
      <w:r w:rsidRPr="00A94A85">
        <w:rPr>
          <w:rFonts w:ascii="Arial" w:hAnsi="Arial" w:cs="Arial"/>
          <w:b/>
          <w:sz w:val="20"/>
          <w:szCs w:val="20"/>
        </w:rPr>
        <w:t>появление государственной символики – герба;</w:t>
      </w:r>
    </w:p>
    <w:p w:rsidR="00A94A85" w:rsidRPr="00A94A85" w:rsidRDefault="00A94A85" w:rsidP="007E7805">
      <w:pPr>
        <w:numPr>
          <w:ilvl w:val="0"/>
          <w:numId w:val="462"/>
        </w:numPr>
        <w:jc w:val="both"/>
        <w:rPr>
          <w:rFonts w:ascii="Arial" w:hAnsi="Arial" w:cs="Arial"/>
          <w:b/>
          <w:sz w:val="20"/>
          <w:szCs w:val="20"/>
        </w:rPr>
      </w:pPr>
      <w:r w:rsidRPr="00A94A85">
        <w:rPr>
          <w:rFonts w:ascii="Arial" w:hAnsi="Arial" w:cs="Arial"/>
          <w:b/>
          <w:sz w:val="20"/>
          <w:szCs w:val="20"/>
        </w:rPr>
        <w:t>отказ от уплаты дани и отражение похода ордынского правителя, хана Ахмата, в результате «стояния на Угре» в 1480 году;</w:t>
      </w:r>
    </w:p>
    <w:p w:rsidR="00A94A85" w:rsidRPr="00A94A85" w:rsidRDefault="00A94A85" w:rsidP="007E7805">
      <w:pPr>
        <w:numPr>
          <w:ilvl w:val="0"/>
          <w:numId w:val="462"/>
        </w:numPr>
        <w:jc w:val="both"/>
        <w:rPr>
          <w:rFonts w:ascii="Arial" w:hAnsi="Arial" w:cs="Arial"/>
          <w:b/>
          <w:sz w:val="20"/>
          <w:szCs w:val="20"/>
        </w:rPr>
      </w:pPr>
      <w:r w:rsidRPr="00A94A85">
        <w:rPr>
          <w:rFonts w:ascii="Arial" w:hAnsi="Arial" w:cs="Arial"/>
          <w:b/>
          <w:sz w:val="20"/>
          <w:szCs w:val="20"/>
        </w:rPr>
        <w:t>создание единого законодательства – Судебника;</w:t>
      </w:r>
    </w:p>
    <w:p w:rsidR="00A94A85" w:rsidRPr="00A94A85" w:rsidRDefault="00A94A85" w:rsidP="007E7805">
      <w:pPr>
        <w:numPr>
          <w:ilvl w:val="0"/>
          <w:numId w:val="462"/>
        </w:numPr>
        <w:jc w:val="both"/>
        <w:rPr>
          <w:rFonts w:ascii="Arial" w:hAnsi="Arial" w:cs="Arial"/>
          <w:b/>
          <w:sz w:val="20"/>
          <w:szCs w:val="20"/>
        </w:rPr>
      </w:pPr>
      <w:r w:rsidRPr="00A94A85">
        <w:rPr>
          <w:rFonts w:ascii="Arial" w:hAnsi="Arial" w:cs="Arial"/>
          <w:b/>
          <w:sz w:val="20"/>
          <w:szCs w:val="20"/>
        </w:rPr>
        <w:t>появление органов общегосударственной власти: Боярская Дума, Дворцы, Казна;</w:t>
      </w:r>
    </w:p>
    <w:p w:rsidR="00A94A85" w:rsidRPr="00A94A85" w:rsidRDefault="00A94A85" w:rsidP="007E7805">
      <w:pPr>
        <w:numPr>
          <w:ilvl w:val="0"/>
          <w:numId w:val="462"/>
        </w:numPr>
        <w:jc w:val="both"/>
        <w:rPr>
          <w:rFonts w:ascii="Arial" w:hAnsi="Arial" w:cs="Arial"/>
          <w:b/>
          <w:i/>
          <w:sz w:val="20"/>
          <w:szCs w:val="20"/>
        </w:rPr>
      </w:pPr>
      <w:r w:rsidRPr="00A94A85">
        <w:rPr>
          <w:rFonts w:ascii="Arial" w:hAnsi="Arial" w:cs="Arial"/>
          <w:b/>
          <w:sz w:val="20"/>
          <w:szCs w:val="20"/>
        </w:rPr>
        <w:t>введение единой денежной единицы – рубль;</w:t>
      </w:r>
    </w:p>
    <w:p w:rsidR="00A94A85" w:rsidRPr="00A94A85" w:rsidRDefault="00A94A85" w:rsidP="007E7805">
      <w:pPr>
        <w:numPr>
          <w:ilvl w:val="0"/>
          <w:numId w:val="462"/>
        </w:numPr>
        <w:jc w:val="both"/>
        <w:rPr>
          <w:rFonts w:ascii="Arial" w:hAnsi="Arial" w:cs="Arial"/>
          <w:b/>
          <w:sz w:val="20"/>
          <w:szCs w:val="20"/>
        </w:rPr>
      </w:pPr>
      <w:r w:rsidRPr="00A94A85">
        <w:rPr>
          <w:rFonts w:ascii="Arial" w:hAnsi="Arial" w:cs="Arial"/>
          <w:b/>
          <w:sz w:val="20"/>
          <w:szCs w:val="20"/>
        </w:rPr>
        <w:t>внутренняя унификация страны: ликвидация большинства независимых княжеств, упразднение новгородских «вольностей»;</w:t>
      </w:r>
    </w:p>
    <w:p w:rsidR="00A94A85" w:rsidRPr="00A94A85" w:rsidRDefault="00A94A85" w:rsidP="007E7805">
      <w:pPr>
        <w:numPr>
          <w:ilvl w:val="0"/>
          <w:numId w:val="462"/>
        </w:numPr>
        <w:jc w:val="both"/>
        <w:rPr>
          <w:rFonts w:ascii="Arial" w:hAnsi="Arial" w:cs="Arial"/>
          <w:b/>
          <w:sz w:val="20"/>
          <w:szCs w:val="20"/>
        </w:rPr>
      </w:pPr>
      <w:r w:rsidRPr="00A94A85">
        <w:rPr>
          <w:rFonts w:ascii="Arial" w:hAnsi="Arial" w:cs="Arial"/>
          <w:b/>
          <w:sz w:val="20"/>
          <w:szCs w:val="20"/>
        </w:rPr>
        <w:t>международное признание российского государства.</w:t>
      </w:r>
    </w:p>
    <w:p w:rsidR="00A94A85" w:rsidRPr="00A94A85" w:rsidRDefault="00A94A85" w:rsidP="00A94A85">
      <w:pPr>
        <w:jc w:val="both"/>
        <w:rPr>
          <w:rFonts w:ascii="Arial" w:hAnsi="Arial" w:cs="Arial"/>
          <w:sz w:val="20"/>
          <w:szCs w:val="20"/>
        </w:rPr>
      </w:pPr>
    </w:p>
    <w:p w:rsidR="00A94A85" w:rsidRPr="00A94A85" w:rsidRDefault="00A94A85" w:rsidP="00A94A85">
      <w:pPr>
        <w:jc w:val="both"/>
        <w:rPr>
          <w:rFonts w:ascii="Arial" w:hAnsi="Arial" w:cs="Arial"/>
          <w:sz w:val="20"/>
          <w:szCs w:val="20"/>
        </w:rPr>
      </w:pPr>
      <w:r w:rsidRPr="00A94A85">
        <w:rPr>
          <w:rFonts w:ascii="Arial" w:hAnsi="Arial" w:cs="Arial"/>
          <w:sz w:val="20"/>
          <w:szCs w:val="20"/>
        </w:rPr>
        <w:t>ЗАДАНИЕ 3. Приведите не менее 2 целей индустриализации в СССР.</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Пример ответа:</w:t>
      </w:r>
    </w:p>
    <w:p w:rsidR="00A94A85" w:rsidRPr="00A94A85" w:rsidRDefault="00A94A85" w:rsidP="007E7805">
      <w:pPr>
        <w:numPr>
          <w:ilvl w:val="0"/>
          <w:numId w:val="463"/>
        </w:numPr>
        <w:jc w:val="both"/>
        <w:rPr>
          <w:rFonts w:ascii="Arial" w:hAnsi="Arial" w:cs="Arial"/>
          <w:b/>
          <w:sz w:val="20"/>
          <w:szCs w:val="20"/>
        </w:rPr>
      </w:pPr>
      <w:r w:rsidRPr="00A94A85">
        <w:rPr>
          <w:rFonts w:ascii="Arial" w:hAnsi="Arial" w:cs="Arial"/>
          <w:b/>
          <w:sz w:val="20"/>
          <w:szCs w:val="20"/>
        </w:rPr>
        <w:t>ликвидация технико-технологического отставания от ведущих западных стран;</w:t>
      </w:r>
    </w:p>
    <w:p w:rsidR="00A94A85" w:rsidRPr="00A94A85" w:rsidRDefault="00A94A85" w:rsidP="007E7805">
      <w:pPr>
        <w:numPr>
          <w:ilvl w:val="0"/>
          <w:numId w:val="463"/>
        </w:numPr>
        <w:jc w:val="both"/>
        <w:rPr>
          <w:rFonts w:ascii="Arial" w:hAnsi="Arial" w:cs="Arial"/>
          <w:b/>
          <w:sz w:val="20"/>
          <w:szCs w:val="20"/>
        </w:rPr>
      </w:pPr>
      <w:r w:rsidRPr="00A94A85">
        <w:rPr>
          <w:rFonts w:ascii="Arial" w:hAnsi="Arial" w:cs="Arial"/>
          <w:b/>
          <w:sz w:val="20"/>
          <w:szCs w:val="20"/>
        </w:rPr>
        <w:t>достижение экономической независимости, чтобы выдержать возможную экономическую блокаду;</w:t>
      </w:r>
    </w:p>
    <w:p w:rsidR="00A94A85" w:rsidRPr="00A94A85" w:rsidRDefault="00A94A85" w:rsidP="007E7805">
      <w:pPr>
        <w:numPr>
          <w:ilvl w:val="0"/>
          <w:numId w:val="463"/>
        </w:numPr>
        <w:jc w:val="both"/>
        <w:rPr>
          <w:rFonts w:ascii="Arial" w:hAnsi="Arial" w:cs="Arial"/>
          <w:b/>
          <w:sz w:val="20"/>
          <w:szCs w:val="20"/>
        </w:rPr>
      </w:pPr>
      <w:r w:rsidRPr="00A94A85">
        <w:rPr>
          <w:rFonts w:ascii="Arial" w:hAnsi="Arial" w:cs="Arial"/>
          <w:b/>
          <w:sz w:val="20"/>
          <w:szCs w:val="20"/>
        </w:rPr>
        <w:t>создание мощного военно-промышленного комплекса;</w:t>
      </w:r>
    </w:p>
    <w:p w:rsidR="00A94A85" w:rsidRPr="00A94A85" w:rsidRDefault="00A94A85" w:rsidP="007E7805">
      <w:pPr>
        <w:numPr>
          <w:ilvl w:val="0"/>
          <w:numId w:val="463"/>
        </w:numPr>
        <w:jc w:val="both"/>
        <w:rPr>
          <w:rFonts w:ascii="Arial" w:hAnsi="Arial" w:cs="Arial"/>
          <w:b/>
          <w:sz w:val="20"/>
          <w:szCs w:val="20"/>
        </w:rPr>
      </w:pPr>
      <w:r w:rsidRPr="00A94A85">
        <w:rPr>
          <w:rFonts w:ascii="Arial" w:hAnsi="Arial" w:cs="Arial"/>
          <w:b/>
          <w:sz w:val="20"/>
          <w:szCs w:val="20"/>
        </w:rPr>
        <w:t>демонстрация успехов социалистической системы, для приближения мировой революции;</w:t>
      </w:r>
    </w:p>
    <w:p w:rsidR="00A94A85" w:rsidRPr="00A94A85" w:rsidRDefault="00A94A85" w:rsidP="007E7805">
      <w:pPr>
        <w:numPr>
          <w:ilvl w:val="0"/>
          <w:numId w:val="463"/>
        </w:numPr>
        <w:jc w:val="both"/>
        <w:rPr>
          <w:rFonts w:ascii="Arial" w:hAnsi="Arial" w:cs="Arial"/>
          <w:b/>
          <w:sz w:val="20"/>
          <w:szCs w:val="20"/>
        </w:rPr>
      </w:pPr>
      <w:r w:rsidRPr="00A94A85">
        <w:rPr>
          <w:rFonts w:ascii="Arial" w:hAnsi="Arial" w:cs="Arial"/>
          <w:b/>
          <w:sz w:val="20"/>
          <w:szCs w:val="20"/>
        </w:rPr>
        <w:lastRenderedPageBreak/>
        <w:t>рост численности пролетариата, для укрепления социальной опоры коммунистической партии;</w:t>
      </w:r>
    </w:p>
    <w:p w:rsidR="00A94A85" w:rsidRPr="00A94A85" w:rsidRDefault="00A94A85" w:rsidP="007E7805">
      <w:pPr>
        <w:numPr>
          <w:ilvl w:val="0"/>
          <w:numId w:val="463"/>
        </w:numPr>
        <w:jc w:val="both"/>
        <w:rPr>
          <w:rFonts w:ascii="Arial" w:hAnsi="Arial" w:cs="Arial"/>
          <w:b/>
          <w:sz w:val="20"/>
          <w:szCs w:val="20"/>
        </w:rPr>
      </w:pPr>
      <w:r w:rsidRPr="00A94A85">
        <w:rPr>
          <w:rFonts w:ascii="Arial" w:hAnsi="Arial" w:cs="Arial"/>
          <w:b/>
          <w:sz w:val="20"/>
          <w:szCs w:val="20"/>
        </w:rPr>
        <w:t>ликвидация социально чуждых элементов: непманов;</w:t>
      </w:r>
    </w:p>
    <w:p w:rsidR="00A94A85" w:rsidRPr="00A94A85" w:rsidRDefault="00A94A85" w:rsidP="007E7805">
      <w:pPr>
        <w:numPr>
          <w:ilvl w:val="0"/>
          <w:numId w:val="463"/>
        </w:numPr>
        <w:jc w:val="both"/>
        <w:rPr>
          <w:rFonts w:ascii="Arial" w:hAnsi="Arial" w:cs="Arial"/>
          <w:b/>
          <w:sz w:val="20"/>
          <w:szCs w:val="20"/>
        </w:rPr>
      </w:pPr>
      <w:r w:rsidRPr="00A94A85">
        <w:rPr>
          <w:rFonts w:ascii="Arial" w:hAnsi="Arial" w:cs="Arial"/>
          <w:b/>
          <w:sz w:val="20"/>
          <w:szCs w:val="20"/>
        </w:rPr>
        <w:t>ликвидация безработицы, снова появившейся в годы НЭПа.</w:t>
      </w:r>
    </w:p>
    <w:p w:rsidR="00A94A85" w:rsidRPr="00A94A85" w:rsidRDefault="00A94A85" w:rsidP="00A94A85">
      <w:pPr>
        <w:jc w:val="both"/>
        <w:rPr>
          <w:rFonts w:ascii="Arial" w:hAnsi="Arial" w:cs="Arial"/>
          <w:sz w:val="20"/>
          <w:szCs w:val="20"/>
        </w:rPr>
      </w:pPr>
    </w:p>
    <w:p w:rsidR="00A94A85" w:rsidRPr="00A94A85" w:rsidRDefault="00A94A85" w:rsidP="00A94A85">
      <w:pPr>
        <w:jc w:val="both"/>
        <w:rPr>
          <w:rFonts w:ascii="Arial" w:hAnsi="Arial" w:cs="Arial"/>
          <w:sz w:val="20"/>
          <w:szCs w:val="20"/>
        </w:rPr>
      </w:pPr>
      <w:r w:rsidRPr="00A94A85">
        <w:rPr>
          <w:rFonts w:ascii="Arial" w:hAnsi="Arial" w:cs="Arial"/>
          <w:sz w:val="20"/>
          <w:szCs w:val="20"/>
        </w:rPr>
        <w:t xml:space="preserve">ЗАДАНИЕ 4. Можно ли согласиться с утверждением, что внутренняя политика Александра </w:t>
      </w:r>
      <w:r w:rsidRPr="00A94A85">
        <w:rPr>
          <w:rFonts w:ascii="Arial" w:hAnsi="Arial" w:cs="Arial"/>
          <w:sz w:val="20"/>
          <w:szCs w:val="20"/>
          <w:lang w:val="en-US"/>
        </w:rPr>
        <w:t>I</w:t>
      </w:r>
      <w:r w:rsidRPr="00A94A85">
        <w:rPr>
          <w:rFonts w:ascii="Arial" w:hAnsi="Arial" w:cs="Arial"/>
          <w:sz w:val="20"/>
          <w:szCs w:val="20"/>
        </w:rPr>
        <w:t xml:space="preserve"> была направлена на модернизацию общественных отношений в Российской империи? Обоснуйте свое мнение, приведите не менее 2 аргументов.</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Пример ответа 1: да:</w:t>
      </w:r>
    </w:p>
    <w:p w:rsidR="00A94A85" w:rsidRPr="00A94A85" w:rsidRDefault="00A94A85" w:rsidP="007E7805">
      <w:pPr>
        <w:numPr>
          <w:ilvl w:val="0"/>
          <w:numId w:val="465"/>
        </w:numPr>
        <w:jc w:val="both"/>
        <w:rPr>
          <w:rFonts w:ascii="Arial" w:hAnsi="Arial" w:cs="Arial"/>
          <w:b/>
          <w:sz w:val="20"/>
          <w:szCs w:val="20"/>
        </w:rPr>
      </w:pPr>
      <w:r w:rsidRPr="00A94A85">
        <w:rPr>
          <w:rFonts w:ascii="Arial" w:hAnsi="Arial" w:cs="Arial"/>
          <w:b/>
          <w:sz w:val="20"/>
          <w:szCs w:val="20"/>
        </w:rPr>
        <w:t xml:space="preserve">в годы правления Александра </w:t>
      </w:r>
      <w:r w:rsidRPr="00A94A85">
        <w:rPr>
          <w:rFonts w:ascii="Arial" w:hAnsi="Arial" w:cs="Arial"/>
          <w:b/>
          <w:sz w:val="20"/>
          <w:szCs w:val="20"/>
          <w:lang w:val="en-US"/>
        </w:rPr>
        <w:t>I</w:t>
      </w:r>
      <w:r w:rsidRPr="00A94A85">
        <w:rPr>
          <w:rFonts w:ascii="Arial" w:hAnsi="Arial" w:cs="Arial"/>
          <w:b/>
          <w:sz w:val="20"/>
          <w:szCs w:val="20"/>
        </w:rPr>
        <w:t xml:space="preserve"> был осуществлён ряд мер, направленных на модернизацию социально-экономических отношений (издание указа «о вольных хлебопашцах», разработка проектов отмены крепостного права в Прибалтике);</w:t>
      </w:r>
    </w:p>
    <w:p w:rsidR="00A94A85" w:rsidRPr="00A94A85" w:rsidRDefault="00A94A85" w:rsidP="007E7805">
      <w:pPr>
        <w:numPr>
          <w:ilvl w:val="0"/>
          <w:numId w:val="465"/>
        </w:numPr>
        <w:jc w:val="both"/>
        <w:rPr>
          <w:rFonts w:ascii="Arial" w:hAnsi="Arial" w:cs="Arial"/>
          <w:b/>
          <w:sz w:val="20"/>
          <w:szCs w:val="20"/>
        </w:rPr>
      </w:pPr>
      <w:r w:rsidRPr="00A94A85">
        <w:rPr>
          <w:rFonts w:ascii="Arial" w:hAnsi="Arial" w:cs="Arial"/>
          <w:b/>
          <w:sz w:val="20"/>
          <w:szCs w:val="20"/>
        </w:rPr>
        <w:t>модернизация государственного управления</w:t>
      </w:r>
      <w:r w:rsidRPr="00A94A85">
        <w:rPr>
          <w:rFonts w:ascii="Arial" w:hAnsi="Arial" w:cs="Arial"/>
          <w:b/>
          <w:i/>
          <w:sz w:val="20"/>
          <w:szCs w:val="20"/>
        </w:rPr>
        <w:t xml:space="preserve">, </w:t>
      </w:r>
      <w:r w:rsidRPr="00A94A85">
        <w:rPr>
          <w:rFonts w:ascii="Arial" w:hAnsi="Arial" w:cs="Arial"/>
          <w:b/>
          <w:sz w:val="20"/>
          <w:szCs w:val="20"/>
        </w:rPr>
        <w:t>создание системы министерств, разработка проекта государственного переустройства М.М. Сперанским, основанного на принципе «разделения властей»</w:t>
      </w:r>
      <w:r w:rsidRPr="00A94A85">
        <w:rPr>
          <w:rFonts w:ascii="Arial" w:hAnsi="Arial" w:cs="Arial"/>
          <w:b/>
          <w:i/>
          <w:sz w:val="20"/>
          <w:szCs w:val="20"/>
        </w:rPr>
        <w:t>,</w:t>
      </w:r>
      <w:r w:rsidRPr="00A94A85">
        <w:rPr>
          <w:rFonts w:ascii="Arial" w:hAnsi="Arial" w:cs="Arial"/>
          <w:b/>
          <w:sz w:val="20"/>
          <w:szCs w:val="20"/>
        </w:rPr>
        <w:t xml:space="preserve"> создание Государственного совета, дарование Конституции Царству Польскому;</w:t>
      </w:r>
    </w:p>
    <w:p w:rsidR="00A94A85" w:rsidRPr="00A94A85" w:rsidRDefault="00A94A85" w:rsidP="007E7805">
      <w:pPr>
        <w:numPr>
          <w:ilvl w:val="0"/>
          <w:numId w:val="465"/>
        </w:numPr>
        <w:jc w:val="both"/>
        <w:rPr>
          <w:rFonts w:ascii="Arial" w:hAnsi="Arial" w:cs="Arial"/>
          <w:b/>
          <w:sz w:val="20"/>
          <w:szCs w:val="20"/>
        </w:rPr>
      </w:pPr>
      <w:r w:rsidRPr="00A94A85">
        <w:rPr>
          <w:rFonts w:ascii="Arial" w:hAnsi="Arial" w:cs="Arial"/>
          <w:b/>
          <w:sz w:val="20"/>
          <w:szCs w:val="20"/>
        </w:rPr>
        <w:t>составление проекта российской Конституции – «Государственной уставной грамоты Российской империи»;</w:t>
      </w:r>
    </w:p>
    <w:p w:rsidR="00A94A85" w:rsidRPr="00A94A85" w:rsidRDefault="00A94A85" w:rsidP="007E7805">
      <w:pPr>
        <w:numPr>
          <w:ilvl w:val="0"/>
          <w:numId w:val="465"/>
        </w:numPr>
        <w:jc w:val="both"/>
        <w:rPr>
          <w:rFonts w:ascii="Arial" w:hAnsi="Arial" w:cs="Arial"/>
          <w:b/>
          <w:sz w:val="20"/>
          <w:szCs w:val="20"/>
        </w:rPr>
      </w:pPr>
      <w:r w:rsidRPr="00A94A85">
        <w:rPr>
          <w:rFonts w:ascii="Arial" w:hAnsi="Arial" w:cs="Arial"/>
          <w:b/>
          <w:sz w:val="20"/>
          <w:szCs w:val="20"/>
        </w:rPr>
        <w:t>открытие новых высших и средних учебных заведений, издание Университетского устава, что способствовало модернизации образования.</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Пример ответа 2: нет:</w:t>
      </w:r>
    </w:p>
    <w:p w:rsidR="00A94A85" w:rsidRPr="00A94A85" w:rsidRDefault="00A94A85" w:rsidP="007E7805">
      <w:pPr>
        <w:numPr>
          <w:ilvl w:val="0"/>
          <w:numId w:val="466"/>
        </w:numPr>
        <w:jc w:val="both"/>
        <w:rPr>
          <w:rFonts w:ascii="Arial" w:hAnsi="Arial" w:cs="Arial"/>
          <w:b/>
          <w:sz w:val="20"/>
          <w:szCs w:val="20"/>
        </w:rPr>
      </w:pPr>
      <w:r w:rsidRPr="00A94A85">
        <w:rPr>
          <w:rFonts w:ascii="Arial" w:hAnsi="Arial" w:cs="Arial"/>
          <w:b/>
          <w:sz w:val="20"/>
          <w:szCs w:val="20"/>
        </w:rPr>
        <w:t xml:space="preserve">Александр </w:t>
      </w:r>
      <w:r w:rsidRPr="00A94A85">
        <w:rPr>
          <w:rFonts w:ascii="Arial" w:hAnsi="Arial" w:cs="Arial"/>
          <w:b/>
          <w:sz w:val="20"/>
          <w:szCs w:val="20"/>
          <w:lang w:val="en-US"/>
        </w:rPr>
        <w:t>I</w:t>
      </w:r>
      <w:r w:rsidRPr="00A94A85">
        <w:rPr>
          <w:rFonts w:ascii="Arial" w:hAnsi="Arial" w:cs="Arial"/>
          <w:b/>
          <w:sz w:val="20"/>
          <w:szCs w:val="20"/>
        </w:rPr>
        <w:t xml:space="preserve"> не проявлял решительности в осуществлении социально-экономических преобразований, поэтому они не оказали существенного влияния на российское общество («указ о вольных хлебопашцах» имел рекомендательных характер, проекты отмены крепостного права на территории всей империи не были реализованы);</w:t>
      </w:r>
    </w:p>
    <w:p w:rsidR="00A94A85" w:rsidRPr="00A94A85" w:rsidRDefault="00A94A85" w:rsidP="007E7805">
      <w:pPr>
        <w:numPr>
          <w:ilvl w:val="0"/>
          <w:numId w:val="466"/>
        </w:numPr>
        <w:jc w:val="both"/>
        <w:rPr>
          <w:rFonts w:ascii="Arial" w:hAnsi="Arial" w:cs="Arial"/>
          <w:b/>
          <w:sz w:val="20"/>
          <w:szCs w:val="20"/>
        </w:rPr>
      </w:pPr>
      <w:r w:rsidRPr="00A94A85">
        <w:rPr>
          <w:rFonts w:ascii="Arial" w:hAnsi="Arial" w:cs="Arial"/>
          <w:b/>
          <w:sz w:val="20"/>
          <w:szCs w:val="20"/>
        </w:rPr>
        <w:t>из проекта М.М. Сперанского был создан только Государственный совет с законосовещательными функциями, проект же Конституции был совершенно оставлен без последствий;</w:t>
      </w:r>
    </w:p>
    <w:p w:rsidR="00A94A85" w:rsidRPr="00A94A85" w:rsidRDefault="00A94A85" w:rsidP="007E7805">
      <w:pPr>
        <w:numPr>
          <w:ilvl w:val="0"/>
          <w:numId w:val="466"/>
        </w:numPr>
        <w:jc w:val="both"/>
        <w:rPr>
          <w:rFonts w:ascii="Arial" w:hAnsi="Arial" w:cs="Arial"/>
          <w:b/>
          <w:sz w:val="20"/>
          <w:szCs w:val="20"/>
        </w:rPr>
      </w:pPr>
      <w:r w:rsidRPr="00A94A85">
        <w:rPr>
          <w:rFonts w:ascii="Arial" w:hAnsi="Arial" w:cs="Arial"/>
          <w:b/>
          <w:sz w:val="20"/>
          <w:szCs w:val="20"/>
        </w:rPr>
        <w:t>преобразование Министерства народного просвещения в Министерство духовных дел и народного просвещения повлекло усиление консервативных начал в системе образования.</w:t>
      </w:r>
    </w:p>
    <w:p w:rsidR="00A94A85" w:rsidRPr="00A94A85" w:rsidRDefault="00A94A85" w:rsidP="00A94A85">
      <w:pPr>
        <w:jc w:val="both"/>
        <w:rPr>
          <w:rFonts w:ascii="Arial" w:hAnsi="Arial" w:cs="Arial"/>
          <w:sz w:val="20"/>
          <w:szCs w:val="20"/>
        </w:rPr>
      </w:pPr>
    </w:p>
    <w:p w:rsidR="00A94A85" w:rsidRPr="00A94A85" w:rsidRDefault="00A94A85" w:rsidP="00A94A85">
      <w:pPr>
        <w:jc w:val="both"/>
        <w:rPr>
          <w:rFonts w:ascii="Arial" w:hAnsi="Arial" w:cs="Arial"/>
          <w:sz w:val="20"/>
          <w:szCs w:val="20"/>
        </w:rPr>
      </w:pPr>
      <w:r w:rsidRPr="00A94A85">
        <w:rPr>
          <w:rFonts w:ascii="Arial" w:hAnsi="Arial" w:cs="Arial"/>
          <w:sz w:val="20"/>
          <w:szCs w:val="20"/>
        </w:rPr>
        <w:t xml:space="preserve">ЗАДАНИЕ 5. Можно ли согласиться с тем, что промышленная и финансовая политика Александра </w:t>
      </w:r>
      <w:r w:rsidRPr="00A94A85">
        <w:rPr>
          <w:rFonts w:ascii="Arial" w:hAnsi="Arial" w:cs="Arial"/>
          <w:sz w:val="20"/>
          <w:szCs w:val="20"/>
          <w:lang w:val="en-US"/>
        </w:rPr>
        <w:t>III</w:t>
      </w:r>
      <w:r w:rsidRPr="00A94A85">
        <w:rPr>
          <w:rFonts w:ascii="Arial" w:hAnsi="Arial" w:cs="Arial"/>
          <w:sz w:val="20"/>
          <w:szCs w:val="20"/>
        </w:rPr>
        <w:t xml:space="preserve"> способствовала успешному социально-экономическому развитию России? Обоснуйте свое мнение, приведите не менее 2 аргументов.</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Пример ответа 1: да:</w:t>
      </w:r>
    </w:p>
    <w:p w:rsidR="00A94A85" w:rsidRPr="00A94A85" w:rsidRDefault="00A94A85" w:rsidP="007E7805">
      <w:pPr>
        <w:numPr>
          <w:ilvl w:val="0"/>
          <w:numId w:val="467"/>
        </w:numPr>
        <w:jc w:val="both"/>
        <w:rPr>
          <w:rFonts w:ascii="Arial" w:hAnsi="Arial" w:cs="Arial"/>
          <w:b/>
          <w:sz w:val="20"/>
          <w:szCs w:val="20"/>
        </w:rPr>
      </w:pPr>
      <w:r w:rsidRPr="00A94A85">
        <w:rPr>
          <w:rFonts w:ascii="Arial" w:hAnsi="Arial" w:cs="Arial"/>
          <w:b/>
          <w:sz w:val="20"/>
          <w:szCs w:val="20"/>
        </w:rPr>
        <w:t>государство поощряло железнодорожное строительство, что стимулировало развитие промышленного производства;</w:t>
      </w:r>
    </w:p>
    <w:p w:rsidR="00A94A85" w:rsidRPr="00A94A85" w:rsidRDefault="00A94A85" w:rsidP="007E7805">
      <w:pPr>
        <w:numPr>
          <w:ilvl w:val="0"/>
          <w:numId w:val="467"/>
        </w:numPr>
        <w:jc w:val="both"/>
        <w:rPr>
          <w:rFonts w:ascii="Arial" w:hAnsi="Arial" w:cs="Arial"/>
          <w:b/>
          <w:sz w:val="20"/>
          <w:szCs w:val="20"/>
        </w:rPr>
      </w:pPr>
      <w:r w:rsidRPr="00A94A85">
        <w:rPr>
          <w:rFonts w:ascii="Arial" w:hAnsi="Arial" w:cs="Arial"/>
          <w:b/>
          <w:sz w:val="20"/>
          <w:szCs w:val="20"/>
        </w:rPr>
        <w:t>Правительству удалось добиться значительного превышения экспорта над импортом за счёт увеличения вывоза хлеба и другой сельскохозяйственной продукции и тем самым существенно пополнить бюджет;</w:t>
      </w:r>
    </w:p>
    <w:p w:rsidR="00A94A85" w:rsidRPr="00A94A85" w:rsidRDefault="00A94A85" w:rsidP="007E7805">
      <w:pPr>
        <w:numPr>
          <w:ilvl w:val="0"/>
          <w:numId w:val="467"/>
        </w:numPr>
        <w:jc w:val="both"/>
        <w:rPr>
          <w:rFonts w:ascii="Arial" w:hAnsi="Arial" w:cs="Arial"/>
          <w:b/>
          <w:sz w:val="20"/>
          <w:szCs w:val="20"/>
        </w:rPr>
      </w:pPr>
      <w:r w:rsidRPr="00A94A85">
        <w:rPr>
          <w:rFonts w:ascii="Arial" w:hAnsi="Arial" w:cs="Arial"/>
          <w:b/>
          <w:sz w:val="20"/>
          <w:szCs w:val="20"/>
        </w:rPr>
        <w:t>казна выкупила ряд частных железных дорог, что позволило упорядочить дорожное хозяйство и унифицировать тарифы;</w:t>
      </w:r>
    </w:p>
    <w:p w:rsidR="00A94A85" w:rsidRPr="00A94A85" w:rsidRDefault="00A94A85" w:rsidP="007E7805">
      <w:pPr>
        <w:numPr>
          <w:ilvl w:val="0"/>
          <w:numId w:val="467"/>
        </w:numPr>
        <w:jc w:val="both"/>
        <w:rPr>
          <w:rFonts w:ascii="Arial" w:hAnsi="Arial" w:cs="Arial"/>
          <w:b/>
          <w:sz w:val="20"/>
          <w:szCs w:val="20"/>
        </w:rPr>
      </w:pPr>
      <w:r w:rsidRPr="00A94A85">
        <w:rPr>
          <w:rFonts w:ascii="Arial" w:hAnsi="Arial" w:cs="Arial"/>
          <w:b/>
          <w:sz w:val="20"/>
          <w:szCs w:val="20"/>
        </w:rPr>
        <w:t>снижение размера выкупных платежей способствовало развитию рыночных отношений в России.</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Пример ответа 2: нет:</w:t>
      </w:r>
    </w:p>
    <w:p w:rsidR="00A94A85" w:rsidRPr="00A94A85" w:rsidRDefault="00A94A85" w:rsidP="007E7805">
      <w:pPr>
        <w:numPr>
          <w:ilvl w:val="0"/>
          <w:numId w:val="468"/>
        </w:numPr>
        <w:jc w:val="both"/>
        <w:rPr>
          <w:rFonts w:ascii="Arial" w:hAnsi="Arial" w:cs="Arial"/>
          <w:b/>
          <w:sz w:val="20"/>
          <w:szCs w:val="20"/>
        </w:rPr>
      </w:pPr>
      <w:r w:rsidRPr="00A94A85">
        <w:rPr>
          <w:rFonts w:ascii="Arial" w:hAnsi="Arial" w:cs="Arial"/>
          <w:b/>
          <w:sz w:val="20"/>
          <w:szCs w:val="20"/>
        </w:rPr>
        <w:t>распределение государственных заказов препятствовало развитию свободной конкуренции в промышленности;</w:t>
      </w:r>
    </w:p>
    <w:p w:rsidR="00A94A85" w:rsidRPr="00A94A85" w:rsidRDefault="00A94A85" w:rsidP="007E7805">
      <w:pPr>
        <w:numPr>
          <w:ilvl w:val="0"/>
          <w:numId w:val="468"/>
        </w:numPr>
        <w:jc w:val="both"/>
        <w:rPr>
          <w:rFonts w:ascii="Arial" w:hAnsi="Arial" w:cs="Arial"/>
          <w:b/>
          <w:sz w:val="20"/>
          <w:szCs w:val="20"/>
        </w:rPr>
      </w:pPr>
      <w:r w:rsidRPr="00A94A85">
        <w:rPr>
          <w:rFonts w:ascii="Arial" w:hAnsi="Arial" w:cs="Arial"/>
          <w:b/>
          <w:sz w:val="20"/>
          <w:szCs w:val="20"/>
        </w:rPr>
        <w:t>государственная поддержка дворянского землевладения сдерживало перераспределение земельного фонда в России и решение проблемы малоземелья;</w:t>
      </w:r>
    </w:p>
    <w:p w:rsidR="00A94A85" w:rsidRPr="00A94A85" w:rsidRDefault="00A94A85" w:rsidP="007E7805">
      <w:pPr>
        <w:numPr>
          <w:ilvl w:val="0"/>
          <w:numId w:val="468"/>
        </w:numPr>
        <w:jc w:val="both"/>
        <w:rPr>
          <w:rFonts w:ascii="Arial" w:hAnsi="Arial" w:cs="Arial"/>
          <w:b/>
          <w:sz w:val="20"/>
          <w:szCs w:val="20"/>
        </w:rPr>
      </w:pPr>
      <w:r w:rsidRPr="00A94A85">
        <w:rPr>
          <w:rFonts w:ascii="Arial" w:hAnsi="Arial" w:cs="Arial"/>
          <w:b/>
          <w:sz w:val="20"/>
          <w:szCs w:val="20"/>
        </w:rPr>
        <w:t>сохранение крестьянской общины сдерживало развитие рыночных отношений в сельском хозяйстве.</w:t>
      </w:r>
    </w:p>
    <w:p w:rsidR="00A94A85" w:rsidRPr="00A94A85" w:rsidRDefault="00A94A85" w:rsidP="00A94A85">
      <w:pPr>
        <w:jc w:val="both"/>
        <w:rPr>
          <w:rFonts w:ascii="Arial" w:hAnsi="Arial" w:cs="Arial"/>
          <w:b/>
          <w:i/>
          <w:sz w:val="20"/>
          <w:szCs w:val="20"/>
        </w:rPr>
      </w:pPr>
    </w:p>
    <w:p w:rsidR="00A94A85" w:rsidRPr="00A94A85" w:rsidRDefault="00A94A85" w:rsidP="00A94A85">
      <w:pPr>
        <w:jc w:val="both"/>
        <w:rPr>
          <w:rFonts w:ascii="Arial" w:hAnsi="Arial" w:cs="Arial"/>
          <w:sz w:val="20"/>
          <w:szCs w:val="20"/>
        </w:rPr>
      </w:pPr>
      <w:r w:rsidRPr="00A94A85">
        <w:rPr>
          <w:rFonts w:ascii="Arial" w:hAnsi="Arial" w:cs="Arial"/>
          <w:sz w:val="20"/>
          <w:szCs w:val="20"/>
        </w:rPr>
        <w:t>ЗАДАНИЕ 6. Можно ли согласиться с тем, что Советский Союз был хорошо подготовлен к возможной войне с гитлеровской Германией? Обоснуйте свое мнение, приведите не менее 2 аргументов.</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Пример ответа 1: да:</w:t>
      </w:r>
    </w:p>
    <w:p w:rsidR="00A94A85" w:rsidRPr="00A94A85" w:rsidRDefault="00A94A85" w:rsidP="007E7805">
      <w:pPr>
        <w:numPr>
          <w:ilvl w:val="0"/>
          <w:numId w:val="469"/>
        </w:numPr>
        <w:jc w:val="both"/>
        <w:rPr>
          <w:rFonts w:ascii="Arial" w:hAnsi="Arial" w:cs="Arial"/>
          <w:b/>
          <w:sz w:val="20"/>
          <w:szCs w:val="20"/>
        </w:rPr>
      </w:pPr>
      <w:r w:rsidRPr="00A94A85">
        <w:rPr>
          <w:rFonts w:ascii="Arial" w:hAnsi="Arial" w:cs="Arial"/>
          <w:b/>
          <w:sz w:val="20"/>
          <w:szCs w:val="20"/>
        </w:rPr>
        <w:t>индустриализация, форсированный рост военного производства накануне войны создали экономический потенциал страны и предпосылки для последующего быстрого перехода её экономики на военные рельсы;</w:t>
      </w:r>
    </w:p>
    <w:p w:rsidR="00A94A85" w:rsidRPr="00A94A85" w:rsidRDefault="00A94A85" w:rsidP="007E7805">
      <w:pPr>
        <w:numPr>
          <w:ilvl w:val="0"/>
          <w:numId w:val="469"/>
        </w:numPr>
        <w:jc w:val="both"/>
        <w:rPr>
          <w:rFonts w:ascii="Arial" w:hAnsi="Arial" w:cs="Arial"/>
          <w:b/>
          <w:sz w:val="20"/>
          <w:szCs w:val="20"/>
        </w:rPr>
      </w:pPr>
      <w:r w:rsidRPr="00A94A85">
        <w:rPr>
          <w:rFonts w:ascii="Arial" w:hAnsi="Arial" w:cs="Arial"/>
          <w:b/>
          <w:sz w:val="20"/>
          <w:szCs w:val="20"/>
        </w:rPr>
        <w:t>перед войной резко увеличились ассигнования на военные нужды, росло производство новой военной техники;</w:t>
      </w:r>
    </w:p>
    <w:p w:rsidR="00A94A85" w:rsidRPr="00A94A85" w:rsidRDefault="00A94A85" w:rsidP="007E7805">
      <w:pPr>
        <w:numPr>
          <w:ilvl w:val="0"/>
          <w:numId w:val="469"/>
        </w:numPr>
        <w:jc w:val="both"/>
        <w:rPr>
          <w:rFonts w:ascii="Arial" w:hAnsi="Arial" w:cs="Arial"/>
          <w:b/>
          <w:sz w:val="20"/>
          <w:szCs w:val="20"/>
        </w:rPr>
      </w:pPr>
      <w:r w:rsidRPr="00A94A85">
        <w:rPr>
          <w:rFonts w:ascii="Arial" w:hAnsi="Arial" w:cs="Arial"/>
          <w:b/>
          <w:sz w:val="20"/>
          <w:szCs w:val="20"/>
        </w:rPr>
        <w:t>изменилась кадровая политика, в связи с переходом на кадровую систему комплектования и выдвижение на командные должности офицеров и генералов с боевым опытом, полученным в Испании, Монголии, Финляндии;</w:t>
      </w:r>
    </w:p>
    <w:p w:rsidR="00A94A85" w:rsidRPr="00A94A85" w:rsidRDefault="00A94A85" w:rsidP="007E7805">
      <w:pPr>
        <w:numPr>
          <w:ilvl w:val="0"/>
          <w:numId w:val="469"/>
        </w:numPr>
        <w:jc w:val="both"/>
        <w:rPr>
          <w:rFonts w:ascii="Arial" w:hAnsi="Arial" w:cs="Arial"/>
          <w:b/>
          <w:sz w:val="20"/>
          <w:szCs w:val="20"/>
        </w:rPr>
      </w:pPr>
      <w:r w:rsidRPr="00A94A85">
        <w:rPr>
          <w:rFonts w:ascii="Arial" w:hAnsi="Arial" w:cs="Arial"/>
          <w:b/>
          <w:sz w:val="20"/>
          <w:szCs w:val="20"/>
        </w:rPr>
        <w:lastRenderedPageBreak/>
        <w:t>принятый в 1939 году закон «О всеобщей воинской обязанности», позволил удвоить численность армии уже через год;</w:t>
      </w:r>
    </w:p>
    <w:p w:rsidR="00A94A85" w:rsidRPr="00A94A85" w:rsidRDefault="00A94A85" w:rsidP="007E7805">
      <w:pPr>
        <w:numPr>
          <w:ilvl w:val="0"/>
          <w:numId w:val="469"/>
        </w:numPr>
        <w:jc w:val="both"/>
        <w:rPr>
          <w:rFonts w:ascii="Arial" w:hAnsi="Arial" w:cs="Arial"/>
          <w:b/>
          <w:sz w:val="20"/>
          <w:szCs w:val="20"/>
        </w:rPr>
      </w:pPr>
      <w:r w:rsidRPr="00A94A85">
        <w:rPr>
          <w:rFonts w:ascii="Arial" w:hAnsi="Arial" w:cs="Arial"/>
          <w:b/>
          <w:sz w:val="20"/>
          <w:szCs w:val="20"/>
        </w:rPr>
        <w:t>были сделаны выводы из советско-финляндской войны и в плане подготовки войск, и в части вооружений; пошли на спад репрессии в армии и в военной промышленности;</w:t>
      </w:r>
    </w:p>
    <w:p w:rsidR="00A94A85" w:rsidRPr="00A94A85" w:rsidRDefault="00A94A85" w:rsidP="007E7805">
      <w:pPr>
        <w:numPr>
          <w:ilvl w:val="0"/>
          <w:numId w:val="469"/>
        </w:numPr>
        <w:jc w:val="both"/>
        <w:rPr>
          <w:rFonts w:ascii="Arial" w:hAnsi="Arial" w:cs="Arial"/>
          <w:b/>
          <w:sz w:val="20"/>
          <w:szCs w:val="20"/>
        </w:rPr>
      </w:pPr>
      <w:r w:rsidRPr="00A94A85">
        <w:rPr>
          <w:rFonts w:ascii="Arial" w:hAnsi="Arial" w:cs="Arial"/>
          <w:b/>
          <w:sz w:val="20"/>
          <w:szCs w:val="20"/>
        </w:rPr>
        <w:t>велась целенаправленная идеологическая, военно-спортивная подготовка населения к отпору врагу, развивалась патриотическая тематика в искусстве, обращение к историческим традициям;</w:t>
      </w:r>
    </w:p>
    <w:p w:rsidR="00A94A85" w:rsidRPr="00A94A85" w:rsidRDefault="00A94A85" w:rsidP="007E7805">
      <w:pPr>
        <w:numPr>
          <w:ilvl w:val="0"/>
          <w:numId w:val="469"/>
        </w:numPr>
        <w:jc w:val="both"/>
        <w:rPr>
          <w:rFonts w:ascii="Arial" w:hAnsi="Arial" w:cs="Arial"/>
          <w:b/>
          <w:sz w:val="20"/>
          <w:szCs w:val="20"/>
        </w:rPr>
      </w:pPr>
      <w:r w:rsidRPr="00A94A85">
        <w:rPr>
          <w:rFonts w:ascii="Arial" w:hAnsi="Arial" w:cs="Arial"/>
          <w:b/>
          <w:sz w:val="20"/>
          <w:szCs w:val="20"/>
        </w:rPr>
        <w:t>СССР пописал, в 1941 году, «Пакт о нейтралитете» с Японией, дабы обезопасить свои восточные границы;</w:t>
      </w:r>
    </w:p>
    <w:p w:rsidR="00A94A85" w:rsidRPr="00A94A85" w:rsidRDefault="00A94A85" w:rsidP="007E7805">
      <w:pPr>
        <w:numPr>
          <w:ilvl w:val="0"/>
          <w:numId w:val="469"/>
        </w:numPr>
        <w:jc w:val="both"/>
        <w:rPr>
          <w:rFonts w:ascii="Arial" w:hAnsi="Arial" w:cs="Arial"/>
          <w:b/>
          <w:sz w:val="20"/>
          <w:szCs w:val="20"/>
        </w:rPr>
      </w:pPr>
      <w:r w:rsidRPr="00A94A85">
        <w:rPr>
          <w:rFonts w:ascii="Arial" w:hAnsi="Arial" w:cs="Arial"/>
          <w:b/>
          <w:sz w:val="20"/>
          <w:szCs w:val="20"/>
        </w:rPr>
        <w:t>установление семидневной рабочей недели, восьмичасового рабочего дня, ужесточение трудовой дисциплины, способствовали повышению уровня производства в промышленности.</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Пример ответа 2: нет:</w:t>
      </w:r>
    </w:p>
    <w:p w:rsidR="00A94A85" w:rsidRPr="00A94A85" w:rsidRDefault="00A94A85" w:rsidP="007E7805">
      <w:pPr>
        <w:numPr>
          <w:ilvl w:val="0"/>
          <w:numId w:val="464"/>
        </w:numPr>
        <w:jc w:val="both"/>
        <w:rPr>
          <w:rFonts w:ascii="Arial" w:hAnsi="Arial" w:cs="Arial"/>
          <w:b/>
          <w:sz w:val="20"/>
          <w:szCs w:val="20"/>
        </w:rPr>
      </w:pPr>
      <w:r w:rsidRPr="00A94A85">
        <w:rPr>
          <w:rFonts w:ascii="Arial" w:hAnsi="Arial" w:cs="Arial"/>
          <w:b/>
          <w:sz w:val="20"/>
          <w:szCs w:val="20"/>
        </w:rPr>
        <w:t>руководство страны допустило серьёзные просчёты в прогнозах, внедрялась мысль о невозможности участия европейских рабочих и крестьян в войне против СССР;</w:t>
      </w:r>
    </w:p>
    <w:p w:rsidR="00A94A85" w:rsidRPr="00A94A85" w:rsidRDefault="00A94A85" w:rsidP="007E7805">
      <w:pPr>
        <w:numPr>
          <w:ilvl w:val="0"/>
          <w:numId w:val="464"/>
        </w:numPr>
        <w:jc w:val="both"/>
        <w:rPr>
          <w:rFonts w:ascii="Arial" w:hAnsi="Arial" w:cs="Arial"/>
          <w:b/>
          <w:sz w:val="20"/>
          <w:szCs w:val="20"/>
        </w:rPr>
      </w:pPr>
      <w:r w:rsidRPr="00A94A85">
        <w:rPr>
          <w:rFonts w:ascii="Arial" w:hAnsi="Arial" w:cs="Arial"/>
          <w:b/>
          <w:sz w:val="20"/>
          <w:szCs w:val="20"/>
        </w:rPr>
        <w:t>опасаясь провокаций, И. Сталин отказывался привести войска в приграничной зоне в боевую готовность;</w:t>
      </w:r>
    </w:p>
    <w:p w:rsidR="00A94A85" w:rsidRPr="00A94A85" w:rsidRDefault="00A94A85" w:rsidP="007E7805">
      <w:pPr>
        <w:numPr>
          <w:ilvl w:val="0"/>
          <w:numId w:val="464"/>
        </w:numPr>
        <w:jc w:val="both"/>
        <w:rPr>
          <w:rFonts w:ascii="Arial" w:hAnsi="Arial" w:cs="Arial"/>
          <w:b/>
          <w:sz w:val="20"/>
          <w:szCs w:val="20"/>
        </w:rPr>
      </w:pPr>
      <w:r w:rsidRPr="00A94A85">
        <w:rPr>
          <w:rFonts w:ascii="Arial" w:hAnsi="Arial" w:cs="Arial"/>
          <w:b/>
          <w:sz w:val="20"/>
          <w:szCs w:val="20"/>
        </w:rPr>
        <w:t>допущены ошибки в определении направления главного удара и стратегических целей противника, велась подготовка только к наступательной войне;</w:t>
      </w:r>
    </w:p>
    <w:p w:rsidR="00A94A85" w:rsidRPr="00A94A85" w:rsidRDefault="00A94A85" w:rsidP="007E7805">
      <w:pPr>
        <w:numPr>
          <w:ilvl w:val="0"/>
          <w:numId w:val="464"/>
        </w:numPr>
        <w:jc w:val="both"/>
        <w:rPr>
          <w:rFonts w:ascii="Arial" w:hAnsi="Arial" w:cs="Arial"/>
          <w:b/>
          <w:sz w:val="20"/>
          <w:szCs w:val="20"/>
        </w:rPr>
      </w:pPr>
      <w:r w:rsidRPr="00A94A85">
        <w:rPr>
          <w:rFonts w:ascii="Arial" w:hAnsi="Arial" w:cs="Arial"/>
          <w:b/>
          <w:sz w:val="20"/>
          <w:szCs w:val="20"/>
        </w:rPr>
        <w:t>перевооружение армии было далеко от завершения, большое количество боевой техники было неисправно, было недостаточно кадров для эффективного использования новой техники, по ряду позиций (особенно авиация) она всё ещё качественно уступала противнику;</w:t>
      </w:r>
    </w:p>
    <w:p w:rsidR="00A94A85" w:rsidRPr="00A94A85" w:rsidRDefault="00A94A85" w:rsidP="007E7805">
      <w:pPr>
        <w:numPr>
          <w:ilvl w:val="0"/>
          <w:numId w:val="464"/>
        </w:numPr>
        <w:jc w:val="both"/>
        <w:rPr>
          <w:rFonts w:ascii="Arial" w:hAnsi="Arial" w:cs="Arial"/>
          <w:b/>
          <w:sz w:val="20"/>
          <w:szCs w:val="20"/>
        </w:rPr>
      </w:pPr>
      <w:r w:rsidRPr="00A94A85">
        <w:rPr>
          <w:rFonts w:ascii="Arial" w:hAnsi="Arial" w:cs="Arial"/>
          <w:b/>
          <w:sz w:val="20"/>
          <w:szCs w:val="20"/>
        </w:rPr>
        <w:t>огромный урон уровню подготовки нанесли репрессии в отношении командного состава советской армии, руководителей промышленных предприятий, конструкторов;</w:t>
      </w:r>
    </w:p>
    <w:p w:rsidR="00A94A85" w:rsidRPr="00A94A85" w:rsidRDefault="00A94A85" w:rsidP="007E7805">
      <w:pPr>
        <w:numPr>
          <w:ilvl w:val="0"/>
          <w:numId w:val="464"/>
        </w:numPr>
        <w:jc w:val="both"/>
        <w:rPr>
          <w:rFonts w:ascii="Arial" w:hAnsi="Arial" w:cs="Arial"/>
          <w:b/>
          <w:sz w:val="20"/>
          <w:szCs w:val="20"/>
        </w:rPr>
      </w:pPr>
      <w:r w:rsidRPr="00A94A85">
        <w:rPr>
          <w:rFonts w:ascii="Arial" w:hAnsi="Arial" w:cs="Arial"/>
          <w:b/>
          <w:sz w:val="20"/>
          <w:szCs w:val="20"/>
        </w:rPr>
        <w:t>политика советского руководства привела к наличию внутренних конфликтов в стране: национальных, особенно на вновь присоединенных территориях, социальных, связанные с репрессиями в отношении целых социальных групп (казаки, кулаки, священники, бывшие дворяне, буржуазия);</w:t>
      </w:r>
    </w:p>
    <w:p w:rsidR="00A94A85" w:rsidRPr="00A94A85" w:rsidRDefault="00A94A85" w:rsidP="007E7805">
      <w:pPr>
        <w:numPr>
          <w:ilvl w:val="0"/>
          <w:numId w:val="464"/>
        </w:numPr>
        <w:jc w:val="both"/>
        <w:rPr>
          <w:rFonts w:ascii="Arial" w:hAnsi="Arial" w:cs="Arial"/>
          <w:b/>
          <w:sz w:val="20"/>
          <w:szCs w:val="20"/>
        </w:rPr>
      </w:pPr>
      <w:r w:rsidRPr="00A94A85">
        <w:rPr>
          <w:rFonts w:ascii="Arial" w:hAnsi="Arial" w:cs="Arial"/>
          <w:b/>
          <w:sz w:val="20"/>
          <w:szCs w:val="20"/>
        </w:rPr>
        <w:t>в результате советско-германского сближения в 1939 году СССР получил серьёзный удар по своему имиджу борца с нацистской угрозой, а в результате советско-финской войны Советский Союз был исключён из Лиги Наций, что подрывало его авторитет и приводило к международной изоляции.</w:t>
      </w:r>
    </w:p>
    <w:p w:rsidR="00A94A85" w:rsidRDefault="00A94A85" w:rsidP="00F005A6">
      <w:pPr>
        <w:jc w:val="both"/>
        <w:rPr>
          <w:rFonts w:ascii="Arial" w:hAnsi="Arial" w:cs="Arial"/>
          <w:sz w:val="20"/>
          <w:szCs w:val="20"/>
        </w:rPr>
      </w:pPr>
    </w:p>
    <w:p w:rsidR="00F005A6" w:rsidRPr="00F74166" w:rsidRDefault="00F005A6" w:rsidP="00F005A6">
      <w:pPr>
        <w:jc w:val="both"/>
        <w:rPr>
          <w:rFonts w:ascii="Arial" w:hAnsi="Arial" w:cs="Arial"/>
          <w:sz w:val="20"/>
          <w:szCs w:val="20"/>
        </w:rPr>
      </w:pPr>
      <w:r w:rsidRPr="00F74166">
        <w:rPr>
          <w:rFonts w:ascii="Arial" w:hAnsi="Arial" w:cs="Arial"/>
          <w:sz w:val="20"/>
          <w:szCs w:val="20"/>
        </w:rPr>
        <w:t xml:space="preserve">ЗАДАНИЕ </w:t>
      </w:r>
      <w:r w:rsidR="00A94A85">
        <w:rPr>
          <w:rFonts w:ascii="Arial" w:hAnsi="Arial" w:cs="Arial"/>
          <w:sz w:val="20"/>
          <w:szCs w:val="20"/>
        </w:rPr>
        <w:t>7</w:t>
      </w:r>
      <w:r w:rsidRPr="00F74166">
        <w:rPr>
          <w:rFonts w:ascii="Arial" w:hAnsi="Arial" w:cs="Arial"/>
          <w:sz w:val="20"/>
          <w:szCs w:val="20"/>
        </w:rPr>
        <w:t>. Проанализируйте суицидальное поведение подростка от неразделенной любви  с позиций разных психологических теорий и направлений.</w:t>
      </w:r>
    </w:p>
    <w:p w:rsidR="00F005A6" w:rsidRPr="00EA6E95" w:rsidRDefault="00F005A6" w:rsidP="00F005A6">
      <w:pPr>
        <w:pStyle w:val="afc"/>
        <w:ind w:left="0" w:firstLine="0"/>
        <w:contextualSpacing w:val="0"/>
        <w:rPr>
          <w:rFonts w:ascii="Arial" w:hAnsi="Arial" w:cs="Arial"/>
          <w:b/>
          <w:bCs/>
          <w:sz w:val="20"/>
          <w:szCs w:val="20"/>
        </w:rPr>
      </w:pPr>
      <w:r w:rsidRPr="00F74166">
        <w:rPr>
          <w:rFonts w:ascii="Arial" w:hAnsi="Arial" w:cs="Arial"/>
          <w:b/>
          <w:bCs/>
          <w:sz w:val="20"/>
          <w:szCs w:val="20"/>
        </w:rPr>
        <w:t>Ответ: психоанализ З. Фрейда – детские травмы, непройденный эдипов комплекс, нарциссизм;</w:t>
      </w:r>
      <w:r>
        <w:rPr>
          <w:rFonts w:ascii="Arial" w:hAnsi="Arial" w:cs="Arial"/>
          <w:b/>
          <w:bCs/>
          <w:sz w:val="20"/>
          <w:szCs w:val="20"/>
        </w:rPr>
        <w:t xml:space="preserve"> </w:t>
      </w:r>
      <w:r w:rsidRPr="00F74166">
        <w:rPr>
          <w:rFonts w:ascii="Arial" w:hAnsi="Arial" w:cs="Arial"/>
          <w:b/>
          <w:bCs/>
          <w:sz w:val="20"/>
          <w:szCs w:val="20"/>
        </w:rPr>
        <w:t>А. Адлер – неадекватные способы компенсации чувства неполноценности</w:t>
      </w:r>
      <w:r>
        <w:rPr>
          <w:rFonts w:ascii="Arial" w:hAnsi="Arial" w:cs="Arial"/>
          <w:b/>
          <w:bCs/>
          <w:sz w:val="20"/>
          <w:szCs w:val="20"/>
        </w:rPr>
        <w:t xml:space="preserve">. </w:t>
      </w:r>
      <w:r w:rsidRPr="00F74166">
        <w:rPr>
          <w:rFonts w:ascii="Arial" w:hAnsi="Arial" w:cs="Arial"/>
          <w:b/>
          <w:bCs/>
          <w:sz w:val="20"/>
          <w:szCs w:val="20"/>
        </w:rPr>
        <w:t>Поведенческий подход – сформированное аутоагрессивное поведение как способ совладания с проблемами, положительное подкрепление самоповреждения</w:t>
      </w:r>
      <w:r>
        <w:rPr>
          <w:rFonts w:ascii="Arial" w:hAnsi="Arial" w:cs="Arial"/>
          <w:b/>
          <w:bCs/>
          <w:sz w:val="20"/>
          <w:szCs w:val="20"/>
        </w:rPr>
        <w:t xml:space="preserve">. </w:t>
      </w:r>
      <w:r w:rsidRPr="00F74166">
        <w:rPr>
          <w:rFonts w:ascii="Arial" w:hAnsi="Arial" w:cs="Arial"/>
          <w:b/>
          <w:bCs/>
          <w:sz w:val="20"/>
          <w:szCs w:val="20"/>
        </w:rPr>
        <w:t>Когнитивизм – убеждение в том, что уход – это лучший способ совладания, другие иррациональные убеждения</w:t>
      </w:r>
      <w:r>
        <w:rPr>
          <w:rFonts w:ascii="Arial" w:hAnsi="Arial" w:cs="Arial"/>
          <w:b/>
          <w:bCs/>
          <w:sz w:val="20"/>
          <w:szCs w:val="20"/>
        </w:rPr>
        <w:t xml:space="preserve">. </w:t>
      </w:r>
      <w:r w:rsidRPr="00F74166">
        <w:rPr>
          <w:rFonts w:ascii="Arial" w:hAnsi="Arial" w:cs="Arial"/>
          <w:b/>
          <w:bCs/>
          <w:sz w:val="20"/>
          <w:szCs w:val="20"/>
        </w:rPr>
        <w:t>Гуманистический подход – отсутствие самоактуализации</w:t>
      </w:r>
      <w:r>
        <w:rPr>
          <w:rFonts w:ascii="Arial" w:hAnsi="Arial" w:cs="Arial"/>
          <w:b/>
          <w:bCs/>
          <w:sz w:val="20"/>
          <w:szCs w:val="20"/>
        </w:rPr>
        <w:t xml:space="preserve">. </w:t>
      </w:r>
      <w:r w:rsidRPr="00F74166">
        <w:rPr>
          <w:rFonts w:ascii="Arial" w:hAnsi="Arial" w:cs="Arial"/>
          <w:b/>
          <w:bCs/>
          <w:sz w:val="20"/>
          <w:szCs w:val="20"/>
        </w:rPr>
        <w:t>Логотерапия – потеря смысла</w:t>
      </w:r>
      <w:r>
        <w:rPr>
          <w:rFonts w:ascii="Arial" w:hAnsi="Arial" w:cs="Arial"/>
          <w:b/>
          <w:bCs/>
          <w:sz w:val="20"/>
          <w:szCs w:val="20"/>
        </w:rPr>
        <w:t xml:space="preserve">. </w:t>
      </w:r>
      <w:r w:rsidRPr="00F74166">
        <w:rPr>
          <w:rFonts w:ascii="Arial" w:hAnsi="Arial" w:cs="Arial"/>
          <w:b/>
          <w:bCs/>
          <w:sz w:val="20"/>
          <w:szCs w:val="20"/>
        </w:rPr>
        <w:t>Экзистенциализм – страх одиночества и другие экзистенциальные проблемы</w:t>
      </w:r>
    </w:p>
    <w:p w:rsidR="00A94A85" w:rsidRDefault="00A94A85" w:rsidP="00F005A6">
      <w:pPr>
        <w:pStyle w:val="afc"/>
        <w:ind w:left="0" w:firstLine="0"/>
        <w:contextualSpacing w:val="0"/>
        <w:rPr>
          <w:rFonts w:ascii="Arial" w:hAnsi="Arial" w:cs="Arial"/>
          <w:sz w:val="20"/>
          <w:szCs w:val="20"/>
        </w:rPr>
      </w:pP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sz w:val="20"/>
          <w:szCs w:val="20"/>
        </w:rPr>
        <w:t xml:space="preserve">ЗАДАНИЕ </w:t>
      </w:r>
      <w:r w:rsidR="00A94A85">
        <w:rPr>
          <w:rFonts w:ascii="Arial" w:hAnsi="Arial" w:cs="Arial"/>
          <w:sz w:val="20"/>
          <w:szCs w:val="20"/>
        </w:rPr>
        <w:t>8</w:t>
      </w:r>
      <w:r w:rsidRPr="00F74166">
        <w:rPr>
          <w:rFonts w:ascii="Arial" w:hAnsi="Arial" w:cs="Arial"/>
          <w:sz w:val="20"/>
          <w:szCs w:val="20"/>
        </w:rPr>
        <w:t>. К психологу обратился молодой человек 18 лет с таким запросом: он испытывает трудности в общении с противоположным полом, застенчив, излишне скромен и робок, сильно зависим от матери. Проанализируйте его проблему и назовите основные направления психологической работы с клиентом с точки зрения разных психологических теорий.</w:t>
      </w:r>
    </w:p>
    <w:p w:rsidR="00F005A6" w:rsidRPr="00EA6E95" w:rsidRDefault="00F005A6" w:rsidP="00F005A6">
      <w:pPr>
        <w:pStyle w:val="afc"/>
        <w:ind w:left="0" w:firstLine="0"/>
        <w:contextualSpacing w:val="0"/>
        <w:rPr>
          <w:rFonts w:ascii="Arial" w:hAnsi="Arial" w:cs="Arial"/>
          <w:b/>
          <w:bCs/>
          <w:sz w:val="20"/>
          <w:szCs w:val="20"/>
        </w:rPr>
      </w:pPr>
      <w:r w:rsidRPr="00F74166">
        <w:rPr>
          <w:rFonts w:ascii="Arial" w:hAnsi="Arial" w:cs="Arial"/>
          <w:b/>
          <w:bCs/>
          <w:sz w:val="20"/>
          <w:szCs w:val="20"/>
        </w:rPr>
        <w:t>Ответ:  психоанализ З. Фрейда – детские нарушенияя, непройденный эдипов комплекс. Направления работы – проработка отношений с матерью, работа с эдипальной ситуацией</w:t>
      </w:r>
      <w:r>
        <w:rPr>
          <w:rFonts w:ascii="Arial" w:hAnsi="Arial" w:cs="Arial"/>
          <w:b/>
          <w:bCs/>
          <w:sz w:val="20"/>
          <w:szCs w:val="20"/>
        </w:rPr>
        <w:t xml:space="preserve">. </w:t>
      </w:r>
      <w:r w:rsidRPr="00F74166">
        <w:rPr>
          <w:rFonts w:ascii="Arial" w:hAnsi="Arial" w:cs="Arial"/>
          <w:b/>
          <w:bCs/>
          <w:sz w:val="20"/>
          <w:szCs w:val="20"/>
        </w:rPr>
        <w:t>А. Адлер – проработка чувства неполноценности</w:t>
      </w:r>
      <w:r>
        <w:rPr>
          <w:rFonts w:ascii="Arial" w:hAnsi="Arial" w:cs="Arial"/>
          <w:b/>
          <w:bCs/>
          <w:sz w:val="20"/>
          <w:szCs w:val="20"/>
        </w:rPr>
        <w:t xml:space="preserve">. </w:t>
      </w:r>
      <w:r w:rsidRPr="00F74166">
        <w:rPr>
          <w:rFonts w:ascii="Arial" w:hAnsi="Arial" w:cs="Arial"/>
          <w:b/>
          <w:bCs/>
          <w:sz w:val="20"/>
          <w:szCs w:val="20"/>
        </w:rPr>
        <w:t>Поведенческий подход – формирование адекватных навыков общения</w:t>
      </w:r>
      <w:r>
        <w:rPr>
          <w:rFonts w:ascii="Arial" w:hAnsi="Arial" w:cs="Arial"/>
          <w:b/>
          <w:bCs/>
          <w:sz w:val="20"/>
          <w:szCs w:val="20"/>
        </w:rPr>
        <w:t xml:space="preserve">. </w:t>
      </w:r>
      <w:r w:rsidRPr="00F74166">
        <w:rPr>
          <w:rFonts w:ascii="Arial" w:hAnsi="Arial" w:cs="Arial"/>
          <w:b/>
          <w:bCs/>
          <w:sz w:val="20"/>
          <w:szCs w:val="20"/>
        </w:rPr>
        <w:t>Гуманистический подход – работа с чувством безопасности, самопринятием и т.д.</w:t>
      </w:r>
      <w:r>
        <w:rPr>
          <w:rFonts w:ascii="Arial" w:hAnsi="Arial" w:cs="Arial"/>
          <w:b/>
          <w:bCs/>
          <w:sz w:val="20"/>
          <w:szCs w:val="20"/>
        </w:rPr>
        <w:t xml:space="preserve"> </w:t>
      </w:r>
      <w:r w:rsidRPr="00F74166">
        <w:rPr>
          <w:rFonts w:ascii="Arial" w:hAnsi="Arial" w:cs="Arial"/>
          <w:b/>
          <w:bCs/>
          <w:sz w:val="20"/>
          <w:szCs w:val="20"/>
        </w:rPr>
        <w:t>Экзистенциализм – проработка страха одиночества и других экзистенциальных проблем</w:t>
      </w:r>
    </w:p>
    <w:p w:rsidR="00A94A85" w:rsidRDefault="00A94A85" w:rsidP="00F005A6">
      <w:pPr>
        <w:pStyle w:val="afc"/>
        <w:ind w:left="0" w:firstLine="0"/>
        <w:contextualSpacing w:val="0"/>
        <w:rPr>
          <w:rFonts w:ascii="Arial" w:hAnsi="Arial" w:cs="Arial"/>
          <w:sz w:val="20"/>
          <w:szCs w:val="20"/>
        </w:rPr>
      </w:pP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sz w:val="20"/>
          <w:szCs w:val="20"/>
        </w:rPr>
        <w:t xml:space="preserve">ЗАДАНИЕ </w:t>
      </w:r>
      <w:r w:rsidR="00A94A85">
        <w:rPr>
          <w:rFonts w:ascii="Arial" w:hAnsi="Arial" w:cs="Arial"/>
          <w:sz w:val="20"/>
          <w:szCs w:val="20"/>
        </w:rPr>
        <w:t>9</w:t>
      </w:r>
      <w:r w:rsidRPr="00F74166">
        <w:rPr>
          <w:rFonts w:ascii="Arial" w:hAnsi="Arial" w:cs="Arial"/>
          <w:sz w:val="20"/>
          <w:szCs w:val="20"/>
        </w:rPr>
        <w:t>. К психологу обратилась женщина с запросом о том, что ее отношения с мужчинами доставляют ей одни проблемы: она постоянно беспокоится о том, что мужчина ее бросит и она останется одна, она стремится контролировать партнера, но к сближению это не приводит.  Проанализируйте ее проблему и назовите основные направления психологической работы с клиенткой с точки зрения разных психологических теорий.</w:t>
      </w:r>
    </w:p>
    <w:p w:rsidR="00F005A6" w:rsidRPr="00EA6E95" w:rsidRDefault="00F005A6" w:rsidP="00F005A6">
      <w:pPr>
        <w:pStyle w:val="afc"/>
        <w:ind w:left="0" w:firstLine="0"/>
        <w:contextualSpacing w:val="0"/>
        <w:rPr>
          <w:rFonts w:ascii="Arial" w:hAnsi="Arial" w:cs="Arial"/>
          <w:b/>
          <w:bCs/>
          <w:sz w:val="20"/>
          <w:szCs w:val="20"/>
        </w:rPr>
      </w:pPr>
      <w:r w:rsidRPr="00F74166">
        <w:rPr>
          <w:rFonts w:ascii="Arial" w:hAnsi="Arial" w:cs="Arial"/>
          <w:b/>
          <w:bCs/>
          <w:sz w:val="20"/>
          <w:szCs w:val="20"/>
        </w:rPr>
        <w:t>Ответ:  психоанализ З. Фрейда – детские нарушенияя, непройденный эдипов комплекс. Направления работы – проработка отношений с отцом, работа с эдипальной ситуацией</w:t>
      </w:r>
      <w:r>
        <w:rPr>
          <w:rFonts w:ascii="Arial" w:hAnsi="Arial" w:cs="Arial"/>
          <w:b/>
          <w:bCs/>
          <w:sz w:val="20"/>
          <w:szCs w:val="20"/>
        </w:rPr>
        <w:t xml:space="preserve">. </w:t>
      </w:r>
      <w:r w:rsidRPr="00F74166">
        <w:rPr>
          <w:rFonts w:ascii="Arial" w:hAnsi="Arial" w:cs="Arial"/>
          <w:b/>
          <w:bCs/>
          <w:sz w:val="20"/>
          <w:szCs w:val="20"/>
        </w:rPr>
        <w:t>А. Адлер – проработка чувства неполноценности</w:t>
      </w:r>
      <w:r>
        <w:rPr>
          <w:rFonts w:ascii="Arial" w:hAnsi="Arial" w:cs="Arial"/>
          <w:b/>
          <w:bCs/>
          <w:sz w:val="20"/>
          <w:szCs w:val="20"/>
        </w:rPr>
        <w:t xml:space="preserve">. </w:t>
      </w:r>
      <w:r w:rsidRPr="00F74166">
        <w:rPr>
          <w:rFonts w:ascii="Arial" w:hAnsi="Arial" w:cs="Arial"/>
          <w:b/>
          <w:bCs/>
          <w:sz w:val="20"/>
          <w:szCs w:val="20"/>
        </w:rPr>
        <w:t>К. Хорни – работа с базальной тревожностью</w:t>
      </w:r>
      <w:r>
        <w:rPr>
          <w:rFonts w:ascii="Arial" w:hAnsi="Arial" w:cs="Arial"/>
          <w:b/>
          <w:bCs/>
          <w:sz w:val="20"/>
          <w:szCs w:val="20"/>
        </w:rPr>
        <w:t xml:space="preserve">. </w:t>
      </w:r>
      <w:r w:rsidRPr="00F74166">
        <w:rPr>
          <w:rFonts w:ascii="Arial" w:hAnsi="Arial" w:cs="Arial"/>
          <w:b/>
          <w:bCs/>
          <w:sz w:val="20"/>
          <w:szCs w:val="20"/>
        </w:rPr>
        <w:t>Поведенческий подход – формирование адекватных навыков общения</w:t>
      </w:r>
      <w:r>
        <w:rPr>
          <w:rFonts w:ascii="Arial" w:hAnsi="Arial" w:cs="Arial"/>
          <w:b/>
          <w:bCs/>
          <w:sz w:val="20"/>
          <w:szCs w:val="20"/>
        </w:rPr>
        <w:t xml:space="preserve">. </w:t>
      </w:r>
      <w:r w:rsidRPr="00F74166">
        <w:rPr>
          <w:rFonts w:ascii="Arial" w:hAnsi="Arial" w:cs="Arial"/>
          <w:b/>
          <w:bCs/>
          <w:sz w:val="20"/>
          <w:szCs w:val="20"/>
        </w:rPr>
        <w:t xml:space="preserve">Гуманистический </w:t>
      </w:r>
      <w:r w:rsidRPr="00F74166">
        <w:rPr>
          <w:rFonts w:ascii="Arial" w:hAnsi="Arial" w:cs="Arial"/>
          <w:b/>
          <w:bCs/>
          <w:sz w:val="20"/>
          <w:szCs w:val="20"/>
        </w:rPr>
        <w:lastRenderedPageBreak/>
        <w:t>подход – работа с чувством безопасности, самопринятием и т.д.</w:t>
      </w:r>
      <w:r>
        <w:rPr>
          <w:rFonts w:ascii="Arial" w:hAnsi="Arial" w:cs="Arial"/>
          <w:b/>
          <w:bCs/>
          <w:sz w:val="20"/>
          <w:szCs w:val="20"/>
        </w:rPr>
        <w:t xml:space="preserve"> </w:t>
      </w:r>
      <w:r w:rsidRPr="00F74166">
        <w:rPr>
          <w:rFonts w:ascii="Arial" w:hAnsi="Arial" w:cs="Arial"/>
          <w:b/>
          <w:bCs/>
          <w:sz w:val="20"/>
          <w:szCs w:val="20"/>
        </w:rPr>
        <w:t>Экзистенциализм – проработка страха одиночества и других экзистенциальных проблем</w:t>
      </w:r>
    </w:p>
    <w:p w:rsidR="00A94A85" w:rsidRDefault="00A94A85" w:rsidP="00F005A6">
      <w:pPr>
        <w:pStyle w:val="afc"/>
        <w:ind w:left="0" w:firstLine="0"/>
        <w:contextualSpacing w:val="0"/>
        <w:rPr>
          <w:rFonts w:ascii="Arial" w:hAnsi="Arial" w:cs="Arial"/>
          <w:sz w:val="20"/>
          <w:szCs w:val="20"/>
        </w:rPr>
      </w:pP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sz w:val="20"/>
          <w:szCs w:val="20"/>
        </w:rPr>
        <w:t xml:space="preserve">ЗАДАНИЕ </w:t>
      </w:r>
      <w:r w:rsidR="00A94A85">
        <w:rPr>
          <w:rFonts w:ascii="Arial" w:hAnsi="Arial" w:cs="Arial"/>
          <w:sz w:val="20"/>
          <w:szCs w:val="20"/>
        </w:rPr>
        <w:t>10</w:t>
      </w:r>
      <w:r w:rsidRPr="00F74166">
        <w:rPr>
          <w:rFonts w:ascii="Arial" w:hAnsi="Arial" w:cs="Arial"/>
          <w:sz w:val="20"/>
          <w:szCs w:val="20"/>
        </w:rPr>
        <w:t>. Проанализируйте поведение серийных убийц с позиций современных теорий психоанализа, поведенческого, гуманистического и экзистенциального направлений.</w:t>
      </w:r>
    </w:p>
    <w:p w:rsidR="00F005A6" w:rsidRPr="009428B6" w:rsidRDefault="00F005A6" w:rsidP="00F005A6">
      <w:pPr>
        <w:pStyle w:val="afc"/>
        <w:ind w:left="0" w:firstLine="0"/>
        <w:contextualSpacing w:val="0"/>
        <w:rPr>
          <w:rFonts w:ascii="Arial" w:hAnsi="Arial" w:cs="Arial"/>
          <w:b/>
          <w:bCs/>
          <w:sz w:val="20"/>
          <w:szCs w:val="20"/>
        </w:rPr>
      </w:pPr>
      <w:r w:rsidRPr="00F74166">
        <w:rPr>
          <w:rFonts w:ascii="Arial" w:hAnsi="Arial" w:cs="Arial"/>
          <w:b/>
          <w:bCs/>
          <w:sz w:val="20"/>
          <w:szCs w:val="20"/>
        </w:rPr>
        <w:t>Ответ: психоанализ З. Фрейда – детские травмы, насилие со стороны матери, доминантная материнская фигура, непройденный эдипов комплекс;</w:t>
      </w:r>
      <w:r>
        <w:rPr>
          <w:rFonts w:ascii="Arial" w:hAnsi="Arial" w:cs="Arial"/>
          <w:b/>
          <w:bCs/>
          <w:sz w:val="20"/>
          <w:szCs w:val="20"/>
        </w:rPr>
        <w:t xml:space="preserve"> </w:t>
      </w:r>
      <w:r w:rsidRPr="00F74166">
        <w:rPr>
          <w:rFonts w:ascii="Arial" w:hAnsi="Arial" w:cs="Arial"/>
          <w:b/>
          <w:bCs/>
          <w:sz w:val="20"/>
          <w:szCs w:val="20"/>
        </w:rPr>
        <w:t>А. Адлер – неадекватные способы компенсации чувства неполноценности</w:t>
      </w:r>
      <w:r>
        <w:rPr>
          <w:rFonts w:ascii="Arial" w:hAnsi="Arial" w:cs="Arial"/>
          <w:b/>
          <w:bCs/>
          <w:sz w:val="20"/>
          <w:szCs w:val="20"/>
        </w:rPr>
        <w:t xml:space="preserve">. </w:t>
      </w:r>
      <w:r w:rsidRPr="00F74166">
        <w:rPr>
          <w:rFonts w:ascii="Arial" w:hAnsi="Arial" w:cs="Arial"/>
          <w:b/>
          <w:bCs/>
          <w:sz w:val="20"/>
          <w:szCs w:val="20"/>
        </w:rPr>
        <w:t>Э. Фромм – некрофилия</w:t>
      </w:r>
      <w:r>
        <w:rPr>
          <w:rFonts w:ascii="Arial" w:hAnsi="Arial" w:cs="Arial"/>
          <w:b/>
          <w:bCs/>
          <w:sz w:val="20"/>
          <w:szCs w:val="20"/>
        </w:rPr>
        <w:t xml:space="preserve">. </w:t>
      </w:r>
      <w:r w:rsidRPr="00F74166">
        <w:rPr>
          <w:rFonts w:ascii="Arial" w:hAnsi="Arial" w:cs="Arial"/>
          <w:b/>
          <w:bCs/>
          <w:sz w:val="20"/>
          <w:szCs w:val="20"/>
        </w:rPr>
        <w:t>Поведенческий подход – сформированное агрессивное поведение как способ совладания с проблемами, положительное подкрепление насилия</w:t>
      </w:r>
      <w:r>
        <w:rPr>
          <w:rFonts w:ascii="Arial" w:hAnsi="Arial" w:cs="Arial"/>
          <w:b/>
          <w:bCs/>
          <w:sz w:val="20"/>
          <w:szCs w:val="20"/>
        </w:rPr>
        <w:t xml:space="preserve">. </w:t>
      </w:r>
      <w:r w:rsidRPr="00F74166">
        <w:rPr>
          <w:rFonts w:ascii="Arial" w:hAnsi="Arial" w:cs="Arial"/>
          <w:b/>
          <w:bCs/>
          <w:sz w:val="20"/>
          <w:szCs w:val="20"/>
        </w:rPr>
        <w:t>Гуманистический подход – отсутствие самоактуализации</w:t>
      </w:r>
      <w:r>
        <w:rPr>
          <w:rFonts w:ascii="Arial" w:hAnsi="Arial" w:cs="Arial"/>
          <w:b/>
          <w:bCs/>
          <w:sz w:val="20"/>
          <w:szCs w:val="20"/>
        </w:rPr>
        <w:t xml:space="preserve">. </w:t>
      </w:r>
      <w:r w:rsidRPr="00F74166">
        <w:rPr>
          <w:rFonts w:ascii="Arial" w:hAnsi="Arial" w:cs="Arial"/>
          <w:b/>
          <w:bCs/>
          <w:sz w:val="20"/>
          <w:szCs w:val="20"/>
        </w:rPr>
        <w:t>Экзистенциализм – страх смерти и другие экзистенциальные проблемы</w:t>
      </w:r>
    </w:p>
    <w:p w:rsidR="00A94A85" w:rsidRDefault="00A94A85" w:rsidP="00F005A6">
      <w:pPr>
        <w:pStyle w:val="afc"/>
        <w:ind w:left="0" w:firstLine="0"/>
        <w:contextualSpacing w:val="0"/>
        <w:rPr>
          <w:rFonts w:ascii="Arial" w:hAnsi="Arial" w:cs="Arial"/>
          <w:sz w:val="20"/>
          <w:szCs w:val="20"/>
        </w:rPr>
      </w:pP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sz w:val="20"/>
          <w:szCs w:val="20"/>
        </w:rPr>
        <w:t xml:space="preserve">ЗАДАНИЕ </w:t>
      </w:r>
      <w:r w:rsidR="00A94A85">
        <w:rPr>
          <w:rFonts w:ascii="Arial" w:hAnsi="Arial" w:cs="Arial"/>
          <w:sz w:val="20"/>
          <w:szCs w:val="20"/>
        </w:rPr>
        <w:t>11</w:t>
      </w:r>
      <w:r w:rsidRPr="00F74166">
        <w:rPr>
          <w:rFonts w:ascii="Arial" w:hAnsi="Arial" w:cs="Arial"/>
          <w:sz w:val="20"/>
          <w:szCs w:val="20"/>
        </w:rPr>
        <w:t>. К психологу обратилась женщина с запросом о том, что ее отношения с сыном-подростком стали невыносимыми: сын ей грубит, проявляет непослушание, негативизм, прогуливает школу и т.д. Проанализируйте его поведение с точки зрения разных психологических теорий.</w:t>
      </w:r>
    </w:p>
    <w:p w:rsidR="00F005A6" w:rsidRPr="00EA6E95" w:rsidRDefault="00F005A6" w:rsidP="00F005A6">
      <w:pPr>
        <w:pStyle w:val="afc"/>
        <w:ind w:left="0" w:firstLine="0"/>
        <w:contextualSpacing w:val="0"/>
        <w:rPr>
          <w:rFonts w:ascii="Arial" w:hAnsi="Arial" w:cs="Arial"/>
          <w:b/>
          <w:bCs/>
          <w:sz w:val="20"/>
          <w:szCs w:val="20"/>
        </w:rPr>
      </w:pPr>
      <w:r w:rsidRPr="00F74166">
        <w:rPr>
          <w:rFonts w:ascii="Arial" w:hAnsi="Arial" w:cs="Arial"/>
          <w:b/>
          <w:bCs/>
          <w:sz w:val="20"/>
          <w:szCs w:val="20"/>
        </w:rPr>
        <w:t>Ответ:  психоанализ З. Фрейда – начало генитальной стадии.</w:t>
      </w:r>
      <w:r>
        <w:rPr>
          <w:rFonts w:ascii="Arial" w:hAnsi="Arial" w:cs="Arial"/>
          <w:b/>
          <w:bCs/>
          <w:sz w:val="20"/>
          <w:szCs w:val="20"/>
        </w:rPr>
        <w:t xml:space="preserve"> </w:t>
      </w:r>
      <w:r w:rsidRPr="00F74166">
        <w:rPr>
          <w:rFonts w:ascii="Arial" w:hAnsi="Arial" w:cs="Arial"/>
          <w:b/>
          <w:bCs/>
          <w:sz w:val="20"/>
          <w:szCs w:val="20"/>
        </w:rPr>
        <w:t>А. Адлер – чувство неполноценност</w:t>
      </w:r>
      <w:r>
        <w:rPr>
          <w:rFonts w:ascii="Arial" w:hAnsi="Arial" w:cs="Arial"/>
          <w:b/>
          <w:bCs/>
          <w:sz w:val="20"/>
          <w:szCs w:val="20"/>
        </w:rPr>
        <w:t xml:space="preserve">и. </w:t>
      </w:r>
      <w:r w:rsidRPr="00F74166">
        <w:rPr>
          <w:rFonts w:ascii="Arial" w:hAnsi="Arial" w:cs="Arial"/>
          <w:b/>
          <w:bCs/>
          <w:sz w:val="20"/>
          <w:szCs w:val="20"/>
        </w:rPr>
        <w:t>К. Хорни – базальная тревожность</w:t>
      </w:r>
      <w:r>
        <w:rPr>
          <w:rFonts w:ascii="Arial" w:hAnsi="Arial" w:cs="Arial"/>
          <w:b/>
          <w:bCs/>
          <w:sz w:val="20"/>
          <w:szCs w:val="20"/>
        </w:rPr>
        <w:t xml:space="preserve">. </w:t>
      </w:r>
      <w:r w:rsidRPr="00F74166">
        <w:rPr>
          <w:rFonts w:ascii="Arial" w:hAnsi="Arial" w:cs="Arial"/>
          <w:b/>
          <w:bCs/>
          <w:sz w:val="20"/>
          <w:szCs w:val="20"/>
        </w:rPr>
        <w:t>Э. Фромм – конфликт между стремлением к свободе и потребностью в укоренении</w:t>
      </w:r>
      <w:r>
        <w:rPr>
          <w:rFonts w:ascii="Arial" w:hAnsi="Arial" w:cs="Arial"/>
          <w:b/>
          <w:bCs/>
          <w:sz w:val="20"/>
          <w:szCs w:val="20"/>
        </w:rPr>
        <w:t xml:space="preserve">. </w:t>
      </w:r>
      <w:r w:rsidRPr="00F74166">
        <w:rPr>
          <w:rFonts w:ascii="Arial" w:hAnsi="Arial" w:cs="Arial"/>
          <w:b/>
          <w:bCs/>
          <w:sz w:val="20"/>
          <w:szCs w:val="20"/>
        </w:rPr>
        <w:t>Поведенческий подход – несформированные навыки общения</w:t>
      </w:r>
      <w:r>
        <w:rPr>
          <w:rFonts w:ascii="Arial" w:hAnsi="Arial" w:cs="Arial"/>
          <w:b/>
          <w:bCs/>
          <w:sz w:val="20"/>
          <w:szCs w:val="20"/>
        </w:rPr>
        <w:t xml:space="preserve">. </w:t>
      </w:r>
      <w:r w:rsidRPr="00F74166">
        <w:rPr>
          <w:rFonts w:ascii="Arial" w:hAnsi="Arial" w:cs="Arial"/>
          <w:b/>
          <w:bCs/>
          <w:sz w:val="20"/>
          <w:szCs w:val="20"/>
        </w:rPr>
        <w:t>Гуманистический подход – чувство небезопасности, стремление к самоактуализаци</w:t>
      </w:r>
      <w:r w:rsidRPr="00F74166">
        <w:rPr>
          <w:rFonts w:ascii="Arial" w:hAnsi="Arial" w:cs="Arial"/>
          <w:sz w:val="20"/>
          <w:szCs w:val="20"/>
        </w:rPr>
        <w:t>и</w:t>
      </w: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ОПК-2 Способен анализировать мировоззренческие, социальные и личностно-значимые проблемы в целях формирования ценностных, этических основ профессионально-служебной деятельности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7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Б1.О.26 Введение в профессию (1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Б1.О.14 Общая психология (1,2,3,4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Б1.О.15 Возрастная психология и психология развития (3,4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Б2.О.02(У) Учебная практика (исследовательская) (5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Б1.О.21 Экспериментальная психология (5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Б1.О.13 Психология личности (6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Б1.О.27 Профессиональная этика и служебный этикет (7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tabs>
          <w:tab w:val="right" w:leader="underscore" w:pos="9639"/>
        </w:tabs>
        <w:rPr>
          <w:rFonts w:ascii="Arial" w:hAnsi="Arial" w:cs="Arial"/>
          <w:b/>
          <w:color w:val="000000"/>
        </w:rPr>
      </w:pPr>
    </w:p>
    <w:p w:rsidR="00F005A6" w:rsidRPr="003665AC"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F74166" w:rsidRDefault="00F005A6" w:rsidP="00F005A6">
      <w:pPr>
        <w:jc w:val="both"/>
        <w:rPr>
          <w:rFonts w:ascii="Arial" w:hAnsi="Arial" w:cs="Arial"/>
          <w:sz w:val="20"/>
          <w:szCs w:val="20"/>
        </w:rPr>
      </w:pPr>
      <w:r w:rsidRPr="00F74166">
        <w:rPr>
          <w:rFonts w:ascii="Arial" w:hAnsi="Arial" w:cs="Arial"/>
          <w:sz w:val="20"/>
          <w:szCs w:val="20"/>
        </w:rPr>
        <w:t>ЗАДАНИЕ 1. В теории З. Фрейда, движущими факторами личности, которые побуждают поведение и определяют его направленность, считаются:</w:t>
      </w:r>
    </w:p>
    <w:p w:rsidR="00F005A6" w:rsidRPr="00F74166" w:rsidRDefault="00F005A6" w:rsidP="00F005A6">
      <w:pPr>
        <w:jc w:val="both"/>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внутренние конфликты</w:t>
      </w:r>
    </w:p>
    <w:p w:rsidR="00F005A6" w:rsidRPr="00F74166" w:rsidRDefault="00F005A6" w:rsidP="00F005A6">
      <w:pPr>
        <w:jc w:val="both"/>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потребности</w:t>
      </w:r>
    </w:p>
    <w:p w:rsidR="00F005A6" w:rsidRPr="00F74166" w:rsidRDefault="00F005A6" w:rsidP="00F005A6">
      <w:pPr>
        <w:jc w:val="both"/>
        <w:rPr>
          <w:rFonts w:ascii="Arial" w:hAnsi="Arial" w:cs="Arial"/>
          <w:b/>
          <w:sz w:val="20"/>
          <w:szCs w:val="20"/>
        </w:rPr>
      </w:pPr>
      <w:r w:rsidRPr="00F74166">
        <w:rPr>
          <w:rFonts w:ascii="Arial" w:hAnsi="Arial" w:cs="Arial"/>
          <w:b/>
          <w:bCs/>
          <w:sz w:val="20"/>
          <w:szCs w:val="20"/>
        </w:rPr>
        <w:t xml:space="preserve">– </w:t>
      </w:r>
      <w:r w:rsidRPr="00F74166">
        <w:rPr>
          <w:rFonts w:ascii="Arial" w:hAnsi="Arial" w:cs="Arial"/>
          <w:b/>
          <w:sz w:val="20"/>
          <w:szCs w:val="20"/>
        </w:rPr>
        <w:t xml:space="preserve">инстинкты </w:t>
      </w:r>
    </w:p>
    <w:p w:rsidR="00F005A6" w:rsidRPr="00F74166" w:rsidRDefault="00F005A6" w:rsidP="00F005A6">
      <w:pPr>
        <w:jc w:val="both"/>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мотивы</w:t>
      </w:r>
    </w:p>
    <w:p w:rsidR="00F005A6" w:rsidRPr="00F74166" w:rsidRDefault="00F005A6" w:rsidP="00F005A6">
      <w:pPr>
        <w:jc w:val="both"/>
        <w:rPr>
          <w:rFonts w:ascii="Arial" w:hAnsi="Arial" w:cs="Arial"/>
          <w:sz w:val="20"/>
          <w:szCs w:val="20"/>
        </w:rPr>
      </w:pPr>
      <w:r w:rsidRPr="00F74166">
        <w:rPr>
          <w:rFonts w:ascii="Arial" w:hAnsi="Arial" w:cs="Arial"/>
          <w:sz w:val="20"/>
          <w:szCs w:val="20"/>
        </w:rPr>
        <w:t>ЗАДАНИЕ 2. К какому типу личности относится самоуверенный, напористый человек, обладающий незначительным социальным интересом, проявляющий превосходство над окружающими, не озабоченный благополучием других людей, решающий во враждебной манере основные задачи:</w:t>
      </w:r>
    </w:p>
    <w:p w:rsidR="00F005A6" w:rsidRPr="00F74166" w:rsidRDefault="00F005A6" w:rsidP="00F005A6">
      <w:pPr>
        <w:jc w:val="both"/>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антисоциальный</w:t>
      </w:r>
    </w:p>
    <w:p w:rsidR="00F005A6" w:rsidRPr="00F74166" w:rsidRDefault="00F005A6" w:rsidP="00F005A6">
      <w:pPr>
        <w:jc w:val="both"/>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берущий</w:t>
      </w:r>
    </w:p>
    <w:p w:rsidR="00F005A6" w:rsidRPr="00F74166" w:rsidRDefault="00F005A6" w:rsidP="00F005A6">
      <w:pPr>
        <w:jc w:val="both"/>
        <w:rPr>
          <w:rFonts w:ascii="Arial" w:hAnsi="Arial" w:cs="Arial"/>
          <w:b/>
          <w:sz w:val="20"/>
          <w:szCs w:val="20"/>
        </w:rPr>
      </w:pPr>
      <w:r w:rsidRPr="00F74166">
        <w:rPr>
          <w:rFonts w:ascii="Arial" w:hAnsi="Arial" w:cs="Arial"/>
          <w:b/>
          <w:bCs/>
          <w:sz w:val="20"/>
          <w:szCs w:val="20"/>
        </w:rPr>
        <w:t>–</w:t>
      </w:r>
      <w:r w:rsidRPr="00F74166">
        <w:rPr>
          <w:rFonts w:ascii="Arial" w:hAnsi="Arial" w:cs="Arial"/>
          <w:b/>
          <w:sz w:val="20"/>
          <w:szCs w:val="20"/>
        </w:rPr>
        <w:t xml:space="preserve"> управляющий</w:t>
      </w:r>
    </w:p>
    <w:p w:rsidR="00F005A6" w:rsidRPr="00F74166" w:rsidRDefault="00F005A6" w:rsidP="00F005A6">
      <w:pPr>
        <w:jc w:val="both"/>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уверенный</w:t>
      </w:r>
    </w:p>
    <w:p w:rsidR="00F005A6" w:rsidRPr="00F74166" w:rsidRDefault="00F005A6" w:rsidP="00F005A6">
      <w:pPr>
        <w:jc w:val="both"/>
        <w:rPr>
          <w:rFonts w:ascii="Arial" w:hAnsi="Arial" w:cs="Arial"/>
          <w:sz w:val="20"/>
          <w:szCs w:val="20"/>
        </w:rPr>
      </w:pPr>
      <w:r w:rsidRPr="00F74166">
        <w:rPr>
          <w:rFonts w:ascii="Arial" w:hAnsi="Arial" w:cs="Arial"/>
          <w:sz w:val="20"/>
          <w:szCs w:val="20"/>
        </w:rPr>
        <w:t xml:space="preserve">ЗАДАНИЕ 3. Высшие психические функции выделял: </w:t>
      </w:r>
    </w:p>
    <w:p w:rsidR="00F005A6" w:rsidRPr="00F005A6" w:rsidRDefault="00F005A6" w:rsidP="00F005A6">
      <w:pPr>
        <w:jc w:val="both"/>
        <w:rPr>
          <w:rFonts w:ascii="Arial" w:hAnsi="Arial" w:cs="Arial"/>
          <w:color w:val="000000"/>
          <w:sz w:val="20"/>
          <w:szCs w:val="20"/>
          <w:lang w:bidi="mr-IN"/>
        </w:rPr>
      </w:pPr>
      <w:r w:rsidRPr="00F74166">
        <w:rPr>
          <w:rFonts w:ascii="Arial" w:hAnsi="Arial" w:cs="Arial"/>
          <w:b/>
          <w:bCs/>
          <w:sz w:val="20"/>
          <w:szCs w:val="20"/>
        </w:rPr>
        <w:t xml:space="preserve">– </w:t>
      </w:r>
      <w:r w:rsidRPr="00F005A6">
        <w:rPr>
          <w:rFonts w:ascii="Arial" w:hAnsi="Arial" w:cs="Arial"/>
          <w:color w:val="000000"/>
          <w:sz w:val="20"/>
          <w:szCs w:val="20"/>
          <w:lang w:bidi="mr-IN"/>
        </w:rPr>
        <w:t>С. Л. Рубинштейн</w:t>
      </w:r>
    </w:p>
    <w:p w:rsidR="00F005A6" w:rsidRPr="00F005A6" w:rsidRDefault="00F005A6" w:rsidP="00F005A6">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color w:val="000000"/>
          <w:sz w:val="20"/>
          <w:szCs w:val="20"/>
          <w:lang w:bidi="mr-IN"/>
        </w:rPr>
        <w:t xml:space="preserve"> </w:t>
      </w:r>
      <w:r w:rsidRPr="00F005A6">
        <w:rPr>
          <w:rFonts w:ascii="Arial" w:hAnsi="Arial" w:cs="Arial"/>
          <w:b/>
          <w:color w:val="000000"/>
          <w:sz w:val="20"/>
          <w:szCs w:val="20"/>
          <w:lang w:bidi="mr-IN"/>
        </w:rPr>
        <w:t>Л. С. Выготский</w:t>
      </w:r>
    </w:p>
    <w:p w:rsidR="00F005A6" w:rsidRPr="00F005A6" w:rsidRDefault="00F005A6" w:rsidP="00F005A6">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color w:val="000000"/>
          <w:sz w:val="20"/>
          <w:szCs w:val="20"/>
          <w:lang w:bidi="mr-IN"/>
        </w:rPr>
        <w:t xml:space="preserve"> А. Н. Леонтьев </w:t>
      </w:r>
    </w:p>
    <w:p w:rsidR="00F005A6" w:rsidRPr="00F005A6" w:rsidRDefault="00F005A6" w:rsidP="00F005A6">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color w:val="000000"/>
          <w:sz w:val="20"/>
          <w:szCs w:val="20"/>
          <w:lang w:bidi="mr-IN"/>
        </w:rPr>
        <w:t xml:space="preserve"> Д. Н. Узнадзе</w:t>
      </w:r>
    </w:p>
    <w:p w:rsidR="00F005A6" w:rsidRPr="00F005A6" w:rsidRDefault="00F005A6" w:rsidP="00F005A6">
      <w:pPr>
        <w:jc w:val="both"/>
        <w:rPr>
          <w:rFonts w:ascii="Arial" w:hAnsi="Arial" w:cs="Arial"/>
          <w:color w:val="000000"/>
          <w:sz w:val="20"/>
          <w:szCs w:val="20"/>
          <w:lang w:bidi="mr-IN"/>
        </w:rPr>
      </w:pPr>
      <w:r w:rsidRPr="00F005A6">
        <w:rPr>
          <w:rFonts w:ascii="Arial" w:hAnsi="Arial" w:cs="Arial"/>
          <w:color w:val="000000"/>
          <w:sz w:val="20"/>
          <w:szCs w:val="20"/>
          <w:lang w:bidi="mr-IN"/>
        </w:rPr>
        <w:t>ЗАДАНИЕ 4. Фи-феномен (восприятие «мнимого» движения) изучался:</w:t>
      </w:r>
    </w:p>
    <w:p w:rsidR="00F005A6" w:rsidRPr="00F005A6" w:rsidRDefault="00F005A6" w:rsidP="00F005A6">
      <w:pPr>
        <w:jc w:val="both"/>
        <w:rPr>
          <w:rFonts w:ascii="Arial" w:hAnsi="Arial" w:cs="Arial"/>
          <w:color w:val="000000"/>
          <w:sz w:val="20"/>
          <w:szCs w:val="20"/>
          <w:lang w:bidi="mr-IN"/>
        </w:rPr>
      </w:pPr>
      <w:r w:rsidRPr="00F74166">
        <w:rPr>
          <w:rFonts w:ascii="Arial" w:hAnsi="Arial" w:cs="Arial"/>
          <w:b/>
          <w:bCs/>
          <w:sz w:val="20"/>
          <w:szCs w:val="20"/>
        </w:rPr>
        <w:t xml:space="preserve">– </w:t>
      </w:r>
      <w:r w:rsidRPr="00F005A6">
        <w:rPr>
          <w:rFonts w:ascii="Arial" w:hAnsi="Arial" w:cs="Arial"/>
          <w:color w:val="000000"/>
          <w:sz w:val="20"/>
          <w:szCs w:val="20"/>
          <w:lang w:bidi="mr-IN"/>
        </w:rPr>
        <w:t>психоанализом</w:t>
      </w:r>
    </w:p>
    <w:p w:rsidR="00F005A6" w:rsidRPr="00F005A6" w:rsidRDefault="00F005A6" w:rsidP="00F005A6">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color w:val="000000"/>
          <w:sz w:val="20"/>
          <w:szCs w:val="20"/>
          <w:lang w:bidi="mr-IN"/>
        </w:rPr>
        <w:t xml:space="preserve"> бихевиризмом</w:t>
      </w:r>
    </w:p>
    <w:p w:rsidR="00F005A6" w:rsidRPr="00F005A6" w:rsidRDefault="00F005A6" w:rsidP="00F005A6">
      <w:pPr>
        <w:jc w:val="both"/>
        <w:rPr>
          <w:rFonts w:ascii="Arial" w:hAnsi="Arial" w:cs="Arial"/>
          <w:color w:val="000000"/>
          <w:sz w:val="20"/>
          <w:szCs w:val="20"/>
          <w:lang w:bidi="mr-IN"/>
        </w:rPr>
      </w:pPr>
      <w:r w:rsidRPr="00F74166">
        <w:rPr>
          <w:rFonts w:ascii="Arial" w:hAnsi="Arial" w:cs="Arial"/>
          <w:b/>
          <w:bCs/>
          <w:sz w:val="20"/>
          <w:szCs w:val="20"/>
        </w:rPr>
        <w:t xml:space="preserve">– </w:t>
      </w:r>
      <w:r w:rsidRPr="00F005A6">
        <w:rPr>
          <w:rFonts w:ascii="Arial" w:hAnsi="Arial" w:cs="Arial"/>
          <w:b/>
          <w:color w:val="000000"/>
          <w:sz w:val="20"/>
          <w:szCs w:val="20"/>
          <w:lang w:bidi="mr-IN"/>
        </w:rPr>
        <w:t>гештальт-психологией</w:t>
      </w:r>
    </w:p>
    <w:p w:rsidR="00F005A6" w:rsidRPr="00F005A6" w:rsidRDefault="00F005A6" w:rsidP="00F005A6">
      <w:pPr>
        <w:jc w:val="both"/>
        <w:rPr>
          <w:rFonts w:ascii="Arial" w:hAnsi="Arial" w:cs="Arial"/>
          <w:color w:val="000000"/>
          <w:sz w:val="20"/>
          <w:szCs w:val="20"/>
          <w:lang w:bidi="mr-IN"/>
        </w:rPr>
      </w:pPr>
      <w:r>
        <w:rPr>
          <w:rFonts w:ascii="Arial" w:hAnsi="Arial" w:cs="Arial"/>
          <w:b/>
          <w:bCs/>
          <w:sz w:val="20"/>
          <w:szCs w:val="20"/>
        </w:rPr>
        <w:t xml:space="preserve"> </w:t>
      </w:r>
      <w:r w:rsidRPr="00F74166">
        <w:rPr>
          <w:rFonts w:ascii="Arial" w:hAnsi="Arial" w:cs="Arial"/>
          <w:b/>
          <w:bCs/>
          <w:sz w:val="20"/>
          <w:szCs w:val="20"/>
        </w:rPr>
        <w:t xml:space="preserve">– </w:t>
      </w:r>
      <w:r w:rsidRPr="00F005A6">
        <w:rPr>
          <w:rFonts w:ascii="Arial" w:hAnsi="Arial" w:cs="Arial"/>
          <w:color w:val="000000"/>
          <w:sz w:val="20"/>
          <w:szCs w:val="20"/>
          <w:lang w:bidi="mr-IN"/>
        </w:rPr>
        <w:t>гуманистической психологией</w:t>
      </w:r>
    </w:p>
    <w:p w:rsidR="00AD07DC" w:rsidRPr="00AD07DC" w:rsidRDefault="00CF66BC" w:rsidP="00AD07DC">
      <w:pPr>
        <w:jc w:val="both"/>
        <w:rPr>
          <w:rFonts w:ascii="Arial" w:hAnsi="Arial" w:cs="Arial"/>
          <w:color w:val="000000"/>
          <w:sz w:val="20"/>
          <w:szCs w:val="20"/>
          <w:lang w:bidi="mr-IN"/>
        </w:rPr>
      </w:pPr>
      <w:r w:rsidRPr="00F005A6">
        <w:rPr>
          <w:rFonts w:ascii="Arial" w:hAnsi="Arial" w:cs="Arial"/>
          <w:color w:val="000000"/>
          <w:sz w:val="20"/>
          <w:szCs w:val="20"/>
          <w:lang w:bidi="mr-IN"/>
        </w:rPr>
        <w:lastRenderedPageBreak/>
        <w:t>ЗАДАНИЕ</w:t>
      </w:r>
      <w:r w:rsidRPr="00AD07DC">
        <w:rPr>
          <w:rFonts w:ascii="Arial" w:hAnsi="Arial" w:cs="Arial"/>
          <w:color w:val="000000"/>
          <w:sz w:val="20"/>
          <w:szCs w:val="20"/>
          <w:lang w:bidi="mr-IN"/>
        </w:rPr>
        <w:t xml:space="preserve"> </w:t>
      </w:r>
      <w:r>
        <w:rPr>
          <w:rFonts w:ascii="Arial" w:hAnsi="Arial" w:cs="Arial"/>
          <w:color w:val="000000"/>
          <w:sz w:val="20"/>
          <w:szCs w:val="20"/>
          <w:lang w:bidi="mr-IN"/>
        </w:rPr>
        <w:t>5</w:t>
      </w:r>
      <w:r w:rsidR="00AD07DC" w:rsidRPr="00AD07DC">
        <w:rPr>
          <w:rFonts w:ascii="Arial" w:hAnsi="Arial" w:cs="Arial"/>
          <w:color w:val="000000"/>
          <w:sz w:val="20"/>
          <w:szCs w:val="20"/>
          <w:lang w:bidi="mr-IN"/>
        </w:rPr>
        <w:t>. Для анализа и объяснения психологических особенностей личности используется метод, обладающий измерительной способностью, который называется:</w:t>
      </w:r>
    </w:p>
    <w:p w:rsidR="00AD07DC" w:rsidRPr="00AD07DC" w:rsidRDefault="00CF66BC" w:rsidP="00AD07DC">
      <w:pPr>
        <w:jc w:val="both"/>
        <w:rPr>
          <w:rFonts w:ascii="Arial" w:hAnsi="Arial" w:cs="Arial"/>
          <w:b/>
          <w:color w:val="000000"/>
          <w:sz w:val="20"/>
          <w:szCs w:val="20"/>
          <w:lang w:bidi="mr-IN"/>
        </w:rPr>
      </w:pPr>
      <w:r w:rsidRPr="00F74166">
        <w:rPr>
          <w:rFonts w:ascii="Arial" w:hAnsi="Arial" w:cs="Arial"/>
          <w:b/>
          <w:bCs/>
          <w:sz w:val="20"/>
          <w:szCs w:val="20"/>
        </w:rPr>
        <w:t>–</w:t>
      </w:r>
      <w:r w:rsidR="00AD07DC" w:rsidRPr="00AD07DC">
        <w:rPr>
          <w:rFonts w:ascii="Arial" w:hAnsi="Arial" w:cs="Arial"/>
          <w:b/>
          <w:color w:val="000000"/>
          <w:sz w:val="20"/>
          <w:szCs w:val="20"/>
          <w:lang w:bidi="mr-IN"/>
        </w:rPr>
        <w:t>тестирование</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анкетирование</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наблюдение</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собеседование</w:t>
      </w:r>
    </w:p>
    <w:p w:rsidR="00AD07DC" w:rsidRPr="00AD07DC" w:rsidRDefault="00CF66BC" w:rsidP="00AD07D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6</w:t>
      </w:r>
      <w:r w:rsidR="00AD07DC" w:rsidRPr="00AD07DC">
        <w:rPr>
          <w:rFonts w:ascii="Arial" w:hAnsi="Arial" w:cs="Arial"/>
          <w:color w:val="000000"/>
          <w:sz w:val="20"/>
          <w:szCs w:val="20"/>
          <w:lang w:bidi="mr-IN"/>
        </w:rPr>
        <w:t xml:space="preserve">. Для анализа и объяснения психологических особенностей личности используется проективный метод, в  основе которого лежит механизм :  </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w:t>
      </w:r>
      <w:r w:rsidR="00AD07DC" w:rsidRPr="00AD07DC">
        <w:rPr>
          <w:rFonts w:ascii="Arial" w:hAnsi="Arial" w:cs="Arial"/>
          <w:b/>
          <w:color w:val="000000"/>
          <w:sz w:val="20"/>
          <w:szCs w:val="20"/>
          <w:lang w:bidi="mr-IN"/>
        </w:rPr>
        <w:t>проекции</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идентификации</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обособления</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вытеснения</w:t>
      </w:r>
    </w:p>
    <w:p w:rsidR="00AD07DC" w:rsidRPr="00AD07DC" w:rsidRDefault="00CF66BC" w:rsidP="00AD07D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7</w:t>
      </w:r>
      <w:r w:rsidR="00AD07DC" w:rsidRPr="00AD07DC">
        <w:rPr>
          <w:rFonts w:ascii="Arial" w:hAnsi="Arial" w:cs="Arial"/>
          <w:color w:val="000000"/>
          <w:sz w:val="20"/>
          <w:szCs w:val="20"/>
          <w:lang w:bidi="mr-IN"/>
        </w:rPr>
        <w:t>. С позиции теории конвергенции психическое развитие человека определяется факторами:</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среды</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наследственности</w:t>
      </w:r>
    </w:p>
    <w:p w:rsidR="00AD07DC" w:rsidRPr="00AD07DC" w:rsidRDefault="00CF66BC" w:rsidP="00AD07DC">
      <w:pPr>
        <w:jc w:val="both"/>
        <w:rPr>
          <w:rFonts w:ascii="Arial" w:hAnsi="Arial" w:cs="Arial"/>
          <w:b/>
          <w:bCs/>
          <w:color w:val="000000"/>
          <w:sz w:val="20"/>
          <w:szCs w:val="20"/>
          <w:lang w:bidi="mr-IN"/>
        </w:rPr>
      </w:pPr>
      <w:r w:rsidRPr="00F74166">
        <w:rPr>
          <w:rFonts w:ascii="Arial" w:hAnsi="Arial" w:cs="Arial"/>
          <w:b/>
          <w:bCs/>
          <w:sz w:val="20"/>
          <w:szCs w:val="20"/>
        </w:rPr>
        <w:t>–</w:t>
      </w:r>
      <w:r w:rsidR="00AD07DC" w:rsidRPr="00AD07DC">
        <w:rPr>
          <w:rFonts w:ascii="Arial" w:hAnsi="Arial" w:cs="Arial"/>
          <w:b/>
          <w:bCs/>
          <w:color w:val="000000"/>
          <w:sz w:val="20"/>
          <w:szCs w:val="20"/>
          <w:lang w:bidi="mr-IN"/>
        </w:rPr>
        <w:t xml:space="preserve"> наследственности и среды одновременно</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активностью самого человека </w:t>
      </w:r>
    </w:p>
    <w:p w:rsidR="00AD07DC" w:rsidRPr="00AD07DC" w:rsidRDefault="00CF66BC" w:rsidP="00AD07D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8</w:t>
      </w:r>
      <w:r w:rsidR="00AD07DC" w:rsidRPr="00AD07DC">
        <w:rPr>
          <w:rFonts w:ascii="Arial" w:hAnsi="Arial" w:cs="Arial"/>
          <w:color w:val="000000"/>
          <w:sz w:val="20"/>
          <w:szCs w:val="20"/>
          <w:lang w:bidi="mr-IN"/>
        </w:rPr>
        <w:t>. Представители когнитивной теории развития личности считают, что :</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развитие состоит в сохранении основной структуры психической функции;</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решающая роль в формировании поведения принадлежит эмоциям; </w:t>
      </w:r>
    </w:p>
    <w:p w:rsidR="00AD07DC" w:rsidRPr="00AD07DC" w:rsidRDefault="00CF66BC" w:rsidP="00AD07DC">
      <w:pPr>
        <w:jc w:val="both"/>
        <w:rPr>
          <w:rFonts w:ascii="Arial" w:hAnsi="Arial" w:cs="Arial"/>
          <w:b/>
          <w:bCs/>
          <w:color w:val="000000"/>
          <w:sz w:val="20"/>
          <w:szCs w:val="20"/>
          <w:lang w:bidi="mr-IN"/>
        </w:rPr>
      </w:pPr>
      <w:r w:rsidRPr="00F74166">
        <w:rPr>
          <w:rFonts w:ascii="Arial" w:hAnsi="Arial" w:cs="Arial"/>
          <w:b/>
          <w:bCs/>
          <w:sz w:val="20"/>
          <w:szCs w:val="20"/>
        </w:rPr>
        <w:t>–</w:t>
      </w:r>
      <w:r w:rsidR="00AD07DC" w:rsidRPr="00AD07DC">
        <w:rPr>
          <w:rFonts w:ascii="Arial" w:hAnsi="Arial" w:cs="Arial"/>
          <w:b/>
          <w:bCs/>
          <w:color w:val="000000"/>
          <w:sz w:val="20"/>
          <w:szCs w:val="20"/>
          <w:lang w:bidi="mr-IN"/>
        </w:rPr>
        <w:t xml:space="preserve"> главным предметом психологических исследований являются познавательные процессы.</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главным предметом психологических исследований является наследственность</w:t>
      </w:r>
    </w:p>
    <w:p w:rsidR="00AD07DC" w:rsidRPr="00AD07DC" w:rsidRDefault="00CF66BC" w:rsidP="00AD07D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9</w:t>
      </w:r>
      <w:r w:rsidR="00AD07DC" w:rsidRPr="00AD07DC">
        <w:rPr>
          <w:rFonts w:ascii="Arial" w:hAnsi="Arial" w:cs="Arial"/>
          <w:color w:val="000000"/>
          <w:sz w:val="20"/>
          <w:szCs w:val="20"/>
          <w:lang w:bidi="mr-IN"/>
        </w:rPr>
        <w:t xml:space="preserve">. </w:t>
      </w:r>
      <w:bookmarkStart w:id="10" w:name="_Hlk138342888"/>
      <w:r w:rsidR="00AD07DC" w:rsidRPr="00AD07DC">
        <w:rPr>
          <w:rFonts w:ascii="Arial" w:hAnsi="Arial" w:cs="Arial"/>
          <w:color w:val="000000"/>
          <w:sz w:val="20"/>
          <w:szCs w:val="20"/>
          <w:lang w:bidi="mr-IN"/>
        </w:rPr>
        <w:t xml:space="preserve">Для анализа социально и личностно-значимых </w:t>
      </w:r>
      <w:bookmarkEnd w:id="10"/>
      <w:r w:rsidR="00AD07DC" w:rsidRPr="00AD07DC">
        <w:rPr>
          <w:rFonts w:ascii="Arial" w:hAnsi="Arial" w:cs="Arial"/>
          <w:color w:val="000000"/>
          <w:sz w:val="20"/>
          <w:szCs w:val="20"/>
          <w:lang w:bidi="mr-IN"/>
        </w:rPr>
        <w:t>проблем психолог использует метод преднамеренного, целенаправленного, систематического восприятия внешнего поведения человека с целью его последующего анализа и интерпретации, который называется :</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эксперимент</w:t>
      </w:r>
    </w:p>
    <w:p w:rsidR="00AD07DC" w:rsidRPr="00AD07DC" w:rsidRDefault="00CF66BC" w:rsidP="00AD07DC">
      <w:pPr>
        <w:jc w:val="both"/>
        <w:rPr>
          <w:rFonts w:ascii="Arial" w:hAnsi="Arial" w:cs="Arial"/>
          <w:b/>
          <w:bCs/>
          <w:color w:val="000000"/>
          <w:sz w:val="20"/>
          <w:szCs w:val="20"/>
          <w:lang w:bidi="mr-IN"/>
        </w:rPr>
      </w:pPr>
      <w:r w:rsidRPr="00F74166">
        <w:rPr>
          <w:rFonts w:ascii="Arial" w:hAnsi="Arial" w:cs="Arial"/>
          <w:b/>
          <w:bCs/>
          <w:sz w:val="20"/>
          <w:szCs w:val="20"/>
        </w:rPr>
        <w:t>–</w:t>
      </w:r>
      <w:r w:rsidR="00AD07DC" w:rsidRPr="00AD07DC">
        <w:rPr>
          <w:rFonts w:ascii="Arial" w:hAnsi="Arial" w:cs="Arial"/>
          <w:b/>
          <w:bCs/>
          <w:color w:val="000000"/>
          <w:sz w:val="20"/>
          <w:szCs w:val="20"/>
          <w:lang w:bidi="mr-IN"/>
        </w:rPr>
        <w:t xml:space="preserve"> наблюдение</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тестирование</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анкетирование</w:t>
      </w:r>
    </w:p>
    <w:p w:rsidR="00AD07DC" w:rsidRPr="00AD07DC" w:rsidRDefault="00CF66BC" w:rsidP="00AD07D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10</w:t>
      </w:r>
      <w:r w:rsidR="00AD07DC" w:rsidRPr="00AD07DC">
        <w:rPr>
          <w:rFonts w:ascii="Arial" w:hAnsi="Arial" w:cs="Arial"/>
          <w:color w:val="000000"/>
          <w:sz w:val="20"/>
          <w:szCs w:val="20"/>
          <w:lang w:bidi="mr-IN"/>
        </w:rPr>
        <w:t>. Для анализа социально и личностно-значимых в возрастной психологии и психологии развития используется лонгитюдный способ организации психологического исследования, который предполагает, что:</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будут усреднены, уравнены индивидуальные различия испытуемых; </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в результате его применения получится дискретная картина разных точек развития; </w:t>
      </w:r>
    </w:p>
    <w:p w:rsidR="00CF66B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b/>
          <w:bCs/>
          <w:color w:val="000000"/>
          <w:sz w:val="20"/>
          <w:szCs w:val="20"/>
          <w:lang w:bidi="mr-IN"/>
        </w:rPr>
        <w:t xml:space="preserve"> одни и те же испытуемые будут изучаться в течение продолжительного времени с целью выявления возрастных изменений в их психике</w:t>
      </w:r>
    </w:p>
    <w:p w:rsidR="00AD07DC" w:rsidRPr="00CF66BC" w:rsidRDefault="00CF66BC" w:rsidP="00AD07DC">
      <w:pPr>
        <w:jc w:val="both"/>
        <w:rPr>
          <w:rFonts w:ascii="Arial" w:hAnsi="Arial" w:cs="Arial"/>
          <w:b/>
          <w:bCs/>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color w:val="000000"/>
          <w:sz w:val="20"/>
          <w:szCs w:val="20"/>
          <w:lang w:bidi="mr-IN"/>
        </w:rPr>
        <w:t>разные испытуемые будут изучаться в течение непродолжительного времени с целью выявления возрастных изменений в их психике</w:t>
      </w:r>
    </w:p>
    <w:p w:rsidR="00AD07DC" w:rsidRPr="00AD07DC" w:rsidRDefault="00CF66BC" w:rsidP="00AD07D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11</w:t>
      </w:r>
      <w:r w:rsidR="00AD07DC" w:rsidRPr="00AD07DC">
        <w:rPr>
          <w:rFonts w:ascii="Arial" w:hAnsi="Arial" w:cs="Arial"/>
          <w:color w:val="000000"/>
          <w:sz w:val="20"/>
          <w:szCs w:val="20"/>
          <w:lang w:bidi="mr-IN"/>
        </w:rPr>
        <w:t>. Для анализа результатов психологических исследований используется методологический принцип психологии, который предполагает рассмотрение психических образований как совокупности элементов, каждый из которых прямо или косвенно зависит от других, влияет на них, порождает вместе с ними относительно самостоятельное образование более высокого порядка. Это принцип…</w:t>
      </w:r>
    </w:p>
    <w:p w:rsidR="00AD07DC" w:rsidRPr="00AD07DC" w:rsidRDefault="00CF66BC" w:rsidP="00AD07DC">
      <w:pPr>
        <w:jc w:val="both"/>
        <w:rPr>
          <w:rFonts w:ascii="Arial" w:hAnsi="Arial" w:cs="Arial"/>
          <w:b/>
          <w:bCs/>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b/>
          <w:bCs/>
          <w:color w:val="000000"/>
          <w:sz w:val="20"/>
          <w:szCs w:val="20"/>
          <w:lang w:bidi="mr-IN"/>
        </w:rPr>
        <w:t>системности</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color w:val="000000"/>
          <w:sz w:val="20"/>
          <w:szCs w:val="20"/>
          <w:lang w:bidi="mr-IN"/>
        </w:rPr>
        <w:t>единства сознания и деятельности</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color w:val="000000"/>
          <w:sz w:val="20"/>
          <w:szCs w:val="20"/>
          <w:lang w:bidi="mr-IN"/>
        </w:rPr>
        <w:t>детерминизма</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color w:val="000000"/>
          <w:sz w:val="20"/>
          <w:szCs w:val="20"/>
          <w:lang w:bidi="mr-IN"/>
        </w:rPr>
        <w:t>развития</w:t>
      </w:r>
    </w:p>
    <w:p w:rsidR="00AD07DC" w:rsidRPr="00AD07DC" w:rsidRDefault="00CF66BC" w:rsidP="00AD07D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12</w:t>
      </w:r>
      <w:r w:rsidR="00AD07DC" w:rsidRPr="00AD07DC">
        <w:rPr>
          <w:rFonts w:ascii="Arial" w:hAnsi="Arial" w:cs="Arial"/>
          <w:color w:val="000000"/>
          <w:sz w:val="20"/>
          <w:szCs w:val="20"/>
          <w:lang w:bidi="mr-IN"/>
        </w:rPr>
        <w:t>. Использование метода поперечных срезов в психологических исследованиях предполагает, что:</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color w:val="000000"/>
          <w:sz w:val="20"/>
          <w:szCs w:val="20"/>
          <w:lang w:bidi="mr-IN"/>
        </w:rPr>
        <w:t xml:space="preserve">будут исследоваться разные психические функции или свойства у одних и тех же испытуемых; </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color w:val="000000"/>
          <w:sz w:val="20"/>
          <w:szCs w:val="20"/>
          <w:lang w:bidi="mr-IN"/>
        </w:rPr>
        <w:t xml:space="preserve">будут изучаться закономерности психического развития человека в ходе его жизни; </w:t>
      </w:r>
    </w:p>
    <w:p w:rsidR="00AD07DC" w:rsidRPr="00AD07DC" w:rsidRDefault="00CF66BC" w:rsidP="00AD07DC">
      <w:pPr>
        <w:jc w:val="both"/>
        <w:rPr>
          <w:rFonts w:ascii="Arial" w:hAnsi="Arial" w:cs="Arial"/>
          <w:b/>
          <w:bCs/>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b/>
          <w:bCs/>
          <w:color w:val="000000"/>
          <w:sz w:val="20"/>
          <w:szCs w:val="20"/>
          <w:lang w:bidi="mr-IN"/>
        </w:rPr>
        <w:t>в исследовании будут участвовать и изучаться группы людей разного возраста</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color w:val="000000"/>
          <w:sz w:val="20"/>
          <w:szCs w:val="20"/>
          <w:lang w:bidi="mr-IN"/>
        </w:rPr>
        <w:t>будут усреднены, уравнены индивидуальные различия испытуемых</w:t>
      </w:r>
    </w:p>
    <w:p w:rsidR="00AD07DC" w:rsidRPr="00AD07DC" w:rsidRDefault="00CF66BC" w:rsidP="00AD07D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13</w:t>
      </w:r>
      <w:r w:rsidR="00AD07DC" w:rsidRPr="00AD07DC">
        <w:rPr>
          <w:rFonts w:ascii="Arial" w:hAnsi="Arial" w:cs="Arial"/>
          <w:color w:val="000000"/>
          <w:sz w:val="20"/>
          <w:szCs w:val="20"/>
          <w:lang w:bidi="mr-IN"/>
        </w:rPr>
        <w:t>. Для анализа социально и личностно-значимых проблем психолог использует методологический принцип, который ориентирует на рассмотрение психики личности и ее окружения в процессе закономерных изменений, то есть в развитии, динамике. Это принцип:</w:t>
      </w:r>
    </w:p>
    <w:p w:rsidR="00AD07DC" w:rsidRPr="00AD07DC" w:rsidRDefault="00CF66BC" w:rsidP="00AD07DC">
      <w:pPr>
        <w:jc w:val="both"/>
        <w:rPr>
          <w:rFonts w:ascii="Arial" w:hAnsi="Arial" w:cs="Arial"/>
          <w:b/>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b/>
          <w:color w:val="000000"/>
          <w:sz w:val="20"/>
          <w:szCs w:val="20"/>
          <w:lang w:bidi="mr-IN"/>
        </w:rPr>
        <w:t>развития</w:t>
      </w:r>
    </w:p>
    <w:p w:rsidR="00AD07DC" w:rsidRPr="00AD07DC" w:rsidRDefault="00CF66BC" w:rsidP="00AD07DC">
      <w:pPr>
        <w:jc w:val="both"/>
        <w:rPr>
          <w:rFonts w:ascii="Arial" w:hAnsi="Arial" w:cs="Arial"/>
          <w:b/>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color w:val="000000"/>
          <w:sz w:val="20"/>
          <w:szCs w:val="20"/>
          <w:lang w:bidi="mr-IN"/>
        </w:rPr>
        <w:t>единства теории и практик</w:t>
      </w:r>
    </w:p>
    <w:p w:rsidR="00AD07DC" w:rsidRPr="00AD07DC" w:rsidRDefault="00CF66BC" w:rsidP="00AD07DC">
      <w:pPr>
        <w:jc w:val="both"/>
        <w:rPr>
          <w:rFonts w:ascii="Arial" w:hAnsi="Arial" w:cs="Arial"/>
          <w:b/>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color w:val="000000"/>
          <w:sz w:val="20"/>
          <w:szCs w:val="20"/>
          <w:lang w:bidi="mr-IN"/>
        </w:rPr>
        <w:t>всеобщей связи</w:t>
      </w:r>
    </w:p>
    <w:p w:rsidR="00AD07DC" w:rsidRPr="00AD07DC" w:rsidRDefault="00CF66BC" w:rsidP="00AD07DC">
      <w:pPr>
        <w:jc w:val="both"/>
        <w:rPr>
          <w:rFonts w:ascii="Arial" w:hAnsi="Arial" w:cs="Arial"/>
          <w:b/>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color w:val="000000"/>
          <w:sz w:val="20"/>
          <w:szCs w:val="20"/>
          <w:lang w:bidi="mr-IN"/>
        </w:rPr>
        <w:t>конкретно-исторического подхода к анализу явлений</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sidRPr="00CF66BC">
        <w:rPr>
          <w:rFonts w:ascii="Arial" w:hAnsi="Arial" w:cs="Arial"/>
          <w:color w:val="000000"/>
          <w:sz w:val="20"/>
          <w:szCs w:val="20"/>
          <w:lang w:bidi="mr-IN"/>
        </w:rPr>
        <w:t xml:space="preserve"> </w:t>
      </w:r>
      <w:r>
        <w:rPr>
          <w:rFonts w:ascii="Arial" w:hAnsi="Arial" w:cs="Arial"/>
          <w:color w:val="000000"/>
          <w:sz w:val="20"/>
          <w:szCs w:val="20"/>
          <w:lang w:bidi="mr-IN"/>
        </w:rPr>
        <w:t xml:space="preserve">14. </w:t>
      </w:r>
      <w:r w:rsidRPr="00CF66BC">
        <w:rPr>
          <w:rFonts w:ascii="Arial" w:hAnsi="Arial" w:cs="Arial"/>
          <w:color w:val="000000"/>
          <w:sz w:val="20"/>
          <w:szCs w:val="20"/>
          <w:lang w:bidi="mr-IN"/>
        </w:rPr>
        <w:t>Определите какой психологической теории памяти соответствует утверждение «направление, которое в качестве первичных «элементов» памяти выдвигает некоторые целостные психологические структуры, не сводимые к сумме составляющих ее частей»:</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CF66BC">
        <w:rPr>
          <w:rFonts w:ascii="Arial" w:hAnsi="Arial" w:cs="Arial"/>
          <w:color w:val="000000"/>
          <w:sz w:val="20"/>
          <w:szCs w:val="20"/>
          <w:lang w:bidi="mr-IN"/>
        </w:rPr>
        <w:t>ассоциативной;</w:t>
      </w:r>
    </w:p>
    <w:p w:rsidR="00CF66BC" w:rsidRDefault="00CF66BC" w:rsidP="00CF66BC">
      <w:pPr>
        <w:jc w:val="both"/>
        <w:rPr>
          <w:rFonts w:ascii="Arial" w:hAnsi="Arial" w:cs="Arial"/>
          <w:b/>
          <w:color w:val="000000"/>
          <w:sz w:val="20"/>
          <w:szCs w:val="20"/>
          <w:lang w:bidi="mr-IN"/>
        </w:rPr>
      </w:pPr>
      <w:r w:rsidRPr="00F74166">
        <w:rPr>
          <w:rFonts w:ascii="Arial" w:hAnsi="Arial" w:cs="Arial"/>
          <w:b/>
          <w:bCs/>
          <w:sz w:val="20"/>
          <w:szCs w:val="20"/>
        </w:rPr>
        <w:lastRenderedPageBreak/>
        <w:t>–</w:t>
      </w:r>
      <w:r>
        <w:rPr>
          <w:rFonts w:ascii="Arial" w:hAnsi="Arial" w:cs="Arial"/>
          <w:b/>
          <w:bCs/>
          <w:sz w:val="20"/>
          <w:szCs w:val="20"/>
        </w:rPr>
        <w:t xml:space="preserve"> </w:t>
      </w:r>
      <w:r w:rsidRPr="00CF66BC">
        <w:rPr>
          <w:rFonts w:ascii="Arial" w:hAnsi="Arial" w:cs="Arial"/>
          <w:b/>
          <w:color w:val="000000"/>
          <w:sz w:val="20"/>
          <w:szCs w:val="20"/>
          <w:lang w:bidi="mr-IN"/>
        </w:rPr>
        <w:t xml:space="preserve">гештальттеории; </w:t>
      </w:r>
    </w:p>
    <w:p w:rsidR="00CF66BC" w:rsidRPr="00CF66BC" w:rsidRDefault="00CF66BC" w:rsidP="00CF66BC">
      <w:pPr>
        <w:jc w:val="both"/>
        <w:rPr>
          <w:rFonts w:ascii="Arial" w:hAnsi="Arial" w:cs="Arial"/>
          <w:b/>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деятельностной концепции памяти;</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генетической.</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15</w:t>
      </w:r>
      <w:r w:rsidRPr="00CF66BC">
        <w:rPr>
          <w:rFonts w:ascii="Arial" w:hAnsi="Arial" w:cs="Arial"/>
          <w:color w:val="000000"/>
          <w:sz w:val="20"/>
          <w:szCs w:val="20"/>
          <w:lang w:bidi="mr-IN"/>
        </w:rPr>
        <w:t>.</w:t>
      </w:r>
      <w:r w:rsidRPr="00CF66BC">
        <w:rPr>
          <w:rFonts w:ascii="Arial" w:hAnsi="Arial" w:cs="Arial"/>
          <w:bCs/>
          <w:color w:val="000000"/>
          <w:sz w:val="20"/>
          <w:szCs w:val="20"/>
          <w:lang w:bidi="mr-IN"/>
        </w:rPr>
        <w:t xml:space="preserve"> Выделяют следующие виды мышления: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экстероцептивное, интероцептивное, проприоцептивное;</w:t>
      </w:r>
    </w:p>
    <w:p w:rsidR="00CF66BC" w:rsidRPr="00CF66BC" w:rsidRDefault="00CF66BC" w:rsidP="00CF66BC">
      <w:pPr>
        <w:jc w:val="both"/>
        <w:rPr>
          <w:rFonts w:ascii="Arial" w:hAnsi="Arial" w:cs="Arial"/>
          <w:b/>
          <w:color w:val="000000"/>
          <w:sz w:val="20"/>
          <w:szCs w:val="20"/>
          <w:lang w:bidi="mr-IN"/>
        </w:rPr>
      </w:pPr>
      <w:r w:rsidRPr="00F74166">
        <w:rPr>
          <w:rFonts w:ascii="Arial" w:hAnsi="Arial" w:cs="Arial"/>
          <w:b/>
          <w:bCs/>
          <w:sz w:val="20"/>
          <w:szCs w:val="20"/>
        </w:rPr>
        <w:t>–</w:t>
      </w:r>
      <w:r w:rsidRPr="00CF66BC">
        <w:rPr>
          <w:rFonts w:ascii="Arial" w:hAnsi="Arial" w:cs="Arial"/>
          <w:b/>
          <w:color w:val="000000"/>
          <w:sz w:val="20"/>
          <w:szCs w:val="20"/>
          <w:lang w:bidi="mr-IN"/>
        </w:rPr>
        <w:t xml:space="preserve"> наглядно-действенное, наглядно-образное, словесно-логическое;</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зрительное, слуховое, обонятельное, осязательное, вкусовое;</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непроизвольное, произвольное, послепроизвольное.</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16</w:t>
      </w:r>
      <w:r w:rsidRPr="00CF66BC">
        <w:rPr>
          <w:rFonts w:ascii="Arial" w:hAnsi="Arial" w:cs="Arial"/>
          <w:color w:val="000000"/>
          <w:sz w:val="20"/>
          <w:szCs w:val="20"/>
          <w:lang w:bidi="mr-IN"/>
        </w:rPr>
        <w:t>. Избирательная направленность и сосредоточенность субъекта на разных явлениях внутреннего и внешнего мира:</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мышление;</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запоминание;</w:t>
      </w:r>
    </w:p>
    <w:p w:rsidR="00CF66BC" w:rsidRPr="00CF66BC" w:rsidRDefault="00CF66BC" w:rsidP="00CF66BC">
      <w:pPr>
        <w:jc w:val="both"/>
        <w:rPr>
          <w:rFonts w:ascii="Arial" w:hAnsi="Arial" w:cs="Arial"/>
          <w:b/>
          <w:color w:val="000000"/>
          <w:sz w:val="20"/>
          <w:szCs w:val="20"/>
          <w:lang w:bidi="mr-IN"/>
        </w:rPr>
      </w:pPr>
      <w:r w:rsidRPr="00F74166">
        <w:rPr>
          <w:rFonts w:ascii="Arial" w:hAnsi="Arial" w:cs="Arial"/>
          <w:b/>
          <w:bCs/>
          <w:sz w:val="20"/>
          <w:szCs w:val="20"/>
        </w:rPr>
        <w:t>–</w:t>
      </w:r>
      <w:r w:rsidRPr="00CF66BC">
        <w:rPr>
          <w:rFonts w:ascii="Arial" w:hAnsi="Arial" w:cs="Arial"/>
          <w:b/>
          <w:color w:val="000000"/>
          <w:sz w:val="20"/>
          <w:szCs w:val="20"/>
          <w:lang w:bidi="mr-IN"/>
        </w:rPr>
        <w:t xml:space="preserve"> внимание;</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восприятие.</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17</w:t>
      </w:r>
      <w:r w:rsidRPr="00CF66BC">
        <w:rPr>
          <w:rFonts w:ascii="Arial" w:hAnsi="Arial" w:cs="Arial"/>
          <w:color w:val="000000"/>
          <w:sz w:val="20"/>
          <w:szCs w:val="20"/>
          <w:lang w:bidi="mr-IN"/>
        </w:rPr>
        <w:t>. Высшая форма психического отражения или познания окружающей действительности, представляющая собой обобщенное и опосредованное отражение ее существенных свойств, связей и отношений:</w:t>
      </w:r>
    </w:p>
    <w:p w:rsidR="00CF66BC" w:rsidRPr="00CF66BC" w:rsidRDefault="00CF66BC" w:rsidP="00CF66BC">
      <w:pPr>
        <w:jc w:val="both"/>
        <w:rPr>
          <w:rFonts w:ascii="Arial" w:hAnsi="Arial" w:cs="Arial"/>
          <w:b/>
          <w:color w:val="000000"/>
          <w:sz w:val="20"/>
          <w:szCs w:val="20"/>
          <w:lang w:bidi="mr-IN"/>
        </w:rPr>
      </w:pPr>
      <w:r w:rsidRPr="00F74166">
        <w:rPr>
          <w:rFonts w:ascii="Arial" w:hAnsi="Arial" w:cs="Arial"/>
          <w:b/>
          <w:bCs/>
          <w:sz w:val="20"/>
          <w:szCs w:val="20"/>
        </w:rPr>
        <w:t>–</w:t>
      </w:r>
      <w:r w:rsidRPr="00CF66BC">
        <w:rPr>
          <w:rFonts w:ascii="Arial" w:hAnsi="Arial" w:cs="Arial"/>
          <w:b/>
          <w:color w:val="000000"/>
          <w:sz w:val="20"/>
          <w:szCs w:val="20"/>
          <w:lang w:bidi="mr-IN"/>
        </w:rPr>
        <w:t xml:space="preserve"> мышление;</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запоминание;</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внимание;</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восприятие.</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18</w:t>
      </w:r>
      <w:r w:rsidRPr="00CF66BC">
        <w:rPr>
          <w:rFonts w:ascii="Arial" w:hAnsi="Arial" w:cs="Arial"/>
          <w:color w:val="000000"/>
          <w:sz w:val="20"/>
          <w:szCs w:val="20"/>
          <w:lang w:bidi="mr-IN"/>
        </w:rPr>
        <w:t>. Автором деятельностного подхода к личности в отечественной психологии является: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А.Н. Леонтьев</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color w:val="000000"/>
          <w:sz w:val="20"/>
          <w:szCs w:val="20"/>
          <w:lang w:bidi="mr-IN"/>
        </w:rPr>
        <w:t xml:space="preserve"> </w:t>
      </w:r>
      <w:r w:rsidRPr="00CF66BC">
        <w:rPr>
          <w:rFonts w:ascii="Arial" w:hAnsi="Arial" w:cs="Arial"/>
          <w:color w:val="000000"/>
          <w:sz w:val="20"/>
          <w:szCs w:val="20"/>
          <w:lang w:bidi="mr-IN"/>
        </w:rPr>
        <w:t>Б.Г. Ананьев</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К.К. Платонов</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С.Л. Рубинштейн</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19</w:t>
      </w:r>
      <w:r w:rsidRPr="00CF66BC">
        <w:rPr>
          <w:rFonts w:ascii="Arial" w:hAnsi="Arial" w:cs="Arial"/>
          <w:color w:val="000000"/>
          <w:sz w:val="20"/>
          <w:szCs w:val="20"/>
          <w:lang w:bidi="mr-IN"/>
        </w:rPr>
        <w:t>. Согласно психоанализу З. Фрейда компонентами структуры личности являются: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Оно, Я, Сверх-Я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Сознание, бессознательное, сверхсознательное</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Сознание, предсознательное, подсознание</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Инстинкт жизни и инстинкт смерти</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20</w:t>
      </w:r>
      <w:r w:rsidRPr="00CF66BC">
        <w:rPr>
          <w:rFonts w:ascii="Arial" w:hAnsi="Arial" w:cs="Arial"/>
          <w:color w:val="000000"/>
          <w:sz w:val="20"/>
          <w:szCs w:val="20"/>
          <w:lang w:bidi="mr-IN"/>
        </w:rPr>
        <w:t>. Принцип единства сознания и деятельности при изучении личности в отечественной психологии ввел:</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С.Л. Рубинштейн</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Б.Г. Ананьев</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А.Ф. Лазурский</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В.Н. Мясищев</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21</w:t>
      </w:r>
      <w:r w:rsidRPr="00CF66BC">
        <w:rPr>
          <w:rFonts w:ascii="Arial" w:hAnsi="Arial" w:cs="Arial"/>
          <w:color w:val="000000"/>
          <w:sz w:val="20"/>
          <w:szCs w:val="20"/>
          <w:lang w:bidi="mr-IN"/>
        </w:rPr>
        <w:t>. Индивидуально-психологические особенности человека, которые выражают его готовность к овладению определенными видами деятельности и обеспечивают их успешное осуществление это:</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Способности</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Темперамент</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Характер</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CF66BC">
        <w:rPr>
          <w:rFonts w:ascii="Arial" w:hAnsi="Arial" w:cs="Arial"/>
          <w:color w:val="000000"/>
          <w:sz w:val="20"/>
          <w:szCs w:val="20"/>
          <w:lang w:bidi="mr-IN"/>
        </w:rPr>
        <w:t>Эмоции</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sidRPr="00CF66BC">
        <w:rPr>
          <w:rFonts w:ascii="Arial" w:hAnsi="Arial" w:cs="Arial"/>
          <w:color w:val="000000"/>
          <w:sz w:val="20"/>
          <w:szCs w:val="20"/>
          <w:lang w:bidi="mr-IN"/>
        </w:rPr>
        <w:t xml:space="preserve"> </w:t>
      </w:r>
      <w:r>
        <w:rPr>
          <w:rFonts w:ascii="Arial" w:hAnsi="Arial" w:cs="Arial"/>
          <w:color w:val="000000"/>
          <w:sz w:val="20"/>
          <w:szCs w:val="20"/>
          <w:lang w:bidi="mr-IN"/>
        </w:rPr>
        <w:t xml:space="preserve"> 22. </w:t>
      </w:r>
      <w:r w:rsidRPr="00CF66BC">
        <w:rPr>
          <w:rFonts w:ascii="Arial" w:hAnsi="Arial" w:cs="Arial"/>
          <w:color w:val="000000"/>
          <w:sz w:val="20"/>
          <w:szCs w:val="20"/>
          <w:lang w:bidi="mr-IN"/>
        </w:rPr>
        <w:t xml:space="preserve">Наличие противоположных точек зрения ученых на изучаемое явление или процесс составляет: </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проблему исследования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актуальность исследования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новизну исследования </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практическую значимость исследования</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23</w:t>
      </w:r>
      <w:r w:rsidRPr="00CF66BC">
        <w:rPr>
          <w:rFonts w:ascii="Arial" w:hAnsi="Arial" w:cs="Arial"/>
          <w:color w:val="000000"/>
          <w:sz w:val="20"/>
          <w:szCs w:val="20"/>
          <w:lang w:bidi="mr-IN"/>
        </w:rPr>
        <w:t>.  Необходимость дополнения теоретических построений, относящихся к изучаемому явлению, лежит в основе:</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проблемы исследования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актуальности исследования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новизны исследования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практической значимости исследования</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sidRPr="00CF66BC">
        <w:rPr>
          <w:rFonts w:ascii="Arial" w:hAnsi="Arial" w:cs="Arial"/>
          <w:color w:val="000000"/>
          <w:sz w:val="20"/>
          <w:szCs w:val="20"/>
          <w:lang w:bidi="mr-IN"/>
        </w:rPr>
        <w:t xml:space="preserve"> </w:t>
      </w:r>
      <w:r>
        <w:rPr>
          <w:rFonts w:ascii="Arial" w:hAnsi="Arial" w:cs="Arial"/>
          <w:color w:val="000000"/>
          <w:sz w:val="20"/>
          <w:szCs w:val="20"/>
          <w:lang w:bidi="mr-IN"/>
        </w:rPr>
        <w:t xml:space="preserve">24. </w:t>
      </w:r>
      <w:r w:rsidRPr="00CF66BC">
        <w:rPr>
          <w:rFonts w:ascii="Arial" w:hAnsi="Arial" w:cs="Arial"/>
          <w:color w:val="000000"/>
          <w:sz w:val="20"/>
          <w:szCs w:val="20"/>
          <w:lang w:bidi="mr-IN"/>
        </w:rPr>
        <w:t>Методологический принцип, согласно которому сознание и все психические свойства субъекта формируются и проявляются в деятельности, - это:</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принцип единства сознания и деятельности</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CF66BC">
        <w:rPr>
          <w:rFonts w:ascii="Arial" w:hAnsi="Arial" w:cs="Arial"/>
          <w:color w:val="000000"/>
          <w:sz w:val="20"/>
          <w:szCs w:val="20"/>
          <w:lang w:bidi="mr-IN"/>
        </w:rPr>
        <w:t xml:space="preserve"> принцип детерминизма</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CF66BC">
        <w:rPr>
          <w:rFonts w:ascii="Arial" w:hAnsi="Arial" w:cs="Arial"/>
          <w:color w:val="000000"/>
          <w:sz w:val="20"/>
          <w:szCs w:val="20"/>
          <w:lang w:bidi="mr-IN"/>
        </w:rPr>
        <w:t>принцип развития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принцип системности</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25</w:t>
      </w:r>
      <w:r w:rsidRPr="00CF66BC">
        <w:rPr>
          <w:rFonts w:ascii="Arial" w:hAnsi="Arial" w:cs="Arial"/>
          <w:color w:val="000000"/>
          <w:sz w:val="20"/>
          <w:szCs w:val="20"/>
          <w:lang w:bidi="mr-IN"/>
        </w:rPr>
        <w:t>.  Методологический принцип, согласно которому психические явления претерпевают закономерные количественные и качественные структурные изменения во времени, - это:</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принцип единства сознания и деятельности</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lastRenderedPageBreak/>
        <w:t>–</w:t>
      </w:r>
      <w:r w:rsidRPr="00CF66BC">
        <w:rPr>
          <w:rFonts w:ascii="Arial" w:hAnsi="Arial" w:cs="Arial"/>
          <w:color w:val="000000"/>
          <w:sz w:val="20"/>
          <w:szCs w:val="20"/>
          <w:lang w:bidi="mr-IN"/>
        </w:rPr>
        <w:t xml:space="preserve"> принцип детерминизма</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принцип развития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принцип системности</w:t>
      </w:r>
    </w:p>
    <w:p w:rsidR="002A333C" w:rsidRPr="002A333C" w:rsidRDefault="002A333C" w:rsidP="002A333C">
      <w:pPr>
        <w:jc w:val="both"/>
        <w:rPr>
          <w:rFonts w:ascii="Arial" w:hAnsi="Arial" w:cs="Arial"/>
          <w:b/>
          <w:bCs/>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26</w:t>
      </w:r>
      <w:r w:rsidRPr="002A333C">
        <w:rPr>
          <w:rFonts w:ascii="Arial" w:hAnsi="Arial" w:cs="Arial"/>
          <w:color w:val="000000"/>
          <w:sz w:val="20"/>
          <w:szCs w:val="20"/>
          <w:lang w:bidi="mr-IN"/>
        </w:rPr>
        <w:t>. Методологический принцип, обосновывающий принципы проведения экспериментального психологического исследований, направленного на установление причинно-следственной связи, это принцип:</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невмешательства</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субъектности</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активности</w:t>
      </w:r>
    </w:p>
    <w:p w:rsidR="002A333C" w:rsidRPr="002A333C" w:rsidRDefault="002A333C" w:rsidP="002A333C">
      <w:pPr>
        <w:jc w:val="both"/>
        <w:rPr>
          <w:rFonts w:ascii="Arial" w:hAnsi="Arial" w:cs="Arial"/>
          <w:b/>
          <w:color w:val="000000"/>
          <w:sz w:val="20"/>
          <w:szCs w:val="20"/>
          <w:lang w:bidi="mr-IN"/>
        </w:rPr>
      </w:pPr>
      <w:r w:rsidRPr="00F74166">
        <w:rPr>
          <w:rFonts w:ascii="Arial" w:hAnsi="Arial" w:cs="Arial"/>
          <w:b/>
          <w:bCs/>
          <w:sz w:val="20"/>
          <w:szCs w:val="20"/>
        </w:rPr>
        <w:t>–</w:t>
      </w:r>
      <w:r w:rsidRPr="002A333C">
        <w:rPr>
          <w:rFonts w:ascii="Arial" w:hAnsi="Arial" w:cs="Arial"/>
          <w:b/>
          <w:color w:val="000000"/>
          <w:sz w:val="20"/>
          <w:szCs w:val="20"/>
          <w:lang w:bidi="mr-IN"/>
        </w:rPr>
        <w:t xml:space="preserve"> детерминизма</w:t>
      </w:r>
    </w:p>
    <w:p w:rsidR="002A333C" w:rsidRPr="002A333C" w:rsidRDefault="002A333C" w:rsidP="002A333C">
      <w:pPr>
        <w:jc w:val="both"/>
        <w:rPr>
          <w:rFonts w:ascii="Arial" w:hAnsi="Arial" w:cs="Arial"/>
          <w:b/>
          <w:bCs/>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27</w:t>
      </w:r>
      <w:r w:rsidRPr="002A333C">
        <w:rPr>
          <w:rFonts w:ascii="Arial" w:hAnsi="Arial" w:cs="Arial"/>
          <w:color w:val="000000"/>
          <w:sz w:val="20"/>
          <w:szCs w:val="20"/>
          <w:lang w:bidi="mr-IN"/>
        </w:rPr>
        <w:t>. Методологический принцип, требующий объяснять результаты экспериментального исследования с учетом установления взаимосвязи явлений друг с другом как элементов общего целого, это принцип:</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развития</w:t>
      </w:r>
    </w:p>
    <w:p w:rsidR="002A333C" w:rsidRPr="002A333C" w:rsidRDefault="002A333C" w:rsidP="002A333C">
      <w:pPr>
        <w:jc w:val="both"/>
        <w:rPr>
          <w:rFonts w:ascii="Arial" w:hAnsi="Arial" w:cs="Arial"/>
          <w:b/>
          <w:color w:val="000000"/>
          <w:sz w:val="20"/>
          <w:szCs w:val="20"/>
          <w:lang w:bidi="mr-IN"/>
        </w:rPr>
      </w:pPr>
      <w:r w:rsidRPr="00F74166">
        <w:rPr>
          <w:rFonts w:ascii="Arial" w:hAnsi="Arial" w:cs="Arial"/>
          <w:b/>
          <w:bCs/>
          <w:sz w:val="20"/>
          <w:szCs w:val="20"/>
        </w:rPr>
        <w:t>–</w:t>
      </w:r>
      <w:r w:rsidRPr="002A333C">
        <w:rPr>
          <w:rFonts w:ascii="Arial" w:hAnsi="Arial" w:cs="Arial"/>
          <w:b/>
          <w:color w:val="000000"/>
          <w:sz w:val="20"/>
          <w:szCs w:val="20"/>
          <w:lang w:bidi="mr-IN"/>
        </w:rPr>
        <w:t xml:space="preserve"> системности</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научности</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невмешательства</w:t>
      </w:r>
    </w:p>
    <w:p w:rsidR="002A333C" w:rsidRPr="002A333C" w:rsidRDefault="002A333C" w:rsidP="002A333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28</w:t>
      </w:r>
      <w:r w:rsidRPr="002A333C">
        <w:rPr>
          <w:rFonts w:ascii="Arial" w:hAnsi="Arial" w:cs="Arial"/>
          <w:bCs/>
          <w:color w:val="000000"/>
          <w:sz w:val="20"/>
          <w:szCs w:val="20"/>
          <w:lang w:bidi="mr-IN"/>
        </w:rPr>
        <w:t>. К качествам, важным для профессионального психолога-диагноста, не относится:</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внимательность</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умение составлять психодиагностическое заключение</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b/>
          <w:bCs/>
          <w:color w:val="000000"/>
          <w:sz w:val="20"/>
          <w:szCs w:val="20"/>
          <w:lang w:bidi="mr-IN"/>
        </w:rPr>
        <w:t xml:space="preserve"> ораторское искусство</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умение сопоставлять результаты психологических методик</w:t>
      </w:r>
    </w:p>
    <w:p w:rsidR="002A333C" w:rsidRPr="002A333C" w:rsidRDefault="002A333C" w:rsidP="002A333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sidRPr="002A333C">
        <w:rPr>
          <w:rFonts w:ascii="Arial" w:hAnsi="Arial" w:cs="Arial"/>
          <w:bCs/>
          <w:color w:val="000000"/>
          <w:sz w:val="20"/>
          <w:szCs w:val="20"/>
          <w:lang w:bidi="mr-IN"/>
        </w:rPr>
        <w:t xml:space="preserve"> 2</w:t>
      </w:r>
      <w:r>
        <w:rPr>
          <w:rFonts w:ascii="Arial" w:hAnsi="Arial" w:cs="Arial"/>
          <w:bCs/>
          <w:color w:val="000000"/>
          <w:sz w:val="20"/>
          <w:szCs w:val="20"/>
          <w:lang w:bidi="mr-IN"/>
        </w:rPr>
        <w:t>9</w:t>
      </w:r>
      <w:r w:rsidRPr="002A333C">
        <w:rPr>
          <w:rFonts w:ascii="Arial" w:hAnsi="Arial" w:cs="Arial"/>
          <w:bCs/>
          <w:color w:val="000000"/>
          <w:sz w:val="20"/>
          <w:szCs w:val="20"/>
          <w:lang w:bidi="mr-IN"/>
        </w:rPr>
        <w:t>. К качествам, важным для профессионального психолога-консультанта, не относится:</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внимательность</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эмпатичность</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b/>
          <w:bCs/>
          <w:color w:val="000000"/>
          <w:sz w:val="20"/>
          <w:szCs w:val="20"/>
          <w:lang w:bidi="mr-IN"/>
        </w:rPr>
        <w:t xml:space="preserve"> любовь к спорту</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способность выслушать</w:t>
      </w:r>
    </w:p>
    <w:p w:rsidR="002A333C" w:rsidRPr="002A333C" w:rsidRDefault="002A333C" w:rsidP="002A333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sidRPr="002A333C">
        <w:rPr>
          <w:rFonts w:ascii="Arial" w:hAnsi="Arial" w:cs="Arial"/>
          <w:bCs/>
          <w:color w:val="000000"/>
          <w:sz w:val="20"/>
          <w:szCs w:val="20"/>
          <w:lang w:bidi="mr-IN"/>
        </w:rPr>
        <w:t xml:space="preserve"> 3</w:t>
      </w:r>
      <w:r>
        <w:rPr>
          <w:rFonts w:ascii="Arial" w:hAnsi="Arial" w:cs="Arial"/>
          <w:bCs/>
          <w:color w:val="000000"/>
          <w:sz w:val="20"/>
          <w:szCs w:val="20"/>
          <w:lang w:bidi="mr-IN"/>
        </w:rPr>
        <w:t>0</w:t>
      </w:r>
      <w:r w:rsidRPr="002A333C">
        <w:rPr>
          <w:rFonts w:ascii="Arial" w:hAnsi="Arial" w:cs="Arial"/>
          <w:bCs/>
          <w:color w:val="000000"/>
          <w:sz w:val="20"/>
          <w:szCs w:val="20"/>
          <w:lang w:bidi="mr-IN"/>
        </w:rPr>
        <w:t>. К качествам, важным для профессионального психолога-преподавателя, не относится:</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умение выступать перед аудиторией</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знание психологических теорий</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b/>
          <w:bCs/>
          <w:color w:val="000000"/>
          <w:sz w:val="20"/>
          <w:szCs w:val="20"/>
          <w:lang w:bidi="mr-IN"/>
        </w:rPr>
        <w:t xml:space="preserve"> способность выслушать</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умение заинтересовать в материале</w:t>
      </w:r>
    </w:p>
    <w:p w:rsidR="002A333C" w:rsidRPr="002A333C" w:rsidRDefault="002A333C" w:rsidP="002A333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31</w:t>
      </w:r>
      <w:r w:rsidRPr="002A333C">
        <w:rPr>
          <w:rFonts w:ascii="Arial" w:hAnsi="Arial" w:cs="Arial"/>
          <w:bCs/>
          <w:color w:val="000000"/>
          <w:sz w:val="20"/>
          <w:szCs w:val="20"/>
          <w:lang w:bidi="mr-IN"/>
        </w:rPr>
        <w:t>. К качествам, важным для профессионального психотерапевта, не относится:</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внимательность</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эмпатичность</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b/>
          <w:bCs/>
          <w:color w:val="000000"/>
          <w:sz w:val="20"/>
          <w:szCs w:val="20"/>
          <w:lang w:bidi="mr-IN"/>
        </w:rPr>
        <w:t xml:space="preserve"> любовь к музыке</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способность выслушать</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32. </w:t>
      </w:r>
      <w:r w:rsidRPr="002A333C">
        <w:rPr>
          <w:rFonts w:ascii="Arial" w:eastAsia="Courier New" w:hAnsi="Arial" w:cs="Arial"/>
          <w:color w:val="000000"/>
          <w:sz w:val="20"/>
          <w:szCs w:val="20"/>
          <w:lang w:bidi="ru-RU"/>
        </w:rPr>
        <w:t>В ситуации межличностного конфликта в служебном коллективе наиболее уместной формой социально-психологической работы по разрешению конфликта является:</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тренинг стрессоустойчивости</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деловая игра</w:t>
      </w:r>
    </w:p>
    <w:p w:rsidR="002A333C" w:rsidRPr="002A333C" w:rsidRDefault="002A333C" w:rsidP="002A333C">
      <w:pPr>
        <w:widowControl w:val="0"/>
        <w:contextualSpacing/>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специализированная беседа с участниками конфликта</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соревновательное мероприятие</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33. </w:t>
      </w:r>
      <w:r w:rsidRPr="002A333C">
        <w:rPr>
          <w:rFonts w:ascii="Arial" w:eastAsia="Courier New" w:hAnsi="Arial" w:cs="Arial"/>
          <w:color w:val="000000"/>
          <w:sz w:val="20"/>
          <w:szCs w:val="20"/>
          <w:lang w:bidi="ru-RU"/>
        </w:rPr>
        <w:t>В ситуации низкой внутригрупповой сплоченности в служебном коллективе низкоэффективной формой социально-психологической работы, направленной на повышение сплоченности, является:</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тренинг групповой сплоченности</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участие коллектива в соревновании с другими коллективами</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совместное досуговое мероприятие</w:t>
      </w:r>
    </w:p>
    <w:p w:rsidR="002A333C" w:rsidRPr="002A333C" w:rsidRDefault="002A333C" w:rsidP="002A333C">
      <w:pPr>
        <w:widowControl w:val="0"/>
        <w:contextualSpacing/>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деловая игра</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 34. </w:t>
      </w:r>
      <w:r w:rsidRPr="002A333C">
        <w:rPr>
          <w:rFonts w:ascii="Arial" w:eastAsia="Courier New" w:hAnsi="Arial" w:cs="Arial"/>
          <w:color w:val="000000"/>
          <w:sz w:val="20"/>
          <w:szCs w:val="20"/>
          <w:lang w:bidi="ru-RU"/>
        </w:rPr>
        <w:t>Для знакомства служащих, которые недавно были собраны в один коллектив, наименее эффективной формой групповой развивающей работы будет:</w:t>
      </w:r>
    </w:p>
    <w:p w:rsidR="002A333C" w:rsidRPr="002A333C" w:rsidRDefault="002A333C" w:rsidP="002A333C">
      <w:pPr>
        <w:widowControl w:val="0"/>
        <w:contextualSpacing/>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лекция на профессиональную тему</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коммуникативный тренинг</w:t>
      </w:r>
    </w:p>
    <w:p w:rsid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досуговое мероприятие</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тренинг командообразования</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 35. </w:t>
      </w:r>
      <w:r w:rsidRPr="002A333C">
        <w:rPr>
          <w:rFonts w:ascii="Arial" w:eastAsia="Courier New" w:hAnsi="Arial" w:cs="Arial"/>
          <w:color w:val="000000"/>
          <w:sz w:val="20"/>
          <w:szCs w:val="20"/>
          <w:lang w:bidi="ru-RU"/>
        </w:rPr>
        <w:t>Оптимальное количество участников тренинговой группы:</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2-3</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2-7</w:t>
      </w:r>
    </w:p>
    <w:p w:rsidR="002A333C" w:rsidRPr="002A333C" w:rsidRDefault="002A333C" w:rsidP="002A333C">
      <w:pPr>
        <w:widowControl w:val="0"/>
        <w:contextualSpacing/>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6-20</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20-50</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36. </w:t>
      </w:r>
      <w:r w:rsidRPr="002A333C">
        <w:rPr>
          <w:rFonts w:ascii="Arial" w:eastAsia="Courier New" w:hAnsi="Arial" w:cs="Arial"/>
          <w:color w:val="000000"/>
          <w:sz w:val="20"/>
          <w:szCs w:val="20"/>
          <w:lang w:bidi="ru-RU"/>
        </w:rPr>
        <w:t>Гендерный состав тренинговой группы:</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должен быть однородным</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должен быть неоднородным</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должен быть составлен в равной пропорции (пополам)</w:t>
      </w:r>
    </w:p>
    <w:p w:rsidR="002A333C" w:rsidRPr="002A333C" w:rsidRDefault="002A333C" w:rsidP="002A333C">
      <w:pPr>
        <w:widowControl w:val="0"/>
        <w:contextualSpacing/>
        <w:jc w:val="both"/>
        <w:rPr>
          <w:rFonts w:ascii="Arial" w:eastAsia="Courier New" w:hAnsi="Arial" w:cs="Arial"/>
          <w:b/>
          <w:bCs/>
          <w:color w:val="000000"/>
          <w:sz w:val="20"/>
          <w:szCs w:val="20"/>
          <w:lang w:bidi="ru-RU"/>
        </w:rPr>
      </w:pPr>
      <w:r w:rsidRPr="00F74166">
        <w:rPr>
          <w:rFonts w:ascii="Arial" w:hAnsi="Arial" w:cs="Arial"/>
          <w:b/>
          <w:bCs/>
          <w:sz w:val="20"/>
          <w:szCs w:val="20"/>
        </w:rPr>
        <w:lastRenderedPageBreak/>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не имеет значения для эффективности тренинга</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Pr>
          <w:rFonts w:ascii="Arial" w:eastAsia="Courier New" w:hAnsi="Arial" w:cs="Arial"/>
          <w:color w:val="000000"/>
          <w:sz w:val="20"/>
          <w:szCs w:val="20"/>
          <w:lang w:bidi="ru-RU"/>
        </w:rPr>
        <w:t xml:space="preserve"> 37. </w:t>
      </w:r>
      <w:r w:rsidRPr="002A333C">
        <w:rPr>
          <w:rFonts w:ascii="Arial" w:eastAsia="Courier New" w:hAnsi="Arial" w:cs="Arial"/>
          <w:color w:val="000000"/>
          <w:sz w:val="20"/>
          <w:szCs w:val="20"/>
          <w:lang w:bidi="ru-RU"/>
        </w:rPr>
        <w:t>Для проведения социально-психологической работы по повышению взаимопонимания в рабочих ситуациях и согласованности командных действий в коллективе наиболее целесообразно разработать:</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лекцию о важности взаимопонимания и согласованности</w:t>
      </w:r>
    </w:p>
    <w:p w:rsidR="002A333C" w:rsidRPr="002A333C" w:rsidRDefault="002A333C" w:rsidP="002A333C">
      <w:pPr>
        <w:widowControl w:val="0"/>
        <w:tabs>
          <w:tab w:val="center" w:pos="4677"/>
          <w:tab w:val="right" w:pos="9355"/>
        </w:tabs>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тренинг невербальной и вербальной коммуникации</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внутрикомандное соревнование</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коллективную беседу о личных сложностях сотрудников</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38. </w:t>
      </w:r>
      <w:r w:rsidRPr="002A333C">
        <w:rPr>
          <w:rFonts w:ascii="Arial" w:eastAsia="Courier New" w:hAnsi="Arial" w:cs="Arial"/>
          <w:color w:val="000000"/>
          <w:sz w:val="20"/>
          <w:szCs w:val="20"/>
          <w:lang w:bidi="ru-RU"/>
        </w:rPr>
        <w:t>Для ознакомления новых сотрудников с правилами и нормами организации оптимальной формой групповой работы будет:</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деловая игра</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тренинг командообразования</w:t>
      </w:r>
    </w:p>
    <w:p w:rsidR="002A333C" w:rsidRPr="002A333C" w:rsidRDefault="002A333C" w:rsidP="002A333C">
      <w:pPr>
        <w:widowControl w:val="0"/>
        <w:tabs>
          <w:tab w:val="center" w:pos="4677"/>
          <w:tab w:val="right" w:pos="9355"/>
        </w:tabs>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лекция о групповых правилах и нормах</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коммуникативный тренинг</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  39. </w:t>
      </w:r>
      <w:r w:rsidRPr="002A333C">
        <w:rPr>
          <w:rFonts w:ascii="Arial" w:eastAsia="Courier New" w:hAnsi="Arial" w:cs="Arial"/>
          <w:color w:val="000000"/>
          <w:sz w:val="20"/>
          <w:szCs w:val="20"/>
          <w:lang w:bidi="ru-RU"/>
        </w:rPr>
        <w:t>При необходимости подготовить коллектив к деятельности в экстремальной ситуации целесообразной формой социально-психологической работы с группой будет:</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деловая игра</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тренинг переговоров</w:t>
      </w:r>
    </w:p>
    <w:p w:rsidR="002A333C" w:rsidRPr="002A333C" w:rsidRDefault="002A333C" w:rsidP="002A333C">
      <w:pPr>
        <w:widowControl w:val="0"/>
        <w:tabs>
          <w:tab w:val="center" w:pos="4677"/>
          <w:tab w:val="right" w:pos="9355"/>
        </w:tabs>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тренинг стрессоустойчивости</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консультация руководителя группы по вопросам управления коллективом в экстремальных ситуациях</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 40. </w:t>
      </w:r>
      <w:r w:rsidRPr="002A333C">
        <w:rPr>
          <w:rFonts w:ascii="Arial" w:eastAsia="Courier New" w:hAnsi="Arial" w:cs="Arial"/>
          <w:color w:val="000000"/>
          <w:sz w:val="20"/>
          <w:szCs w:val="20"/>
          <w:lang w:bidi="ru-RU"/>
        </w:rPr>
        <w:t>Деловая игра больше, чем тренинг способствует:</w:t>
      </w:r>
    </w:p>
    <w:p w:rsidR="002A333C" w:rsidRPr="002A333C" w:rsidRDefault="002A333C" w:rsidP="002A333C">
      <w:pPr>
        <w:widowControl w:val="0"/>
        <w:tabs>
          <w:tab w:val="center" w:pos="4677"/>
          <w:tab w:val="right" w:pos="9355"/>
        </w:tabs>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освоению навыков в конкретной смоделированной ситуации</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формированию доверия участников к ведущему</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t xml:space="preserve"> </w:t>
      </w:r>
      <w:r w:rsidRPr="002A333C">
        <w:rPr>
          <w:rFonts w:ascii="Arial" w:eastAsia="Courier New" w:hAnsi="Arial" w:cs="Arial"/>
          <w:color w:val="000000"/>
          <w:sz w:val="20"/>
          <w:szCs w:val="20"/>
          <w:lang w:bidi="ru-RU"/>
        </w:rPr>
        <w:t>формированию профессиональной мотивации участников</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2A333C">
        <w:rPr>
          <w:rFonts w:ascii="Arial" w:hAnsi="Arial" w:cs="Arial"/>
          <w:bCs/>
          <w:sz w:val="20"/>
          <w:szCs w:val="20"/>
        </w:rPr>
        <w:t>– с</w:t>
      </w:r>
      <w:r w:rsidRPr="002A333C">
        <w:rPr>
          <w:rFonts w:ascii="Arial" w:eastAsia="Courier New" w:hAnsi="Arial" w:cs="Arial"/>
          <w:color w:val="000000"/>
          <w:sz w:val="20"/>
          <w:szCs w:val="20"/>
          <w:lang w:bidi="ru-RU"/>
        </w:rPr>
        <w:t>корости освоения профессиональных навыков</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 41. </w:t>
      </w:r>
      <w:r w:rsidRPr="002A333C">
        <w:rPr>
          <w:rFonts w:ascii="Arial" w:eastAsia="Courier New" w:hAnsi="Arial" w:cs="Arial"/>
          <w:color w:val="000000"/>
          <w:sz w:val="20"/>
          <w:szCs w:val="20"/>
          <w:lang w:bidi="ru-RU"/>
        </w:rPr>
        <w:t>Дискуссия, как форма групповой развивающей работы больше чем тренинг способствует:</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освоению навыков в конкретной смоделированной ситуации</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формированию доверия участников к ведущему</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формированию профессиональной мотивации участников</w:t>
      </w:r>
    </w:p>
    <w:p w:rsidR="002A333C" w:rsidRPr="002A333C" w:rsidRDefault="002A333C" w:rsidP="002A333C">
      <w:pPr>
        <w:widowControl w:val="0"/>
        <w:tabs>
          <w:tab w:val="center" w:pos="4677"/>
          <w:tab w:val="right" w:pos="9355"/>
        </w:tabs>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формированию навыков формулирования и отстаивания собственной профессиональной позиции</w:t>
      </w:r>
    </w:p>
    <w:p w:rsidR="00F005A6" w:rsidRPr="00F005A6" w:rsidRDefault="00F005A6" w:rsidP="00F005A6">
      <w:pPr>
        <w:jc w:val="both"/>
        <w:rPr>
          <w:rFonts w:ascii="Arial" w:hAnsi="Arial" w:cs="Arial"/>
          <w:color w:val="000000"/>
          <w:sz w:val="20"/>
          <w:szCs w:val="20"/>
          <w:lang w:bidi="mr-IN"/>
        </w:rPr>
      </w:pPr>
    </w:p>
    <w:p w:rsidR="00F005A6" w:rsidRPr="00F74166" w:rsidRDefault="00F005A6" w:rsidP="00F005A6">
      <w:pPr>
        <w:jc w:val="both"/>
        <w:rPr>
          <w:rFonts w:ascii="Arial" w:hAnsi="Arial" w:cs="Arial"/>
          <w:sz w:val="20"/>
          <w:szCs w:val="20"/>
        </w:rPr>
      </w:pPr>
      <w:r w:rsidRPr="00F005A6">
        <w:rPr>
          <w:rFonts w:ascii="Arial" w:hAnsi="Arial" w:cs="Arial"/>
          <w:color w:val="000000"/>
          <w:u w:val="single"/>
        </w:rPr>
        <w:t>2) открытые задания (ситуационные задачи, средний уровень сложности):</w:t>
      </w:r>
    </w:p>
    <w:p w:rsidR="00F005A6" w:rsidRPr="00F74166" w:rsidRDefault="00F005A6" w:rsidP="00F005A6">
      <w:pPr>
        <w:jc w:val="both"/>
        <w:rPr>
          <w:rFonts w:ascii="Arial" w:hAnsi="Arial" w:cs="Arial"/>
          <w:sz w:val="20"/>
          <w:szCs w:val="20"/>
        </w:rPr>
      </w:pPr>
      <w:r w:rsidRPr="00F74166">
        <w:rPr>
          <w:rFonts w:ascii="Arial" w:hAnsi="Arial" w:cs="Arial"/>
          <w:sz w:val="20"/>
          <w:szCs w:val="20"/>
        </w:rPr>
        <w:t>ЗАДАНИЕ 1. Вставьте пропущенное слово: Р. Кеттел исследовал структуру личности, опираясь на ... анализ.</w:t>
      </w:r>
    </w:p>
    <w:p w:rsidR="00F005A6" w:rsidRPr="00F74166" w:rsidRDefault="00F005A6" w:rsidP="00F005A6">
      <w:pPr>
        <w:jc w:val="both"/>
        <w:rPr>
          <w:rFonts w:ascii="Arial" w:hAnsi="Arial" w:cs="Arial"/>
          <w:b/>
          <w:sz w:val="20"/>
          <w:szCs w:val="20"/>
        </w:rPr>
      </w:pPr>
      <w:r w:rsidRPr="00F74166">
        <w:rPr>
          <w:rFonts w:ascii="Arial" w:hAnsi="Arial" w:cs="Arial"/>
          <w:b/>
          <w:bCs/>
          <w:sz w:val="20"/>
          <w:szCs w:val="20"/>
        </w:rPr>
        <w:t>Ответ:</w:t>
      </w:r>
      <w:r w:rsidRPr="00F74166">
        <w:rPr>
          <w:rFonts w:ascii="Arial" w:hAnsi="Arial" w:cs="Arial"/>
          <w:b/>
          <w:sz w:val="20"/>
          <w:szCs w:val="20"/>
        </w:rPr>
        <w:t xml:space="preserve"> факторный.</w:t>
      </w:r>
    </w:p>
    <w:p w:rsidR="00F005A6" w:rsidRPr="00F74166" w:rsidRDefault="00F005A6" w:rsidP="00F005A6">
      <w:pPr>
        <w:jc w:val="both"/>
        <w:rPr>
          <w:rFonts w:ascii="Arial" w:hAnsi="Arial" w:cs="Arial"/>
          <w:sz w:val="20"/>
          <w:szCs w:val="20"/>
        </w:rPr>
      </w:pPr>
      <w:r w:rsidRPr="00F74166">
        <w:rPr>
          <w:rFonts w:ascii="Arial" w:hAnsi="Arial" w:cs="Arial"/>
          <w:sz w:val="20"/>
          <w:szCs w:val="20"/>
        </w:rPr>
        <w:t xml:space="preserve">ЗАДАНИЕ 2. Оральную, анальную, фаллическую стадии психосексуального развития выделял: </w:t>
      </w:r>
    </w:p>
    <w:p w:rsidR="00F005A6" w:rsidRDefault="00F005A6" w:rsidP="00F005A6">
      <w:pPr>
        <w:jc w:val="both"/>
        <w:rPr>
          <w:rFonts w:ascii="Arial" w:hAnsi="Arial" w:cs="Arial"/>
          <w:b/>
          <w:bCs/>
          <w:sz w:val="20"/>
          <w:szCs w:val="20"/>
        </w:rPr>
      </w:pPr>
      <w:r w:rsidRPr="00F74166">
        <w:rPr>
          <w:rFonts w:ascii="Arial" w:hAnsi="Arial" w:cs="Arial"/>
          <w:b/>
          <w:bCs/>
          <w:sz w:val="20"/>
          <w:szCs w:val="20"/>
        </w:rPr>
        <w:t>Ответ: З. Фрейд</w:t>
      </w:r>
    </w:p>
    <w:p w:rsidR="00AD07DC" w:rsidRPr="00AD07DC" w:rsidRDefault="00975743" w:rsidP="00AD07DC">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3</w:t>
      </w:r>
      <w:r w:rsidR="00AD07DC" w:rsidRPr="00AD07DC">
        <w:rPr>
          <w:rFonts w:ascii="Arial" w:hAnsi="Arial" w:cs="Arial"/>
          <w:bCs/>
          <w:sz w:val="20"/>
          <w:szCs w:val="20"/>
        </w:rPr>
        <w:t>. С позиции психоаналитической теории развития человека, конфликт, возникающий между структурными компонентами психики, разрешается с помощью компонента:</w:t>
      </w:r>
    </w:p>
    <w:p w:rsidR="00AD07DC" w:rsidRPr="00AD07DC" w:rsidRDefault="00AD07DC" w:rsidP="00AD07DC">
      <w:pPr>
        <w:jc w:val="both"/>
        <w:rPr>
          <w:rFonts w:ascii="Arial" w:hAnsi="Arial" w:cs="Arial"/>
          <w:b/>
          <w:bCs/>
          <w:sz w:val="20"/>
          <w:szCs w:val="20"/>
        </w:rPr>
      </w:pPr>
      <w:r w:rsidRPr="00AD07DC">
        <w:rPr>
          <w:rFonts w:ascii="Arial" w:hAnsi="Arial" w:cs="Arial"/>
          <w:b/>
          <w:bCs/>
          <w:sz w:val="20"/>
          <w:szCs w:val="20"/>
        </w:rPr>
        <w:t xml:space="preserve">Ответ :  «Я» </w:t>
      </w:r>
    </w:p>
    <w:p w:rsidR="00AD07DC" w:rsidRPr="00AD07DC" w:rsidRDefault="00975743" w:rsidP="00AD07DC">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4</w:t>
      </w:r>
      <w:r w:rsidR="00AD07DC" w:rsidRPr="00AD07DC">
        <w:rPr>
          <w:rFonts w:ascii="Arial" w:hAnsi="Arial" w:cs="Arial"/>
          <w:bCs/>
          <w:sz w:val="20"/>
          <w:szCs w:val="20"/>
        </w:rPr>
        <w:t>. С позиции бихевиоральной теории развития человека, основным фактором обусловливающим психическое развитие личности, является:</w:t>
      </w:r>
    </w:p>
    <w:p w:rsidR="00AD07DC" w:rsidRPr="00AD07DC" w:rsidRDefault="00AD07DC" w:rsidP="00AD07DC">
      <w:pPr>
        <w:jc w:val="both"/>
        <w:rPr>
          <w:rFonts w:ascii="Arial" w:hAnsi="Arial" w:cs="Arial"/>
          <w:b/>
          <w:bCs/>
          <w:sz w:val="20"/>
          <w:szCs w:val="20"/>
        </w:rPr>
      </w:pPr>
      <w:r w:rsidRPr="00AD07DC">
        <w:rPr>
          <w:rFonts w:ascii="Arial" w:hAnsi="Arial" w:cs="Arial"/>
          <w:b/>
          <w:bCs/>
          <w:sz w:val="20"/>
          <w:szCs w:val="20"/>
        </w:rPr>
        <w:t>Ответ: среда</w:t>
      </w:r>
    </w:p>
    <w:p w:rsidR="00AD07DC" w:rsidRPr="00AD07DC" w:rsidRDefault="00975743" w:rsidP="00AD07DC">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5</w:t>
      </w:r>
      <w:r w:rsidR="00AD07DC" w:rsidRPr="00AD07DC">
        <w:rPr>
          <w:rFonts w:ascii="Arial" w:hAnsi="Arial" w:cs="Arial"/>
          <w:bCs/>
          <w:sz w:val="20"/>
          <w:szCs w:val="20"/>
        </w:rPr>
        <w:t>.Культурно-деятельностное направление в возрастной психологии в качестве движущих сил развития психики человека рассматривает:</w:t>
      </w:r>
    </w:p>
    <w:p w:rsidR="00AD07DC" w:rsidRPr="00AD07DC" w:rsidRDefault="00AD07DC" w:rsidP="00AD07DC">
      <w:pPr>
        <w:jc w:val="both"/>
        <w:rPr>
          <w:rFonts w:ascii="Arial" w:hAnsi="Arial" w:cs="Arial"/>
          <w:b/>
          <w:bCs/>
          <w:sz w:val="20"/>
          <w:szCs w:val="20"/>
        </w:rPr>
      </w:pPr>
      <w:r w:rsidRPr="00AD07DC">
        <w:rPr>
          <w:rFonts w:ascii="Arial" w:hAnsi="Arial" w:cs="Arial"/>
          <w:b/>
          <w:bCs/>
          <w:sz w:val="20"/>
          <w:szCs w:val="20"/>
        </w:rPr>
        <w:t>Ответ: обучение</w:t>
      </w:r>
    </w:p>
    <w:p w:rsidR="00AD07DC" w:rsidRPr="00AD07DC" w:rsidRDefault="00975743" w:rsidP="00AD07DC">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6</w:t>
      </w:r>
      <w:r w:rsidR="00AD07DC" w:rsidRPr="00AD07DC">
        <w:rPr>
          <w:rFonts w:ascii="Arial" w:hAnsi="Arial" w:cs="Arial"/>
          <w:bCs/>
          <w:sz w:val="20"/>
          <w:szCs w:val="20"/>
        </w:rPr>
        <w:t>. В психологии принцип, который позволяет выяснить причины психических явлений, их динамики и развития, называется:</w:t>
      </w:r>
    </w:p>
    <w:p w:rsidR="00AD07DC" w:rsidRPr="00AD07DC" w:rsidRDefault="00AD07DC" w:rsidP="00AD07DC">
      <w:pPr>
        <w:jc w:val="both"/>
        <w:rPr>
          <w:rFonts w:ascii="Arial" w:hAnsi="Arial" w:cs="Arial"/>
          <w:bCs/>
          <w:sz w:val="20"/>
          <w:szCs w:val="20"/>
        </w:rPr>
      </w:pPr>
      <w:r w:rsidRPr="00AD07DC">
        <w:rPr>
          <w:rFonts w:ascii="Arial" w:hAnsi="Arial" w:cs="Arial"/>
          <w:b/>
          <w:bCs/>
          <w:sz w:val="20"/>
          <w:szCs w:val="20"/>
        </w:rPr>
        <w:t xml:space="preserve">Ответ: </w:t>
      </w:r>
      <w:r w:rsidRPr="00975743">
        <w:rPr>
          <w:rFonts w:ascii="Arial" w:hAnsi="Arial" w:cs="Arial"/>
          <w:b/>
          <w:bCs/>
          <w:sz w:val="20"/>
          <w:szCs w:val="20"/>
        </w:rPr>
        <w:t>принцип детерминизма</w:t>
      </w:r>
    </w:p>
    <w:p w:rsidR="00AD07DC" w:rsidRPr="00AD07DC" w:rsidRDefault="00975743" w:rsidP="00AD07DC">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7</w:t>
      </w:r>
      <w:r w:rsidR="00AD07DC" w:rsidRPr="00AD07DC">
        <w:rPr>
          <w:rFonts w:ascii="Arial" w:hAnsi="Arial" w:cs="Arial"/>
          <w:bCs/>
          <w:sz w:val="20"/>
          <w:szCs w:val="20"/>
        </w:rPr>
        <w:t>. В психологии принцип, который утверждает, что не может быть деятельности без сознания и сознания без деятельности, называется:</w:t>
      </w:r>
    </w:p>
    <w:p w:rsidR="00AD07DC" w:rsidRPr="00AD07DC" w:rsidRDefault="00AD07DC" w:rsidP="00AD07DC">
      <w:pPr>
        <w:jc w:val="both"/>
        <w:rPr>
          <w:rFonts w:ascii="Arial" w:hAnsi="Arial" w:cs="Arial"/>
          <w:bCs/>
          <w:sz w:val="20"/>
          <w:szCs w:val="20"/>
        </w:rPr>
      </w:pPr>
      <w:r w:rsidRPr="00AD07DC">
        <w:rPr>
          <w:rFonts w:ascii="Arial" w:hAnsi="Arial" w:cs="Arial"/>
          <w:b/>
          <w:bCs/>
          <w:sz w:val="20"/>
          <w:szCs w:val="20"/>
        </w:rPr>
        <w:t>Ответ</w:t>
      </w:r>
      <w:r w:rsidRPr="00AD07DC">
        <w:rPr>
          <w:rFonts w:ascii="Arial" w:hAnsi="Arial" w:cs="Arial"/>
          <w:bCs/>
          <w:sz w:val="20"/>
          <w:szCs w:val="20"/>
        </w:rPr>
        <w:t xml:space="preserve">: </w:t>
      </w:r>
      <w:r w:rsidRPr="00975743">
        <w:rPr>
          <w:rFonts w:ascii="Arial" w:hAnsi="Arial" w:cs="Arial"/>
          <w:b/>
          <w:bCs/>
          <w:sz w:val="20"/>
          <w:szCs w:val="20"/>
        </w:rPr>
        <w:t>принцип единства сознания и деятельности</w:t>
      </w:r>
    </w:p>
    <w:p w:rsidR="00AD07DC" w:rsidRPr="00AD07DC" w:rsidRDefault="00975743" w:rsidP="00AD07DC">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8</w:t>
      </w:r>
      <w:r w:rsidR="00AD07DC" w:rsidRPr="00AD07DC">
        <w:rPr>
          <w:rFonts w:ascii="Arial" w:hAnsi="Arial" w:cs="Arial"/>
          <w:bCs/>
          <w:sz w:val="20"/>
          <w:szCs w:val="20"/>
        </w:rPr>
        <w:t>. Развитие, при котором изначально даны, закреплены, зафиксированы как стадии, так и конечный результат, называется:</w:t>
      </w:r>
    </w:p>
    <w:p w:rsidR="00AD07DC" w:rsidRPr="00975743" w:rsidRDefault="00AD07DC" w:rsidP="00AD07DC">
      <w:pPr>
        <w:jc w:val="both"/>
        <w:rPr>
          <w:rFonts w:ascii="Arial" w:hAnsi="Arial" w:cs="Arial"/>
          <w:b/>
          <w:bCs/>
          <w:sz w:val="20"/>
          <w:szCs w:val="20"/>
        </w:rPr>
      </w:pPr>
      <w:r w:rsidRPr="00AD07DC">
        <w:rPr>
          <w:rFonts w:ascii="Arial" w:hAnsi="Arial" w:cs="Arial"/>
          <w:b/>
          <w:bCs/>
          <w:sz w:val="20"/>
          <w:szCs w:val="20"/>
        </w:rPr>
        <w:t xml:space="preserve">Ответ: </w:t>
      </w:r>
      <w:r w:rsidRPr="00975743">
        <w:rPr>
          <w:rFonts w:ascii="Arial" w:hAnsi="Arial" w:cs="Arial"/>
          <w:b/>
          <w:bCs/>
          <w:sz w:val="20"/>
          <w:szCs w:val="20"/>
        </w:rPr>
        <w:t>непреформированным</w:t>
      </w:r>
    </w:p>
    <w:p w:rsidR="00CF66BC" w:rsidRPr="00CF66BC" w:rsidRDefault="00975743" w:rsidP="00975743">
      <w:pPr>
        <w:jc w:val="both"/>
        <w:rPr>
          <w:rFonts w:ascii="Arial" w:hAnsi="Arial" w:cs="Arial"/>
          <w:bCs/>
          <w:sz w:val="20"/>
          <w:szCs w:val="20"/>
        </w:rPr>
      </w:pPr>
      <w:r w:rsidRPr="00F74166">
        <w:rPr>
          <w:rFonts w:ascii="Arial" w:hAnsi="Arial" w:cs="Arial"/>
          <w:sz w:val="20"/>
          <w:szCs w:val="20"/>
        </w:rPr>
        <w:t>ЗАДАНИЕ</w:t>
      </w:r>
      <w:r w:rsidRPr="00CF66BC">
        <w:rPr>
          <w:rFonts w:ascii="Arial" w:hAnsi="Arial" w:cs="Arial"/>
          <w:bCs/>
          <w:sz w:val="20"/>
          <w:szCs w:val="20"/>
        </w:rPr>
        <w:t xml:space="preserve"> </w:t>
      </w:r>
      <w:r>
        <w:rPr>
          <w:rFonts w:ascii="Arial" w:hAnsi="Arial" w:cs="Arial"/>
          <w:bCs/>
          <w:sz w:val="20"/>
          <w:szCs w:val="20"/>
        </w:rPr>
        <w:t xml:space="preserve">9. </w:t>
      </w:r>
      <w:r w:rsidR="00CF66BC" w:rsidRPr="00CF66BC">
        <w:rPr>
          <w:rFonts w:ascii="Arial" w:hAnsi="Arial" w:cs="Arial"/>
          <w:bCs/>
          <w:sz w:val="20"/>
          <w:szCs w:val="20"/>
        </w:rPr>
        <w:t xml:space="preserve">Вид внимания, при котором человек, сознательно ставя перед собой какую-нибудь цель, </w:t>
      </w:r>
    </w:p>
    <w:p w:rsidR="00CF66BC" w:rsidRPr="00CF66BC" w:rsidRDefault="00CF66BC" w:rsidP="00CF66BC">
      <w:pPr>
        <w:jc w:val="both"/>
        <w:rPr>
          <w:rFonts w:ascii="Arial" w:hAnsi="Arial" w:cs="Arial"/>
          <w:bCs/>
          <w:sz w:val="20"/>
          <w:szCs w:val="20"/>
        </w:rPr>
      </w:pPr>
      <w:r w:rsidRPr="00CF66BC">
        <w:rPr>
          <w:rFonts w:ascii="Arial" w:hAnsi="Arial" w:cs="Arial"/>
          <w:bCs/>
          <w:sz w:val="20"/>
          <w:szCs w:val="20"/>
        </w:rPr>
        <w:t>активно направляет свою деятельность с помощью усилий воли называется:</w:t>
      </w:r>
    </w:p>
    <w:p w:rsidR="00CF66BC" w:rsidRPr="00CF66BC" w:rsidRDefault="00CF66BC" w:rsidP="00CF66BC">
      <w:pPr>
        <w:jc w:val="both"/>
        <w:rPr>
          <w:rFonts w:ascii="Arial" w:hAnsi="Arial" w:cs="Arial"/>
          <w:bCs/>
          <w:sz w:val="20"/>
          <w:szCs w:val="20"/>
        </w:rPr>
      </w:pPr>
      <w:r w:rsidRPr="00CF66BC">
        <w:rPr>
          <w:rFonts w:ascii="Arial" w:hAnsi="Arial" w:cs="Arial"/>
          <w:b/>
          <w:bCs/>
          <w:sz w:val="20"/>
          <w:szCs w:val="20"/>
        </w:rPr>
        <w:t>Ответ:</w:t>
      </w:r>
      <w:r w:rsidRPr="00CF66BC">
        <w:rPr>
          <w:rFonts w:ascii="Arial" w:hAnsi="Arial" w:cs="Arial"/>
          <w:bCs/>
          <w:sz w:val="20"/>
          <w:szCs w:val="20"/>
        </w:rPr>
        <w:t xml:space="preserve"> </w:t>
      </w:r>
      <w:r w:rsidRPr="00975743">
        <w:rPr>
          <w:rFonts w:ascii="Arial" w:hAnsi="Arial" w:cs="Arial"/>
          <w:b/>
          <w:bCs/>
          <w:sz w:val="20"/>
          <w:szCs w:val="20"/>
        </w:rPr>
        <w:t>произвольное внимание</w:t>
      </w:r>
    </w:p>
    <w:p w:rsidR="00CF66BC" w:rsidRPr="00CF66BC" w:rsidRDefault="00975743" w:rsidP="00CF66BC">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10</w:t>
      </w:r>
      <w:r w:rsidR="00CF66BC" w:rsidRPr="00CF66BC">
        <w:rPr>
          <w:rFonts w:ascii="Arial" w:hAnsi="Arial" w:cs="Arial"/>
          <w:bCs/>
          <w:sz w:val="20"/>
          <w:szCs w:val="20"/>
        </w:rPr>
        <w:t>. В зарубежной психологии психологическое направление, которое рассматривало личность как совокупность поведенческих реакций, называется</w:t>
      </w:r>
    </w:p>
    <w:p w:rsidR="00F005A6" w:rsidRDefault="00CF66BC" w:rsidP="00CF66BC">
      <w:pPr>
        <w:jc w:val="both"/>
        <w:rPr>
          <w:rFonts w:ascii="Arial" w:hAnsi="Arial" w:cs="Arial"/>
          <w:bCs/>
          <w:sz w:val="20"/>
          <w:szCs w:val="20"/>
        </w:rPr>
      </w:pPr>
      <w:r w:rsidRPr="00CF66BC">
        <w:rPr>
          <w:rFonts w:ascii="Arial" w:hAnsi="Arial" w:cs="Arial"/>
          <w:bCs/>
          <w:sz w:val="20"/>
          <w:szCs w:val="20"/>
        </w:rPr>
        <w:t xml:space="preserve">Ответ: </w:t>
      </w:r>
      <w:r w:rsidRPr="00975743">
        <w:rPr>
          <w:rFonts w:ascii="Arial" w:hAnsi="Arial" w:cs="Arial"/>
          <w:b/>
          <w:bCs/>
          <w:sz w:val="20"/>
          <w:szCs w:val="20"/>
        </w:rPr>
        <w:t>бихевиоризм.</w:t>
      </w:r>
    </w:p>
    <w:p w:rsidR="00CF66BC" w:rsidRPr="00CF66BC" w:rsidRDefault="00975743" w:rsidP="00CF66BC">
      <w:pPr>
        <w:jc w:val="both"/>
        <w:rPr>
          <w:rFonts w:ascii="Arial" w:hAnsi="Arial" w:cs="Arial"/>
          <w:bCs/>
          <w:sz w:val="20"/>
          <w:szCs w:val="20"/>
        </w:rPr>
      </w:pPr>
      <w:r w:rsidRPr="00F74166">
        <w:rPr>
          <w:rFonts w:ascii="Arial" w:hAnsi="Arial" w:cs="Arial"/>
          <w:sz w:val="20"/>
          <w:szCs w:val="20"/>
        </w:rPr>
        <w:lastRenderedPageBreak/>
        <w:t>ЗАДАНИЕ</w:t>
      </w:r>
      <w:r>
        <w:rPr>
          <w:rFonts w:ascii="Arial" w:hAnsi="Arial" w:cs="Arial"/>
          <w:sz w:val="20"/>
          <w:szCs w:val="20"/>
        </w:rPr>
        <w:t xml:space="preserve"> 11</w:t>
      </w:r>
      <w:r w:rsidR="00CF66BC" w:rsidRPr="00CF66BC">
        <w:rPr>
          <w:rFonts w:ascii="Arial" w:hAnsi="Arial" w:cs="Arial"/>
          <w:bCs/>
          <w:sz w:val="20"/>
          <w:szCs w:val="20"/>
        </w:rPr>
        <w:t>. Сознательное регулирование человеком своего поведения и деятельности, проявляющееся в умении преодолевать внутренние и внешние препятствия при совершении целенаправленных действий называется:</w:t>
      </w:r>
    </w:p>
    <w:p w:rsidR="00CF66BC" w:rsidRPr="00CF66BC" w:rsidRDefault="00CF66BC" w:rsidP="00CF66BC">
      <w:pPr>
        <w:jc w:val="both"/>
        <w:rPr>
          <w:rFonts w:ascii="Arial" w:hAnsi="Arial" w:cs="Arial"/>
          <w:bCs/>
          <w:sz w:val="20"/>
          <w:szCs w:val="20"/>
        </w:rPr>
      </w:pPr>
      <w:r w:rsidRPr="00CF66BC">
        <w:rPr>
          <w:rFonts w:ascii="Arial" w:hAnsi="Arial" w:cs="Arial"/>
          <w:bCs/>
          <w:sz w:val="20"/>
          <w:szCs w:val="20"/>
        </w:rPr>
        <w:t xml:space="preserve">Ответ: </w:t>
      </w:r>
      <w:r w:rsidRPr="00975743">
        <w:rPr>
          <w:rFonts w:ascii="Arial" w:hAnsi="Arial" w:cs="Arial"/>
          <w:b/>
          <w:bCs/>
          <w:sz w:val="20"/>
          <w:szCs w:val="20"/>
        </w:rPr>
        <w:t>воля.</w:t>
      </w:r>
      <w:r w:rsidRPr="00CF66BC">
        <w:rPr>
          <w:rFonts w:ascii="Arial" w:hAnsi="Arial" w:cs="Arial"/>
          <w:bCs/>
          <w:sz w:val="20"/>
          <w:szCs w:val="20"/>
        </w:rPr>
        <w:t xml:space="preserve"> </w:t>
      </w:r>
    </w:p>
    <w:p w:rsidR="00CF66BC" w:rsidRPr="00CF66BC" w:rsidRDefault="00975743" w:rsidP="00CF66BC">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12</w:t>
      </w:r>
      <w:r w:rsidR="00CF66BC">
        <w:rPr>
          <w:rFonts w:ascii="Arial" w:hAnsi="Arial" w:cs="Arial"/>
          <w:bCs/>
          <w:sz w:val="20"/>
          <w:szCs w:val="20"/>
        </w:rPr>
        <w:t xml:space="preserve">. </w:t>
      </w:r>
      <w:r w:rsidR="00CF66BC" w:rsidRPr="00CF66BC">
        <w:rPr>
          <w:rFonts w:ascii="Arial" w:hAnsi="Arial" w:cs="Arial"/>
          <w:bCs/>
          <w:sz w:val="20"/>
          <w:szCs w:val="20"/>
        </w:rPr>
        <w:t>Если проблема исследования сформулирована как противоречие между важностью, актуальностью изучения конкретного вопроса и одновременно его недостаточной изученностью в науке, то это … (правильно или неправильно).</w:t>
      </w:r>
    </w:p>
    <w:p w:rsidR="00CF66BC" w:rsidRDefault="00CF66BC" w:rsidP="00CF66BC">
      <w:pPr>
        <w:jc w:val="both"/>
        <w:rPr>
          <w:rFonts w:ascii="Arial" w:hAnsi="Arial" w:cs="Arial"/>
          <w:bCs/>
          <w:sz w:val="20"/>
          <w:szCs w:val="20"/>
        </w:rPr>
      </w:pPr>
      <w:r w:rsidRPr="00CF66BC">
        <w:rPr>
          <w:rFonts w:ascii="Arial" w:hAnsi="Arial" w:cs="Arial"/>
          <w:bCs/>
          <w:sz w:val="20"/>
          <w:szCs w:val="20"/>
        </w:rPr>
        <w:t xml:space="preserve">Ответ: </w:t>
      </w:r>
      <w:r w:rsidRPr="00975743">
        <w:rPr>
          <w:rFonts w:ascii="Arial" w:hAnsi="Arial" w:cs="Arial"/>
          <w:b/>
          <w:bCs/>
          <w:sz w:val="20"/>
          <w:szCs w:val="20"/>
        </w:rPr>
        <w:t>неправильно.</w:t>
      </w:r>
    </w:p>
    <w:p w:rsidR="00CF66BC" w:rsidRPr="00CF66BC" w:rsidRDefault="00975743" w:rsidP="00CF66BC">
      <w:pPr>
        <w:jc w:val="both"/>
        <w:rPr>
          <w:rFonts w:ascii="Arial" w:hAnsi="Arial" w:cs="Arial"/>
          <w:bCs/>
          <w:sz w:val="20"/>
          <w:szCs w:val="20"/>
        </w:rPr>
      </w:pPr>
      <w:r w:rsidRPr="00F74166">
        <w:rPr>
          <w:rFonts w:ascii="Arial" w:hAnsi="Arial" w:cs="Arial"/>
          <w:sz w:val="20"/>
          <w:szCs w:val="20"/>
        </w:rPr>
        <w:t>ЗАДАНИЕ</w:t>
      </w:r>
      <w:r>
        <w:rPr>
          <w:rFonts w:ascii="Arial" w:hAnsi="Arial" w:cs="Arial"/>
          <w:bCs/>
          <w:sz w:val="20"/>
          <w:szCs w:val="20"/>
        </w:rPr>
        <w:t xml:space="preserve"> 1</w:t>
      </w:r>
      <w:r w:rsidR="00CF66BC">
        <w:rPr>
          <w:rFonts w:ascii="Arial" w:hAnsi="Arial" w:cs="Arial"/>
          <w:bCs/>
          <w:sz w:val="20"/>
          <w:szCs w:val="20"/>
        </w:rPr>
        <w:t xml:space="preserve">3. </w:t>
      </w:r>
      <w:r w:rsidR="00CF66BC" w:rsidRPr="00CF66BC">
        <w:rPr>
          <w:rFonts w:ascii="Arial" w:hAnsi="Arial" w:cs="Arial"/>
          <w:bCs/>
          <w:sz w:val="20"/>
          <w:szCs w:val="20"/>
        </w:rPr>
        <w:t>Кто в российской психологии предложил принцип детерминизма? (укажите фамилию советского психолога)</w:t>
      </w:r>
    </w:p>
    <w:p w:rsidR="00CF66BC" w:rsidRPr="00CF66BC" w:rsidRDefault="00CF66BC" w:rsidP="00CF66BC">
      <w:pPr>
        <w:jc w:val="both"/>
        <w:rPr>
          <w:rFonts w:ascii="Arial" w:hAnsi="Arial" w:cs="Arial"/>
          <w:bCs/>
          <w:sz w:val="20"/>
          <w:szCs w:val="20"/>
        </w:rPr>
      </w:pPr>
      <w:r w:rsidRPr="00CF66BC">
        <w:rPr>
          <w:rFonts w:ascii="Arial" w:hAnsi="Arial" w:cs="Arial"/>
          <w:bCs/>
          <w:sz w:val="20"/>
          <w:szCs w:val="20"/>
        </w:rPr>
        <w:t xml:space="preserve">Ответ: </w:t>
      </w:r>
      <w:r w:rsidRPr="00975743">
        <w:rPr>
          <w:rFonts w:ascii="Arial" w:hAnsi="Arial" w:cs="Arial"/>
          <w:b/>
          <w:bCs/>
          <w:sz w:val="20"/>
          <w:szCs w:val="20"/>
        </w:rPr>
        <w:t>С.Л. Рубинштейн.</w:t>
      </w:r>
    </w:p>
    <w:p w:rsidR="002A333C" w:rsidRPr="002A333C" w:rsidRDefault="002A333C" w:rsidP="002A333C">
      <w:pPr>
        <w:jc w:val="both"/>
        <w:rPr>
          <w:rFonts w:ascii="Arial" w:hAnsi="Arial" w:cs="Arial"/>
          <w:bCs/>
          <w:i/>
          <w:sz w:val="20"/>
          <w:szCs w:val="20"/>
        </w:rPr>
      </w:pPr>
      <w:r w:rsidRPr="00F74166">
        <w:rPr>
          <w:rFonts w:ascii="Arial" w:hAnsi="Arial" w:cs="Arial"/>
          <w:sz w:val="20"/>
          <w:szCs w:val="20"/>
        </w:rPr>
        <w:t>ЗАДАНИЕ</w:t>
      </w:r>
      <w:r>
        <w:rPr>
          <w:rFonts w:ascii="Arial" w:hAnsi="Arial" w:cs="Arial"/>
          <w:sz w:val="20"/>
          <w:szCs w:val="20"/>
        </w:rPr>
        <w:t xml:space="preserve"> 14</w:t>
      </w:r>
      <w:r w:rsidRPr="002A333C">
        <w:rPr>
          <w:rFonts w:ascii="Arial" w:hAnsi="Arial" w:cs="Arial"/>
          <w:bCs/>
          <w:sz w:val="20"/>
          <w:szCs w:val="20"/>
        </w:rPr>
        <w:t>.</w:t>
      </w:r>
      <w:r w:rsidRPr="002A333C">
        <w:rPr>
          <w:rFonts w:ascii="Arial" w:hAnsi="Arial" w:cs="Arial"/>
          <w:b/>
          <w:bCs/>
          <w:sz w:val="20"/>
          <w:szCs w:val="20"/>
        </w:rPr>
        <w:t xml:space="preserve"> </w:t>
      </w:r>
      <w:r w:rsidRPr="002A333C">
        <w:rPr>
          <w:rFonts w:ascii="Arial" w:hAnsi="Arial" w:cs="Arial"/>
          <w:bCs/>
          <w:sz w:val="20"/>
          <w:szCs w:val="20"/>
        </w:rPr>
        <w:t>Методологический принцип, который является основой экспериментального изучения соотношения процессов мышления и речи, это принцип:</w:t>
      </w:r>
    </w:p>
    <w:p w:rsidR="002A333C" w:rsidRPr="002A333C" w:rsidRDefault="002A333C" w:rsidP="002A333C">
      <w:pPr>
        <w:jc w:val="both"/>
        <w:rPr>
          <w:rFonts w:ascii="Arial" w:hAnsi="Arial" w:cs="Arial"/>
          <w:bCs/>
          <w:sz w:val="20"/>
          <w:szCs w:val="20"/>
        </w:rPr>
      </w:pPr>
      <w:r w:rsidRPr="002A333C">
        <w:rPr>
          <w:rFonts w:ascii="Arial" w:hAnsi="Arial" w:cs="Arial"/>
          <w:b/>
          <w:bCs/>
          <w:sz w:val="20"/>
          <w:szCs w:val="20"/>
        </w:rPr>
        <w:t>Ответ:</w:t>
      </w:r>
      <w:r w:rsidRPr="002A333C">
        <w:rPr>
          <w:rFonts w:ascii="Arial" w:hAnsi="Arial" w:cs="Arial"/>
          <w:bCs/>
          <w:sz w:val="20"/>
          <w:szCs w:val="20"/>
        </w:rPr>
        <w:t xml:space="preserve"> единства сознания и деятельности.</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sz w:val="20"/>
          <w:szCs w:val="20"/>
        </w:rPr>
        <w:t>ЗАДАНИЕ</w:t>
      </w:r>
      <w:r>
        <w:rPr>
          <w:rFonts w:ascii="Arial" w:eastAsia="Courier New" w:hAnsi="Arial" w:cs="Arial"/>
          <w:color w:val="000000"/>
          <w:sz w:val="20"/>
          <w:szCs w:val="20"/>
          <w:lang w:bidi="ru-RU"/>
        </w:rPr>
        <w:t xml:space="preserve"> 15. </w:t>
      </w:r>
      <w:r w:rsidRPr="002A333C">
        <w:rPr>
          <w:rFonts w:ascii="Arial" w:eastAsia="Courier New" w:hAnsi="Arial" w:cs="Arial"/>
          <w:color w:val="000000"/>
          <w:sz w:val="20"/>
          <w:szCs w:val="20"/>
          <w:lang w:bidi="ru-RU"/>
        </w:rPr>
        <w:t>Этический принцип психологии, в соответствии с котором психолог поступает не верно, рассказывая знакомым истории своих клиентов, называется принцип:</w:t>
      </w:r>
    </w:p>
    <w:p w:rsidR="002A333C" w:rsidRPr="002A333C" w:rsidRDefault="002A333C" w:rsidP="002A333C">
      <w:pPr>
        <w:jc w:val="both"/>
        <w:rPr>
          <w:rFonts w:ascii="Arial" w:eastAsia="Calibri" w:hAnsi="Arial" w:cs="Arial"/>
          <w:bCs/>
          <w:sz w:val="20"/>
          <w:szCs w:val="20"/>
          <w:lang w:eastAsia="en-US"/>
        </w:rPr>
      </w:pPr>
      <w:r w:rsidRPr="002A333C">
        <w:rPr>
          <w:rFonts w:ascii="Arial" w:eastAsia="Calibri" w:hAnsi="Arial" w:cs="Arial"/>
          <w:b/>
          <w:bCs/>
          <w:sz w:val="20"/>
          <w:szCs w:val="20"/>
          <w:lang w:eastAsia="en-US"/>
        </w:rPr>
        <w:t>Ответ:</w:t>
      </w:r>
      <w:r w:rsidRPr="002A333C">
        <w:rPr>
          <w:rFonts w:ascii="Arial" w:eastAsia="Calibri" w:hAnsi="Arial" w:cs="Arial"/>
          <w:sz w:val="20"/>
          <w:szCs w:val="20"/>
          <w:lang w:eastAsia="en-US"/>
        </w:rPr>
        <w:t xml:space="preserve"> </w:t>
      </w:r>
      <w:r w:rsidRPr="002A333C">
        <w:rPr>
          <w:rFonts w:ascii="Arial" w:eastAsia="Calibri" w:hAnsi="Arial" w:cs="Arial"/>
          <w:bCs/>
          <w:sz w:val="20"/>
          <w:szCs w:val="20"/>
          <w:lang w:eastAsia="en-US"/>
        </w:rPr>
        <w:t>конфиденциальности.</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sz w:val="20"/>
          <w:szCs w:val="20"/>
        </w:rPr>
        <w:t>ЗАДАНИЕ</w:t>
      </w:r>
      <w:r>
        <w:rPr>
          <w:rFonts w:ascii="Arial" w:eastAsia="Courier New" w:hAnsi="Arial" w:cs="Arial"/>
          <w:color w:val="000000"/>
          <w:sz w:val="20"/>
          <w:szCs w:val="20"/>
          <w:lang w:bidi="ru-RU"/>
        </w:rPr>
        <w:t xml:space="preserve"> 16. </w:t>
      </w:r>
      <w:r w:rsidRPr="002A333C">
        <w:rPr>
          <w:rFonts w:ascii="Arial" w:eastAsia="Courier New" w:hAnsi="Arial" w:cs="Arial"/>
          <w:color w:val="000000"/>
          <w:sz w:val="20"/>
          <w:szCs w:val="20"/>
          <w:lang w:bidi="ru-RU"/>
        </w:rPr>
        <w:t>Фундаментальный принцип практической психологии, в соответствии с которым психолог, если и исследует прошлое клиента, то только для того, чтобы лучше понять, как устроена жизнь и личность человека в настоящем, называется принцип:</w:t>
      </w:r>
    </w:p>
    <w:p w:rsidR="002A333C" w:rsidRPr="002A333C" w:rsidRDefault="002A333C" w:rsidP="002A333C">
      <w:pPr>
        <w:jc w:val="both"/>
        <w:rPr>
          <w:rFonts w:ascii="Arial" w:eastAsia="Calibri" w:hAnsi="Arial" w:cs="Arial"/>
          <w:bCs/>
          <w:sz w:val="20"/>
          <w:szCs w:val="20"/>
          <w:lang w:eastAsia="en-US"/>
        </w:rPr>
      </w:pPr>
      <w:r w:rsidRPr="002A333C">
        <w:rPr>
          <w:rFonts w:ascii="Arial" w:eastAsia="Calibri" w:hAnsi="Arial" w:cs="Arial"/>
          <w:b/>
          <w:bCs/>
          <w:sz w:val="20"/>
          <w:szCs w:val="20"/>
          <w:lang w:eastAsia="en-US"/>
        </w:rPr>
        <w:t>Ответ:</w:t>
      </w:r>
      <w:r w:rsidRPr="002A333C">
        <w:rPr>
          <w:rFonts w:ascii="Arial" w:eastAsia="Calibri" w:hAnsi="Arial" w:cs="Arial"/>
          <w:sz w:val="20"/>
          <w:szCs w:val="20"/>
          <w:lang w:eastAsia="en-US"/>
        </w:rPr>
        <w:t xml:space="preserve"> </w:t>
      </w:r>
      <w:r w:rsidRPr="002A333C">
        <w:rPr>
          <w:rFonts w:ascii="Arial" w:eastAsia="Calibri" w:hAnsi="Arial" w:cs="Arial"/>
          <w:bCs/>
          <w:sz w:val="20"/>
          <w:szCs w:val="20"/>
          <w:lang w:eastAsia="en-US"/>
        </w:rPr>
        <w:t>здесь и сейчас/здесь и теперь.</w:t>
      </w:r>
    </w:p>
    <w:p w:rsidR="002A333C" w:rsidRPr="002A333C" w:rsidRDefault="002A333C" w:rsidP="002A333C">
      <w:pPr>
        <w:jc w:val="both"/>
        <w:rPr>
          <w:rFonts w:ascii="Arial" w:hAnsi="Arial" w:cs="Arial"/>
          <w:bCs/>
          <w:sz w:val="20"/>
          <w:szCs w:val="20"/>
          <w:lang w:bidi="ru-RU"/>
        </w:rPr>
      </w:pPr>
      <w:r w:rsidRPr="00F74166">
        <w:rPr>
          <w:rFonts w:ascii="Arial" w:hAnsi="Arial" w:cs="Arial"/>
          <w:sz w:val="20"/>
          <w:szCs w:val="20"/>
        </w:rPr>
        <w:t>ЗАДАНИЕ</w:t>
      </w:r>
      <w:r w:rsidRPr="002A333C">
        <w:rPr>
          <w:rFonts w:ascii="Arial" w:hAnsi="Arial" w:cs="Arial"/>
          <w:bCs/>
          <w:sz w:val="20"/>
          <w:szCs w:val="20"/>
          <w:lang w:bidi="ru-RU"/>
        </w:rPr>
        <w:t xml:space="preserve"> </w:t>
      </w:r>
      <w:r>
        <w:rPr>
          <w:rFonts w:ascii="Arial" w:hAnsi="Arial" w:cs="Arial"/>
          <w:bCs/>
          <w:sz w:val="20"/>
          <w:szCs w:val="20"/>
          <w:lang w:bidi="ru-RU"/>
        </w:rPr>
        <w:t xml:space="preserve"> 17. </w:t>
      </w:r>
      <w:r w:rsidRPr="002A333C">
        <w:rPr>
          <w:rFonts w:ascii="Arial" w:hAnsi="Arial" w:cs="Arial"/>
          <w:bCs/>
          <w:sz w:val="20"/>
          <w:szCs w:val="20"/>
          <w:lang w:bidi="ru-RU"/>
        </w:rPr>
        <w:t>Основной технологией социально-психологической групповой работы является:</w:t>
      </w:r>
    </w:p>
    <w:p w:rsidR="002A333C" w:rsidRPr="002A333C" w:rsidRDefault="002A333C" w:rsidP="002A333C">
      <w:pPr>
        <w:jc w:val="both"/>
        <w:rPr>
          <w:rFonts w:ascii="Arial" w:hAnsi="Arial" w:cs="Arial"/>
          <w:bCs/>
          <w:sz w:val="20"/>
          <w:szCs w:val="20"/>
          <w:lang w:bidi="ru-RU"/>
        </w:rPr>
      </w:pPr>
      <w:r w:rsidRPr="002A333C">
        <w:rPr>
          <w:rFonts w:ascii="Arial" w:hAnsi="Arial" w:cs="Arial"/>
          <w:b/>
          <w:bCs/>
          <w:sz w:val="20"/>
          <w:szCs w:val="20"/>
          <w:lang w:bidi="ru-RU"/>
        </w:rPr>
        <w:t>Ответ:</w:t>
      </w:r>
      <w:r w:rsidRPr="002A333C">
        <w:rPr>
          <w:rFonts w:ascii="Arial" w:hAnsi="Arial" w:cs="Arial"/>
          <w:bCs/>
          <w:sz w:val="20"/>
          <w:szCs w:val="20"/>
          <w:lang w:bidi="ru-RU"/>
        </w:rPr>
        <w:t xml:space="preserve"> тренинг</w:t>
      </w:r>
    </w:p>
    <w:p w:rsidR="002A333C" w:rsidRPr="002A333C" w:rsidRDefault="002A333C" w:rsidP="002A333C">
      <w:pPr>
        <w:jc w:val="both"/>
        <w:rPr>
          <w:rFonts w:ascii="Arial" w:hAnsi="Arial" w:cs="Arial"/>
          <w:bCs/>
          <w:sz w:val="20"/>
          <w:szCs w:val="20"/>
          <w:lang w:bidi="ru-RU"/>
        </w:rPr>
      </w:pPr>
      <w:r w:rsidRPr="00F74166">
        <w:rPr>
          <w:rFonts w:ascii="Arial" w:hAnsi="Arial" w:cs="Arial"/>
          <w:sz w:val="20"/>
          <w:szCs w:val="20"/>
        </w:rPr>
        <w:t>ЗАДАНИЕ</w:t>
      </w:r>
      <w:r w:rsidRPr="002A333C">
        <w:rPr>
          <w:rFonts w:ascii="Arial" w:hAnsi="Arial" w:cs="Arial"/>
          <w:bCs/>
          <w:sz w:val="20"/>
          <w:szCs w:val="20"/>
          <w:lang w:bidi="ru-RU"/>
        </w:rPr>
        <w:t xml:space="preserve"> </w:t>
      </w:r>
      <w:r>
        <w:rPr>
          <w:rFonts w:ascii="Arial" w:hAnsi="Arial" w:cs="Arial"/>
          <w:bCs/>
          <w:sz w:val="20"/>
          <w:szCs w:val="20"/>
          <w:lang w:bidi="ru-RU"/>
        </w:rPr>
        <w:t xml:space="preserve">18. </w:t>
      </w:r>
      <w:r w:rsidRPr="002A333C">
        <w:rPr>
          <w:rFonts w:ascii="Arial" w:hAnsi="Arial" w:cs="Arial"/>
          <w:bCs/>
          <w:sz w:val="20"/>
          <w:szCs w:val="20"/>
          <w:lang w:bidi="ru-RU"/>
        </w:rPr>
        <w:t>Если в процессе тренинга необходимо повысить уровень взаимной поддержки членов группы, их взаимопонимание, доверие и слаженность действий, то это тренинг развития:</w:t>
      </w:r>
    </w:p>
    <w:p w:rsidR="002A333C" w:rsidRPr="002A333C" w:rsidRDefault="002A333C" w:rsidP="002A333C">
      <w:pPr>
        <w:jc w:val="both"/>
        <w:rPr>
          <w:rFonts w:ascii="Arial" w:hAnsi="Arial" w:cs="Arial"/>
          <w:bCs/>
          <w:sz w:val="20"/>
          <w:szCs w:val="20"/>
          <w:lang w:bidi="ru-RU"/>
        </w:rPr>
      </w:pPr>
      <w:r w:rsidRPr="002A333C">
        <w:rPr>
          <w:rFonts w:ascii="Arial" w:hAnsi="Arial" w:cs="Arial"/>
          <w:b/>
          <w:bCs/>
          <w:sz w:val="20"/>
          <w:szCs w:val="20"/>
          <w:lang w:bidi="ru-RU"/>
        </w:rPr>
        <w:t>Ответ:</w:t>
      </w:r>
      <w:r w:rsidRPr="002A333C">
        <w:rPr>
          <w:rFonts w:ascii="Arial" w:hAnsi="Arial" w:cs="Arial"/>
          <w:bCs/>
          <w:sz w:val="20"/>
          <w:szCs w:val="20"/>
          <w:lang w:bidi="ru-RU"/>
        </w:rPr>
        <w:t xml:space="preserve"> сплоченности группы</w:t>
      </w:r>
    </w:p>
    <w:p w:rsidR="002A333C" w:rsidRPr="002A333C" w:rsidRDefault="002A333C" w:rsidP="002A333C">
      <w:pPr>
        <w:jc w:val="both"/>
        <w:rPr>
          <w:rFonts w:ascii="Arial" w:hAnsi="Arial" w:cs="Arial"/>
          <w:bCs/>
          <w:sz w:val="20"/>
          <w:szCs w:val="20"/>
          <w:lang w:bidi="ru-RU"/>
        </w:rPr>
      </w:pPr>
      <w:r w:rsidRPr="00F74166">
        <w:rPr>
          <w:rFonts w:ascii="Arial" w:hAnsi="Arial" w:cs="Arial"/>
          <w:sz w:val="20"/>
          <w:szCs w:val="20"/>
        </w:rPr>
        <w:t>ЗАДАНИЕ</w:t>
      </w:r>
      <w:r>
        <w:rPr>
          <w:rFonts w:ascii="Arial" w:hAnsi="Arial" w:cs="Arial"/>
          <w:bCs/>
          <w:sz w:val="20"/>
          <w:szCs w:val="20"/>
          <w:lang w:bidi="ru-RU"/>
        </w:rPr>
        <w:t xml:space="preserve"> 19. </w:t>
      </w:r>
      <w:r w:rsidRPr="002A333C">
        <w:rPr>
          <w:rFonts w:ascii="Arial" w:hAnsi="Arial" w:cs="Arial"/>
          <w:bCs/>
          <w:sz w:val="20"/>
          <w:szCs w:val="20"/>
          <w:lang w:bidi="ru-RU"/>
        </w:rPr>
        <w:t>Тренинг, направленный на развитие понимания эмоций других людей называется тренинг:</w:t>
      </w:r>
    </w:p>
    <w:p w:rsidR="002A333C" w:rsidRPr="002A333C" w:rsidRDefault="002A333C" w:rsidP="002A333C">
      <w:pPr>
        <w:jc w:val="both"/>
        <w:rPr>
          <w:rFonts w:ascii="Arial" w:hAnsi="Arial" w:cs="Arial"/>
          <w:bCs/>
          <w:sz w:val="20"/>
          <w:szCs w:val="20"/>
          <w:lang w:bidi="ru-RU"/>
        </w:rPr>
      </w:pPr>
      <w:r w:rsidRPr="002A333C">
        <w:rPr>
          <w:rFonts w:ascii="Arial" w:hAnsi="Arial" w:cs="Arial"/>
          <w:b/>
          <w:bCs/>
          <w:sz w:val="20"/>
          <w:szCs w:val="20"/>
          <w:lang w:bidi="ru-RU"/>
        </w:rPr>
        <w:t>Ответ:</w:t>
      </w:r>
      <w:r w:rsidRPr="002A333C">
        <w:rPr>
          <w:rFonts w:ascii="Arial" w:hAnsi="Arial" w:cs="Arial"/>
          <w:bCs/>
          <w:sz w:val="20"/>
          <w:szCs w:val="20"/>
          <w:lang w:bidi="ru-RU"/>
        </w:rPr>
        <w:t xml:space="preserve"> эмоционального интеллекта</w:t>
      </w:r>
    </w:p>
    <w:p w:rsidR="00CF66BC" w:rsidRPr="00AD07DC" w:rsidRDefault="00CF66BC" w:rsidP="00CF66BC">
      <w:pPr>
        <w:jc w:val="both"/>
        <w:rPr>
          <w:rFonts w:ascii="Arial" w:hAnsi="Arial" w:cs="Arial"/>
          <w:bCs/>
          <w:sz w:val="20"/>
          <w:szCs w:val="20"/>
        </w:rPr>
      </w:pPr>
    </w:p>
    <w:p w:rsidR="00F005A6" w:rsidRPr="00F74166" w:rsidRDefault="00F005A6" w:rsidP="00F005A6">
      <w:pPr>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F005A6" w:rsidRPr="00F74166" w:rsidRDefault="00F005A6" w:rsidP="00F005A6">
      <w:pPr>
        <w:jc w:val="both"/>
        <w:rPr>
          <w:rFonts w:ascii="Arial" w:hAnsi="Arial" w:cs="Arial"/>
          <w:sz w:val="20"/>
          <w:szCs w:val="20"/>
        </w:rPr>
      </w:pPr>
      <w:r w:rsidRPr="00F74166">
        <w:rPr>
          <w:rFonts w:ascii="Arial" w:hAnsi="Arial" w:cs="Arial"/>
          <w:sz w:val="20"/>
          <w:szCs w:val="20"/>
        </w:rPr>
        <w:t xml:space="preserve">ЗАДАНИЕ 1. На консультацию к психологу пришла семья: мама, папа и их 9-тилетний сын. Жалоба родителей: «Ребенок ленив, не выполняет домашние задания, плохо учится, хотя довольно умненький. Мы его, конечно, наказываем: и телевизор он у нас почти не смотрит, и отшлепаем, бывает, а результата никакого. Что нам делать и почему так происходит?» Вопросы: Какие виды контроля используют эти родители? Насколько эффективен такой контроль с точки зрения Скиннера? </w:t>
      </w:r>
    </w:p>
    <w:p w:rsidR="00F005A6" w:rsidRPr="00AD07DC" w:rsidRDefault="00F005A6" w:rsidP="00F005A6">
      <w:pPr>
        <w:jc w:val="both"/>
        <w:rPr>
          <w:rFonts w:ascii="Arial" w:hAnsi="Arial" w:cs="Arial"/>
          <w:b/>
          <w:bCs/>
          <w:sz w:val="20"/>
          <w:szCs w:val="20"/>
        </w:rPr>
      </w:pPr>
      <w:r w:rsidRPr="00F74166">
        <w:rPr>
          <w:rFonts w:ascii="Arial" w:hAnsi="Arial" w:cs="Arial"/>
          <w:b/>
          <w:sz w:val="20"/>
          <w:szCs w:val="20"/>
        </w:rPr>
        <w:t xml:space="preserve">Ответ: </w:t>
      </w:r>
      <w:r>
        <w:rPr>
          <w:rFonts w:ascii="Arial" w:hAnsi="Arial" w:cs="Arial"/>
          <w:b/>
          <w:bCs/>
          <w:sz w:val="20"/>
          <w:szCs w:val="20"/>
        </w:rPr>
        <w:t>н</w:t>
      </w:r>
      <w:r w:rsidRPr="004A0D3C">
        <w:rPr>
          <w:rFonts w:ascii="Arial" w:hAnsi="Arial" w:cs="Arial"/>
          <w:b/>
          <w:bCs/>
          <w:sz w:val="20"/>
          <w:szCs w:val="20"/>
        </w:rPr>
        <w:t xml:space="preserve">ежелательное поведение пытаются контролировать аверсивными стимулами – наказанием. Но это средства контроля Скиннер считал неэффективным. Родители наказывают ребенка за плохую учёбу – в их отсутствии он учится ещё хуже. Поведение, за которое наказали, может появляться вновь, если исчезает вероятность быть наказанным. Скиннер утверждает, что, хотя и есть смысл изредка использовать наказание для подавления в высшей степени нежелательного поведения, тем не менее, гораздо более предпочтительным является подход, создающий определенные условия, в которых вырабатывается иной, новый </w:t>
      </w:r>
      <w:r w:rsidRPr="00AD07DC">
        <w:rPr>
          <w:rFonts w:ascii="Arial" w:hAnsi="Arial" w:cs="Arial"/>
          <w:b/>
          <w:bCs/>
          <w:sz w:val="20"/>
          <w:szCs w:val="20"/>
        </w:rPr>
        <w:t>стиль поведения и этот стиль, являясь социально приемлемым, быстро заучивается и закрепляется</w:t>
      </w:r>
    </w:p>
    <w:p w:rsidR="00F005A6" w:rsidRPr="00CF66BC" w:rsidRDefault="00F005A6" w:rsidP="00F005A6">
      <w:pPr>
        <w:jc w:val="both"/>
        <w:rPr>
          <w:rFonts w:ascii="Arial" w:hAnsi="Arial" w:cs="Arial"/>
          <w:sz w:val="20"/>
          <w:szCs w:val="20"/>
        </w:rPr>
      </w:pPr>
      <w:r w:rsidRPr="00AD07DC">
        <w:rPr>
          <w:rFonts w:ascii="Arial" w:hAnsi="Arial" w:cs="Arial"/>
          <w:sz w:val="20"/>
          <w:szCs w:val="20"/>
        </w:rPr>
        <w:t xml:space="preserve">ЗАДАНИЕ 2. Сравните взгляды разных психологов (З. Фрейда, А. Адлера, А. Маслоу и др.) относительно природы человека (его направленности, отношения к миру, врожденных и </w:t>
      </w:r>
      <w:r w:rsidRPr="00CF66BC">
        <w:rPr>
          <w:rFonts w:ascii="Arial" w:hAnsi="Arial" w:cs="Arial"/>
          <w:sz w:val="20"/>
          <w:szCs w:val="20"/>
        </w:rPr>
        <w:t>приобретенных характеристик и т.д.)</w:t>
      </w:r>
    </w:p>
    <w:p w:rsidR="00F005A6" w:rsidRPr="00CF66BC" w:rsidRDefault="00F005A6" w:rsidP="00F005A6">
      <w:pPr>
        <w:jc w:val="both"/>
        <w:rPr>
          <w:rFonts w:ascii="Arial" w:hAnsi="Arial" w:cs="Arial"/>
          <w:b/>
          <w:bCs/>
          <w:sz w:val="20"/>
          <w:szCs w:val="20"/>
        </w:rPr>
      </w:pPr>
      <w:r w:rsidRPr="00CF66BC">
        <w:rPr>
          <w:rFonts w:ascii="Arial" w:hAnsi="Arial" w:cs="Arial"/>
          <w:b/>
          <w:bCs/>
          <w:sz w:val="20"/>
          <w:szCs w:val="20"/>
        </w:rPr>
        <w:t>Ответ: З. Фрейд – человек по природе враждебен, наделен животными инстинктами, иррационален, задача развития – адаптация к обществу, А. Адлер – врожденное качество человека –социальный интерес, он ориентирован на сотрудничество, А. Маслоу – человек по природе добр и социален</w:t>
      </w:r>
    </w:p>
    <w:p w:rsidR="00AD07DC" w:rsidRPr="00CF66BC" w:rsidRDefault="00342ECB" w:rsidP="00AD07DC">
      <w:pPr>
        <w:jc w:val="both"/>
        <w:rPr>
          <w:rFonts w:ascii="Arial" w:hAnsi="Arial" w:cs="Arial"/>
          <w:sz w:val="20"/>
          <w:szCs w:val="20"/>
        </w:rPr>
      </w:pPr>
      <w:r w:rsidRPr="00F74166">
        <w:rPr>
          <w:rFonts w:ascii="Arial" w:hAnsi="Arial" w:cs="Arial"/>
          <w:sz w:val="20"/>
          <w:szCs w:val="20"/>
        </w:rPr>
        <w:t>ЗАДАНИЕ</w:t>
      </w:r>
      <w:r>
        <w:rPr>
          <w:rFonts w:ascii="Arial" w:hAnsi="Arial" w:cs="Arial"/>
          <w:sz w:val="20"/>
          <w:szCs w:val="20"/>
        </w:rPr>
        <w:t xml:space="preserve"> 3</w:t>
      </w:r>
      <w:r w:rsidR="00AD07DC" w:rsidRPr="00CF66BC">
        <w:rPr>
          <w:rFonts w:ascii="Arial" w:hAnsi="Arial" w:cs="Arial"/>
          <w:sz w:val="20"/>
          <w:szCs w:val="20"/>
        </w:rPr>
        <w:t>. К психологу обратилась мама подростка 13 лет. Подросток часто грубит, ведет непристойно. Сложно с ним договориться. Вопрос: С чем связано подобное поведение подростка?</w:t>
      </w:r>
    </w:p>
    <w:p w:rsidR="00AD07DC" w:rsidRPr="00CF66BC" w:rsidRDefault="00AD07DC" w:rsidP="00AD07DC">
      <w:pPr>
        <w:jc w:val="both"/>
        <w:rPr>
          <w:rFonts w:ascii="Arial" w:hAnsi="Arial" w:cs="Arial"/>
          <w:sz w:val="20"/>
          <w:szCs w:val="20"/>
        </w:rPr>
      </w:pPr>
      <w:r w:rsidRPr="00CF66BC">
        <w:rPr>
          <w:rFonts w:ascii="Arial" w:hAnsi="Arial" w:cs="Arial"/>
          <w:b/>
          <w:bCs/>
          <w:sz w:val="20"/>
          <w:szCs w:val="20"/>
        </w:rPr>
        <w:t>Ответ:</w:t>
      </w:r>
      <w:r w:rsidRPr="00CF66BC">
        <w:rPr>
          <w:rFonts w:ascii="Arial" w:hAnsi="Arial" w:cs="Arial"/>
          <w:sz w:val="20"/>
          <w:szCs w:val="20"/>
        </w:rPr>
        <w:t xml:space="preserve"> </w:t>
      </w:r>
      <w:r w:rsidRPr="00342ECB">
        <w:rPr>
          <w:rFonts w:ascii="Arial" w:hAnsi="Arial" w:cs="Arial"/>
          <w:b/>
          <w:sz w:val="20"/>
          <w:szCs w:val="20"/>
        </w:rPr>
        <w:t>Подросток переживает кризис.</w:t>
      </w:r>
      <w:r w:rsidRPr="00CF66BC">
        <w:rPr>
          <w:rFonts w:ascii="Arial" w:hAnsi="Arial" w:cs="Arial"/>
          <w:sz w:val="20"/>
          <w:szCs w:val="20"/>
        </w:rPr>
        <w:t xml:space="preserve"> </w:t>
      </w:r>
    </w:p>
    <w:p w:rsidR="00AD07DC" w:rsidRPr="00CF66BC" w:rsidRDefault="00342ECB" w:rsidP="00AD07DC">
      <w:pPr>
        <w:jc w:val="both"/>
        <w:rPr>
          <w:rFonts w:ascii="Arial" w:hAnsi="Arial" w:cs="Arial"/>
          <w:sz w:val="20"/>
          <w:szCs w:val="20"/>
        </w:rPr>
      </w:pPr>
      <w:r w:rsidRPr="00F74166">
        <w:rPr>
          <w:rFonts w:ascii="Arial" w:hAnsi="Arial" w:cs="Arial"/>
          <w:sz w:val="20"/>
          <w:szCs w:val="20"/>
        </w:rPr>
        <w:t>ЗАДАНИЕ</w:t>
      </w:r>
      <w:r>
        <w:rPr>
          <w:rFonts w:ascii="Arial" w:hAnsi="Arial" w:cs="Arial"/>
          <w:sz w:val="20"/>
          <w:szCs w:val="20"/>
        </w:rPr>
        <w:t xml:space="preserve"> 4</w:t>
      </w:r>
      <w:r w:rsidR="00AD07DC" w:rsidRPr="00CF66BC">
        <w:rPr>
          <w:rFonts w:ascii="Arial" w:hAnsi="Arial" w:cs="Arial"/>
          <w:sz w:val="20"/>
          <w:szCs w:val="20"/>
        </w:rPr>
        <w:t xml:space="preserve">. К психологу обратилась женщина, с просьбой помочь разобраться с проблемами в профессиональной деятельности (снизилось качество работы, появились конфликты с коллегами и руководителем). В процессе беседы с психологом выяснилось, что у нее появились серьёзные проблемы в семейной жизни, которые повлияли на ее самочувствие, она постоянно нервничала, испытывала депрессивные чувства, не могла справляться с отрицательными эмоциями, срывалась на окружающих. В чем суть проблемы? Дайте обоснованный ответ, опираясь на один из принцип возрастной психологии и психологии развития. </w:t>
      </w:r>
    </w:p>
    <w:p w:rsidR="00AD07DC" w:rsidRPr="00CF66BC" w:rsidRDefault="00AD07DC" w:rsidP="00AD07DC">
      <w:pPr>
        <w:jc w:val="both"/>
        <w:rPr>
          <w:rFonts w:ascii="Arial" w:hAnsi="Arial" w:cs="Arial"/>
          <w:b/>
          <w:sz w:val="20"/>
          <w:szCs w:val="20"/>
        </w:rPr>
      </w:pPr>
      <w:r w:rsidRPr="00CF66BC">
        <w:rPr>
          <w:rFonts w:ascii="Arial" w:hAnsi="Arial" w:cs="Arial"/>
          <w:b/>
          <w:sz w:val="20"/>
          <w:szCs w:val="20"/>
        </w:rPr>
        <w:t xml:space="preserve">Ответ: Принцип системности определяет взаимосвязь между многими сферами психики. Исследование этих связей позволило выявить, что в структуру психики входят такие элементы, как чувства, ощущения, понимания. На основании этого можно сделать вывод, что </w:t>
      </w:r>
      <w:r w:rsidRPr="00CF66BC">
        <w:rPr>
          <w:rFonts w:ascii="Arial" w:hAnsi="Arial" w:cs="Arial"/>
          <w:b/>
          <w:sz w:val="20"/>
          <w:szCs w:val="20"/>
        </w:rPr>
        <w:lastRenderedPageBreak/>
        <w:t>психические процессы, психические чувства и поведение являются взаимосвязанными функциями. Вывод: решение семейных проблем поможет улучшить профессиональную деятельность.</w:t>
      </w:r>
    </w:p>
    <w:p w:rsidR="00CF66BC" w:rsidRPr="00CF66BC" w:rsidRDefault="00342ECB" w:rsidP="00342ECB">
      <w:pPr>
        <w:jc w:val="both"/>
        <w:rPr>
          <w:rFonts w:ascii="Arial" w:hAnsi="Arial" w:cs="Arial"/>
          <w:b/>
          <w:sz w:val="20"/>
          <w:szCs w:val="20"/>
        </w:rPr>
      </w:pPr>
      <w:r w:rsidRPr="00F74166">
        <w:rPr>
          <w:rFonts w:ascii="Arial" w:hAnsi="Arial" w:cs="Arial"/>
          <w:sz w:val="20"/>
          <w:szCs w:val="20"/>
        </w:rPr>
        <w:t>ЗАДАНИЕ</w:t>
      </w:r>
      <w:r w:rsidRPr="00CF66BC">
        <w:rPr>
          <w:rFonts w:ascii="Arial" w:hAnsi="Arial" w:cs="Arial"/>
          <w:sz w:val="20"/>
          <w:szCs w:val="20"/>
        </w:rPr>
        <w:t xml:space="preserve"> </w:t>
      </w:r>
      <w:r>
        <w:rPr>
          <w:rFonts w:ascii="Arial" w:hAnsi="Arial" w:cs="Arial"/>
          <w:sz w:val="20"/>
          <w:szCs w:val="20"/>
        </w:rPr>
        <w:t xml:space="preserve"> 5. </w:t>
      </w:r>
      <w:r w:rsidR="00CF66BC" w:rsidRPr="00CF66BC">
        <w:rPr>
          <w:rFonts w:ascii="Arial" w:hAnsi="Arial" w:cs="Arial"/>
          <w:sz w:val="20"/>
          <w:szCs w:val="20"/>
        </w:rPr>
        <w:t>Космонавт В.И. Севастьянов обратил внимание, что в первые дни космического полета он различал мало объектов на Земле. Потом стал различать суда в океане, затем суда у причала, затем поезда. В конце полета он различал приусадебные участки и постройки на них. Его наблюдения были проверены и оказались верными. Но, как показали расчеты, нормальная разрешающая способность человеческого глаза не позволяет различать подобные предметы с такой высоты. Как вы думаете с чем может быть связана приобретенная в космосе способность воспринимать объекты?</w:t>
      </w:r>
    </w:p>
    <w:p w:rsidR="00CF66BC" w:rsidRPr="00CF66BC" w:rsidRDefault="00CF66BC" w:rsidP="00CF66BC">
      <w:pPr>
        <w:jc w:val="both"/>
        <w:rPr>
          <w:rFonts w:ascii="Arial" w:hAnsi="Arial" w:cs="Arial"/>
          <w:b/>
          <w:sz w:val="20"/>
          <w:szCs w:val="20"/>
        </w:rPr>
      </w:pPr>
      <w:r w:rsidRPr="00CF66BC">
        <w:rPr>
          <w:rFonts w:ascii="Arial" w:hAnsi="Arial" w:cs="Arial"/>
          <w:b/>
          <w:sz w:val="20"/>
          <w:szCs w:val="20"/>
        </w:rPr>
        <w:t xml:space="preserve">Ответ: </w:t>
      </w:r>
    </w:p>
    <w:p w:rsidR="00CF66BC" w:rsidRPr="00342ECB" w:rsidRDefault="00CF66BC" w:rsidP="00CF66BC">
      <w:pPr>
        <w:jc w:val="both"/>
        <w:rPr>
          <w:rFonts w:ascii="Arial" w:hAnsi="Arial" w:cs="Arial"/>
          <w:b/>
          <w:sz w:val="20"/>
          <w:szCs w:val="20"/>
        </w:rPr>
      </w:pPr>
      <w:r w:rsidRPr="00342ECB">
        <w:rPr>
          <w:rFonts w:ascii="Arial" w:hAnsi="Arial" w:cs="Arial"/>
          <w:b/>
          <w:sz w:val="20"/>
          <w:szCs w:val="20"/>
        </w:rPr>
        <w:t xml:space="preserve">Восприятие - процесс активный. Восприятие развивается в оптимальных условиях: когда взаимодействие со средой качественно разнообразно и количественно достаточно, тогда организуются полноценные способы анализа объекта и синтезируются системы признаков для построения адекватных образов внешней среды. </w:t>
      </w:r>
    </w:p>
    <w:p w:rsidR="00F005A6" w:rsidRPr="00342ECB" w:rsidRDefault="00CF66BC" w:rsidP="00CF66BC">
      <w:pPr>
        <w:jc w:val="both"/>
        <w:rPr>
          <w:rFonts w:ascii="Arial" w:hAnsi="Arial" w:cs="Arial"/>
          <w:b/>
          <w:sz w:val="20"/>
          <w:szCs w:val="20"/>
        </w:rPr>
      </w:pPr>
      <w:r w:rsidRPr="00342ECB">
        <w:rPr>
          <w:rFonts w:ascii="Arial" w:hAnsi="Arial" w:cs="Arial"/>
          <w:b/>
          <w:sz w:val="20"/>
          <w:szCs w:val="20"/>
        </w:rPr>
        <w:t>Но при изоляции, что соответствует условиям нахождения в космическом корабле происходит повышение разрешающей способности зрения, слуха. В условиях некоторого дефицита информации (например, в невесомости) возникают дополнительные эффекты, повышается чувствительность систем восприятия.</w:t>
      </w:r>
    </w:p>
    <w:p w:rsidR="00CF66BC" w:rsidRPr="00CF66BC" w:rsidRDefault="00342ECB" w:rsidP="00CF66BC">
      <w:pPr>
        <w:jc w:val="both"/>
        <w:rPr>
          <w:rFonts w:ascii="Arial" w:hAnsi="Arial" w:cs="Arial"/>
          <w:sz w:val="20"/>
          <w:szCs w:val="20"/>
        </w:rPr>
      </w:pPr>
      <w:r w:rsidRPr="00F74166">
        <w:rPr>
          <w:rFonts w:ascii="Arial" w:hAnsi="Arial" w:cs="Arial"/>
          <w:sz w:val="20"/>
          <w:szCs w:val="20"/>
        </w:rPr>
        <w:t>ЗАДАНИЕ</w:t>
      </w:r>
      <w:r>
        <w:rPr>
          <w:rFonts w:ascii="Arial" w:hAnsi="Arial" w:cs="Arial"/>
          <w:sz w:val="20"/>
          <w:szCs w:val="20"/>
        </w:rPr>
        <w:t xml:space="preserve"> 6</w:t>
      </w:r>
      <w:r w:rsidR="00CF66BC" w:rsidRPr="00CF66BC">
        <w:rPr>
          <w:rFonts w:ascii="Arial" w:hAnsi="Arial" w:cs="Arial"/>
          <w:sz w:val="20"/>
          <w:szCs w:val="20"/>
        </w:rPr>
        <w:t>. Одной группе испытуемых давали шесть предложений, в пяти из которых были допущены грамматические ошибки. Испытуемые должны были прочесть предложения и исправить ошибки. Другая группа испытуемых также получала шесть предложений, в которых были допущены не грамматические, а смысловые ошибки. Испытуемые после прочтения каждой фразы должны были указать на ошибку. После окончания работы обеим группам испытуемых неожиданно предлагалось воспроизвести предложения.</w:t>
      </w:r>
    </w:p>
    <w:p w:rsidR="00CF66BC" w:rsidRPr="00CF66BC" w:rsidRDefault="00CF66BC" w:rsidP="00CF66BC">
      <w:pPr>
        <w:jc w:val="both"/>
        <w:rPr>
          <w:rFonts w:ascii="Arial" w:hAnsi="Arial" w:cs="Arial"/>
          <w:sz w:val="20"/>
          <w:szCs w:val="20"/>
        </w:rPr>
      </w:pPr>
      <w:r w:rsidRPr="00CF66BC">
        <w:rPr>
          <w:rFonts w:ascii="Arial" w:hAnsi="Arial" w:cs="Arial"/>
          <w:sz w:val="20"/>
          <w:szCs w:val="20"/>
        </w:rPr>
        <w:t>Какая группа лучше запомнит предложения и почему?</w:t>
      </w:r>
      <w:r w:rsidR="00342ECB">
        <w:rPr>
          <w:rFonts w:ascii="Arial" w:hAnsi="Arial" w:cs="Arial"/>
          <w:sz w:val="20"/>
          <w:szCs w:val="20"/>
        </w:rPr>
        <w:t xml:space="preserve"> </w:t>
      </w:r>
    </w:p>
    <w:p w:rsidR="00CF66BC" w:rsidRPr="00CF66BC" w:rsidRDefault="00CF66BC" w:rsidP="00CF66BC">
      <w:pPr>
        <w:jc w:val="both"/>
        <w:rPr>
          <w:rFonts w:ascii="Arial" w:hAnsi="Arial" w:cs="Arial"/>
          <w:b/>
          <w:sz w:val="20"/>
          <w:szCs w:val="20"/>
        </w:rPr>
      </w:pPr>
      <w:r w:rsidRPr="00CF66BC">
        <w:rPr>
          <w:rFonts w:ascii="Arial" w:hAnsi="Arial" w:cs="Arial"/>
          <w:b/>
          <w:sz w:val="20"/>
          <w:szCs w:val="20"/>
        </w:rPr>
        <w:t>Ответ:</w:t>
      </w:r>
      <w:r w:rsidRPr="00CF66BC">
        <w:rPr>
          <w:rFonts w:ascii="Arial" w:hAnsi="Arial" w:cs="Arial"/>
          <w:sz w:val="20"/>
          <w:szCs w:val="20"/>
        </w:rPr>
        <w:t xml:space="preserve"> </w:t>
      </w:r>
      <w:r w:rsidRPr="00342ECB">
        <w:rPr>
          <w:rFonts w:ascii="Arial" w:hAnsi="Arial" w:cs="Arial"/>
          <w:b/>
          <w:sz w:val="20"/>
          <w:szCs w:val="20"/>
        </w:rPr>
        <w:t>Лучше запомнит предложение вторая группа, поскольку в данном случае степень осмысленности запоминания материала будет выше, вследствие опоры на смысловое запоминание.</w:t>
      </w:r>
    </w:p>
    <w:p w:rsidR="00CF66BC" w:rsidRPr="00CF66BC" w:rsidRDefault="00342ECB" w:rsidP="00CF66BC">
      <w:pPr>
        <w:jc w:val="both"/>
        <w:rPr>
          <w:rFonts w:ascii="Arial" w:hAnsi="Arial" w:cs="Arial"/>
          <w:sz w:val="20"/>
          <w:szCs w:val="20"/>
        </w:rPr>
      </w:pPr>
      <w:r w:rsidRPr="00F74166">
        <w:rPr>
          <w:rFonts w:ascii="Arial" w:hAnsi="Arial" w:cs="Arial"/>
          <w:sz w:val="20"/>
          <w:szCs w:val="20"/>
        </w:rPr>
        <w:t>ЗАДАНИЕ</w:t>
      </w:r>
      <w:r>
        <w:rPr>
          <w:rFonts w:ascii="Arial" w:hAnsi="Arial" w:cs="Arial"/>
          <w:sz w:val="20"/>
          <w:szCs w:val="20"/>
        </w:rPr>
        <w:t xml:space="preserve"> 7</w:t>
      </w:r>
      <w:r w:rsidR="00CF66BC" w:rsidRPr="00CF66BC">
        <w:rPr>
          <w:rFonts w:ascii="Arial" w:hAnsi="Arial" w:cs="Arial"/>
          <w:sz w:val="20"/>
          <w:szCs w:val="20"/>
        </w:rPr>
        <w:t>. Молодой человек рассчитывал получить работу в одной очень привлекательной для него организации, гарантирующей высокую зарплату и карьерный рост своим сотрудникам. Однако по итогам собеседования ему отказали в трудоустройстве. После этого молодой человек стал рассказывать родителям и друзьям, что эта организация работает на низком уровне, не сдерживает своих обещаний перед сотрудниками и в ней работают недостойные люди. Какой механизм психологической защиты в данной ситуации проявился у молодого человека, согласно психоанализу, и в чем его содержание?</w:t>
      </w:r>
    </w:p>
    <w:p w:rsidR="00CF66BC" w:rsidRPr="00342ECB" w:rsidRDefault="00CF66BC" w:rsidP="00CF66BC">
      <w:pPr>
        <w:jc w:val="both"/>
        <w:rPr>
          <w:rFonts w:ascii="Arial" w:hAnsi="Arial" w:cs="Arial"/>
          <w:b/>
          <w:sz w:val="20"/>
          <w:szCs w:val="20"/>
        </w:rPr>
      </w:pPr>
      <w:r w:rsidRPr="00342ECB">
        <w:rPr>
          <w:rFonts w:ascii="Arial" w:hAnsi="Arial" w:cs="Arial"/>
          <w:b/>
          <w:sz w:val="20"/>
          <w:szCs w:val="20"/>
        </w:rPr>
        <w:t xml:space="preserve">Ответ: В ситуации неудачного трудоустройства у молодого человека проявился механизм психологической защиты «рационализация», по типу «зеленого винограда». Содержанием «рационализации» выступает объяснение ситуации или поведения таким образом, чтобы  они выглядели вполне разумными, оправданными. Это позволяет снять внутреннее противоречие. При «рационализации по типу зеленого винограда» недостижимая цель объясняется в негативном аспекте, что снижает ее значимость и притягательность. </w:t>
      </w:r>
    </w:p>
    <w:p w:rsidR="00CF66BC" w:rsidRPr="00342ECB" w:rsidRDefault="00342ECB" w:rsidP="00CF66BC">
      <w:pPr>
        <w:jc w:val="both"/>
        <w:rPr>
          <w:rFonts w:ascii="Arial" w:hAnsi="Arial" w:cs="Arial"/>
          <w:sz w:val="20"/>
          <w:szCs w:val="20"/>
        </w:rPr>
      </w:pPr>
      <w:r w:rsidRPr="00F74166">
        <w:rPr>
          <w:rFonts w:ascii="Arial" w:hAnsi="Arial" w:cs="Arial"/>
          <w:sz w:val="20"/>
          <w:szCs w:val="20"/>
        </w:rPr>
        <w:t>ЗАДАНИЕ</w:t>
      </w:r>
      <w:r>
        <w:rPr>
          <w:rFonts w:ascii="Arial" w:hAnsi="Arial" w:cs="Arial"/>
          <w:sz w:val="20"/>
          <w:szCs w:val="20"/>
        </w:rPr>
        <w:t xml:space="preserve"> 8</w:t>
      </w:r>
      <w:r w:rsidR="00CF66BC" w:rsidRPr="00CF66BC">
        <w:rPr>
          <w:rFonts w:ascii="Arial" w:hAnsi="Arial" w:cs="Arial"/>
          <w:sz w:val="20"/>
          <w:szCs w:val="20"/>
        </w:rPr>
        <w:t xml:space="preserve">. Ученица 9-го класса дома долго и тщательно готовилась к итоговой контрольной, с легкостью отвечала на вопросы своих одноклассников, помогая им. Она сильно волновалась перед контрольной и </w:t>
      </w:r>
      <w:r w:rsidR="00CF66BC" w:rsidRPr="00342ECB">
        <w:rPr>
          <w:rFonts w:ascii="Arial" w:hAnsi="Arial" w:cs="Arial"/>
          <w:sz w:val="20"/>
          <w:szCs w:val="20"/>
        </w:rPr>
        <w:t>накануне ни о чем другом не могла думать. Увидев задания контрольной работы, ученица растерялась и допустила несколько случайных ошибок. Это ее сильно огорчило и, вернувшись домой, она расплакалась. Какой тип темперамента можно предположить у ученицы, и какими характеристиками он обладает?</w:t>
      </w:r>
    </w:p>
    <w:p w:rsidR="00CF66BC" w:rsidRPr="00342ECB" w:rsidRDefault="00CF66BC" w:rsidP="00CF66BC">
      <w:pPr>
        <w:jc w:val="both"/>
        <w:rPr>
          <w:rFonts w:ascii="Arial" w:hAnsi="Arial" w:cs="Arial"/>
          <w:b/>
          <w:sz w:val="20"/>
          <w:szCs w:val="20"/>
        </w:rPr>
      </w:pPr>
      <w:r w:rsidRPr="00342ECB">
        <w:rPr>
          <w:rFonts w:ascii="Arial" w:hAnsi="Arial" w:cs="Arial"/>
          <w:b/>
          <w:sz w:val="20"/>
          <w:szCs w:val="20"/>
        </w:rPr>
        <w:t xml:space="preserve">Ответ: В данной ситуации можно предположить наличие меланхолического типа темперамента. Меланхолик обладает повышенной чувствительностью даже к слабым раздражителям, в стрессовых ситуациях у него могут ухудшаться результаты деятельности по сравнению со спокойной привычной ситуацией, он быстро утомляется, характеризуется легкой ранимостью, способностью глубоко переживать даже незначительные неудачи. </w:t>
      </w:r>
    </w:p>
    <w:p w:rsidR="00CF66BC" w:rsidRPr="00342ECB" w:rsidRDefault="00342ECB" w:rsidP="00CF66BC">
      <w:pPr>
        <w:jc w:val="both"/>
        <w:rPr>
          <w:rFonts w:ascii="Arial" w:hAnsi="Arial" w:cs="Arial"/>
          <w:sz w:val="20"/>
          <w:szCs w:val="20"/>
        </w:rPr>
      </w:pPr>
      <w:r w:rsidRPr="00342ECB">
        <w:rPr>
          <w:rFonts w:ascii="Arial" w:hAnsi="Arial" w:cs="Arial"/>
          <w:sz w:val="20"/>
          <w:szCs w:val="20"/>
        </w:rPr>
        <w:t xml:space="preserve">ЗАДАНИЕ 9. </w:t>
      </w:r>
      <w:r w:rsidR="00CF66BC" w:rsidRPr="00342ECB">
        <w:rPr>
          <w:rFonts w:ascii="Arial" w:hAnsi="Arial" w:cs="Arial"/>
          <w:sz w:val="20"/>
          <w:szCs w:val="20"/>
        </w:rPr>
        <w:t>На какие психологические теории можно опираться при решении научной проблемы причин агрессии?</w:t>
      </w:r>
    </w:p>
    <w:p w:rsidR="00CF66BC" w:rsidRPr="00342ECB" w:rsidRDefault="00CF66BC" w:rsidP="00CF66BC">
      <w:pPr>
        <w:jc w:val="both"/>
        <w:rPr>
          <w:rFonts w:ascii="Arial" w:hAnsi="Arial" w:cs="Arial"/>
          <w:b/>
          <w:sz w:val="20"/>
          <w:szCs w:val="20"/>
        </w:rPr>
      </w:pPr>
      <w:r w:rsidRPr="00342ECB">
        <w:rPr>
          <w:rFonts w:ascii="Arial" w:hAnsi="Arial" w:cs="Arial"/>
          <w:b/>
          <w:sz w:val="20"/>
          <w:szCs w:val="20"/>
        </w:rPr>
        <w:t>Ответ: а) психоанализ З. Фрейда</w:t>
      </w:r>
    </w:p>
    <w:p w:rsidR="00CF66BC" w:rsidRPr="00342ECB" w:rsidRDefault="00CF66BC" w:rsidP="00CF66BC">
      <w:pPr>
        <w:jc w:val="both"/>
        <w:rPr>
          <w:rFonts w:ascii="Arial" w:hAnsi="Arial" w:cs="Arial"/>
          <w:b/>
          <w:sz w:val="20"/>
          <w:szCs w:val="20"/>
        </w:rPr>
      </w:pPr>
      <w:r w:rsidRPr="00342ECB">
        <w:rPr>
          <w:rFonts w:ascii="Arial" w:hAnsi="Arial" w:cs="Arial"/>
          <w:b/>
          <w:sz w:val="20"/>
          <w:szCs w:val="20"/>
        </w:rPr>
        <w:t>б) этологическая теория К. Лоренца</w:t>
      </w:r>
    </w:p>
    <w:p w:rsidR="00CF66BC" w:rsidRPr="002A333C" w:rsidRDefault="00CF66BC" w:rsidP="00CF66BC">
      <w:pPr>
        <w:jc w:val="both"/>
        <w:rPr>
          <w:rFonts w:ascii="Arial" w:hAnsi="Arial" w:cs="Arial"/>
          <w:b/>
          <w:sz w:val="20"/>
          <w:szCs w:val="20"/>
        </w:rPr>
      </w:pPr>
      <w:r w:rsidRPr="00342ECB">
        <w:rPr>
          <w:rFonts w:ascii="Arial" w:hAnsi="Arial" w:cs="Arial"/>
          <w:b/>
          <w:sz w:val="20"/>
          <w:szCs w:val="20"/>
        </w:rPr>
        <w:t xml:space="preserve">в) </w:t>
      </w:r>
      <w:r w:rsidRPr="002A333C">
        <w:rPr>
          <w:rFonts w:ascii="Arial" w:hAnsi="Arial" w:cs="Arial"/>
          <w:b/>
          <w:sz w:val="20"/>
          <w:szCs w:val="20"/>
        </w:rPr>
        <w:t>фрустрационный теории Н. Миллера, Д. Долларда</w:t>
      </w:r>
    </w:p>
    <w:p w:rsidR="00CF66BC" w:rsidRPr="002A333C" w:rsidRDefault="00CF66BC" w:rsidP="00CF66BC">
      <w:pPr>
        <w:jc w:val="both"/>
        <w:rPr>
          <w:rFonts w:ascii="Arial" w:hAnsi="Arial" w:cs="Arial"/>
          <w:b/>
          <w:sz w:val="20"/>
          <w:szCs w:val="20"/>
        </w:rPr>
      </w:pPr>
      <w:r w:rsidRPr="002A333C">
        <w:rPr>
          <w:rFonts w:ascii="Arial" w:hAnsi="Arial" w:cs="Arial"/>
          <w:b/>
          <w:sz w:val="20"/>
          <w:szCs w:val="20"/>
        </w:rPr>
        <w:t>г) «охотничья» теория Ардри и т.д.</w:t>
      </w:r>
    </w:p>
    <w:p w:rsidR="00CF66BC" w:rsidRPr="002A333C" w:rsidRDefault="00342ECB" w:rsidP="00CF66BC">
      <w:pPr>
        <w:jc w:val="both"/>
        <w:rPr>
          <w:rFonts w:ascii="Arial" w:hAnsi="Arial" w:cs="Arial"/>
          <w:sz w:val="20"/>
          <w:szCs w:val="20"/>
        </w:rPr>
      </w:pPr>
      <w:r w:rsidRPr="002A333C">
        <w:rPr>
          <w:rFonts w:ascii="Arial" w:hAnsi="Arial" w:cs="Arial"/>
          <w:sz w:val="20"/>
          <w:szCs w:val="20"/>
        </w:rPr>
        <w:t>ЗАДАНИЕ 10</w:t>
      </w:r>
      <w:r w:rsidR="00CF66BC" w:rsidRPr="002A333C">
        <w:rPr>
          <w:rFonts w:ascii="Arial" w:hAnsi="Arial" w:cs="Arial"/>
          <w:sz w:val="20"/>
          <w:szCs w:val="20"/>
        </w:rPr>
        <w:t>. Какие методологические принципы могут лежать в основе исследования удовлетворенности браком супругов с разным стажем семейной жизни? Раскройте эти принципы.</w:t>
      </w:r>
    </w:p>
    <w:p w:rsidR="00CF66BC" w:rsidRPr="002A333C" w:rsidRDefault="00CF66BC" w:rsidP="00CF66BC">
      <w:pPr>
        <w:jc w:val="both"/>
        <w:rPr>
          <w:rFonts w:ascii="Arial" w:hAnsi="Arial" w:cs="Arial"/>
          <w:b/>
          <w:sz w:val="20"/>
          <w:szCs w:val="20"/>
        </w:rPr>
      </w:pPr>
      <w:r w:rsidRPr="002A333C">
        <w:rPr>
          <w:rFonts w:ascii="Arial" w:hAnsi="Arial" w:cs="Arial"/>
          <w:b/>
          <w:sz w:val="20"/>
          <w:szCs w:val="20"/>
        </w:rPr>
        <w:t>Ответ: принцип развития, принцип детерминизма – брак и семья проходят определенные этапы развития, влияющие на удовлетворенность супругов.</w:t>
      </w:r>
    </w:p>
    <w:p w:rsidR="002A333C" w:rsidRPr="002A333C" w:rsidRDefault="002C7C50" w:rsidP="002A333C">
      <w:pPr>
        <w:jc w:val="both"/>
        <w:rPr>
          <w:rFonts w:ascii="Arial" w:hAnsi="Arial" w:cs="Arial"/>
          <w:sz w:val="20"/>
          <w:szCs w:val="20"/>
        </w:rPr>
      </w:pPr>
      <w:r w:rsidRPr="002A333C">
        <w:rPr>
          <w:rFonts w:ascii="Arial" w:hAnsi="Arial" w:cs="Arial"/>
          <w:sz w:val="20"/>
          <w:szCs w:val="20"/>
        </w:rPr>
        <w:t>ЗАДАНИЕ</w:t>
      </w:r>
      <w:r>
        <w:rPr>
          <w:rFonts w:ascii="Arial" w:hAnsi="Arial" w:cs="Arial"/>
          <w:sz w:val="20"/>
          <w:szCs w:val="20"/>
        </w:rPr>
        <w:t xml:space="preserve"> 11</w:t>
      </w:r>
      <w:r w:rsidR="002A333C" w:rsidRPr="002A333C">
        <w:rPr>
          <w:rFonts w:ascii="Arial" w:hAnsi="Arial" w:cs="Arial"/>
          <w:sz w:val="20"/>
          <w:szCs w:val="20"/>
        </w:rPr>
        <w:t xml:space="preserve">. Вы проводите бихевиоральный эксперимент, в котором опытным путем изучаете различные аспекты, относящиеся к категории мотива. Какое понятие, отражающее категорию мотива, </w:t>
      </w:r>
      <w:r w:rsidR="002A333C" w:rsidRPr="002A333C">
        <w:rPr>
          <w:rFonts w:ascii="Arial" w:hAnsi="Arial" w:cs="Arial"/>
          <w:sz w:val="20"/>
          <w:szCs w:val="20"/>
        </w:rPr>
        <w:lastRenderedPageBreak/>
        <w:t>будет использоваться в организации и интерпретации результатов в рамках бихевиористского исследования?</w:t>
      </w:r>
    </w:p>
    <w:p w:rsidR="002A333C" w:rsidRPr="00C1480E" w:rsidRDefault="002A333C" w:rsidP="002A333C">
      <w:pPr>
        <w:jc w:val="both"/>
        <w:rPr>
          <w:rFonts w:ascii="Arial" w:hAnsi="Arial" w:cs="Arial"/>
          <w:b/>
          <w:sz w:val="20"/>
          <w:szCs w:val="20"/>
        </w:rPr>
      </w:pPr>
      <w:r w:rsidRPr="002A333C">
        <w:rPr>
          <w:rFonts w:ascii="Arial" w:hAnsi="Arial" w:cs="Arial"/>
          <w:b/>
          <w:bCs/>
          <w:sz w:val="20"/>
          <w:szCs w:val="20"/>
        </w:rPr>
        <w:t>Ответ:</w:t>
      </w:r>
      <w:r w:rsidRPr="002A333C">
        <w:rPr>
          <w:rFonts w:ascii="Arial" w:hAnsi="Arial" w:cs="Arial"/>
          <w:sz w:val="20"/>
          <w:szCs w:val="20"/>
        </w:rPr>
        <w:t xml:space="preserve"> </w:t>
      </w:r>
      <w:r w:rsidRPr="00C1480E">
        <w:rPr>
          <w:rFonts w:ascii="Arial" w:hAnsi="Arial" w:cs="Arial"/>
          <w:b/>
          <w:sz w:val="20"/>
          <w:szCs w:val="20"/>
        </w:rPr>
        <w:t>стимул.</w:t>
      </w:r>
    </w:p>
    <w:p w:rsidR="002A333C" w:rsidRPr="002A333C" w:rsidRDefault="002C7C50" w:rsidP="002C7C50">
      <w:pPr>
        <w:jc w:val="both"/>
        <w:rPr>
          <w:rFonts w:ascii="Arial" w:hAnsi="Arial" w:cs="Arial"/>
          <w:sz w:val="20"/>
          <w:szCs w:val="20"/>
          <w:lang w:bidi="ru-RU"/>
        </w:rPr>
      </w:pPr>
      <w:r w:rsidRPr="002A333C">
        <w:rPr>
          <w:rFonts w:ascii="Arial" w:hAnsi="Arial" w:cs="Arial"/>
          <w:sz w:val="20"/>
          <w:szCs w:val="20"/>
        </w:rPr>
        <w:t>ЗАДАНИЕ</w:t>
      </w:r>
      <w:r w:rsidRPr="002A333C">
        <w:rPr>
          <w:rFonts w:ascii="Arial" w:hAnsi="Arial" w:cs="Arial"/>
          <w:sz w:val="20"/>
          <w:szCs w:val="20"/>
          <w:lang w:bidi="ru-RU"/>
        </w:rPr>
        <w:t xml:space="preserve"> </w:t>
      </w:r>
      <w:r w:rsidR="00C1480E">
        <w:rPr>
          <w:rFonts w:ascii="Arial" w:hAnsi="Arial" w:cs="Arial"/>
          <w:sz w:val="20"/>
          <w:szCs w:val="20"/>
          <w:lang w:bidi="ru-RU"/>
        </w:rPr>
        <w:t xml:space="preserve">12. </w:t>
      </w:r>
      <w:r w:rsidR="002A333C" w:rsidRPr="002A333C">
        <w:rPr>
          <w:rFonts w:ascii="Arial" w:hAnsi="Arial" w:cs="Arial"/>
          <w:sz w:val="20"/>
          <w:szCs w:val="20"/>
          <w:lang w:bidi="ru-RU"/>
        </w:rPr>
        <w:t>Школьный психолог провел тестирование личностных особенностей учителя (по просьбе самого учителя), а потом в неформальной беседе рассказал результаты одному из завучей. Совершил ли психолог этическое нарушение? Почему?</w:t>
      </w:r>
    </w:p>
    <w:p w:rsidR="002A333C" w:rsidRPr="002A333C" w:rsidRDefault="002A333C" w:rsidP="002A333C">
      <w:pPr>
        <w:jc w:val="both"/>
        <w:rPr>
          <w:rFonts w:ascii="Arial" w:hAnsi="Arial" w:cs="Arial"/>
          <w:bCs/>
          <w:sz w:val="20"/>
          <w:szCs w:val="20"/>
        </w:rPr>
      </w:pPr>
      <w:r w:rsidRPr="002A333C">
        <w:rPr>
          <w:rFonts w:ascii="Arial" w:hAnsi="Arial" w:cs="Arial"/>
          <w:b/>
          <w:bCs/>
          <w:sz w:val="20"/>
          <w:szCs w:val="20"/>
        </w:rPr>
        <w:t>Ответ:</w:t>
      </w:r>
      <w:r w:rsidRPr="002A333C">
        <w:rPr>
          <w:rFonts w:ascii="Arial" w:hAnsi="Arial" w:cs="Arial"/>
          <w:sz w:val="20"/>
          <w:szCs w:val="20"/>
        </w:rPr>
        <w:t xml:space="preserve"> </w:t>
      </w:r>
      <w:r w:rsidRPr="00C1480E">
        <w:rPr>
          <w:rFonts w:ascii="Arial" w:hAnsi="Arial" w:cs="Arial"/>
          <w:b/>
          <w:bCs/>
          <w:sz w:val="20"/>
          <w:szCs w:val="20"/>
        </w:rPr>
        <w:t>да, так как результаты психологической диагностики конфиденциальны и не могут быть переданы третьему лицу без согласия человека или без веской причины (угроза жизни и здоровья исследуемого человека или других людей).</w:t>
      </w:r>
    </w:p>
    <w:p w:rsidR="002A333C" w:rsidRPr="002A333C" w:rsidRDefault="00C1480E" w:rsidP="00C1480E">
      <w:pPr>
        <w:jc w:val="both"/>
        <w:rPr>
          <w:rFonts w:ascii="Arial" w:hAnsi="Arial" w:cs="Arial"/>
          <w:sz w:val="20"/>
          <w:szCs w:val="20"/>
          <w:lang w:bidi="ru-RU"/>
        </w:rPr>
      </w:pPr>
      <w:r>
        <w:rPr>
          <w:rFonts w:ascii="Arial" w:hAnsi="Arial" w:cs="Arial"/>
          <w:sz w:val="20"/>
          <w:szCs w:val="20"/>
        </w:rPr>
        <w:t xml:space="preserve">ЗАДАНИЕ 13. </w:t>
      </w:r>
      <w:r w:rsidR="002A333C" w:rsidRPr="002A333C">
        <w:rPr>
          <w:rFonts w:ascii="Arial" w:hAnsi="Arial" w:cs="Arial"/>
          <w:sz w:val="20"/>
          <w:szCs w:val="20"/>
          <w:lang w:bidi="ru-RU"/>
        </w:rPr>
        <w:t>Психологу на прием привели подростка и после беседы с ним и тестирования психолог выявил высокий уровень суицидального риска, о чем и рассказал родителям подростка, предварительно обговорив это с самим подростком. Совершил ли психолог этическое нарушение? Почему?</w:t>
      </w:r>
    </w:p>
    <w:p w:rsidR="002A333C" w:rsidRPr="002A333C" w:rsidRDefault="002A333C" w:rsidP="002A333C">
      <w:pPr>
        <w:jc w:val="both"/>
        <w:rPr>
          <w:rFonts w:ascii="Arial" w:hAnsi="Arial" w:cs="Arial"/>
          <w:bCs/>
          <w:sz w:val="20"/>
          <w:szCs w:val="20"/>
        </w:rPr>
      </w:pPr>
      <w:r w:rsidRPr="002A333C">
        <w:rPr>
          <w:rFonts w:ascii="Arial" w:hAnsi="Arial" w:cs="Arial"/>
          <w:b/>
          <w:bCs/>
          <w:sz w:val="20"/>
          <w:szCs w:val="20"/>
        </w:rPr>
        <w:t xml:space="preserve">Ответ: </w:t>
      </w:r>
      <w:r w:rsidRPr="00C1480E">
        <w:rPr>
          <w:rFonts w:ascii="Arial" w:hAnsi="Arial" w:cs="Arial"/>
          <w:b/>
          <w:sz w:val="20"/>
          <w:szCs w:val="20"/>
        </w:rPr>
        <w:t>нет</w:t>
      </w:r>
      <w:r w:rsidRPr="00C1480E">
        <w:rPr>
          <w:rFonts w:ascii="Arial" w:hAnsi="Arial" w:cs="Arial"/>
          <w:b/>
          <w:bCs/>
          <w:sz w:val="20"/>
          <w:szCs w:val="20"/>
        </w:rPr>
        <w:t>, так как результаты психологической диагностики были переданы родителям с согласия подростка и раскрыты по веской причине (угроза жизни и здоровья исследуемого человека или других людей).</w:t>
      </w:r>
    </w:p>
    <w:p w:rsidR="002A333C" w:rsidRPr="002A333C" w:rsidRDefault="00C1480E" w:rsidP="00C1480E">
      <w:pPr>
        <w:jc w:val="both"/>
        <w:rPr>
          <w:rFonts w:ascii="Arial" w:hAnsi="Arial" w:cs="Arial"/>
          <w:sz w:val="20"/>
          <w:szCs w:val="20"/>
          <w:lang w:bidi="ru-RU"/>
        </w:rPr>
      </w:pPr>
      <w:r w:rsidRPr="002A333C">
        <w:rPr>
          <w:rFonts w:ascii="Arial" w:hAnsi="Arial" w:cs="Arial"/>
          <w:sz w:val="20"/>
          <w:szCs w:val="20"/>
        </w:rPr>
        <w:t>ЗАДАНИЕ</w:t>
      </w:r>
      <w:r w:rsidRPr="002A333C">
        <w:rPr>
          <w:rFonts w:ascii="Arial" w:hAnsi="Arial" w:cs="Arial"/>
          <w:sz w:val="20"/>
          <w:szCs w:val="20"/>
          <w:lang w:bidi="ru-RU"/>
        </w:rPr>
        <w:t xml:space="preserve"> </w:t>
      </w:r>
      <w:r>
        <w:rPr>
          <w:rFonts w:ascii="Arial" w:hAnsi="Arial" w:cs="Arial"/>
          <w:sz w:val="20"/>
          <w:szCs w:val="20"/>
          <w:lang w:bidi="ru-RU"/>
        </w:rPr>
        <w:t xml:space="preserve">14. </w:t>
      </w:r>
      <w:r w:rsidR="002A333C" w:rsidRPr="002A333C">
        <w:rPr>
          <w:rFonts w:ascii="Arial" w:hAnsi="Arial" w:cs="Arial"/>
          <w:sz w:val="20"/>
          <w:szCs w:val="20"/>
          <w:lang w:bidi="ru-RU"/>
        </w:rPr>
        <w:t>К вам обратился куратор курсантской группы с просьбой помочь разрешить межличностный конфликт, который возник между двумя курсантами из группы, но в данный момент в него уже вовлечена большая часть группы. Конфликт никак не разрешится и влияет на эффективность учебной деятельности курсантов. Какую тематику и основное содержание тренингового занятия вы выберете для этой группы и почему?</w:t>
      </w:r>
    </w:p>
    <w:p w:rsidR="002A333C" w:rsidRPr="002A333C" w:rsidRDefault="002A333C" w:rsidP="002A333C">
      <w:pPr>
        <w:jc w:val="both"/>
        <w:rPr>
          <w:rFonts w:ascii="Arial" w:hAnsi="Arial" w:cs="Arial"/>
          <w:sz w:val="20"/>
          <w:szCs w:val="20"/>
          <w:lang w:bidi="ru-RU"/>
        </w:rPr>
      </w:pPr>
      <w:r w:rsidRPr="002A333C">
        <w:rPr>
          <w:rFonts w:ascii="Arial" w:hAnsi="Arial" w:cs="Arial"/>
          <w:b/>
          <w:bCs/>
          <w:sz w:val="20"/>
          <w:szCs w:val="20"/>
          <w:lang w:bidi="ru-RU"/>
        </w:rPr>
        <w:t>Ответ:</w:t>
      </w:r>
      <w:r w:rsidRPr="002A333C">
        <w:rPr>
          <w:rFonts w:ascii="Arial" w:hAnsi="Arial" w:cs="Arial"/>
          <w:sz w:val="20"/>
          <w:szCs w:val="20"/>
          <w:lang w:bidi="ru-RU"/>
        </w:rPr>
        <w:t xml:space="preserve"> </w:t>
      </w:r>
      <w:r w:rsidRPr="00C1480E">
        <w:rPr>
          <w:rFonts w:ascii="Arial" w:hAnsi="Arial" w:cs="Arial"/>
          <w:b/>
          <w:sz w:val="20"/>
          <w:szCs w:val="20"/>
          <w:lang w:bidi="ru-RU"/>
        </w:rPr>
        <w:t>необходимо провести тренинг конфликтного взаимодействия, где в содержании раскрыть теоретически особенности протекания конфликтов, а также предложить практические упражнения, направленные на отработку навыков конфликтного взаимодействия. Выбор темы и содержания связан с тем, что разрешение конфликта возможно благодаря лучшему пониманию сути конфликтного взаимодействия, а также при наличии навыков эффективного конфликтного взаимодействия</w:t>
      </w:r>
    </w:p>
    <w:p w:rsidR="002A333C" w:rsidRPr="002A333C" w:rsidRDefault="00C1480E" w:rsidP="002A333C">
      <w:pPr>
        <w:jc w:val="both"/>
        <w:rPr>
          <w:rFonts w:ascii="Arial" w:hAnsi="Arial" w:cs="Arial"/>
          <w:sz w:val="20"/>
          <w:szCs w:val="20"/>
          <w:lang w:bidi="ru-RU"/>
        </w:rPr>
      </w:pPr>
      <w:r w:rsidRPr="002A333C">
        <w:rPr>
          <w:rFonts w:ascii="Arial" w:hAnsi="Arial" w:cs="Arial"/>
          <w:sz w:val="20"/>
          <w:szCs w:val="20"/>
        </w:rPr>
        <w:t>ЗАДАНИЕ</w:t>
      </w:r>
      <w:r w:rsidRPr="002A333C">
        <w:rPr>
          <w:rFonts w:ascii="Arial" w:hAnsi="Arial" w:cs="Arial"/>
          <w:sz w:val="20"/>
          <w:szCs w:val="20"/>
          <w:lang w:bidi="ru-RU"/>
        </w:rPr>
        <w:t xml:space="preserve"> </w:t>
      </w:r>
      <w:r>
        <w:rPr>
          <w:rFonts w:ascii="Arial" w:hAnsi="Arial" w:cs="Arial"/>
          <w:sz w:val="20"/>
          <w:szCs w:val="20"/>
          <w:lang w:bidi="ru-RU"/>
        </w:rPr>
        <w:t xml:space="preserve">15. </w:t>
      </w:r>
      <w:r w:rsidR="002A333C" w:rsidRPr="002A333C">
        <w:rPr>
          <w:rFonts w:ascii="Arial" w:hAnsi="Arial" w:cs="Arial"/>
          <w:sz w:val="20"/>
          <w:szCs w:val="20"/>
          <w:lang w:bidi="ru-RU"/>
        </w:rPr>
        <w:t>К вам обратился руководитель подразделения с просьбой провести психологическую подготовку подразделения для скорого участия в боевых действиях. Какие темы групповой развивающей работы вы выберете в данной ситуации и почему?</w:t>
      </w:r>
    </w:p>
    <w:p w:rsidR="002A333C" w:rsidRPr="002A333C" w:rsidRDefault="002A333C" w:rsidP="002A333C">
      <w:pPr>
        <w:jc w:val="both"/>
        <w:rPr>
          <w:rFonts w:ascii="Arial" w:hAnsi="Arial" w:cs="Arial"/>
          <w:sz w:val="20"/>
          <w:szCs w:val="20"/>
          <w:lang w:bidi="ru-RU"/>
        </w:rPr>
      </w:pPr>
      <w:r w:rsidRPr="002A333C">
        <w:rPr>
          <w:rFonts w:ascii="Arial" w:hAnsi="Arial" w:cs="Arial"/>
          <w:b/>
          <w:bCs/>
          <w:sz w:val="20"/>
          <w:szCs w:val="20"/>
          <w:lang w:bidi="ru-RU"/>
        </w:rPr>
        <w:t>Ответ:</w:t>
      </w:r>
      <w:r w:rsidRPr="002A333C">
        <w:rPr>
          <w:rFonts w:ascii="Arial" w:hAnsi="Arial" w:cs="Arial"/>
          <w:sz w:val="20"/>
          <w:szCs w:val="20"/>
          <w:lang w:bidi="ru-RU"/>
        </w:rPr>
        <w:t xml:space="preserve"> </w:t>
      </w:r>
      <w:r w:rsidRPr="00C1480E">
        <w:rPr>
          <w:rFonts w:ascii="Arial" w:hAnsi="Arial" w:cs="Arial"/>
          <w:b/>
          <w:sz w:val="20"/>
          <w:szCs w:val="20"/>
          <w:lang w:bidi="ru-RU"/>
        </w:rPr>
        <w:t>для более эффективной работы в ситуации боевых действий группе военнослужащих требуется большая групповая сплоченность, а также навыки эффективного функционирования в стрессовой ситуации. Поэтому целесообразным будет провести групповую развивающую работу, направленную на повешение групповой сплоченности, а также содержащую элементы стресс-менеджмента.</w:t>
      </w:r>
    </w:p>
    <w:p w:rsidR="002A333C" w:rsidRPr="002A333C" w:rsidRDefault="00C1480E" w:rsidP="00C1480E">
      <w:pPr>
        <w:jc w:val="both"/>
        <w:rPr>
          <w:rFonts w:ascii="Arial" w:hAnsi="Arial" w:cs="Arial"/>
          <w:sz w:val="20"/>
          <w:szCs w:val="20"/>
          <w:lang w:bidi="ru-RU"/>
        </w:rPr>
      </w:pPr>
      <w:r w:rsidRPr="002A333C">
        <w:rPr>
          <w:rFonts w:ascii="Arial" w:hAnsi="Arial" w:cs="Arial"/>
          <w:sz w:val="20"/>
          <w:szCs w:val="20"/>
        </w:rPr>
        <w:t>ЗАДАНИЕ</w:t>
      </w:r>
      <w:r w:rsidRPr="002A333C">
        <w:rPr>
          <w:rFonts w:ascii="Arial" w:hAnsi="Arial" w:cs="Arial"/>
          <w:sz w:val="20"/>
          <w:szCs w:val="20"/>
          <w:lang w:bidi="ru-RU"/>
        </w:rPr>
        <w:t xml:space="preserve"> </w:t>
      </w:r>
      <w:r>
        <w:rPr>
          <w:rFonts w:ascii="Arial" w:hAnsi="Arial" w:cs="Arial"/>
          <w:sz w:val="20"/>
          <w:szCs w:val="20"/>
          <w:lang w:bidi="ru-RU"/>
        </w:rPr>
        <w:t xml:space="preserve">16. </w:t>
      </w:r>
      <w:r w:rsidR="002A333C" w:rsidRPr="002A333C">
        <w:rPr>
          <w:rFonts w:ascii="Arial" w:hAnsi="Arial" w:cs="Arial"/>
          <w:sz w:val="20"/>
          <w:szCs w:val="20"/>
          <w:lang w:bidi="ru-RU"/>
        </w:rPr>
        <w:t>К вам обратился руководитель подразделения, в котором сотрудники часто совершают ошибки в выполнении заданий из-за того, что они вместе работают не очень давно и испытывают сложности обращаться друг к другу за помощью, а также задавать уточняющие вопросы и прояснять что-либо при выполнении совместных заданий.  Какие темы групповой развивающей работы вы выберете для проведения треннинга в данном подразделении и почему?</w:t>
      </w:r>
    </w:p>
    <w:p w:rsidR="002A333C" w:rsidRPr="00C1480E" w:rsidRDefault="002A333C" w:rsidP="002A333C">
      <w:pPr>
        <w:jc w:val="both"/>
        <w:rPr>
          <w:rFonts w:ascii="Arial" w:hAnsi="Arial" w:cs="Arial"/>
          <w:b/>
          <w:sz w:val="20"/>
          <w:szCs w:val="20"/>
          <w:lang w:bidi="ru-RU"/>
        </w:rPr>
      </w:pPr>
      <w:r w:rsidRPr="002A333C">
        <w:rPr>
          <w:rFonts w:ascii="Arial" w:hAnsi="Arial" w:cs="Arial"/>
          <w:b/>
          <w:bCs/>
          <w:sz w:val="20"/>
          <w:szCs w:val="20"/>
          <w:lang w:bidi="ru-RU"/>
        </w:rPr>
        <w:t>Ответ:</w:t>
      </w:r>
      <w:r w:rsidRPr="002A333C">
        <w:rPr>
          <w:rFonts w:ascii="Arial" w:hAnsi="Arial" w:cs="Arial"/>
          <w:sz w:val="20"/>
          <w:szCs w:val="20"/>
          <w:lang w:bidi="ru-RU"/>
        </w:rPr>
        <w:t xml:space="preserve"> </w:t>
      </w:r>
      <w:r w:rsidRPr="00C1480E">
        <w:rPr>
          <w:rFonts w:ascii="Arial" w:hAnsi="Arial" w:cs="Arial"/>
          <w:b/>
          <w:sz w:val="20"/>
          <w:szCs w:val="20"/>
          <w:lang w:bidi="ru-RU"/>
        </w:rPr>
        <w:t>Для развития способности эффективно общаться в процессе выполнения заданий целесообразно провести тренинг эффективной коммуникации, а в целом для знакомства и развития слаженной работы служащих стоит включить в тренинговую программу элементы тренинга сплоченности, командообразования.</w:t>
      </w:r>
    </w:p>
    <w:p w:rsidR="00CF66BC" w:rsidRPr="00255EB6" w:rsidRDefault="00CF66BC" w:rsidP="00CF66BC">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ОПК-3 Способен применять основные математические и статистические методы, стандартные статистические пакеты для обработки данных, полученных при решении профессиональных задач</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10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Б1.О.18 Высшая математика (1,2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Б1.О.19 Математические методы в психологии (3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Б2.О.05(Пд) Производственная практика (преддипломная) (10 семестр)</w:t>
      </w:r>
    </w:p>
    <w:p w:rsidR="00F005A6" w:rsidRDefault="00F005A6" w:rsidP="00F005A6">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F005A6" w:rsidRDefault="00F005A6" w:rsidP="00F005A6">
      <w:pPr>
        <w:tabs>
          <w:tab w:val="right" w:leader="underscore" w:pos="9639"/>
        </w:tabs>
        <w:rPr>
          <w:rFonts w:ascii="Arial" w:hAnsi="Arial" w:cs="Arial"/>
          <w:b/>
          <w:color w:val="000000"/>
        </w:rPr>
      </w:pPr>
    </w:p>
    <w:p w:rsidR="00F005A6" w:rsidRPr="00AB06BC"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5C3278" w:rsidRPr="005C3278" w:rsidRDefault="009A4A57" w:rsidP="005C3278">
      <w:pPr>
        <w:rPr>
          <w:rFonts w:ascii="Arial" w:hAnsi="Arial" w:cs="Arial"/>
          <w:sz w:val="20"/>
          <w:szCs w:val="20"/>
          <w:lang w:eastAsia="en-US"/>
        </w:rPr>
      </w:pPr>
      <w:r>
        <w:rPr>
          <w:rFonts w:ascii="Arial" w:hAnsi="Arial" w:cs="Arial"/>
          <w:sz w:val="20"/>
          <w:szCs w:val="20"/>
          <w:lang w:eastAsia="en-US"/>
        </w:rPr>
        <w:t xml:space="preserve">Задание 1. </w:t>
      </w:r>
      <w:r w:rsidR="005C3278" w:rsidRPr="005C3278">
        <w:rPr>
          <w:rFonts w:ascii="Arial" w:hAnsi="Arial" w:cs="Arial"/>
          <w:sz w:val="20"/>
          <w:szCs w:val="20"/>
          <w:lang w:eastAsia="en-US"/>
        </w:rPr>
        <w:t xml:space="preserve"> Метод Крамера - это метод решения</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 xml:space="preserve">А) </w:t>
      </w:r>
      <w:r w:rsidRPr="005C3278">
        <w:rPr>
          <w:rFonts w:ascii="Arial" w:hAnsi="Arial" w:cs="Arial"/>
          <w:b/>
          <w:sz w:val="20"/>
          <w:szCs w:val="20"/>
          <w:lang w:eastAsia="en-US"/>
        </w:rPr>
        <w:t>системы линейных уравнений</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Б) вероятностных задач</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В) дифференциальных уравнений</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lastRenderedPageBreak/>
        <w:t>Г) статистических задач</w:t>
      </w:r>
    </w:p>
    <w:p w:rsidR="005C3278" w:rsidRPr="005C3278" w:rsidRDefault="009A4A57" w:rsidP="005C3278">
      <w:pPr>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Pr>
          <w:rFonts w:ascii="Arial" w:hAnsi="Arial" w:cs="Arial"/>
          <w:sz w:val="20"/>
          <w:szCs w:val="20"/>
          <w:lang w:eastAsia="en-US"/>
        </w:rPr>
        <w:t xml:space="preserve">2. </w:t>
      </w:r>
      <w:r w:rsidR="005C3278" w:rsidRPr="005C3278">
        <w:rPr>
          <w:rFonts w:ascii="Arial" w:hAnsi="Arial" w:cs="Arial"/>
          <w:sz w:val="20"/>
          <w:szCs w:val="20"/>
          <w:lang w:eastAsia="en-US"/>
        </w:rPr>
        <w:t xml:space="preserve">Теорема включений и исключений помогает вычислить </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А) моду</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 xml:space="preserve">Б) </w:t>
      </w:r>
      <w:r w:rsidRPr="005C3278">
        <w:rPr>
          <w:rFonts w:ascii="Arial" w:hAnsi="Arial" w:cs="Arial"/>
          <w:b/>
          <w:sz w:val="20"/>
          <w:szCs w:val="20"/>
          <w:lang w:eastAsia="en-US"/>
        </w:rPr>
        <w:t>мощность объединенных множеств</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В) медиану</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Г) дисперсию</w:t>
      </w:r>
    </w:p>
    <w:p w:rsidR="005C3278" w:rsidRPr="005C3278" w:rsidRDefault="009A4A57" w:rsidP="005C3278">
      <w:pPr>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sidR="005C3278" w:rsidRPr="005C3278">
        <w:rPr>
          <w:rFonts w:ascii="Arial" w:hAnsi="Arial" w:cs="Arial"/>
          <w:sz w:val="20"/>
          <w:szCs w:val="20"/>
          <w:lang w:eastAsia="en-US"/>
        </w:rPr>
        <w:t>3. Производная и интеграл какой функции совпадает с самой функцией?</w:t>
      </w:r>
    </w:p>
    <w:p w:rsidR="005C3278" w:rsidRPr="005C3278" w:rsidRDefault="005C3278" w:rsidP="005C3278">
      <w:pPr>
        <w:rPr>
          <w:rFonts w:ascii="Arial" w:hAnsi="Arial" w:cs="Arial"/>
          <w:sz w:val="20"/>
          <w:szCs w:val="20"/>
          <w:vertAlign w:val="superscript"/>
          <w:lang w:eastAsia="en-US"/>
        </w:rPr>
      </w:pPr>
      <w:r w:rsidRPr="005C3278">
        <w:rPr>
          <w:rFonts w:ascii="Arial" w:hAnsi="Arial" w:cs="Arial"/>
          <w:sz w:val="20"/>
          <w:szCs w:val="20"/>
          <w:lang w:eastAsia="en-US"/>
        </w:rPr>
        <w:t>А)</w:t>
      </w:r>
      <w:r w:rsidRPr="005C3278">
        <w:rPr>
          <w:rFonts w:ascii="Arial" w:hAnsi="Arial" w:cs="Arial"/>
          <w:b/>
          <w:i/>
          <w:sz w:val="20"/>
          <w:szCs w:val="20"/>
          <w:lang w:eastAsia="en-US"/>
        </w:rPr>
        <w:t xml:space="preserve"> е</w:t>
      </w:r>
      <w:r w:rsidRPr="005C3278">
        <w:rPr>
          <w:rFonts w:ascii="Arial" w:hAnsi="Arial" w:cs="Arial"/>
          <w:b/>
          <w:i/>
          <w:sz w:val="20"/>
          <w:szCs w:val="20"/>
          <w:vertAlign w:val="superscript"/>
          <w:lang w:eastAsia="en-US"/>
        </w:rPr>
        <w:t>х</w:t>
      </w:r>
    </w:p>
    <w:p w:rsidR="005C3278" w:rsidRPr="005C3278" w:rsidRDefault="005C3278" w:rsidP="005C3278">
      <w:pPr>
        <w:rPr>
          <w:rFonts w:ascii="Arial" w:hAnsi="Arial" w:cs="Arial"/>
          <w:i/>
          <w:sz w:val="20"/>
          <w:szCs w:val="20"/>
          <w:lang w:eastAsia="en-US"/>
        </w:rPr>
      </w:pPr>
      <w:r w:rsidRPr="005C3278">
        <w:rPr>
          <w:rFonts w:ascii="Arial" w:hAnsi="Arial" w:cs="Arial"/>
          <w:sz w:val="20"/>
          <w:szCs w:val="20"/>
          <w:lang w:eastAsia="en-US"/>
        </w:rPr>
        <w:t>Б</w:t>
      </w:r>
      <w:r w:rsidRPr="005C3278">
        <w:rPr>
          <w:rFonts w:ascii="Arial" w:hAnsi="Arial" w:cs="Arial"/>
          <w:i/>
          <w:sz w:val="20"/>
          <w:szCs w:val="20"/>
          <w:lang w:eastAsia="en-US"/>
        </w:rPr>
        <w:t xml:space="preserve">) </w:t>
      </w:r>
      <w:r w:rsidRPr="005C3278">
        <w:rPr>
          <w:rFonts w:ascii="Arial" w:hAnsi="Arial" w:cs="Arial"/>
          <w:i/>
          <w:sz w:val="20"/>
          <w:szCs w:val="20"/>
          <w:lang w:val="en-US" w:eastAsia="en-US"/>
        </w:rPr>
        <w:t>sin</w:t>
      </w:r>
      <w:r w:rsidRPr="005C3278">
        <w:rPr>
          <w:rFonts w:ascii="Arial" w:hAnsi="Arial" w:cs="Arial"/>
          <w:i/>
          <w:sz w:val="20"/>
          <w:szCs w:val="20"/>
          <w:lang w:eastAsia="en-US"/>
        </w:rPr>
        <w:t xml:space="preserve"> </w:t>
      </w:r>
      <w:r w:rsidRPr="005C3278">
        <w:rPr>
          <w:rFonts w:ascii="Arial" w:hAnsi="Arial" w:cs="Arial"/>
          <w:i/>
          <w:sz w:val="20"/>
          <w:szCs w:val="20"/>
          <w:lang w:val="en-US" w:eastAsia="en-US"/>
        </w:rPr>
        <w:t>x</w:t>
      </w:r>
    </w:p>
    <w:p w:rsidR="005C3278" w:rsidRPr="005C3278" w:rsidRDefault="005C3278" w:rsidP="005C3278">
      <w:pPr>
        <w:rPr>
          <w:rFonts w:ascii="Arial" w:hAnsi="Arial" w:cs="Arial"/>
          <w:i/>
          <w:sz w:val="20"/>
          <w:szCs w:val="20"/>
          <w:lang w:eastAsia="en-US"/>
        </w:rPr>
      </w:pPr>
      <w:r w:rsidRPr="005C3278">
        <w:rPr>
          <w:rFonts w:ascii="Arial" w:hAnsi="Arial" w:cs="Arial"/>
          <w:sz w:val="20"/>
          <w:szCs w:val="20"/>
          <w:lang w:eastAsia="en-US"/>
        </w:rPr>
        <w:t>В</w:t>
      </w:r>
      <w:r w:rsidRPr="005C3278">
        <w:rPr>
          <w:rFonts w:ascii="Arial" w:hAnsi="Arial" w:cs="Arial"/>
          <w:i/>
          <w:sz w:val="20"/>
          <w:szCs w:val="20"/>
          <w:lang w:eastAsia="en-US"/>
        </w:rPr>
        <w:t xml:space="preserve">) </w:t>
      </w:r>
      <w:r w:rsidRPr="005C3278">
        <w:rPr>
          <w:rFonts w:ascii="Arial" w:hAnsi="Arial" w:cs="Arial"/>
          <w:i/>
          <w:sz w:val="20"/>
          <w:szCs w:val="20"/>
          <w:lang w:val="en-US" w:eastAsia="en-US"/>
        </w:rPr>
        <w:t>cos</w:t>
      </w:r>
      <w:r w:rsidRPr="005C3278">
        <w:rPr>
          <w:rFonts w:ascii="Arial" w:hAnsi="Arial" w:cs="Arial"/>
          <w:i/>
          <w:sz w:val="20"/>
          <w:szCs w:val="20"/>
          <w:lang w:eastAsia="en-US"/>
        </w:rPr>
        <w:t xml:space="preserve"> </w:t>
      </w:r>
      <w:r w:rsidRPr="005C3278">
        <w:rPr>
          <w:rFonts w:ascii="Arial" w:hAnsi="Arial" w:cs="Arial"/>
          <w:i/>
          <w:sz w:val="20"/>
          <w:szCs w:val="20"/>
          <w:lang w:val="en-US" w:eastAsia="en-US"/>
        </w:rPr>
        <w:t>x</w:t>
      </w:r>
    </w:p>
    <w:p w:rsidR="005C3278" w:rsidRPr="005C3278" w:rsidRDefault="005C3278" w:rsidP="005C3278">
      <w:pPr>
        <w:rPr>
          <w:rFonts w:ascii="Arial" w:hAnsi="Arial" w:cs="Arial"/>
          <w:i/>
          <w:sz w:val="20"/>
          <w:szCs w:val="20"/>
          <w:lang w:eastAsia="en-US"/>
        </w:rPr>
      </w:pPr>
      <w:r w:rsidRPr="005C3278">
        <w:rPr>
          <w:rFonts w:ascii="Arial" w:hAnsi="Arial" w:cs="Arial"/>
          <w:sz w:val="20"/>
          <w:szCs w:val="20"/>
          <w:lang w:eastAsia="en-US"/>
        </w:rPr>
        <w:t>Г)</w:t>
      </w:r>
      <w:r w:rsidRPr="005C3278">
        <w:rPr>
          <w:rFonts w:ascii="Arial" w:hAnsi="Arial" w:cs="Arial"/>
          <w:i/>
          <w:sz w:val="20"/>
          <w:szCs w:val="20"/>
          <w:lang w:eastAsia="en-US"/>
        </w:rPr>
        <w:t xml:space="preserve"> </w:t>
      </w:r>
      <w:r w:rsidRPr="005C3278">
        <w:rPr>
          <w:rFonts w:ascii="Arial" w:hAnsi="Arial" w:cs="Arial"/>
          <w:i/>
          <w:sz w:val="20"/>
          <w:szCs w:val="20"/>
          <w:lang w:val="en-US" w:eastAsia="en-US"/>
        </w:rPr>
        <w:t>tg</w:t>
      </w:r>
      <w:r w:rsidRPr="005C3278">
        <w:rPr>
          <w:rFonts w:ascii="Arial" w:hAnsi="Arial" w:cs="Arial"/>
          <w:i/>
          <w:sz w:val="20"/>
          <w:szCs w:val="20"/>
          <w:lang w:eastAsia="en-US"/>
        </w:rPr>
        <w:t xml:space="preserve"> </w:t>
      </w:r>
      <w:r w:rsidRPr="005C3278">
        <w:rPr>
          <w:rFonts w:ascii="Arial" w:hAnsi="Arial" w:cs="Arial"/>
          <w:i/>
          <w:sz w:val="20"/>
          <w:szCs w:val="20"/>
          <w:lang w:val="en-US" w:eastAsia="en-US"/>
        </w:rPr>
        <w:t>x</w:t>
      </w:r>
    </w:p>
    <w:p w:rsidR="005C3278" w:rsidRPr="005C3278" w:rsidRDefault="009A4A57" w:rsidP="005C3278">
      <w:pPr>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sidR="005C3278" w:rsidRPr="005C3278">
        <w:rPr>
          <w:rFonts w:ascii="Arial" w:hAnsi="Arial" w:cs="Arial"/>
          <w:sz w:val="20"/>
          <w:szCs w:val="20"/>
          <w:lang w:eastAsia="en-US"/>
        </w:rPr>
        <w:t xml:space="preserve">4. График функциии </w:t>
      </w:r>
      <w:r w:rsidR="005C3278" w:rsidRPr="005C3278">
        <w:rPr>
          <w:rFonts w:ascii="Arial" w:hAnsi="Arial" w:cs="Arial"/>
          <w:i/>
          <w:sz w:val="20"/>
          <w:szCs w:val="20"/>
          <w:lang w:eastAsia="en-US"/>
        </w:rPr>
        <w:t>у=х</w:t>
      </w:r>
      <w:r w:rsidR="005C3278" w:rsidRPr="005C3278">
        <w:rPr>
          <w:rFonts w:ascii="Arial" w:hAnsi="Arial" w:cs="Arial"/>
          <w:i/>
          <w:sz w:val="20"/>
          <w:szCs w:val="20"/>
          <w:vertAlign w:val="superscript"/>
          <w:lang w:eastAsia="en-US"/>
        </w:rPr>
        <w:t>2</w:t>
      </w:r>
      <w:r w:rsidR="005C3278" w:rsidRPr="005C3278">
        <w:rPr>
          <w:rFonts w:ascii="Arial" w:hAnsi="Arial" w:cs="Arial"/>
          <w:sz w:val="20"/>
          <w:szCs w:val="20"/>
          <w:lang w:eastAsia="en-US"/>
        </w:rPr>
        <w:t xml:space="preserve"> имеет вид</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А) гиперболы</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Б) синусоиды</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 xml:space="preserve">В) </w:t>
      </w:r>
      <w:r w:rsidRPr="005C3278">
        <w:rPr>
          <w:rFonts w:ascii="Arial" w:hAnsi="Arial" w:cs="Arial"/>
          <w:b/>
          <w:sz w:val="20"/>
          <w:szCs w:val="20"/>
          <w:lang w:eastAsia="en-US"/>
        </w:rPr>
        <w:t>параболы</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Г) кардиоиды</w:t>
      </w:r>
    </w:p>
    <w:p w:rsidR="005C3278" w:rsidRPr="005C3278" w:rsidRDefault="009A4A57" w:rsidP="005C3278">
      <w:pPr>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sidR="005C3278" w:rsidRPr="005C3278">
        <w:rPr>
          <w:rFonts w:ascii="Arial" w:hAnsi="Arial" w:cs="Arial"/>
          <w:sz w:val="20"/>
          <w:szCs w:val="20"/>
          <w:lang w:eastAsia="en-US"/>
        </w:rPr>
        <w:t xml:space="preserve">5. Первый замечательный предел </w:t>
      </w:r>
    </w:p>
    <w:p w:rsidR="005C3278" w:rsidRPr="005C3278" w:rsidRDefault="005C3278" w:rsidP="005C3278">
      <w:pPr>
        <w:rPr>
          <w:rFonts w:ascii="Arial" w:hAnsi="Arial" w:cs="Arial"/>
          <w:b/>
          <w:sz w:val="20"/>
          <w:szCs w:val="20"/>
          <w:lang w:eastAsia="en-US"/>
        </w:rPr>
      </w:pPr>
      <w:r w:rsidRPr="005C3278">
        <w:rPr>
          <w:rFonts w:ascii="Arial" w:hAnsi="Arial" w:cs="Arial"/>
          <w:b/>
          <w:sz w:val="20"/>
          <w:szCs w:val="20"/>
          <w:lang w:eastAsia="en-US"/>
        </w:rPr>
        <w:t xml:space="preserve">А) </w:t>
      </w:r>
      <m:oMath>
        <m:func>
          <m:funcPr>
            <m:ctrlPr>
              <w:rPr>
                <w:rFonts w:ascii="Cambria Math" w:eastAsia="Calibri" w:hAnsi="Cambria Math"/>
                <w:i/>
                <w:sz w:val="22"/>
                <w:szCs w:val="22"/>
              </w:rPr>
            </m:ctrlPr>
          </m:funcPr>
          <m:fName>
            <m:limLow>
              <m:limLowPr>
                <m:ctrlPr>
                  <w:rPr>
                    <w:rFonts w:ascii="Cambria Math" w:eastAsia="Calibri" w:hAnsi="Cambria Math"/>
                    <w:i/>
                    <w:sz w:val="22"/>
                    <w:szCs w:val="22"/>
                  </w:rPr>
                </m:ctrlPr>
              </m:limLowPr>
              <m:e>
                <m:r>
                  <m:rPr>
                    <m:sty m:val="p"/>
                  </m:rPr>
                  <w:rPr>
                    <w:rFonts w:ascii="Cambria Math" w:eastAsia="Calibri" w:hAnsi="Cambria Math"/>
                    <w:sz w:val="22"/>
                    <w:szCs w:val="22"/>
                  </w:rPr>
                  <m:t>lim</m:t>
                </m:r>
              </m:e>
              <m:lim>
                <m:r>
                  <w:rPr>
                    <w:rFonts w:ascii="Cambria Math" w:eastAsia="Calibri" w:hAnsi="Cambria Math"/>
                    <w:sz w:val="22"/>
                    <w:szCs w:val="22"/>
                  </w:rPr>
                  <m:t>x→0</m:t>
                </m:r>
              </m:lim>
            </m:limLow>
          </m:fName>
          <m:e>
            <m:f>
              <m:fPr>
                <m:ctrlPr>
                  <w:rPr>
                    <w:rFonts w:ascii="Cambria Math" w:eastAsia="Calibri" w:hAnsi="Cambria Math"/>
                    <w:i/>
                    <w:sz w:val="22"/>
                    <w:szCs w:val="22"/>
                  </w:rPr>
                </m:ctrlPr>
              </m:fPr>
              <m:num>
                <m:func>
                  <m:funcPr>
                    <m:ctrlPr>
                      <w:rPr>
                        <w:rFonts w:ascii="Cambria Math" w:eastAsia="Calibri" w:hAnsi="Cambria Math"/>
                        <w:i/>
                        <w:sz w:val="22"/>
                        <w:szCs w:val="22"/>
                        <w:lang w:val="en-US"/>
                      </w:rPr>
                    </m:ctrlPr>
                  </m:funcPr>
                  <m:fName>
                    <m:r>
                      <m:rPr>
                        <m:sty m:val="p"/>
                      </m:rPr>
                      <w:rPr>
                        <w:rFonts w:ascii="Cambria Math" w:eastAsia="Calibri" w:hAnsi="Cambria Math"/>
                        <w:sz w:val="22"/>
                        <w:szCs w:val="22"/>
                        <w:lang w:val="en-US"/>
                      </w:rPr>
                      <m:t>sin</m:t>
                    </m:r>
                  </m:fName>
                  <m:e>
                    <m:r>
                      <w:rPr>
                        <w:rFonts w:ascii="Cambria Math" w:eastAsia="Calibri" w:hAnsi="Cambria Math"/>
                        <w:sz w:val="22"/>
                        <w:szCs w:val="22"/>
                        <w:lang w:val="en-US"/>
                      </w:rPr>
                      <m:t>x</m:t>
                    </m:r>
                  </m:e>
                </m:func>
              </m:num>
              <m:den>
                <m:r>
                  <w:rPr>
                    <w:rFonts w:ascii="Cambria Math" w:eastAsia="Calibri" w:hAnsi="Cambria Math"/>
                    <w:sz w:val="22"/>
                    <w:szCs w:val="22"/>
                  </w:rPr>
                  <m:t>x</m:t>
                </m:r>
              </m:den>
            </m:f>
          </m:e>
        </m:func>
        <m:r>
          <w:rPr>
            <w:rFonts w:ascii="Cambria Math" w:eastAsia="Calibri" w:hAnsi="Cambria Math"/>
            <w:sz w:val="22"/>
            <w:szCs w:val="22"/>
          </w:rPr>
          <m:t>=1</m:t>
        </m:r>
      </m:oMath>
    </w:p>
    <w:p w:rsidR="005C3278" w:rsidRPr="005C3278" w:rsidRDefault="005C3278" w:rsidP="005C3278">
      <w:pPr>
        <w:rPr>
          <w:rFonts w:ascii="Arial" w:hAnsi="Arial" w:cs="Arial"/>
          <w:sz w:val="20"/>
          <w:szCs w:val="20"/>
          <w:lang w:eastAsia="en-US"/>
        </w:rPr>
      </w:pP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 xml:space="preserve">Б) </w:t>
      </w:r>
      <m:oMath>
        <m:func>
          <m:funcPr>
            <m:ctrlPr>
              <w:rPr>
                <w:rFonts w:ascii="Cambria Math" w:eastAsia="Calibri" w:hAnsi="Cambria Math"/>
                <w:i/>
                <w:sz w:val="22"/>
                <w:szCs w:val="22"/>
              </w:rPr>
            </m:ctrlPr>
          </m:funcPr>
          <m:fName>
            <m:limLow>
              <m:limLowPr>
                <m:ctrlPr>
                  <w:rPr>
                    <w:rFonts w:ascii="Cambria Math" w:eastAsia="Calibri" w:hAnsi="Cambria Math"/>
                    <w:i/>
                    <w:sz w:val="22"/>
                    <w:szCs w:val="22"/>
                  </w:rPr>
                </m:ctrlPr>
              </m:limLowPr>
              <m:e>
                <m:r>
                  <m:rPr>
                    <m:sty m:val="p"/>
                  </m:rPr>
                  <w:rPr>
                    <w:rFonts w:ascii="Cambria Math" w:eastAsia="Calibri" w:hAnsi="Cambria Math"/>
                    <w:sz w:val="22"/>
                    <w:szCs w:val="22"/>
                  </w:rPr>
                  <m:t>lim</m:t>
                </m:r>
              </m:e>
              <m:lim>
                <m:r>
                  <w:rPr>
                    <w:rFonts w:ascii="Cambria Math" w:eastAsia="Calibri" w:hAnsi="Cambria Math"/>
                    <w:sz w:val="22"/>
                    <w:szCs w:val="22"/>
                  </w:rPr>
                  <m:t>x→0</m:t>
                </m:r>
              </m:lim>
            </m:limLow>
          </m:fName>
          <m:e>
            <m:f>
              <m:fPr>
                <m:ctrlPr>
                  <w:rPr>
                    <w:rFonts w:ascii="Cambria Math" w:eastAsia="Calibri" w:hAnsi="Cambria Math"/>
                    <w:i/>
                    <w:sz w:val="22"/>
                    <w:szCs w:val="22"/>
                  </w:rPr>
                </m:ctrlPr>
              </m:fPr>
              <m:num>
                <m:func>
                  <m:funcPr>
                    <m:ctrlPr>
                      <w:rPr>
                        <w:rFonts w:ascii="Cambria Math" w:eastAsia="Calibri" w:hAnsi="Cambria Math"/>
                        <w:i/>
                        <w:sz w:val="22"/>
                        <w:szCs w:val="22"/>
                        <w:lang w:val="en-US"/>
                      </w:rPr>
                    </m:ctrlPr>
                  </m:funcPr>
                  <m:fName>
                    <m:r>
                      <m:rPr>
                        <m:sty m:val="p"/>
                      </m:rPr>
                      <w:rPr>
                        <w:rFonts w:ascii="Cambria Math" w:eastAsia="Calibri" w:hAnsi="Cambria Math"/>
                        <w:sz w:val="22"/>
                        <w:szCs w:val="22"/>
                        <w:lang w:val="en-US"/>
                      </w:rPr>
                      <m:t>ln</m:t>
                    </m:r>
                  </m:fName>
                  <m:e>
                    <m:r>
                      <w:rPr>
                        <w:rFonts w:ascii="Cambria Math" w:eastAsia="Calibri" w:hAnsi="Cambria Math"/>
                        <w:sz w:val="22"/>
                        <w:szCs w:val="22"/>
                        <w:lang w:val="en-US"/>
                      </w:rPr>
                      <m:t>x</m:t>
                    </m:r>
                  </m:e>
                </m:func>
              </m:num>
              <m:den>
                <m:func>
                  <m:funcPr>
                    <m:ctrlPr>
                      <w:rPr>
                        <w:rFonts w:ascii="Cambria Math" w:eastAsia="Calibri" w:hAnsi="Cambria Math"/>
                        <w:i/>
                        <w:sz w:val="22"/>
                        <w:szCs w:val="22"/>
                      </w:rPr>
                    </m:ctrlPr>
                  </m:funcPr>
                  <m:fName>
                    <m:r>
                      <m:rPr>
                        <m:sty m:val="p"/>
                      </m:rPr>
                      <w:rPr>
                        <w:rFonts w:ascii="Cambria Math" w:eastAsia="Calibri" w:hAnsi="Cambria Math"/>
                        <w:sz w:val="22"/>
                        <w:szCs w:val="22"/>
                      </w:rPr>
                      <m:t>tanh</m:t>
                    </m:r>
                  </m:fName>
                  <m:e>
                    <m:r>
                      <w:rPr>
                        <w:rFonts w:ascii="Cambria Math" w:eastAsia="Calibri" w:hAnsi="Cambria Math"/>
                        <w:sz w:val="22"/>
                        <w:szCs w:val="22"/>
                      </w:rPr>
                      <m:t>x</m:t>
                    </m:r>
                  </m:e>
                </m:func>
              </m:den>
            </m:f>
          </m:e>
        </m:func>
        <m:r>
          <w:rPr>
            <w:rFonts w:ascii="Cambria Math" w:eastAsia="Calibri" w:hAnsi="Cambria Math"/>
            <w:sz w:val="22"/>
            <w:szCs w:val="22"/>
          </w:rPr>
          <m:t>=∞</m:t>
        </m:r>
      </m:oMath>
    </w:p>
    <w:p w:rsidR="005C3278" w:rsidRPr="005C3278" w:rsidRDefault="005C3278" w:rsidP="005C3278">
      <w:pPr>
        <w:rPr>
          <w:rFonts w:ascii="Arial" w:hAnsi="Arial" w:cs="Arial"/>
          <w:sz w:val="20"/>
          <w:szCs w:val="20"/>
          <w:lang w:eastAsia="en-US"/>
        </w:rPr>
      </w:pPr>
    </w:p>
    <w:p w:rsidR="005C3278" w:rsidRPr="005C3278" w:rsidRDefault="005C3278" w:rsidP="005C3278">
      <w:pPr>
        <w:rPr>
          <w:rFonts w:ascii="Arial" w:hAnsi="Arial" w:cs="Arial"/>
          <w:b/>
          <w:sz w:val="20"/>
          <w:szCs w:val="20"/>
          <w:lang w:eastAsia="en-US"/>
        </w:rPr>
      </w:pPr>
      <w:r w:rsidRPr="005C3278">
        <w:rPr>
          <w:rFonts w:ascii="Arial" w:hAnsi="Arial" w:cs="Arial"/>
          <w:sz w:val="20"/>
          <w:szCs w:val="20"/>
          <w:lang w:eastAsia="en-US"/>
        </w:rPr>
        <w:t xml:space="preserve">В) </w:t>
      </w:r>
      <m:oMath>
        <m:func>
          <m:funcPr>
            <m:ctrlPr>
              <w:rPr>
                <w:rFonts w:ascii="Cambria Math" w:eastAsia="Calibri" w:hAnsi="Cambria Math"/>
                <w:i/>
                <w:sz w:val="22"/>
                <w:szCs w:val="22"/>
                <w:lang w:val="en-US"/>
              </w:rPr>
            </m:ctrlPr>
          </m:funcPr>
          <m:fName>
            <m:limLow>
              <m:limLowPr>
                <m:ctrlPr>
                  <w:rPr>
                    <w:rFonts w:ascii="Cambria Math" w:eastAsia="Calibri" w:hAnsi="Cambria Math"/>
                    <w:i/>
                    <w:sz w:val="22"/>
                    <w:szCs w:val="22"/>
                    <w:lang w:val="en-US"/>
                  </w:rPr>
                </m:ctrlPr>
              </m:limLowPr>
              <m:e>
                <m:r>
                  <m:rPr>
                    <m:sty m:val="p"/>
                  </m:rPr>
                  <w:rPr>
                    <w:rFonts w:ascii="Cambria Math" w:eastAsia="Calibri" w:hAnsi="Cambria Math"/>
                    <w:sz w:val="22"/>
                    <w:szCs w:val="22"/>
                    <w:lang w:val="en-US"/>
                  </w:rPr>
                  <m:t>lim</m:t>
                </m:r>
              </m:e>
              <m:lim>
                <m:r>
                  <w:rPr>
                    <w:rFonts w:ascii="Cambria Math" w:eastAsia="Calibri" w:hAnsi="Cambria Math"/>
                    <w:sz w:val="22"/>
                    <w:szCs w:val="22"/>
                    <w:lang w:val="en-US"/>
                  </w:rPr>
                  <m:t>x</m:t>
                </m:r>
                <m:r>
                  <w:rPr>
                    <w:rFonts w:ascii="Cambria Math" w:eastAsia="Calibri" w:hAnsi="Cambria Math"/>
                    <w:sz w:val="22"/>
                    <w:szCs w:val="22"/>
                  </w:rPr>
                  <m:t>→2</m:t>
                </m:r>
              </m:lim>
            </m:limLow>
          </m:fName>
          <m:e>
            <m:sSup>
              <m:sSupPr>
                <m:ctrlPr>
                  <w:rPr>
                    <w:rFonts w:ascii="Cambria Math" w:eastAsia="Calibri" w:hAnsi="Cambria Math"/>
                    <w:i/>
                    <w:sz w:val="22"/>
                    <w:szCs w:val="22"/>
                    <w:lang w:val="en-US"/>
                  </w:rPr>
                </m:ctrlPr>
              </m:sSupPr>
              <m:e>
                <m:r>
                  <w:rPr>
                    <w:rFonts w:ascii="Cambria Math" w:eastAsia="Calibri" w:hAnsi="Cambria Math"/>
                    <w:sz w:val="22"/>
                    <w:szCs w:val="22"/>
                    <w:lang w:val="en-US"/>
                  </w:rPr>
                  <m:t>e</m:t>
                </m:r>
              </m:e>
              <m:sup>
                <m:r>
                  <w:rPr>
                    <w:rFonts w:ascii="Cambria Math" w:eastAsia="Calibri" w:hAnsi="Cambria Math"/>
                    <w:sz w:val="22"/>
                    <w:szCs w:val="22"/>
                    <w:lang w:val="en-US"/>
                  </w:rPr>
                  <m:t>x</m:t>
                </m:r>
              </m:sup>
            </m:sSup>
            <m:r>
              <w:rPr>
                <w:rFonts w:ascii="Cambria Math" w:eastAsia="Calibri" w:hAnsi="Cambria Math"/>
                <w:sz w:val="22"/>
                <w:szCs w:val="22"/>
              </w:rPr>
              <m:t>=5</m:t>
            </m:r>
          </m:e>
        </m:func>
      </m:oMath>
    </w:p>
    <w:p w:rsidR="005C3278" w:rsidRPr="005C3278" w:rsidRDefault="005C3278" w:rsidP="005C3278">
      <w:pPr>
        <w:rPr>
          <w:rFonts w:ascii="Arial" w:hAnsi="Arial" w:cs="Arial"/>
          <w:sz w:val="20"/>
          <w:szCs w:val="20"/>
          <w:lang w:eastAsia="en-US"/>
        </w:rPr>
      </w:pP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 xml:space="preserve">Г) </w:t>
      </w:r>
      <m:oMath>
        <m:func>
          <m:funcPr>
            <m:ctrlPr>
              <w:rPr>
                <w:rFonts w:ascii="Cambria Math" w:eastAsia="Calibri" w:hAnsi="Cambria Math"/>
                <w:i/>
                <w:sz w:val="22"/>
                <w:szCs w:val="22"/>
                <w:lang w:val="en-US"/>
              </w:rPr>
            </m:ctrlPr>
          </m:funcPr>
          <m:fName>
            <m:limLow>
              <m:limLowPr>
                <m:ctrlPr>
                  <w:rPr>
                    <w:rFonts w:ascii="Cambria Math" w:eastAsia="Calibri" w:hAnsi="Cambria Math"/>
                    <w:i/>
                    <w:sz w:val="22"/>
                    <w:szCs w:val="22"/>
                    <w:lang w:val="en-US"/>
                  </w:rPr>
                </m:ctrlPr>
              </m:limLowPr>
              <m:e>
                <m:r>
                  <m:rPr>
                    <m:sty m:val="p"/>
                  </m:rPr>
                  <w:rPr>
                    <w:rFonts w:ascii="Cambria Math" w:eastAsia="Calibri" w:hAnsi="Cambria Math"/>
                    <w:sz w:val="22"/>
                    <w:szCs w:val="22"/>
                    <w:lang w:val="en-US"/>
                  </w:rPr>
                  <m:t>lim</m:t>
                </m:r>
              </m:e>
              <m:lim>
                <m:r>
                  <w:rPr>
                    <w:rFonts w:ascii="Cambria Math" w:eastAsia="Calibri" w:hAnsi="Cambria Math"/>
                    <w:sz w:val="22"/>
                    <w:szCs w:val="22"/>
                    <w:lang w:val="en-US"/>
                  </w:rPr>
                  <m:t>x</m:t>
                </m:r>
                <m:r>
                  <w:rPr>
                    <w:rFonts w:ascii="Cambria Math" w:eastAsia="Calibri" w:hAnsi="Cambria Math"/>
                    <w:sz w:val="22"/>
                    <w:szCs w:val="22"/>
                  </w:rPr>
                  <m:t>→0</m:t>
                </m:r>
              </m:lim>
            </m:limLow>
            <m:func>
              <m:funcPr>
                <m:ctrlPr>
                  <w:rPr>
                    <w:rFonts w:ascii="Cambria Math" w:eastAsia="Calibri" w:hAnsi="Cambria Math"/>
                    <w:i/>
                    <w:sz w:val="22"/>
                    <w:szCs w:val="22"/>
                    <w:lang w:val="en-US"/>
                  </w:rPr>
                </m:ctrlPr>
              </m:funcPr>
              <m:fName>
                <m:r>
                  <m:rPr>
                    <m:sty m:val="p"/>
                  </m:rPr>
                  <w:rPr>
                    <w:rFonts w:ascii="Cambria Math" w:eastAsia="Calibri" w:hAnsi="Cambria Math"/>
                    <w:sz w:val="22"/>
                    <w:szCs w:val="22"/>
                    <w:lang w:val="en-US"/>
                  </w:rPr>
                  <m:t>tan</m:t>
                </m:r>
              </m:fName>
              <m:e>
                <m:r>
                  <w:rPr>
                    <w:rFonts w:ascii="Cambria Math" w:eastAsia="Calibri" w:hAnsi="Cambria Math"/>
                    <w:sz w:val="22"/>
                    <w:szCs w:val="22"/>
                    <w:lang w:val="en-US"/>
                  </w:rPr>
                  <m:t>x</m:t>
                </m:r>
              </m:e>
            </m:func>
          </m:fName>
          <m:e>
            <m:r>
              <w:rPr>
                <w:rFonts w:ascii="Cambria Math" w:eastAsia="Calibri" w:hAnsi="Cambria Math"/>
                <w:sz w:val="22"/>
                <w:szCs w:val="22"/>
              </w:rPr>
              <m:t>=1</m:t>
            </m:r>
          </m:e>
        </m:func>
      </m:oMath>
    </w:p>
    <w:p w:rsidR="005C3278" w:rsidRPr="005C3278" w:rsidRDefault="005C3278" w:rsidP="005C3278">
      <w:pPr>
        <w:rPr>
          <w:rFonts w:ascii="Arial" w:hAnsi="Arial" w:cs="Arial"/>
          <w:sz w:val="20"/>
          <w:szCs w:val="20"/>
          <w:lang w:eastAsia="en-US"/>
        </w:rPr>
      </w:pPr>
    </w:p>
    <w:p w:rsidR="005C3278" w:rsidRPr="005C3278" w:rsidRDefault="009A4A57" w:rsidP="005C3278">
      <w:pPr>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sidR="005C3278" w:rsidRPr="005C3278">
        <w:rPr>
          <w:rFonts w:ascii="Arial" w:hAnsi="Arial" w:cs="Arial"/>
          <w:sz w:val="20"/>
          <w:szCs w:val="20"/>
          <w:lang w:eastAsia="en-US"/>
        </w:rPr>
        <w:t>6. Число перестановок из букв слова     «математика» равно</w:t>
      </w:r>
    </w:p>
    <w:p w:rsidR="005C3278" w:rsidRPr="005C3278" w:rsidRDefault="005C3278" w:rsidP="005C3278">
      <w:pPr>
        <w:rPr>
          <w:rFonts w:ascii="Arial" w:hAnsi="Arial" w:cs="Arial"/>
          <w:b/>
          <w:sz w:val="20"/>
          <w:szCs w:val="20"/>
          <w:lang w:eastAsia="en-US"/>
        </w:rPr>
      </w:pPr>
      <w:r w:rsidRPr="005C3278">
        <w:rPr>
          <w:rFonts w:ascii="Arial" w:hAnsi="Arial" w:cs="Arial"/>
          <w:b/>
          <w:sz w:val="20"/>
          <w:szCs w:val="20"/>
          <w:lang w:eastAsia="en-US"/>
        </w:rPr>
        <w:t>А) 10! /(2!3!2!)</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Б) 10</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В) 1</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Г) 1000000</w:t>
      </w:r>
    </w:p>
    <w:p w:rsidR="005C3278" w:rsidRPr="005C3278" w:rsidRDefault="009A4A57" w:rsidP="005C3278">
      <w:pPr>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Pr>
          <w:rFonts w:ascii="Arial" w:hAnsi="Arial" w:cs="Arial"/>
          <w:sz w:val="20"/>
          <w:szCs w:val="20"/>
          <w:lang w:eastAsia="en-US"/>
        </w:rPr>
        <w:t xml:space="preserve"> </w:t>
      </w:r>
      <w:r w:rsidR="005C3278" w:rsidRPr="005C3278">
        <w:rPr>
          <w:rFonts w:ascii="Arial" w:hAnsi="Arial" w:cs="Arial"/>
          <w:sz w:val="20"/>
          <w:szCs w:val="20"/>
          <w:lang w:eastAsia="en-US"/>
        </w:rPr>
        <w:t>7. Статистические пакеты для обработки данных</w:t>
      </w:r>
    </w:p>
    <w:p w:rsidR="005C3278" w:rsidRPr="00D14264" w:rsidRDefault="005C3278" w:rsidP="005C3278">
      <w:pPr>
        <w:rPr>
          <w:rFonts w:ascii="Arial" w:hAnsi="Arial" w:cs="Arial"/>
          <w:b/>
          <w:sz w:val="20"/>
          <w:szCs w:val="20"/>
          <w:lang w:eastAsia="en-US"/>
        </w:rPr>
      </w:pPr>
      <w:r w:rsidRPr="005C3278">
        <w:rPr>
          <w:rFonts w:ascii="Arial" w:hAnsi="Arial" w:cs="Arial"/>
          <w:b/>
          <w:sz w:val="20"/>
          <w:szCs w:val="20"/>
          <w:lang w:eastAsia="en-US"/>
        </w:rPr>
        <w:t>А</w:t>
      </w:r>
      <w:r w:rsidRPr="00D14264">
        <w:rPr>
          <w:rFonts w:ascii="Arial" w:hAnsi="Arial" w:cs="Arial"/>
          <w:b/>
          <w:sz w:val="20"/>
          <w:szCs w:val="20"/>
          <w:lang w:eastAsia="en-US"/>
        </w:rPr>
        <w:t xml:space="preserve">) </w:t>
      </w:r>
      <w:r w:rsidRPr="005C3278">
        <w:rPr>
          <w:rFonts w:ascii="Arial" w:hAnsi="Arial" w:cs="Arial"/>
          <w:b/>
          <w:sz w:val="20"/>
          <w:szCs w:val="20"/>
          <w:lang w:val="en-US" w:eastAsia="en-US"/>
        </w:rPr>
        <w:t>Exel</w:t>
      </w:r>
      <w:r w:rsidRPr="00D14264">
        <w:rPr>
          <w:rFonts w:ascii="Arial" w:hAnsi="Arial" w:cs="Arial"/>
          <w:b/>
          <w:sz w:val="20"/>
          <w:szCs w:val="20"/>
          <w:lang w:eastAsia="en-US"/>
        </w:rPr>
        <w:t xml:space="preserve">, </w:t>
      </w:r>
      <w:r w:rsidRPr="005C3278">
        <w:rPr>
          <w:rFonts w:ascii="Arial" w:hAnsi="Arial" w:cs="Arial"/>
          <w:b/>
          <w:sz w:val="20"/>
          <w:szCs w:val="20"/>
          <w:lang w:val="en-US" w:eastAsia="en-US"/>
        </w:rPr>
        <w:t>Spss</w:t>
      </w:r>
      <w:r w:rsidRPr="00D14264">
        <w:rPr>
          <w:rFonts w:ascii="Arial" w:hAnsi="Arial" w:cs="Arial"/>
          <w:b/>
          <w:sz w:val="20"/>
          <w:szCs w:val="20"/>
          <w:lang w:eastAsia="en-US"/>
        </w:rPr>
        <w:t xml:space="preserve">, </w:t>
      </w:r>
      <w:r w:rsidRPr="005C3278">
        <w:rPr>
          <w:rFonts w:ascii="Arial" w:hAnsi="Arial" w:cs="Arial"/>
          <w:b/>
          <w:sz w:val="20"/>
          <w:szCs w:val="20"/>
          <w:lang w:val="en-US" w:eastAsia="en-US"/>
        </w:rPr>
        <w:t>Statistica</w:t>
      </w:r>
    </w:p>
    <w:p w:rsidR="005C3278" w:rsidRPr="005C3278" w:rsidRDefault="005C3278" w:rsidP="005C3278">
      <w:pPr>
        <w:rPr>
          <w:rFonts w:ascii="Arial" w:hAnsi="Arial" w:cs="Arial"/>
          <w:sz w:val="20"/>
          <w:szCs w:val="20"/>
          <w:lang w:val="en-US" w:eastAsia="en-US"/>
        </w:rPr>
      </w:pPr>
      <w:r w:rsidRPr="005C3278">
        <w:rPr>
          <w:rFonts w:ascii="Arial" w:hAnsi="Arial" w:cs="Arial"/>
          <w:sz w:val="20"/>
          <w:szCs w:val="20"/>
          <w:lang w:eastAsia="en-US"/>
        </w:rPr>
        <w:t>Б</w:t>
      </w:r>
      <w:r w:rsidRPr="005C3278">
        <w:rPr>
          <w:rFonts w:ascii="Arial" w:hAnsi="Arial" w:cs="Arial"/>
          <w:sz w:val="20"/>
          <w:szCs w:val="20"/>
          <w:lang w:val="en-US" w:eastAsia="en-US"/>
        </w:rPr>
        <w:t>) Paint 3D</w:t>
      </w:r>
    </w:p>
    <w:p w:rsidR="005C3278" w:rsidRPr="00D14264" w:rsidRDefault="005C3278" w:rsidP="005C3278">
      <w:pPr>
        <w:rPr>
          <w:rFonts w:ascii="Arial" w:hAnsi="Arial" w:cs="Arial"/>
          <w:sz w:val="20"/>
          <w:szCs w:val="20"/>
          <w:lang w:val="en-US" w:eastAsia="en-US"/>
        </w:rPr>
      </w:pPr>
      <w:r w:rsidRPr="005C3278">
        <w:rPr>
          <w:rFonts w:ascii="Arial" w:hAnsi="Arial" w:cs="Arial"/>
          <w:sz w:val="20"/>
          <w:szCs w:val="20"/>
          <w:lang w:eastAsia="en-US"/>
        </w:rPr>
        <w:t>В</w:t>
      </w:r>
      <w:r w:rsidRPr="00D14264">
        <w:rPr>
          <w:rFonts w:ascii="Arial" w:hAnsi="Arial" w:cs="Arial"/>
          <w:sz w:val="20"/>
          <w:szCs w:val="20"/>
          <w:lang w:val="en-US" w:eastAsia="en-US"/>
        </w:rPr>
        <w:t xml:space="preserve">) </w:t>
      </w:r>
      <w:r w:rsidRPr="005C3278">
        <w:rPr>
          <w:rFonts w:ascii="Arial" w:hAnsi="Arial" w:cs="Arial"/>
          <w:sz w:val="20"/>
          <w:szCs w:val="20"/>
          <w:lang w:val="en-US" w:eastAsia="en-US"/>
        </w:rPr>
        <w:t>Power</w:t>
      </w:r>
      <w:r w:rsidRPr="00D14264">
        <w:rPr>
          <w:rFonts w:ascii="Arial" w:hAnsi="Arial" w:cs="Arial"/>
          <w:sz w:val="20"/>
          <w:szCs w:val="20"/>
          <w:lang w:val="en-US" w:eastAsia="en-US"/>
        </w:rPr>
        <w:t xml:space="preserve"> </w:t>
      </w:r>
      <w:r w:rsidRPr="005C3278">
        <w:rPr>
          <w:rFonts w:ascii="Arial" w:hAnsi="Arial" w:cs="Arial"/>
          <w:sz w:val="20"/>
          <w:szCs w:val="20"/>
          <w:lang w:val="en-US" w:eastAsia="en-US"/>
        </w:rPr>
        <w:t>Pont</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 xml:space="preserve">Г) </w:t>
      </w:r>
      <w:r w:rsidRPr="005C3278">
        <w:rPr>
          <w:rFonts w:ascii="Arial" w:hAnsi="Arial" w:cs="Arial"/>
          <w:sz w:val="20"/>
          <w:szCs w:val="20"/>
          <w:lang w:val="en-US" w:eastAsia="en-US"/>
        </w:rPr>
        <w:t>Word</w:t>
      </w:r>
    </w:p>
    <w:p w:rsidR="005C3278" w:rsidRPr="005C3278" w:rsidRDefault="009A4A57" w:rsidP="005C3278">
      <w:pPr>
        <w:rPr>
          <w:rFonts w:ascii="Arial" w:eastAsia="Calibri" w:hAnsi="Arial" w:cs="Arial"/>
          <w:sz w:val="20"/>
          <w:szCs w:val="20"/>
        </w:rPr>
      </w:pPr>
      <w:r>
        <w:rPr>
          <w:rFonts w:ascii="Arial" w:hAnsi="Arial" w:cs="Arial"/>
          <w:sz w:val="20"/>
          <w:szCs w:val="20"/>
          <w:lang w:eastAsia="en-US"/>
        </w:rPr>
        <w:t>Задание 8</w:t>
      </w:r>
      <w:r>
        <w:rPr>
          <w:rFonts w:ascii="Arial" w:eastAsia="Calibri" w:hAnsi="Arial" w:cs="Arial"/>
          <w:sz w:val="20"/>
          <w:szCs w:val="20"/>
        </w:rPr>
        <w:t>.</w:t>
      </w:r>
      <w:r w:rsidR="005C3278" w:rsidRPr="005C3278">
        <w:rPr>
          <w:rFonts w:ascii="Arial" w:eastAsia="Calibri" w:hAnsi="Arial" w:cs="Arial"/>
          <w:sz w:val="20"/>
          <w:szCs w:val="20"/>
        </w:rPr>
        <w:t>Число перестановок из букв слова     «математика» равно</w:t>
      </w:r>
    </w:p>
    <w:p w:rsidR="005C3278" w:rsidRPr="005C3278" w:rsidRDefault="005C3278" w:rsidP="005C3278">
      <w:pPr>
        <w:rPr>
          <w:rFonts w:ascii="Arial" w:eastAsia="Calibri" w:hAnsi="Arial" w:cs="Arial"/>
          <w:b/>
          <w:sz w:val="20"/>
          <w:szCs w:val="20"/>
        </w:rPr>
      </w:pPr>
      <w:r w:rsidRPr="005C3278">
        <w:rPr>
          <w:rFonts w:ascii="Arial" w:eastAsia="Calibri" w:hAnsi="Arial" w:cs="Arial"/>
          <w:b/>
          <w:sz w:val="20"/>
          <w:szCs w:val="20"/>
        </w:rPr>
        <w:t>А) 10! /(2!3!2!)</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Б) 10</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В) 1</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Г) 1000000</w:t>
      </w:r>
    </w:p>
    <w:p w:rsidR="005C3278" w:rsidRPr="005C3278" w:rsidRDefault="009A4A57" w:rsidP="005C3278">
      <w:pPr>
        <w:rPr>
          <w:rFonts w:ascii="Arial" w:eastAsia="Calibri" w:hAnsi="Arial" w:cs="Arial"/>
          <w:sz w:val="20"/>
          <w:szCs w:val="20"/>
        </w:rPr>
      </w:pPr>
      <w:r>
        <w:rPr>
          <w:rFonts w:ascii="Arial" w:hAnsi="Arial" w:cs="Arial"/>
          <w:sz w:val="20"/>
          <w:szCs w:val="20"/>
          <w:lang w:eastAsia="en-US"/>
        </w:rPr>
        <w:t>Задание 9</w:t>
      </w:r>
      <w:r w:rsidR="005C3278" w:rsidRPr="005C3278">
        <w:rPr>
          <w:rFonts w:ascii="Arial" w:eastAsia="Calibri" w:hAnsi="Arial" w:cs="Arial"/>
          <w:sz w:val="20"/>
          <w:szCs w:val="20"/>
        </w:rPr>
        <w:t xml:space="preserve">.С помощью интеграла вычисляют  </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 xml:space="preserve">А) </w:t>
      </w:r>
      <w:r w:rsidRPr="005C3278">
        <w:rPr>
          <w:rFonts w:ascii="Arial" w:eastAsia="Calibri" w:hAnsi="Arial" w:cs="Arial"/>
          <w:b/>
          <w:sz w:val="20"/>
          <w:szCs w:val="20"/>
        </w:rPr>
        <w:t>площадь</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Б) скорость</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В) определитель</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Г) дисперсию</w:t>
      </w:r>
    </w:p>
    <w:p w:rsidR="005C3278" w:rsidRPr="005C3278" w:rsidRDefault="009A4A57" w:rsidP="005C3278">
      <w:pPr>
        <w:rPr>
          <w:rFonts w:ascii="Arial" w:eastAsia="Calibri" w:hAnsi="Arial" w:cs="Arial"/>
          <w:sz w:val="20"/>
          <w:szCs w:val="20"/>
        </w:rPr>
      </w:pPr>
      <w:r>
        <w:rPr>
          <w:rFonts w:ascii="Arial" w:hAnsi="Arial" w:cs="Arial"/>
          <w:sz w:val="20"/>
          <w:szCs w:val="20"/>
          <w:lang w:eastAsia="en-US"/>
        </w:rPr>
        <w:t>Задание 10</w:t>
      </w:r>
      <w:r w:rsidR="005C3278" w:rsidRPr="005C3278">
        <w:rPr>
          <w:rFonts w:ascii="Arial" w:eastAsia="Calibri" w:hAnsi="Arial" w:cs="Arial"/>
          <w:sz w:val="20"/>
          <w:szCs w:val="20"/>
        </w:rPr>
        <w:t xml:space="preserve">. Функция знака аргумента </w:t>
      </w:r>
      <w:r w:rsidR="005C3278" w:rsidRPr="005C3278">
        <w:rPr>
          <w:rFonts w:ascii="Arial" w:eastAsia="Calibri" w:hAnsi="Arial" w:cs="Arial"/>
          <w:i/>
          <w:sz w:val="20"/>
          <w:szCs w:val="20"/>
        </w:rPr>
        <w:t>х</w:t>
      </w:r>
      <w:r w:rsidR="005C3278" w:rsidRPr="005C3278">
        <w:rPr>
          <w:rFonts w:ascii="Arial" w:eastAsia="Calibri" w:hAnsi="Arial" w:cs="Arial"/>
          <w:sz w:val="20"/>
          <w:szCs w:val="20"/>
        </w:rPr>
        <w:t xml:space="preserve"> в математике обозначается</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 xml:space="preserve">А) </w:t>
      </w:r>
      <w:r w:rsidRPr="005C3278">
        <w:rPr>
          <w:rFonts w:ascii="Arial" w:eastAsia="Calibri" w:hAnsi="Arial" w:cs="Arial"/>
          <w:b/>
          <w:i/>
          <w:sz w:val="20"/>
          <w:szCs w:val="20"/>
          <w:lang w:val="en-US"/>
        </w:rPr>
        <w:t>sign</w:t>
      </w:r>
      <w:r w:rsidRPr="005C3278">
        <w:rPr>
          <w:rFonts w:ascii="Arial" w:eastAsia="Calibri" w:hAnsi="Arial" w:cs="Arial"/>
          <w:b/>
          <w:i/>
          <w:sz w:val="20"/>
          <w:szCs w:val="20"/>
        </w:rPr>
        <w:t xml:space="preserve"> </w:t>
      </w:r>
      <w:r w:rsidRPr="005C3278">
        <w:rPr>
          <w:rFonts w:ascii="Arial" w:eastAsia="Calibri" w:hAnsi="Arial" w:cs="Arial"/>
          <w:b/>
          <w:i/>
          <w:sz w:val="20"/>
          <w:szCs w:val="20"/>
          <w:lang w:val="en-US"/>
        </w:rPr>
        <w:t>x</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 xml:space="preserve">Б) </w:t>
      </w:r>
      <w:r w:rsidRPr="005C3278">
        <w:rPr>
          <w:rFonts w:ascii="Arial" w:eastAsia="Calibri" w:hAnsi="Arial" w:cs="Arial"/>
          <w:i/>
          <w:sz w:val="20"/>
          <w:szCs w:val="20"/>
          <w:lang w:val="en-US"/>
        </w:rPr>
        <w:t>ln</w:t>
      </w:r>
      <w:r w:rsidRPr="005C3278">
        <w:rPr>
          <w:rFonts w:ascii="Arial" w:eastAsia="Calibri" w:hAnsi="Arial" w:cs="Arial"/>
          <w:i/>
          <w:sz w:val="20"/>
          <w:szCs w:val="20"/>
        </w:rPr>
        <w:t xml:space="preserve"> </w:t>
      </w:r>
      <w:r w:rsidRPr="005C3278">
        <w:rPr>
          <w:rFonts w:ascii="Arial" w:eastAsia="Calibri" w:hAnsi="Arial" w:cs="Arial"/>
          <w:i/>
          <w:sz w:val="20"/>
          <w:szCs w:val="20"/>
          <w:lang w:val="en-US"/>
        </w:rPr>
        <w:t>x</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 xml:space="preserve">В) </w:t>
      </w:r>
      <w:r w:rsidRPr="005C3278">
        <w:rPr>
          <w:rFonts w:ascii="Arial" w:eastAsia="Calibri" w:hAnsi="Arial" w:cs="Arial"/>
          <w:i/>
          <w:sz w:val="20"/>
          <w:szCs w:val="20"/>
          <w:lang w:val="en-US"/>
        </w:rPr>
        <w:t>tg</w:t>
      </w:r>
      <w:r w:rsidRPr="005C3278">
        <w:rPr>
          <w:rFonts w:ascii="Arial" w:eastAsia="Calibri" w:hAnsi="Arial" w:cs="Arial"/>
          <w:i/>
          <w:sz w:val="20"/>
          <w:szCs w:val="20"/>
        </w:rPr>
        <w:t xml:space="preserve"> </w:t>
      </w:r>
      <w:r w:rsidRPr="005C3278">
        <w:rPr>
          <w:rFonts w:ascii="Arial" w:eastAsia="Calibri" w:hAnsi="Arial" w:cs="Arial"/>
          <w:i/>
          <w:sz w:val="20"/>
          <w:szCs w:val="20"/>
          <w:lang w:val="en-US"/>
        </w:rPr>
        <w:t>x</w:t>
      </w:r>
    </w:p>
    <w:p w:rsidR="005C3278" w:rsidRPr="005C3278" w:rsidRDefault="005C3278" w:rsidP="005C3278">
      <w:pPr>
        <w:rPr>
          <w:rFonts w:ascii="Arial" w:eastAsia="Calibri" w:hAnsi="Arial" w:cs="Arial"/>
          <w:sz w:val="20"/>
          <w:szCs w:val="20"/>
          <w:vertAlign w:val="superscript"/>
        </w:rPr>
      </w:pPr>
      <w:r w:rsidRPr="005C3278">
        <w:rPr>
          <w:rFonts w:ascii="Arial" w:eastAsia="Calibri" w:hAnsi="Arial" w:cs="Arial"/>
          <w:sz w:val="20"/>
          <w:szCs w:val="20"/>
        </w:rPr>
        <w:t xml:space="preserve">Г) </w:t>
      </w:r>
      <w:r w:rsidRPr="005C3278">
        <w:rPr>
          <w:rFonts w:ascii="Arial" w:eastAsia="Calibri" w:hAnsi="Arial" w:cs="Arial"/>
          <w:i/>
          <w:sz w:val="20"/>
          <w:szCs w:val="20"/>
          <w:lang w:val="en-US"/>
        </w:rPr>
        <w:t>e</w:t>
      </w:r>
      <w:r w:rsidRPr="005C3278">
        <w:rPr>
          <w:rFonts w:ascii="Arial" w:eastAsia="Calibri" w:hAnsi="Arial" w:cs="Arial"/>
          <w:i/>
          <w:sz w:val="20"/>
          <w:szCs w:val="20"/>
          <w:vertAlign w:val="superscript"/>
          <w:lang w:val="en-US"/>
        </w:rPr>
        <w:t>x</w:t>
      </w:r>
    </w:p>
    <w:p w:rsidR="005C3278" w:rsidRPr="005C3278" w:rsidRDefault="009A4A57" w:rsidP="005C3278">
      <w:pPr>
        <w:rPr>
          <w:rFonts w:ascii="Arial" w:eastAsia="Calibri" w:hAnsi="Arial" w:cs="Arial"/>
          <w:i/>
          <w:sz w:val="20"/>
          <w:szCs w:val="20"/>
          <w:lang w:eastAsia="en-US"/>
        </w:rPr>
      </w:pPr>
      <w:r>
        <w:rPr>
          <w:rFonts w:ascii="Arial" w:hAnsi="Arial" w:cs="Arial"/>
          <w:sz w:val="20"/>
          <w:szCs w:val="20"/>
          <w:lang w:eastAsia="en-US"/>
        </w:rPr>
        <w:t>Задание 11</w:t>
      </w:r>
      <w:r w:rsidR="005C3278" w:rsidRPr="005C3278">
        <w:rPr>
          <w:rFonts w:ascii="Arial" w:eastAsia="Calibri" w:hAnsi="Arial" w:cs="Arial"/>
          <w:i/>
          <w:sz w:val="20"/>
          <w:szCs w:val="20"/>
          <w:lang w:eastAsia="en-US"/>
        </w:rPr>
        <w:t xml:space="preserve">. </w:t>
      </w:r>
      <w:r w:rsidR="005C3278" w:rsidRPr="005C3278">
        <w:rPr>
          <w:rFonts w:ascii="Arial" w:eastAsia="Calibri" w:hAnsi="Arial" w:cs="Arial"/>
          <w:sz w:val="20"/>
          <w:szCs w:val="20"/>
          <w:lang w:eastAsia="en-US"/>
        </w:rPr>
        <w:t>Выберите дифференциальное уравнение:</w:t>
      </w:r>
      <w:r w:rsidR="005C3278" w:rsidRPr="005C3278">
        <w:rPr>
          <w:rFonts w:ascii="Arial" w:eastAsia="Calibri" w:hAnsi="Arial" w:cs="Arial"/>
          <w:i/>
          <w:sz w:val="20"/>
          <w:szCs w:val="20"/>
          <w:lang w:eastAsia="en-US"/>
        </w:rPr>
        <w:br/>
        <w:t xml:space="preserve">А) 5 + 2y = </w:t>
      </w:r>
      <w:r w:rsidR="005C3278" w:rsidRPr="005C3278">
        <w:rPr>
          <w:rFonts w:ascii="Arial" w:eastAsia="Calibri" w:hAnsi="Arial" w:cs="Arial"/>
          <w:sz w:val="20"/>
          <w:szCs w:val="20"/>
          <w:lang w:eastAsia="en-US"/>
        </w:rPr>
        <w:t>х</w:t>
      </w:r>
      <w:r w:rsidR="005C3278" w:rsidRPr="005C3278">
        <w:rPr>
          <w:rFonts w:ascii="Arial" w:eastAsia="Calibri" w:hAnsi="Arial" w:cs="Arial"/>
          <w:sz w:val="20"/>
          <w:szCs w:val="20"/>
          <w:vertAlign w:val="superscript"/>
          <w:lang w:eastAsia="en-US"/>
        </w:rPr>
        <w:t>2</w:t>
      </w:r>
      <w:r w:rsidR="005C3278" w:rsidRPr="005C3278">
        <w:rPr>
          <w:rFonts w:ascii="Arial" w:eastAsia="Calibri" w:hAnsi="Arial" w:cs="Arial"/>
          <w:i/>
          <w:sz w:val="20"/>
          <w:szCs w:val="20"/>
          <w:lang w:eastAsia="en-US"/>
        </w:rPr>
        <w:br/>
        <w:t xml:space="preserve">Б) </w:t>
      </w:r>
      <w:r w:rsidR="005C3278" w:rsidRPr="005C3278">
        <w:rPr>
          <w:rFonts w:ascii="Arial" w:eastAsia="Calibri" w:hAnsi="Arial" w:cs="Arial"/>
          <w:b/>
          <w:sz w:val="20"/>
          <w:szCs w:val="20"/>
          <w:lang w:eastAsia="en-US"/>
        </w:rPr>
        <w:t>у'</w:t>
      </w:r>
      <w:r w:rsidR="005C3278" w:rsidRPr="005C3278">
        <w:rPr>
          <w:rFonts w:ascii="Arial" w:eastAsia="Calibri" w:hAnsi="Arial" w:cs="Arial"/>
          <w:b/>
          <w:i/>
          <w:sz w:val="20"/>
          <w:szCs w:val="20"/>
          <w:lang w:eastAsia="en-US"/>
        </w:rPr>
        <w:t xml:space="preserve"> + 2у = </w:t>
      </w:r>
      <w:r w:rsidR="005C3278" w:rsidRPr="005C3278">
        <w:rPr>
          <w:rFonts w:ascii="Arial" w:eastAsia="Calibri" w:hAnsi="Arial" w:cs="Arial"/>
          <w:b/>
          <w:sz w:val="20"/>
          <w:szCs w:val="20"/>
          <w:lang w:eastAsia="en-US"/>
        </w:rPr>
        <w:t>х</w:t>
      </w:r>
      <w:r w:rsidR="005C3278" w:rsidRPr="005C3278">
        <w:rPr>
          <w:rFonts w:ascii="Arial" w:eastAsia="Calibri" w:hAnsi="Arial" w:cs="Arial"/>
          <w:b/>
          <w:sz w:val="20"/>
          <w:szCs w:val="20"/>
          <w:vertAlign w:val="superscript"/>
          <w:lang w:eastAsia="en-US"/>
        </w:rPr>
        <w:t>2</w:t>
      </w:r>
      <w:r w:rsidR="005C3278" w:rsidRPr="005C3278">
        <w:rPr>
          <w:rFonts w:ascii="Arial" w:eastAsia="Calibri" w:hAnsi="Arial" w:cs="Arial"/>
          <w:i/>
          <w:sz w:val="20"/>
          <w:szCs w:val="20"/>
          <w:lang w:eastAsia="en-US"/>
        </w:rPr>
        <w:br/>
        <w:t>В) 2</w:t>
      </w:r>
      <w:r w:rsidR="005C3278" w:rsidRPr="005C3278">
        <w:rPr>
          <w:rFonts w:ascii="Arial" w:eastAsia="Calibri" w:hAnsi="Arial" w:cs="Arial"/>
          <w:sz w:val="20"/>
          <w:szCs w:val="20"/>
          <w:lang w:eastAsia="en-US"/>
        </w:rPr>
        <w:t xml:space="preserve">у + х </w:t>
      </w:r>
      <w:r w:rsidR="005C3278" w:rsidRPr="005C3278">
        <w:rPr>
          <w:rFonts w:ascii="Arial" w:eastAsia="Calibri" w:hAnsi="Arial" w:cs="Arial"/>
          <w:i/>
          <w:sz w:val="20"/>
          <w:szCs w:val="20"/>
          <w:lang w:eastAsia="en-US"/>
        </w:rPr>
        <w:t>= 8</w:t>
      </w:r>
    </w:p>
    <w:p w:rsidR="005C3278" w:rsidRPr="005C3278" w:rsidRDefault="005C3278" w:rsidP="005C3278">
      <w:pPr>
        <w:rPr>
          <w:rFonts w:ascii="Arial" w:eastAsia="Calibri" w:hAnsi="Arial" w:cs="Arial"/>
          <w:i/>
          <w:sz w:val="20"/>
          <w:szCs w:val="20"/>
          <w:lang w:eastAsia="en-US"/>
        </w:rPr>
      </w:pPr>
      <w:r w:rsidRPr="005C3278">
        <w:rPr>
          <w:rFonts w:ascii="Arial" w:eastAsia="Calibri" w:hAnsi="Arial" w:cs="Arial"/>
          <w:i/>
          <w:sz w:val="20"/>
          <w:szCs w:val="20"/>
          <w:lang w:eastAsia="en-US"/>
        </w:rPr>
        <w:t xml:space="preserve">Г) </w:t>
      </w:r>
      <w:r w:rsidRPr="005C3278">
        <w:rPr>
          <w:rFonts w:ascii="Arial" w:eastAsia="Calibri" w:hAnsi="Arial" w:cs="Arial"/>
          <w:sz w:val="20"/>
          <w:szCs w:val="20"/>
          <w:lang w:eastAsia="en-US"/>
        </w:rPr>
        <w:t>х</w:t>
      </w:r>
      <w:r w:rsidRPr="005C3278">
        <w:rPr>
          <w:rFonts w:ascii="Arial" w:eastAsia="Calibri" w:hAnsi="Arial" w:cs="Arial"/>
          <w:sz w:val="20"/>
          <w:szCs w:val="20"/>
          <w:vertAlign w:val="superscript"/>
          <w:lang w:eastAsia="en-US"/>
        </w:rPr>
        <w:t>2</w:t>
      </w:r>
      <w:r w:rsidRPr="005C3278">
        <w:rPr>
          <w:rFonts w:ascii="Arial" w:eastAsia="Calibri" w:hAnsi="Arial" w:cs="Arial"/>
          <w:sz w:val="20"/>
          <w:szCs w:val="20"/>
          <w:lang w:eastAsia="en-US"/>
        </w:rPr>
        <w:t>+у</w:t>
      </w:r>
      <w:r w:rsidRPr="005C3278">
        <w:rPr>
          <w:rFonts w:ascii="Arial" w:eastAsia="Calibri" w:hAnsi="Arial" w:cs="Arial"/>
          <w:sz w:val="20"/>
          <w:szCs w:val="20"/>
          <w:vertAlign w:val="superscript"/>
          <w:lang w:eastAsia="en-US"/>
        </w:rPr>
        <w:t xml:space="preserve"> 2</w:t>
      </w:r>
      <w:r w:rsidRPr="005C3278">
        <w:rPr>
          <w:rFonts w:ascii="Arial" w:eastAsia="Calibri" w:hAnsi="Arial" w:cs="Arial"/>
          <w:sz w:val="20"/>
          <w:szCs w:val="20"/>
          <w:lang w:eastAsia="en-US"/>
        </w:rPr>
        <w:t>=</w:t>
      </w:r>
      <w:r w:rsidRPr="005C3278">
        <w:rPr>
          <w:rFonts w:ascii="Arial" w:eastAsia="Calibri" w:hAnsi="Arial" w:cs="Arial"/>
          <w:i/>
          <w:sz w:val="20"/>
          <w:szCs w:val="20"/>
          <w:lang w:eastAsia="en-US"/>
        </w:rPr>
        <w:t>1</w:t>
      </w:r>
    </w:p>
    <w:p w:rsidR="005C3278" w:rsidRPr="005C3278" w:rsidRDefault="009A4A57" w:rsidP="005C3278">
      <w:pPr>
        <w:rPr>
          <w:rFonts w:ascii="Arial" w:eastAsia="Calibri" w:hAnsi="Arial" w:cs="Arial"/>
          <w:sz w:val="20"/>
          <w:szCs w:val="20"/>
        </w:rPr>
      </w:pPr>
      <w:r>
        <w:rPr>
          <w:rFonts w:ascii="Arial" w:hAnsi="Arial" w:cs="Arial"/>
          <w:sz w:val="20"/>
          <w:szCs w:val="20"/>
          <w:lang w:eastAsia="en-US"/>
        </w:rPr>
        <w:t>Задание 12</w:t>
      </w:r>
      <w:r w:rsidR="005C3278" w:rsidRPr="005C3278">
        <w:rPr>
          <w:rFonts w:ascii="Arial" w:eastAsia="Calibri" w:hAnsi="Arial" w:cs="Arial"/>
          <w:sz w:val="20"/>
          <w:szCs w:val="20"/>
        </w:rPr>
        <w:t>. Матрица это…</w:t>
      </w:r>
      <w:r w:rsidR="005C3278" w:rsidRPr="005C3278">
        <w:rPr>
          <w:rFonts w:ascii="Arial" w:eastAsia="Calibri" w:hAnsi="Arial" w:cs="Arial"/>
          <w:sz w:val="20"/>
          <w:szCs w:val="20"/>
        </w:rPr>
        <w:br/>
        <w:t>А) одно число</w:t>
      </w:r>
      <w:r w:rsidR="005C3278" w:rsidRPr="005C3278">
        <w:rPr>
          <w:rFonts w:ascii="Arial" w:eastAsia="Calibri" w:hAnsi="Arial" w:cs="Arial"/>
          <w:sz w:val="20"/>
          <w:szCs w:val="20"/>
        </w:rPr>
        <w:br/>
        <w:t xml:space="preserve">Б) </w:t>
      </w:r>
      <w:r w:rsidR="005C3278" w:rsidRPr="005C3278">
        <w:rPr>
          <w:rFonts w:ascii="Arial" w:eastAsia="Calibri" w:hAnsi="Arial" w:cs="Arial"/>
          <w:b/>
          <w:sz w:val="20"/>
          <w:szCs w:val="20"/>
        </w:rPr>
        <w:t>прямоугольная таблица</w:t>
      </w:r>
      <w:r w:rsidR="005C3278" w:rsidRPr="005C3278">
        <w:rPr>
          <w:rFonts w:ascii="Arial" w:eastAsia="Calibri" w:hAnsi="Arial" w:cs="Arial"/>
          <w:sz w:val="20"/>
          <w:szCs w:val="20"/>
        </w:rPr>
        <w:t xml:space="preserve"> </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В) модуль</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Г) квадратный  трехчлен</w:t>
      </w:r>
    </w:p>
    <w:p w:rsidR="005C3278" w:rsidRPr="005C3278" w:rsidRDefault="009A4A57" w:rsidP="005C3278">
      <w:pPr>
        <w:rPr>
          <w:rFonts w:ascii="Arial" w:eastAsia="Calibri" w:hAnsi="Arial" w:cs="Arial"/>
          <w:sz w:val="20"/>
          <w:szCs w:val="20"/>
        </w:rPr>
      </w:pPr>
      <w:r>
        <w:rPr>
          <w:rFonts w:ascii="Arial" w:hAnsi="Arial" w:cs="Arial"/>
          <w:sz w:val="20"/>
          <w:szCs w:val="20"/>
          <w:lang w:eastAsia="en-US"/>
        </w:rPr>
        <w:t>Задание 13</w:t>
      </w:r>
      <w:r w:rsidR="005C3278" w:rsidRPr="005C3278">
        <w:rPr>
          <w:rFonts w:ascii="Arial" w:eastAsia="Calibri" w:hAnsi="Arial" w:cs="Arial"/>
          <w:sz w:val="20"/>
          <w:szCs w:val="20"/>
        </w:rPr>
        <w:t>. Несовместимые события это:</w:t>
      </w:r>
      <w:r w:rsidR="005C3278" w:rsidRPr="005C3278">
        <w:rPr>
          <w:rFonts w:ascii="Arial" w:eastAsia="Calibri" w:hAnsi="Arial" w:cs="Arial"/>
          <w:sz w:val="20"/>
          <w:szCs w:val="20"/>
        </w:rPr>
        <w:br/>
      </w:r>
      <w:r w:rsidR="005C3278" w:rsidRPr="005C3278">
        <w:rPr>
          <w:rFonts w:ascii="Arial" w:eastAsia="Calibri" w:hAnsi="Arial" w:cs="Arial"/>
          <w:b/>
          <w:sz w:val="20"/>
          <w:szCs w:val="20"/>
        </w:rPr>
        <w:t>А) появление одного из них исключает появление других</w:t>
      </w:r>
      <w:r w:rsidR="005C3278" w:rsidRPr="005C3278">
        <w:rPr>
          <w:rFonts w:ascii="Arial" w:eastAsia="Calibri" w:hAnsi="Arial" w:cs="Arial"/>
          <w:sz w:val="20"/>
          <w:szCs w:val="20"/>
        </w:rPr>
        <w:br/>
      </w:r>
      <w:r w:rsidR="005C3278" w:rsidRPr="005C3278">
        <w:rPr>
          <w:rFonts w:ascii="Arial" w:eastAsia="Calibri" w:hAnsi="Arial" w:cs="Arial"/>
          <w:sz w:val="20"/>
          <w:szCs w:val="20"/>
        </w:rPr>
        <w:lastRenderedPageBreak/>
        <w:t>Б) которые наверняка произойдут в результате опыта</w:t>
      </w:r>
      <w:r w:rsidR="005C3278" w:rsidRPr="005C3278">
        <w:rPr>
          <w:rFonts w:ascii="Arial" w:eastAsia="Calibri" w:hAnsi="Arial" w:cs="Arial"/>
          <w:sz w:val="20"/>
          <w:szCs w:val="20"/>
        </w:rPr>
        <w:br/>
        <w:t>В) никогда не произойдут в результате опыта</w:t>
      </w:r>
      <w:r w:rsidR="005C3278" w:rsidRPr="005C3278">
        <w:rPr>
          <w:rFonts w:ascii="Arial" w:eastAsia="Calibri" w:hAnsi="Arial" w:cs="Arial"/>
          <w:sz w:val="20"/>
          <w:szCs w:val="20"/>
        </w:rPr>
        <w:br/>
        <w:t>Г) одно из них появится в результате опыта с большей вероятностью</w:t>
      </w:r>
    </w:p>
    <w:p w:rsidR="005C3278" w:rsidRPr="00E51E65" w:rsidRDefault="009A4A57" w:rsidP="005C3278">
      <w:pPr>
        <w:jc w:val="both"/>
        <w:rPr>
          <w:rFonts w:ascii="Arial" w:hAnsi="Arial" w:cs="Arial"/>
          <w:sz w:val="20"/>
          <w:szCs w:val="20"/>
        </w:rPr>
      </w:pPr>
      <w:r>
        <w:rPr>
          <w:rFonts w:ascii="Arial" w:hAnsi="Arial" w:cs="Arial"/>
          <w:sz w:val="20"/>
          <w:szCs w:val="20"/>
          <w:lang w:eastAsia="en-US"/>
        </w:rPr>
        <w:t>Задание</w:t>
      </w:r>
      <w:r w:rsidRPr="00E51E65">
        <w:rPr>
          <w:rFonts w:ascii="Arial" w:hAnsi="Arial" w:cs="Arial"/>
          <w:sz w:val="20"/>
          <w:szCs w:val="20"/>
        </w:rPr>
        <w:t xml:space="preserve"> </w:t>
      </w:r>
      <w:r>
        <w:rPr>
          <w:rFonts w:ascii="Arial" w:hAnsi="Arial" w:cs="Arial"/>
          <w:sz w:val="20"/>
          <w:szCs w:val="20"/>
        </w:rPr>
        <w:t xml:space="preserve"> 14. </w:t>
      </w:r>
      <w:r w:rsidR="005C3278" w:rsidRPr="00E51E65">
        <w:rPr>
          <w:rFonts w:ascii="Arial" w:hAnsi="Arial" w:cs="Arial"/>
          <w:sz w:val="20"/>
          <w:szCs w:val="20"/>
        </w:rPr>
        <w:t>Критерий Смирнова применяют для</w:t>
      </w:r>
    </w:p>
    <w:p w:rsidR="005C3278" w:rsidRPr="00E51E65" w:rsidRDefault="005C3278" w:rsidP="005C3278">
      <w:pPr>
        <w:jc w:val="both"/>
        <w:rPr>
          <w:rFonts w:ascii="Arial" w:hAnsi="Arial" w:cs="Arial"/>
          <w:sz w:val="20"/>
          <w:szCs w:val="20"/>
        </w:rPr>
      </w:pPr>
      <w:r w:rsidRPr="00E51E65">
        <w:rPr>
          <w:rFonts w:ascii="Arial" w:hAnsi="Arial" w:cs="Arial"/>
          <w:sz w:val="20"/>
          <w:szCs w:val="20"/>
        </w:rPr>
        <w:t>А) построения системы линейных уравнений</w:t>
      </w:r>
    </w:p>
    <w:p w:rsidR="005C3278" w:rsidRPr="00E51E65" w:rsidRDefault="005C3278" w:rsidP="005C3278">
      <w:pPr>
        <w:jc w:val="both"/>
        <w:rPr>
          <w:rFonts w:ascii="Arial" w:hAnsi="Arial" w:cs="Arial"/>
          <w:sz w:val="20"/>
          <w:szCs w:val="20"/>
        </w:rPr>
      </w:pPr>
      <w:r w:rsidRPr="00E51E65">
        <w:rPr>
          <w:rFonts w:ascii="Arial" w:hAnsi="Arial" w:cs="Arial"/>
          <w:sz w:val="20"/>
          <w:szCs w:val="20"/>
        </w:rPr>
        <w:t xml:space="preserve">Б) </w:t>
      </w:r>
      <w:r w:rsidRPr="00E51E65">
        <w:rPr>
          <w:rFonts w:ascii="Arial" w:hAnsi="Arial" w:cs="Arial"/>
          <w:b/>
          <w:sz w:val="20"/>
          <w:szCs w:val="20"/>
        </w:rPr>
        <w:t>отбрасывания резко выделяющихся результатов</w:t>
      </w:r>
    </w:p>
    <w:p w:rsidR="005C3278" w:rsidRPr="00E51E65" w:rsidRDefault="005C3278" w:rsidP="005C3278">
      <w:pPr>
        <w:jc w:val="both"/>
        <w:rPr>
          <w:rFonts w:ascii="Arial" w:hAnsi="Arial" w:cs="Arial"/>
          <w:sz w:val="20"/>
          <w:szCs w:val="20"/>
        </w:rPr>
      </w:pPr>
      <w:r w:rsidRPr="00E51E65">
        <w:rPr>
          <w:rFonts w:ascii="Arial" w:hAnsi="Arial" w:cs="Arial"/>
          <w:sz w:val="20"/>
          <w:szCs w:val="20"/>
        </w:rPr>
        <w:t>В) корреляционного анализа</w:t>
      </w:r>
    </w:p>
    <w:p w:rsidR="005C3278" w:rsidRPr="00E51E65" w:rsidRDefault="005C3278" w:rsidP="005C3278">
      <w:pPr>
        <w:jc w:val="both"/>
        <w:rPr>
          <w:rFonts w:ascii="Arial" w:hAnsi="Arial" w:cs="Arial"/>
          <w:sz w:val="20"/>
          <w:szCs w:val="20"/>
        </w:rPr>
      </w:pPr>
      <w:r w:rsidRPr="00E51E65">
        <w:rPr>
          <w:rFonts w:ascii="Arial" w:hAnsi="Arial" w:cs="Arial"/>
          <w:sz w:val="20"/>
          <w:szCs w:val="20"/>
        </w:rPr>
        <w:t>Г) дисперсионного анализа</w:t>
      </w:r>
    </w:p>
    <w:p w:rsidR="005C3278" w:rsidRPr="00E51E65" w:rsidRDefault="009A4A57" w:rsidP="005C3278">
      <w:pPr>
        <w:jc w:val="both"/>
        <w:rPr>
          <w:rFonts w:ascii="Arial" w:hAnsi="Arial" w:cs="Arial"/>
          <w:sz w:val="20"/>
          <w:szCs w:val="20"/>
        </w:rPr>
      </w:pPr>
      <w:r>
        <w:rPr>
          <w:rFonts w:ascii="Arial" w:hAnsi="Arial" w:cs="Arial"/>
          <w:sz w:val="20"/>
          <w:szCs w:val="20"/>
          <w:lang w:eastAsia="en-US"/>
        </w:rPr>
        <w:t>Задание</w:t>
      </w:r>
      <w:r w:rsidRPr="00E51E65">
        <w:rPr>
          <w:rFonts w:ascii="Arial" w:hAnsi="Arial" w:cs="Arial"/>
          <w:sz w:val="20"/>
          <w:szCs w:val="20"/>
        </w:rPr>
        <w:t xml:space="preserve"> </w:t>
      </w:r>
      <w:r>
        <w:rPr>
          <w:rFonts w:ascii="Arial" w:hAnsi="Arial" w:cs="Arial"/>
          <w:sz w:val="20"/>
          <w:szCs w:val="20"/>
        </w:rPr>
        <w:t xml:space="preserve"> 15. </w:t>
      </w:r>
      <w:r w:rsidR="005C3278" w:rsidRPr="00E51E65">
        <w:rPr>
          <w:rFonts w:ascii="Arial" w:hAnsi="Arial" w:cs="Arial"/>
          <w:sz w:val="20"/>
          <w:szCs w:val="20"/>
        </w:rPr>
        <w:t xml:space="preserve">Бимодальное распределение имеет </w:t>
      </w:r>
    </w:p>
    <w:p w:rsidR="005C3278" w:rsidRPr="00E51E65" w:rsidRDefault="005C3278" w:rsidP="005C3278">
      <w:pPr>
        <w:jc w:val="both"/>
        <w:rPr>
          <w:rFonts w:ascii="Arial" w:hAnsi="Arial" w:cs="Arial"/>
          <w:sz w:val="20"/>
          <w:szCs w:val="20"/>
        </w:rPr>
      </w:pPr>
      <w:r w:rsidRPr="00E51E65">
        <w:rPr>
          <w:rFonts w:ascii="Arial" w:hAnsi="Arial" w:cs="Arial"/>
          <w:sz w:val="20"/>
          <w:szCs w:val="20"/>
        </w:rPr>
        <w:t xml:space="preserve">А) </w:t>
      </w:r>
      <w:r w:rsidRPr="00E51E65">
        <w:rPr>
          <w:rFonts w:ascii="Arial" w:hAnsi="Arial" w:cs="Arial"/>
          <w:b/>
          <w:sz w:val="20"/>
          <w:szCs w:val="20"/>
        </w:rPr>
        <w:t>2  моды</w:t>
      </w:r>
    </w:p>
    <w:p w:rsidR="005C3278" w:rsidRPr="00E51E65" w:rsidRDefault="005C3278" w:rsidP="005C3278">
      <w:pPr>
        <w:jc w:val="both"/>
        <w:rPr>
          <w:rFonts w:ascii="Arial" w:hAnsi="Arial" w:cs="Arial"/>
          <w:sz w:val="20"/>
          <w:szCs w:val="20"/>
        </w:rPr>
      </w:pPr>
      <w:r w:rsidRPr="00E51E65">
        <w:rPr>
          <w:rFonts w:ascii="Arial" w:hAnsi="Arial" w:cs="Arial"/>
          <w:sz w:val="20"/>
          <w:szCs w:val="20"/>
        </w:rPr>
        <w:t xml:space="preserve">Б) 3 дисперсии </w:t>
      </w:r>
    </w:p>
    <w:p w:rsidR="005C3278" w:rsidRPr="00E51E65" w:rsidRDefault="005C3278" w:rsidP="005C3278">
      <w:pPr>
        <w:jc w:val="both"/>
        <w:rPr>
          <w:rFonts w:ascii="Arial" w:hAnsi="Arial" w:cs="Arial"/>
          <w:sz w:val="20"/>
          <w:szCs w:val="20"/>
        </w:rPr>
      </w:pPr>
      <w:r w:rsidRPr="00E51E65">
        <w:rPr>
          <w:rFonts w:ascii="Arial" w:hAnsi="Arial" w:cs="Arial"/>
          <w:sz w:val="20"/>
          <w:szCs w:val="20"/>
        </w:rPr>
        <w:t>В) 2  медианы</w:t>
      </w:r>
    </w:p>
    <w:p w:rsidR="005C3278" w:rsidRPr="00E51E65" w:rsidRDefault="005C3278" w:rsidP="005C3278">
      <w:pPr>
        <w:jc w:val="both"/>
        <w:rPr>
          <w:rFonts w:ascii="Arial" w:hAnsi="Arial" w:cs="Arial"/>
          <w:sz w:val="20"/>
          <w:szCs w:val="20"/>
        </w:rPr>
      </w:pPr>
      <w:r w:rsidRPr="00E51E65">
        <w:rPr>
          <w:rFonts w:ascii="Arial" w:hAnsi="Arial" w:cs="Arial"/>
          <w:sz w:val="20"/>
          <w:szCs w:val="20"/>
        </w:rPr>
        <w:t>Г)2дисперсии</w:t>
      </w:r>
      <w:r w:rsidRPr="00E51E65">
        <w:rPr>
          <w:rFonts w:ascii="Arial" w:hAnsi="Arial" w:cs="Arial"/>
          <w:sz w:val="20"/>
          <w:szCs w:val="20"/>
        </w:rPr>
        <w:br/>
      </w:r>
      <w:r w:rsidR="009A4A57">
        <w:rPr>
          <w:rFonts w:ascii="Arial" w:hAnsi="Arial" w:cs="Arial"/>
          <w:sz w:val="20"/>
          <w:szCs w:val="20"/>
          <w:lang w:eastAsia="en-US"/>
        </w:rPr>
        <w:t>Задание</w:t>
      </w:r>
      <w:r w:rsidR="009A4A57" w:rsidRPr="00E51E65">
        <w:rPr>
          <w:rFonts w:ascii="Arial" w:hAnsi="Arial" w:cs="Arial"/>
          <w:sz w:val="20"/>
          <w:szCs w:val="20"/>
        </w:rPr>
        <w:t xml:space="preserve"> </w:t>
      </w:r>
      <w:r w:rsidR="009A4A57">
        <w:rPr>
          <w:rFonts w:ascii="Arial" w:hAnsi="Arial" w:cs="Arial"/>
          <w:sz w:val="20"/>
          <w:szCs w:val="20"/>
        </w:rPr>
        <w:t xml:space="preserve"> 16. </w:t>
      </w:r>
      <w:r w:rsidRPr="00E51E65">
        <w:rPr>
          <w:rFonts w:ascii="Arial" w:hAnsi="Arial" w:cs="Arial"/>
          <w:sz w:val="20"/>
          <w:szCs w:val="20"/>
        </w:rPr>
        <w:t>Критерий Фишера применяют для</w:t>
      </w:r>
    </w:p>
    <w:p w:rsidR="005C3278" w:rsidRPr="00E51E65" w:rsidRDefault="005C3278" w:rsidP="005C3278">
      <w:pPr>
        <w:jc w:val="both"/>
        <w:rPr>
          <w:rFonts w:ascii="Arial" w:hAnsi="Arial" w:cs="Arial"/>
          <w:sz w:val="20"/>
          <w:szCs w:val="20"/>
        </w:rPr>
      </w:pPr>
      <w:r w:rsidRPr="00E51E65">
        <w:rPr>
          <w:rFonts w:ascii="Arial" w:hAnsi="Arial" w:cs="Arial"/>
          <w:sz w:val="20"/>
          <w:szCs w:val="20"/>
        </w:rPr>
        <w:t>А) построения системы линейных уравнений</w:t>
      </w:r>
    </w:p>
    <w:p w:rsidR="005C3278" w:rsidRPr="00E51E65" w:rsidRDefault="005C3278" w:rsidP="005C3278">
      <w:pPr>
        <w:jc w:val="both"/>
        <w:rPr>
          <w:rFonts w:ascii="Arial" w:hAnsi="Arial" w:cs="Arial"/>
          <w:sz w:val="20"/>
          <w:szCs w:val="20"/>
        </w:rPr>
      </w:pPr>
      <w:r w:rsidRPr="00E51E65">
        <w:rPr>
          <w:rFonts w:ascii="Arial" w:hAnsi="Arial" w:cs="Arial"/>
          <w:sz w:val="20"/>
          <w:szCs w:val="20"/>
        </w:rPr>
        <w:t>Б) отбрасывания резко выделяющихся результатов</w:t>
      </w:r>
    </w:p>
    <w:p w:rsidR="005C3278" w:rsidRPr="00E51E65" w:rsidRDefault="005C3278" w:rsidP="005C3278">
      <w:pPr>
        <w:jc w:val="both"/>
        <w:rPr>
          <w:rFonts w:ascii="Arial" w:hAnsi="Arial" w:cs="Arial"/>
          <w:sz w:val="20"/>
          <w:szCs w:val="20"/>
        </w:rPr>
      </w:pPr>
      <w:r w:rsidRPr="00E51E65">
        <w:rPr>
          <w:rFonts w:ascii="Arial" w:hAnsi="Arial" w:cs="Arial"/>
          <w:sz w:val="20"/>
          <w:szCs w:val="20"/>
        </w:rPr>
        <w:t>В) корреляционного анализа</w:t>
      </w:r>
    </w:p>
    <w:p w:rsidR="005C3278" w:rsidRPr="00E51E65" w:rsidRDefault="005C3278" w:rsidP="005C3278">
      <w:pPr>
        <w:jc w:val="both"/>
        <w:rPr>
          <w:rFonts w:ascii="Arial" w:hAnsi="Arial" w:cs="Arial"/>
          <w:b/>
          <w:sz w:val="20"/>
          <w:szCs w:val="20"/>
        </w:rPr>
      </w:pPr>
      <w:r w:rsidRPr="00E51E65">
        <w:rPr>
          <w:rFonts w:ascii="Arial" w:hAnsi="Arial" w:cs="Arial"/>
          <w:sz w:val="20"/>
          <w:szCs w:val="20"/>
        </w:rPr>
        <w:t xml:space="preserve">Г) </w:t>
      </w:r>
      <w:r w:rsidRPr="00E51E65">
        <w:rPr>
          <w:rFonts w:ascii="Arial" w:hAnsi="Arial" w:cs="Arial"/>
          <w:b/>
          <w:sz w:val="20"/>
          <w:szCs w:val="20"/>
        </w:rPr>
        <w:t>сравнения дисперсий двух выборок</w:t>
      </w:r>
    </w:p>
    <w:p w:rsidR="005C3278" w:rsidRPr="00E51E65" w:rsidRDefault="009A4A57" w:rsidP="005C3278">
      <w:pPr>
        <w:jc w:val="both"/>
        <w:rPr>
          <w:rFonts w:ascii="Arial" w:hAnsi="Arial" w:cs="Arial"/>
          <w:sz w:val="20"/>
          <w:szCs w:val="20"/>
        </w:rPr>
      </w:pPr>
      <w:r>
        <w:rPr>
          <w:rFonts w:ascii="Arial" w:hAnsi="Arial" w:cs="Arial"/>
          <w:sz w:val="20"/>
          <w:szCs w:val="20"/>
          <w:lang w:eastAsia="en-US"/>
        </w:rPr>
        <w:t>Задание</w:t>
      </w:r>
      <w:r w:rsidRPr="00E51E65">
        <w:rPr>
          <w:rFonts w:ascii="Arial" w:hAnsi="Arial" w:cs="Arial"/>
          <w:sz w:val="20"/>
          <w:szCs w:val="20"/>
        </w:rPr>
        <w:t xml:space="preserve"> </w:t>
      </w:r>
      <w:r>
        <w:rPr>
          <w:rFonts w:ascii="Arial" w:hAnsi="Arial" w:cs="Arial"/>
          <w:sz w:val="20"/>
          <w:szCs w:val="20"/>
        </w:rPr>
        <w:t xml:space="preserve"> 17. </w:t>
      </w:r>
      <w:r w:rsidR="005C3278" w:rsidRPr="00E51E65">
        <w:rPr>
          <w:rFonts w:ascii="Arial" w:hAnsi="Arial" w:cs="Arial"/>
          <w:sz w:val="20"/>
          <w:szCs w:val="20"/>
        </w:rPr>
        <w:t xml:space="preserve">Нормальное распределение имеет </w:t>
      </w:r>
    </w:p>
    <w:p w:rsidR="005C3278" w:rsidRPr="00E51E65" w:rsidRDefault="005C3278" w:rsidP="005C3278">
      <w:pPr>
        <w:jc w:val="both"/>
        <w:rPr>
          <w:rFonts w:ascii="Arial" w:hAnsi="Arial" w:cs="Arial"/>
          <w:sz w:val="20"/>
          <w:szCs w:val="20"/>
        </w:rPr>
      </w:pPr>
      <w:r w:rsidRPr="00E51E65">
        <w:rPr>
          <w:rFonts w:ascii="Arial" w:hAnsi="Arial" w:cs="Arial"/>
          <w:sz w:val="20"/>
          <w:szCs w:val="20"/>
        </w:rPr>
        <w:t xml:space="preserve">А) </w:t>
      </w:r>
      <w:r w:rsidRPr="00E51E65">
        <w:rPr>
          <w:rFonts w:ascii="Arial" w:hAnsi="Arial" w:cs="Arial"/>
          <w:b/>
          <w:sz w:val="20"/>
          <w:szCs w:val="20"/>
        </w:rPr>
        <w:t>1  моду</w:t>
      </w:r>
    </w:p>
    <w:p w:rsidR="005C3278" w:rsidRPr="00E51E65" w:rsidRDefault="005C3278" w:rsidP="005C3278">
      <w:pPr>
        <w:jc w:val="both"/>
        <w:rPr>
          <w:rFonts w:ascii="Arial" w:hAnsi="Arial" w:cs="Arial"/>
          <w:sz w:val="20"/>
          <w:szCs w:val="20"/>
        </w:rPr>
      </w:pPr>
      <w:r w:rsidRPr="00E51E65">
        <w:rPr>
          <w:rFonts w:ascii="Arial" w:hAnsi="Arial" w:cs="Arial"/>
          <w:sz w:val="20"/>
          <w:szCs w:val="20"/>
        </w:rPr>
        <w:t xml:space="preserve">Б) 3 дисперсии </w:t>
      </w:r>
    </w:p>
    <w:p w:rsidR="005C3278" w:rsidRPr="00E51E65" w:rsidRDefault="005C3278" w:rsidP="005C3278">
      <w:pPr>
        <w:jc w:val="both"/>
        <w:rPr>
          <w:rFonts w:ascii="Arial" w:hAnsi="Arial" w:cs="Arial"/>
          <w:sz w:val="20"/>
          <w:szCs w:val="20"/>
        </w:rPr>
      </w:pPr>
      <w:r w:rsidRPr="00E51E65">
        <w:rPr>
          <w:rFonts w:ascii="Arial" w:hAnsi="Arial" w:cs="Arial"/>
          <w:sz w:val="20"/>
          <w:szCs w:val="20"/>
        </w:rPr>
        <w:t>В) 2  медианы</w:t>
      </w:r>
    </w:p>
    <w:p w:rsidR="005C3278" w:rsidRPr="00E51E65" w:rsidRDefault="005C3278" w:rsidP="005C3278">
      <w:pPr>
        <w:jc w:val="both"/>
        <w:rPr>
          <w:rFonts w:ascii="Arial" w:hAnsi="Arial" w:cs="Arial"/>
          <w:sz w:val="20"/>
          <w:szCs w:val="20"/>
        </w:rPr>
      </w:pPr>
      <w:r w:rsidRPr="00E51E65">
        <w:rPr>
          <w:rFonts w:ascii="Arial" w:hAnsi="Arial" w:cs="Arial"/>
          <w:sz w:val="20"/>
          <w:szCs w:val="20"/>
        </w:rPr>
        <w:t>Г) 2 дисперсии</w:t>
      </w:r>
    </w:p>
    <w:p w:rsidR="005C3278" w:rsidRPr="00E51E65" w:rsidRDefault="009A4A57" w:rsidP="005C3278">
      <w:pPr>
        <w:jc w:val="both"/>
        <w:rPr>
          <w:rFonts w:ascii="Arial" w:hAnsi="Arial" w:cs="Arial"/>
          <w:sz w:val="20"/>
          <w:szCs w:val="20"/>
        </w:rPr>
      </w:pPr>
      <w:r>
        <w:rPr>
          <w:rFonts w:ascii="Arial" w:hAnsi="Arial" w:cs="Arial"/>
          <w:sz w:val="20"/>
          <w:szCs w:val="20"/>
          <w:lang w:eastAsia="en-US"/>
        </w:rPr>
        <w:t>Задание 18</w:t>
      </w:r>
      <w:r w:rsidR="005C3278" w:rsidRPr="00E51E65">
        <w:rPr>
          <w:rFonts w:ascii="Arial" w:hAnsi="Arial" w:cs="Arial"/>
          <w:sz w:val="20"/>
          <w:szCs w:val="20"/>
        </w:rPr>
        <w:t>.  Среднее - это на бытовом языке:</w:t>
      </w:r>
    </w:p>
    <w:p w:rsidR="005C3278" w:rsidRPr="00E51E65" w:rsidRDefault="005C3278" w:rsidP="005C3278">
      <w:pPr>
        <w:jc w:val="both"/>
        <w:rPr>
          <w:rFonts w:ascii="Arial" w:hAnsi="Arial" w:cs="Arial"/>
          <w:sz w:val="20"/>
          <w:szCs w:val="20"/>
        </w:rPr>
      </w:pPr>
      <w:r w:rsidRPr="00E51E65">
        <w:rPr>
          <w:rFonts w:ascii="Arial" w:hAnsi="Arial" w:cs="Arial"/>
          <w:sz w:val="20"/>
          <w:szCs w:val="20"/>
        </w:rPr>
        <w:t>А) мясо;</w:t>
      </w:r>
    </w:p>
    <w:p w:rsidR="005C3278" w:rsidRPr="00E51E65" w:rsidRDefault="005C3278" w:rsidP="005C3278">
      <w:pPr>
        <w:jc w:val="both"/>
        <w:rPr>
          <w:rFonts w:ascii="Arial" w:hAnsi="Arial" w:cs="Arial"/>
          <w:sz w:val="20"/>
          <w:szCs w:val="20"/>
        </w:rPr>
      </w:pPr>
      <w:r w:rsidRPr="00E51E65">
        <w:rPr>
          <w:rFonts w:ascii="Arial" w:hAnsi="Arial" w:cs="Arial"/>
          <w:sz w:val="20"/>
          <w:szCs w:val="20"/>
        </w:rPr>
        <w:t xml:space="preserve">Б) </w:t>
      </w:r>
      <w:r w:rsidRPr="00E51E65">
        <w:rPr>
          <w:rFonts w:ascii="Arial" w:hAnsi="Arial" w:cs="Arial"/>
          <w:b/>
          <w:sz w:val="20"/>
          <w:szCs w:val="20"/>
        </w:rPr>
        <w:t>голубец;</w:t>
      </w:r>
    </w:p>
    <w:p w:rsidR="005C3278" w:rsidRPr="00E51E65" w:rsidRDefault="005C3278" w:rsidP="005C3278">
      <w:pPr>
        <w:jc w:val="both"/>
        <w:rPr>
          <w:rFonts w:ascii="Arial" w:hAnsi="Arial" w:cs="Arial"/>
          <w:sz w:val="20"/>
          <w:szCs w:val="20"/>
        </w:rPr>
      </w:pPr>
      <w:r w:rsidRPr="00E51E65">
        <w:rPr>
          <w:rFonts w:ascii="Arial" w:hAnsi="Arial" w:cs="Arial"/>
          <w:sz w:val="20"/>
          <w:szCs w:val="20"/>
        </w:rPr>
        <w:t>В) перец</w:t>
      </w:r>
    </w:p>
    <w:p w:rsidR="005C3278" w:rsidRPr="00E51E65" w:rsidRDefault="005C3278" w:rsidP="005C3278">
      <w:pPr>
        <w:jc w:val="both"/>
        <w:rPr>
          <w:rFonts w:ascii="Arial" w:hAnsi="Arial" w:cs="Arial"/>
          <w:sz w:val="20"/>
          <w:szCs w:val="20"/>
        </w:rPr>
      </w:pPr>
      <w:r w:rsidRPr="00E51E65">
        <w:rPr>
          <w:rFonts w:ascii="Arial" w:hAnsi="Arial" w:cs="Arial"/>
          <w:sz w:val="20"/>
          <w:szCs w:val="20"/>
        </w:rPr>
        <w:t>Г) капуста.</w:t>
      </w:r>
    </w:p>
    <w:p w:rsidR="005C3278" w:rsidRPr="00E51E65" w:rsidRDefault="009A4A57" w:rsidP="005C3278">
      <w:pPr>
        <w:jc w:val="both"/>
        <w:rPr>
          <w:rFonts w:ascii="Arial" w:hAnsi="Arial" w:cs="Arial"/>
          <w:sz w:val="20"/>
          <w:szCs w:val="20"/>
        </w:rPr>
      </w:pPr>
      <w:r>
        <w:rPr>
          <w:rFonts w:ascii="Arial" w:hAnsi="Arial" w:cs="Arial"/>
          <w:sz w:val="20"/>
          <w:szCs w:val="20"/>
          <w:lang w:eastAsia="en-US"/>
        </w:rPr>
        <w:t>Задание 19</w:t>
      </w:r>
      <w:r w:rsidR="005C3278" w:rsidRPr="00E51E65">
        <w:rPr>
          <w:rFonts w:ascii="Arial" w:hAnsi="Arial" w:cs="Arial"/>
          <w:sz w:val="20"/>
          <w:szCs w:val="20"/>
        </w:rPr>
        <w:t>. Медиана вариационного ряда 1111234  равна:</w:t>
      </w:r>
    </w:p>
    <w:p w:rsidR="005C3278" w:rsidRPr="00E51E65" w:rsidRDefault="005C3278" w:rsidP="005C3278">
      <w:pPr>
        <w:jc w:val="both"/>
        <w:rPr>
          <w:rFonts w:ascii="Arial" w:hAnsi="Arial" w:cs="Arial"/>
          <w:sz w:val="20"/>
          <w:szCs w:val="20"/>
        </w:rPr>
      </w:pPr>
      <w:r w:rsidRPr="00E51E65">
        <w:rPr>
          <w:rFonts w:ascii="Arial" w:hAnsi="Arial" w:cs="Arial"/>
          <w:sz w:val="20"/>
          <w:szCs w:val="20"/>
        </w:rPr>
        <w:t>А) 2;</w:t>
      </w:r>
    </w:p>
    <w:p w:rsidR="005C3278" w:rsidRPr="00E51E65" w:rsidRDefault="005C3278" w:rsidP="005C3278">
      <w:pPr>
        <w:jc w:val="both"/>
        <w:rPr>
          <w:rFonts w:ascii="Arial" w:hAnsi="Arial" w:cs="Arial"/>
          <w:sz w:val="20"/>
          <w:szCs w:val="20"/>
        </w:rPr>
      </w:pPr>
      <w:r w:rsidRPr="00E51E65">
        <w:rPr>
          <w:rFonts w:ascii="Arial" w:hAnsi="Arial" w:cs="Arial"/>
          <w:sz w:val="20"/>
          <w:szCs w:val="20"/>
        </w:rPr>
        <w:t>Б) 10;</w:t>
      </w:r>
    </w:p>
    <w:p w:rsidR="005C3278" w:rsidRPr="00E51E65" w:rsidRDefault="005C3278" w:rsidP="005C3278">
      <w:pPr>
        <w:jc w:val="both"/>
        <w:rPr>
          <w:rFonts w:ascii="Arial" w:hAnsi="Arial" w:cs="Arial"/>
          <w:sz w:val="20"/>
          <w:szCs w:val="20"/>
        </w:rPr>
      </w:pPr>
      <w:r w:rsidRPr="00E51E65">
        <w:rPr>
          <w:rFonts w:ascii="Arial" w:hAnsi="Arial" w:cs="Arial"/>
          <w:sz w:val="20"/>
          <w:szCs w:val="20"/>
        </w:rPr>
        <w:t>В) 3;</w:t>
      </w:r>
    </w:p>
    <w:p w:rsidR="005C3278" w:rsidRPr="00E51E65" w:rsidRDefault="005C3278" w:rsidP="005C3278">
      <w:pPr>
        <w:jc w:val="both"/>
        <w:rPr>
          <w:rFonts w:ascii="Arial" w:hAnsi="Arial" w:cs="Arial"/>
          <w:b/>
          <w:sz w:val="20"/>
          <w:szCs w:val="20"/>
        </w:rPr>
      </w:pPr>
      <w:r w:rsidRPr="00E51E65">
        <w:rPr>
          <w:rFonts w:ascii="Arial" w:hAnsi="Arial" w:cs="Arial"/>
          <w:b/>
          <w:sz w:val="20"/>
          <w:szCs w:val="20"/>
        </w:rPr>
        <w:t>Г) 1.</w:t>
      </w:r>
    </w:p>
    <w:p w:rsidR="005C3278" w:rsidRPr="005C3ECD" w:rsidRDefault="009A4A57" w:rsidP="005C3278">
      <w:pPr>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 xml:space="preserve"> 20. </w:t>
      </w:r>
      <w:r w:rsidR="005C3278" w:rsidRPr="005C3ECD">
        <w:rPr>
          <w:rFonts w:ascii="Arial" w:hAnsi="Arial" w:cs="Arial"/>
          <w:sz w:val="20"/>
          <w:szCs w:val="20"/>
        </w:rPr>
        <w:t xml:space="preserve">Корреляции изменяется в пределах </w:t>
      </w:r>
    </w:p>
    <w:p w:rsidR="005C3278" w:rsidRPr="005C3ECD" w:rsidRDefault="005C3278" w:rsidP="005C3278">
      <w:pPr>
        <w:rPr>
          <w:rFonts w:ascii="Arial" w:hAnsi="Arial" w:cs="Arial"/>
          <w:sz w:val="20"/>
          <w:szCs w:val="20"/>
        </w:rPr>
      </w:pPr>
      <w:r w:rsidRPr="005C3ECD">
        <w:rPr>
          <w:rFonts w:ascii="Arial" w:hAnsi="Arial" w:cs="Arial"/>
          <w:sz w:val="20"/>
          <w:szCs w:val="20"/>
        </w:rPr>
        <w:t>А) от минус до плюс бесконечности</w:t>
      </w:r>
    </w:p>
    <w:p w:rsidR="005C3278" w:rsidRPr="005C3ECD" w:rsidRDefault="005C3278" w:rsidP="005C3278">
      <w:pPr>
        <w:rPr>
          <w:rFonts w:ascii="Arial" w:hAnsi="Arial" w:cs="Arial"/>
          <w:sz w:val="20"/>
          <w:szCs w:val="20"/>
        </w:rPr>
      </w:pPr>
      <w:r w:rsidRPr="005C3ECD">
        <w:rPr>
          <w:rFonts w:ascii="Arial" w:hAnsi="Arial" w:cs="Arial"/>
          <w:sz w:val="20"/>
          <w:szCs w:val="20"/>
        </w:rPr>
        <w:t>Б) от -1 до  0</w:t>
      </w:r>
    </w:p>
    <w:p w:rsidR="005C3278" w:rsidRPr="005C3ECD" w:rsidRDefault="005C3278" w:rsidP="005C3278">
      <w:pPr>
        <w:rPr>
          <w:rFonts w:ascii="Arial" w:hAnsi="Arial" w:cs="Arial"/>
          <w:b/>
          <w:sz w:val="20"/>
          <w:szCs w:val="20"/>
        </w:rPr>
      </w:pPr>
      <w:r w:rsidRPr="005C3ECD">
        <w:rPr>
          <w:rFonts w:ascii="Arial" w:hAnsi="Arial" w:cs="Arial"/>
          <w:b/>
          <w:sz w:val="20"/>
          <w:szCs w:val="20"/>
        </w:rPr>
        <w:t>В) от -1 до +1</w:t>
      </w:r>
    </w:p>
    <w:p w:rsidR="005C3278" w:rsidRPr="005C3ECD" w:rsidRDefault="005C3278" w:rsidP="005C3278">
      <w:pPr>
        <w:rPr>
          <w:rFonts w:ascii="Arial" w:hAnsi="Arial" w:cs="Arial"/>
          <w:sz w:val="20"/>
          <w:szCs w:val="20"/>
        </w:rPr>
      </w:pPr>
      <w:r w:rsidRPr="005C3ECD">
        <w:rPr>
          <w:rFonts w:ascii="Arial" w:hAnsi="Arial" w:cs="Arial"/>
          <w:sz w:val="20"/>
          <w:szCs w:val="20"/>
        </w:rPr>
        <w:t>Г) от 0 до +1</w:t>
      </w:r>
    </w:p>
    <w:p w:rsidR="005C3278" w:rsidRPr="005C3ECD" w:rsidRDefault="009A4A57" w:rsidP="005C3278">
      <w:pPr>
        <w:rPr>
          <w:rFonts w:ascii="Arial" w:hAnsi="Arial" w:cs="Arial"/>
          <w:sz w:val="20"/>
          <w:szCs w:val="20"/>
        </w:rPr>
      </w:pPr>
      <w:r>
        <w:rPr>
          <w:rFonts w:ascii="Arial" w:hAnsi="Arial" w:cs="Arial"/>
          <w:sz w:val="20"/>
          <w:szCs w:val="20"/>
          <w:lang w:eastAsia="en-US"/>
        </w:rPr>
        <w:t xml:space="preserve">Задание </w:t>
      </w:r>
      <w:r w:rsidRPr="005C3ECD">
        <w:rPr>
          <w:rFonts w:ascii="Arial" w:hAnsi="Arial" w:cs="Arial"/>
          <w:sz w:val="20"/>
          <w:szCs w:val="20"/>
        </w:rPr>
        <w:t xml:space="preserve"> </w:t>
      </w:r>
      <w:r>
        <w:rPr>
          <w:rFonts w:ascii="Arial" w:hAnsi="Arial" w:cs="Arial"/>
          <w:sz w:val="20"/>
          <w:szCs w:val="20"/>
        </w:rPr>
        <w:t xml:space="preserve">21. </w:t>
      </w:r>
      <w:r w:rsidR="005C3278" w:rsidRPr="005C3ECD">
        <w:rPr>
          <w:rFonts w:ascii="Arial" w:hAnsi="Arial" w:cs="Arial"/>
          <w:sz w:val="20"/>
          <w:szCs w:val="20"/>
        </w:rPr>
        <w:t xml:space="preserve">Нулевая статистическая гипотеза </w:t>
      </w:r>
      <w:r w:rsidR="005C3278" w:rsidRPr="005C3ECD">
        <w:rPr>
          <w:rFonts w:ascii="Arial" w:hAnsi="Arial" w:cs="Arial"/>
          <w:i/>
          <w:sz w:val="20"/>
          <w:szCs w:val="20"/>
          <w:lang w:val="en-GB"/>
        </w:rPr>
        <w:t>h</w:t>
      </w:r>
      <w:r w:rsidR="005C3278" w:rsidRPr="005C3ECD">
        <w:rPr>
          <w:rFonts w:ascii="Arial" w:hAnsi="Arial" w:cs="Arial"/>
          <w:sz w:val="20"/>
          <w:szCs w:val="20"/>
          <w:vertAlign w:val="subscript"/>
        </w:rPr>
        <w:t>0</w:t>
      </w:r>
      <w:r w:rsidR="005C3278" w:rsidRPr="005C3ECD">
        <w:rPr>
          <w:rFonts w:ascii="Arial" w:hAnsi="Arial" w:cs="Arial"/>
          <w:sz w:val="20"/>
          <w:szCs w:val="20"/>
        </w:rPr>
        <w:t xml:space="preserve"> – это гипотеза:</w:t>
      </w:r>
    </w:p>
    <w:p w:rsidR="005C3278" w:rsidRPr="005C3ECD" w:rsidRDefault="00963716" w:rsidP="005C3278">
      <w:pPr>
        <w:rPr>
          <w:rFonts w:ascii="Arial" w:hAnsi="Arial" w:cs="Arial"/>
          <w:sz w:val="20"/>
          <w:szCs w:val="20"/>
        </w:rPr>
      </w:pPr>
      <w:r>
        <w:rPr>
          <w:rFonts w:ascii="Arial" w:hAnsi="Arial" w:cs="Arial"/>
          <w:sz w:val="20"/>
          <w:szCs w:val="20"/>
        </w:rPr>
        <w:t>А)</w:t>
      </w:r>
      <w:r w:rsidR="005C3278" w:rsidRPr="005C3ECD">
        <w:rPr>
          <w:rFonts w:ascii="Arial" w:hAnsi="Arial" w:cs="Arial"/>
          <w:sz w:val="20"/>
          <w:szCs w:val="20"/>
        </w:rPr>
        <w:t>о том, что изучаемый признак равен нулю;</w:t>
      </w:r>
    </w:p>
    <w:p w:rsidR="005C3278" w:rsidRPr="005C3ECD" w:rsidRDefault="005C3278" w:rsidP="005C3278">
      <w:pPr>
        <w:rPr>
          <w:rFonts w:ascii="Arial" w:hAnsi="Arial" w:cs="Arial"/>
          <w:sz w:val="20"/>
          <w:szCs w:val="20"/>
        </w:rPr>
      </w:pPr>
      <w:r w:rsidRPr="005C3ECD">
        <w:rPr>
          <w:rFonts w:ascii="Arial" w:hAnsi="Arial" w:cs="Arial"/>
          <w:sz w:val="20"/>
          <w:szCs w:val="20"/>
        </w:rPr>
        <w:t xml:space="preserve">Б) </w:t>
      </w:r>
      <w:r w:rsidRPr="005C3ECD">
        <w:rPr>
          <w:rFonts w:ascii="Arial" w:hAnsi="Arial" w:cs="Arial"/>
          <w:b/>
          <w:sz w:val="20"/>
          <w:szCs w:val="20"/>
        </w:rPr>
        <w:t>об</w:t>
      </w:r>
      <w:r w:rsidRPr="005C3ECD">
        <w:rPr>
          <w:rFonts w:ascii="Arial" w:hAnsi="Arial" w:cs="Arial"/>
          <w:sz w:val="20"/>
          <w:szCs w:val="20"/>
        </w:rPr>
        <w:t xml:space="preserve"> </w:t>
      </w:r>
      <w:r w:rsidRPr="005C3ECD">
        <w:rPr>
          <w:rFonts w:ascii="Arial" w:hAnsi="Arial" w:cs="Arial"/>
          <w:b/>
          <w:sz w:val="20"/>
          <w:szCs w:val="20"/>
        </w:rPr>
        <w:t>отсутствии различий между изучаемыми признаками</w:t>
      </w:r>
      <w:r w:rsidRPr="005C3ECD">
        <w:rPr>
          <w:rFonts w:ascii="Arial" w:hAnsi="Arial" w:cs="Arial"/>
          <w:sz w:val="20"/>
          <w:szCs w:val="20"/>
        </w:rPr>
        <w:t>;</w:t>
      </w:r>
    </w:p>
    <w:p w:rsidR="005C3278" w:rsidRPr="005C3ECD" w:rsidRDefault="00963716" w:rsidP="005C3278">
      <w:pPr>
        <w:rPr>
          <w:rFonts w:ascii="Arial" w:hAnsi="Arial" w:cs="Arial"/>
          <w:sz w:val="20"/>
          <w:szCs w:val="20"/>
        </w:rPr>
      </w:pPr>
      <w:r>
        <w:rPr>
          <w:rFonts w:ascii="Arial" w:hAnsi="Arial" w:cs="Arial"/>
          <w:sz w:val="20"/>
          <w:szCs w:val="20"/>
        </w:rPr>
        <w:t>В)</w:t>
      </w:r>
      <w:r w:rsidR="005C3278" w:rsidRPr="005C3ECD">
        <w:rPr>
          <w:rFonts w:ascii="Arial" w:hAnsi="Arial" w:cs="Arial"/>
          <w:sz w:val="20"/>
          <w:szCs w:val="20"/>
        </w:rPr>
        <w:t>о виде неизвестного распределения.</w:t>
      </w:r>
    </w:p>
    <w:p w:rsidR="005C3278" w:rsidRPr="005C3ECD" w:rsidRDefault="005C3278" w:rsidP="005C3278">
      <w:pPr>
        <w:rPr>
          <w:rFonts w:ascii="Arial" w:hAnsi="Arial" w:cs="Arial"/>
          <w:sz w:val="20"/>
          <w:szCs w:val="20"/>
        </w:rPr>
      </w:pPr>
      <w:r w:rsidRPr="005C3ECD">
        <w:rPr>
          <w:rFonts w:ascii="Arial" w:hAnsi="Arial" w:cs="Arial"/>
          <w:sz w:val="20"/>
          <w:szCs w:val="20"/>
        </w:rPr>
        <w:t>Г) о наличии связи между изучаемыми признаками</w:t>
      </w:r>
    </w:p>
    <w:p w:rsidR="005C3278" w:rsidRPr="005C3ECD" w:rsidRDefault="009A4A57" w:rsidP="005C3278">
      <w:pPr>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 xml:space="preserve"> 22. </w:t>
      </w:r>
      <w:r w:rsidR="005C3278" w:rsidRPr="005C3ECD">
        <w:rPr>
          <w:rFonts w:ascii="Arial" w:hAnsi="Arial" w:cs="Arial"/>
          <w:sz w:val="20"/>
          <w:szCs w:val="20"/>
        </w:rPr>
        <w:t>Модель А</w:t>
      </w:r>
      <w:r w:rsidR="005C3278" w:rsidRPr="005C3ECD">
        <w:rPr>
          <w:rFonts w:ascii="Arial" w:hAnsi="Arial" w:cs="Arial"/>
          <w:sz w:val="20"/>
          <w:szCs w:val="20"/>
          <w:lang w:val="en-US"/>
        </w:rPr>
        <w:t>NOVA</w:t>
      </w:r>
      <w:r w:rsidR="005C3278" w:rsidRPr="005C3ECD">
        <w:rPr>
          <w:rFonts w:ascii="Arial" w:hAnsi="Arial" w:cs="Arial"/>
          <w:sz w:val="20"/>
          <w:szCs w:val="20"/>
        </w:rPr>
        <w:t xml:space="preserve"> применяется при </w:t>
      </w:r>
    </w:p>
    <w:p w:rsidR="005C3278" w:rsidRPr="005C3ECD" w:rsidRDefault="005C3278" w:rsidP="005C3278">
      <w:pPr>
        <w:rPr>
          <w:rFonts w:ascii="Arial" w:hAnsi="Arial" w:cs="Arial"/>
          <w:sz w:val="20"/>
          <w:szCs w:val="20"/>
        </w:rPr>
      </w:pPr>
      <w:r w:rsidRPr="005C3ECD">
        <w:rPr>
          <w:rFonts w:ascii="Arial" w:hAnsi="Arial" w:cs="Arial"/>
          <w:sz w:val="20"/>
          <w:szCs w:val="20"/>
        </w:rPr>
        <w:t>А) корреляционном  анализе</w:t>
      </w:r>
    </w:p>
    <w:p w:rsidR="005C3278" w:rsidRPr="005C3ECD" w:rsidRDefault="005C3278" w:rsidP="005C3278">
      <w:pPr>
        <w:rPr>
          <w:rFonts w:ascii="Arial" w:hAnsi="Arial" w:cs="Arial"/>
          <w:sz w:val="20"/>
          <w:szCs w:val="20"/>
        </w:rPr>
      </w:pPr>
      <w:r w:rsidRPr="005C3ECD">
        <w:rPr>
          <w:rFonts w:ascii="Arial" w:hAnsi="Arial" w:cs="Arial"/>
          <w:sz w:val="20"/>
          <w:szCs w:val="20"/>
        </w:rPr>
        <w:t xml:space="preserve">Б) регрессионном анализе </w:t>
      </w:r>
    </w:p>
    <w:p w:rsidR="005C3278" w:rsidRPr="005C3ECD" w:rsidRDefault="005C3278" w:rsidP="005C3278">
      <w:pPr>
        <w:rPr>
          <w:rFonts w:ascii="Arial" w:hAnsi="Arial" w:cs="Arial"/>
          <w:sz w:val="20"/>
          <w:szCs w:val="20"/>
        </w:rPr>
      </w:pPr>
      <w:r w:rsidRPr="005C3ECD">
        <w:rPr>
          <w:rFonts w:ascii="Arial" w:hAnsi="Arial" w:cs="Arial"/>
          <w:sz w:val="20"/>
          <w:szCs w:val="20"/>
        </w:rPr>
        <w:t xml:space="preserve">В) </w:t>
      </w:r>
      <w:r w:rsidRPr="005C3ECD">
        <w:rPr>
          <w:rFonts w:ascii="Arial" w:hAnsi="Arial" w:cs="Arial"/>
          <w:b/>
          <w:sz w:val="20"/>
          <w:szCs w:val="20"/>
        </w:rPr>
        <w:t>дисперсионном анализе</w:t>
      </w:r>
    </w:p>
    <w:p w:rsidR="005C3278" w:rsidRPr="005C3ECD" w:rsidRDefault="005C3278" w:rsidP="005C3278">
      <w:pPr>
        <w:rPr>
          <w:rFonts w:ascii="Arial" w:hAnsi="Arial" w:cs="Arial"/>
          <w:sz w:val="20"/>
          <w:szCs w:val="20"/>
        </w:rPr>
      </w:pPr>
      <w:r w:rsidRPr="005C3ECD">
        <w:rPr>
          <w:rFonts w:ascii="Arial" w:hAnsi="Arial" w:cs="Arial"/>
          <w:sz w:val="20"/>
          <w:szCs w:val="20"/>
        </w:rPr>
        <w:t>Г) кластерном  анализе</w:t>
      </w:r>
    </w:p>
    <w:p w:rsidR="005C3278" w:rsidRPr="005C3ECD" w:rsidRDefault="009A4A57" w:rsidP="005C3278">
      <w:pPr>
        <w:rPr>
          <w:rFonts w:ascii="Arial" w:hAnsi="Arial" w:cs="Arial"/>
          <w:sz w:val="20"/>
          <w:szCs w:val="20"/>
        </w:rPr>
      </w:pPr>
      <w:r>
        <w:rPr>
          <w:rFonts w:ascii="Arial" w:hAnsi="Arial" w:cs="Arial"/>
          <w:sz w:val="20"/>
          <w:szCs w:val="20"/>
          <w:lang w:eastAsia="en-US"/>
        </w:rPr>
        <w:t>Задание 23</w:t>
      </w:r>
      <w:r w:rsidR="005C3278" w:rsidRPr="005C3ECD">
        <w:rPr>
          <w:rFonts w:ascii="Arial" w:hAnsi="Arial" w:cs="Arial"/>
          <w:sz w:val="20"/>
          <w:szCs w:val="20"/>
        </w:rPr>
        <w:t>.</w:t>
      </w:r>
      <w:r>
        <w:rPr>
          <w:rFonts w:ascii="Arial" w:hAnsi="Arial" w:cs="Arial"/>
          <w:sz w:val="20"/>
          <w:szCs w:val="20"/>
        </w:rPr>
        <w:t xml:space="preserve"> </w:t>
      </w:r>
      <w:r w:rsidR="005C3278" w:rsidRPr="005C3ECD">
        <w:rPr>
          <w:rFonts w:ascii="Arial" w:hAnsi="Arial" w:cs="Arial"/>
          <w:sz w:val="20"/>
          <w:szCs w:val="20"/>
        </w:rPr>
        <w:t>Ранговая корреляция устанавливает связь между:</w:t>
      </w:r>
    </w:p>
    <w:p w:rsidR="005C3278" w:rsidRPr="005C3ECD" w:rsidRDefault="005C3278" w:rsidP="005C3278">
      <w:pPr>
        <w:rPr>
          <w:rFonts w:ascii="Arial" w:hAnsi="Arial" w:cs="Arial"/>
          <w:sz w:val="20"/>
          <w:szCs w:val="20"/>
        </w:rPr>
      </w:pPr>
      <w:r w:rsidRPr="005C3ECD">
        <w:rPr>
          <w:rFonts w:ascii="Arial" w:hAnsi="Arial" w:cs="Arial"/>
          <w:sz w:val="20"/>
          <w:szCs w:val="20"/>
        </w:rPr>
        <w:t xml:space="preserve">А)  </w:t>
      </w:r>
      <w:r w:rsidRPr="005C3ECD">
        <w:rPr>
          <w:rFonts w:ascii="Arial" w:hAnsi="Arial" w:cs="Arial"/>
          <w:b/>
          <w:sz w:val="20"/>
          <w:szCs w:val="20"/>
        </w:rPr>
        <w:t>рангами двух показателей;</w:t>
      </w:r>
    </w:p>
    <w:p w:rsidR="005C3278" w:rsidRPr="005C3ECD" w:rsidRDefault="009A4A57" w:rsidP="005C3278">
      <w:pPr>
        <w:rPr>
          <w:rFonts w:ascii="Arial" w:hAnsi="Arial" w:cs="Arial"/>
          <w:sz w:val="20"/>
          <w:szCs w:val="20"/>
        </w:rPr>
      </w:pPr>
      <w:r>
        <w:rPr>
          <w:rFonts w:ascii="Arial" w:hAnsi="Arial" w:cs="Arial"/>
          <w:sz w:val="20"/>
          <w:szCs w:val="20"/>
        </w:rPr>
        <w:t xml:space="preserve">Б) </w:t>
      </w:r>
      <w:r w:rsidR="005C3278" w:rsidRPr="005C3ECD">
        <w:rPr>
          <w:rFonts w:ascii="Arial" w:hAnsi="Arial" w:cs="Arial"/>
          <w:sz w:val="20"/>
          <w:szCs w:val="20"/>
        </w:rPr>
        <w:t>двумя показателями;</w:t>
      </w:r>
    </w:p>
    <w:p w:rsidR="005C3278" w:rsidRPr="005C3ECD" w:rsidRDefault="005C3278" w:rsidP="005C3278">
      <w:pPr>
        <w:rPr>
          <w:rFonts w:ascii="Arial" w:hAnsi="Arial" w:cs="Arial"/>
          <w:sz w:val="20"/>
          <w:szCs w:val="20"/>
        </w:rPr>
      </w:pPr>
      <w:r w:rsidRPr="005C3ECD">
        <w:rPr>
          <w:rFonts w:ascii="Arial" w:hAnsi="Arial" w:cs="Arial"/>
          <w:sz w:val="20"/>
          <w:szCs w:val="20"/>
        </w:rPr>
        <w:t>В) модой и медианой;</w:t>
      </w:r>
    </w:p>
    <w:p w:rsidR="005C3278" w:rsidRPr="005C3ECD" w:rsidRDefault="005C3278" w:rsidP="005C3278">
      <w:pPr>
        <w:rPr>
          <w:rFonts w:ascii="Arial" w:hAnsi="Arial" w:cs="Arial"/>
          <w:sz w:val="20"/>
          <w:szCs w:val="20"/>
        </w:rPr>
      </w:pPr>
      <w:r w:rsidRPr="005C3ECD">
        <w:rPr>
          <w:rFonts w:ascii="Arial" w:hAnsi="Arial" w:cs="Arial"/>
          <w:sz w:val="20"/>
          <w:szCs w:val="20"/>
        </w:rPr>
        <w:t>Г) средним и дисперсией.</w:t>
      </w:r>
    </w:p>
    <w:p w:rsidR="005C3278" w:rsidRPr="005C3ECD" w:rsidRDefault="009A4A57" w:rsidP="005C3278">
      <w:pPr>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 xml:space="preserve"> 24. </w:t>
      </w:r>
      <w:r w:rsidR="005C3278" w:rsidRPr="005C3ECD">
        <w:rPr>
          <w:rFonts w:ascii="Arial" w:hAnsi="Arial" w:cs="Arial"/>
          <w:sz w:val="20"/>
          <w:szCs w:val="20"/>
        </w:rPr>
        <w:t>Автор дисперсионного анализа:</w:t>
      </w:r>
    </w:p>
    <w:p w:rsidR="005C3278" w:rsidRPr="005C3ECD" w:rsidRDefault="005C3278" w:rsidP="005C3278">
      <w:pPr>
        <w:rPr>
          <w:rFonts w:ascii="Arial" w:hAnsi="Arial" w:cs="Arial"/>
          <w:sz w:val="20"/>
          <w:szCs w:val="20"/>
        </w:rPr>
      </w:pPr>
      <w:r w:rsidRPr="005C3ECD">
        <w:rPr>
          <w:rFonts w:ascii="Arial" w:hAnsi="Arial" w:cs="Arial"/>
          <w:sz w:val="20"/>
          <w:szCs w:val="20"/>
        </w:rPr>
        <w:t>А)   К. Гаусс;</w:t>
      </w:r>
    </w:p>
    <w:p w:rsidR="005C3278" w:rsidRPr="005C3ECD" w:rsidRDefault="005C3278" w:rsidP="005C3278">
      <w:pPr>
        <w:rPr>
          <w:rFonts w:ascii="Arial" w:hAnsi="Arial" w:cs="Arial"/>
          <w:sz w:val="20"/>
          <w:szCs w:val="20"/>
        </w:rPr>
      </w:pPr>
      <w:r w:rsidRPr="005C3ECD">
        <w:rPr>
          <w:rFonts w:ascii="Arial" w:hAnsi="Arial" w:cs="Arial"/>
          <w:sz w:val="20"/>
          <w:szCs w:val="20"/>
        </w:rPr>
        <w:t>Б)  П. Лаплас;</w:t>
      </w:r>
    </w:p>
    <w:p w:rsidR="005C3278" w:rsidRPr="005C3ECD" w:rsidRDefault="005C3278" w:rsidP="005C3278">
      <w:pPr>
        <w:rPr>
          <w:rFonts w:ascii="Arial" w:hAnsi="Arial" w:cs="Arial"/>
          <w:b/>
          <w:sz w:val="20"/>
          <w:szCs w:val="20"/>
        </w:rPr>
      </w:pPr>
      <w:r w:rsidRPr="005C3ECD">
        <w:rPr>
          <w:rFonts w:ascii="Arial" w:hAnsi="Arial" w:cs="Arial"/>
          <w:b/>
          <w:sz w:val="20"/>
          <w:szCs w:val="20"/>
        </w:rPr>
        <w:t>В)  Р. Фишер;</w:t>
      </w:r>
    </w:p>
    <w:p w:rsidR="005C3278" w:rsidRPr="005C3ECD" w:rsidRDefault="005C3278" w:rsidP="005C3278">
      <w:pPr>
        <w:rPr>
          <w:rFonts w:ascii="Arial" w:hAnsi="Arial" w:cs="Arial"/>
          <w:sz w:val="20"/>
          <w:szCs w:val="20"/>
        </w:rPr>
      </w:pPr>
      <w:r w:rsidRPr="005C3ECD">
        <w:rPr>
          <w:rFonts w:ascii="Arial" w:hAnsi="Arial" w:cs="Arial"/>
          <w:sz w:val="20"/>
          <w:szCs w:val="20"/>
        </w:rPr>
        <w:t>Г) З. Фрейд.</w:t>
      </w:r>
    </w:p>
    <w:p w:rsidR="005C3278" w:rsidRPr="005C3ECD" w:rsidRDefault="009A4A57" w:rsidP="005C3278">
      <w:pPr>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25.</w:t>
      </w:r>
      <w:r w:rsidR="005C3278" w:rsidRPr="005C3ECD">
        <w:rPr>
          <w:rFonts w:ascii="Arial" w:hAnsi="Arial" w:cs="Arial"/>
          <w:sz w:val="20"/>
          <w:szCs w:val="20"/>
        </w:rPr>
        <w:t xml:space="preserve"> Как графически выглядит уравнение регрессии</w:t>
      </w:r>
    </w:p>
    <w:p w:rsidR="005C3278" w:rsidRPr="005C3ECD" w:rsidRDefault="005C3278" w:rsidP="005C3278">
      <w:pPr>
        <w:rPr>
          <w:rFonts w:ascii="Arial" w:hAnsi="Arial" w:cs="Arial"/>
          <w:sz w:val="20"/>
          <w:szCs w:val="20"/>
        </w:rPr>
      </w:pPr>
      <w:r>
        <w:rPr>
          <w:rFonts w:ascii="Arial" w:hAnsi="Arial" w:cs="Arial"/>
          <w:sz w:val="20"/>
          <w:szCs w:val="20"/>
        </w:rPr>
        <w:t>А</w:t>
      </w:r>
      <w:r w:rsidRPr="005C3ECD">
        <w:rPr>
          <w:rFonts w:ascii="Arial" w:hAnsi="Arial" w:cs="Arial"/>
          <w:sz w:val="20"/>
          <w:szCs w:val="20"/>
        </w:rPr>
        <w:t>)   Эллипс</w:t>
      </w:r>
    </w:p>
    <w:p w:rsidR="005C3278" w:rsidRPr="005C3ECD" w:rsidRDefault="005C3278" w:rsidP="005C3278">
      <w:pPr>
        <w:rPr>
          <w:rFonts w:ascii="Arial" w:hAnsi="Arial" w:cs="Arial"/>
          <w:b/>
          <w:sz w:val="20"/>
          <w:szCs w:val="20"/>
        </w:rPr>
      </w:pPr>
      <w:r w:rsidRPr="005C3ECD">
        <w:rPr>
          <w:rFonts w:ascii="Arial" w:hAnsi="Arial" w:cs="Arial"/>
          <w:b/>
          <w:sz w:val="20"/>
          <w:szCs w:val="20"/>
        </w:rPr>
        <w:t>Б)  Прямая</w:t>
      </w:r>
    </w:p>
    <w:p w:rsidR="005C3278" w:rsidRPr="005C3ECD" w:rsidRDefault="005C3278" w:rsidP="005C3278">
      <w:pPr>
        <w:rPr>
          <w:rFonts w:ascii="Arial" w:hAnsi="Arial" w:cs="Arial"/>
          <w:sz w:val="20"/>
          <w:szCs w:val="20"/>
        </w:rPr>
      </w:pPr>
      <w:r w:rsidRPr="005C3ECD">
        <w:rPr>
          <w:rFonts w:ascii="Arial" w:hAnsi="Arial" w:cs="Arial"/>
          <w:sz w:val="20"/>
          <w:szCs w:val="20"/>
        </w:rPr>
        <w:t>В)  Параболоид</w:t>
      </w:r>
    </w:p>
    <w:p w:rsidR="005C3278" w:rsidRPr="005C3ECD" w:rsidRDefault="005C3278" w:rsidP="005C3278">
      <w:pPr>
        <w:rPr>
          <w:rFonts w:ascii="Arial" w:hAnsi="Arial" w:cs="Arial"/>
          <w:sz w:val="20"/>
          <w:szCs w:val="20"/>
        </w:rPr>
      </w:pPr>
      <w:r w:rsidRPr="005C3ECD">
        <w:rPr>
          <w:rFonts w:ascii="Arial" w:hAnsi="Arial" w:cs="Arial"/>
          <w:sz w:val="20"/>
          <w:szCs w:val="20"/>
        </w:rPr>
        <w:t xml:space="preserve">Г) Кардиоида </w:t>
      </w:r>
    </w:p>
    <w:p w:rsidR="005C3278" w:rsidRPr="005C3ECD" w:rsidRDefault="009A4A57" w:rsidP="005C3278">
      <w:pPr>
        <w:rPr>
          <w:rFonts w:ascii="Arial" w:hAnsi="Arial" w:cs="Arial"/>
          <w:sz w:val="20"/>
          <w:szCs w:val="20"/>
        </w:rPr>
      </w:pPr>
      <w:r>
        <w:rPr>
          <w:rFonts w:ascii="Arial" w:hAnsi="Arial" w:cs="Arial"/>
          <w:sz w:val="20"/>
          <w:szCs w:val="20"/>
          <w:lang w:eastAsia="en-US"/>
        </w:rPr>
        <w:t>Задание</w:t>
      </w:r>
      <w:r>
        <w:rPr>
          <w:rFonts w:ascii="Arial" w:hAnsi="Arial" w:cs="Arial"/>
          <w:sz w:val="20"/>
          <w:szCs w:val="20"/>
        </w:rPr>
        <w:t xml:space="preserve"> 2</w:t>
      </w:r>
      <w:r w:rsidR="005C3278">
        <w:rPr>
          <w:rFonts w:ascii="Arial" w:hAnsi="Arial" w:cs="Arial"/>
          <w:sz w:val="20"/>
          <w:szCs w:val="20"/>
        </w:rPr>
        <w:t>6.</w:t>
      </w:r>
      <w:r w:rsidR="005C3278" w:rsidRPr="005C3ECD">
        <w:rPr>
          <w:rFonts w:ascii="Arial" w:hAnsi="Arial" w:cs="Arial"/>
          <w:sz w:val="20"/>
          <w:szCs w:val="20"/>
        </w:rPr>
        <w:t xml:space="preserve"> Кластерный анализ</w:t>
      </w:r>
    </w:p>
    <w:p w:rsidR="005C3278" w:rsidRPr="005C3ECD" w:rsidRDefault="005C3278" w:rsidP="005C3278">
      <w:pPr>
        <w:rPr>
          <w:rFonts w:ascii="Arial" w:hAnsi="Arial" w:cs="Arial"/>
          <w:sz w:val="20"/>
          <w:szCs w:val="20"/>
        </w:rPr>
      </w:pPr>
      <w:r w:rsidRPr="005C3ECD">
        <w:rPr>
          <w:rFonts w:ascii="Arial" w:hAnsi="Arial" w:cs="Arial"/>
          <w:b/>
          <w:sz w:val="20"/>
          <w:szCs w:val="20"/>
        </w:rPr>
        <w:t>А)</w:t>
      </w:r>
      <w:r w:rsidRPr="005C3ECD">
        <w:rPr>
          <w:rFonts w:ascii="Arial" w:hAnsi="Arial" w:cs="Arial"/>
          <w:sz w:val="20"/>
          <w:szCs w:val="20"/>
        </w:rPr>
        <w:t xml:space="preserve">   </w:t>
      </w:r>
      <w:r w:rsidRPr="005C3ECD">
        <w:rPr>
          <w:rFonts w:ascii="Arial" w:hAnsi="Arial" w:cs="Arial"/>
          <w:b/>
          <w:sz w:val="20"/>
          <w:szCs w:val="20"/>
        </w:rPr>
        <w:t>Группирует данные</w:t>
      </w:r>
    </w:p>
    <w:p w:rsidR="005C3278" w:rsidRPr="005C3ECD" w:rsidRDefault="005C3278" w:rsidP="005C3278">
      <w:pPr>
        <w:rPr>
          <w:rFonts w:ascii="Arial" w:hAnsi="Arial" w:cs="Arial"/>
          <w:sz w:val="20"/>
          <w:szCs w:val="20"/>
        </w:rPr>
      </w:pPr>
      <w:r w:rsidRPr="005C3ECD">
        <w:rPr>
          <w:rFonts w:ascii="Arial" w:hAnsi="Arial" w:cs="Arial"/>
          <w:sz w:val="20"/>
          <w:szCs w:val="20"/>
        </w:rPr>
        <w:lastRenderedPageBreak/>
        <w:t>Б) Вычисляет площадь</w:t>
      </w:r>
    </w:p>
    <w:p w:rsidR="005C3278" w:rsidRPr="005C3ECD" w:rsidRDefault="005C3278" w:rsidP="005C3278">
      <w:pPr>
        <w:rPr>
          <w:rFonts w:ascii="Arial" w:hAnsi="Arial" w:cs="Arial"/>
          <w:sz w:val="20"/>
          <w:szCs w:val="20"/>
        </w:rPr>
      </w:pPr>
      <w:r w:rsidRPr="005C3ECD">
        <w:rPr>
          <w:rFonts w:ascii="Arial" w:hAnsi="Arial" w:cs="Arial"/>
          <w:sz w:val="20"/>
          <w:szCs w:val="20"/>
        </w:rPr>
        <w:t>В)  Определяет  скорость</w:t>
      </w:r>
    </w:p>
    <w:p w:rsidR="005C3278" w:rsidRPr="005C3ECD" w:rsidRDefault="005C3278" w:rsidP="005C3278">
      <w:pPr>
        <w:rPr>
          <w:rFonts w:ascii="Arial" w:hAnsi="Arial" w:cs="Arial"/>
          <w:sz w:val="20"/>
          <w:szCs w:val="20"/>
        </w:rPr>
      </w:pPr>
      <w:r w:rsidRPr="005C3ECD">
        <w:rPr>
          <w:rFonts w:ascii="Arial" w:hAnsi="Arial" w:cs="Arial"/>
          <w:sz w:val="20"/>
          <w:szCs w:val="20"/>
        </w:rPr>
        <w:t>Г) Строит синусоиду</w:t>
      </w:r>
    </w:p>
    <w:p w:rsidR="005C3278" w:rsidRPr="005C3278" w:rsidRDefault="009A4A57" w:rsidP="005C3278">
      <w:pPr>
        <w:rPr>
          <w:rFonts w:ascii="Arial" w:eastAsia="Calibri" w:hAnsi="Arial" w:cs="Arial"/>
          <w:sz w:val="20"/>
          <w:szCs w:val="20"/>
        </w:rPr>
      </w:pPr>
      <w:r>
        <w:rPr>
          <w:rFonts w:ascii="Arial" w:hAnsi="Arial" w:cs="Arial"/>
          <w:sz w:val="20"/>
          <w:szCs w:val="20"/>
          <w:lang w:eastAsia="en-US"/>
        </w:rPr>
        <w:t>Задание 27</w:t>
      </w:r>
      <w:r w:rsidR="005C3278" w:rsidRPr="005C3278">
        <w:rPr>
          <w:rFonts w:ascii="Arial" w:eastAsia="Calibri" w:hAnsi="Arial" w:cs="Arial"/>
          <w:sz w:val="20"/>
          <w:szCs w:val="20"/>
        </w:rPr>
        <w:t>. Диапазон изменения коэффициента корреляции:</w:t>
      </w:r>
    </w:p>
    <w:p w:rsidR="005C3278" w:rsidRPr="005C3278" w:rsidRDefault="006A1178" w:rsidP="005C3278">
      <w:pPr>
        <w:rPr>
          <w:rFonts w:ascii="Arial" w:eastAsia="Calibri" w:hAnsi="Arial" w:cs="Arial"/>
          <w:sz w:val="20"/>
          <w:szCs w:val="20"/>
        </w:rPr>
      </w:pPr>
      <w:r>
        <w:rPr>
          <w:rFonts w:ascii="Arial" w:eastAsia="Calibri" w:hAnsi="Arial" w:cs="Arial"/>
          <w:sz w:val="20"/>
          <w:szCs w:val="20"/>
        </w:rPr>
        <w:t>А</w:t>
      </w:r>
      <w:r w:rsidR="005C3278" w:rsidRPr="005C3278">
        <w:rPr>
          <w:rFonts w:ascii="Arial" w:eastAsia="Calibri" w:hAnsi="Arial" w:cs="Arial"/>
          <w:sz w:val="20"/>
          <w:szCs w:val="20"/>
        </w:rPr>
        <w:t>) от 0 до 1,</w:t>
      </w:r>
    </w:p>
    <w:p w:rsidR="005C3278" w:rsidRPr="005C3278" w:rsidRDefault="006A1178" w:rsidP="005C3278">
      <w:pPr>
        <w:rPr>
          <w:rFonts w:ascii="Arial" w:eastAsia="Calibri" w:hAnsi="Arial" w:cs="Arial"/>
          <w:b/>
          <w:sz w:val="20"/>
          <w:szCs w:val="20"/>
        </w:rPr>
      </w:pPr>
      <w:r>
        <w:rPr>
          <w:rFonts w:ascii="Arial" w:eastAsia="Calibri" w:hAnsi="Arial" w:cs="Arial"/>
          <w:b/>
          <w:sz w:val="20"/>
          <w:szCs w:val="20"/>
        </w:rPr>
        <w:t>Б</w:t>
      </w:r>
      <w:r w:rsidR="005C3278" w:rsidRPr="005C3278">
        <w:rPr>
          <w:rFonts w:ascii="Arial" w:eastAsia="Calibri" w:hAnsi="Arial" w:cs="Arial"/>
          <w:b/>
          <w:sz w:val="20"/>
          <w:szCs w:val="20"/>
        </w:rPr>
        <w:t>) от –1 до +1,</w:t>
      </w:r>
    </w:p>
    <w:p w:rsidR="005C3278" w:rsidRPr="005C3278" w:rsidRDefault="006A1178" w:rsidP="005C3278">
      <w:pPr>
        <w:rPr>
          <w:rFonts w:ascii="Arial" w:eastAsia="Calibri" w:hAnsi="Arial" w:cs="Arial"/>
          <w:sz w:val="20"/>
          <w:szCs w:val="20"/>
        </w:rPr>
      </w:pPr>
      <w:r>
        <w:rPr>
          <w:rFonts w:ascii="Arial" w:eastAsia="Calibri" w:hAnsi="Arial" w:cs="Arial"/>
          <w:sz w:val="20"/>
          <w:szCs w:val="20"/>
        </w:rPr>
        <w:t>В</w:t>
      </w:r>
      <w:r w:rsidR="005C3278" w:rsidRPr="005C3278">
        <w:rPr>
          <w:rFonts w:ascii="Arial" w:eastAsia="Calibri" w:hAnsi="Arial" w:cs="Arial"/>
          <w:sz w:val="20"/>
          <w:szCs w:val="20"/>
        </w:rPr>
        <w:t>) от 0 до 100,</w:t>
      </w:r>
    </w:p>
    <w:p w:rsidR="005C3278" w:rsidRPr="005C3278" w:rsidRDefault="006A1178" w:rsidP="005C3278">
      <w:pPr>
        <w:rPr>
          <w:rFonts w:ascii="Arial" w:eastAsia="Calibri" w:hAnsi="Arial" w:cs="Arial"/>
          <w:sz w:val="20"/>
          <w:szCs w:val="20"/>
        </w:rPr>
      </w:pPr>
      <w:r>
        <w:rPr>
          <w:rFonts w:ascii="Arial" w:eastAsia="Calibri" w:hAnsi="Arial" w:cs="Arial"/>
          <w:sz w:val="20"/>
          <w:szCs w:val="20"/>
        </w:rPr>
        <w:t>Г</w:t>
      </w:r>
      <w:r w:rsidR="005C3278" w:rsidRPr="005C3278">
        <w:rPr>
          <w:rFonts w:ascii="Arial" w:eastAsia="Calibri" w:hAnsi="Arial" w:cs="Arial"/>
          <w:sz w:val="20"/>
          <w:szCs w:val="20"/>
        </w:rPr>
        <w:t>) любой.</w:t>
      </w:r>
    </w:p>
    <w:p w:rsidR="00F005A6" w:rsidRPr="0038676D" w:rsidRDefault="00F005A6" w:rsidP="00F005A6">
      <w:pPr>
        <w:pStyle w:val="afc"/>
        <w:ind w:left="0" w:firstLine="0"/>
        <w:jc w:val="left"/>
        <w:rPr>
          <w:rFonts w:ascii="Arial" w:hAnsi="Arial" w:cs="Arial"/>
          <w:sz w:val="20"/>
          <w:szCs w:val="20"/>
        </w:rPr>
      </w:pPr>
    </w:p>
    <w:p w:rsidR="00F005A6" w:rsidRPr="0022041E" w:rsidRDefault="00F005A6" w:rsidP="00F005A6">
      <w:pPr>
        <w:ind w:firstLine="709"/>
        <w:rPr>
          <w:rFonts w:ascii="Arial" w:hAnsi="Arial" w:cs="Arial"/>
          <w:sz w:val="20"/>
          <w:szCs w:val="20"/>
        </w:rPr>
      </w:pPr>
      <w:r w:rsidRPr="00F005A6">
        <w:rPr>
          <w:rFonts w:ascii="Arial" w:hAnsi="Arial" w:cs="Arial"/>
          <w:color w:val="000000"/>
          <w:u w:val="single"/>
        </w:rPr>
        <w:t>2) открытые задания (ситуационные задачи, средний уровень сложности):</w:t>
      </w:r>
    </w:p>
    <w:p w:rsidR="005C3278" w:rsidRPr="005C3278" w:rsidRDefault="00963716" w:rsidP="005C3278">
      <w:pPr>
        <w:rPr>
          <w:rFonts w:ascii="Arial" w:hAnsi="Arial" w:cs="Arial"/>
          <w:bCs/>
          <w:sz w:val="20"/>
          <w:szCs w:val="20"/>
        </w:rPr>
      </w:pPr>
      <w:r>
        <w:rPr>
          <w:rFonts w:ascii="Arial" w:hAnsi="Arial" w:cs="Arial"/>
          <w:sz w:val="20"/>
          <w:szCs w:val="20"/>
          <w:lang w:eastAsia="en-US"/>
        </w:rPr>
        <w:t>Задание</w:t>
      </w:r>
      <w:r w:rsidRPr="005C3278">
        <w:rPr>
          <w:rFonts w:ascii="Arial" w:hAnsi="Arial" w:cs="Arial"/>
          <w:bCs/>
          <w:sz w:val="20"/>
          <w:szCs w:val="20"/>
        </w:rPr>
        <w:t xml:space="preserve"> </w:t>
      </w:r>
      <w:r>
        <w:rPr>
          <w:rFonts w:ascii="Arial" w:hAnsi="Arial" w:cs="Arial"/>
          <w:bCs/>
          <w:sz w:val="20"/>
          <w:szCs w:val="20"/>
        </w:rPr>
        <w:t xml:space="preserve"> </w:t>
      </w:r>
      <w:r w:rsidR="005C3278" w:rsidRPr="005C3278">
        <w:rPr>
          <w:rFonts w:ascii="Arial" w:hAnsi="Arial" w:cs="Arial"/>
          <w:bCs/>
          <w:sz w:val="20"/>
          <w:szCs w:val="20"/>
        </w:rPr>
        <w:t>1. Что такое мода?</w:t>
      </w:r>
    </w:p>
    <w:p w:rsidR="005C3278" w:rsidRPr="005C3278" w:rsidRDefault="005C3278" w:rsidP="005C3278">
      <w:pPr>
        <w:rPr>
          <w:rFonts w:ascii="Arial" w:hAnsi="Arial" w:cs="Arial"/>
          <w:b/>
          <w:bCs/>
          <w:sz w:val="20"/>
          <w:szCs w:val="20"/>
        </w:rPr>
      </w:pPr>
      <w:r w:rsidRPr="005C3278">
        <w:rPr>
          <w:rFonts w:ascii="Arial" w:hAnsi="Arial" w:cs="Arial"/>
          <w:b/>
          <w:bCs/>
          <w:sz w:val="20"/>
          <w:szCs w:val="20"/>
        </w:rPr>
        <w:t>Ответ: Наиболее часто встречающееся значение</w:t>
      </w:r>
    </w:p>
    <w:p w:rsidR="005C3278" w:rsidRPr="005C3278" w:rsidRDefault="00963716" w:rsidP="005C3278">
      <w:pPr>
        <w:rPr>
          <w:rFonts w:ascii="Arial" w:hAnsi="Arial" w:cs="Arial"/>
          <w:bCs/>
          <w:sz w:val="20"/>
          <w:szCs w:val="20"/>
        </w:rPr>
      </w:pPr>
      <w:r>
        <w:rPr>
          <w:rFonts w:ascii="Arial" w:hAnsi="Arial" w:cs="Arial"/>
          <w:sz w:val="20"/>
          <w:szCs w:val="20"/>
          <w:lang w:eastAsia="en-US"/>
        </w:rPr>
        <w:t>Задание</w:t>
      </w:r>
      <w:r w:rsidRPr="005C3278">
        <w:rPr>
          <w:rFonts w:ascii="Arial" w:hAnsi="Arial" w:cs="Arial"/>
          <w:bCs/>
          <w:sz w:val="20"/>
          <w:szCs w:val="20"/>
        </w:rPr>
        <w:t xml:space="preserve"> </w:t>
      </w:r>
      <w:r>
        <w:rPr>
          <w:rFonts w:ascii="Arial" w:hAnsi="Arial" w:cs="Arial"/>
          <w:bCs/>
          <w:sz w:val="20"/>
          <w:szCs w:val="20"/>
        </w:rPr>
        <w:t xml:space="preserve"> </w:t>
      </w:r>
      <w:r w:rsidR="005C3278" w:rsidRPr="005C3278">
        <w:rPr>
          <w:rFonts w:ascii="Arial" w:hAnsi="Arial" w:cs="Arial"/>
          <w:bCs/>
          <w:sz w:val="20"/>
          <w:szCs w:val="20"/>
        </w:rPr>
        <w:t>2. В  каких пределах изменяется вероятность?</w:t>
      </w:r>
    </w:p>
    <w:p w:rsidR="005C3278" w:rsidRPr="005C3278" w:rsidRDefault="005C3278" w:rsidP="005C3278">
      <w:pPr>
        <w:rPr>
          <w:rFonts w:ascii="Arial" w:hAnsi="Arial" w:cs="Arial"/>
          <w:b/>
          <w:bCs/>
          <w:sz w:val="20"/>
          <w:szCs w:val="20"/>
        </w:rPr>
      </w:pPr>
      <w:r w:rsidRPr="005C3278">
        <w:rPr>
          <w:rFonts w:ascii="Arial" w:hAnsi="Arial" w:cs="Arial"/>
          <w:b/>
          <w:bCs/>
          <w:sz w:val="20"/>
          <w:szCs w:val="20"/>
        </w:rPr>
        <w:t>Ответ: От 0 до 1</w:t>
      </w:r>
    </w:p>
    <w:p w:rsidR="005C3278" w:rsidRPr="005C3278" w:rsidRDefault="00963716" w:rsidP="005C3278">
      <w:pPr>
        <w:rPr>
          <w:rFonts w:ascii="Arial" w:hAnsi="Arial" w:cs="Arial"/>
          <w:bCs/>
          <w:sz w:val="20"/>
          <w:szCs w:val="20"/>
        </w:rPr>
      </w:pPr>
      <w:r>
        <w:rPr>
          <w:rFonts w:ascii="Arial" w:hAnsi="Arial" w:cs="Arial"/>
          <w:sz w:val="20"/>
          <w:szCs w:val="20"/>
          <w:lang w:eastAsia="en-US"/>
        </w:rPr>
        <w:t>Задание</w:t>
      </w:r>
      <w:r w:rsidRPr="005C3278">
        <w:rPr>
          <w:rFonts w:ascii="Arial" w:hAnsi="Arial" w:cs="Arial"/>
          <w:bCs/>
          <w:sz w:val="20"/>
          <w:szCs w:val="20"/>
        </w:rPr>
        <w:t xml:space="preserve"> </w:t>
      </w:r>
      <w:r w:rsidR="005C3278" w:rsidRPr="005C3278">
        <w:rPr>
          <w:rFonts w:ascii="Arial" w:hAnsi="Arial" w:cs="Arial"/>
          <w:bCs/>
          <w:sz w:val="20"/>
          <w:szCs w:val="20"/>
        </w:rPr>
        <w:t>3. Перечислите виды асимптот</w:t>
      </w:r>
    </w:p>
    <w:p w:rsidR="005C3278" w:rsidRPr="005C3278" w:rsidRDefault="005C3278" w:rsidP="005C3278">
      <w:pPr>
        <w:rPr>
          <w:rFonts w:ascii="Arial" w:hAnsi="Arial" w:cs="Arial"/>
          <w:b/>
          <w:bCs/>
          <w:sz w:val="20"/>
          <w:szCs w:val="20"/>
        </w:rPr>
      </w:pPr>
      <w:r w:rsidRPr="005C3278">
        <w:rPr>
          <w:rFonts w:ascii="Arial" w:hAnsi="Arial" w:cs="Arial"/>
          <w:b/>
          <w:bCs/>
          <w:sz w:val="20"/>
          <w:szCs w:val="20"/>
        </w:rPr>
        <w:t>Ответ: Вертикальные, горизонтальные, наклонные</w:t>
      </w:r>
    </w:p>
    <w:p w:rsidR="005C3278" w:rsidRPr="005C3278" w:rsidRDefault="00963716" w:rsidP="005C3278">
      <w:pPr>
        <w:rPr>
          <w:rFonts w:ascii="Arial" w:hAnsi="Arial" w:cs="Arial"/>
          <w:bCs/>
          <w:sz w:val="20"/>
          <w:szCs w:val="20"/>
        </w:rPr>
      </w:pPr>
      <w:r>
        <w:rPr>
          <w:rFonts w:ascii="Arial" w:hAnsi="Arial" w:cs="Arial"/>
          <w:sz w:val="20"/>
          <w:szCs w:val="20"/>
          <w:lang w:eastAsia="en-US"/>
        </w:rPr>
        <w:t>Задание</w:t>
      </w:r>
      <w:r w:rsidR="005C3278" w:rsidRPr="005C3278">
        <w:rPr>
          <w:rFonts w:ascii="Arial" w:hAnsi="Arial" w:cs="Arial"/>
          <w:b/>
          <w:bCs/>
          <w:sz w:val="20"/>
          <w:szCs w:val="20"/>
        </w:rPr>
        <w:t xml:space="preserve"> </w:t>
      </w:r>
      <w:r w:rsidR="005C3278" w:rsidRPr="005C3278">
        <w:rPr>
          <w:rFonts w:ascii="Arial" w:hAnsi="Arial" w:cs="Arial"/>
          <w:bCs/>
          <w:sz w:val="20"/>
          <w:szCs w:val="20"/>
        </w:rPr>
        <w:t>4. Самый мощный  статистический пакет для обработки данных?</w:t>
      </w:r>
    </w:p>
    <w:p w:rsidR="005C3278" w:rsidRPr="005C3278" w:rsidRDefault="005C3278" w:rsidP="005C3278">
      <w:pPr>
        <w:rPr>
          <w:rFonts w:ascii="Arial" w:hAnsi="Arial" w:cs="Arial"/>
          <w:b/>
          <w:bCs/>
          <w:sz w:val="20"/>
          <w:szCs w:val="20"/>
        </w:rPr>
      </w:pPr>
      <w:r w:rsidRPr="005C3278">
        <w:rPr>
          <w:rFonts w:ascii="Arial" w:hAnsi="Arial" w:cs="Arial"/>
          <w:b/>
          <w:bCs/>
          <w:sz w:val="20"/>
          <w:szCs w:val="20"/>
        </w:rPr>
        <w:t>Ответ: Statistica</w:t>
      </w:r>
    </w:p>
    <w:p w:rsidR="005C3278" w:rsidRPr="005C3278" w:rsidRDefault="00963716" w:rsidP="005C3278">
      <w:pPr>
        <w:rPr>
          <w:rFonts w:ascii="Arial" w:eastAsia="Calibri" w:hAnsi="Arial" w:cs="Arial"/>
          <w:sz w:val="20"/>
          <w:szCs w:val="20"/>
        </w:rPr>
      </w:pPr>
      <w:r>
        <w:rPr>
          <w:rFonts w:ascii="Arial" w:hAnsi="Arial" w:cs="Arial"/>
          <w:sz w:val="20"/>
          <w:szCs w:val="20"/>
          <w:lang w:eastAsia="en-US"/>
        </w:rPr>
        <w:t>Задание 5</w:t>
      </w:r>
      <w:r>
        <w:rPr>
          <w:rFonts w:ascii="Arial" w:eastAsia="Calibri" w:hAnsi="Arial" w:cs="Arial"/>
          <w:sz w:val="20"/>
          <w:szCs w:val="20"/>
        </w:rPr>
        <w:t>.</w:t>
      </w:r>
      <w:r w:rsidR="005C3278" w:rsidRPr="005C3278">
        <w:rPr>
          <w:rFonts w:ascii="Arial" w:eastAsia="Calibri" w:hAnsi="Arial" w:cs="Arial"/>
          <w:sz w:val="20"/>
          <w:szCs w:val="20"/>
        </w:rPr>
        <w:t>Чему  равна производная функции у=ln x</w:t>
      </w:r>
    </w:p>
    <w:p w:rsidR="005C3278" w:rsidRPr="005C3278" w:rsidRDefault="005C3278" w:rsidP="005C3278">
      <w:pPr>
        <w:rPr>
          <w:rFonts w:ascii="Arial" w:eastAsia="Calibri" w:hAnsi="Arial" w:cs="Arial"/>
          <w:b/>
          <w:sz w:val="20"/>
          <w:szCs w:val="20"/>
        </w:rPr>
      </w:pPr>
      <w:r w:rsidRPr="005C3278">
        <w:rPr>
          <w:rFonts w:ascii="Arial" w:eastAsia="Calibri" w:hAnsi="Arial" w:cs="Arial"/>
          <w:b/>
          <w:sz w:val="20"/>
          <w:szCs w:val="20"/>
        </w:rPr>
        <w:t>Ответ: 1/x</w:t>
      </w:r>
    </w:p>
    <w:p w:rsidR="005C3278" w:rsidRPr="005C3278" w:rsidRDefault="00963716" w:rsidP="005C3278">
      <w:pPr>
        <w:rPr>
          <w:rFonts w:ascii="Arial" w:eastAsia="Calibri" w:hAnsi="Arial" w:cs="Arial"/>
          <w:sz w:val="20"/>
          <w:szCs w:val="20"/>
        </w:rPr>
      </w:pPr>
      <w:r>
        <w:rPr>
          <w:rFonts w:ascii="Arial" w:hAnsi="Arial" w:cs="Arial"/>
          <w:sz w:val="20"/>
          <w:szCs w:val="20"/>
          <w:lang w:eastAsia="en-US"/>
        </w:rPr>
        <w:t>Задание</w:t>
      </w:r>
      <w:r w:rsidRPr="005C3278">
        <w:rPr>
          <w:rFonts w:ascii="Arial" w:eastAsia="Calibri" w:hAnsi="Arial" w:cs="Arial"/>
          <w:sz w:val="20"/>
          <w:szCs w:val="20"/>
        </w:rPr>
        <w:t xml:space="preserve"> </w:t>
      </w:r>
      <w:r>
        <w:rPr>
          <w:rFonts w:ascii="Arial" w:eastAsia="Calibri" w:hAnsi="Arial" w:cs="Arial"/>
          <w:sz w:val="20"/>
          <w:szCs w:val="20"/>
        </w:rPr>
        <w:t xml:space="preserve"> 6. </w:t>
      </w:r>
      <w:r w:rsidR="005C3278" w:rsidRPr="005C3278">
        <w:rPr>
          <w:rFonts w:ascii="Arial" w:eastAsia="Calibri" w:hAnsi="Arial" w:cs="Arial"/>
          <w:sz w:val="20"/>
          <w:szCs w:val="20"/>
        </w:rPr>
        <w:t>На что похож график нормального распределения?</w:t>
      </w:r>
    </w:p>
    <w:p w:rsidR="005C3278" w:rsidRPr="005C3278" w:rsidRDefault="005C3278" w:rsidP="005C3278">
      <w:pPr>
        <w:rPr>
          <w:rFonts w:ascii="Arial" w:eastAsia="Calibri" w:hAnsi="Arial" w:cs="Arial"/>
          <w:b/>
          <w:sz w:val="20"/>
          <w:szCs w:val="20"/>
        </w:rPr>
      </w:pPr>
      <w:r w:rsidRPr="005C3278">
        <w:rPr>
          <w:rFonts w:ascii="Arial" w:eastAsia="Calibri" w:hAnsi="Arial" w:cs="Arial"/>
          <w:b/>
          <w:sz w:val="20"/>
          <w:szCs w:val="20"/>
        </w:rPr>
        <w:t>Ответ: Колокол</w:t>
      </w:r>
    </w:p>
    <w:p w:rsidR="005C3278" w:rsidRPr="005C3278" w:rsidRDefault="00963716" w:rsidP="005C3278">
      <w:pPr>
        <w:rPr>
          <w:rFonts w:ascii="Arial" w:eastAsia="Calibri" w:hAnsi="Arial" w:cs="Arial"/>
          <w:sz w:val="20"/>
          <w:szCs w:val="20"/>
        </w:rPr>
      </w:pPr>
      <w:r>
        <w:rPr>
          <w:rFonts w:ascii="Arial" w:hAnsi="Arial" w:cs="Arial"/>
          <w:sz w:val="20"/>
          <w:szCs w:val="20"/>
          <w:lang w:eastAsia="en-US"/>
        </w:rPr>
        <w:t>Задание 7</w:t>
      </w:r>
      <w:r w:rsidR="005C3278" w:rsidRPr="005C3278">
        <w:rPr>
          <w:rFonts w:ascii="Arial" w:eastAsia="Calibri" w:hAnsi="Arial" w:cs="Arial"/>
          <w:sz w:val="20"/>
          <w:szCs w:val="20"/>
        </w:rPr>
        <w:t>.Как вычислить площадь криволинейной фигуры</w:t>
      </w:r>
    </w:p>
    <w:p w:rsidR="005C3278" w:rsidRPr="005C3278" w:rsidRDefault="005C3278" w:rsidP="005C3278">
      <w:pPr>
        <w:rPr>
          <w:rFonts w:ascii="Arial" w:eastAsia="Calibri" w:hAnsi="Arial" w:cs="Arial"/>
          <w:b/>
          <w:sz w:val="20"/>
          <w:szCs w:val="20"/>
        </w:rPr>
      </w:pPr>
      <w:r w:rsidRPr="005C3278">
        <w:rPr>
          <w:rFonts w:ascii="Arial" w:eastAsia="Calibri" w:hAnsi="Arial" w:cs="Arial"/>
          <w:b/>
          <w:sz w:val="20"/>
          <w:szCs w:val="20"/>
        </w:rPr>
        <w:t>Ответ: С  помощью определенного интнеграла</w:t>
      </w:r>
    </w:p>
    <w:p w:rsidR="005C3278" w:rsidRPr="005C3278" w:rsidRDefault="00963716" w:rsidP="005C3278">
      <w:pPr>
        <w:spacing w:line="259" w:lineRule="auto"/>
        <w:jc w:val="both"/>
        <w:rPr>
          <w:rFonts w:ascii="Arial" w:eastAsia="Calibri" w:hAnsi="Arial" w:cs="Arial"/>
          <w:sz w:val="20"/>
          <w:szCs w:val="20"/>
        </w:rPr>
      </w:pPr>
      <w:r>
        <w:rPr>
          <w:rFonts w:ascii="Arial" w:hAnsi="Arial" w:cs="Arial"/>
          <w:sz w:val="20"/>
          <w:szCs w:val="20"/>
          <w:lang w:eastAsia="en-US"/>
        </w:rPr>
        <w:t>Задание</w:t>
      </w:r>
      <w:r w:rsidRPr="005C3278">
        <w:rPr>
          <w:rFonts w:ascii="Arial" w:eastAsia="Calibri" w:hAnsi="Arial" w:cs="Arial"/>
          <w:sz w:val="20"/>
          <w:szCs w:val="20"/>
        </w:rPr>
        <w:t xml:space="preserve"> </w:t>
      </w:r>
      <w:r>
        <w:rPr>
          <w:rFonts w:ascii="Arial" w:eastAsia="Calibri" w:hAnsi="Arial" w:cs="Arial"/>
          <w:sz w:val="20"/>
          <w:szCs w:val="20"/>
        </w:rPr>
        <w:t xml:space="preserve">8. </w:t>
      </w:r>
      <w:r w:rsidR="005C3278" w:rsidRPr="005C3278">
        <w:rPr>
          <w:rFonts w:ascii="Arial" w:eastAsia="Calibri" w:hAnsi="Arial" w:cs="Arial"/>
          <w:sz w:val="20"/>
          <w:szCs w:val="20"/>
        </w:rPr>
        <w:t>Объем выборки –это</w:t>
      </w:r>
    </w:p>
    <w:p w:rsidR="005C3278" w:rsidRPr="005C3278" w:rsidRDefault="005C3278" w:rsidP="005C3278">
      <w:pPr>
        <w:spacing w:line="259" w:lineRule="auto"/>
        <w:jc w:val="both"/>
        <w:rPr>
          <w:rFonts w:ascii="Arial" w:eastAsia="Calibri" w:hAnsi="Arial" w:cs="Arial"/>
          <w:b/>
          <w:sz w:val="20"/>
          <w:szCs w:val="20"/>
        </w:rPr>
      </w:pPr>
      <w:r w:rsidRPr="005C3278">
        <w:rPr>
          <w:rFonts w:ascii="Arial" w:eastAsia="Calibri" w:hAnsi="Arial" w:cs="Arial"/>
          <w:b/>
          <w:sz w:val="20"/>
          <w:szCs w:val="20"/>
        </w:rPr>
        <w:t>Ответ: число элементов в нее входящих</w:t>
      </w:r>
    </w:p>
    <w:p w:rsidR="005C3278" w:rsidRPr="005C3278" w:rsidRDefault="00963716" w:rsidP="005C3278">
      <w:pPr>
        <w:spacing w:line="259" w:lineRule="auto"/>
        <w:jc w:val="both"/>
        <w:rPr>
          <w:rFonts w:ascii="Arial" w:eastAsia="Calibri" w:hAnsi="Arial" w:cs="Arial"/>
          <w:sz w:val="20"/>
          <w:szCs w:val="20"/>
        </w:rPr>
      </w:pPr>
      <w:r>
        <w:rPr>
          <w:rFonts w:ascii="Arial" w:hAnsi="Arial" w:cs="Arial"/>
          <w:sz w:val="20"/>
          <w:szCs w:val="20"/>
          <w:lang w:eastAsia="en-US"/>
        </w:rPr>
        <w:t>Задание 9.</w:t>
      </w:r>
      <w:r>
        <w:rPr>
          <w:rFonts w:ascii="Arial" w:eastAsia="Calibri" w:hAnsi="Arial" w:cs="Arial"/>
          <w:sz w:val="20"/>
          <w:szCs w:val="20"/>
        </w:rPr>
        <w:t xml:space="preserve"> </w:t>
      </w:r>
      <w:r w:rsidR="005C3278" w:rsidRPr="005C3278">
        <w:rPr>
          <w:rFonts w:ascii="Arial" w:eastAsia="Calibri" w:hAnsi="Arial" w:cs="Arial"/>
          <w:sz w:val="20"/>
          <w:szCs w:val="20"/>
        </w:rPr>
        <w:t xml:space="preserve">Эмпирическое значение критерия попадает в зону допустимых значений, следовательно, нулевую гипотезу </w:t>
      </w:r>
    </w:p>
    <w:p w:rsidR="005C3278" w:rsidRPr="005C3278" w:rsidRDefault="005C3278" w:rsidP="005C3278">
      <w:pPr>
        <w:spacing w:line="259" w:lineRule="auto"/>
        <w:jc w:val="both"/>
        <w:rPr>
          <w:rFonts w:ascii="Arial" w:eastAsia="Calibri" w:hAnsi="Arial" w:cs="Arial"/>
          <w:b/>
          <w:sz w:val="20"/>
          <w:szCs w:val="20"/>
        </w:rPr>
      </w:pPr>
      <w:r w:rsidRPr="005C3278">
        <w:rPr>
          <w:rFonts w:ascii="Arial" w:eastAsia="Calibri" w:hAnsi="Arial" w:cs="Arial"/>
          <w:b/>
          <w:sz w:val="20"/>
          <w:szCs w:val="20"/>
        </w:rPr>
        <w:t>Ответ: отклонить нельзя</w:t>
      </w:r>
    </w:p>
    <w:p w:rsidR="005C3278" w:rsidRPr="005C3278" w:rsidRDefault="00963716" w:rsidP="005C3278">
      <w:pPr>
        <w:spacing w:line="259" w:lineRule="auto"/>
        <w:jc w:val="both"/>
        <w:rPr>
          <w:rFonts w:ascii="Arial" w:eastAsia="Calibri" w:hAnsi="Arial" w:cs="Arial"/>
          <w:sz w:val="20"/>
          <w:szCs w:val="20"/>
        </w:rPr>
      </w:pPr>
      <w:r>
        <w:rPr>
          <w:rFonts w:ascii="Arial" w:hAnsi="Arial" w:cs="Arial"/>
          <w:sz w:val="20"/>
          <w:szCs w:val="20"/>
          <w:lang w:eastAsia="en-US"/>
        </w:rPr>
        <w:t>Задание</w:t>
      </w:r>
      <w:r w:rsidRPr="005C3278">
        <w:rPr>
          <w:rFonts w:ascii="Arial" w:eastAsia="Calibri" w:hAnsi="Arial" w:cs="Arial"/>
          <w:sz w:val="20"/>
          <w:szCs w:val="20"/>
        </w:rPr>
        <w:t xml:space="preserve"> </w:t>
      </w:r>
      <w:r>
        <w:rPr>
          <w:rFonts w:ascii="Arial" w:eastAsia="Calibri" w:hAnsi="Arial" w:cs="Arial"/>
          <w:sz w:val="20"/>
          <w:szCs w:val="20"/>
        </w:rPr>
        <w:t xml:space="preserve">10. </w:t>
      </w:r>
      <w:r w:rsidR="005C3278" w:rsidRPr="005C3278">
        <w:rPr>
          <w:rFonts w:ascii="Arial" w:eastAsia="Calibri" w:hAnsi="Arial" w:cs="Arial"/>
          <w:sz w:val="20"/>
          <w:szCs w:val="20"/>
        </w:rPr>
        <w:t xml:space="preserve">Критерий Стьюдента сравнивает </w:t>
      </w:r>
    </w:p>
    <w:p w:rsidR="005C3278" w:rsidRPr="005C3278" w:rsidRDefault="005C3278" w:rsidP="005C3278">
      <w:pPr>
        <w:spacing w:line="259" w:lineRule="auto"/>
        <w:jc w:val="both"/>
        <w:rPr>
          <w:rFonts w:ascii="Arial" w:eastAsia="Calibri" w:hAnsi="Arial" w:cs="Arial"/>
          <w:b/>
          <w:sz w:val="20"/>
          <w:szCs w:val="20"/>
        </w:rPr>
      </w:pPr>
      <w:r w:rsidRPr="005C3278">
        <w:rPr>
          <w:rFonts w:ascii="Arial" w:eastAsia="Calibri" w:hAnsi="Arial" w:cs="Arial"/>
          <w:b/>
          <w:sz w:val="20"/>
          <w:szCs w:val="20"/>
        </w:rPr>
        <w:t>Ответ: средние двух выборок</w:t>
      </w:r>
    </w:p>
    <w:p w:rsidR="005C3278" w:rsidRPr="005C3ECD" w:rsidRDefault="00963716" w:rsidP="005C3278">
      <w:pPr>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 xml:space="preserve">11. </w:t>
      </w:r>
      <w:r w:rsidR="005C3278" w:rsidRPr="005C3ECD">
        <w:rPr>
          <w:rFonts w:ascii="Arial" w:hAnsi="Arial" w:cs="Arial"/>
          <w:sz w:val="20"/>
          <w:szCs w:val="20"/>
        </w:rPr>
        <w:t>Какое правило является основанием для создания шкал измерений?</w:t>
      </w:r>
    </w:p>
    <w:p w:rsidR="005C3278" w:rsidRPr="00963716" w:rsidRDefault="005C3278" w:rsidP="005C3278">
      <w:pPr>
        <w:jc w:val="both"/>
        <w:rPr>
          <w:rFonts w:ascii="Arial" w:hAnsi="Arial" w:cs="Arial"/>
          <w:b/>
          <w:sz w:val="20"/>
          <w:szCs w:val="20"/>
        </w:rPr>
      </w:pPr>
      <w:r w:rsidRPr="00963716">
        <w:rPr>
          <w:rFonts w:ascii="Arial" w:hAnsi="Arial" w:cs="Arial"/>
          <w:b/>
          <w:sz w:val="20"/>
          <w:szCs w:val="20"/>
        </w:rPr>
        <w:t>Ответ: правило трех сигм.</w:t>
      </w:r>
    </w:p>
    <w:p w:rsidR="005C3278" w:rsidRPr="005C3ECD" w:rsidRDefault="00963716" w:rsidP="005C3278">
      <w:pPr>
        <w:jc w:val="both"/>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 xml:space="preserve"> 12. </w:t>
      </w:r>
      <w:r w:rsidR="005C3278" w:rsidRPr="005C3ECD">
        <w:rPr>
          <w:rFonts w:ascii="Arial" w:hAnsi="Arial" w:cs="Arial"/>
          <w:sz w:val="20"/>
          <w:szCs w:val="20"/>
        </w:rPr>
        <w:t>Сколько гипотез у однофакторного дисперсионного анализа для несвязанных выборок</w:t>
      </w:r>
    </w:p>
    <w:p w:rsidR="005C3278" w:rsidRPr="00963716" w:rsidRDefault="005C3278" w:rsidP="005C3278">
      <w:pPr>
        <w:jc w:val="both"/>
        <w:rPr>
          <w:rFonts w:ascii="Arial" w:hAnsi="Arial" w:cs="Arial"/>
          <w:b/>
          <w:sz w:val="20"/>
          <w:szCs w:val="20"/>
        </w:rPr>
      </w:pPr>
      <w:r w:rsidRPr="00963716">
        <w:rPr>
          <w:rFonts w:ascii="Arial" w:hAnsi="Arial" w:cs="Arial"/>
          <w:b/>
          <w:sz w:val="20"/>
          <w:szCs w:val="20"/>
        </w:rPr>
        <w:t>Ответ: одна</w:t>
      </w:r>
    </w:p>
    <w:p w:rsidR="005C3278" w:rsidRPr="005C3ECD" w:rsidRDefault="00963716" w:rsidP="005C3278">
      <w:pPr>
        <w:jc w:val="both"/>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 xml:space="preserve"> 13. </w:t>
      </w:r>
      <w:r w:rsidR="005C3278" w:rsidRPr="005C3ECD">
        <w:rPr>
          <w:rFonts w:ascii="Arial" w:hAnsi="Arial" w:cs="Arial"/>
          <w:sz w:val="20"/>
          <w:szCs w:val="20"/>
        </w:rPr>
        <w:t xml:space="preserve">Какому закону должны быть подчинены результаты диагностики испытуемых, чтобы можно было их обработать с помощью дисперсионного анализа </w:t>
      </w:r>
    </w:p>
    <w:p w:rsidR="005C3278" w:rsidRPr="00963716" w:rsidRDefault="005C3278" w:rsidP="005C3278">
      <w:pPr>
        <w:jc w:val="both"/>
        <w:rPr>
          <w:rFonts w:ascii="Arial" w:hAnsi="Arial" w:cs="Arial"/>
          <w:b/>
          <w:sz w:val="20"/>
          <w:szCs w:val="20"/>
        </w:rPr>
      </w:pPr>
      <w:r w:rsidRPr="00963716">
        <w:rPr>
          <w:rFonts w:ascii="Arial" w:hAnsi="Arial" w:cs="Arial"/>
          <w:b/>
          <w:sz w:val="20"/>
          <w:szCs w:val="20"/>
        </w:rPr>
        <w:t>Ответ:  нормальному</w:t>
      </w:r>
    </w:p>
    <w:p w:rsidR="005C3278" w:rsidRPr="00963716" w:rsidRDefault="005C3278" w:rsidP="005C3278">
      <w:pPr>
        <w:rPr>
          <w:rFonts w:ascii="Arial" w:hAnsi="Arial" w:cs="Arial"/>
          <w:b/>
          <w:sz w:val="20"/>
          <w:szCs w:val="20"/>
        </w:rPr>
      </w:pPr>
      <w:r w:rsidRPr="00963716">
        <w:rPr>
          <w:rFonts w:ascii="Arial" w:hAnsi="Arial" w:cs="Arial"/>
          <w:b/>
          <w:sz w:val="20"/>
          <w:szCs w:val="20"/>
        </w:rPr>
        <w:t>Ответ: факторный анализ показывает весовую нагрузку каждого фактора</w:t>
      </w:r>
    </w:p>
    <w:p w:rsidR="005C3278" w:rsidRPr="005C3278" w:rsidRDefault="00963716" w:rsidP="005C3278">
      <w:pPr>
        <w:jc w:val="both"/>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Pr>
          <w:rFonts w:ascii="Arial" w:hAnsi="Arial" w:cs="Arial"/>
          <w:sz w:val="20"/>
          <w:szCs w:val="20"/>
          <w:lang w:eastAsia="en-US"/>
        </w:rPr>
        <w:t xml:space="preserve"> 14. </w:t>
      </w:r>
      <w:r w:rsidR="005C3278" w:rsidRPr="005C3278">
        <w:rPr>
          <w:rFonts w:ascii="Arial" w:hAnsi="Arial" w:cs="Arial"/>
          <w:sz w:val="20"/>
          <w:szCs w:val="20"/>
          <w:lang w:eastAsia="en-US"/>
        </w:rPr>
        <w:t>Для чего используется Т-критерий Стьюдента?</w:t>
      </w:r>
    </w:p>
    <w:p w:rsidR="005C3278" w:rsidRPr="005C3278" w:rsidRDefault="005C3278" w:rsidP="005C3278">
      <w:pPr>
        <w:jc w:val="both"/>
        <w:rPr>
          <w:rFonts w:ascii="Arial" w:hAnsi="Arial" w:cs="Arial"/>
          <w:sz w:val="20"/>
          <w:szCs w:val="20"/>
          <w:lang w:eastAsia="en-US"/>
        </w:rPr>
      </w:pPr>
      <w:r w:rsidRPr="005C3278">
        <w:rPr>
          <w:rFonts w:ascii="Arial" w:hAnsi="Arial" w:cs="Arial"/>
          <w:b/>
          <w:sz w:val="20"/>
          <w:szCs w:val="20"/>
          <w:lang w:eastAsia="en-US"/>
        </w:rPr>
        <w:t>Ответ: для сравнения выборочных средних с целью установления значимости различий между двумя выборками.</w:t>
      </w:r>
    </w:p>
    <w:p w:rsidR="00F005A6" w:rsidRPr="005C3278" w:rsidRDefault="00F005A6" w:rsidP="005C3278">
      <w:pPr>
        <w:rPr>
          <w:rFonts w:ascii="Arial" w:hAnsi="Arial" w:cs="Arial"/>
          <w:b/>
          <w:bCs/>
          <w:sz w:val="20"/>
          <w:szCs w:val="20"/>
        </w:rPr>
      </w:pPr>
    </w:p>
    <w:p w:rsidR="00F005A6" w:rsidRPr="00C20F73" w:rsidRDefault="00F005A6" w:rsidP="00F005A6">
      <w:pPr>
        <w:pStyle w:val="afc"/>
        <w:ind w:firstLine="0"/>
        <w:rPr>
          <w:rFonts w:ascii="Arial" w:hAnsi="Arial" w:cs="Arial"/>
          <w:b/>
          <w:bCs/>
          <w:sz w:val="24"/>
          <w:szCs w:val="24"/>
        </w:rPr>
      </w:pPr>
      <w:r w:rsidRPr="00F005A6">
        <w:rPr>
          <w:rFonts w:ascii="Arial" w:hAnsi="Arial" w:cs="Arial"/>
          <w:color w:val="000000"/>
          <w:sz w:val="24"/>
          <w:szCs w:val="24"/>
          <w:u w:val="single"/>
        </w:rPr>
        <w:t>3) открытые задания (мини-кейсы, средний уровень сложности):</w:t>
      </w:r>
    </w:p>
    <w:p w:rsidR="005C3278" w:rsidRPr="005C3278" w:rsidRDefault="00963716" w:rsidP="005C3278">
      <w:pPr>
        <w:jc w:val="both"/>
        <w:rPr>
          <w:rFonts w:ascii="Arial" w:hAnsi="Arial" w:cs="Arial"/>
          <w:sz w:val="20"/>
          <w:szCs w:val="20"/>
        </w:rPr>
      </w:pPr>
      <w:r>
        <w:rPr>
          <w:rFonts w:ascii="Arial" w:hAnsi="Arial" w:cs="Arial"/>
          <w:sz w:val="20"/>
          <w:szCs w:val="20"/>
          <w:lang w:eastAsia="en-US"/>
        </w:rPr>
        <w:t>Задание</w:t>
      </w:r>
      <w:r>
        <w:rPr>
          <w:rFonts w:ascii="Arial" w:hAnsi="Arial" w:cs="Arial"/>
          <w:sz w:val="20"/>
          <w:szCs w:val="20"/>
        </w:rPr>
        <w:t xml:space="preserve"> </w:t>
      </w:r>
      <w:r w:rsidR="005C3278">
        <w:rPr>
          <w:rFonts w:ascii="Arial" w:hAnsi="Arial" w:cs="Arial"/>
          <w:sz w:val="20"/>
          <w:szCs w:val="20"/>
        </w:rPr>
        <w:t xml:space="preserve">1. </w:t>
      </w:r>
      <w:r w:rsidR="005C3278" w:rsidRPr="005C3278">
        <w:rPr>
          <w:rFonts w:ascii="Arial" w:hAnsi="Arial" w:cs="Arial"/>
          <w:sz w:val="20"/>
          <w:szCs w:val="20"/>
        </w:rPr>
        <w:t>При измерении пространственных порогов тактильной чувствительности получены следующие величины порогов тактильной чувствительности</w:t>
      </w:r>
    </w:p>
    <w:p w:rsidR="005C3278" w:rsidRPr="005C3278" w:rsidRDefault="005C3278" w:rsidP="005C3278">
      <w:pPr>
        <w:jc w:val="both"/>
        <w:rPr>
          <w:rFonts w:ascii="Arial" w:hAnsi="Arial" w:cs="Arial"/>
          <w:sz w:val="20"/>
          <w:szCs w:val="20"/>
        </w:rPr>
      </w:pPr>
      <w:r w:rsidRPr="005C3278">
        <w:rPr>
          <w:rFonts w:ascii="Arial" w:hAnsi="Arial" w:cs="Arial"/>
          <w:sz w:val="20"/>
          <w:szCs w:val="20"/>
        </w:rPr>
        <w:t>«Мужчины» «Женщины»</w:t>
      </w:r>
    </w:p>
    <w:p w:rsidR="005C3278" w:rsidRPr="005C3278" w:rsidRDefault="005C3278" w:rsidP="005C3278">
      <w:pPr>
        <w:jc w:val="both"/>
        <w:rPr>
          <w:rFonts w:ascii="Arial" w:hAnsi="Arial" w:cs="Arial"/>
          <w:sz w:val="20"/>
          <w:szCs w:val="20"/>
        </w:rPr>
      </w:pPr>
      <w:r w:rsidRPr="005C3278">
        <w:rPr>
          <w:rFonts w:ascii="Arial" w:hAnsi="Arial" w:cs="Arial"/>
          <w:sz w:val="20"/>
          <w:szCs w:val="20"/>
        </w:rPr>
        <w:t xml:space="preserve">1 1 2 3 3 3 3 3 4 4 4 5 5 6 6 8 8 8 8 11. </w:t>
      </w:r>
    </w:p>
    <w:p w:rsidR="005C3278" w:rsidRPr="005C3278" w:rsidRDefault="005C3278" w:rsidP="005C3278">
      <w:pPr>
        <w:jc w:val="both"/>
        <w:rPr>
          <w:rFonts w:ascii="Arial" w:hAnsi="Arial" w:cs="Arial"/>
          <w:sz w:val="20"/>
          <w:szCs w:val="20"/>
        </w:rPr>
      </w:pPr>
      <w:r w:rsidRPr="005C3278">
        <w:rPr>
          <w:rFonts w:ascii="Arial" w:hAnsi="Arial" w:cs="Arial"/>
          <w:sz w:val="20"/>
          <w:szCs w:val="20"/>
        </w:rPr>
        <w:t>1 2 3 5 5 5 5 5 5 6 6 6 6 6 6 6 9  12 13 15</w:t>
      </w:r>
    </w:p>
    <w:p w:rsidR="005C3278" w:rsidRPr="005C3278" w:rsidRDefault="005C3278" w:rsidP="005C3278">
      <w:pPr>
        <w:jc w:val="both"/>
        <w:rPr>
          <w:rFonts w:ascii="Arial" w:hAnsi="Arial" w:cs="Arial"/>
          <w:sz w:val="20"/>
          <w:szCs w:val="20"/>
        </w:rPr>
      </w:pPr>
      <w:r w:rsidRPr="005C3278">
        <w:rPr>
          <w:rFonts w:ascii="Arial" w:hAnsi="Arial" w:cs="Arial"/>
          <w:sz w:val="20"/>
          <w:szCs w:val="20"/>
        </w:rPr>
        <w:t>Провести графический анализ соотношений в двух группах с помощью полигона частот</w:t>
      </w:r>
    </w:p>
    <w:p w:rsidR="005C3278" w:rsidRPr="005C3278" w:rsidRDefault="005C3278" w:rsidP="005C3278">
      <w:pPr>
        <w:jc w:val="both"/>
        <w:rPr>
          <w:rFonts w:ascii="Arial" w:hAnsi="Arial" w:cs="Arial"/>
          <w:sz w:val="20"/>
          <w:szCs w:val="20"/>
        </w:rPr>
      </w:pPr>
    </w:p>
    <w:p w:rsidR="005C3278" w:rsidRPr="005C3278" w:rsidRDefault="005C3278" w:rsidP="005C3278">
      <w:pPr>
        <w:jc w:val="both"/>
        <w:rPr>
          <w:rFonts w:ascii="Arial" w:hAnsi="Arial" w:cs="Arial"/>
          <w:b/>
          <w:sz w:val="20"/>
          <w:szCs w:val="20"/>
        </w:rPr>
      </w:pPr>
      <w:r w:rsidRPr="005C3278">
        <w:rPr>
          <w:rFonts w:ascii="Arial" w:hAnsi="Arial" w:cs="Arial"/>
          <w:b/>
          <w:sz w:val="20"/>
          <w:szCs w:val="20"/>
        </w:rPr>
        <w:t xml:space="preserve">Ответ: расположить каждый ряд в возрастающем порядке. </w:t>
      </w:r>
    </w:p>
    <w:p w:rsidR="005C3278" w:rsidRPr="005C3278" w:rsidRDefault="005C3278" w:rsidP="005C3278">
      <w:pPr>
        <w:jc w:val="both"/>
        <w:rPr>
          <w:rFonts w:ascii="Arial" w:hAnsi="Arial" w:cs="Arial"/>
          <w:sz w:val="20"/>
          <w:szCs w:val="20"/>
        </w:rPr>
      </w:pPr>
    </w:p>
    <w:tbl>
      <w:tblPr>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6"/>
        <w:gridCol w:w="1800"/>
      </w:tblGrid>
      <w:tr w:rsidR="005C3278" w:rsidRPr="005C3278" w:rsidTr="006A1178">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DCDDDE"/>
            <w:hideMark/>
          </w:tcPr>
          <w:p w:rsidR="005C3278" w:rsidRPr="005C3278" w:rsidRDefault="005C3278" w:rsidP="005C3278">
            <w:pPr>
              <w:jc w:val="both"/>
              <w:rPr>
                <w:rFonts w:ascii="Arial" w:hAnsi="Arial" w:cs="Arial"/>
                <w:b/>
                <w:sz w:val="20"/>
                <w:szCs w:val="20"/>
              </w:rPr>
            </w:pPr>
            <w:r w:rsidRPr="005C3278">
              <w:rPr>
                <w:rFonts w:ascii="Arial" w:hAnsi="Arial" w:cs="Arial"/>
                <w:b/>
                <w:sz w:val="20"/>
                <w:szCs w:val="20"/>
              </w:rPr>
              <w:t>Муж</w:t>
            </w:r>
          </w:p>
        </w:tc>
        <w:tc>
          <w:tcPr>
            <w:tcW w:w="1800" w:type="dxa"/>
            <w:tcBorders>
              <w:top w:val="single" w:sz="4" w:space="0" w:color="000000"/>
              <w:left w:val="single" w:sz="4" w:space="0" w:color="000000"/>
              <w:bottom w:val="single" w:sz="4" w:space="0" w:color="000000"/>
              <w:right w:val="single" w:sz="4" w:space="0" w:color="000000"/>
            </w:tcBorders>
            <w:shd w:val="clear" w:color="auto" w:fill="DCDDDE"/>
            <w:hideMark/>
          </w:tcPr>
          <w:p w:rsidR="005C3278" w:rsidRPr="005C3278" w:rsidRDefault="005C3278" w:rsidP="005C3278">
            <w:pPr>
              <w:jc w:val="both"/>
              <w:rPr>
                <w:rFonts w:ascii="Arial" w:hAnsi="Arial" w:cs="Arial"/>
                <w:b/>
                <w:sz w:val="20"/>
                <w:szCs w:val="20"/>
              </w:rPr>
            </w:pPr>
            <w:r w:rsidRPr="005C3278">
              <w:rPr>
                <w:rFonts w:ascii="Arial" w:hAnsi="Arial" w:cs="Arial"/>
                <w:b/>
                <w:sz w:val="20"/>
                <w:szCs w:val="20"/>
              </w:rPr>
              <w:t>Жен</w:t>
            </w:r>
          </w:p>
        </w:tc>
      </w:tr>
      <w:tr w:rsidR="005C3278" w:rsidRPr="005C3278" w:rsidTr="006A1178">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auto"/>
            <w:hideMark/>
          </w:tcPr>
          <w:p w:rsidR="005C3278" w:rsidRPr="005C3278" w:rsidRDefault="005C3278" w:rsidP="005C3278">
            <w:pPr>
              <w:jc w:val="both"/>
              <w:rPr>
                <w:rFonts w:ascii="Arial" w:hAnsi="Arial" w:cs="Arial"/>
                <w:sz w:val="20"/>
                <w:szCs w:val="20"/>
                <w:lang w:val="en-US"/>
              </w:rPr>
            </w:pPr>
          </w:p>
          <w:p w:rsidR="005C3278" w:rsidRPr="005C3278" w:rsidRDefault="003D659A" w:rsidP="005C3278">
            <w:pPr>
              <w:jc w:val="both"/>
              <w:rPr>
                <w:rFonts w:ascii="Arial" w:hAnsi="Arial" w:cs="Arial"/>
                <w:b/>
                <w:sz w:val="20"/>
                <w:szCs w:val="20"/>
                <w:lang w:val="en-US"/>
              </w:rPr>
            </w:pPr>
            <w:r>
              <w:rPr>
                <w:rFonts w:ascii="Arial" w:hAnsi="Arial" w:cs="Arial"/>
                <w:sz w:val="20"/>
                <w:szCs w:val="20"/>
                <w:lang w:val="en-US"/>
              </w:rPr>
            </w:r>
            <w:r>
              <w:rPr>
                <w:rFonts w:ascii="Arial" w:hAnsi="Arial" w:cs="Arial"/>
                <w:sz w:val="20"/>
                <w:szCs w:val="20"/>
                <w:lang w:val="en-US"/>
              </w:rPr>
              <w:pict>
                <v:group id="_x0000_s2085" alt="" style="width:71.65pt;height:84.05pt;mso-position-horizontal-relative:char;mso-position-vertical-relative:line" coordsize="1433,1681">
                  <v:line id="_x0000_s2086" alt="" style="position:absolute" from="0,1616" to="1414,1616" strokeweight=".1267mm"/>
                  <v:shape id="_x0000_s2087" alt="" style="position:absolute;left:1410;top:1594;width:23;height:44" coordorigin="1410,1594" coordsize="23,44" path="m1410,1637r,-43l1433,1616r-23,21xe" fillcolor="black" stroked="f">
                    <v:path arrowok="t"/>
                  </v:shape>
                  <v:line id="_x0000_s2088" alt="" style="position:absolute" from="34,1486" to="68,1486" strokeweight=".095mm"/>
                  <v:line id="_x0000_s2089" alt="" style="position:absolute" from="34,840" to="68,840" strokeweight=".095mm"/>
                  <v:line id="_x0000_s2090" alt="" style="position:absolute" from="34,969" to="68,969" strokeweight=".095mm"/>
                  <v:line id="_x0000_s2091" alt="" style="position:absolute" from="34,1099" to="68,1099" strokeweight=".095mm"/>
                  <v:line id="_x0000_s2092" alt="" style="position:absolute" from="34,1228" to="68,1228" strokeweight=".095mm"/>
                  <v:line id="_x0000_s2093" alt="" style="position:absolute" from="34,1357" to="68,1357" strokeweight=".095mm"/>
                  <v:line id="_x0000_s2094" alt="" style="position:absolute" from="34,323" to="68,323" strokeweight=".095mm"/>
                  <v:line id="_x0000_s2095" alt="" style="position:absolute" from="34,452" to="68,452" strokeweight=".095mm"/>
                  <v:line id="_x0000_s2096" alt="" style="position:absolute" from="34,582" to="68,582" strokeweight=".095mm"/>
                  <v:line id="_x0000_s2097" alt="" style="position:absolute" from="34,711" to="68,711" strokeweight=".095mm"/>
                  <v:line id="_x0000_s2098" alt="" style="position:absolute" from="34,65" to="68,65" strokeweight=".095mm"/>
                  <v:line id="_x0000_s2099" alt="" style="position:absolute" from="34,194" to="68,194" strokeweight=".095mm"/>
                  <v:line id="_x0000_s2100" alt="" style="position:absolute" from="68,1680" to="68,36" strokeweight=".06686mm"/>
                  <v:shape id="_x0000_s2101" alt="" style="position:absolute;left:56;width:23;height:44" coordorigin="57" coordsize="23,44" path="m80,43r-23,l68,,80,43xe" fillcolor="black" stroked="f">
                    <v:path arrowok="t"/>
                  </v:shape>
                  <v:line id="_x0000_s2102" alt="" style="position:absolute" from="171,1616" to="171,1680" strokeweight=".05014mm"/>
                  <v:line id="_x0000_s2103" alt="" style="position:absolute" from="989,1616" to="1126,1486" strokeweight=".14756mm"/>
                  <v:line id="_x0000_s2104" alt="" style="position:absolute" from="171,1616" to="307,1163" strokeweight=".1078mm"/>
                  <v:line id="_x0000_s2105" alt="" style="position:absolute" from="307,1163" to="409,582" strokeweight=".103mm"/>
                  <v:line id="_x0000_s2106" alt="" style="position:absolute" from="409,582" to="580,1228" strokeweight=".1061mm"/>
                  <v:line id="_x0000_s2107" alt="" style="position:absolute" from="580,1228" to="785,1228" strokeweight=".19mm"/>
                  <v:line id="_x0000_s2108" alt="" style="position:absolute" from="785,1228" to="989,1616" strokeweight=".1198mm"/>
                  <v:line id="_x0000_s2109" alt="" style="position:absolute" from="1126,1486" to="1228,1616" strokeweight=".20228mm"/>
                  <w10:wrap type="none"/>
                  <w10:anchorlock/>
                </v:group>
              </w:pict>
            </w:r>
          </w:p>
        </w:tc>
        <w:tc>
          <w:tcPr>
            <w:tcW w:w="1800" w:type="dxa"/>
            <w:tcBorders>
              <w:top w:val="single" w:sz="4" w:space="0" w:color="000000"/>
              <w:left w:val="single" w:sz="4" w:space="0" w:color="000000"/>
              <w:bottom w:val="single" w:sz="4" w:space="0" w:color="000000"/>
              <w:right w:val="single" w:sz="4" w:space="0" w:color="000000"/>
            </w:tcBorders>
            <w:shd w:val="clear" w:color="auto" w:fill="auto"/>
            <w:hideMark/>
          </w:tcPr>
          <w:p w:rsidR="005C3278" w:rsidRPr="005C3278" w:rsidRDefault="005C3278" w:rsidP="005C3278">
            <w:pPr>
              <w:jc w:val="both"/>
              <w:rPr>
                <w:rFonts w:ascii="Arial" w:hAnsi="Arial" w:cs="Arial"/>
                <w:sz w:val="20"/>
                <w:szCs w:val="20"/>
                <w:lang w:val="en-US"/>
              </w:rPr>
            </w:pPr>
          </w:p>
          <w:p w:rsidR="005C3278" w:rsidRPr="005C3278" w:rsidRDefault="003D659A" w:rsidP="005C3278">
            <w:pPr>
              <w:jc w:val="both"/>
              <w:rPr>
                <w:rFonts w:ascii="Arial" w:hAnsi="Arial" w:cs="Arial"/>
                <w:b/>
                <w:sz w:val="20"/>
                <w:szCs w:val="20"/>
              </w:rPr>
            </w:pPr>
            <w:r>
              <w:rPr>
                <w:rFonts w:ascii="Arial" w:hAnsi="Arial" w:cs="Arial"/>
                <w:sz w:val="20"/>
                <w:szCs w:val="20"/>
                <w:lang w:val="en-US"/>
              </w:rPr>
            </w:r>
            <w:r>
              <w:rPr>
                <w:rFonts w:ascii="Arial" w:hAnsi="Arial" w:cs="Arial"/>
                <w:sz w:val="20"/>
                <w:szCs w:val="20"/>
                <w:lang w:val="en-US"/>
              </w:rPr>
              <w:pict>
                <v:group id="_x0000_s2055" alt="" style="width:71.65pt;height:83.8pt;mso-position-horizontal-relative:char;mso-position-vertical-relative:line" coordsize="1433,1676">
                  <v:line id="_x0000_s2056" alt="" style="position:absolute" from="0,1611" to="1414,1611" strokeweight=".1263mm"/>
                  <v:shape id="_x0000_s2057" alt="" style="position:absolute;left:1410;top:1589;width:23;height:43" coordorigin="1410,1589" coordsize="23,43" path="m1410,1632r,-43l1433,1611r-23,21xe" fillcolor="black" stroked="f">
                    <v:path arrowok="t"/>
                  </v:shape>
                  <v:line id="_x0000_s2058" alt="" style="position:absolute" from="0,1482" to="34,1482" strokeweight=".09472mm"/>
                  <v:line id="_x0000_s2059" alt="" style="position:absolute" from="0,838" to="34,838" strokeweight=".09472mm"/>
                  <v:line id="_x0000_s2060" alt="" style="position:absolute" from="0,967" to="34,967" strokeweight=".09472mm"/>
                  <v:line id="_x0000_s2061" alt="" style="position:absolute" from="0,1095" to="34,1095" strokeweight=".09472mm"/>
                  <v:line id="_x0000_s2062" alt="" style="position:absolute" from="0,1224" to="34,1224" strokeweight=".09472mm"/>
                  <v:line id="_x0000_s2063" alt="" style="position:absolute" from="0,1353" to="34,1353" strokeweight=".09472mm"/>
                  <v:line id="_x0000_s2064" alt="" style="position:absolute" from="0,322" to="34,322" strokeweight=".09472mm"/>
                  <v:line id="_x0000_s2065" alt="" style="position:absolute" from="0,451" to="34,451" strokeweight=".09472mm"/>
                  <v:line id="_x0000_s2066" alt="" style="position:absolute" from="0,580" to="34,580" strokeweight=".09472mm"/>
                  <v:line id="_x0000_s2067" alt="" style="position:absolute" from="0,709" to="34,709" strokeweight=".09472mm"/>
                  <v:line id="_x0000_s2068" alt="" style="position:absolute" from="0,64" to="34,64" strokeweight=".09472mm"/>
                  <v:line id="_x0000_s2069" alt="" style="position:absolute" from="0,193" to="34,193" strokeweight=".09472mm"/>
                  <v:line id="_x0000_s2070" alt="" style="position:absolute" from="34,1675" to="34,36" strokeweight=".06686mm"/>
                  <v:shape id="_x0000_s2071" alt="" style="position:absolute;left:22;width:23;height:43" coordorigin="23" coordsize="23,43" path="m45,43r-22,l34,,45,43xe" fillcolor="black" stroked="f">
                    <v:path arrowok="t"/>
                  </v:shape>
                  <v:line id="_x0000_s2072" alt="" style="position:absolute" from="136,1611" to="136,1675" strokeweight=".05014mm"/>
                  <v:line id="_x0000_s2073" alt="" style="position:absolute" from="341,1611" to="341,1675" strokeweight=".05014mm"/>
                  <v:line id="_x0000_s2074" alt="" style="position:absolute" from="443,1611" to="443,1675" strokeweight=".05014mm"/>
                  <v:line id="_x0000_s2075" alt="" style="position:absolute" from="648,1611" to="648,1675" strokeweight=".05014mm"/>
                  <v:line id="_x0000_s2076" alt="" style="position:absolute" from="853,1611" to="853,1675" strokeweight=".05014mm"/>
                  <v:line id="_x0000_s2077" alt="" style="position:absolute" from="1330,1611" to="1330,1675" strokeweight=".05014mm"/>
                  <v:line id="_x0000_s2078" alt="" style="position:absolute" from="1092,1611" to="1092,1675" strokeweight=".05014mm"/>
                  <v:line id="_x0000_s2079" alt="" style="position:absolute" from="34,1482" to="136,580" strokeweight=".1014mm"/>
                  <v:line id="_x0000_s2080" alt="" style="position:absolute" from="136,580" to="341,193" strokeweight=".1198mm"/>
                  <v:line id="_x0000_s2081" alt="" style="position:absolute" from="341,193" to="478,64" strokeweight=".14742mm"/>
                  <v:line id="_x0000_s2082" alt="" style="position:absolute" from="478,64" to="648,1482" strokeweight=".1016mm"/>
                  <v:line id="_x0000_s2083" alt="" style="position:absolute" from="648,1482" to="1092,1482" strokeweight=".18944mm"/>
                  <v:line id="_x0000_s2084" alt="" style="position:absolute" from="1092,1482" to="1330,1611" strokeweight=".48pt"/>
                  <w10:wrap type="none"/>
                  <w10:anchorlock/>
                </v:group>
              </w:pict>
            </w:r>
          </w:p>
        </w:tc>
      </w:tr>
      <w:tr w:rsidR="005C3278" w:rsidRPr="005C3278" w:rsidTr="006A1178">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b/>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sz w:val="20"/>
                <w:szCs w:val="20"/>
              </w:rPr>
            </w:pPr>
          </w:p>
        </w:tc>
      </w:tr>
      <w:tr w:rsidR="005C3278" w:rsidRPr="005C3278" w:rsidTr="006A1178">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b/>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sz w:val="20"/>
                <w:szCs w:val="20"/>
              </w:rPr>
            </w:pPr>
          </w:p>
        </w:tc>
      </w:tr>
      <w:tr w:rsidR="005C3278" w:rsidRPr="005C3278" w:rsidTr="006A1178">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b/>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b/>
                <w:sz w:val="20"/>
                <w:szCs w:val="20"/>
              </w:rPr>
            </w:pPr>
          </w:p>
        </w:tc>
      </w:tr>
      <w:tr w:rsidR="005C3278" w:rsidRPr="005C3278" w:rsidTr="006A1178">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b/>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b/>
                <w:sz w:val="20"/>
                <w:szCs w:val="20"/>
              </w:rPr>
            </w:pPr>
          </w:p>
        </w:tc>
      </w:tr>
      <w:tr w:rsidR="005C3278" w:rsidRPr="005C3278" w:rsidTr="006A1178">
        <w:trPr>
          <w:trHeight w:val="351"/>
        </w:trPr>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b/>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b/>
                <w:sz w:val="20"/>
                <w:szCs w:val="20"/>
              </w:rPr>
            </w:pPr>
          </w:p>
        </w:tc>
      </w:tr>
      <w:tr w:rsidR="005C3278" w:rsidRPr="005C3278" w:rsidTr="006A1178">
        <w:trPr>
          <w:trHeight w:val="348"/>
        </w:trPr>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b/>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b/>
                <w:sz w:val="20"/>
                <w:szCs w:val="20"/>
              </w:rPr>
            </w:pPr>
          </w:p>
        </w:tc>
      </w:tr>
    </w:tbl>
    <w:p w:rsidR="005C3278" w:rsidRPr="005C3278" w:rsidRDefault="005C3278" w:rsidP="005C3278">
      <w:pPr>
        <w:jc w:val="both"/>
        <w:rPr>
          <w:rFonts w:ascii="Arial" w:hAnsi="Arial" w:cs="Arial"/>
          <w:b/>
          <w:sz w:val="20"/>
          <w:szCs w:val="20"/>
          <w:lang w:val="x-none"/>
        </w:rPr>
      </w:pPr>
    </w:p>
    <w:p w:rsidR="005C3278" w:rsidRPr="005C3278" w:rsidRDefault="00963716" w:rsidP="005C3278">
      <w:pPr>
        <w:jc w:val="both"/>
        <w:rPr>
          <w:rFonts w:ascii="Arial" w:hAnsi="Arial" w:cs="Arial"/>
          <w:sz w:val="20"/>
          <w:szCs w:val="20"/>
        </w:rPr>
      </w:pPr>
      <w:r>
        <w:rPr>
          <w:rFonts w:ascii="Arial" w:hAnsi="Arial" w:cs="Arial"/>
          <w:sz w:val="20"/>
          <w:szCs w:val="20"/>
          <w:lang w:eastAsia="en-US"/>
        </w:rPr>
        <w:t>Задание</w:t>
      </w:r>
      <w:r>
        <w:rPr>
          <w:rFonts w:ascii="Arial" w:hAnsi="Arial" w:cs="Arial"/>
          <w:sz w:val="20"/>
          <w:szCs w:val="20"/>
        </w:rPr>
        <w:t xml:space="preserve"> </w:t>
      </w:r>
      <w:r w:rsidR="005C3278">
        <w:rPr>
          <w:rFonts w:ascii="Arial" w:hAnsi="Arial" w:cs="Arial"/>
          <w:sz w:val="20"/>
          <w:szCs w:val="20"/>
        </w:rPr>
        <w:t xml:space="preserve">2. </w:t>
      </w:r>
      <w:r w:rsidR="005C3278" w:rsidRPr="005C3278">
        <w:rPr>
          <w:rFonts w:ascii="Arial" w:hAnsi="Arial" w:cs="Arial"/>
          <w:sz w:val="20"/>
          <w:szCs w:val="20"/>
        </w:rPr>
        <w:t>Известен функциональный закон волновых колебаний в теории К. Левина .  Требуется определить скорость.</w:t>
      </w:r>
    </w:p>
    <w:p w:rsidR="005C3278" w:rsidRPr="005C3278" w:rsidRDefault="005C3278" w:rsidP="005C3278">
      <w:pPr>
        <w:jc w:val="both"/>
        <w:rPr>
          <w:rFonts w:ascii="Arial" w:hAnsi="Arial" w:cs="Arial"/>
          <w:b/>
          <w:sz w:val="20"/>
          <w:szCs w:val="20"/>
        </w:rPr>
      </w:pPr>
      <w:r w:rsidRPr="005C3278">
        <w:rPr>
          <w:rFonts w:ascii="Arial" w:hAnsi="Arial" w:cs="Arial"/>
          <w:b/>
          <w:sz w:val="20"/>
          <w:szCs w:val="20"/>
        </w:rPr>
        <w:t>Ответ Вычислить производную</w:t>
      </w:r>
    </w:p>
    <w:p w:rsidR="005C3278" w:rsidRPr="005C3278" w:rsidRDefault="005C3278" w:rsidP="005C3278">
      <w:pPr>
        <w:jc w:val="both"/>
        <w:rPr>
          <w:rFonts w:ascii="Arial" w:hAnsi="Arial" w:cs="Arial"/>
          <w:b/>
          <w:sz w:val="20"/>
          <w:szCs w:val="20"/>
          <w:lang w:val="x-none"/>
        </w:rPr>
      </w:pPr>
    </w:p>
    <w:p w:rsidR="005C3278" w:rsidRDefault="00963716" w:rsidP="005C3278">
      <w:pPr>
        <w:jc w:val="both"/>
        <w:rPr>
          <w:rFonts w:ascii="Arial" w:hAnsi="Arial" w:cs="Arial"/>
          <w:sz w:val="20"/>
          <w:szCs w:val="20"/>
        </w:rPr>
      </w:pPr>
      <w:r>
        <w:rPr>
          <w:rFonts w:ascii="Arial" w:hAnsi="Arial" w:cs="Arial"/>
          <w:sz w:val="20"/>
          <w:szCs w:val="20"/>
          <w:lang w:eastAsia="en-US"/>
        </w:rPr>
        <w:t>Задание</w:t>
      </w:r>
      <w:r>
        <w:rPr>
          <w:rFonts w:ascii="Arial" w:hAnsi="Arial" w:cs="Arial"/>
          <w:sz w:val="20"/>
          <w:szCs w:val="20"/>
        </w:rPr>
        <w:t xml:space="preserve"> </w:t>
      </w:r>
      <w:r w:rsidR="005C3278">
        <w:rPr>
          <w:rFonts w:ascii="Arial" w:hAnsi="Arial" w:cs="Arial"/>
          <w:sz w:val="20"/>
          <w:szCs w:val="20"/>
        </w:rPr>
        <w:t>3.</w:t>
      </w:r>
      <w:r w:rsidR="005C3278" w:rsidRPr="005C3278">
        <w:rPr>
          <w:rFonts w:ascii="Arial" w:hAnsi="Arial" w:cs="Arial"/>
          <w:sz w:val="20"/>
          <w:szCs w:val="20"/>
        </w:rPr>
        <w:t xml:space="preserve"> Перед Вами кривая суточной работоспособности. </w:t>
      </w:r>
    </w:p>
    <w:p w:rsidR="005C3278" w:rsidRPr="005C3278" w:rsidRDefault="005C3278" w:rsidP="005C3278">
      <w:pPr>
        <w:jc w:val="both"/>
        <w:rPr>
          <w:rFonts w:ascii="Arial" w:hAnsi="Arial" w:cs="Arial"/>
          <w:sz w:val="20"/>
          <w:szCs w:val="20"/>
        </w:rPr>
      </w:pPr>
      <w:r w:rsidRPr="005C3278">
        <w:rPr>
          <w:rFonts w:ascii="Arial" w:hAnsi="Arial" w:cs="Arial"/>
          <w:noProof/>
          <w:sz w:val="20"/>
          <w:szCs w:val="20"/>
        </w:rPr>
        <w:drawing>
          <wp:inline distT="0" distB="0" distL="0" distR="0" wp14:anchorId="72D78527" wp14:editId="511C0D92">
            <wp:extent cx="2962910" cy="1676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2910" cy="1676400"/>
                    </a:xfrm>
                    <a:prstGeom prst="rect">
                      <a:avLst/>
                    </a:prstGeom>
                    <a:noFill/>
                  </pic:spPr>
                </pic:pic>
              </a:graphicData>
            </a:graphic>
          </wp:inline>
        </w:drawing>
      </w:r>
      <w:r w:rsidRPr="005C3278">
        <w:rPr>
          <w:rFonts w:ascii="Arial" w:hAnsi="Arial" w:cs="Arial"/>
          <w:sz w:val="20"/>
          <w:szCs w:val="20"/>
        </w:rPr>
        <w:t xml:space="preserve"> </w:t>
      </w:r>
    </w:p>
    <w:p w:rsidR="005C3278" w:rsidRPr="005C3278" w:rsidRDefault="005C3278" w:rsidP="005C3278">
      <w:pPr>
        <w:jc w:val="both"/>
        <w:rPr>
          <w:rFonts w:ascii="Arial" w:hAnsi="Arial" w:cs="Arial"/>
          <w:sz w:val="20"/>
          <w:szCs w:val="20"/>
        </w:rPr>
      </w:pPr>
      <w:r w:rsidRPr="005C3278">
        <w:rPr>
          <w:rFonts w:ascii="Arial" w:hAnsi="Arial" w:cs="Arial"/>
          <w:sz w:val="20"/>
          <w:szCs w:val="20"/>
        </w:rPr>
        <w:t>Что собой представляют ее вершины?</w:t>
      </w:r>
    </w:p>
    <w:p w:rsidR="005C3278" w:rsidRPr="005C3278" w:rsidRDefault="005C3278" w:rsidP="005C3278">
      <w:pPr>
        <w:jc w:val="both"/>
        <w:rPr>
          <w:rFonts w:ascii="Arial" w:hAnsi="Arial" w:cs="Arial"/>
          <w:b/>
          <w:sz w:val="20"/>
          <w:szCs w:val="20"/>
          <w:lang w:val="x-none"/>
        </w:rPr>
      </w:pPr>
      <w:r w:rsidRPr="005C3278">
        <w:rPr>
          <w:rFonts w:ascii="Arial" w:hAnsi="Arial" w:cs="Arial"/>
          <w:b/>
          <w:sz w:val="20"/>
          <w:szCs w:val="20"/>
          <w:lang w:val="x-none"/>
        </w:rPr>
        <w:t>Ответ: Экстремумы( производная равна нулю)</w:t>
      </w:r>
    </w:p>
    <w:p w:rsidR="005C3278" w:rsidRDefault="005C3278" w:rsidP="005C3278">
      <w:pPr>
        <w:jc w:val="both"/>
        <w:rPr>
          <w:rFonts w:ascii="Arial" w:hAnsi="Arial" w:cs="Arial"/>
          <w:sz w:val="20"/>
          <w:szCs w:val="20"/>
        </w:rPr>
      </w:pPr>
    </w:p>
    <w:p w:rsidR="005C3278" w:rsidRPr="00963716" w:rsidRDefault="00963716" w:rsidP="005C3278">
      <w:pPr>
        <w:jc w:val="both"/>
        <w:rPr>
          <w:rFonts w:ascii="Arial" w:hAnsi="Arial" w:cs="Arial"/>
          <w:sz w:val="20"/>
          <w:szCs w:val="20"/>
        </w:rPr>
      </w:pPr>
      <w:r>
        <w:rPr>
          <w:rFonts w:ascii="Arial" w:hAnsi="Arial" w:cs="Arial"/>
          <w:sz w:val="20"/>
          <w:szCs w:val="20"/>
          <w:lang w:eastAsia="en-US"/>
        </w:rPr>
        <w:t>Задание 4</w:t>
      </w:r>
      <w:r w:rsidR="005C3278">
        <w:rPr>
          <w:rFonts w:ascii="Arial" w:hAnsi="Arial" w:cs="Arial"/>
          <w:sz w:val="20"/>
          <w:szCs w:val="20"/>
        </w:rPr>
        <w:t>.</w:t>
      </w:r>
      <w:r>
        <w:rPr>
          <w:rFonts w:ascii="Arial" w:hAnsi="Arial" w:cs="Arial"/>
          <w:sz w:val="20"/>
          <w:szCs w:val="20"/>
        </w:rPr>
        <w:t xml:space="preserve"> </w:t>
      </w:r>
      <w:r w:rsidR="005C3278" w:rsidRPr="005C3278">
        <w:rPr>
          <w:rFonts w:ascii="Arial" w:hAnsi="Arial" w:cs="Arial"/>
          <w:sz w:val="20"/>
          <w:szCs w:val="20"/>
        </w:rPr>
        <w:t xml:space="preserve">Команда, состоящая из пяти независимо работающих операторов, справляется с текстом за время Т. Вероятность переутомления каждого из них за это время равна 0,2. Сотрудники утверждают, что перерыв трем из пяти требуется уже через три часа. Насколько это вероятно </w:t>
      </w:r>
    </w:p>
    <w:p w:rsidR="005C3278" w:rsidRPr="005C3278" w:rsidRDefault="005C3278" w:rsidP="005C3278">
      <w:pPr>
        <w:jc w:val="both"/>
        <w:rPr>
          <w:rFonts w:ascii="Arial" w:hAnsi="Arial" w:cs="Arial"/>
          <w:i/>
          <w:sz w:val="20"/>
          <w:szCs w:val="20"/>
        </w:rPr>
      </w:pPr>
    </w:p>
    <w:p w:rsidR="005C3278" w:rsidRPr="00963716" w:rsidRDefault="005C3278" w:rsidP="005C3278">
      <w:pPr>
        <w:jc w:val="both"/>
        <w:rPr>
          <w:rFonts w:ascii="Arial" w:hAnsi="Arial" w:cs="Arial"/>
          <w:b/>
          <w:i/>
          <w:sz w:val="20"/>
          <w:szCs w:val="20"/>
        </w:rPr>
      </w:pPr>
      <w:r w:rsidRPr="00963716">
        <w:rPr>
          <w:rFonts w:ascii="Arial" w:hAnsi="Arial" w:cs="Arial"/>
          <w:b/>
          <w:i/>
          <w:sz w:val="20"/>
          <w:szCs w:val="20"/>
        </w:rPr>
        <w:t xml:space="preserve">Ответ: Воспользуемся формулой Бернулли: </w:t>
      </w:r>
      <w:r w:rsidRPr="00963716">
        <w:rPr>
          <w:rFonts w:ascii="Arial" w:hAnsi="Arial" w:cs="Arial"/>
          <w:b/>
          <w:i/>
          <w:sz w:val="20"/>
          <w:szCs w:val="20"/>
        </w:rPr>
        <w:br/>
      </w:r>
      <m:oMath>
        <m:sSubSup>
          <m:sSubSupPr>
            <m:ctrlPr>
              <w:rPr>
                <w:rFonts w:ascii="Cambria Math" w:hAnsi="Cambria Math" w:cs="Arial"/>
                <w:b/>
                <w:i/>
                <w:sz w:val="20"/>
                <w:szCs w:val="20"/>
              </w:rPr>
            </m:ctrlPr>
          </m:sSubSupPr>
          <m:e>
            <m:r>
              <m:rPr>
                <m:sty m:val="bi"/>
              </m:rPr>
              <w:rPr>
                <w:rFonts w:ascii="Cambria Math" w:hAnsi="Cambria Math" w:cs="Arial"/>
                <w:sz w:val="20"/>
                <w:szCs w:val="20"/>
                <w:lang w:val="en-US"/>
              </w:rPr>
              <m:t>P</m:t>
            </m:r>
          </m:e>
          <m:sub>
            <m:r>
              <m:rPr>
                <m:sty m:val="bi"/>
              </m:rPr>
              <w:rPr>
                <w:rFonts w:ascii="Cambria Math" w:hAnsi="Cambria Math" w:cs="Arial"/>
                <w:sz w:val="20"/>
                <w:szCs w:val="20"/>
              </w:rPr>
              <m:t>5</m:t>
            </m:r>
          </m:sub>
          <m:sup>
            <m:r>
              <m:rPr>
                <m:sty m:val="bi"/>
              </m:rPr>
              <w:rPr>
                <w:rFonts w:ascii="Cambria Math" w:hAnsi="Cambria Math" w:cs="Arial"/>
                <w:sz w:val="20"/>
                <w:szCs w:val="20"/>
              </w:rPr>
              <m:t>3</m:t>
            </m:r>
          </m:sup>
        </m:sSubSup>
        <m:r>
          <m:rPr>
            <m:sty m:val="bi"/>
          </m:rPr>
          <w:rPr>
            <w:rFonts w:ascii="Cambria Math" w:hAnsi="Cambria Math" w:cs="Arial"/>
            <w:sz w:val="20"/>
            <w:szCs w:val="20"/>
          </w:rPr>
          <m:t>=</m:t>
        </m:r>
        <m:sSubSup>
          <m:sSubSupPr>
            <m:ctrlPr>
              <w:rPr>
                <w:rFonts w:ascii="Cambria Math" w:hAnsi="Cambria Math" w:cs="Arial"/>
                <w:b/>
                <w:i/>
                <w:sz w:val="20"/>
                <w:szCs w:val="20"/>
              </w:rPr>
            </m:ctrlPr>
          </m:sSubSupPr>
          <m:e>
            <m:r>
              <m:rPr>
                <m:sty m:val="bi"/>
              </m:rPr>
              <w:rPr>
                <w:rFonts w:ascii="Cambria Math" w:hAnsi="Cambria Math" w:cs="Arial"/>
                <w:sz w:val="20"/>
                <w:szCs w:val="20"/>
              </w:rPr>
              <m:t>C</m:t>
            </m:r>
          </m:e>
          <m:sub>
            <m:r>
              <m:rPr>
                <m:sty m:val="bi"/>
              </m:rPr>
              <w:rPr>
                <w:rFonts w:ascii="Cambria Math" w:hAnsi="Cambria Math" w:cs="Arial"/>
                <w:sz w:val="20"/>
                <w:szCs w:val="20"/>
              </w:rPr>
              <m:t>5</m:t>
            </m:r>
          </m:sub>
          <m:sup>
            <m:r>
              <m:rPr>
                <m:sty m:val="bi"/>
              </m:rPr>
              <w:rPr>
                <w:rFonts w:ascii="Cambria Math" w:hAnsi="Cambria Math" w:cs="Arial"/>
                <w:sz w:val="20"/>
                <w:szCs w:val="20"/>
              </w:rPr>
              <m:t>3</m:t>
            </m:r>
          </m:sup>
        </m:sSubSup>
        <m:r>
          <m:rPr>
            <m:sty m:val="bi"/>
          </m:rPr>
          <w:rPr>
            <w:rFonts w:ascii="Cambria Math" w:hAnsi="Cambria Math" w:cs="Arial"/>
            <w:sz w:val="20"/>
            <w:szCs w:val="20"/>
          </w:rPr>
          <m:t>*</m:t>
        </m:r>
        <m:sSup>
          <m:sSupPr>
            <m:ctrlPr>
              <w:rPr>
                <w:rFonts w:ascii="Cambria Math" w:hAnsi="Cambria Math" w:cs="Arial"/>
                <w:b/>
                <w:i/>
                <w:sz w:val="20"/>
                <w:szCs w:val="20"/>
              </w:rPr>
            </m:ctrlPr>
          </m:sSupPr>
          <m:e>
            <m:r>
              <m:rPr>
                <m:sty m:val="bi"/>
              </m:rPr>
              <w:rPr>
                <w:rFonts w:ascii="Cambria Math" w:hAnsi="Cambria Math" w:cs="Arial"/>
                <w:sz w:val="20"/>
                <w:szCs w:val="20"/>
              </w:rPr>
              <m:t>0,2</m:t>
            </m:r>
          </m:e>
          <m:sup>
            <m:r>
              <m:rPr>
                <m:sty m:val="bi"/>
              </m:rPr>
              <w:rPr>
                <w:rFonts w:ascii="Cambria Math" w:hAnsi="Cambria Math" w:cs="Arial"/>
                <w:sz w:val="20"/>
                <w:szCs w:val="20"/>
              </w:rPr>
              <m:t>3</m:t>
            </m:r>
          </m:sup>
        </m:sSup>
        <m:r>
          <m:rPr>
            <m:sty m:val="bi"/>
          </m:rPr>
          <w:rPr>
            <w:rFonts w:ascii="Cambria Math" w:hAnsi="Cambria Math" w:cs="Arial"/>
            <w:sz w:val="20"/>
            <w:szCs w:val="20"/>
          </w:rPr>
          <m:t>*</m:t>
        </m:r>
        <m:sSup>
          <m:sSupPr>
            <m:ctrlPr>
              <w:rPr>
                <w:rFonts w:ascii="Cambria Math" w:hAnsi="Cambria Math" w:cs="Arial"/>
                <w:b/>
                <w:i/>
                <w:sz w:val="20"/>
                <w:szCs w:val="20"/>
              </w:rPr>
            </m:ctrlPr>
          </m:sSupPr>
          <m:e>
            <m:d>
              <m:dPr>
                <m:ctrlPr>
                  <w:rPr>
                    <w:rFonts w:ascii="Cambria Math" w:hAnsi="Cambria Math" w:cs="Arial"/>
                    <w:b/>
                    <w:i/>
                    <w:sz w:val="20"/>
                    <w:szCs w:val="20"/>
                  </w:rPr>
                </m:ctrlPr>
              </m:dPr>
              <m:e>
                <m:r>
                  <m:rPr>
                    <m:sty m:val="bi"/>
                  </m:rPr>
                  <w:rPr>
                    <w:rFonts w:ascii="Cambria Math" w:hAnsi="Cambria Math" w:cs="Arial"/>
                    <w:sz w:val="20"/>
                    <w:szCs w:val="20"/>
                  </w:rPr>
                  <m:t>1-0,2</m:t>
                </m:r>
              </m:e>
            </m:d>
          </m:e>
          <m:sup>
            <m:r>
              <m:rPr>
                <m:sty m:val="bi"/>
              </m:rPr>
              <w:rPr>
                <w:rFonts w:ascii="Cambria Math" w:hAnsi="Cambria Math" w:cs="Arial"/>
                <w:sz w:val="20"/>
                <w:szCs w:val="20"/>
              </w:rPr>
              <m:t>5-3</m:t>
            </m:r>
          </m:sup>
        </m:sSup>
      </m:oMath>
      <w:r w:rsidRPr="00963716">
        <w:rPr>
          <w:rFonts w:ascii="Arial" w:hAnsi="Arial" w:cs="Arial"/>
          <w:b/>
          <w:i/>
          <w:sz w:val="20"/>
          <w:szCs w:val="20"/>
        </w:rPr>
        <w:t xml:space="preserve"> ≈0,05.</w:t>
      </w:r>
    </w:p>
    <w:p w:rsidR="005C3278" w:rsidRPr="00963716" w:rsidRDefault="005C3278" w:rsidP="005C3278">
      <w:pPr>
        <w:jc w:val="both"/>
        <w:rPr>
          <w:rFonts w:ascii="Arial" w:hAnsi="Arial" w:cs="Arial"/>
          <w:b/>
          <w:i/>
          <w:sz w:val="20"/>
          <w:szCs w:val="20"/>
        </w:rPr>
      </w:pPr>
      <w:r w:rsidRPr="00963716">
        <w:rPr>
          <w:rFonts w:ascii="Arial" w:hAnsi="Arial" w:cs="Arial"/>
          <w:b/>
          <w:i/>
          <w:sz w:val="20"/>
          <w:szCs w:val="20"/>
        </w:rPr>
        <w:t>2.МК. Двое условились встретиться между 12-ю и 13-ю часами. Пришедший первым ждет второго не более 10 мин. Найти вероятность встречи.</w:t>
      </w:r>
    </w:p>
    <w:p w:rsidR="005C3278" w:rsidRPr="00963716" w:rsidRDefault="005C3278" w:rsidP="005C3278">
      <w:pPr>
        <w:jc w:val="both"/>
        <w:rPr>
          <w:rFonts w:ascii="Arial" w:hAnsi="Arial" w:cs="Arial"/>
          <w:b/>
          <w:sz w:val="20"/>
          <w:szCs w:val="20"/>
          <w:lang w:val="x-none"/>
        </w:rPr>
      </w:pPr>
      <w:r w:rsidRPr="00963716">
        <w:rPr>
          <w:rFonts w:ascii="Arial" w:hAnsi="Arial" w:cs="Arial"/>
          <w:b/>
          <w:sz w:val="20"/>
          <w:szCs w:val="20"/>
          <w:lang w:val="x-none"/>
        </w:rPr>
        <w:t xml:space="preserve">Ответ: Пусть </w:t>
      </w:r>
      <w:r w:rsidRPr="00963716">
        <w:rPr>
          <w:rFonts w:ascii="Arial" w:hAnsi="Arial" w:cs="Arial"/>
          <w:b/>
          <w:i/>
          <w:sz w:val="20"/>
          <w:szCs w:val="20"/>
          <w:lang w:val="x-none"/>
        </w:rPr>
        <w:t xml:space="preserve">x </w:t>
      </w:r>
      <w:r w:rsidRPr="00963716">
        <w:rPr>
          <w:rFonts w:ascii="Arial" w:hAnsi="Arial" w:cs="Arial"/>
          <w:b/>
          <w:sz w:val="20"/>
          <w:szCs w:val="20"/>
          <w:lang w:val="x-none"/>
        </w:rPr>
        <w:t xml:space="preserve">- время прихода первого; </w:t>
      </w:r>
      <w:r w:rsidRPr="00963716">
        <w:rPr>
          <w:rFonts w:ascii="Arial" w:hAnsi="Arial" w:cs="Arial"/>
          <w:b/>
          <w:i/>
          <w:sz w:val="20"/>
          <w:szCs w:val="20"/>
          <w:lang w:val="x-none"/>
        </w:rPr>
        <w:t xml:space="preserve">y </w:t>
      </w:r>
      <w:r w:rsidRPr="00963716">
        <w:rPr>
          <w:rFonts w:ascii="Arial" w:hAnsi="Arial" w:cs="Arial"/>
          <w:b/>
          <w:sz w:val="20"/>
          <w:szCs w:val="20"/>
          <w:lang w:val="x-none"/>
        </w:rPr>
        <w:t>– время прихода – второго.  0≤</w:t>
      </w:r>
      <w:r w:rsidRPr="00963716">
        <w:rPr>
          <w:rFonts w:ascii="Arial" w:hAnsi="Arial" w:cs="Arial"/>
          <w:b/>
          <w:i/>
          <w:sz w:val="20"/>
          <w:szCs w:val="20"/>
          <w:lang w:val="x-none"/>
        </w:rPr>
        <w:t>х,у</w:t>
      </w:r>
      <w:r w:rsidRPr="00963716">
        <w:rPr>
          <w:rFonts w:ascii="Arial" w:hAnsi="Arial" w:cs="Arial"/>
          <w:b/>
          <w:sz w:val="20"/>
          <w:szCs w:val="20"/>
          <w:lang w:val="x-none"/>
        </w:rPr>
        <w:t>≤60 (минут). В прямоугольной системе координат этому условию удовлетворяют точки, лежащие внутри квадрата . Друзья встретятся, если между моментами их прихода пройдет не более 10 минут, то есть y−x&lt;10,y&gt;</w:t>
      </w:r>
      <w:r w:rsidRPr="00963716">
        <w:rPr>
          <w:rFonts w:ascii="Arial" w:hAnsi="Arial" w:cs="Arial"/>
          <w:b/>
          <w:i/>
          <w:sz w:val="20"/>
          <w:szCs w:val="20"/>
          <w:lang w:val="x-none"/>
        </w:rPr>
        <w:t>x,y−x&lt;</w:t>
      </w:r>
      <w:r w:rsidRPr="00963716">
        <w:rPr>
          <w:rFonts w:ascii="Arial" w:hAnsi="Arial" w:cs="Arial"/>
          <w:b/>
          <w:sz w:val="20"/>
          <w:szCs w:val="20"/>
          <w:lang w:val="x-none"/>
        </w:rPr>
        <w:t>10,y&gt;x, x−y&lt;10,x&gt;y. Этим неравенствам удовлетворяют точки, лежащие внутри выделенной  области.</w:t>
      </w:r>
      <w:r w:rsidR="003D659A">
        <w:rPr>
          <w:rFonts w:ascii="Arial" w:hAnsi="Arial" w:cs="Arial"/>
          <w:b/>
          <w:sz w:val="20"/>
          <w:szCs w:val="20"/>
          <w:lang w:val="x-none"/>
        </w:rPr>
        <w:pict>
          <v:line id="_x0000_s2054" alt="" style="position:absolute;left:0;text-align:left;z-index:-251644416;mso-wrap-edited:f;mso-width-percent:0;mso-height-percent:0;mso-position-horizontal-relative:page;mso-position-vertical-relative:text;mso-width-percent:0;mso-height-percent:0" from="203.6pt,20.35pt" to="210.85pt,20.35pt" strokeweight=".17572mm">
            <w10:wrap anchorx="page"/>
          </v:line>
        </w:pict>
      </w:r>
      <w:r w:rsidRPr="00963716">
        <w:rPr>
          <w:rFonts w:ascii="Arial" w:hAnsi="Arial" w:cs="Arial"/>
          <w:b/>
          <w:i/>
          <w:sz w:val="20"/>
          <w:szCs w:val="20"/>
          <w:lang w:val="en-US"/>
        </w:rPr>
        <w:t>S</w:t>
      </w:r>
      <w:r w:rsidRPr="00963716">
        <w:rPr>
          <w:rFonts w:ascii="Arial" w:hAnsi="Arial" w:cs="Arial"/>
          <w:b/>
          <w:sz w:val="20"/>
          <w:szCs w:val="20"/>
          <w:lang w:val="x-none"/>
        </w:rPr>
        <w:t>= 60</w:t>
      </w:r>
      <w:r w:rsidRPr="00963716">
        <w:rPr>
          <w:rFonts w:ascii="Arial" w:hAnsi="Arial" w:cs="Arial"/>
          <w:b/>
          <w:sz w:val="20"/>
          <w:szCs w:val="20"/>
          <w:vertAlign w:val="superscript"/>
          <w:lang w:val="x-none"/>
        </w:rPr>
        <w:t>2</w:t>
      </w:r>
      <w:r w:rsidRPr="00963716">
        <w:rPr>
          <w:rFonts w:ascii="Arial" w:hAnsi="Arial" w:cs="Arial"/>
          <w:b/>
          <w:sz w:val="20"/>
          <w:szCs w:val="20"/>
          <w:lang w:val="x-none"/>
        </w:rPr>
        <w:t xml:space="preserve"> - 2 * 1 * 50</w:t>
      </w:r>
      <w:r w:rsidRPr="00963716">
        <w:rPr>
          <w:rFonts w:ascii="Arial" w:hAnsi="Arial" w:cs="Arial"/>
          <w:b/>
          <w:sz w:val="20"/>
          <w:szCs w:val="20"/>
          <w:vertAlign w:val="superscript"/>
          <w:lang w:val="x-none"/>
        </w:rPr>
        <w:t>2</w:t>
      </w:r>
      <w:r w:rsidRPr="00963716">
        <w:rPr>
          <w:rFonts w:ascii="Arial" w:hAnsi="Arial" w:cs="Arial"/>
          <w:b/>
          <w:sz w:val="20"/>
          <w:szCs w:val="20"/>
          <w:lang w:val="x-none"/>
        </w:rPr>
        <w:t xml:space="preserve"> = 1100</w:t>
      </w:r>
    </w:p>
    <w:p w:rsidR="005C3278" w:rsidRPr="00963716" w:rsidRDefault="005C3278" w:rsidP="005C3278">
      <w:pPr>
        <w:jc w:val="both"/>
        <w:rPr>
          <w:rFonts w:ascii="Arial" w:hAnsi="Arial" w:cs="Arial"/>
          <w:b/>
          <w:i/>
          <w:sz w:val="20"/>
          <w:szCs w:val="20"/>
        </w:rPr>
      </w:pPr>
      <w:r w:rsidRPr="00963716">
        <w:rPr>
          <w:rFonts w:ascii="Arial" w:hAnsi="Arial" w:cs="Arial"/>
          <w:b/>
          <w:sz w:val="20"/>
          <w:szCs w:val="20"/>
          <w:lang w:val="en-US"/>
        </w:rPr>
        <w:t>S</w:t>
      </w:r>
      <w:r w:rsidRPr="00963716">
        <w:rPr>
          <w:rFonts w:ascii="Arial" w:hAnsi="Arial" w:cs="Arial"/>
          <w:b/>
          <w:i/>
          <w:sz w:val="20"/>
          <w:szCs w:val="20"/>
          <w:vertAlign w:val="subscript"/>
        </w:rPr>
        <w:t>квадр</w:t>
      </w:r>
      <w:r w:rsidRPr="00963716">
        <w:rPr>
          <w:rFonts w:ascii="Arial" w:hAnsi="Arial" w:cs="Arial"/>
          <w:b/>
          <w:i/>
          <w:sz w:val="20"/>
          <w:szCs w:val="20"/>
        </w:rPr>
        <w:t xml:space="preserve"> = 60</w:t>
      </w:r>
      <w:r w:rsidRPr="00963716">
        <w:rPr>
          <w:rFonts w:ascii="Arial" w:hAnsi="Arial" w:cs="Arial"/>
          <w:b/>
          <w:i/>
          <w:sz w:val="20"/>
          <w:szCs w:val="20"/>
          <w:vertAlign w:val="superscript"/>
        </w:rPr>
        <w:t>2</w:t>
      </w:r>
      <w:r w:rsidRPr="00963716">
        <w:rPr>
          <w:rFonts w:ascii="Arial" w:hAnsi="Arial" w:cs="Arial"/>
          <w:b/>
          <w:i/>
          <w:sz w:val="20"/>
          <w:szCs w:val="20"/>
        </w:rPr>
        <w:t xml:space="preserve"> = 3600 </w:t>
      </w:r>
      <w:r w:rsidRPr="00963716">
        <w:rPr>
          <w:rFonts w:ascii="Arial" w:hAnsi="Arial" w:cs="Arial"/>
          <w:b/>
          <w:sz w:val="20"/>
          <w:szCs w:val="20"/>
          <w:lang w:val="en-US"/>
        </w:rPr>
        <w:t>P</w:t>
      </w:r>
      <w:r w:rsidRPr="00963716">
        <w:rPr>
          <w:rFonts w:ascii="Arial" w:hAnsi="Arial" w:cs="Arial"/>
          <w:b/>
          <w:i/>
          <w:sz w:val="20"/>
          <w:szCs w:val="20"/>
        </w:rPr>
        <w:t xml:space="preserve">( </w:t>
      </w:r>
      <w:r w:rsidRPr="00963716">
        <w:rPr>
          <w:rFonts w:ascii="Arial" w:hAnsi="Arial" w:cs="Arial"/>
          <w:b/>
          <w:sz w:val="20"/>
          <w:szCs w:val="20"/>
          <w:lang w:val="en-US"/>
        </w:rPr>
        <w:t>A</w:t>
      </w:r>
      <w:r w:rsidRPr="00963716">
        <w:rPr>
          <w:rFonts w:ascii="Arial" w:hAnsi="Arial" w:cs="Arial"/>
          <w:b/>
          <w:i/>
          <w:sz w:val="20"/>
          <w:szCs w:val="20"/>
        </w:rPr>
        <w:t>) = 1100/3600 = 11/36</w:t>
      </w:r>
    </w:p>
    <w:p w:rsidR="005C3278" w:rsidRPr="005C3278" w:rsidRDefault="005C3278" w:rsidP="005C3278">
      <w:pPr>
        <w:jc w:val="both"/>
        <w:rPr>
          <w:rFonts w:ascii="Arial" w:hAnsi="Arial" w:cs="Arial"/>
          <w:sz w:val="20"/>
          <w:szCs w:val="20"/>
        </w:rPr>
      </w:pPr>
    </w:p>
    <w:p w:rsidR="005C3278" w:rsidRPr="005C3278" w:rsidRDefault="003D659A" w:rsidP="005C3278">
      <w:pPr>
        <w:jc w:val="both"/>
        <w:rPr>
          <w:rFonts w:ascii="Arial" w:hAnsi="Arial" w:cs="Arial"/>
          <w:i/>
          <w:sz w:val="20"/>
          <w:szCs w:val="20"/>
        </w:rPr>
      </w:pPr>
      <w:r>
        <w:rPr>
          <w:rFonts w:ascii="Arial" w:hAnsi="Arial" w:cs="Arial"/>
          <w:i/>
          <w:sz w:val="20"/>
          <w:szCs w:val="20"/>
        </w:rPr>
        <w:pict>
          <v:group id="_x0000_s2050" alt="" style="position:absolute;left:0;text-align:left;margin-left:90pt;margin-top:2.9pt;width:201pt;height:149.95pt;z-index:-251645440;mso-wrap-distance-left:0;mso-wrap-distance-right:0;mso-position-horizontal-relative:page" coordorigin="3080,166" coordsize="5461,4200">
            <v:shape id="_x0000_s2051" alt="" style="position:absolute;left:3080;top:165;width:5461;height:4200" coordorigin="3080,166" coordsize="5461,4200" path="m8541,4306r-20,-10l8421,4246r,50l3150,4296r,-4010l3200,286r-10,-20l3140,166r-60,120l3130,286r,4020l3140,4306r,10l8421,4316r,50l8521,4316r20,-10xe" fillcolor="black" stroked="f">
              <v:path arrowok="t"/>
            </v:shape>
            <v:shape id="_x0000_s2052" alt="" style="position:absolute;left:3140;top:1245;width:3781;height:3060" coordorigin="3140,1246" coordsize="3781,3060" o:spt="100" adj="0,,0" path="m3140,1246r3781,m6921,1246r,3060e" filled="f">
              <v:stroke joinstyle="round"/>
              <v:formulas/>
              <v:path arrowok="t" o:connecttype="segments"/>
            </v:shape>
            <v:shape id="_x0000_s2053" alt="" style="position:absolute;left:3140;top:1245;width:3781;height:3060" coordorigin="3140,1246" coordsize="3781,3060" o:spt="100" adj="0,,0" path="m3140,3406l6200,1246m4041,4306l6921,1966e" filled="f">
              <v:stroke dashstyle="1 1" joinstyle="round"/>
              <v:formulas/>
              <v:path arrowok="t" o:connecttype="segments"/>
            </v:shape>
            <w10:wrap type="topAndBottom" anchorx="page"/>
          </v:group>
        </w:pict>
      </w:r>
    </w:p>
    <w:p w:rsidR="005C3278" w:rsidRPr="005C3278" w:rsidRDefault="005C3278" w:rsidP="005C3278">
      <w:pPr>
        <w:jc w:val="both"/>
        <w:rPr>
          <w:rFonts w:ascii="Arial" w:hAnsi="Arial" w:cs="Arial"/>
          <w:i/>
          <w:sz w:val="20"/>
          <w:szCs w:val="20"/>
        </w:rPr>
      </w:pPr>
    </w:p>
    <w:p w:rsidR="005C3278" w:rsidRPr="005C3278" w:rsidRDefault="00963716" w:rsidP="005C3278">
      <w:pPr>
        <w:jc w:val="both"/>
        <w:rPr>
          <w:rFonts w:ascii="Arial" w:hAnsi="Arial" w:cs="Arial"/>
          <w:i/>
          <w:sz w:val="20"/>
          <w:szCs w:val="20"/>
        </w:rPr>
      </w:pPr>
      <w:r>
        <w:rPr>
          <w:rFonts w:ascii="Arial" w:hAnsi="Arial" w:cs="Arial"/>
          <w:sz w:val="20"/>
          <w:szCs w:val="20"/>
          <w:lang w:eastAsia="en-US"/>
        </w:rPr>
        <w:t>Задание</w:t>
      </w:r>
      <w:r w:rsidRPr="005C3278">
        <w:rPr>
          <w:rFonts w:ascii="Arial" w:hAnsi="Arial" w:cs="Arial"/>
          <w:i/>
          <w:sz w:val="20"/>
          <w:szCs w:val="20"/>
        </w:rPr>
        <w:t xml:space="preserve"> </w:t>
      </w:r>
      <w:r>
        <w:rPr>
          <w:rFonts w:ascii="Arial" w:hAnsi="Arial" w:cs="Arial"/>
          <w:i/>
          <w:sz w:val="20"/>
          <w:szCs w:val="20"/>
        </w:rPr>
        <w:t xml:space="preserve">5. </w:t>
      </w:r>
      <w:r w:rsidR="005C3278" w:rsidRPr="005C3278">
        <w:rPr>
          <w:rFonts w:ascii="Arial" w:hAnsi="Arial" w:cs="Arial"/>
          <w:i/>
          <w:sz w:val="20"/>
          <w:szCs w:val="20"/>
        </w:rPr>
        <w:t xml:space="preserve">Психологу удалось перевести качественнный анализ проективной методики перевести в количественный. Однако его затрудняет выделение 5 уровней- очень низкий, низкий, средний, высокий, очень высокий. </w:t>
      </w:r>
    </w:p>
    <w:p w:rsidR="005C3278" w:rsidRPr="00963716" w:rsidRDefault="005C3278" w:rsidP="005C3278">
      <w:pPr>
        <w:jc w:val="both"/>
        <w:rPr>
          <w:rFonts w:ascii="Arial" w:hAnsi="Arial" w:cs="Arial"/>
          <w:b/>
          <w:i/>
          <w:sz w:val="20"/>
          <w:szCs w:val="20"/>
        </w:rPr>
      </w:pPr>
      <w:r w:rsidRPr="00963716">
        <w:rPr>
          <w:rFonts w:ascii="Arial" w:hAnsi="Arial" w:cs="Arial"/>
          <w:b/>
          <w:i/>
          <w:sz w:val="20"/>
          <w:szCs w:val="20"/>
        </w:rPr>
        <w:t xml:space="preserve">Ответ: Воспользуемся правилом трех сигм </w:t>
      </w:r>
      <m:oMath>
        <m:acc>
          <m:accPr>
            <m:chr m:val="̅"/>
            <m:ctrlPr>
              <w:rPr>
                <w:rFonts w:ascii="Cambria Math" w:hAnsi="Cambria Math" w:cs="Arial"/>
                <w:b/>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-2</m:t>
        </m:r>
        <m:r>
          <m:rPr>
            <m:sty m:val="bi"/>
          </m:rPr>
          <w:rPr>
            <w:rFonts w:ascii="Cambria Math" w:hAnsi="Cambria Math" w:cs="Arial"/>
            <w:sz w:val="20"/>
            <w:szCs w:val="20"/>
          </w:rPr>
          <m:t xml:space="preserve">σ), </m:t>
        </m:r>
      </m:oMath>
    </w:p>
    <w:p w:rsidR="005C3278" w:rsidRPr="00963716" w:rsidRDefault="00963716" w:rsidP="005C3278">
      <w:pPr>
        <w:jc w:val="both"/>
        <w:rPr>
          <w:rFonts w:ascii="Arial" w:hAnsi="Arial" w:cs="Arial"/>
          <w:b/>
          <w:sz w:val="20"/>
          <w:szCs w:val="20"/>
          <w:lang w:val="x-none"/>
        </w:rPr>
      </w:pPr>
      <m:oMath>
        <m:r>
          <m:rPr>
            <m:sty m:val="bi"/>
          </m:rPr>
          <w:rPr>
            <w:rFonts w:ascii="Cambria Math" w:hAnsi="Cambria Math" w:cs="Arial"/>
            <w:sz w:val="20"/>
            <w:szCs w:val="20"/>
          </w:rPr>
          <m:t xml:space="preserve">( </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-2</m:t>
        </m:r>
        <m:r>
          <m:rPr>
            <m:sty m:val="bi"/>
          </m:rPr>
          <w:rPr>
            <w:rFonts w:ascii="Cambria Math" w:hAnsi="Cambria Math" w:cs="Arial"/>
            <w:sz w:val="20"/>
            <w:szCs w:val="20"/>
          </w:rPr>
          <m:t xml:space="preserve">σ, </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 xml:space="preserve">-σ), ( </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 xml:space="preserve">-σ, </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 xml:space="preserve">+σ),( </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 xml:space="preserve">+σ, </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+2</m:t>
        </m:r>
        <m:r>
          <m:rPr>
            <m:sty m:val="bi"/>
          </m:rPr>
          <w:rPr>
            <w:rFonts w:ascii="Cambria Math" w:hAnsi="Cambria Math" w:cs="Arial"/>
            <w:sz w:val="20"/>
            <w:szCs w:val="20"/>
          </w:rPr>
          <m:t>σ)(</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+2</m:t>
        </m:r>
        <m:r>
          <m:rPr>
            <m:sty m:val="bi"/>
          </m:rPr>
          <w:rPr>
            <w:rFonts w:ascii="Cambria Math" w:hAnsi="Cambria Math" w:cs="Arial"/>
            <w:sz w:val="20"/>
            <w:szCs w:val="20"/>
          </w:rPr>
          <m:t xml:space="preserve">σ, </m:t>
        </m:r>
        <m:sSub>
          <m:sSubPr>
            <m:ctrlPr>
              <w:rPr>
                <w:rFonts w:ascii="Cambria Math" w:hAnsi="Cambria Math" w:cs="Arial"/>
                <w:b/>
                <w:bCs/>
                <w:i/>
                <w:sz w:val="20"/>
                <w:szCs w:val="20"/>
              </w:rPr>
            </m:ctrlPr>
          </m:sSubPr>
          <m:e>
            <m:r>
              <m:rPr>
                <m:sty m:val="bi"/>
              </m:rPr>
              <w:rPr>
                <w:rFonts w:ascii="Cambria Math" w:hAnsi="Cambria Math" w:cs="Arial"/>
                <w:sz w:val="20"/>
                <w:szCs w:val="20"/>
              </w:rPr>
              <m:t>х</m:t>
            </m:r>
          </m:e>
          <m:sub>
            <m:r>
              <m:rPr>
                <m:sty m:val="bi"/>
              </m:rPr>
              <w:rPr>
                <w:rFonts w:ascii="Cambria Math" w:hAnsi="Cambria Math" w:cs="Arial"/>
                <w:sz w:val="20"/>
                <w:szCs w:val="20"/>
              </w:rPr>
              <m:t>max</m:t>
            </m:r>
          </m:sub>
        </m:sSub>
        <m:r>
          <m:rPr>
            <m:sty m:val="bi"/>
          </m:rPr>
          <w:rPr>
            <w:rFonts w:ascii="Cambria Math" w:hAnsi="Cambria Math" w:cs="Arial"/>
            <w:sz w:val="20"/>
            <w:szCs w:val="20"/>
          </w:rPr>
          <m:t>)</m:t>
        </m:r>
      </m:oMath>
      <w:r w:rsidR="005C3278" w:rsidRPr="00963716">
        <w:rPr>
          <w:rFonts w:ascii="Arial" w:hAnsi="Arial" w:cs="Arial"/>
          <w:b/>
          <w:sz w:val="20"/>
          <w:szCs w:val="20"/>
          <w:lang w:val="x-none"/>
        </w:rPr>
        <w:t>.</w:t>
      </w:r>
    </w:p>
    <w:p w:rsidR="005C3278" w:rsidRPr="005C3278" w:rsidRDefault="00963716" w:rsidP="005C3278">
      <w:pPr>
        <w:widowControl w:val="0"/>
        <w:autoSpaceDE w:val="0"/>
        <w:autoSpaceDN w:val="0"/>
        <w:spacing w:before="12"/>
        <w:jc w:val="both"/>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Pr>
          <w:rFonts w:ascii="Arial" w:hAnsi="Arial" w:cs="Arial"/>
          <w:sz w:val="20"/>
          <w:szCs w:val="20"/>
          <w:lang w:eastAsia="en-US"/>
        </w:rPr>
        <w:t xml:space="preserve">6. </w:t>
      </w:r>
      <w:r w:rsidR="005C3278" w:rsidRPr="005C3278">
        <w:rPr>
          <w:rFonts w:ascii="Arial" w:hAnsi="Arial" w:cs="Arial"/>
          <w:sz w:val="20"/>
          <w:szCs w:val="20"/>
          <w:lang w:eastAsia="en-US"/>
        </w:rPr>
        <w:t xml:space="preserve">При написании ВКР студенту потребовалось проверить данные по 200 испытуемым на сходство с теоретическим законом распределения.   Он может воспользоваться пакетом программ </w:t>
      </w:r>
      <w:r w:rsidR="005C3278" w:rsidRPr="005C3278">
        <w:rPr>
          <w:rFonts w:ascii="Arial" w:hAnsi="Arial" w:cs="Arial"/>
          <w:sz w:val="20"/>
          <w:szCs w:val="20"/>
          <w:lang w:eastAsia="en-US"/>
        </w:rPr>
        <w:lastRenderedPageBreak/>
        <w:t>STATISTICA для обработки данных. Однако среди множества возможностей программы он потерялся  и не смог найти оптимальный способ.</w:t>
      </w:r>
    </w:p>
    <w:p w:rsidR="005C3278" w:rsidRPr="005C3278" w:rsidRDefault="005C3278" w:rsidP="00963716">
      <w:pPr>
        <w:widowControl w:val="0"/>
        <w:autoSpaceDE w:val="0"/>
        <w:autoSpaceDN w:val="0"/>
        <w:spacing w:before="12"/>
        <w:jc w:val="both"/>
        <w:rPr>
          <w:rFonts w:ascii="Arial" w:hAnsi="Arial" w:cs="Arial"/>
          <w:b/>
          <w:sz w:val="20"/>
          <w:szCs w:val="20"/>
          <w:lang w:eastAsia="en-US"/>
        </w:rPr>
      </w:pPr>
      <w:r w:rsidRPr="005C3278">
        <w:rPr>
          <w:rFonts w:ascii="Arial" w:hAnsi="Arial" w:cs="Arial"/>
          <w:b/>
          <w:sz w:val="20"/>
          <w:szCs w:val="20"/>
          <w:lang w:eastAsia="en-US"/>
        </w:rPr>
        <w:t>Ответ: нужно воспользоваться модулем «Основные статистики и таблицы»  и вызвать функцию «Вероятностный калькулятор»</w:t>
      </w:r>
    </w:p>
    <w:p w:rsidR="005C3278" w:rsidRPr="005C3278" w:rsidRDefault="00963716" w:rsidP="005C3278">
      <w:pPr>
        <w:spacing w:line="259" w:lineRule="auto"/>
        <w:jc w:val="both"/>
        <w:rPr>
          <w:rFonts w:ascii="Arial" w:eastAsia="Calibri" w:hAnsi="Arial" w:cs="Arial"/>
          <w:sz w:val="20"/>
          <w:szCs w:val="20"/>
        </w:rPr>
      </w:pPr>
      <w:r>
        <w:rPr>
          <w:rFonts w:ascii="Arial" w:hAnsi="Arial" w:cs="Arial"/>
          <w:sz w:val="20"/>
          <w:szCs w:val="20"/>
          <w:lang w:eastAsia="en-US"/>
        </w:rPr>
        <w:t>Задание 7</w:t>
      </w:r>
      <w:r w:rsidR="005C3278" w:rsidRPr="005C3278">
        <w:rPr>
          <w:rFonts w:ascii="Arial" w:eastAsia="Calibri" w:hAnsi="Arial" w:cs="Arial"/>
          <w:sz w:val="20"/>
          <w:szCs w:val="20"/>
        </w:rPr>
        <w:t xml:space="preserve">. МК В двух третьих классах проводилось тестирование умственного развития по тесту ШТУРМ десяти учащихся. Получены среднии значений. Психолога интересует вопрос — есть ли различия показателей умственного развития между классами. Рекомендуемый критерий </w:t>
      </w:r>
    </w:p>
    <w:p w:rsidR="005C3278" w:rsidRPr="005C3278" w:rsidRDefault="005C3278" w:rsidP="005C3278">
      <w:pPr>
        <w:spacing w:line="259" w:lineRule="auto"/>
        <w:jc w:val="both"/>
        <w:rPr>
          <w:rFonts w:ascii="Arial" w:eastAsia="Calibri" w:hAnsi="Arial" w:cs="Arial"/>
          <w:b/>
          <w:sz w:val="20"/>
          <w:szCs w:val="20"/>
        </w:rPr>
      </w:pPr>
      <w:r w:rsidRPr="005C3278">
        <w:rPr>
          <w:rFonts w:ascii="Arial" w:eastAsia="Calibri" w:hAnsi="Arial" w:cs="Arial"/>
          <w:b/>
          <w:sz w:val="20"/>
          <w:szCs w:val="20"/>
        </w:rPr>
        <w:t xml:space="preserve">Ответ: Стьюдента </w:t>
      </w:r>
    </w:p>
    <w:p w:rsidR="005C3278" w:rsidRPr="005C3278" w:rsidRDefault="00963716" w:rsidP="005C3278">
      <w:pPr>
        <w:spacing w:line="259" w:lineRule="auto"/>
        <w:jc w:val="both"/>
        <w:rPr>
          <w:rFonts w:ascii="Arial" w:eastAsia="Calibri" w:hAnsi="Arial" w:cs="Arial"/>
          <w:sz w:val="20"/>
          <w:szCs w:val="20"/>
        </w:rPr>
      </w:pPr>
      <w:r>
        <w:rPr>
          <w:rFonts w:ascii="Arial" w:hAnsi="Arial" w:cs="Arial"/>
          <w:sz w:val="20"/>
          <w:szCs w:val="20"/>
          <w:lang w:eastAsia="en-US"/>
        </w:rPr>
        <w:t>Задание 8</w:t>
      </w:r>
      <w:r>
        <w:rPr>
          <w:rFonts w:ascii="Arial" w:eastAsia="Calibri" w:hAnsi="Arial" w:cs="Arial"/>
          <w:sz w:val="20"/>
          <w:szCs w:val="20"/>
        </w:rPr>
        <w:t xml:space="preserve">. </w:t>
      </w:r>
      <w:r w:rsidR="005C3278" w:rsidRPr="005C3278">
        <w:rPr>
          <w:rFonts w:ascii="Arial" w:eastAsia="Calibri" w:hAnsi="Arial" w:cs="Arial"/>
          <w:sz w:val="20"/>
          <w:szCs w:val="20"/>
        </w:rPr>
        <w:t>Учащиеся выполняли контрольную ра</w:t>
      </w:r>
      <w:r w:rsidR="005C3278" w:rsidRPr="005C3278">
        <w:rPr>
          <w:rFonts w:ascii="Arial" w:eastAsia="Calibri" w:hAnsi="Arial" w:cs="Arial"/>
          <w:sz w:val="20"/>
          <w:szCs w:val="20"/>
        </w:rPr>
        <w:softHyphen/>
        <w:t>боту, направленную на проверку усвоения некоторого понятия. Пятнадцати учащимся затем предложили электронное пособие, составленное с целью фор</w:t>
      </w:r>
      <w:r w:rsidR="005C3278" w:rsidRPr="005C3278">
        <w:rPr>
          <w:rFonts w:ascii="Arial" w:eastAsia="Calibri" w:hAnsi="Arial" w:cs="Arial"/>
          <w:sz w:val="20"/>
          <w:szCs w:val="20"/>
        </w:rPr>
        <w:softHyphen/>
        <w:t>мирования данного понятия у учащихся с низким уров</w:t>
      </w:r>
      <w:r w:rsidR="005C3278" w:rsidRPr="005C3278">
        <w:rPr>
          <w:rFonts w:ascii="Arial" w:eastAsia="Calibri" w:hAnsi="Arial" w:cs="Arial"/>
          <w:sz w:val="20"/>
          <w:szCs w:val="20"/>
        </w:rPr>
        <w:softHyphen/>
        <w:t>нем обучаемости. После изучения пособия учащиеся снова выполняли ту же контрольного работу, которая оценивалась по пятибалльной системе. Результаты двукратного выполнения работы представляют измерения по шкале порядка (пятибалльная шкала). В этих условиях возможно применение знакового критерия для выявления тенденции изменения состояния знаний учащихся после изучения пособия, так как выполняются все допущения этого критерия?</w:t>
      </w:r>
    </w:p>
    <w:p w:rsidR="005C3278" w:rsidRPr="00963716" w:rsidRDefault="005C3278" w:rsidP="00963716">
      <w:pPr>
        <w:spacing w:line="259" w:lineRule="auto"/>
        <w:jc w:val="both"/>
        <w:rPr>
          <w:rFonts w:ascii="Arial" w:eastAsia="Calibri" w:hAnsi="Arial" w:cs="Arial"/>
          <w:b/>
          <w:sz w:val="20"/>
          <w:szCs w:val="20"/>
        </w:rPr>
      </w:pPr>
      <w:r w:rsidRPr="005C3278">
        <w:rPr>
          <w:rFonts w:ascii="Arial" w:eastAsia="Calibri" w:hAnsi="Arial" w:cs="Arial"/>
          <w:b/>
          <w:sz w:val="20"/>
          <w:szCs w:val="20"/>
        </w:rPr>
        <w:t>Ответ: Да, возможно</w:t>
      </w:r>
    </w:p>
    <w:p w:rsidR="005C3278" w:rsidRPr="005C3ECD" w:rsidRDefault="00963716" w:rsidP="005C3278">
      <w:pPr>
        <w:jc w:val="both"/>
        <w:rPr>
          <w:rFonts w:ascii="Arial" w:hAnsi="Arial" w:cs="Arial"/>
          <w:sz w:val="20"/>
          <w:szCs w:val="20"/>
        </w:rPr>
      </w:pPr>
      <w:r>
        <w:rPr>
          <w:rFonts w:ascii="Arial" w:hAnsi="Arial" w:cs="Arial"/>
          <w:sz w:val="20"/>
          <w:szCs w:val="20"/>
          <w:lang w:eastAsia="en-US"/>
        </w:rPr>
        <w:t>Задание 9.</w:t>
      </w:r>
      <w:r>
        <w:rPr>
          <w:rFonts w:ascii="Arial" w:hAnsi="Arial" w:cs="Arial"/>
          <w:sz w:val="20"/>
          <w:szCs w:val="20"/>
        </w:rPr>
        <w:t xml:space="preserve"> </w:t>
      </w:r>
      <w:r w:rsidR="005C3278" w:rsidRPr="005C3ECD">
        <w:rPr>
          <w:rFonts w:ascii="Arial" w:hAnsi="Arial" w:cs="Arial"/>
          <w:sz w:val="20"/>
          <w:szCs w:val="20"/>
        </w:rPr>
        <w:t>В одной из диссертаций было показано, что коэффициент конкордации составляет +1,31. Отсюда следует, что:</w:t>
      </w:r>
    </w:p>
    <w:p w:rsidR="005C3278" w:rsidRPr="00963716" w:rsidRDefault="005C3278" w:rsidP="005C3278">
      <w:pPr>
        <w:jc w:val="both"/>
        <w:rPr>
          <w:rFonts w:ascii="Arial" w:hAnsi="Arial" w:cs="Arial"/>
          <w:b/>
          <w:sz w:val="20"/>
          <w:szCs w:val="20"/>
        </w:rPr>
      </w:pPr>
      <w:r w:rsidRPr="00963716">
        <w:rPr>
          <w:rFonts w:ascii="Arial" w:hAnsi="Arial" w:cs="Arial"/>
          <w:b/>
          <w:sz w:val="20"/>
          <w:szCs w:val="20"/>
        </w:rPr>
        <w:t>Ответ:</w:t>
      </w:r>
      <w:r w:rsidRPr="00963716">
        <w:rPr>
          <w:rFonts w:ascii="Arial" w:hAnsi="Arial" w:cs="Arial"/>
          <w:b/>
          <w:sz w:val="20"/>
          <w:szCs w:val="20"/>
        </w:rPr>
        <w:tab/>
        <w:t>исследователь допустил ошибку при статистической обработке, т. к.  коэффициент конкордации меняется от 0 до 1.</w:t>
      </w:r>
    </w:p>
    <w:p w:rsidR="005C3278" w:rsidRPr="005C3ECD" w:rsidRDefault="00963716" w:rsidP="005C3278">
      <w:pPr>
        <w:jc w:val="both"/>
        <w:rPr>
          <w:rFonts w:ascii="Arial" w:hAnsi="Arial" w:cs="Arial"/>
          <w:sz w:val="20"/>
          <w:szCs w:val="20"/>
        </w:rPr>
      </w:pPr>
      <w:r>
        <w:rPr>
          <w:rFonts w:ascii="Arial" w:hAnsi="Arial" w:cs="Arial"/>
          <w:sz w:val="20"/>
          <w:szCs w:val="20"/>
          <w:lang w:eastAsia="en-US"/>
        </w:rPr>
        <w:t>Задание 10</w:t>
      </w:r>
      <w:r>
        <w:rPr>
          <w:rFonts w:ascii="Arial" w:hAnsi="Arial" w:cs="Arial"/>
          <w:sz w:val="20"/>
          <w:szCs w:val="20"/>
        </w:rPr>
        <w:t>.</w:t>
      </w:r>
      <w:r w:rsidR="005C3278" w:rsidRPr="005C3ECD">
        <w:rPr>
          <w:rFonts w:ascii="Arial" w:hAnsi="Arial" w:cs="Arial"/>
          <w:sz w:val="20"/>
          <w:szCs w:val="20"/>
        </w:rPr>
        <w:t xml:space="preserve"> Знания 10 студентов проверены по двум тестам, А и В. Найдите выборочный коэффициент ранговой корреляции Спирмена между оценками по двум тестам, если оценки по стобальной системе оказались следующими: </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4A0" w:firstRow="1" w:lastRow="0" w:firstColumn="1" w:lastColumn="0" w:noHBand="0" w:noVBand="1"/>
      </w:tblPr>
      <w:tblGrid>
        <w:gridCol w:w="1170"/>
        <w:gridCol w:w="4320"/>
      </w:tblGrid>
      <w:tr w:rsidR="005C3278" w:rsidRPr="005C3ECD" w:rsidTr="006A1178">
        <w:trPr>
          <w:tblCellSpacing w:w="15" w:type="dxa"/>
        </w:trPr>
        <w:tc>
          <w:tcPr>
            <w:tcW w:w="1125" w:type="dxa"/>
            <w:tcBorders>
              <w:top w:val="outset" w:sz="6" w:space="0" w:color="auto"/>
              <w:left w:val="outset" w:sz="6" w:space="0" w:color="auto"/>
              <w:bottom w:val="outset" w:sz="6" w:space="0" w:color="auto"/>
              <w:right w:val="outset" w:sz="6" w:space="0" w:color="auto"/>
            </w:tcBorders>
            <w:hideMark/>
          </w:tcPr>
          <w:p w:rsidR="005C3278" w:rsidRPr="005C3ECD" w:rsidRDefault="005C3278" w:rsidP="006A1178">
            <w:pPr>
              <w:rPr>
                <w:rFonts w:ascii="Arial" w:hAnsi="Arial" w:cs="Arial"/>
                <w:sz w:val="20"/>
                <w:szCs w:val="20"/>
                <w:lang w:eastAsia="en-US"/>
              </w:rPr>
            </w:pPr>
            <w:r w:rsidRPr="005C3ECD">
              <w:rPr>
                <w:rFonts w:ascii="Arial" w:hAnsi="Arial" w:cs="Arial"/>
                <w:sz w:val="20"/>
                <w:szCs w:val="20"/>
              </w:rPr>
              <w:t>Тест А</w:t>
            </w:r>
          </w:p>
        </w:tc>
        <w:tc>
          <w:tcPr>
            <w:tcW w:w="4275" w:type="dxa"/>
            <w:tcBorders>
              <w:top w:val="outset" w:sz="6" w:space="0" w:color="auto"/>
              <w:left w:val="outset" w:sz="6" w:space="0" w:color="auto"/>
              <w:bottom w:val="outset" w:sz="6" w:space="0" w:color="auto"/>
              <w:right w:val="outset" w:sz="6" w:space="0" w:color="auto"/>
            </w:tcBorders>
            <w:hideMark/>
          </w:tcPr>
          <w:p w:rsidR="005C3278" w:rsidRPr="005C3ECD" w:rsidRDefault="005C3278" w:rsidP="006A1178">
            <w:pPr>
              <w:rPr>
                <w:rFonts w:ascii="Arial" w:hAnsi="Arial" w:cs="Arial"/>
                <w:sz w:val="20"/>
                <w:szCs w:val="20"/>
                <w:lang w:eastAsia="en-US"/>
              </w:rPr>
            </w:pPr>
            <w:r w:rsidRPr="005C3ECD">
              <w:rPr>
                <w:rFonts w:ascii="Arial" w:hAnsi="Arial" w:cs="Arial"/>
                <w:sz w:val="20"/>
                <w:szCs w:val="20"/>
              </w:rPr>
              <w:t>95 90 87 84 75 70 61 60 58 55</w:t>
            </w:r>
          </w:p>
        </w:tc>
      </w:tr>
      <w:tr w:rsidR="005C3278" w:rsidRPr="005C3ECD" w:rsidTr="006A1178">
        <w:trPr>
          <w:tblCellSpacing w:w="15" w:type="dxa"/>
        </w:trPr>
        <w:tc>
          <w:tcPr>
            <w:tcW w:w="1125" w:type="dxa"/>
            <w:tcBorders>
              <w:top w:val="outset" w:sz="6" w:space="0" w:color="auto"/>
              <w:left w:val="outset" w:sz="6" w:space="0" w:color="auto"/>
              <w:bottom w:val="outset" w:sz="6" w:space="0" w:color="auto"/>
              <w:right w:val="outset" w:sz="6" w:space="0" w:color="auto"/>
            </w:tcBorders>
            <w:hideMark/>
          </w:tcPr>
          <w:p w:rsidR="005C3278" w:rsidRPr="005C3ECD" w:rsidRDefault="005C3278" w:rsidP="006A1178">
            <w:pPr>
              <w:rPr>
                <w:rFonts w:ascii="Arial" w:hAnsi="Arial" w:cs="Arial"/>
                <w:sz w:val="20"/>
                <w:szCs w:val="20"/>
                <w:lang w:eastAsia="en-US"/>
              </w:rPr>
            </w:pPr>
            <w:r w:rsidRPr="005C3ECD">
              <w:rPr>
                <w:rFonts w:ascii="Arial" w:hAnsi="Arial" w:cs="Arial"/>
                <w:sz w:val="20"/>
                <w:szCs w:val="20"/>
              </w:rPr>
              <w:t>Тест В</w:t>
            </w:r>
          </w:p>
        </w:tc>
        <w:tc>
          <w:tcPr>
            <w:tcW w:w="4275" w:type="dxa"/>
            <w:tcBorders>
              <w:top w:val="outset" w:sz="6" w:space="0" w:color="auto"/>
              <w:left w:val="outset" w:sz="6" w:space="0" w:color="auto"/>
              <w:bottom w:val="outset" w:sz="6" w:space="0" w:color="auto"/>
              <w:right w:val="outset" w:sz="6" w:space="0" w:color="auto"/>
            </w:tcBorders>
            <w:hideMark/>
          </w:tcPr>
          <w:p w:rsidR="005C3278" w:rsidRPr="005C3ECD" w:rsidRDefault="005C3278" w:rsidP="006A1178">
            <w:pPr>
              <w:rPr>
                <w:rFonts w:ascii="Arial" w:hAnsi="Arial" w:cs="Arial"/>
                <w:sz w:val="20"/>
                <w:szCs w:val="20"/>
                <w:lang w:eastAsia="en-US"/>
              </w:rPr>
            </w:pPr>
            <w:r w:rsidRPr="005C3ECD">
              <w:rPr>
                <w:rFonts w:ascii="Arial" w:hAnsi="Arial" w:cs="Arial"/>
                <w:sz w:val="20"/>
                <w:szCs w:val="20"/>
              </w:rPr>
              <w:t>92 94 83 79 58 61 47 72 62 68</w:t>
            </w:r>
          </w:p>
        </w:tc>
      </w:tr>
    </w:tbl>
    <w:p w:rsidR="005C3278" w:rsidRPr="005C3ECD" w:rsidRDefault="005C3278" w:rsidP="005C3278">
      <w:pPr>
        <w:rPr>
          <w:rFonts w:ascii="Arial" w:hAnsi="Arial" w:cs="Arial"/>
          <w:sz w:val="20"/>
          <w:szCs w:val="20"/>
          <w:lang w:eastAsia="en-US"/>
        </w:rPr>
      </w:pPr>
    </w:p>
    <w:p w:rsidR="005C3278" w:rsidRPr="00963716" w:rsidRDefault="005C3278" w:rsidP="005C3278">
      <w:pPr>
        <w:rPr>
          <w:rFonts w:ascii="Arial" w:hAnsi="Arial" w:cs="Arial"/>
          <w:b/>
          <w:sz w:val="20"/>
          <w:szCs w:val="20"/>
        </w:rPr>
      </w:pPr>
      <w:r w:rsidRPr="00963716">
        <w:rPr>
          <w:rFonts w:ascii="Arial" w:hAnsi="Arial" w:cs="Arial"/>
          <w:b/>
          <w:sz w:val="20"/>
          <w:szCs w:val="20"/>
        </w:rPr>
        <w:t>Ответ 0,33</w:t>
      </w:r>
    </w:p>
    <w:p w:rsidR="005C3278" w:rsidRPr="006B6350" w:rsidRDefault="00963716" w:rsidP="005C3278">
      <w:pPr>
        <w:rPr>
          <w:rFonts w:ascii="Arial" w:hAnsi="Arial" w:cs="Arial"/>
          <w:sz w:val="20"/>
          <w:szCs w:val="20"/>
        </w:rPr>
      </w:pPr>
      <w:r>
        <w:rPr>
          <w:rFonts w:ascii="Arial" w:hAnsi="Arial" w:cs="Arial"/>
          <w:sz w:val="20"/>
          <w:szCs w:val="20"/>
          <w:lang w:eastAsia="en-US"/>
        </w:rPr>
        <w:t>Задание 10</w:t>
      </w:r>
      <w:r>
        <w:rPr>
          <w:rFonts w:ascii="Arial" w:hAnsi="Arial" w:cs="Arial"/>
          <w:sz w:val="20"/>
          <w:szCs w:val="20"/>
        </w:rPr>
        <w:t>.</w:t>
      </w:r>
      <w:r w:rsidR="005C3278" w:rsidRPr="005C3ECD">
        <w:rPr>
          <w:rFonts w:ascii="Arial" w:hAnsi="Arial" w:cs="Arial"/>
          <w:sz w:val="20"/>
          <w:szCs w:val="20"/>
        </w:rPr>
        <w:t>Психолог, анализируя вклад отдельных факторов на результаты работы команды  испытал трудности при выборе  вида анализа. Он предположил, что лучше использовать регрессионный анализ, но ожидаемого результата не получил</w:t>
      </w:r>
      <w:r w:rsidR="005C3278">
        <w:rPr>
          <w:rFonts w:ascii="Arial" w:hAnsi="Arial" w:cs="Arial"/>
          <w:sz w:val="20"/>
          <w:szCs w:val="20"/>
        </w:rPr>
        <w:t>.</w:t>
      </w:r>
    </w:p>
    <w:p w:rsidR="005C3278" w:rsidRPr="00255EB6" w:rsidRDefault="005C3278"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rPr>
        <w:tab/>
      </w:r>
      <w:r w:rsidRPr="00255EB6">
        <w:rPr>
          <w:rFonts w:ascii="Arial" w:hAnsi="Arial" w:cs="Arial"/>
          <w:b/>
        </w:rPr>
        <w:t>Код и наименование компетенции:</w:t>
      </w:r>
      <w:r w:rsidRPr="00255EB6">
        <w:rPr>
          <w:rFonts w:ascii="Arial" w:hAnsi="Arial" w:cs="Arial"/>
        </w:rPr>
        <w:tab/>
      </w:r>
    </w:p>
    <w:p w:rsidR="00F005A6" w:rsidRPr="00255EB6" w:rsidRDefault="00F005A6" w:rsidP="00F005A6">
      <w:pPr>
        <w:jc w:val="both"/>
        <w:rPr>
          <w:rFonts w:ascii="Arial" w:hAnsi="Arial" w:cs="Arial"/>
          <w:b/>
        </w:rPr>
      </w:pPr>
      <w:r w:rsidRPr="00255EB6">
        <w:rPr>
          <w:rFonts w:ascii="Arial" w:hAnsi="Arial" w:cs="Arial"/>
          <w:b/>
        </w:rPr>
        <w:t>ОПК-4 Способен описывать структуру деятельности специалиста в рамках определенной профессиональной сферы, прогнозировать, анализировать и оценивать психологические условия профессиональной деятельности персонала, осуществлять профессиональный психологический отбор лиц, способных овладевать и осуществлять определенные виды профессиональной деятельности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Б1.О.17 Психология труда (5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Б1.О.31 Профессиональный психологический отбор (8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Б1.О.30 Психология кадрового менеджмента (9 семестр)</w:t>
      </w:r>
    </w:p>
    <w:p w:rsidR="00F005A6" w:rsidRDefault="00F005A6" w:rsidP="00F005A6">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F005A6" w:rsidRDefault="00F005A6" w:rsidP="00F005A6">
      <w:pPr>
        <w:tabs>
          <w:tab w:val="right" w:leader="underscore" w:pos="9639"/>
        </w:tabs>
        <w:rPr>
          <w:rFonts w:ascii="Arial" w:hAnsi="Arial" w:cs="Arial"/>
          <w:b/>
          <w:color w:val="000000"/>
        </w:rPr>
      </w:pPr>
    </w:p>
    <w:p w:rsidR="00F005A6" w:rsidRPr="00C059F9"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27684B" w:rsidRDefault="00F005A6" w:rsidP="00F005A6">
      <w:pPr>
        <w:pStyle w:val="Default"/>
        <w:jc w:val="both"/>
        <w:rPr>
          <w:rFonts w:ascii="Arial" w:hAnsi="Arial" w:cs="Arial"/>
          <w:sz w:val="20"/>
          <w:szCs w:val="20"/>
        </w:rPr>
      </w:pPr>
      <w:r>
        <w:rPr>
          <w:rStyle w:val="s3"/>
          <w:rFonts w:ascii="Arial" w:hAnsi="Arial" w:cs="Arial"/>
          <w:color w:val="auto"/>
          <w:sz w:val="20"/>
          <w:szCs w:val="20"/>
        </w:rPr>
        <w:t xml:space="preserve">ЗАДАНИЕ </w:t>
      </w:r>
      <w:r w:rsidRPr="0027684B">
        <w:rPr>
          <w:rStyle w:val="s3"/>
          <w:rFonts w:ascii="Arial" w:hAnsi="Arial" w:cs="Arial"/>
          <w:color w:val="auto"/>
          <w:sz w:val="20"/>
          <w:szCs w:val="20"/>
        </w:rPr>
        <w:t xml:space="preserve">1. </w:t>
      </w:r>
      <w:r w:rsidRPr="0027684B">
        <w:rPr>
          <w:rFonts w:ascii="Arial" w:hAnsi="Arial" w:cs="Arial"/>
          <w:sz w:val="20"/>
          <w:szCs w:val="20"/>
        </w:rPr>
        <w:t xml:space="preserve">Предмет психологии труда – это: </w:t>
      </w:r>
    </w:p>
    <w:p w:rsidR="00F005A6" w:rsidRPr="0027684B" w:rsidRDefault="00F005A6" w:rsidP="007E7805">
      <w:pPr>
        <w:pStyle w:val="Default"/>
        <w:widowControl/>
        <w:numPr>
          <w:ilvl w:val="0"/>
          <w:numId w:val="315"/>
        </w:numPr>
        <w:ind w:left="0" w:firstLine="0"/>
        <w:jc w:val="both"/>
        <w:rPr>
          <w:rFonts w:ascii="Arial" w:hAnsi="Arial" w:cs="Arial"/>
          <w:sz w:val="20"/>
          <w:szCs w:val="20"/>
        </w:rPr>
      </w:pPr>
      <w:r w:rsidRPr="0027684B">
        <w:rPr>
          <w:rFonts w:ascii="Arial" w:hAnsi="Arial" w:cs="Arial"/>
          <w:sz w:val="20"/>
          <w:szCs w:val="20"/>
        </w:rPr>
        <w:t>машины</w:t>
      </w:r>
    </w:p>
    <w:p w:rsidR="00F005A6" w:rsidRPr="0027684B" w:rsidRDefault="00F005A6" w:rsidP="007E7805">
      <w:pPr>
        <w:pStyle w:val="Default"/>
        <w:widowControl/>
        <w:numPr>
          <w:ilvl w:val="0"/>
          <w:numId w:val="315"/>
        </w:numPr>
        <w:ind w:left="0" w:firstLine="0"/>
        <w:jc w:val="both"/>
        <w:rPr>
          <w:rFonts w:ascii="Arial" w:hAnsi="Arial" w:cs="Arial"/>
          <w:b/>
          <w:sz w:val="20"/>
          <w:szCs w:val="20"/>
        </w:rPr>
      </w:pPr>
      <w:r w:rsidRPr="0027684B">
        <w:rPr>
          <w:rFonts w:ascii="Arial" w:hAnsi="Arial" w:cs="Arial"/>
          <w:b/>
          <w:sz w:val="20"/>
          <w:szCs w:val="20"/>
        </w:rPr>
        <w:t>субъект труда, т.е. работник</w:t>
      </w:r>
    </w:p>
    <w:p w:rsidR="00F005A6" w:rsidRPr="0027684B" w:rsidRDefault="00F005A6" w:rsidP="007E7805">
      <w:pPr>
        <w:pStyle w:val="Default"/>
        <w:widowControl/>
        <w:numPr>
          <w:ilvl w:val="0"/>
          <w:numId w:val="315"/>
        </w:numPr>
        <w:ind w:left="0" w:firstLine="0"/>
        <w:jc w:val="both"/>
        <w:rPr>
          <w:rFonts w:ascii="Arial" w:hAnsi="Arial" w:cs="Arial"/>
          <w:sz w:val="20"/>
          <w:szCs w:val="20"/>
        </w:rPr>
      </w:pPr>
      <w:r w:rsidRPr="0027684B">
        <w:rPr>
          <w:rFonts w:ascii="Arial" w:hAnsi="Arial" w:cs="Arial"/>
          <w:sz w:val="20"/>
          <w:szCs w:val="20"/>
        </w:rPr>
        <w:t>земля, вода, воздух</w:t>
      </w:r>
    </w:p>
    <w:p w:rsidR="00F005A6" w:rsidRPr="0027684B" w:rsidRDefault="00F005A6" w:rsidP="007E7805">
      <w:pPr>
        <w:pStyle w:val="Default"/>
        <w:widowControl/>
        <w:numPr>
          <w:ilvl w:val="0"/>
          <w:numId w:val="315"/>
        </w:numPr>
        <w:ind w:left="0" w:firstLine="0"/>
        <w:jc w:val="both"/>
        <w:rPr>
          <w:rFonts w:ascii="Arial" w:hAnsi="Arial" w:cs="Arial"/>
          <w:sz w:val="20"/>
          <w:szCs w:val="20"/>
        </w:rPr>
      </w:pPr>
      <w:r w:rsidRPr="0027684B">
        <w:rPr>
          <w:rFonts w:ascii="Arial" w:hAnsi="Arial" w:cs="Arial"/>
          <w:sz w:val="20"/>
          <w:szCs w:val="20"/>
        </w:rPr>
        <w:t>производственные отношения</w:t>
      </w:r>
    </w:p>
    <w:p w:rsidR="00F005A6" w:rsidRPr="0027684B" w:rsidRDefault="00F005A6" w:rsidP="00F005A6">
      <w:pPr>
        <w:pStyle w:val="Default"/>
        <w:jc w:val="both"/>
        <w:rPr>
          <w:rFonts w:ascii="Arial" w:hAnsi="Arial" w:cs="Arial"/>
          <w:sz w:val="20"/>
          <w:szCs w:val="20"/>
        </w:rPr>
      </w:pPr>
      <w:r>
        <w:rPr>
          <w:rStyle w:val="s3"/>
          <w:rFonts w:ascii="Arial" w:hAnsi="Arial" w:cs="Arial"/>
          <w:color w:val="auto"/>
          <w:sz w:val="20"/>
          <w:szCs w:val="20"/>
        </w:rPr>
        <w:t xml:space="preserve">ЗАДАНИЕ </w:t>
      </w:r>
      <w:r w:rsidRPr="0027684B">
        <w:rPr>
          <w:rStyle w:val="s3"/>
          <w:rFonts w:ascii="Arial" w:hAnsi="Arial" w:cs="Arial"/>
          <w:color w:val="auto"/>
          <w:sz w:val="20"/>
          <w:szCs w:val="20"/>
        </w:rPr>
        <w:t xml:space="preserve">2. </w:t>
      </w:r>
      <w:r w:rsidRPr="0027684B">
        <w:rPr>
          <w:rFonts w:ascii="Arial" w:hAnsi="Arial" w:cs="Arial"/>
          <w:sz w:val="20"/>
          <w:szCs w:val="20"/>
        </w:rPr>
        <w:t>Общим методом психологии труда является:</w:t>
      </w:r>
    </w:p>
    <w:p w:rsidR="00F005A6" w:rsidRPr="0027684B" w:rsidRDefault="00F005A6" w:rsidP="007E7805">
      <w:pPr>
        <w:pStyle w:val="Default"/>
        <w:widowControl/>
        <w:numPr>
          <w:ilvl w:val="0"/>
          <w:numId w:val="316"/>
        </w:numPr>
        <w:ind w:left="0" w:firstLine="0"/>
        <w:jc w:val="both"/>
        <w:rPr>
          <w:rFonts w:ascii="Arial" w:hAnsi="Arial" w:cs="Arial"/>
          <w:sz w:val="20"/>
          <w:szCs w:val="20"/>
        </w:rPr>
      </w:pPr>
      <w:r w:rsidRPr="0027684B">
        <w:rPr>
          <w:rFonts w:ascii="Arial" w:hAnsi="Arial" w:cs="Arial"/>
          <w:sz w:val="20"/>
          <w:szCs w:val="20"/>
        </w:rPr>
        <w:t>наблюдение</w:t>
      </w:r>
    </w:p>
    <w:p w:rsidR="00F005A6" w:rsidRPr="0027684B" w:rsidRDefault="00F005A6" w:rsidP="007E7805">
      <w:pPr>
        <w:pStyle w:val="Default"/>
        <w:widowControl/>
        <w:numPr>
          <w:ilvl w:val="0"/>
          <w:numId w:val="316"/>
        </w:numPr>
        <w:ind w:left="0" w:firstLine="0"/>
        <w:jc w:val="both"/>
        <w:rPr>
          <w:rFonts w:ascii="Arial" w:hAnsi="Arial" w:cs="Arial"/>
          <w:sz w:val="20"/>
          <w:szCs w:val="20"/>
        </w:rPr>
      </w:pPr>
      <w:r w:rsidRPr="0027684B">
        <w:rPr>
          <w:rFonts w:ascii="Arial" w:hAnsi="Arial" w:cs="Arial"/>
          <w:sz w:val="20"/>
          <w:szCs w:val="20"/>
        </w:rPr>
        <w:t>эксперимент</w:t>
      </w:r>
    </w:p>
    <w:p w:rsidR="00F005A6" w:rsidRPr="0027684B" w:rsidRDefault="00F005A6" w:rsidP="007E7805">
      <w:pPr>
        <w:pStyle w:val="Default"/>
        <w:widowControl/>
        <w:numPr>
          <w:ilvl w:val="0"/>
          <w:numId w:val="316"/>
        </w:numPr>
        <w:ind w:left="0" w:firstLine="0"/>
        <w:jc w:val="both"/>
        <w:rPr>
          <w:rFonts w:ascii="Arial" w:hAnsi="Arial" w:cs="Arial"/>
          <w:sz w:val="20"/>
          <w:szCs w:val="20"/>
        </w:rPr>
      </w:pPr>
      <w:r w:rsidRPr="0027684B">
        <w:rPr>
          <w:rFonts w:ascii="Arial" w:hAnsi="Arial" w:cs="Arial"/>
          <w:sz w:val="20"/>
          <w:szCs w:val="20"/>
        </w:rPr>
        <w:t>анкетирование</w:t>
      </w:r>
    </w:p>
    <w:p w:rsidR="00F005A6" w:rsidRPr="0027684B" w:rsidRDefault="00F005A6" w:rsidP="007E7805">
      <w:pPr>
        <w:pStyle w:val="Default"/>
        <w:widowControl/>
        <w:numPr>
          <w:ilvl w:val="0"/>
          <w:numId w:val="316"/>
        </w:numPr>
        <w:ind w:left="0" w:firstLine="0"/>
        <w:jc w:val="both"/>
        <w:rPr>
          <w:rFonts w:ascii="Arial" w:hAnsi="Arial" w:cs="Arial"/>
          <w:b/>
          <w:sz w:val="20"/>
          <w:szCs w:val="20"/>
        </w:rPr>
      </w:pPr>
      <w:r w:rsidRPr="0027684B">
        <w:rPr>
          <w:rFonts w:ascii="Arial" w:hAnsi="Arial" w:cs="Arial"/>
          <w:b/>
          <w:sz w:val="20"/>
          <w:szCs w:val="20"/>
        </w:rPr>
        <w:t>исследование и развитие субъекта труда</w:t>
      </w:r>
    </w:p>
    <w:p w:rsidR="00F005A6" w:rsidRPr="0027684B" w:rsidRDefault="00F005A6" w:rsidP="00F005A6">
      <w:pPr>
        <w:rPr>
          <w:rFonts w:ascii="Arial" w:hAnsi="Arial" w:cs="Arial"/>
          <w:color w:val="000000"/>
          <w:sz w:val="20"/>
          <w:szCs w:val="20"/>
        </w:rPr>
      </w:pPr>
      <w:r>
        <w:rPr>
          <w:rStyle w:val="s3"/>
          <w:rFonts w:ascii="Arial" w:hAnsi="Arial" w:cs="Arial"/>
          <w:sz w:val="20"/>
          <w:szCs w:val="20"/>
        </w:rPr>
        <w:lastRenderedPageBreak/>
        <w:t xml:space="preserve">ЗАДАНИЕ </w:t>
      </w:r>
      <w:r w:rsidRPr="0027684B">
        <w:rPr>
          <w:rStyle w:val="s3"/>
          <w:rFonts w:ascii="Arial" w:hAnsi="Arial" w:cs="Arial"/>
          <w:sz w:val="20"/>
          <w:szCs w:val="20"/>
        </w:rPr>
        <w:t>3.</w:t>
      </w:r>
      <w:r w:rsidRPr="0027684B">
        <w:rPr>
          <w:rFonts w:ascii="Arial" w:hAnsi="Arial" w:cs="Arial"/>
          <w:color w:val="000000"/>
          <w:sz w:val="20"/>
          <w:szCs w:val="20"/>
        </w:rPr>
        <w:t xml:space="preserve"> Понятие «трудовой пост» включает в себя следующие элементы: </w:t>
      </w:r>
    </w:p>
    <w:p w:rsidR="00F005A6" w:rsidRPr="0027684B" w:rsidRDefault="00F005A6" w:rsidP="007E7805">
      <w:pPr>
        <w:pStyle w:val="afc"/>
        <w:numPr>
          <w:ilvl w:val="0"/>
          <w:numId w:val="317"/>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цели труда</w:t>
      </w:r>
    </w:p>
    <w:p w:rsidR="00F005A6" w:rsidRPr="0027684B" w:rsidRDefault="00F005A6" w:rsidP="007E7805">
      <w:pPr>
        <w:pStyle w:val="afc"/>
        <w:numPr>
          <w:ilvl w:val="0"/>
          <w:numId w:val="317"/>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система средств труда</w:t>
      </w:r>
    </w:p>
    <w:p w:rsidR="00F005A6" w:rsidRPr="0027684B" w:rsidRDefault="00F005A6" w:rsidP="007E7805">
      <w:pPr>
        <w:pStyle w:val="afc"/>
        <w:numPr>
          <w:ilvl w:val="0"/>
          <w:numId w:val="317"/>
        </w:numPr>
        <w:ind w:left="0" w:firstLine="0"/>
        <w:jc w:val="left"/>
        <w:rPr>
          <w:rFonts w:ascii="Arial" w:hAnsi="Arial" w:cs="Arial"/>
          <w:color w:val="000000"/>
          <w:sz w:val="20"/>
          <w:szCs w:val="20"/>
          <w:lang w:eastAsia="ru-RU"/>
        </w:rPr>
      </w:pPr>
      <w:r w:rsidRPr="0027684B">
        <w:rPr>
          <w:rFonts w:ascii="Arial" w:hAnsi="Arial" w:cs="Arial"/>
          <w:b/>
          <w:color w:val="000000"/>
          <w:sz w:val="20"/>
          <w:szCs w:val="20"/>
          <w:lang w:eastAsia="ru-RU"/>
        </w:rPr>
        <w:t>социально заданные цели и представления о результате труда; система средств труда; система профессиональных служебных обязанностей (заданных; трудовых функций); система прав работника; производственная среда (предметные и социальные условия труда)</w:t>
      </w:r>
    </w:p>
    <w:p w:rsidR="00F005A6" w:rsidRPr="0027684B" w:rsidRDefault="00F005A6" w:rsidP="007E7805">
      <w:pPr>
        <w:pStyle w:val="afc"/>
        <w:numPr>
          <w:ilvl w:val="0"/>
          <w:numId w:val="317"/>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место работы</w:t>
      </w:r>
    </w:p>
    <w:p w:rsidR="00F005A6" w:rsidRPr="0027684B" w:rsidRDefault="00F005A6" w:rsidP="00F005A6">
      <w:pPr>
        <w:rPr>
          <w:rFonts w:ascii="Arial" w:hAnsi="Arial" w:cs="Arial"/>
          <w:color w:val="000000"/>
          <w:sz w:val="20"/>
          <w:szCs w:val="20"/>
        </w:rPr>
      </w:pPr>
      <w:r>
        <w:rPr>
          <w:rStyle w:val="s3"/>
          <w:rFonts w:ascii="Arial" w:hAnsi="Arial" w:cs="Arial"/>
          <w:sz w:val="20"/>
          <w:szCs w:val="20"/>
        </w:rPr>
        <w:t xml:space="preserve">ЗАДАНИЕ </w:t>
      </w:r>
      <w:r w:rsidRPr="0027684B">
        <w:rPr>
          <w:rFonts w:ascii="Arial" w:hAnsi="Arial" w:cs="Arial"/>
          <w:color w:val="000000"/>
          <w:sz w:val="20"/>
          <w:szCs w:val="20"/>
        </w:rPr>
        <w:t xml:space="preserve">4. Эргатические функции: </w:t>
      </w:r>
    </w:p>
    <w:p w:rsidR="00F005A6" w:rsidRPr="0027684B" w:rsidRDefault="00F005A6" w:rsidP="007E7805">
      <w:pPr>
        <w:pStyle w:val="afc"/>
        <w:numPr>
          <w:ilvl w:val="0"/>
          <w:numId w:val="318"/>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финансовые функции</w:t>
      </w:r>
    </w:p>
    <w:p w:rsidR="00F005A6" w:rsidRPr="0027684B" w:rsidRDefault="00F005A6" w:rsidP="007E7805">
      <w:pPr>
        <w:pStyle w:val="afc"/>
        <w:numPr>
          <w:ilvl w:val="0"/>
          <w:numId w:val="318"/>
        </w:numPr>
        <w:ind w:left="0" w:firstLine="0"/>
        <w:jc w:val="left"/>
        <w:rPr>
          <w:rFonts w:ascii="Arial" w:hAnsi="Arial" w:cs="Arial"/>
          <w:color w:val="000000"/>
          <w:sz w:val="20"/>
          <w:szCs w:val="20"/>
          <w:lang w:eastAsia="ru-RU"/>
        </w:rPr>
      </w:pPr>
      <w:r w:rsidRPr="0027684B">
        <w:rPr>
          <w:rFonts w:ascii="Arial" w:hAnsi="Arial" w:cs="Arial"/>
          <w:b/>
          <w:color w:val="000000"/>
          <w:sz w:val="20"/>
          <w:szCs w:val="20"/>
          <w:lang w:eastAsia="ru-RU"/>
        </w:rPr>
        <w:t>трудовые функции субъектов труда</w:t>
      </w:r>
    </w:p>
    <w:p w:rsidR="00F005A6" w:rsidRPr="0027684B" w:rsidRDefault="00F005A6" w:rsidP="007E7805">
      <w:pPr>
        <w:pStyle w:val="afc"/>
        <w:numPr>
          <w:ilvl w:val="0"/>
          <w:numId w:val="318"/>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 xml:space="preserve">статистические функции </w:t>
      </w:r>
    </w:p>
    <w:p w:rsidR="00F005A6" w:rsidRPr="0027684B" w:rsidRDefault="00F005A6" w:rsidP="007E7805">
      <w:pPr>
        <w:pStyle w:val="afc"/>
        <w:numPr>
          <w:ilvl w:val="0"/>
          <w:numId w:val="318"/>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временные функции</w:t>
      </w:r>
    </w:p>
    <w:p w:rsidR="00F005A6" w:rsidRPr="0027684B" w:rsidRDefault="00F005A6" w:rsidP="00F005A6">
      <w:pPr>
        <w:rPr>
          <w:rFonts w:ascii="Arial" w:hAnsi="Arial" w:cs="Arial"/>
          <w:color w:val="000000"/>
          <w:sz w:val="20"/>
          <w:szCs w:val="20"/>
        </w:rPr>
      </w:pPr>
      <w:r>
        <w:rPr>
          <w:rStyle w:val="s3"/>
          <w:rFonts w:ascii="Arial" w:hAnsi="Arial" w:cs="Arial"/>
          <w:sz w:val="20"/>
          <w:szCs w:val="20"/>
        </w:rPr>
        <w:t xml:space="preserve">ЗАДАНИЕ </w:t>
      </w:r>
      <w:r w:rsidRPr="0027684B">
        <w:rPr>
          <w:rFonts w:ascii="Arial" w:hAnsi="Arial" w:cs="Arial"/>
          <w:color w:val="000000"/>
          <w:sz w:val="20"/>
          <w:szCs w:val="20"/>
        </w:rPr>
        <w:t xml:space="preserve">5. Эргатическая система включает в себя  </w:t>
      </w:r>
    </w:p>
    <w:p w:rsidR="00F005A6" w:rsidRPr="0027684B" w:rsidRDefault="00F005A6" w:rsidP="007E7805">
      <w:pPr>
        <w:pStyle w:val="afc"/>
        <w:numPr>
          <w:ilvl w:val="0"/>
          <w:numId w:val="319"/>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трудовой коллектив</w:t>
      </w:r>
    </w:p>
    <w:p w:rsidR="00F005A6" w:rsidRPr="0027684B" w:rsidRDefault="00F005A6" w:rsidP="007E7805">
      <w:pPr>
        <w:pStyle w:val="afc"/>
        <w:numPr>
          <w:ilvl w:val="0"/>
          <w:numId w:val="319"/>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трудовой пост</w:t>
      </w:r>
    </w:p>
    <w:p w:rsidR="00F005A6" w:rsidRPr="0027684B" w:rsidRDefault="00F005A6" w:rsidP="007E7805">
      <w:pPr>
        <w:pStyle w:val="afc"/>
        <w:numPr>
          <w:ilvl w:val="0"/>
          <w:numId w:val="319"/>
        </w:numPr>
        <w:ind w:left="0" w:firstLine="0"/>
        <w:jc w:val="left"/>
        <w:rPr>
          <w:rFonts w:ascii="Arial" w:hAnsi="Arial" w:cs="Arial"/>
          <w:b/>
          <w:color w:val="000000"/>
          <w:sz w:val="20"/>
          <w:szCs w:val="20"/>
          <w:lang w:eastAsia="ru-RU"/>
        </w:rPr>
      </w:pPr>
      <w:r w:rsidRPr="0027684B">
        <w:rPr>
          <w:rFonts w:ascii="Arial" w:hAnsi="Arial" w:cs="Arial"/>
          <w:color w:val="000000"/>
          <w:sz w:val="20"/>
          <w:szCs w:val="20"/>
          <w:lang w:eastAsia="ru-RU"/>
        </w:rPr>
        <w:t>ср</w:t>
      </w:r>
      <w:r w:rsidRPr="0027684B">
        <w:rPr>
          <w:rFonts w:ascii="Arial" w:hAnsi="Arial" w:cs="Arial"/>
          <w:b/>
          <w:color w:val="000000"/>
          <w:sz w:val="20"/>
          <w:szCs w:val="20"/>
          <w:lang w:eastAsia="ru-RU"/>
        </w:rPr>
        <w:t>едства труда и производственную среду</w:t>
      </w:r>
    </w:p>
    <w:p w:rsidR="00F005A6" w:rsidRPr="0027684B" w:rsidRDefault="00F005A6" w:rsidP="007E7805">
      <w:pPr>
        <w:pStyle w:val="afc"/>
        <w:numPr>
          <w:ilvl w:val="0"/>
          <w:numId w:val="319"/>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рабочее место</w:t>
      </w:r>
    </w:p>
    <w:p w:rsidR="00F005A6" w:rsidRPr="0027684B" w:rsidRDefault="00F005A6" w:rsidP="00F005A6">
      <w:pPr>
        <w:rPr>
          <w:rFonts w:ascii="Arial" w:hAnsi="Arial" w:cs="Arial"/>
          <w:sz w:val="20"/>
          <w:szCs w:val="20"/>
        </w:rPr>
      </w:pPr>
      <w:r>
        <w:rPr>
          <w:rStyle w:val="s3"/>
          <w:rFonts w:ascii="Arial" w:hAnsi="Arial" w:cs="Arial"/>
          <w:sz w:val="20"/>
          <w:szCs w:val="20"/>
        </w:rPr>
        <w:t xml:space="preserve">ЗАДАНИЕ 6. </w:t>
      </w:r>
      <w:r w:rsidRPr="0027684B">
        <w:rPr>
          <w:rFonts w:ascii="Arial" w:hAnsi="Arial" w:cs="Arial"/>
          <w:sz w:val="20"/>
          <w:szCs w:val="20"/>
        </w:rPr>
        <w:t>В ситуации межличностного конфликта в служебном коллективе наиболее уместной формой социально-психологической работы по разрешению конфликта является:</w:t>
      </w:r>
    </w:p>
    <w:p w:rsidR="00F005A6" w:rsidRPr="0027684B" w:rsidRDefault="00F005A6" w:rsidP="007E7805">
      <w:pPr>
        <w:pStyle w:val="afc"/>
        <w:numPr>
          <w:ilvl w:val="0"/>
          <w:numId w:val="320"/>
        </w:numPr>
        <w:ind w:left="0" w:firstLine="0"/>
        <w:jc w:val="left"/>
        <w:rPr>
          <w:rFonts w:ascii="Arial" w:hAnsi="Arial" w:cs="Arial"/>
          <w:sz w:val="20"/>
          <w:szCs w:val="20"/>
        </w:rPr>
      </w:pPr>
      <w:r w:rsidRPr="0027684B">
        <w:rPr>
          <w:rFonts w:ascii="Arial" w:hAnsi="Arial" w:cs="Arial"/>
          <w:sz w:val="20"/>
          <w:szCs w:val="20"/>
        </w:rPr>
        <w:t>тренинг стрессоустойчивости</w:t>
      </w:r>
    </w:p>
    <w:p w:rsidR="00F005A6" w:rsidRPr="0027684B" w:rsidRDefault="00F005A6" w:rsidP="007E7805">
      <w:pPr>
        <w:pStyle w:val="afc"/>
        <w:numPr>
          <w:ilvl w:val="0"/>
          <w:numId w:val="320"/>
        </w:numPr>
        <w:ind w:left="0" w:firstLine="0"/>
        <w:jc w:val="left"/>
        <w:rPr>
          <w:rFonts w:ascii="Arial" w:hAnsi="Arial" w:cs="Arial"/>
          <w:sz w:val="20"/>
          <w:szCs w:val="20"/>
        </w:rPr>
      </w:pPr>
      <w:r w:rsidRPr="0027684B">
        <w:rPr>
          <w:rFonts w:ascii="Arial" w:hAnsi="Arial" w:cs="Arial"/>
          <w:sz w:val="20"/>
          <w:szCs w:val="20"/>
        </w:rPr>
        <w:t>деловая игра</w:t>
      </w:r>
    </w:p>
    <w:p w:rsidR="00F005A6" w:rsidRPr="0027684B" w:rsidRDefault="00F005A6" w:rsidP="007E7805">
      <w:pPr>
        <w:pStyle w:val="afc"/>
        <w:numPr>
          <w:ilvl w:val="0"/>
          <w:numId w:val="320"/>
        </w:numPr>
        <w:ind w:left="0" w:firstLine="0"/>
        <w:jc w:val="left"/>
        <w:rPr>
          <w:rFonts w:ascii="Arial" w:hAnsi="Arial" w:cs="Arial"/>
          <w:b/>
          <w:bCs/>
          <w:sz w:val="20"/>
          <w:szCs w:val="20"/>
        </w:rPr>
      </w:pPr>
      <w:r w:rsidRPr="0027684B">
        <w:rPr>
          <w:rFonts w:ascii="Arial" w:hAnsi="Arial" w:cs="Arial"/>
          <w:b/>
          <w:bCs/>
          <w:sz w:val="20"/>
          <w:szCs w:val="20"/>
        </w:rPr>
        <w:t>специализированная беседа с участниками конфликта</w:t>
      </w:r>
    </w:p>
    <w:p w:rsidR="00F005A6" w:rsidRPr="0027684B" w:rsidRDefault="00F005A6" w:rsidP="007E7805">
      <w:pPr>
        <w:pStyle w:val="afc"/>
        <w:numPr>
          <w:ilvl w:val="0"/>
          <w:numId w:val="320"/>
        </w:numPr>
        <w:ind w:left="0" w:firstLine="0"/>
        <w:jc w:val="left"/>
        <w:rPr>
          <w:rFonts w:ascii="Arial" w:hAnsi="Arial" w:cs="Arial"/>
          <w:sz w:val="20"/>
          <w:szCs w:val="20"/>
        </w:rPr>
      </w:pPr>
      <w:r w:rsidRPr="0027684B">
        <w:rPr>
          <w:rFonts w:ascii="Arial" w:hAnsi="Arial" w:cs="Arial"/>
          <w:sz w:val="20"/>
          <w:szCs w:val="20"/>
        </w:rPr>
        <w:t>соревновательное мероприятие</w:t>
      </w:r>
    </w:p>
    <w:p w:rsidR="00F005A6" w:rsidRPr="0027684B" w:rsidRDefault="00F005A6" w:rsidP="00F005A6">
      <w:pPr>
        <w:rPr>
          <w:rFonts w:ascii="Arial" w:hAnsi="Arial" w:cs="Arial"/>
          <w:sz w:val="20"/>
          <w:szCs w:val="20"/>
        </w:rPr>
      </w:pPr>
      <w:r>
        <w:rPr>
          <w:rStyle w:val="s3"/>
          <w:rFonts w:ascii="Arial" w:hAnsi="Arial" w:cs="Arial"/>
          <w:sz w:val="20"/>
          <w:szCs w:val="20"/>
        </w:rPr>
        <w:t xml:space="preserve">ЗАДАНИЕ 7. </w:t>
      </w:r>
      <w:r w:rsidRPr="0027684B">
        <w:rPr>
          <w:rFonts w:ascii="Arial" w:hAnsi="Arial" w:cs="Arial"/>
          <w:sz w:val="20"/>
          <w:szCs w:val="20"/>
        </w:rPr>
        <w:t xml:space="preserve">Психологическая совместимость работников означает: </w:t>
      </w:r>
    </w:p>
    <w:p w:rsidR="00F005A6" w:rsidRPr="0027684B" w:rsidRDefault="00F005A6" w:rsidP="007E7805">
      <w:pPr>
        <w:pStyle w:val="afc"/>
        <w:numPr>
          <w:ilvl w:val="0"/>
          <w:numId w:val="321"/>
        </w:numPr>
        <w:ind w:left="0" w:firstLine="0"/>
        <w:jc w:val="left"/>
        <w:rPr>
          <w:rFonts w:ascii="Arial" w:hAnsi="Arial" w:cs="Arial"/>
          <w:sz w:val="20"/>
          <w:szCs w:val="20"/>
        </w:rPr>
      </w:pPr>
      <w:r w:rsidRPr="0027684B">
        <w:rPr>
          <w:rFonts w:ascii="Arial" w:hAnsi="Arial" w:cs="Arial"/>
          <w:sz w:val="20"/>
          <w:szCs w:val="20"/>
        </w:rPr>
        <w:t>совпадение физиологических ритмов</w:t>
      </w:r>
    </w:p>
    <w:p w:rsidR="00F005A6" w:rsidRPr="0027684B" w:rsidRDefault="00F005A6" w:rsidP="007E7805">
      <w:pPr>
        <w:pStyle w:val="afc"/>
        <w:numPr>
          <w:ilvl w:val="0"/>
          <w:numId w:val="321"/>
        </w:numPr>
        <w:ind w:left="0" w:firstLine="0"/>
        <w:jc w:val="left"/>
        <w:rPr>
          <w:rFonts w:ascii="Arial" w:hAnsi="Arial" w:cs="Arial"/>
          <w:sz w:val="20"/>
          <w:szCs w:val="20"/>
        </w:rPr>
      </w:pPr>
      <w:r w:rsidRPr="0027684B">
        <w:rPr>
          <w:rFonts w:ascii="Arial" w:hAnsi="Arial" w:cs="Arial"/>
          <w:sz w:val="20"/>
          <w:szCs w:val="20"/>
        </w:rPr>
        <w:t>сходство темпераментов</w:t>
      </w:r>
    </w:p>
    <w:p w:rsidR="00F005A6" w:rsidRPr="0027684B" w:rsidRDefault="00F005A6" w:rsidP="007E7805">
      <w:pPr>
        <w:pStyle w:val="afc"/>
        <w:numPr>
          <w:ilvl w:val="0"/>
          <w:numId w:val="321"/>
        </w:numPr>
        <w:ind w:left="0" w:firstLine="0"/>
        <w:jc w:val="left"/>
        <w:rPr>
          <w:rFonts w:ascii="Arial" w:hAnsi="Arial" w:cs="Arial"/>
          <w:b/>
          <w:sz w:val="20"/>
          <w:szCs w:val="20"/>
        </w:rPr>
      </w:pPr>
      <w:r w:rsidRPr="0027684B">
        <w:rPr>
          <w:rFonts w:ascii="Arial" w:hAnsi="Arial" w:cs="Arial"/>
          <w:b/>
          <w:sz w:val="20"/>
          <w:szCs w:val="20"/>
        </w:rPr>
        <w:t xml:space="preserve">в некоторых видах групповой деятельности требуется подобие свойств, а в некоторых </w:t>
      </w:r>
      <w:r>
        <w:rPr>
          <w:rFonts w:ascii="Arial" w:hAnsi="Arial" w:cs="Arial"/>
          <w:b/>
          <w:sz w:val="20"/>
          <w:szCs w:val="20"/>
        </w:rPr>
        <w:t>–</w:t>
      </w:r>
      <w:r w:rsidRPr="0027684B">
        <w:rPr>
          <w:rFonts w:ascii="Arial" w:hAnsi="Arial" w:cs="Arial"/>
          <w:b/>
          <w:sz w:val="20"/>
          <w:szCs w:val="20"/>
        </w:rPr>
        <w:t xml:space="preserve"> различие между свойствами работников</w:t>
      </w:r>
    </w:p>
    <w:p w:rsidR="00F005A6" w:rsidRPr="0027684B" w:rsidRDefault="00F005A6" w:rsidP="007E7805">
      <w:pPr>
        <w:pStyle w:val="afc"/>
        <w:numPr>
          <w:ilvl w:val="0"/>
          <w:numId w:val="321"/>
        </w:numPr>
        <w:ind w:left="0" w:firstLine="0"/>
        <w:jc w:val="left"/>
        <w:rPr>
          <w:rFonts w:ascii="Arial" w:hAnsi="Arial" w:cs="Arial"/>
          <w:sz w:val="20"/>
          <w:szCs w:val="20"/>
        </w:rPr>
      </w:pPr>
      <w:r w:rsidRPr="0027684B">
        <w:rPr>
          <w:rFonts w:ascii="Arial" w:hAnsi="Arial" w:cs="Arial"/>
          <w:sz w:val="20"/>
          <w:szCs w:val="20"/>
        </w:rPr>
        <w:t>сходство характеров</w:t>
      </w:r>
    </w:p>
    <w:p w:rsidR="00F005A6" w:rsidRPr="0027684B" w:rsidRDefault="00F005A6" w:rsidP="00F005A6">
      <w:pPr>
        <w:rPr>
          <w:rFonts w:ascii="Arial" w:hAnsi="Arial" w:cs="Arial"/>
          <w:sz w:val="20"/>
          <w:szCs w:val="20"/>
        </w:rPr>
      </w:pPr>
      <w:r>
        <w:rPr>
          <w:rStyle w:val="s3"/>
          <w:rFonts w:ascii="Arial" w:hAnsi="Arial" w:cs="Arial"/>
          <w:sz w:val="20"/>
          <w:szCs w:val="20"/>
        </w:rPr>
        <w:t xml:space="preserve">ЗАДАНИЕ 8. </w:t>
      </w:r>
      <w:r w:rsidRPr="0027684B">
        <w:rPr>
          <w:rFonts w:ascii="Arial" w:hAnsi="Arial" w:cs="Arial"/>
          <w:sz w:val="20"/>
          <w:szCs w:val="20"/>
        </w:rPr>
        <w:t xml:space="preserve">Управление человеческими ресурсами заключается в: </w:t>
      </w:r>
    </w:p>
    <w:p w:rsidR="00F005A6" w:rsidRPr="0027684B" w:rsidRDefault="00F005A6" w:rsidP="007E7805">
      <w:pPr>
        <w:pStyle w:val="afc"/>
        <w:numPr>
          <w:ilvl w:val="0"/>
          <w:numId w:val="322"/>
        </w:numPr>
        <w:ind w:left="0" w:firstLine="0"/>
        <w:jc w:val="left"/>
        <w:rPr>
          <w:rFonts w:ascii="Arial" w:hAnsi="Arial" w:cs="Arial"/>
          <w:sz w:val="20"/>
          <w:szCs w:val="20"/>
        </w:rPr>
      </w:pPr>
      <w:r w:rsidRPr="0027684B">
        <w:rPr>
          <w:rFonts w:ascii="Arial" w:hAnsi="Arial" w:cs="Arial"/>
          <w:b/>
          <w:sz w:val="20"/>
          <w:szCs w:val="20"/>
        </w:rPr>
        <w:t>планировании и организации работы с персоналом</w:t>
      </w:r>
    </w:p>
    <w:p w:rsidR="00F005A6" w:rsidRPr="0027684B" w:rsidRDefault="00F005A6" w:rsidP="007E7805">
      <w:pPr>
        <w:pStyle w:val="afc"/>
        <w:numPr>
          <w:ilvl w:val="0"/>
          <w:numId w:val="322"/>
        </w:numPr>
        <w:ind w:left="0" w:firstLine="0"/>
        <w:jc w:val="left"/>
        <w:rPr>
          <w:rFonts w:ascii="Arial" w:hAnsi="Arial" w:cs="Arial"/>
          <w:sz w:val="20"/>
          <w:szCs w:val="20"/>
        </w:rPr>
      </w:pPr>
      <w:r w:rsidRPr="0027684B">
        <w:rPr>
          <w:rFonts w:ascii="Arial" w:hAnsi="Arial" w:cs="Arial"/>
          <w:sz w:val="20"/>
          <w:szCs w:val="20"/>
        </w:rPr>
        <w:t>принятии решения о зачислении кандидата на работу</w:t>
      </w:r>
    </w:p>
    <w:p w:rsidR="00F005A6" w:rsidRPr="0027684B" w:rsidRDefault="00F005A6" w:rsidP="007E7805">
      <w:pPr>
        <w:pStyle w:val="afc"/>
        <w:numPr>
          <w:ilvl w:val="0"/>
          <w:numId w:val="322"/>
        </w:numPr>
        <w:ind w:left="0" w:firstLine="0"/>
        <w:jc w:val="left"/>
        <w:rPr>
          <w:rFonts w:ascii="Arial" w:hAnsi="Arial" w:cs="Arial"/>
          <w:sz w:val="20"/>
          <w:szCs w:val="20"/>
        </w:rPr>
      </w:pPr>
      <w:r w:rsidRPr="0027684B">
        <w:rPr>
          <w:rFonts w:ascii="Arial" w:hAnsi="Arial" w:cs="Arial"/>
          <w:sz w:val="20"/>
          <w:szCs w:val="20"/>
        </w:rPr>
        <w:t>информцрование о содержании работы</w:t>
      </w:r>
    </w:p>
    <w:p w:rsidR="00F005A6" w:rsidRPr="0027684B" w:rsidRDefault="00F005A6" w:rsidP="007E7805">
      <w:pPr>
        <w:pStyle w:val="afc"/>
        <w:numPr>
          <w:ilvl w:val="0"/>
          <w:numId w:val="322"/>
        </w:numPr>
        <w:ind w:left="0" w:firstLine="0"/>
        <w:jc w:val="left"/>
        <w:rPr>
          <w:rFonts w:ascii="Arial" w:hAnsi="Arial" w:cs="Arial"/>
          <w:sz w:val="20"/>
          <w:szCs w:val="20"/>
        </w:rPr>
      </w:pPr>
      <w:r w:rsidRPr="0027684B">
        <w:rPr>
          <w:rFonts w:ascii="Arial" w:hAnsi="Arial" w:cs="Arial"/>
          <w:sz w:val="20"/>
          <w:szCs w:val="20"/>
        </w:rPr>
        <w:t>организации праздничных мероприятий</w:t>
      </w:r>
    </w:p>
    <w:p w:rsidR="00F005A6" w:rsidRPr="0027684B" w:rsidRDefault="00F005A6" w:rsidP="00F005A6">
      <w:pPr>
        <w:rPr>
          <w:rFonts w:ascii="Arial" w:hAnsi="Arial" w:cs="Arial"/>
          <w:sz w:val="20"/>
          <w:szCs w:val="20"/>
        </w:rPr>
      </w:pPr>
      <w:r>
        <w:rPr>
          <w:rStyle w:val="s3"/>
          <w:rFonts w:ascii="Arial" w:hAnsi="Arial" w:cs="Arial"/>
          <w:sz w:val="20"/>
          <w:szCs w:val="20"/>
        </w:rPr>
        <w:t xml:space="preserve">ЗАДАНИЕ 9. </w:t>
      </w:r>
      <w:r w:rsidRPr="0027684B">
        <w:rPr>
          <w:rFonts w:ascii="Arial" w:hAnsi="Arial" w:cs="Arial"/>
          <w:sz w:val="20"/>
          <w:szCs w:val="20"/>
        </w:rPr>
        <w:t xml:space="preserve">Изложенные в письменном виде главные обязанности работника это: </w:t>
      </w:r>
    </w:p>
    <w:p w:rsidR="00F005A6" w:rsidRPr="0027684B" w:rsidRDefault="00F005A6" w:rsidP="007E7805">
      <w:pPr>
        <w:pStyle w:val="afc"/>
        <w:numPr>
          <w:ilvl w:val="0"/>
          <w:numId w:val="323"/>
        </w:numPr>
        <w:ind w:left="0" w:firstLine="0"/>
        <w:jc w:val="left"/>
        <w:rPr>
          <w:rFonts w:ascii="Arial" w:hAnsi="Arial" w:cs="Arial"/>
          <w:sz w:val="20"/>
          <w:szCs w:val="20"/>
        </w:rPr>
      </w:pPr>
      <w:r w:rsidRPr="0027684B">
        <w:rPr>
          <w:rFonts w:ascii="Arial" w:hAnsi="Arial" w:cs="Arial"/>
          <w:sz w:val="20"/>
          <w:szCs w:val="20"/>
        </w:rPr>
        <w:t>квалификационные требования</w:t>
      </w:r>
    </w:p>
    <w:p w:rsidR="00F005A6" w:rsidRPr="0027684B" w:rsidRDefault="00F005A6" w:rsidP="007E7805">
      <w:pPr>
        <w:pStyle w:val="afc"/>
        <w:numPr>
          <w:ilvl w:val="0"/>
          <w:numId w:val="323"/>
        </w:numPr>
        <w:ind w:left="0" w:firstLine="0"/>
        <w:jc w:val="left"/>
        <w:rPr>
          <w:rFonts w:ascii="Arial" w:hAnsi="Arial" w:cs="Arial"/>
          <w:sz w:val="20"/>
          <w:szCs w:val="20"/>
        </w:rPr>
      </w:pPr>
      <w:r w:rsidRPr="0027684B">
        <w:rPr>
          <w:rFonts w:ascii="Arial" w:hAnsi="Arial" w:cs="Arial"/>
          <w:b/>
          <w:sz w:val="20"/>
          <w:szCs w:val="20"/>
        </w:rPr>
        <w:t>функциональные задачи</w:t>
      </w:r>
    </w:p>
    <w:p w:rsidR="00F005A6" w:rsidRPr="0027684B" w:rsidRDefault="00F005A6" w:rsidP="007E7805">
      <w:pPr>
        <w:pStyle w:val="afc"/>
        <w:numPr>
          <w:ilvl w:val="0"/>
          <w:numId w:val="323"/>
        </w:numPr>
        <w:ind w:left="0" w:firstLine="0"/>
        <w:jc w:val="left"/>
        <w:rPr>
          <w:rFonts w:ascii="Arial" w:hAnsi="Arial" w:cs="Arial"/>
          <w:sz w:val="20"/>
          <w:szCs w:val="20"/>
        </w:rPr>
      </w:pPr>
      <w:r w:rsidRPr="0027684B">
        <w:rPr>
          <w:rFonts w:ascii="Arial" w:hAnsi="Arial" w:cs="Arial"/>
          <w:sz w:val="20"/>
          <w:szCs w:val="20"/>
        </w:rPr>
        <w:t>служебные инструкции</w:t>
      </w:r>
    </w:p>
    <w:p w:rsidR="00F005A6" w:rsidRPr="0027684B" w:rsidRDefault="00F005A6" w:rsidP="007E7805">
      <w:pPr>
        <w:pStyle w:val="afc"/>
        <w:numPr>
          <w:ilvl w:val="0"/>
          <w:numId w:val="323"/>
        </w:numPr>
        <w:ind w:left="0" w:firstLine="0"/>
        <w:jc w:val="left"/>
        <w:rPr>
          <w:rFonts w:ascii="Arial" w:hAnsi="Arial" w:cs="Arial"/>
          <w:sz w:val="20"/>
          <w:szCs w:val="20"/>
        </w:rPr>
      </w:pPr>
      <w:r w:rsidRPr="0027684B">
        <w:rPr>
          <w:rFonts w:ascii="Arial" w:hAnsi="Arial" w:cs="Arial"/>
          <w:sz w:val="20"/>
          <w:szCs w:val="20"/>
        </w:rPr>
        <w:t>4)варианты карьерного роста</w:t>
      </w:r>
    </w:p>
    <w:p w:rsidR="00F005A6" w:rsidRPr="0027684B" w:rsidRDefault="00F005A6" w:rsidP="00F005A6">
      <w:pPr>
        <w:rPr>
          <w:rFonts w:ascii="Arial" w:hAnsi="Arial" w:cs="Arial"/>
          <w:sz w:val="20"/>
          <w:szCs w:val="20"/>
        </w:rPr>
      </w:pPr>
      <w:r>
        <w:rPr>
          <w:rStyle w:val="s3"/>
          <w:rFonts w:ascii="Arial" w:hAnsi="Arial" w:cs="Arial"/>
          <w:sz w:val="20"/>
          <w:szCs w:val="20"/>
        </w:rPr>
        <w:t xml:space="preserve">ЗАДАНИЕ 10. </w:t>
      </w:r>
      <w:r w:rsidRPr="0027684B">
        <w:rPr>
          <w:rFonts w:ascii="Arial" w:hAnsi="Arial" w:cs="Arial"/>
          <w:sz w:val="20"/>
          <w:szCs w:val="20"/>
        </w:rPr>
        <w:t>Процесс определения эффективности деятельности сотрудников на конкретных рабочих местах, это:</w:t>
      </w:r>
    </w:p>
    <w:p w:rsidR="00F005A6" w:rsidRPr="0027684B" w:rsidRDefault="00F005A6" w:rsidP="007E7805">
      <w:pPr>
        <w:pStyle w:val="afc"/>
        <w:numPr>
          <w:ilvl w:val="0"/>
          <w:numId w:val="324"/>
        </w:numPr>
        <w:ind w:left="0" w:firstLine="0"/>
        <w:jc w:val="left"/>
        <w:rPr>
          <w:rFonts w:ascii="Arial" w:hAnsi="Arial" w:cs="Arial"/>
          <w:sz w:val="20"/>
          <w:szCs w:val="20"/>
        </w:rPr>
      </w:pPr>
      <w:r w:rsidRPr="0027684B">
        <w:rPr>
          <w:rFonts w:ascii="Arial" w:hAnsi="Arial" w:cs="Arial"/>
          <w:sz w:val="20"/>
          <w:szCs w:val="20"/>
        </w:rPr>
        <w:t>обучение</w:t>
      </w:r>
    </w:p>
    <w:p w:rsidR="00F005A6" w:rsidRPr="0027684B" w:rsidRDefault="00F005A6" w:rsidP="007E7805">
      <w:pPr>
        <w:pStyle w:val="afc"/>
        <w:numPr>
          <w:ilvl w:val="0"/>
          <w:numId w:val="324"/>
        </w:numPr>
        <w:ind w:left="0" w:firstLine="0"/>
        <w:jc w:val="left"/>
        <w:rPr>
          <w:rFonts w:ascii="Arial" w:hAnsi="Arial" w:cs="Arial"/>
          <w:sz w:val="20"/>
          <w:szCs w:val="20"/>
        </w:rPr>
      </w:pPr>
      <w:r w:rsidRPr="0027684B">
        <w:rPr>
          <w:rFonts w:ascii="Arial" w:hAnsi="Arial" w:cs="Arial"/>
          <w:sz w:val="20"/>
          <w:szCs w:val="20"/>
        </w:rPr>
        <w:t>адаптация</w:t>
      </w:r>
    </w:p>
    <w:p w:rsidR="00F005A6" w:rsidRPr="0027684B" w:rsidRDefault="00F005A6" w:rsidP="007E7805">
      <w:pPr>
        <w:pStyle w:val="afc"/>
        <w:numPr>
          <w:ilvl w:val="0"/>
          <w:numId w:val="324"/>
        </w:numPr>
        <w:ind w:left="0" w:firstLine="0"/>
        <w:jc w:val="left"/>
        <w:rPr>
          <w:rFonts w:ascii="Arial" w:hAnsi="Arial" w:cs="Arial"/>
          <w:b/>
          <w:sz w:val="20"/>
          <w:szCs w:val="20"/>
        </w:rPr>
      </w:pPr>
      <w:r w:rsidRPr="0027684B">
        <w:rPr>
          <w:rFonts w:ascii="Arial" w:hAnsi="Arial" w:cs="Arial"/>
          <w:b/>
          <w:sz w:val="20"/>
          <w:szCs w:val="20"/>
        </w:rPr>
        <w:t>оценка персонала</w:t>
      </w:r>
    </w:p>
    <w:p w:rsidR="00F005A6" w:rsidRPr="0027684B" w:rsidRDefault="00F005A6" w:rsidP="007E7805">
      <w:pPr>
        <w:pStyle w:val="afc"/>
        <w:numPr>
          <w:ilvl w:val="0"/>
          <w:numId w:val="324"/>
        </w:numPr>
        <w:ind w:left="0" w:firstLine="0"/>
        <w:jc w:val="left"/>
        <w:rPr>
          <w:rFonts w:ascii="Arial" w:hAnsi="Arial" w:cs="Arial"/>
          <w:sz w:val="20"/>
          <w:szCs w:val="20"/>
        </w:rPr>
      </w:pPr>
      <w:r w:rsidRPr="0027684B">
        <w:rPr>
          <w:rFonts w:ascii="Arial" w:hAnsi="Arial" w:cs="Arial"/>
          <w:sz w:val="20"/>
          <w:szCs w:val="20"/>
        </w:rPr>
        <w:t>социализации</w:t>
      </w:r>
    </w:p>
    <w:p w:rsidR="00F005A6" w:rsidRPr="0027684B" w:rsidRDefault="00F005A6" w:rsidP="00F005A6">
      <w:pPr>
        <w:rPr>
          <w:rFonts w:ascii="Arial" w:hAnsi="Arial" w:cs="Arial"/>
          <w:sz w:val="20"/>
          <w:szCs w:val="20"/>
        </w:rPr>
      </w:pPr>
      <w:r>
        <w:rPr>
          <w:rStyle w:val="s3"/>
          <w:rFonts w:ascii="Arial" w:hAnsi="Arial" w:cs="Arial"/>
          <w:sz w:val="20"/>
          <w:szCs w:val="20"/>
        </w:rPr>
        <w:t xml:space="preserve">ЗАДАНИЕ 11. </w:t>
      </w:r>
      <w:r w:rsidRPr="0027684B">
        <w:rPr>
          <w:rFonts w:ascii="Arial" w:hAnsi="Arial" w:cs="Arial"/>
          <w:sz w:val="20"/>
          <w:szCs w:val="20"/>
        </w:rPr>
        <w:t xml:space="preserve">Основной состав работников организации, ее постоянные сотрудники, это: </w:t>
      </w:r>
    </w:p>
    <w:p w:rsidR="00F005A6" w:rsidRPr="0027684B" w:rsidRDefault="00F005A6" w:rsidP="007E7805">
      <w:pPr>
        <w:pStyle w:val="afc"/>
        <w:numPr>
          <w:ilvl w:val="0"/>
          <w:numId w:val="325"/>
        </w:numPr>
        <w:ind w:left="0" w:firstLine="0"/>
        <w:jc w:val="left"/>
        <w:rPr>
          <w:rFonts w:ascii="Arial" w:hAnsi="Arial" w:cs="Arial"/>
          <w:sz w:val="20"/>
          <w:szCs w:val="20"/>
        </w:rPr>
      </w:pPr>
      <w:r w:rsidRPr="0027684B">
        <w:rPr>
          <w:rFonts w:ascii="Arial" w:hAnsi="Arial" w:cs="Arial"/>
          <w:sz w:val="20"/>
          <w:szCs w:val="20"/>
        </w:rPr>
        <w:t>персонал</w:t>
      </w:r>
    </w:p>
    <w:p w:rsidR="00F005A6" w:rsidRPr="0027684B" w:rsidRDefault="00F005A6" w:rsidP="007E7805">
      <w:pPr>
        <w:pStyle w:val="afc"/>
        <w:numPr>
          <w:ilvl w:val="0"/>
          <w:numId w:val="325"/>
        </w:numPr>
        <w:ind w:left="0" w:firstLine="0"/>
        <w:jc w:val="left"/>
        <w:rPr>
          <w:rFonts w:ascii="Arial" w:hAnsi="Arial" w:cs="Arial"/>
          <w:b/>
          <w:sz w:val="20"/>
          <w:szCs w:val="20"/>
        </w:rPr>
      </w:pPr>
      <w:r w:rsidRPr="0027684B">
        <w:rPr>
          <w:rFonts w:ascii="Arial" w:hAnsi="Arial" w:cs="Arial"/>
          <w:b/>
          <w:sz w:val="20"/>
          <w:szCs w:val="20"/>
        </w:rPr>
        <w:t>кадры</w:t>
      </w:r>
    </w:p>
    <w:p w:rsidR="00F005A6" w:rsidRPr="0027684B" w:rsidRDefault="00F005A6" w:rsidP="007E7805">
      <w:pPr>
        <w:pStyle w:val="afc"/>
        <w:numPr>
          <w:ilvl w:val="0"/>
          <w:numId w:val="325"/>
        </w:numPr>
        <w:ind w:left="0" w:firstLine="0"/>
        <w:jc w:val="left"/>
        <w:rPr>
          <w:rFonts w:ascii="Arial" w:hAnsi="Arial" w:cs="Arial"/>
          <w:sz w:val="20"/>
          <w:szCs w:val="20"/>
        </w:rPr>
      </w:pPr>
      <w:r w:rsidRPr="0027684B">
        <w:rPr>
          <w:rFonts w:ascii="Arial" w:hAnsi="Arial" w:cs="Arial"/>
          <w:sz w:val="20"/>
          <w:szCs w:val="20"/>
        </w:rPr>
        <w:t>штаты</w:t>
      </w:r>
    </w:p>
    <w:p w:rsidR="00F005A6" w:rsidRPr="0027684B" w:rsidRDefault="00F005A6" w:rsidP="007E7805">
      <w:pPr>
        <w:pStyle w:val="afc"/>
        <w:numPr>
          <w:ilvl w:val="0"/>
          <w:numId w:val="325"/>
        </w:numPr>
        <w:ind w:left="0" w:firstLine="0"/>
        <w:jc w:val="left"/>
        <w:rPr>
          <w:rFonts w:ascii="Arial" w:hAnsi="Arial" w:cs="Arial"/>
          <w:sz w:val="20"/>
          <w:szCs w:val="20"/>
        </w:rPr>
      </w:pPr>
      <w:r w:rsidRPr="0027684B">
        <w:rPr>
          <w:rFonts w:ascii="Arial" w:hAnsi="Arial" w:cs="Arial"/>
          <w:sz w:val="20"/>
          <w:szCs w:val="20"/>
        </w:rPr>
        <w:t>сотрудники</w:t>
      </w:r>
    </w:p>
    <w:p w:rsidR="00F005A6" w:rsidRPr="0027684B" w:rsidRDefault="00F005A6" w:rsidP="00F005A6">
      <w:pPr>
        <w:rPr>
          <w:rFonts w:ascii="Arial" w:hAnsi="Arial" w:cs="Arial"/>
          <w:sz w:val="20"/>
          <w:szCs w:val="20"/>
        </w:rPr>
      </w:pPr>
      <w:r>
        <w:rPr>
          <w:rStyle w:val="s3"/>
          <w:rFonts w:ascii="Arial" w:hAnsi="Arial" w:cs="Arial"/>
          <w:sz w:val="20"/>
          <w:szCs w:val="20"/>
        </w:rPr>
        <w:t>ЗАДАНИЕ 12</w:t>
      </w:r>
      <w:r w:rsidRPr="0027684B">
        <w:rPr>
          <w:rFonts w:ascii="Arial" w:hAnsi="Arial" w:cs="Arial"/>
          <w:sz w:val="20"/>
          <w:szCs w:val="20"/>
        </w:rPr>
        <w:t>.</w:t>
      </w:r>
      <w:r>
        <w:rPr>
          <w:rFonts w:ascii="Arial" w:hAnsi="Arial" w:cs="Arial"/>
          <w:sz w:val="20"/>
          <w:szCs w:val="20"/>
        </w:rPr>
        <w:t xml:space="preserve"> </w:t>
      </w:r>
      <w:r w:rsidRPr="0027684B">
        <w:rPr>
          <w:rFonts w:ascii="Arial" w:hAnsi="Arial" w:cs="Arial"/>
          <w:sz w:val="20"/>
          <w:szCs w:val="20"/>
        </w:rPr>
        <w:t xml:space="preserve">Основные требования учета факторов рабочей среды сводятся к следующему: </w:t>
      </w:r>
    </w:p>
    <w:p w:rsidR="00F005A6" w:rsidRPr="0027684B" w:rsidRDefault="00F005A6" w:rsidP="007E7805">
      <w:pPr>
        <w:pStyle w:val="afc"/>
        <w:numPr>
          <w:ilvl w:val="0"/>
          <w:numId w:val="326"/>
        </w:numPr>
        <w:ind w:left="0" w:firstLine="0"/>
        <w:jc w:val="left"/>
        <w:rPr>
          <w:rFonts w:ascii="Arial" w:hAnsi="Arial" w:cs="Arial"/>
          <w:sz w:val="20"/>
          <w:szCs w:val="20"/>
        </w:rPr>
      </w:pPr>
      <w:r w:rsidRPr="0027684B">
        <w:rPr>
          <w:rFonts w:ascii="Arial" w:hAnsi="Arial" w:cs="Arial"/>
          <w:sz w:val="20"/>
          <w:szCs w:val="20"/>
        </w:rPr>
        <w:t>факторы рабочей среды при их воздействии на человека не должны оказывать отрицательного влияния на его здоровье при профессиональной</w:t>
      </w:r>
      <w:r w:rsidRPr="0027684B">
        <w:rPr>
          <w:rFonts w:ascii="Arial" w:hAnsi="Arial" w:cs="Arial"/>
          <w:sz w:val="20"/>
          <w:szCs w:val="20"/>
        </w:rPr>
        <w:br/>
        <w:t>деятельности</w:t>
      </w:r>
    </w:p>
    <w:p w:rsidR="00F005A6" w:rsidRPr="0027684B" w:rsidRDefault="00F005A6" w:rsidP="007E7805">
      <w:pPr>
        <w:pStyle w:val="afc"/>
        <w:numPr>
          <w:ilvl w:val="0"/>
          <w:numId w:val="326"/>
        </w:numPr>
        <w:ind w:left="0" w:firstLine="0"/>
        <w:jc w:val="left"/>
        <w:rPr>
          <w:rFonts w:ascii="Arial" w:hAnsi="Arial" w:cs="Arial"/>
          <w:sz w:val="20"/>
          <w:szCs w:val="20"/>
        </w:rPr>
      </w:pPr>
      <w:r w:rsidRPr="0027684B">
        <w:rPr>
          <w:rFonts w:ascii="Arial" w:hAnsi="Arial" w:cs="Arial"/>
          <w:sz w:val="20"/>
          <w:szCs w:val="20"/>
        </w:rPr>
        <w:t>факторы рабочей среды не должны вызывать снижения работоспособности при действии в течении рабочего дня</w:t>
      </w:r>
    </w:p>
    <w:p w:rsidR="00F005A6" w:rsidRPr="0027684B" w:rsidRDefault="00F005A6" w:rsidP="007E7805">
      <w:pPr>
        <w:pStyle w:val="afc"/>
        <w:numPr>
          <w:ilvl w:val="0"/>
          <w:numId w:val="326"/>
        </w:numPr>
        <w:ind w:left="0" w:firstLine="0"/>
        <w:jc w:val="left"/>
        <w:rPr>
          <w:rFonts w:ascii="Arial" w:hAnsi="Arial" w:cs="Arial"/>
          <w:sz w:val="20"/>
          <w:szCs w:val="20"/>
        </w:rPr>
      </w:pPr>
      <w:r w:rsidRPr="0027684B">
        <w:rPr>
          <w:rFonts w:ascii="Arial" w:hAnsi="Arial" w:cs="Arial"/>
          <w:b/>
          <w:sz w:val="20"/>
          <w:szCs w:val="20"/>
        </w:rPr>
        <w:t>и то, и другое</w:t>
      </w:r>
    </w:p>
    <w:p w:rsidR="00F005A6" w:rsidRPr="0027684B" w:rsidRDefault="00F005A6" w:rsidP="007E7805">
      <w:pPr>
        <w:pStyle w:val="afc"/>
        <w:numPr>
          <w:ilvl w:val="0"/>
          <w:numId w:val="326"/>
        </w:numPr>
        <w:ind w:left="0" w:firstLine="0"/>
        <w:jc w:val="left"/>
        <w:rPr>
          <w:rFonts w:ascii="Arial" w:hAnsi="Arial" w:cs="Arial"/>
          <w:sz w:val="20"/>
          <w:szCs w:val="20"/>
        </w:rPr>
      </w:pPr>
      <w:r w:rsidRPr="0027684B">
        <w:rPr>
          <w:rFonts w:ascii="Arial" w:hAnsi="Arial" w:cs="Arial"/>
          <w:sz w:val="20"/>
          <w:szCs w:val="20"/>
        </w:rPr>
        <w:t>свежий воздух</w:t>
      </w:r>
    </w:p>
    <w:p w:rsidR="00F005A6" w:rsidRPr="0027684B" w:rsidRDefault="00F005A6" w:rsidP="00F005A6">
      <w:pPr>
        <w:rPr>
          <w:rFonts w:ascii="Arial" w:hAnsi="Arial" w:cs="Arial"/>
          <w:sz w:val="20"/>
          <w:szCs w:val="20"/>
        </w:rPr>
      </w:pPr>
      <w:r>
        <w:rPr>
          <w:rStyle w:val="s3"/>
          <w:rFonts w:ascii="Arial" w:hAnsi="Arial" w:cs="Arial"/>
          <w:sz w:val="20"/>
          <w:szCs w:val="20"/>
        </w:rPr>
        <w:t>ЗАДАНИЕ 13</w:t>
      </w:r>
      <w:r w:rsidRPr="0027684B">
        <w:rPr>
          <w:rFonts w:ascii="Arial" w:hAnsi="Arial" w:cs="Arial"/>
          <w:sz w:val="20"/>
          <w:szCs w:val="20"/>
        </w:rPr>
        <w:t>.</w:t>
      </w:r>
      <w:r>
        <w:rPr>
          <w:rFonts w:ascii="Arial" w:hAnsi="Arial" w:cs="Arial"/>
          <w:sz w:val="20"/>
          <w:szCs w:val="20"/>
        </w:rPr>
        <w:t xml:space="preserve"> </w:t>
      </w:r>
      <w:r w:rsidRPr="0027684B">
        <w:rPr>
          <w:rFonts w:ascii="Arial" w:hAnsi="Arial" w:cs="Arial"/>
          <w:sz w:val="20"/>
          <w:szCs w:val="20"/>
        </w:rPr>
        <w:t>Фактор, приводящий к профессиональному заболеванию, называется:</w:t>
      </w:r>
    </w:p>
    <w:p w:rsidR="00F005A6" w:rsidRPr="0027684B" w:rsidRDefault="00F005A6" w:rsidP="007E7805">
      <w:pPr>
        <w:pStyle w:val="afc"/>
        <w:numPr>
          <w:ilvl w:val="0"/>
          <w:numId w:val="327"/>
        </w:numPr>
        <w:ind w:left="0" w:firstLine="0"/>
        <w:jc w:val="left"/>
        <w:rPr>
          <w:rFonts w:ascii="Arial" w:hAnsi="Arial" w:cs="Arial"/>
          <w:sz w:val="20"/>
          <w:szCs w:val="20"/>
        </w:rPr>
      </w:pPr>
      <w:r w:rsidRPr="0027684B">
        <w:rPr>
          <w:rFonts w:ascii="Arial" w:hAnsi="Arial" w:cs="Arial"/>
          <w:b/>
          <w:sz w:val="20"/>
          <w:szCs w:val="20"/>
        </w:rPr>
        <w:t>вредным</w:t>
      </w:r>
    </w:p>
    <w:p w:rsidR="00F005A6" w:rsidRPr="0027684B" w:rsidRDefault="00F005A6" w:rsidP="007E7805">
      <w:pPr>
        <w:pStyle w:val="afc"/>
        <w:numPr>
          <w:ilvl w:val="0"/>
          <w:numId w:val="327"/>
        </w:numPr>
        <w:ind w:left="0" w:firstLine="0"/>
        <w:jc w:val="left"/>
        <w:rPr>
          <w:rFonts w:ascii="Arial" w:hAnsi="Arial" w:cs="Arial"/>
          <w:sz w:val="20"/>
          <w:szCs w:val="20"/>
        </w:rPr>
      </w:pPr>
      <w:r w:rsidRPr="0027684B">
        <w:rPr>
          <w:rFonts w:ascii="Arial" w:hAnsi="Arial" w:cs="Arial"/>
          <w:sz w:val="20"/>
          <w:szCs w:val="20"/>
        </w:rPr>
        <w:t>опасным</w:t>
      </w:r>
    </w:p>
    <w:p w:rsidR="00F005A6" w:rsidRPr="0027684B" w:rsidRDefault="00F005A6" w:rsidP="007E7805">
      <w:pPr>
        <w:pStyle w:val="afc"/>
        <w:numPr>
          <w:ilvl w:val="0"/>
          <w:numId w:val="327"/>
        </w:numPr>
        <w:ind w:left="0" w:firstLine="0"/>
        <w:jc w:val="left"/>
        <w:rPr>
          <w:rFonts w:ascii="Arial" w:hAnsi="Arial" w:cs="Arial"/>
          <w:sz w:val="20"/>
          <w:szCs w:val="20"/>
        </w:rPr>
      </w:pPr>
      <w:r w:rsidRPr="0027684B">
        <w:rPr>
          <w:rFonts w:ascii="Arial" w:hAnsi="Arial" w:cs="Arial"/>
          <w:sz w:val="20"/>
          <w:szCs w:val="20"/>
        </w:rPr>
        <w:t>экстремальным</w:t>
      </w:r>
    </w:p>
    <w:p w:rsidR="00F005A6" w:rsidRPr="0027684B" w:rsidRDefault="00F005A6" w:rsidP="007E7805">
      <w:pPr>
        <w:pStyle w:val="afc"/>
        <w:numPr>
          <w:ilvl w:val="0"/>
          <w:numId w:val="327"/>
        </w:numPr>
        <w:ind w:left="0" w:firstLine="0"/>
        <w:jc w:val="left"/>
        <w:rPr>
          <w:rFonts w:ascii="Arial" w:hAnsi="Arial" w:cs="Arial"/>
          <w:sz w:val="20"/>
          <w:szCs w:val="20"/>
        </w:rPr>
      </w:pPr>
      <w:r w:rsidRPr="0027684B">
        <w:rPr>
          <w:rFonts w:ascii="Arial" w:hAnsi="Arial" w:cs="Arial"/>
          <w:sz w:val="20"/>
          <w:szCs w:val="20"/>
        </w:rPr>
        <w:lastRenderedPageBreak/>
        <w:t>сложным</w:t>
      </w:r>
    </w:p>
    <w:p w:rsidR="00F005A6" w:rsidRPr="0027684B" w:rsidRDefault="00F005A6" w:rsidP="00F005A6">
      <w:pPr>
        <w:rPr>
          <w:rFonts w:ascii="Arial" w:hAnsi="Arial" w:cs="Arial"/>
          <w:sz w:val="20"/>
          <w:szCs w:val="20"/>
        </w:rPr>
      </w:pPr>
      <w:r>
        <w:rPr>
          <w:rStyle w:val="s3"/>
          <w:rFonts w:ascii="Arial" w:hAnsi="Arial" w:cs="Arial"/>
          <w:sz w:val="20"/>
          <w:szCs w:val="20"/>
        </w:rPr>
        <w:t xml:space="preserve">ЗАДАНИЕ 14. </w:t>
      </w:r>
      <w:r w:rsidRPr="0027684B">
        <w:rPr>
          <w:rFonts w:ascii="Arial" w:hAnsi="Arial" w:cs="Arial"/>
          <w:sz w:val="20"/>
          <w:szCs w:val="20"/>
        </w:rPr>
        <w:t xml:space="preserve">Способы активной защиты работников от неблагоприятных факторов рабочей среды связаны: </w:t>
      </w:r>
    </w:p>
    <w:p w:rsidR="00F005A6" w:rsidRPr="0027684B" w:rsidRDefault="00F005A6" w:rsidP="007E7805">
      <w:pPr>
        <w:pStyle w:val="afc"/>
        <w:numPr>
          <w:ilvl w:val="0"/>
          <w:numId w:val="328"/>
        </w:numPr>
        <w:ind w:left="0" w:firstLine="0"/>
        <w:jc w:val="left"/>
        <w:rPr>
          <w:rFonts w:ascii="Arial" w:hAnsi="Arial" w:cs="Arial"/>
          <w:b/>
          <w:sz w:val="20"/>
          <w:szCs w:val="20"/>
        </w:rPr>
      </w:pPr>
      <w:r w:rsidRPr="0027684B">
        <w:rPr>
          <w:rFonts w:ascii="Arial" w:hAnsi="Arial" w:cs="Arial"/>
          <w:b/>
          <w:sz w:val="20"/>
          <w:szCs w:val="20"/>
        </w:rPr>
        <w:t>с устранением источника неблагоприятного фактора или воздействием на него</w:t>
      </w:r>
    </w:p>
    <w:p w:rsidR="00F005A6" w:rsidRPr="0027684B" w:rsidRDefault="00F005A6" w:rsidP="007E7805">
      <w:pPr>
        <w:pStyle w:val="afc"/>
        <w:numPr>
          <w:ilvl w:val="0"/>
          <w:numId w:val="328"/>
        </w:numPr>
        <w:ind w:left="0" w:firstLine="0"/>
        <w:jc w:val="left"/>
        <w:rPr>
          <w:rFonts w:ascii="Arial" w:hAnsi="Arial" w:cs="Arial"/>
          <w:sz w:val="20"/>
          <w:szCs w:val="20"/>
        </w:rPr>
      </w:pPr>
      <w:r w:rsidRPr="0027684B">
        <w:rPr>
          <w:rFonts w:ascii="Arial" w:hAnsi="Arial" w:cs="Arial"/>
          <w:sz w:val="20"/>
          <w:szCs w:val="20"/>
        </w:rPr>
        <w:t>с изоляцией источника неблагоприятного фактора от среды</w:t>
      </w:r>
    </w:p>
    <w:p w:rsidR="00F005A6" w:rsidRPr="0027684B" w:rsidRDefault="00F005A6" w:rsidP="007E7805">
      <w:pPr>
        <w:pStyle w:val="afc"/>
        <w:numPr>
          <w:ilvl w:val="0"/>
          <w:numId w:val="328"/>
        </w:numPr>
        <w:ind w:left="0" w:firstLine="0"/>
        <w:jc w:val="left"/>
        <w:rPr>
          <w:rFonts w:ascii="Arial" w:hAnsi="Arial" w:cs="Arial"/>
          <w:sz w:val="20"/>
          <w:szCs w:val="20"/>
        </w:rPr>
      </w:pPr>
      <w:r w:rsidRPr="0027684B">
        <w:rPr>
          <w:rFonts w:ascii="Arial" w:hAnsi="Arial" w:cs="Arial"/>
          <w:sz w:val="20"/>
          <w:szCs w:val="20"/>
        </w:rPr>
        <w:t>с проведением мероприятий, направленных на предупреждающее влияние этих факторов на работника</w:t>
      </w:r>
    </w:p>
    <w:p w:rsidR="00F005A6" w:rsidRPr="0027684B" w:rsidRDefault="00F005A6" w:rsidP="007E7805">
      <w:pPr>
        <w:pStyle w:val="afc"/>
        <w:numPr>
          <w:ilvl w:val="0"/>
          <w:numId w:val="328"/>
        </w:numPr>
        <w:ind w:left="0" w:firstLine="0"/>
        <w:jc w:val="left"/>
        <w:rPr>
          <w:rFonts w:ascii="Arial" w:hAnsi="Arial" w:cs="Arial"/>
          <w:sz w:val="20"/>
          <w:szCs w:val="20"/>
        </w:rPr>
      </w:pPr>
      <w:r w:rsidRPr="0027684B">
        <w:rPr>
          <w:rFonts w:ascii="Arial" w:hAnsi="Arial" w:cs="Arial"/>
          <w:sz w:val="20"/>
          <w:szCs w:val="20"/>
        </w:rPr>
        <w:t>с изоляцией работника</w:t>
      </w:r>
    </w:p>
    <w:p w:rsidR="00F005A6" w:rsidRPr="0027684B" w:rsidRDefault="00F005A6" w:rsidP="00F005A6">
      <w:pPr>
        <w:rPr>
          <w:rFonts w:ascii="Arial" w:hAnsi="Arial" w:cs="Arial"/>
          <w:sz w:val="20"/>
          <w:szCs w:val="20"/>
        </w:rPr>
      </w:pPr>
      <w:r>
        <w:rPr>
          <w:rStyle w:val="s3"/>
          <w:rFonts w:ascii="Arial" w:hAnsi="Arial" w:cs="Arial"/>
          <w:sz w:val="20"/>
          <w:szCs w:val="20"/>
        </w:rPr>
        <w:t xml:space="preserve">ЗАДАНИЕ 15. </w:t>
      </w:r>
      <w:r w:rsidRPr="0027684B">
        <w:rPr>
          <w:rFonts w:ascii="Arial" w:hAnsi="Arial" w:cs="Arial"/>
          <w:sz w:val="20"/>
          <w:szCs w:val="20"/>
        </w:rPr>
        <w:t xml:space="preserve">Оптимальные значения температуры воздуха на рабочем месте лежат в пределах: </w:t>
      </w:r>
    </w:p>
    <w:p w:rsidR="00F005A6" w:rsidRPr="0027684B" w:rsidRDefault="00F005A6" w:rsidP="007E7805">
      <w:pPr>
        <w:pStyle w:val="afc"/>
        <w:numPr>
          <w:ilvl w:val="0"/>
          <w:numId w:val="329"/>
        </w:numPr>
        <w:ind w:left="0" w:firstLine="0"/>
        <w:jc w:val="left"/>
        <w:rPr>
          <w:rFonts w:ascii="Arial" w:hAnsi="Arial" w:cs="Arial"/>
          <w:sz w:val="20"/>
          <w:szCs w:val="20"/>
        </w:rPr>
      </w:pPr>
      <w:r w:rsidRPr="0027684B">
        <w:rPr>
          <w:rFonts w:ascii="Arial" w:hAnsi="Arial" w:cs="Arial"/>
          <w:b/>
          <w:sz w:val="20"/>
          <w:szCs w:val="20"/>
        </w:rPr>
        <w:t>16-20°</w:t>
      </w:r>
    </w:p>
    <w:p w:rsidR="00F005A6" w:rsidRPr="0027684B" w:rsidRDefault="00F005A6" w:rsidP="007E7805">
      <w:pPr>
        <w:pStyle w:val="afc"/>
        <w:numPr>
          <w:ilvl w:val="0"/>
          <w:numId w:val="329"/>
        </w:numPr>
        <w:ind w:left="0" w:firstLine="0"/>
        <w:jc w:val="left"/>
        <w:rPr>
          <w:rFonts w:ascii="Arial" w:hAnsi="Arial" w:cs="Arial"/>
          <w:sz w:val="20"/>
          <w:szCs w:val="20"/>
        </w:rPr>
      </w:pPr>
      <w:r w:rsidRPr="0027684B">
        <w:rPr>
          <w:rFonts w:ascii="Arial" w:hAnsi="Arial" w:cs="Arial"/>
          <w:sz w:val="20"/>
          <w:szCs w:val="20"/>
        </w:rPr>
        <w:t>12~14°С</w:t>
      </w:r>
      <w:r w:rsidRPr="0027684B">
        <w:rPr>
          <w:rFonts w:ascii="Arial" w:hAnsi="Arial" w:cs="Arial"/>
          <w:sz w:val="20"/>
          <w:szCs w:val="20"/>
        </w:rPr>
        <w:tab/>
      </w:r>
    </w:p>
    <w:p w:rsidR="00F005A6" w:rsidRPr="0027684B" w:rsidRDefault="00F005A6" w:rsidP="007E7805">
      <w:pPr>
        <w:pStyle w:val="afc"/>
        <w:numPr>
          <w:ilvl w:val="0"/>
          <w:numId w:val="329"/>
        </w:numPr>
        <w:ind w:left="0" w:firstLine="0"/>
        <w:jc w:val="left"/>
        <w:rPr>
          <w:rFonts w:ascii="Arial" w:hAnsi="Arial" w:cs="Arial"/>
          <w:sz w:val="20"/>
          <w:szCs w:val="20"/>
        </w:rPr>
      </w:pPr>
      <w:r w:rsidRPr="0027684B">
        <w:rPr>
          <w:rFonts w:ascii="Arial" w:hAnsi="Arial" w:cs="Arial"/>
          <w:sz w:val="20"/>
          <w:szCs w:val="20"/>
        </w:rPr>
        <w:t>26-28°С</w:t>
      </w:r>
    </w:p>
    <w:p w:rsidR="00F005A6" w:rsidRDefault="00F005A6" w:rsidP="007E7805">
      <w:pPr>
        <w:pStyle w:val="afc"/>
        <w:numPr>
          <w:ilvl w:val="0"/>
          <w:numId w:val="329"/>
        </w:numPr>
        <w:ind w:left="0" w:firstLine="0"/>
        <w:jc w:val="left"/>
        <w:rPr>
          <w:rFonts w:ascii="Arial" w:hAnsi="Arial" w:cs="Arial"/>
          <w:sz w:val="20"/>
          <w:szCs w:val="20"/>
        </w:rPr>
      </w:pPr>
      <w:r w:rsidRPr="0027684B">
        <w:rPr>
          <w:rFonts w:ascii="Arial" w:hAnsi="Arial" w:cs="Arial"/>
          <w:sz w:val="20"/>
          <w:szCs w:val="20"/>
        </w:rPr>
        <w:t>30-32</w:t>
      </w:r>
    </w:p>
    <w:p w:rsidR="0010631A" w:rsidRPr="0010631A" w:rsidRDefault="0010631A" w:rsidP="0010631A">
      <w:pPr>
        <w:rPr>
          <w:rFonts w:ascii="Arial" w:eastAsia="Calibri" w:hAnsi="Arial" w:cs="Arial"/>
          <w:sz w:val="20"/>
          <w:szCs w:val="20"/>
        </w:rPr>
      </w:pPr>
      <w:r>
        <w:rPr>
          <w:rFonts w:ascii="Arial" w:hAnsi="Arial" w:cs="Arial"/>
          <w:sz w:val="20"/>
          <w:szCs w:val="20"/>
        </w:rPr>
        <w:t>ЗАДАНИЕ 16</w:t>
      </w:r>
      <w:r w:rsidRPr="0010631A">
        <w:rPr>
          <w:rFonts w:ascii="Arial" w:eastAsia="Calibri" w:hAnsi="Arial" w:cs="Arial"/>
          <w:sz w:val="20"/>
          <w:szCs w:val="20"/>
        </w:rPr>
        <w:t>. В профессиональный психологический отбор не входит:</w:t>
      </w:r>
    </w:p>
    <w:p w:rsidR="0010631A" w:rsidRPr="0010631A" w:rsidRDefault="0010631A" w:rsidP="0010631A">
      <w:pPr>
        <w:pStyle w:val="afc"/>
        <w:numPr>
          <w:ilvl w:val="0"/>
          <w:numId w:val="546"/>
        </w:numPr>
        <w:jc w:val="left"/>
        <w:rPr>
          <w:rFonts w:ascii="Arial" w:hAnsi="Arial" w:cs="Arial"/>
          <w:b/>
          <w:bCs/>
          <w:sz w:val="20"/>
          <w:szCs w:val="20"/>
          <w:lang w:bidi="ru-RU"/>
        </w:rPr>
      </w:pPr>
      <w:r w:rsidRPr="0010631A">
        <w:rPr>
          <w:rFonts w:ascii="Arial" w:hAnsi="Arial" w:cs="Arial"/>
          <w:b/>
          <w:bCs/>
          <w:sz w:val="20"/>
          <w:szCs w:val="20"/>
          <w:lang w:bidi="ru-RU"/>
        </w:rPr>
        <w:t>психотерапия</w:t>
      </w:r>
    </w:p>
    <w:p w:rsidR="0010631A" w:rsidRPr="0010631A" w:rsidRDefault="0010631A" w:rsidP="0010631A">
      <w:pPr>
        <w:pStyle w:val="afc"/>
        <w:numPr>
          <w:ilvl w:val="0"/>
          <w:numId w:val="546"/>
        </w:numPr>
        <w:jc w:val="left"/>
        <w:rPr>
          <w:rFonts w:ascii="Arial" w:hAnsi="Arial" w:cs="Arial"/>
          <w:sz w:val="20"/>
          <w:szCs w:val="20"/>
          <w:lang w:bidi="ru-RU"/>
        </w:rPr>
      </w:pPr>
      <w:r w:rsidRPr="0010631A">
        <w:rPr>
          <w:rFonts w:ascii="Arial" w:hAnsi="Arial" w:cs="Arial"/>
          <w:sz w:val="20"/>
          <w:szCs w:val="20"/>
          <w:lang w:bidi="ru-RU"/>
        </w:rPr>
        <w:t>подбор батареи психологических методик</w:t>
      </w:r>
    </w:p>
    <w:p w:rsidR="0010631A" w:rsidRPr="0010631A" w:rsidRDefault="0010631A" w:rsidP="0010631A">
      <w:pPr>
        <w:pStyle w:val="afc"/>
        <w:numPr>
          <w:ilvl w:val="0"/>
          <w:numId w:val="546"/>
        </w:numPr>
        <w:jc w:val="left"/>
        <w:rPr>
          <w:rFonts w:ascii="Arial" w:hAnsi="Arial" w:cs="Arial"/>
          <w:sz w:val="20"/>
          <w:szCs w:val="20"/>
          <w:lang w:bidi="ru-RU"/>
        </w:rPr>
      </w:pPr>
      <w:r w:rsidRPr="0010631A">
        <w:rPr>
          <w:rFonts w:ascii="Arial" w:hAnsi="Arial" w:cs="Arial"/>
          <w:sz w:val="20"/>
          <w:szCs w:val="20"/>
          <w:lang w:bidi="ru-RU"/>
        </w:rPr>
        <w:t>проведение собеседования</w:t>
      </w:r>
    </w:p>
    <w:p w:rsidR="0010631A" w:rsidRPr="0010631A" w:rsidRDefault="0010631A" w:rsidP="0010631A">
      <w:pPr>
        <w:pStyle w:val="afc"/>
        <w:numPr>
          <w:ilvl w:val="0"/>
          <w:numId w:val="546"/>
        </w:numPr>
        <w:jc w:val="left"/>
        <w:rPr>
          <w:rFonts w:ascii="Arial" w:hAnsi="Arial" w:cs="Arial"/>
          <w:sz w:val="20"/>
          <w:szCs w:val="20"/>
          <w:lang w:bidi="ru-RU"/>
        </w:rPr>
      </w:pPr>
      <w:r w:rsidRPr="0010631A">
        <w:rPr>
          <w:rFonts w:ascii="Arial" w:hAnsi="Arial" w:cs="Arial"/>
          <w:sz w:val="20"/>
          <w:szCs w:val="20"/>
          <w:lang w:bidi="ru-RU"/>
        </w:rPr>
        <w:t>проведение психологического тестирования</w:t>
      </w:r>
    </w:p>
    <w:p w:rsidR="0010631A" w:rsidRPr="0010631A" w:rsidRDefault="0010631A" w:rsidP="0010631A">
      <w:pPr>
        <w:rPr>
          <w:rFonts w:ascii="Arial" w:eastAsia="Calibri" w:hAnsi="Arial" w:cs="Arial"/>
          <w:sz w:val="20"/>
          <w:szCs w:val="20"/>
        </w:rPr>
      </w:pPr>
      <w:r>
        <w:rPr>
          <w:rFonts w:ascii="Arial" w:hAnsi="Arial" w:cs="Arial"/>
          <w:sz w:val="20"/>
          <w:szCs w:val="20"/>
        </w:rPr>
        <w:t>ЗАДАНИЕ 17</w:t>
      </w:r>
      <w:r w:rsidRPr="0010631A">
        <w:rPr>
          <w:rFonts w:ascii="Arial" w:eastAsia="Calibri" w:hAnsi="Arial" w:cs="Arial"/>
          <w:sz w:val="20"/>
          <w:szCs w:val="20"/>
        </w:rPr>
        <w:t>. В профессиональный психологический отбор не входит:</w:t>
      </w:r>
    </w:p>
    <w:p w:rsidR="0010631A" w:rsidRPr="0010631A" w:rsidRDefault="0010631A" w:rsidP="0010631A">
      <w:pPr>
        <w:pStyle w:val="afc"/>
        <w:numPr>
          <w:ilvl w:val="0"/>
          <w:numId w:val="547"/>
        </w:numPr>
        <w:jc w:val="left"/>
        <w:rPr>
          <w:rFonts w:ascii="Arial" w:hAnsi="Arial" w:cs="Arial"/>
          <w:b/>
          <w:bCs/>
          <w:sz w:val="20"/>
          <w:szCs w:val="20"/>
          <w:lang w:bidi="ru-RU"/>
        </w:rPr>
      </w:pPr>
      <w:r w:rsidRPr="0010631A">
        <w:rPr>
          <w:rFonts w:ascii="Arial" w:hAnsi="Arial" w:cs="Arial"/>
          <w:b/>
          <w:bCs/>
          <w:sz w:val="20"/>
          <w:szCs w:val="20"/>
          <w:lang w:bidi="ru-RU"/>
        </w:rPr>
        <w:t>клиническое заключение</w:t>
      </w:r>
    </w:p>
    <w:p w:rsidR="0010631A" w:rsidRPr="0010631A" w:rsidRDefault="0010631A" w:rsidP="0010631A">
      <w:pPr>
        <w:pStyle w:val="afc"/>
        <w:numPr>
          <w:ilvl w:val="0"/>
          <w:numId w:val="547"/>
        </w:numPr>
        <w:jc w:val="left"/>
        <w:rPr>
          <w:rFonts w:ascii="Arial" w:hAnsi="Arial" w:cs="Arial"/>
          <w:sz w:val="20"/>
          <w:szCs w:val="20"/>
          <w:lang w:bidi="ru-RU"/>
        </w:rPr>
      </w:pPr>
      <w:r w:rsidRPr="0010631A">
        <w:rPr>
          <w:rFonts w:ascii="Arial" w:hAnsi="Arial" w:cs="Arial"/>
          <w:sz w:val="20"/>
          <w:szCs w:val="20"/>
          <w:lang w:bidi="ru-RU"/>
        </w:rPr>
        <w:t>составление профессиональной анкеты</w:t>
      </w:r>
    </w:p>
    <w:p w:rsidR="0010631A" w:rsidRPr="0010631A" w:rsidRDefault="0010631A" w:rsidP="0010631A">
      <w:pPr>
        <w:pStyle w:val="afc"/>
        <w:numPr>
          <w:ilvl w:val="0"/>
          <w:numId w:val="547"/>
        </w:numPr>
        <w:jc w:val="left"/>
        <w:rPr>
          <w:rFonts w:ascii="Arial" w:hAnsi="Arial" w:cs="Arial"/>
          <w:sz w:val="20"/>
          <w:szCs w:val="20"/>
          <w:lang w:bidi="ru-RU"/>
        </w:rPr>
      </w:pPr>
      <w:r w:rsidRPr="0010631A">
        <w:rPr>
          <w:rFonts w:ascii="Arial" w:hAnsi="Arial" w:cs="Arial"/>
          <w:sz w:val="20"/>
          <w:szCs w:val="20"/>
          <w:lang w:bidi="ru-RU"/>
        </w:rPr>
        <w:t>проведение собеседования</w:t>
      </w:r>
    </w:p>
    <w:p w:rsidR="0010631A" w:rsidRPr="0010631A" w:rsidRDefault="0010631A" w:rsidP="0010631A">
      <w:pPr>
        <w:pStyle w:val="afc"/>
        <w:numPr>
          <w:ilvl w:val="0"/>
          <w:numId w:val="547"/>
        </w:numPr>
        <w:jc w:val="left"/>
        <w:rPr>
          <w:rFonts w:ascii="Arial" w:hAnsi="Arial" w:cs="Arial"/>
          <w:sz w:val="20"/>
          <w:szCs w:val="20"/>
          <w:lang w:bidi="ru-RU"/>
        </w:rPr>
      </w:pPr>
      <w:r w:rsidRPr="0010631A">
        <w:rPr>
          <w:rFonts w:ascii="Arial" w:hAnsi="Arial" w:cs="Arial"/>
          <w:sz w:val="20"/>
          <w:szCs w:val="20"/>
          <w:lang w:bidi="ru-RU"/>
        </w:rPr>
        <w:t>проведение психологического тестирования</w:t>
      </w:r>
    </w:p>
    <w:p w:rsidR="0010631A" w:rsidRPr="0010631A" w:rsidRDefault="0010631A" w:rsidP="0010631A">
      <w:pPr>
        <w:rPr>
          <w:rFonts w:ascii="Arial" w:eastAsia="Calibri" w:hAnsi="Arial" w:cs="Arial"/>
          <w:sz w:val="20"/>
          <w:szCs w:val="20"/>
        </w:rPr>
      </w:pPr>
      <w:r>
        <w:rPr>
          <w:rFonts w:ascii="Arial" w:hAnsi="Arial" w:cs="Arial"/>
          <w:sz w:val="20"/>
          <w:szCs w:val="20"/>
        </w:rPr>
        <w:t>ЗАДАНИЕ 18</w:t>
      </w:r>
      <w:r w:rsidRPr="0010631A">
        <w:rPr>
          <w:rFonts w:ascii="Arial" w:eastAsia="Calibri" w:hAnsi="Arial" w:cs="Arial"/>
          <w:sz w:val="20"/>
          <w:szCs w:val="20"/>
        </w:rPr>
        <w:t>. В профессиональный психологический отбор не входит:</w:t>
      </w:r>
    </w:p>
    <w:p w:rsidR="0010631A" w:rsidRPr="0010631A" w:rsidRDefault="0010631A" w:rsidP="0010631A">
      <w:pPr>
        <w:pStyle w:val="afc"/>
        <w:numPr>
          <w:ilvl w:val="0"/>
          <w:numId w:val="548"/>
        </w:numPr>
        <w:jc w:val="left"/>
        <w:rPr>
          <w:rFonts w:ascii="Arial" w:hAnsi="Arial" w:cs="Arial"/>
          <w:sz w:val="20"/>
          <w:szCs w:val="20"/>
          <w:lang w:bidi="ru-RU"/>
        </w:rPr>
      </w:pPr>
      <w:r w:rsidRPr="0010631A">
        <w:rPr>
          <w:rFonts w:ascii="Arial" w:hAnsi="Arial" w:cs="Arial"/>
          <w:sz w:val="20"/>
          <w:szCs w:val="20"/>
          <w:lang w:bidi="ru-RU"/>
        </w:rPr>
        <w:t>подбор батареи психологических методик</w:t>
      </w:r>
    </w:p>
    <w:p w:rsidR="0010631A" w:rsidRPr="0010631A" w:rsidRDefault="0010631A" w:rsidP="0010631A">
      <w:pPr>
        <w:pStyle w:val="afc"/>
        <w:numPr>
          <w:ilvl w:val="0"/>
          <w:numId w:val="548"/>
        </w:numPr>
        <w:jc w:val="left"/>
        <w:rPr>
          <w:rFonts w:ascii="Arial" w:hAnsi="Arial" w:cs="Arial"/>
          <w:sz w:val="20"/>
          <w:szCs w:val="20"/>
          <w:lang w:bidi="ru-RU"/>
        </w:rPr>
      </w:pPr>
      <w:r w:rsidRPr="0010631A">
        <w:rPr>
          <w:rFonts w:ascii="Arial" w:hAnsi="Arial" w:cs="Arial"/>
          <w:sz w:val="20"/>
          <w:szCs w:val="20"/>
          <w:lang w:bidi="ru-RU"/>
        </w:rPr>
        <w:t>составление профессиональной анкеты</w:t>
      </w:r>
    </w:p>
    <w:p w:rsidR="0010631A" w:rsidRPr="0010631A" w:rsidRDefault="0010631A" w:rsidP="0010631A">
      <w:pPr>
        <w:pStyle w:val="afc"/>
        <w:numPr>
          <w:ilvl w:val="0"/>
          <w:numId w:val="548"/>
        </w:numPr>
        <w:jc w:val="left"/>
        <w:rPr>
          <w:rFonts w:ascii="Arial" w:hAnsi="Arial" w:cs="Arial"/>
          <w:b/>
          <w:bCs/>
          <w:sz w:val="20"/>
          <w:szCs w:val="20"/>
          <w:lang w:bidi="ru-RU"/>
        </w:rPr>
      </w:pPr>
      <w:r w:rsidRPr="0010631A">
        <w:rPr>
          <w:rFonts w:ascii="Arial" w:hAnsi="Arial" w:cs="Arial"/>
          <w:b/>
          <w:bCs/>
          <w:sz w:val="20"/>
          <w:szCs w:val="20"/>
          <w:lang w:bidi="ru-RU"/>
        </w:rPr>
        <w:t>чтение просветительских лекций</w:t>
      </w:r>
    </w:p>
    <w:p w:rsidR="0010631A" w:rsidRPr="0010631A" w:rsidRDefault="0010631A" w:rsidP="0010631A">
      <w:pPr>
        <w:pStyle w:val="afc"/>
        <w:numPr>
          <w:ilvl w:val="0"/>
          <w:numId w:val="548"/>
        </w:numPr>
        <w:jc w:val="left"/>
        <w:rPr>
          <w:rFonts w:ascii="Arial" w:hAnsi="Arial" w:cs="Arial"/>
          <w:sz w:val="20"/>
          <w:szCs w:val="20"/>
          <w:lang w:bidi="ru-RU"/>
        </w:rPr>
      </w:pPr>
      <w:r w:rsidRPr="0010631A">
        <w:rPr>
          <w:rFonts w:ascii="Arial" w:hAnsi="Arial" w:cs="Arial"/>
          <w:sz w:val="20"/>
          <w:szCs w:val="20"/>
          <w:lang w:bidi="ru-RU"/>
        </w:rPr>
        <w:t>проведение психологического тестирования</w:t>
      </w:r>
    </w:p>
    <w:p w:rsidR="0010631A" w:rsidRPr="0010631A" w:rsidRDefault="0010631A" w:rsidP="0010631A">
      <w:pPr>
        <w:pStyle w:val="afc"/>
        <w:ind w:firstLine="0"/>
        <w:jc w:val="left"/>
        <w:rPr>
          <w:rFonts w:ascii="Arial" w:hAnsi="Arial" w:cs="Arial"/>
          <w:sz w:val="20"/>
          <w:szCs w:val="20"/>
        </w:rPr>
      </w:pPr>
      <w:r w:rsidRPr="0010631A">
        <w:rPr>
          <w:rFonts w:ascii="Arial" w:hAnsi="Arial" w:cs="Arial"/>
          <w:sz w:val="20"/>
          <w:szCs w:val="20"/>
        </w:rPr>
        <w:t>4. В профессиональный психологический отбор не входит:</w:t>
      </w:r>
    </w:p>
    <w:p w:rsidR="0010631A" w:rsidRPr="0010631A" w:rsidRDefault="0010631A" w:rsidP="0010631A">
      <w:pPr>
        <w:pStyle w:val="afc"/>
        <w:numPr>
          <w:ilvl w:val="0"/>
          <w:numId w:val="548"/>
        </w:numPr>
        <w:jc w:val="left"/>
        <w:rPr>
          <w:rFonts w:ascii="Arial" w:hAnsi="Arial" w:cs="Arial"/>
          <w:sz w:val="20"/>
          <w:szCs w:val="20"/>
          <w:lang w:bidi="ru-RU"/>
        </w:rPr>
      </w:pPr>
      <w:r w:rsidRPr="0010631A">
        <w:rPr>
          <w:rFonts w:ascii="Arial" w:hAnsi="Arial" w:cs="Arial"/>
          <w:sz w:val="20"/>
          <w:szCs w:val="20"/>
          <w:lang w:bidi="ru-RU"/>
        </w:rPr>
        <w:t>проведение собеседования</w:t>
      </w:r>
    </w:p>
    <w:p w:rsidR="0010631A" w:rsidRPr="0010631A" w:rsidRDefault="0010631A" w:rsidP="0010631A">
      <w:pPr>
        <w:pStyle w:val="afc"/>
        <w:numPr>
          <w:ilvl w:val="0"/>
          <w:numId w:val="548"/>
        </w:numPr>
        <w:jc w:val="left"/>
        <w:rPr>
          <w:rFonts w:ascii="Arial" w:hAnsi="Arial" w:cs="Arial"/>
          <w:sz w:val="20"/>
          <w:szCs w:val="20"/>
          <w:lang w:bidi="ru-RU"/>
        </w:rPr>
      </w:pPr>
      <w:r w:rsidRPr="0010631A">
        <w:rPr>
          <w:rFonts w:ascii="Arial" w:hAnsi="Arial" w:cs="Arial"/>
          <w:sz w:val="20"/>
          <w:szCs w:val="20"/>
          <w:lang w:bidi="ru-RU"/>
        </w:rPr>
        <w:t>составление профессиональной анкеты</w:t>
      </w:r>
    </w:p>
    <w:p w:rsidR="0010631A" w:rsidRPr="0010631A" w:rsidRDefault="0010631A" w:rsidP="0010631A">
      <w:pPr>
        <w:pStyle w:val="afc"/>
        <w:numPr>
          <w:ilvl w:val="0"/>
          <w:numId w:val="548"/>
        </w:numPr>
        <w:jc w:val="left"/>
        <w:rPr>
          <w:rFonts w:ascii="Arial" w:hAnsi="Arial" w:cs="Arial"/>
          <w:b/>
          <w:bCs/>
          <w:sz w:val="20"/>
          <w:szCs w:val="20"/>
          <w:lang w:bidi="ru-RU"/>
        </w:rPr>
      </w:pPr>
      <w:r w:rsidRPr="0010631A">
        <w:rPr>
          <w:rFonts w:ascii="Arial" w:hAnsi="Arial" w:cs="Arial"/>
          <w:b/>
          <w:bCs/>
          <w:sz w:val="20"/>
          <w:szCs w:val="20"/>
          <w:lang w:bidi="ru-RU"/>
        </w:rPr>
        <w:t>проведение конференций</w:t>
      </w:r>
    </w:p>
    <w:p w:rsidR="0010631A" w:rsidRDefault="0010631A" w:rsidP="0010631A">
      <w:pPr>
        <w:pStyle w:val="afc"/>
        <w:numPr>
          <w:ilvl w:val="0"/>
          <w:numId w:val="548"/>
        </w:numPr>
        <w:jc w:val="left"/>
        <w:rPr>
          <w:rFonts w:ascii="Arial" w:hAnsi="Arial" w:cs="Arial"/>
          <w:sz w:val="20"/>
          <w:szCs w:val="20"/>
          <w:lang w:bidi="ru-RU"/>
        </w:rPr>
      </w:pPr>
      <w:r w:rsidRPr="0010631A">
        <w:rPr>
          <w:rFonts w:ascii="Arial" w:hAnsi="Arial" w:cs="Arial"/>
          <w:sz w:val="20"/>
          <w:szCs w:val="20"/>
          <w:lang w:bidi="ru-RU"/>
        </w:rPr>
        <w:t>проведение психологического тестирования</w:t>
      </w:r>
    </w:p>
    <w:p w:rsidR="0010631A" w:rsidRPr="0010631A" w:rsidRDefault="0010631A" w:rsidP="0010631A">
      <w:pPr>
        <w:rPr>
          <w:rFonts w:ascii="Arial" w:eastAsia="Calibri" w:hAnsi="Arial" w:cs="Arial"/>
          <w:sz w:val="20"/>
          <w:szCs w:val="20"/>
          <w:lang w:bidi="ru-RU"/>
        </w:rPr>
      </w:pPr>
      <w:r>
        <w:rPr>
          <w:rFonts w:ascii="Arial" w:hAnsi="Arial" w:cs="Arial"/>
          <w:sz w:val="20"/>
          <w:szCs w:val="20"/>
        </w:rPr>
        <w:t>ЗАДАНИЕ 19</w:t>
      </w:r>
      <w:r w:rsidRPr="0010631A">
        <w:rPr>
          <w:rFonts w:ascii="Arial" w:eastAsia="Calibri" w:hAnsi="Arial" w:cs="Arial"/>
          <w:sz w:val="20"/>
          <w:szCs w:val="20"/>
          <w:lang w:bidi="ru-RU"/>
        </w:rPr>
        <w:t>. К задачам профессионального психологического отбора не относится:</w:t>
      </w:r>
    </w:p>
    <w:p w:rsidR="0010631A" w:rsidRPr="0010631A" w:rsidRDefault="0010631A" w:rsidP="0010631A">
      <w:pPr>
        <w:numPr>
          <w:ilvl w:val="0"/>
          <w:numId w:val="549"/>
        </w:numPr>
        <w:rPr>
          <w:rFonts w:ascii="Arial" w:eastAsia="Calibri" w:hAnsi="Arial" w:cs="Arial"/>
          <w:b/>
          <w:bCs/>
          <w:sz w:val="20"/>
          <w:szCs w:val="20"/>
          <w:lang w:bidi="ru-RU"/>
        </w:rPr>
      </w:pPr>
      <w:r w:rsidRPr="0010631A">
        <w:rPr>
          <w:rFonts w:ascii="Arial" w:eastAsia="Calibri" w:hAnsi="Arial" w:cs="Arial"/>
          <w:b/>
          <w:bCs/>
          <w:sz w:val="20"/>
          <w:szCs w:val="20"/>
          <w:lang w:bidi="ru-RU"/>
        </w:rPr>
        <w:t>клиническое заключение</w:t>
      </w:r>
    </w:p>
    <w:p w:rsidR="0010631A" w:rsidRPr="0010631A" w:rsidRDefault="0010631A" w:rsidP="0010631A">
      <w:pPr>
        <w:numPr>
          <w:ilvl w:val="0"/>
          <w:numId w:val="549"/>
        </w:numPr>
        <w:rPr>
          <w:rFonts w:ascii="Arial" w:eastAsia="Calibri" w:hAnsi="Arial" w:cs="Arial"/>
          <w:sz w:val="20"/>
          <w:szCs w:val="20"/>
          <w:lang w:bidi="ru-RU"/>
        </w:rPr>
      </w:pPr>
      <w:r w:rsidRPr="0010631A">
        <w:rPr>
          <w:rFonts w:ascii="Arial" w:eastAsia="Calibri" w:hAnsi="Arial" w:cs="Arial"/>
          <w:sz w:val="20"/>
          <w:szCs w:val="20"/>
          <w:lang w:bidi="ru-RU"/>
        </w:rPr>
        <w:t>поиск кандидатов на должность</w:t>
      </w:r>
    </w:p>
    <w:p w:rsidR="0010631A" w:rsidRPr="0010631A" w:rsidRDefault="0010631A" w:rsidP="0010631A">
      <w:pPr>
        <w:numPr>
          <w:ilvl w:val="0"/>
          <w:numId w:val="549"/>
        </w:numPr>
        <w:rPr>
          <w:rFonts w:ascii="Arial" w:eastAsia="Calibri" w:hAnsi="Arial" w:cs="Arial"/>
          <w:sz w:val="20"/>
          <w:szCs w:val="20"/>
          <w:lang w:bidi="ru-RU"/>
        </w:rPr>
      </w:pPr>
      <w:r w:rsidRPr="0010631A">
        <w:rPr>
          <w:rFonts w:ascii="Arial" w:eastAsia="Calibri" w:hAnsi="Arial" w:cs="Arial"/>
          <w:sz w:val="20"/>
          <w:szCs w:val="20"/>
          <w:lang w:bidi="ru-RU"/>
        </w:rPr>
        <w:t>проведение собеседования</w:t>
      </w:r>
    </w:p>
    <w:p w:rsidR="0010631A" w:rsidRPr="0010631A" w:rsidRDefault="0010631A" w:rsidP="0010631A">
      <w:pPr>
        <w:numPr>
          <w:ilvl w:val="0"/>
          <w:numId w:val="549"/>
        </w:numPr>
        <w:rPr>
          <w:rFonts w:ascii="Arial" w:eastAsia="Calibri" w:hAnsi="Arial" w:cs="Arial"/>
          <w:sz w:val="20"/>
          <w:szCs w:val="20"/>
          <w:lang w:bidi="ru-RU"/>
        </w:rPr>
      </w:pPr>
      <w:r w:rsidRPr="0010631A">
        <w:rPr>
          <w:rFonts w:ascii="Arial" w:eastAsia="Calibri" w:hAnsi="Arial" w:cs="Arial"/>
          <w:sz w:val="20"/>
          <w:szCs w:val="20"/>
          <w:lang w:bidi="ru-RU"/>
        </w:rPr>
        <w:t>подбор батареи психологических методик</w:t>
      </w:r>
    </w:p>
    <w:p w:rsidR="0010631A" w:rsidRPr="0010631A" w:rsidRDefault="0010631A" w:rsidP="0010631A">
      <w:pPr>
        <w:rPr>
          <w:rFonts w:ascii="Arial" w:eastAsia="Calibri" w:hAnsi="Arial" w:cs="Arial"/>
          <w:sz w:val="20"/>
          <w:szCs w:val="20"/>
          <w:lang w:bidi="ru-RU"/>
        </w:rPr>
      </w:pPr>
      <w:r>
        <w:rPr>
          <w:rFonts w:ascii="Arial" w:hAnsi="Arial" w:cs="Arial"/>
          <w:sz w:val="20"/>
          <w:szCs w:val="20"/>
        </w:rPr>
        <w:t>ЗАДАНИЕ</w:t>
      </w:r>
      <w:r w:rsidRPr="0010631A">
        <w:rPr>
          <w:rFonts w:ascii="Arial" w:eastAsia="Calibri" w:hAnsi="Arial" w:cs="Arial"/>
          <w:sz w:val="20"/>
          <w:szCs w:val="20"/>
          <w:lang w:bidi="ru-RU"/>
        </w:rPr>
        <w:t xml:space="preserve"> 2</w:t>
      </w:r>
      <w:r>
        <w:rPr>
          <w:rFonts w:ascii="Arial" w:eastAsia="Calibri" w:hAnsi="Arial" w:cs="Arial"/>
          <w:sz w:val="20"/>
          <w:szCs w:val="20"/>
          <w:lang w:bidi="ru-RU"/>
        </w:rPr>
        <w:t>0</w:t>
      </w:r>
      <w:r w:rsidRPr="0010631A">
        <w:rPr>
          <w:rFonts w:ascii="Arial" w:eastAsia="Calibri" w:hAnsi="Arial" w:cs="Arial"/>
          <w:sz w:val="20"/>
          <w:szCs w:val="20"/>
          <w:lang w:bidi="ru-RU"/>
        </w:rPr>
        <w:t>. К задачам профессионального психологического отбора не относится:</w:t>
      </w:r>
    </w:p>
    <w:p w:rsidR="0010631A" w:rsidRPr="0010631A" w:rsidRDefault="0010631A" w:rsidP="0010631A">
      <w:pPr>
        <w:numPr>
          <w:ilvl w:val="0"/>
          <w:numId w:val="550"/>
        </w:numPr>
        <w:rPr>
          <w:rFonts w:ascii="Arial" w:eastAsia="Calibri" w:hAnsi="Arial" w:cs="Arial"/>
          <w:sz w:val="20"/>
          <w:szCs w:val="20"/>
          <w:lang w:bidi="ru-RU"/>
        </w:rPr>
      </w:pPr>
      <w:r w:rsidRPr="0010631A">
        <w:rPr>
          <w:rFonts w:ascii="Arial" w:eastAsia="Calibri" w:hAnsi="Arial" w:cs="Arial"/>
          <w:sz w:val="20"/>
          <w:szCs w:val="20"/>
          <w:lang w:bidi="ru-RU"/>
        </w:rPr>
        <w:t>клиническое заключение</w:t>
      </w:r>
    </w:p>
    <w:p w:rsidR="0010631A" w:rsidRPr="0010631A" w:rsidRDefault="0010631A" w:rsidP="0010631A">
      <w:pPr>
        <w:numPr>
          <w:ilvl w:val="0"/>
          <w:numId w:val="550"/>
        </w:numPr>
        <w:rPr>
          <w:rFonts w:ascii="Arial" w:eastAsia="Calibri" w:hAnsi="Arial" w:cs="Arial"/>
          <w:sz w:val="20"/>
          <w:szCs w:val="20"/>
          <w:lang w:bidi="ru-RU"/>
        </w:rPr>
      </w:pPr>
      <w:r w:rsidRPr="0010631A">
        <w:rPr>
          <w:rFonts w:ascii="Arial" w:eastAsia="Calibri" w:hAnsi="Arial" w:cs="Arial"/>
          <w:sz w:val="20"/>
          <w:szCs w:val="20"/>
          <w:lang w:bidi="ru-RU"/>
        </w:rPr>
        <w:t>психотерапия</w:t>
      </w:r>
    </w:p>
    <w:p w:rsidR="0010631A" w:rsidRPr="0010631A" w:rsidRDefault="0010631A" w:rsidP="0010631A">
      <w:pPr>
        <w:numPr>
          <w:ilvl w:val="0"/>
          <w:numId w:val="550"/>
        </w:numPr>
        <w:rPr>
          <w:rFonts w:ascii="Arial" w:eastAsia="Calibri" w:hAnsi="Arial" w:cs="Arial"/>
          <w:sz w:val="20"/>
          <w:szCs w:val="20"/>
          <w:lang w:bidi="ru-RU"/>
        </w:rPr>
      </w:pPr>
      <w:r w:rsidRPr="0010631A">
        <w:rPr>
          <w:rFonts w:ascii="Arial" w:eastAsia="Calibri" w:hAnsi="Arial" w:cs="Arial"/>
          <w:sz w:val="20"/>
          <w:szCs w:val="20"/>
          <w:lang w:bidi="ru-RU"/>
        </w:rPr>
        <w:t>чтение просветительских лекций</w:t>
      </w:r>
    </w:p>
    <w:p w:rsidR="0010631A" w:rsidRPr="0010631A" w:rsidRDefault="0010631A" w:rsidP="0010631A">
      <w:pPr>
        <w:numPr>
          <w:ilvl w:val="0"/>
          <w:numId w:val="550"/>
        </w:numPr>
        <w:rPr>
          <w:rFonts w:ascii="Arial" w:eastAsia="Calibri" w:hAnsi="Arial" w:cs="Arial"/>
          <w:b/>
          <w:bCs/>
          <w:sz w:val="20"/>
          <w:szCs w:val="20"/>
          <w:lang w:bidi="ru-RU"/>
        </w:rPr>
      </w:pPr>
      <w:r w:rsidRPr="0010631A">
        <w:rPr>
          <w:rFonts w:ascii="Arial" w:eastAsia="Calibri" w:hAnsi="Arial" w:cs="Arial"/>
          <w:b/>
          <w:bCs/>
          <w:sz w:val="20"/>
          <w:szCs w:val="20"/>
          <w:lang w:bidi="ru-RU"/>
        </w:rPr>
        <w:t>все вышеперечисленное</w:t>
      </w:r>
    </w:p>
    <w:p w:rsidR="0010631A" w:rsidRPr="0010631A" w:rsidRDefault="0010631A" w:rsidP="0010631A">
      <w:pPr>
        <w:rPr>
          <w:rFonts w:ascii="Arial" w:eastAsia="Calibri" w:hAnsi="Arial" w:cs="Arial"/>
          <w:sz w:val="20"/>
          <w:szCs w:val="20"/>
          <w:lang w:bidi="ru-RU"/>
        </w:rPr>
      </w:pPr>
      <w:r>
        <w:rPr>
          <w:rFonts w:ascii="Arial" w:hAnsi="Arial" w:cs="Arial"/>
          <w:sz w:val="20"/>
          <w:szCs w:val="20"/>
        </w:rPr>
        <w:t>ЗАДАНИЕ 21</w:t>
      </w:r>
      <w:r w:rsidRPr="0010631A">
        <w:rPr>
          <w:rFonts w:ascii="Arial" w:eastAsia="Calibri" w:hAnsi="Arial" w:cs="Arial"/>
          <w:sz w:val="20"/>
          <w:szCs w:val="20"/>
          <w:lang w:bidi="ru-RU"/>
        </w:rPr>
        <w:t>. К задачам профессионального психологического отбора не относится:</w:t>
      </w:r>
    </w:p>
    <w:p w:rsidR="0010631A" w:rsidRPr="0010631A" w:rsidRDefault="0010631A" w:rsidP="0010631A">
      <w:pPr>
        <w:numPr>
          <w:ilvl w:val="0"/>
          <w:numId w:val="551"/>
        </w:numPr>
        <w:rPr>
          <w:rFonts w:ascii="Arial" w:eastAsia="Calibri" w:hAnsi="Arial" w:cs="Arial"/>
          <w:sz w:val="20"/>
          <w:szCs w:val="20"/>
          <w:lang w:bidi="ru-RU"/>
        </w:rPr>
      </w:pPr>
      <w:r w:rsidRPr="0010631A">
        <w:rPr>
          <w:rFonts w:ascii="Arial" w:eastAsia="Calibri" w:hAnsi="Arial" w:cs="Arial"/>
          <w:sz w:val="20"/>
          <w:szCs w:val="20"/>
          <w:lang w:bidi="ru-RU"/>
        </w:rPr>
        <w:t>поиск кандидатов на должность</w:t>
      </w:r>
    </w:p>
    <w:p w:rsidR="0010631A" w:rsidRPr="0010631A" w:rsidRDefault="0010631A" w:rsidP="0010631A">
      <w:pPr>
        <w:numPr>
          <w:ilvl w:val="0"/>
          <w:numId w:val="551"/>
        </w:numPr>
        <w:rPr>
          <w:rFonts w:ascii="Arial" w:eastAsia="Calibri" w:hAnsi="Arial" w:cs="Arial"/>
          <w:sz w:val="20"/>
          <w:szCs w:val="20"/>
          <w:lang w:bidi="ru-RU"/>
        </w:rPr>
      </w:pPr>
      <w:r w:rsidRPr="0010631A">
        <w:rPr>
          <w:rFonts w:ascii="Arial" w:eastAsia="Calibri" w:hAnsi="Arial" w:cs="Arial"/>
          <w:sz w:val="20"/>
          <w:szCs w:val="20"/>
          <w:lang w:bidi="ru-RU"/>
        </w:rPr>
        <w:t>проведение собеседования</w:t>
      </w:r>
    </w:p>
    <w:p w:rsidR="0010631A" w:rsidRPr="0010631A" w:rsidRDefault="0010631A" w:rsidP="0010631A">
      <w:pPr>
        <w:numPr>
          <w:ilvl w:val="0"/>
          <w:numId w:val="551"/>
        </w:numPr>
        <w:rPr>
          <w:rFonts w:ascii="Arial" w:eastAsia="Calibri" w:hAnsi="Arial" w:cs="Arial"/>
          <w:sz w:val="20"/>
          <w:szCs w:val="20"/>
          <w:lang w:bidi="ru-RU"/>
        </w:rPr>
      </w:pPr>
      <w:r w:rsidRPr="0010631A">
        <w:rPr>
          <w:rFonts w:ascii="Arial" w:eastAsia="Calibri" w:hAnsi="Arial" w:cs="Arial"/>
          <w:sz w:val="20"/>
          <w:szCs w:val="20"/>
          <w:lang w:bidi="ru-RU"/>
        </w:rPr>
        <w:t>подбор батареи психологических методик</w:t>
      </w:r>
    </w:p>
    <w:p w:rsidR="0010631A" w:rsidRPr="0010631A" w:rsidRDefault="0010631A" w:rsidP="0010631A">
      <w:pPr>
        <w:numPr>
          <w:ilvl w:val="0"/>
          <w:numId w:val="551"/>
        </w:numPr>
        <w:rPr>
          <w:rFonts w:ascii="Arial" w:eastAsia="Calibri" w:hAnsi="Arial" w:cs="Arial"/>
          <w:b/>
          <w:bCs/>
          <w:sz w:val="20"/>
          <w:szCs w:val="20"/>
          <w:lang w:bidi="ru-RU"/>
        </w:rPr>
      </w:pPr>
      <w:r w:rsidRPr="0010631A">
        <w:rPr>
          <w:rFonts w:ascii="Arial" w:eastAsia="Calibri" w:hAnsi="Arial" w:cs="Arial"/>
          <w:b/>
          <w:bCs/>
          <w:sz w:val="20"/>
          <w:szCs w:val="20"/>
          <w:lang w:bidi="ru-RU"/>
        </w:rPr>
        <w:t>все вышеперечисленное относится</w:t>
      </w:r>
    </w:p>
    <w:p w:rsidR="0010631A" w:rsidRPr="0010631A" w:rsidRDefault="0010631A" w:rsidP="0010631A">
      <w:pPr>
        <w:rPr>
          <w:rFonts w:ascii="Arial" w:eastAsia="Calibri" w:hAnsi="Arial" w:cs="Arial"/>
          <w:sz w:val="20"/>
          <w:szCs w:val="20"/>
          <w:lang w:bidi="ru-RU"/>
        </w:rPr>
      </w:pPr>
      <w:r>
        <w:rPr>
          <w:rFonts w:ascii="Arial" w:hAnsi="Arial" w:cs="Arial"/>
          <w:sz w:val="20"/>
          <w:szCs w:val="20"/>
        </w:rPr>
        <w:t>ЗАДАНИЕ 22</w:t>
      </w:r>
      <w:r w:rsidRPr="0010631A">
        <w:rPr>
          <w:rFonts w:ascii="Arial" w:eastAsia="Calibri" w:hAnsi="Arial" w:cs="Arial"/>
          <w:sz w:val="20"/>
          <w:szCs w:val="20"/>
          <w:lang w:bidi="ru-RU"/>
        </w:rPr>
        <w:t>. К задачам профессионального психологического отбора не относится:</w:t>
      </w:r>
    </w:p>
    <w:p w:rsidR="0010631A" w:rsidRPr="0010631A" w:rsidRDefault="0010631A" w:rsidP="0010631A">
      <w:pPr>
        <w:numPr>
          <w:ilvl w:val="0"/>
          <w:numId w:val="552"/>
        </w:numPr>
        <w:rPr>
          <w:rFonts w:ascii="Arial" w:eastAsia="Calibri" w:hAnsi="Arial" w:cs="Arial"/>
          <w:b/>
          <w:bCs/>
          <w:sz w:val="20"/>
          <w:szCs w:val="20"/>
          <w:lang w:bidi="ru-RU"/>
        </w:rPr>
      </w:pPr>
      <w:r w:rsidRPr="0010631A">
        <w:rPr>
          <w:rFonts w:ascii="Arial" w:eastAsia="Calibri" w:hAnsi="Arial" w:cs="Arial"/>
          <w:b/>
          <w:bCs/>
          <w:sz w:val="20"/>
          <w:szCs w:val="20"/>
          <w:lang w:bidi="ru-RU"/>
        </w:rPr>
        <w:t>психотерапия</w:t>
      </w:r>
    </w:p>
    <w:p w:rsidR="0010631A" w:rsidRPr="0010631A" w:rsidRDefault="0010631A" w:rsidP="0010631A">
      <w:pPr>
        <w:numPr>
          <w:ilvl w:val="0"/>
          <w:numId w:val="552"/>
        </w:numPr>
        <w:rPr>
          <w:rFonts w:ascii="Arial" w:eastAsia="Calibri" w:hAnsi="Arial" w:cs="Arial"/>
          <w:sz w:val="20"/>
          <w:szCs w:val="20"/>
          <w:lang w:bidi="ru-RU"/>
        </w:rPr>
      </w:pPr>
      <w:r w:rsidRPr="0010631A">
        <w:rPr>
          <w:rFonts w:ascii="Arial" w:eastAsia="Calibri" w:hAnsi="Arial" w:cs="Arial"/>
          <w:sz w:val="20"/>
          <w:szCs w:val="20"/>
          <w:lang w:bidi="ru-RU"/>
        </w:rPr>
        <w:t>составление психодиагностического заключения</w:t>
      </w:r>
    </w:p>
    <w:p w:rsidR="0010631A" w:rsidRPr="0010631A" w:rsidRDefault="0010631A" w:rsidP="0010631A">
      <w:pPr>
        <w:numPr>
          <w:ilvl w:val="0"/>
          <w:numId w:val="552"/>
        </w:numPr>
        <w:rPr>
          <w:rFonts w:ascii="Arial" w:eastAsia="Calibri" w:hAnsi="Arial" w:cs="Arial"/>
          <w:sz w:val="20"/>
          <w:szCs w:val="20"/>
          <w:lang w:bidi="ru-RU"/>
        </w:rPr>
      </w:pPr>
      <w:r w:rsidRPr="0010631A">
        <w:rPr>
          <w:rFonts w:ascii="Arial" w:eastAsia="Calibri" w:hAnsi="Arial" w:cs="Arial"/>
          <w:sz w:val="20"/>
          <w:szCs w:val="20"/>
          <w:lang w:bidi="ru-RU"/>
        </w:rPr>
        <w:t>проведение собеседования</w:t>
      </w:r>
    </w:p>
    <w:p w:rsidR="0010631A" w:rsidRPr="0010631A" w:rsidRDefault="0010631A" w:rsidP="0010631A">
      <w:pPr>
        <w:numPr>
          <w:ilvl w:val="0"/>
          <w:numId w:val="552"/>
        </w:numPr>
        <w:rPr>
          <w:rFonts w:ascii="Arial" w:eastAsia="Calibri" w:hAnsi="Arial" w:cs="Arial"/>
          <w:sz w:val="20"/>
          <w:szCs w:val="20"/>
          <w:lang w:bidi="ru-RU"/>
        </w:rPr>
      </w:pPr>
      <w:r w:rsidRPr="0010631A">
        <w:rPr>
          <w:rFonts w:ascii="Arial" w:eastAsia="Calibri" w:hAnsi="Arial" w:cs="Arial"/>
          <w:sz w:val="20"/>
          <w:szCs w:val="20"/>
          <w:lang w:bidi="ru-RU"/>
        </w:rPr>
        <w:t>подбор батареи психологических методик</w:t>
      </w:r>
    </w:p>
    <w:p w:rsidR="00B56A9F" w:rsidRPr="00B56A9F" w:rsidRDefault="00B56A9F" w:rsidP="00B56A9F">
      <w:pPr>
        <w:rPr>
          <w:rFonts w:ascii="Arial" w:eastAsia="Calibri" w:hAnsi="Arial" w:cs="Arial"/>
          <w:sz w:val="20"/>
          <w:szCs w:val="20"/>
          <w:lang w:bidi="ru-RU"/>
        </w:rPr>
      </w:pPr>
      <w:r>
        <w:rPr>
          <w:rFonts w:ascii="Arial" w:hAnsi="Arial" w:cs="Arial"/>
          <w:sz w:val="20"/>
          <w:szCs w:val="20"/>
        </w:rPr>
        <w:t>ЗАДАНИЕ 23</w:t>
      </w:r>
      <w:r w:rsidRPr="00B56A9F">
        <w:rPr>
          <w:rFonts w:ascii="Arial" w:eastAsia="Calibri" w:hAnsi="Arial" w:cs="Arial"/>
          <w:sz w:val="20"/>
          <w:szCs w:val="20"/>
          <w:lang w:bidi="ru-RU"/>
        </w:rPr>
        <w:t>. В профессиональную деятельность кадрового психолога не входит:</w:t>
      </w:r>
    </w:p>
    <w:p w:rsidR="00B56A9F" w:rsidRPr="00B56A9F" w:rsidRDefault="00B56A9F" w:rsidP="00B56A9F">
      <w:pPr>
        <w:numPr>
          <w:ilvl w:val="0"/>
          <w:numId w:val="546"/>
        </w:numPr>
        <w:rPr>
          <w:rFonts w:ascii="Arial" w:eastAsia="Calibri" w:hAnsi="Arial" w:cs="Arial"/>
          <w:b/>
          <w:bCs/>
          <w:sz w:val="20"/>
          <w:szCs w:val="20"/>
          <w:lang w:bidi="ru-RU"/>
        </w:rPr>
      </w:pPr>
      <w:r w:rsidRPr="00B56A9F">
        <w:rPr>
          <w:rFonts w:ascii="Arial" w:eastAsia="Calibri" w:hAnsi="Arial" w:cs="Arial"/>
          <w:b/>
          <w:bCs/>
          <w:sz w:val="20"/>
          <w:szCs w:val="20"/>
          <w:lang w:bidi="ru-RU"/>
        </w:rPr>
        <w:t>управление организацией</w:t>
      </w:r>
    </w:p>
    <w:p w:rsidR="00B56A9F" w:rsidRPr="00B56A9F" w:rsidRDefault="00B56A9F" w:rsidP="00B56A9F">
      <w:pPr>
        <w:numPr>
          <w:ilvl w:val="0"/>
          <w:numId w:val="546"/>
        </w:numPr>
        <w:rPr>
          <w:rFonts w:ascii="Arial" w:eastAsia="Calibri" w:hAnsi="Arial" w:cs="Arial"/>
          <w:sz w:val="20"/>
          <w:szCs w:val="20"/>
          <w:lang w:bidi="ru-RU"/>
        </w:rPr>
      </w:pPr>
      <w:r w:rsidRPr="00B56A9F">
        <w:rPr>
          <w:rFonts w:ascii="Arial" w:eastAsia="Calibri" w:hAnsi="Arial" w:cs="Arial"/>
          <w:sz w:val="20"/>
          <w:szCs w:val="20"/>
          <w:lang w:bidi="ru-RU"/>
        </w:rPr>
        <w:t>профконсультирование</w:t>
      </w:r>
    </w:p>
    <w:p w:rsidR="00B56A9F" w:rsidRPr="00B56A9F" w:rsidRDefault="00B56A9F" w:rsidP="00B56A9F">
      <w:pPr>
        <w:numPr>
          <w:ilvl w:val="0"/>
          <w:numId w:val="546"/>
        </w:numPr>
        <w:rPr>
          <w:rFonts w:ascii="Arial" w:eastAsia="Calibri" w:hAnsi="Arial" w:cs="Arial"/>
          <w:sz w:val="20"/>
          <w:szCs w:val="20"/>
          <w:lang w:bidi="ru-RU"/>
        </w:rPr>
      </w:pPr>
      <w:r w:rsidRPr="00B56A9F">
        <w:rPr>
          <w:rFonts w:ascii="Arial" w:eastAsia="Calibri" w:hAnsi="Arial" w:cs="Arial"/>
          <w:sz w:val="20"/>
          <w:szCs w:val="20"/>
          <w:lang w:bidi="ru-RU"/>
        </w:rPr>
        <w:t>проведение собеседования</w:t>
      </w:r>
    </w:p>
    <w:p w:rsidR="00B56A9F" w:rsidRPr="00B56A9F" w:rsidRDefault="00B56A9F" w:rsidP="00B56A9F">
      <w:pPr>
        <w:numPr>
          <w:ilvl w:val="0"/>
          <w:numId w:val="546"/>
        </w:numPr>
        <w:rPr>
          <w:rFonts w:ascii="Arial" w:eastAsia="Calibri" w:hAnsi="Arial" w:cs="Arial"/>
          <w:sz w:val="20"/>
          <w:szCs w:val="20"/>
          <w:lang w:bidi="ru-RU"/>
        </w:rPr>
      </w:pPr>
      <w:r w:rsidRPr="00B56A9F">
        <w:rPr>
          <w:rFonts w:ascii="Arial" w:eastAsia="Calibri" w:hAnsi="Arial" w:cs="Arial"/>
          <w:sz w:val="20"/>
          <w:szCs w:val="20"/>
          <w:lang w:bidi="ru-RU"/>
        </w:rPr>
        <w:t>проведение психологического тестирования</w:t>
      </w:r>
    </w:p>
    <w:p w:rsidR="00B56A9F" w:rsidRPr="00B56A9F" w:rsidRDefault="00B56A9F" w:rsidP="00B56A9F">
      <w:pPr>
        <w:rPr>
          <w:rFonts w:ascii="Arial" w:eastAsia="Calibri" w:hAnsi="Arial" w:cs="Arial"/>
          <w:sz w:val="20"/>
          <w:szCs w:val="20"/>
          <w:lang w:bidi="ru-RU"/>
        </w:rPr>
      </w:pPr>
      <w:r>
        <w:rPr>
          <w:rFonts w:ascii="Arial" w:hAnsi="Arial" w:cs="Arial"/>
          <w:sz w:val="20"/>
          <w:szCs w:val="20"/>
        </w:rPr>
        <w:t>ЗАДАНИЕ 24</w:t>
      </w:r>
      <w:r w:rsidRPr="00B56A9F">
        <w:rPr>
          <w:rFonts w:ascii="Arial" w:eastAsia="Calibri" w:hAnsi="Arial" w:cs="Arial"/>
          <w:sz w:val="20"/>
          <w:szCs w:val="20"/>
          <w:lang w:bidi="ru-RU"/>
        </w:rPr>
        <w:t>. В профессиональную деятельность кадрового психолога не входит:</w:t>
      </w:r>
    </w:p>
    <w:p w:rsidR="00B56A9F" w:rsidRPr="00B56A9F" w:rsidRDefault="00B56A9F" w:rsidP="00B56A9F">
      <w:pPr>
        <w:numPr>
          <w:ilvl w:val="0"/>
          <w:numId w:val="548"/>
        </w:numPr>
        <w:rPr>
          <w:rFonts w:ascii="Arial" w:eastAsia="Calibri" w:hAnsi="Arial" w:cs="Arial"/>
          <w:sz w:val="20"/>
          <w:szCs w:val="20"/>
          <w:lang w:bidi="ru-RU"/>
        </w:rPr>
      </w:pPr>
      <w:r w:rsidRPr="00B56A9F">
        <w:rPr>
          <w:rFonts w:ascii="Arial" w:eastAsia="Calibri" w:hAnsi="Arial" w:cs="Arial"/>
          <w:sz w:val="20"/>
          <w:szCs w:val="20"/>
          <w:lang w:bidi="ru-RU"/>
        </w:rPr>
        <w:t>подбор батареи психологических методик</w:t>
      </w:r>
    </w:p>
    <w:p w:rsidR="00B56A9F" w:rsidRPr="00B56A9F" w:rsidRDefault="00B56A9F" w:rsidP="00B56A9F">
      <w:pPr>
        <w:numPr>
          <w:ilvl w:val="0"/>
          <w:numId w:val="548"/>
        </w:numPr>
        <w:rPr>
          <w:rFonts w:ascii="Arial" w:eastAsia="Calibri" w:hAnsi="Arial" w:cs="Arial"/>
          <w:sz w:val="20"/>
          <w:szCs w:val="20"/>
          <w:lang w:bidi="ru-RU"/>
        </w:rPr>
      </w:pPr>
      <w:r w:rsidRPr="00B56A9F">
        <w:rPr>
          <w:rFonts w:ascii="Arial" w:eastAsia="Calibri" w:hAnsi="Arial" w:cs="Arial"/>
          <w:sz w:val="20"/>
          <w:szCs w:val="20"/>
          <w:lang w:bidi="ru-RU"/>
        </w:rPr>
        <w:t>составление профессиональной анкеты</w:t>
      </w:r>
    </w:p>
    <w:p w:rsidR="00B56A9F" w:rsidRPr="00B56A9F" w:rsidRDefault="00B56A9F" w:rsidP="00B56A9F">
      <w:pPr>
        <w:numPr>
          <w:ilvl w:val="0"/>
          <w:numId w:val="548"/>
        </w:numPr>
        <w:rPr>
          <w:rFonts w:ascii="Arial" w:eastAsia="Calibri" w:hAnsi="Arial" w:cs="Arial"/>
          <w:b/>
          <w:bCs/>
          <w:sz w:val="20"/>
          <w:szCs w:val="20"/>
          <w:lang w:bidi="ru-RU"/>
        </w:rPr>
      </w:pPr>
      <w:r w:rsidRPr="00B56A9F">
        <w:rPr>
          <w:rFonts w:ascii="Arial" w:eastAsia="Calibri" w:hAnsi="Arial" w:cs="Arial"/>
          <w:b/>
          <w:bCs/>
          <w:sz w:val="20"/>
          <w:szCs w:val="20"/>
          <w:lang w:bidi="ru-RU"/>
        </w:rPr>
        <w:t>чтение философских лекций</w:t>
      </w:r>
    </w:p>
    <w:p w:rsidR="00B56A9F" w:rsidRPr="00B56A9F" w:rsidRDefault="00B56A9F" w:rsidP="00B56A9F">
      <w:pPr>
        <w:numPr>
          <w:ilvl w:val="0"/>
          <w:numId w:val="548"/>
        </w:numPr>
        <w:rPr>
          <w:rFonts w:ascii="Arial" w:eastAsia="Calibri" w:hAnsi="Arial" w:cs="Arial"/>
          <w:sz w:val="20"/>
          <w:szCs w:val="20"/>
          <w:lang w:bidi="ru-RU"/>
        </w:rPr>
      </w:pPr>
      <w:r w:rsidRPr="00B56A9F">
        <w:rPr>
          <w:rFonts w:ascii="Arial" w:eastAsia="Calibri" w:hAnsi="Arial" w:cs="Arial"/>
          <w:sz w:val="20"/>
          <w:szCs w:val="20"/>
          <w:lang w:bidi="ru-RU"/>
        </w:rPr>
        <w:t>проведение психологического тестирования</w:t>
      </w:r>
    </w:p>
    <w:p w:rsidR="00B56A9F" w:rsidRPr="00B56A9F" w:rsidRDefault="00B56A9F" w:rsidP="00B56A9F">
      <w:pPr>
        <w:rPr>
          <w:rFonts w:ascii="Arial" w:eastAsia="Calibri" w:hAnsi="Arial" w:cs="Arial"/>
          <w:sz w:val="20"/>
          <w:szCs w:val="20"/>
        </w:rPr>
      </w:pPr>
      <w:r>
        <w:rPr>
          <w:rFonts w:ascii="Arial" w:hAnsi="Arial" w:cs="Arial"/>
          <w:sz w:val="20"/>
          <w:szCs w:val="20"/>
        </w:rPr>
        <w:t>ЗАДАНИЕ 25</w:t>
      </w:r>
      <w:r w:rsidRPr="00B56A9F">
        <w:rPr>
          <w:rFonts w:ascii="Arial" w:eastAsia="Calibri" w:hAnsi="Arial" w:cs="Arial"/>
          <w:sz w:val="20"/>
          <w:szCs w:val="20"/>
        </w:rPr>
        <w:t>. Совместно работающие люди порождают некоторый общий духовный продукт:</w:t>
      </w:r>
    </w:p>
    <w:p w:rsidR="00B56A9F" w:rsidRPr="00B56A9F" w:rsidRDefault="00B56A9F" w:rsidP="00B56A9F">
      <w:pPr>
        <w:pStyle w:val="afc"/>
        <w:numPr>
          <w:ilvl w:val="0"/>
          <w:numId w:val="561"/>
        </w:numPr>
        <w:jc w:val="left"/>
        <w:rPr>
          <w:rFonts w:ascii="Arial" w:hAnsi="Arial" w:cs="Arial"/>
          <w:sz w:val="20"/>
          <w:szCs w:val="20"/>
          <w:lang w:bidi="ru-RU"/>
        </w:rPr>
      </w:pPr>
      <w:r w:rsidRPr="00B56A9F">
        <w:rPr>
          <w:rFonts w:ascii="Arial" w:hAnsi="Arial" w:cs="Arial"/>
          <w:sz w:val="20"/>
          <w:szCs w:val="20"/>
          <w:lang w:bidi="ru-RU"/>
        </w:rPr>
        <w:lastRenderedPageBreak/>
        <w:t>ценности</w:t>
      </w:r>
    </w:p>
    <w:p w:rsidR="00B56A9F" w:rsidRPr="00B56A9F" w:rsidRDefault="00B56A9F" w:rsidP="00B56A9F">
      <w:pPr>
        <w:pStyle w:val="afc"/>
        <w:numPr>
          <w:ilvl w:val="0"/>
          <w:numId w:val="561"/>
        </w:numPr>
        <w:jc w:val="left"/>
        <w:rPr>
          <w:rFonts w:ascii="Arial" w:hAnsi="Arial" w:cs="Arial"/>
          <w:sz w:val="20"/>
          <w:szCs w:val="20"/>
          <w:lang w:bidi="ru-RU"/>
        </w:rPr>
      </w:pPr>
      <w:r w:rsidRPr="00B56A9F">
        <w:rPr>
          <w:rFonts w:ascii="Arial" w:hAnsi="Arial" w:cs="Arial"/>
          <w:sz w:val="20"/>
          <w:szCs w:val="20"/>
          <w:lang w:bidi="ru-RU"/>
        </w:rPr>
        <w:t>обычаи</w:t>
      </w:r>
    </w:p>
    <w:p w:rsidR="00B56A9F" w:rsidRPr="00B56A9F" w:rsidRDefault="00B56A9F" w:rsidP="00B56A9F">
      <w:pPr>
        <w:pStyle w:val="afc"/>
        <w:numPr>
          <w:ilvl w:val="0"/>
          <w:numId w:val="561"/>
        </w:numPr>
        <w:jc w:val="left"/>
        <w:rPr>
          <w:rFonts w:ascii="Arial" w:hAnsi="Arial" w:cs="Arial"/>
          <w:sz w:val="20"/>
          <w:szCs w:val="20"/>
          <w:lang w:bidi="ru-RU"/>
        </w:rPr>
      </w:pPr>
      <w:r w:rsidRPr="00B56A9F">
        <w:rPr>
          <w:rFonts w:ascii="Arial" w:hAnsi="Arial" w:cs="Arial"/>
          <w:sz w:val="20"/>
          <w:szCs w:val="20"/>
          <w:lang w:bidi="ru-RU"/>
        </w:rPr>
        <w:t>традиции</w:t>
      </w:r>
    </w:p>
    <w:p w:rsidR="00B56A9F" w:rsidRPr="00B56A9F" w:rsidRDefault="00B56A9F" w:rsidP="00B56A9F">
      <w:pPr>
        <w:pStyle w:val="afc"/>
        <w:numPr>
          <w:ilvl w:val="0"/>
          <w:numId w:val="561"/>
        </w:numPr>
        <w:rPr>
          <w:rFonts w:ascii="Arial" w:hAnsi="Arial" w:cs="Arial"/>
          <w:b/>
          <w:bCs/>
          <w:sz w:val="20"/>
          <w:szCs w:val="20"/>
          <w:lang w:bidi="ru-RU"/>
        </w:rPr>
      </w:pPr>
      <w:r w:rsidRPr="00B56A9F">
        <w:rPr>
          <w:rFonts w:ascii="Arial" w:hAnsi="Arial" w:cs="Arial"/>
          <w:b/>
          <w:bCs/>
          <w:sz w:val="20"/>
          <w:szCs w:val="20"/>
          <w:lang w:bidi="ru-RU"/>
        </w:rPr>
        <w:t>все перечисленное</w:t>
      </w:r>
    </w:p>
    <w:p w:rsidR="00B56A9F" w:rsidRPr="00B56A9F" w:rsidRDefault="00B56A9F" w:rsidP="00B56A9F">
      <w:pPr>
        <w:rPr>
          <w:rFonts w:ascii="Arial" w:eastAsia="Calibri" w:hAnsi="Arial" w:cs="Arial"/>
          <w:sz w:val="20"/>
          <w:szCs w:val="20"/>
        </w:rPr>
      </w:pPr>
      <w:r>
        <w:rPr>
          <w:rFonts w:ascii="Arial" w:hAnsi="Arial" w:cs="Arial"/>
          <w:sz w:val="20"/>
          <w:szCs w:val="20"/>
        </w:rPr>
        <w:t>ЗАДАНИЕ</w:t>
      </w:r>
      <w:r w:rsidRPr="00B56A9F">
        <w:rPr>
          <w:rFonts w:ascii="Arial" w:eastAsia="Calibri" w:hAnsi="Arial" w:cs="Arial"/>
          <w:sz w:val="20"/>
          <w:szCs w:val="20"/>
        </w:rPr>
        <w:t xml:space="preserve"> 2</w:t>
      </w:r>
      <w:r>
        <w:rPr>
          <w:rFonts w:ascii="Arial" w:eastAsia="Calibri" w:hAnsi="Arial" w:cs="Arial"/>
          <w:sz w:val="20"/>
          <w:szCs w:val="20"/>
        </w:rPr>
        <w:t>6</w:t>
      </w:r>
      <w:r w:rsidRPr="00B56A9F">
        <w:rPr>
          <w:rFonts w:ascii="Arial" w:eastAsia="Calibri" w:hAnsi="Arial" w:cs="Arial"/>
          <w:sz w:val="20"/>
          <w:szCs w:val="20"/>
        </w:rPr>
        <w:t>. Вид организационного консультирования, содержащий, превентивные и текущие мероприятия по предотвращению возможного аномального поведения в профессиональной жизни, обеспечение психического здоровья человека в профессии - это:</w:t>
      </w:r>
    </w:p>
    <w:p w:rsidR="00B56A9F" w:rsidRPr="00B56A9F" w:rsidRDefault="00B56A9F" w:rsidP="00B56A9F">
      <w:pPr>
        <w:pStyle w:val="afc"/>
        <w:numPr>
          <w:ilvl w:val="0"/>
          <w:numId w:val="550"/>
        </w:numPr>
        <w:rPr>
          <w:rFonts w:ascii="Arial" w:hAnsi="Arial" w:cs="Arial"/>
          <w:sz w:val="20"/>
          <w:szCs w:val="20"/>
        </w:rPr>
      </w:pPr>
      <w:r w:rsidRPr="00B56A9F">
        <w:rPr>
          <w:rFonts w:ascii="Arial" w:hAnsi="Arial" w:cs="Arial"/>
          <w:sz w:val="20"/>
          <w:szCs w:val="20"/>
        </w:rPr>
        <w:t>помогающее консультирование</w:t>
      </w:r>
    </w:p>
    <w:p w:rsidR="00B56A9F" w:rsidRPr="00B56A9F" w:rsidRDefault="00B56A9F" w:rsidP="00B56A9F">
      <w:pPr>
        <w:pStyle w:val="afc"/>
        <w:numPr>
          <w:ilvl w:val="0"/>
          <w:numId w:val="550"/>
        </w:numPr>
        <w:rPr>
          <w:rFonts w:ascii="Arial" w:hAnsi="Arial" w:cs="Arial"/>
          <w:sz w:val="20"/>
          <w:szCs w:val="20"/>
        </w:rPr>
      </w:pPr>
      <w:r w:rsidRPr="00B56A9F">
        <w:rPr>
          <w:rFonts w:ascii="Arial" w:hAnsi="Arial" w:cs="Arial"/>
          <w:sz w:val="20"/>
          <w:szCs w:val="20"/>
        </w:rPr>
        <w:t>кратковременное консультирование</w:t>
      </w:r>
    </w:p>
    <w:p w:rsidR="00B56A9F" w:rsidRPr="00B56A9F" w:rsidRDefault="00B56A9F" w:rsidP="00B56A9F">
      <w:pPr>
        <w:pStyle w:val="afc"/>
        <w:numPr>
          <w:ilvl w:val="0"/>
          <w:numId w:val="550"/>
        </w:numPr>
        <w:rPr>
          <w:rFonts w:ascii="Arial" w:hAnsi="Arial" w:cs="Arial"/>
          <w:sz w:val="20"/>
          <w:szCs w:val="20"/>
        </w:rPr>
      </w:pPr>
      <w:r w:rsidRPr="00B56A9F">
        <w:rPr>
          <w:rFonts w:ascii="Arial" w:hAnsi="Arial" w:cs="Arial"/>
          <w:sz w:val="20"/>
          <w:szCs w:val="20"/>
        </w:rPr>
        <w:t>долговременное консультирование</w:t>
      </w:r>
    </w:p>
    <w:p w:rsidR="00B56A9F" w:rsidRPr="00B56A9F" w:rsidRDefault="00B56A9F" w:rsidP="00B56A9F">
      <w:pPr>
        <w:pStyle w:val="afc"/>
        <w:numPr>
          <w:ilvl w:val="0"/>
          <w:numId w:val="550"/>
        </w:numPr>
        <w:rPr>
          <w:rFonts w:ascii="Arial" w:hAnsi="Arial" w:cs="Arial"/>
          <w:sz w:val="20"/>
          <w:szCs w:val="20"/>
        </w:rPr>
      </w:pPr>
      <w:r w:rsidRPr="00B56A9F">
        <w:rPr>
          <w:rFonts w:ascii="Arial" w:hAnsi="Arial" w:cs="Arial"/>
          <w:sz w:val="20"/>
          <w:szCs w:val="20"/>
        </w:rPr>
        <w:t>профилактическое консультирование</w:t>
      </w:r>
    </w:p>
    <w:p w:rsidR="00B56A9F" w:rsidRPr="00B56A9F" w:rsidRDefault="00B56A9F" w:rsidP="00B56A9F">
      <w:pPr>
        <w:rPr>
          <w:rFonts w:ascii="Arial" w:eastAsia="Calibri" w:hAnsi="Arial" w:cs="Arial"/>
          <w:sz w:val="20"/>
          <w:szCs w:val="20"/>
          <w:lang w:bidi="ru-RU"/>
        </w:rPr>
      </w:pPr>
      <w:r>
        <w:rPr>
          <w:rFonts w:ascii="Arial" w:hAnsi="Arial" w:cs="Arial"/>
          <w:sz w:val="20"/>
          <w:szCs w:val="20"/>
        </w:rPr>
        <w:t>ЗАДАНИЕ</w:t>
      </w:r>
      <w:r w:rsidRPr="00B56A9F">
        <w:rPr>
          <w:rFonts w:ascii="Arial" w:eastAsia="Calibri" w:hAnsi="Arial" w:cs="Arial"/>
          <w:sz w:val="20"/>
          <w:szCs w:val="20"/>
          <w:lang w:bidi="ru-RU"/>
        </w:rPr>
        <w:t xml:space="preserve"> </w:t>
      </w:r>
      <w:r>
        <w:rPr>
          <w:rFonts w:ascii="Arial" w:eastAsia="Calibri" w:hAnsi="Arial" w:cs="Arial"/>
          <w:sz w:val="20"/>
          <w:szCs w:val="20"/>
          <w:lang w:bidi="ru-RU"/>
        </w:rPr>
        <w:t xml:space="preserve">27. </w:t>
      </w:r>
      <w:r w:rsidRPr="00B56A9F">
        <w:rPr>
          <w:rFonts w:ascii="Arial" w:eastAsia="Calibri" w:hAnsi="Arial" w:cs="Arial"/>
          <w:sz w:val="20"/>
          <w:szCs w:val="20"/>
          <w:lang w:bidi="ru-RU"/>
        </w:rPr>
        <w:t>Что обеспечивает идентификацию с организацией, ее идеализацию и противопоставление другим организациям?</w:t>
      </w:r>
    </w:p>
    <w:p w:rsidR="00B56A9F" w:rsidRPr="00B56A9F" w:rsidRDefault="00B56A9F" w:rsidP="00B56A9F">
      <w:pPr>
        <w:pStyle w:val="afc"/>
        <w:numPr>
          <w:ilvl w:val="0"/>
          <w:numId w:val="563"/>
        </w:numPr>
        <w:jc w:val="left"/>
        <w:rPr>
          <w:rFonts w:ascii="Arial" w:hAnsi="Arial" w:cs="Arial"/>
          <w:sz w:val="20"/>
          <w:szCs w:val="20"/>
          <w:lang w:bidi="ru-RU"/>
        </w:rPr>
      </w:pPr>
      <w:r w:rsidRPr="00B56A9F">
        <w:rPr>
          <w:rFonts w:ascii="Arial" w:hAnsi="Arial" w:cs="Arial"/>
          <w:sz w:val="20"/>
          <w:szCs w:val="20"/>
          <w:lang w:bidi="ru-RU"/>
        </w:rPr>
        <w:t>организационная культура</w:t>
      </w:r>
    </w:p>
    <w:p w:rsidR="00B56A9F" w:rsidRPr="00B56A9F" w:rsidRDefault="00B56A9F" w:rsidP="00B56A9F">
      <w:pPr>
        <w:pStyle w:val="afc"/>
        <w:numPr>
          <w:ilvl w:val="0"/>
          <w:numId w:val="563"/>
        </w:numPr>
        <w:jc w:val="left"/>
        <w:rPr>
          <w:rFonts w:ascii="Arial" w:hAnsi="Arial" w:cs="Arial"/>
          <w:b/>
          <w:bCs/>
          <w:sz w:val="20"/>
          <w:szCs w:val="20"/>
          <w:lang w:bidi="ru-RU"/>
        </w:rPr>
      </w:pPr>
      <w:r w:rsidRPr="00B56A9F">
        <w:rPr>
          <w:rFonts w:ascii="Arial" w:hAnsi="Arial" w:cs="Arial"/>
          <w:b/>
          <w:bCs/>
          <w:sz w:val="20"/>
          <w:szCs w:val="20"/>
          <w:lang w:bidi="ru-RU"/>
        </w:rPr>
        <w:t>организационный имидж</w:t>
      </w:r>
    </w:p>
    <w:p w:rsidR="00B56A9F" w:rsidRPr="00B56A9F" w:rsidRDefault="00B56A9F" w:rsidP="00B56A9F">
      <w:pPr>
        <w:pStyle w:val="afc"/>
        <w:numPr>
          <w:ilvl w:val="0"/>
          <w:numId w:val="563"/>
        </w:numPr>
        <w:jc w:val="left"/>
        <w:rPr>
          <w:rFonts w:ascii="Arial" w:hAnsi="Arial" w:cs="Arial"/>
          <w:sz w:val="20"/>
          <w:szCs w:val="20"/>
          <w:lang w:bidi="ru-RU"/>
        </w:rPr>
      </w:pPr>
      <w:r w:rsidRPr="00B56A9F">
        <w:rPr>
          <w:rFonts w:ascii="Arial" w:hAnsi="Arial" w:cs="Arial"/>
          <w:sz w:val="20"/>
          <w:szCs w:val="20"/>
          <w:lang w:bidi="ru-RU"/>
        </w:rPr>
        <w:t>трактовка событий и явлений в жизни организации</w:t>
      </w:r>
    </w:p>
    <w:p w:rsidR="00B56A9F" w:rsidRPr="00B56A9F" w:rsidRDefault="00B56A9F" w:rsidP="00B56A9F">
      <w:pPr>
        <w:pStyle w:val="afc"/>
        <w:numPr>
          <w:ilvl w:val="0"/>
          <w:numId w:val="563"/>
        </w:numPr>
        <w:jc w:val="left"/>
        <w:rPr>
          <w:rFonts w:ascii="Arial" w:hAnsi="Arial" w:cs="Arial"/>
          <w:sz w:val="20"/>
          <w:szCs w:val="20"/>
          <w:lang w:bidi="ru-RU"/>
        </w:rPr>
      </w:pPr>
      <w:r w:rsidRPr="00B56A9F">
        <w:rPr>
          <w:rFonts w:ascii="Arial" w:hAnsi="Arial" w:cs="Arial"/>
          <w:sz w:val="20"/>
          <w:szCs w:val="20"/>
          <w:lang w:bidi="ru-RU"/>
        </w:rPr>
        <w:t>микроклимат в организации</w:t>
      </w:r>
    </w:p>
    <w:p w:rsidR="00B56A9F" w:rsidRPr="00B56A9F" w:rsidRDefault="00B56A9F" w:rsidP="00B56A9F">
      <w:pPr>
        <w:rPr>
          <w:rFonts w:ascii="Arial" w:eastAsia="Calibri" w:hAnsi="Arial" w:cs="Arial"/>
          <w:sz w:val="20"/>
          <w:szCs w:val="20"/>
          <w:lang w:bidi="ru-RU"/>
        </w:rPr>
      </w:pPr>
      <w:r>
        <w:rPr>
          <w:rFonts w:ascii="Arial" w:hAnsi="Arial" w:cs="Arial"/>
          <w:sz w:val="20"/>
          <w:szCs w:val="20"/>
        </w:rPr>
        <w:t>ЗАДАНИЕ</w:t>
      </w:r>
      <w:r w:rsidRPr="00B56A9F">
        <w:rPr>
          <w:rFonts w:ascii="Arial" w:eastAsia="Calibri" w:hAnsi="Arial" w:cs="Arial"/>
          <w:sz w:val="20"/>
          <w:szCs w:val="20"/>
          <w:lang w:bidi="ru-RU"/>
        </w:rPr>
        <w:t xml:space="preserve"> </w:t>
      </w:r>
      <w:r>
        <w:rPr>
          <w:rFonts w:ascii="Arial" w:eastAsia="Calibri" w:hAnsi="Arial" w:cs="Arial"/>
          <w:sz w:val="20"/>
          <w:szCs w:val="20"/>
          <w:lang w:bidi="ru-RU"/>
        </w:rPr>
        <w:t xml:space="preserve">28. </w:t>
      </w:r>
      <w:r w:rsidRPr="00B56A9F">
        <w:rPr>
          <w:rFonts w:ascii="Arial" w:eastAsia="Calibri" w:hAnsi="Arial" w:cs="Arial"/>
          <w:sz w:val="20"/>
          <w:szCs w:val="20"/>
          <w:lang w:bidi="ru-RU"/>
        </w:rPr>
        <w:t>К человеческим ресурсам организации можно отнести следующие феномены:</w:t>
      </w:r>
    </w:p>
    <w:p w:rsidR="00B56A9F" w:rsidRPr="00B56A9F" w:rsidRDefault="00B56A9F" w:rsidP="00B56A9F">
      <w:pPr>
        <w:pStyle w:val="afc"/>
        <w:numPr>
          <w:ilvl w:val="0"/>
          <w:numId w:val="564"/>
        </w:numPr>
        <w:jc w:val="left"/>
        <w:rPr>
          <w:rFonts w:ascii="Arial" w:hAnsi="Arial" w:cs="Arial"/>
          <w:sz w:val="20"/>
          <w:szCs w:val="20"/>
          <w:lang w:bidi="ru-RU"/>
        </w:rPr>
      </w:pPr>
      <w:r w:rsidRPr="00B56A9F">
        <w:rPr>
          <w:rFonts w:ascii="Arial" w:hAnsi="Arial" w:cs="Arial"/>
          <w:sz w:val="20"/>
          <w:szCs w:val="20"/>
          <w:lang w:bidi="ru-RU"/>
        </w:rPr>
        <w:t xml:space="preserve">лидерство, </w:t>
      </w:r>
    </w:p>
    <w:p w:rsidR="00B56A9F" w:rsidRPr="00B56A9F" w:rsidRDefault="00B56A9F" w:rsidP="00B56A9F">
      <w:pPr>
        <w:pStyle w:val="afc"/>
        <w:numPr>
          <w:ilvl w:val="0"/>
          <w:numId w:val="564"/>
        </w:numPr>
        <w:jc w:val="left"/>
        <w:rPr>
          <w:rFonts w:ascii="Arial" w:hAnsi="Arial" w:cs="Arial"/>
          <w:sz w:val="20"/>
          <w:szCs w:val="20"/>
          <w:lang w:bidi="ru-RU"/>
        </w:rPr>
      </w:pPr>
      <w:r w:rsidRPr="00B56A9F">
        <w:rPr>
          <w:rFonts w:ascii="Arial" w:hAnsi="Arial" w:cs="Arial"/>
          <w:sz w:val="20"/>
          <w:szCs w:val="20"/>
          <w:lang w:bidi="ru-RU"/>
        </w:rPr>
        <w:t xml:space="preserve">групповая динамика, </w:t>
      </w:r>
    </w:p>
    <w:p w:rsidR="00B56A9F" w:rsidRPr="00B56A9F" w:rsidRDefault="00B56A9F" w:rsidP="00B56A9F">
      <w:pPr>
        <w:pStyle w:val="afc"/>
        <w:numPr>
          <w:ilvl w:val="0"/>
          <w:numId w:val="564"/>
        </w:numPr>
        <w:jc w:val="left"/>
        <w:rPr>
          <w:rFonts w:ascii="Arial" w:hAnsi="Arial" w:cs="Arial"/>
          <w:sz w:val="20"/>
          <w:szCs w:val="20"/>
          <w:lang w:bidi="ru-RU"/>
        </w:rPr>
      </w:pPr>
      <w:r w:rsidRPr="00B56A9F">
        <w:rPr>
          <w:rFonts w:ascii="Arial" w:hAnsi="Arial" w:cs="Arial"/>
          <w:sz w:val="20"/>
          <w:szCs w:val="20"/>
          <w:lang w:bidi="ru-RU"/>
        </w:rPr>
        <w:t xml:space="preserve">социальное влияние </w:t>
      </w:r>
    </w:p>
    <w:p w:rsidR="00B56A9F" w:rsidRPr="00B56A9F" w:rsidRDefault="00B56A9F" w:rsidP="00B56A9F">
      <w:pPr>
        <w:pStyle w:val="afc"/>
        <w:numPr>
          <w:ilvl w:val="0"/>
          <w:numId w:val="564"/>
        </w:numPr>
        <w:jc w:val="left"/>
        <w:rPr>
          <w:rFonts w:ascii="Arial" w:hAnsi="Arial" w:cs="Arial"/>
          <w:b/>
          <w:bCs/>
          <w:sz w:val="20"/>
          <w:szCs w:val="20"/>
          <w:lang w:bidi="ru-RU"/>
        </w:rPr>
      </w:pPr>
      <w:r w:rsidRPr="00B56A9F">
        <w:rPr>
          <w:rFonts w:ascii="Arial" w:hAnsi="Arial" w:cs="Arial"/>
          <w:b/>
          <w:bCs/>
          <w:sz w:val="20"/>
          <w:szCs w:val="20"/>
          <w:lang w:bidi="ru-RU"/>
        </w:rPr>
        <w:t>все перечисленное</w:t>
      </w:r>
    </w:p>
    <w:p w:rsidR="00F005A6" w:rsidRDefault="00F005A6" w:rsidP="00F005A6">
      <w:pPr>
        <w:pStyle w:val="afc"/>
        <w:ind w:left="0" w:firstLine="0"/>
        <w:jc w:val="left"/>
        <w:rPr>
          <w:rFonts w:ascii="Arial" w:hAnsi="Arial" w:cs="Arial"/>
          <w:sz w:val="20"/>
          <w:szCs w:val="20"/>
        </w:rPr>
      </w:pPr>
    </w:p>
    <w:p w:rsidR="00F005A6" w:rsidRPr="0022041E" w:rsidRDefault="00F005A6" w:rsidP="00F005A6">
      <w:pPr>
        <w:ind w:firstLine="709"/>
        <w:rPr>
          <w:rFonts w:ascii="Arial" w:hAnsi="Arial" w:cs="Arial"/>
          <w:sz w:val="20"/>
          <w:szCs w:val="20"/>
        </w:rPr>
      </w:pPr>
      <w:r w:rsidRPr="00F005A6">
        <w:rPr>
          <w:rFonts w:ascii="Arial" w:hAnsi="Arial" w:cs="Arial"/>
          <w:color w:val="000000"/>
          <w:u w:val="single"/>
        </w:rPr>
        <w:t>2) открытые задания (ситуационные задачи, средний уровень сложности):</w:t>
      </w:r>
    </w:p>
    <w:p w:rsidR="00F005A6" w:rsidRPr="0027684B" w:rsidRDefault="00F005A6" w:rsidP="00F005A6">
      <w:pPr>
        <w:rPr>
          <w:rFonts w:ascii="Arial" w:hAnsi="Arial" w:cs="Arial"/>
          <w:sz w:val="20"/>
          <w:szCs w:val="20"/>
        </w:rPr>
      </w:pPr>
      <w:r>
        <w:rPr>
          <w:rFonts w:ascii="Arial" w:hAnsi="Arial" w:cs="Arial"/>
          <w:sz w:val="20"/>
          <w:szCs w:val="20"/>
        </w:rPr>
        <w:t xml:space="preserve">ЗАДАНИЕ </w:t>
      </w:r>
      <w:r w:rsidRPr="0027684B">
        <w:rPr>
          <w:rFonts w:ascii="Arial" w:hAnsi="Arial" w:cs="Arial"/>
          <w:sz w:val="20"/>
          <w:szCs w:val="20"/>
        </w:rPr>
        <w:t>1.</w:t>
      </w:r>
      <w:r>
        <w:rPr>
          <w:rFonts w:ascii="Arial" w:hAnsi="Arial" w:cs="Arial"/>
          <w:sz w:val="20"/>
          <w:szCs w:val="20"/>
        </w:rPr>
        <w:t xml:space="preserve"> </w:t>
      </w:r>
      <w:r w:rsidRPr="0027684B">
        <w:rPr>
          <w:rFonts w:ascii="Arial" w:hAnsi="Arial" w:cs="Arial"/>
          <w:sz w:val="20"/>
          <w:szCs w:val="20"/>
        </w:rPr>
        <w:t>Профессиограмма – это</w:t>
      </w:r>
      <w:r>
        <w:rPr>
          <w:rFonts w:ascii="Arial" w:hAnsi="Arial" w:cs="Arial"/>
          <w:sz w:val="20"/>
          <w:szCs w:val="20"/>
        </w:rPr>
        <w:t>:</w:t>
      </w:r>
    </w:p>
    <w:p w:rsidR="00F005A6" w:rsidRPr="0027684B" w:rsidRDefault="00F005A6" w:rsidP="00F005A6">
      <w:pPr>
        <w:rPr>
          <w:rFonts w:ascii="Arial" w:hAnsi="Arial" w:cs="Arial"/>
          <w:b/>
          <w:bCs/>
          <w:sz w:val="20"/>
          <w:szCs w:val="20"/>
        </w:rPr>
      </w:pPr>
      <w:r w:rsidRPr="0027684B">
        <w:rPr>
          <w:rFonts w:ascii="Arial" w:hAnsi="Arial" w:cs="Arial"/>
          <w:b/>
          <w:bCs/>
          <w:sz w:val="20"/>
          <w:szCs w:val="20"/>
        </w:rPr>
        <w:t>Ответ: комплексное описание условий профессиональной деятельности и требований к профессионально важным качествам человека</w:t>
      </w:r>
    </w:p>
    <w:p w:rsidR="00F005A6" w:rsidRPr="0027684B" w:rsidRDefault="00F005A6" w:rsidP="00F005A6">
      <w:pPr>
        <w:rPr>
          <w:rFonts w:ascii="Arial" w:hAnsi="Arial" w:cs="Arial"/>
          <w:sz w:val="20"/>
          <w:szCs w:val="20"/>
        </w:rPr>
      </w:pPr>
      <w:r>
        <w:rPr>
          <w:rFonts w:ascii="Arial" w:hAnsi="Arial" w:cs="Arial"/>
          <w:sz w:val="20"/>
          <w:szCs w:val="20"/>
        </w:rPr>
        <w:t xml:space="preserve">ЗАДАНИЕ </w:t>
      </w:r>
      <w:r w:rsidRPr="0027684B">
        <w:rPr>
          <w:rFonts w:ascii="Arial" w:hAnsi="Arial" w:cs="Arial"/>
          <w:sz w:val="20"/>
          <w:szCs w:val="20"/>
        </w:rPr>
        <w:t>2. Специальность – это</w:t>
      </w:r>
      <w:r>
        <w:rPr>
          <w:rFonts w:ascii="Arial" w:hAnsi="Arial" w:cs="Arial"/>
          <w:sz w:val="20"/>
          <w:szCs w:val="20"/>
        </w:rPr>
        <w:t>:</w:t>
      </w:r>
    </w:p>
    <w:p w:rsidR="00F005A6" w:rsidRPr="0027684B" w:rsidRDefault="00F005A6" w:rsidP="00F005A6">
      <w:pPr>
        <w:rPr>
          <w:rFonts w:ascii="Arial" w:hAnsi="Arial" w:cs="Arial"/>
          <w:b/>
          <w:bCs/>
          <w:sz w:val="20"/>
          <w:szCs w:val="20"/>
        </w:rPr>
      </w:pPr>
      <w:r w:rsidRPr="0027684B">
        <w:rPr>
          <w:rFonts w:ascii="Arial" w:hAnsi="Arial" w:cs="Arial"/>
          <w:b/>
          <w:bCs/>
          <w:sz w:val="20"/>
          <w:szCs w:val="20"/>
        </w:rPr>
        <w:t>Ответ: разновидность трудовой деятельности, требующей от человека специальных знаний и умений</w:t>
      </w:r>
    </w:p>
    <w:p w:rsidR="00F005A6" w:rsidRPr="0027684B" w:rsidRDefault="00F005A6" w:rsidP="00F005A6">
      <w:pPr>
        <w:rPr>
          <w:rFonts w:ascii="Arial" w:hAnsi="Arial" w:cs="Arial"/>
          <w:sz w:val="20"/>
          <w:szCs w:val="20"/>
        </w:rPr>
      </w:pPr>
      <w:r>
        <w:rPr>
          <w:rFonts w:ascii="Arial" w:hAnsi="Arial" w:cs="Arial"/>
          <w:sz w:val="20"/>
          <w:szCs w:val="20"/>
        </w:rPr>
        <w:t>ЗАДАНИЕ</w:t>
      </w:r>
      <w:r w:rsidRPr="0027684B">
        <w:rPr>
          <w:rFonts w:ascii="Arial" w:hAnsi="Arial" w:cs="Arial"/>
          <w:sz w:val="20"/>
          <w:szCs w:val="20"/>
        </w:rPr>
        <w:t xml:space="preserve"> </w:t>
      </w:r>
      <w:r>
        <w:rPr>
          <w:rFonts w:ascii="Arial" w:hAnsi="Arial" w:cs="Arial"/>
          <w:sz w:val="20"/>
          <w:szCs w:val="20"/>
        </w:rPr>
        <w:t xml:space="preserve">3. </w:t>
      </w:r>
      <w:r w:rsidRPr="0027684B">
        <w:rPr>
          <w:rFonts w:ascii="Arial" w:hAnsi="Arial" w:cs="Arial"/>
          <w:sz w:val="20"/>
          <w:szCs w:val="20"/>
        </w:rPr>
        <w:t xml:space="preserve">Стадия, означающая, что работник стал лучшим среди мастеров называется: </w:t>
      </w:r>
    </w:p>
    <w:p w:rsidR="00F005A6" w:rsidRPr="0027684B" w:rsidRDefault="00F005A6" w:rsidP="00F005A6">
      <w:pPr>
        <w:rPr>
          <w:rFonts w:ascii="Arial" w:hAnsi="Arial" w:cs="Arial"/>
          <w:b/>
          <w:bCs/>
          <w:sz w:val="20"/>
          <w:szCs w:val="20"/>
        </w:rPr>
      </w:pPr>
      <w:r w:rsidRPr="0027684B">
        <w:rPr>
          <w:rFonts w:ascii="Arial" w:hAnsi="Arial" w:cs="Arial"/>
          <w:b/>
          <w:bCs/>
          <w:sz w:val="20"/>
          <w:szCs w:val="20"/>
        </w:rPr>
        <w:t>Ответ: стадия авторитета</w:t>
      </w:r>
    </w:p>
    <w:p w:rsidR="00F005A6" w:rsidRDefault="00F005A6" w:rsidP="00F005A6">
      <w:pPr>
        <w:rPr>
          <w:rFonts w:ascii="Arial" w:hAnsi="Arial" w:cs="Arial"/>
          <w:sz w:val="20"/>
          <w:szCs w:val="20"/>
        </w:rPr>
      </w:pPr>
      <w:r>
        <w:rPr>
          <w:rFonts w:ascii="Arial" w:hAnsi="Arial" w:cs="Arial"/>
          <w:sz w:val="20"/>
          <w:szCs w:val="20"/>
        </w:rPr>
        <w:t>ЗАДАНИЕ 4.</w:t>
      </w:r>
      <w:r w:rsidRPr="0027684B">
        <w:rPr>
          <w:rFonts w:ascii="Arial" w:hAnsi="Arial" w:cs="Arial"/>
          <w:sz w:val="20"/>
          <w:szCs w:val="20"/>
        </w:rPr>
        <w:t xml:space="preserve"> Адаптация человека к организации имеет структуру:</w:t>
      </w:r>
    </w:p>
    <w:p w:rsidR="00F005A6" w:rsidRPr="0027684B" w:rsidRDefault="00F005A6" w:rsidP="00F005A6">
      <w:pPr>
        <w:rPr>
          <w:rFonts w:ascii="Arial" w:hAnsi="Arial" w:cs="Arial"/>
          <w:b/>
          <w:bCs/>
          <w:sz w:val="20"/>
          <w:szCs w:val="20"/>
        </w:rPr>
      </w:pPr>
      <w:r w:rsidRPr="0027684B">
        <w:rPr>
          <w:rFonts w:ascii="Arial" w:hAnsi="Arial" w:cs="Arial"/>
          <w:b/>
          <w:bCs/>
          <w:sz w:val="20"/>
          <w:szCs w:val="20"/>
        </w:rPr>
        <w:t>Ответ: многоуровневую</w:t>
      </w:r>
    </w:p>
    <w:p w:rsidR="00F005A6" w:rsidRPr="0027684B" w:rsidRDefault="00F005A6" w:rsidP="00F005A6">
      <w:pPr>
        <w:rPr>
          <w:rFonts w:ascii="Arial" w:hAnsi="Arial" w:cs="Arial"/>
          <w:sz w:val="20"/>
          <w:szCs w:val="20"/>
        </w:rPr>
      </w:pPr>
      <w:r>
        <w:rPr>
          <w:rFonts w:ascii="Arial" w:hAnsi="Arial" w:cs="Arial"/>
          <w:sz w:val="20"/>
          <w:szCs w:val="20"/>
        </w:rPr>
        <w:t>ЗАДАНИЕ</w:t>
      </w:r>
      <w:r w:rsidRPr="0027684B">
        <w:rPr>
          <w:rFonts w:ascii="Arial" w:hAnsi="Arial" w:cs="Arial"/>
          <w:sz w:val="20"/>
          <w:szCs w:val="20"/>
        </w:rPr>
        <w:t xml:space="preserve"> </w:t>
      </w:r>
      <w:r>
        <w:rPr>
          <w:rFonts w:ascii="Arial" w:hAnsi="Arial" w:cs="Arial"/>
          <w:sz w:val="20"/>
          <w:szCs w:val="20"/>
        </w:rPr>
        <w:t xml:space="preserve">5. </w:t>
      </w:r>
      <w:r w:rsidRPr="0027684B">
        <w:rPr>
          <w:rFonts w:ascii="Arial" w:hAnsi="Arial" w:cs="Arial"/>
          <w:sz w:val="20"/>
          <w:szCs w:val="20"/>
        </w:rPr>
        <w:t xml:space="preserve">Предельно допустимыми концентрациями (уровнями) фактора называются: </w:t>
      </w:r>
    </w:p>
    <w:p w:rsidR="00F005A6" w:rsidRPr="0027684B" w:rsidRDefault="00F005A6" w:rsidP="00F005A6">
      <w:pPr>
        <w:rPr>
          <w:rFonts w:ascii="Arial" w:hAnsi="Arial" w:cs="Arial"/>
          <w:b/>
          <w:bCs/>
          <w:sz w:val="20"/>
          <w:szCs w:val="20"/>
        </w:rPr>
      </w:pPr>
      <w:r w:rsidRPr="0027684B">
        <w:rPr>
          <w:rFonts w:ascii="Arial" w:hAnsi="Arial" w:cs="Arial"/>
          <w:b/>
          <w:bCs/>
          <w:sz w:val="20"/>
          <w:szCs w:val="20"/>
        </w:rPr>
        <w:t>Ответ: минимальные значения факторов рабочей среды, вызывающих у работника</w:t>
      </w:r>
      <w:r w:rsidRPr="0027684B">
        <w:rPr>
          <w:rFonts w:ascii="Arial" w:hAnsi="Arial" w:cs="Arial"/>
          <w:sz w:val="20"/>
          <w:szCs w:val="20"/>
        </w:rPr>
        <w:t xml:space="preserve"> </w:t>
      </w:r>
      <w:r w:rsidRPr="0027684B">
        <w:rPr>
          <w:rFonts w:ascii="Arial" w:hAnsi="Arial" w:cs="Arial"/>
          <w:b/>
          <w:bCs/>
          <w:sz w:val="20"/>
          <w:szCs w:val="20"/>
        </w:rPr>
        <w:t>функциональные изменения, выходящие за пределы нормы</w:t>
      </w:r>
    </w:p>
    <w:p w:rsidR="00F005A6" w:rsidRPr="0027684B" w:rsidRDefault="00F005A6" w:rsidP="00F005A6">
      <w:pPr>
        <w:rPr>
          <w:rFonts w:ascii="Arial" w:hAnsi="Arial" w:cs="Arial"/>
          <w:sz w:val="20"/>
          <w:szCs w:val="20"/>
        </w:rPr>
      </w:pPr>
      <w:r>
        <w:rPr>
          <w:rFonts w:ascii="Arial" w:hAnsi="Arial" w:cs="Arial"/>
          <w:sz w:val="20"/>
          <w:szCs w:val="20"/>
        </w:rPr>
        <w:t>ЗАДАНИЕ</w:t>
      </w:r>
      <w:r w:rsidRPr="0027684B">
        <w:rPr>
          <w:rFonts w:ascii="Arial" w:hAnsi="Arial" w:cs="Arial"/>
          <w:sz w:val="20"/>
          <w:szCs w:val="20"/>
        </w:rPr>
        <w:t xml:space="preserve"> </w:t>
      </w:r>
      <w:r>
        <w:rPr>
          <w:rFonts w:ascii="Arial" w:hAnsi="Arial" w:cs="Arial"/>
          <w:sz w:val="20"/>
          <w:szCs w:val="20"/>
        </w:rPr>
        <w:t xml:space="preserve">6. </w:t>
      </w:r>
      <w:r w:rsidRPr="0027684B">
        <w:rPr>
          <w:rFonts w:ascii="Arial" w:hAnsi="Arial" w:cs="Arial"/>
          <w:sz w:val="20"/>
          <w:szCs w:val="20"/>
        </w:rPr>
        <w:t>Экстремальная рабочая среда вызывает</w:t>
      </w:r>
      <w:r>
        <w:rPr>
          <w:rFonts w:ascii="Arial" w:hAnsi="Arial" w:cs="Arial"/>
          <w:sz w:val="20"/>
          <w:szCs w:val="20"/>
        </w:rPr>
        <w:t>:</w:t>
      </w:r>
    </w:p>
    <w:p w:rsidR="00F005A6" w:rsidRPr="0027684B" w:rsidRDefault="00F005A6" w:rsidP="00F005A6">
      <w:pPr>
        <w:rPr>
          <w:rFonts w:ascii="Arial" w:hAnsi="Arial" w:cs="Arial"/>
          <w:b/>
          <w:bCs/>
          <w:sz w:val="20"/>
          <w:szCs w:val="20"/>
        </w:rPr>
      </w:pPr>
      <w:r w:rsidRPr="0027684B">
        <w:rPr>
          <w:rFonts w:ascii="Arial" w:hAnsi="Arial" w:cs="Arial"/>
          <w:b/>
          <w:bCs/>
          <w:sz w:val="20"/>
          <w:szCs w:val="20"/>
        </w:rPr>
        <w:t>Ответ: при воздействии в течение определенного интервала времени заданную работоспособность и сохранение здоровья, но вызывает у работника неприятные субъективные ощущения и функциональные изменения, не выходящие за пределы нормы</w:t>
      </w:r>
    </w:p>
    <w:p w:rsidR="0010631A" w:rsidRPr="0010631A" w:rsidRDefault="0010631A" w:rsidP="0010631A">
      <w:pPr>
        <w:rPr>
          <w:rFonts w:ascii="Arial" w:hAnsi="Arial" w:cs="Arial"/>
          <w:bCs/>
          <w:sz w:val="20"/>
          <w:szCs w:val="20"/>
        </w:rPr>
      </w:pPr>
      <w:r>
        <w:rPr>
          <w:rFonts w:ascii="Arial" w:hAnsi="Arial" w:cs="Arial"/>
          <w:sz w:val="20"/>
          <w:szCs w:val="20"/>
        </w:rPr>
        <w:t>ЗАДАНИЕ</w:t>
      </w:r>
      <w:r w:rsidRPr="0010631A">
        <w:rPr>
          <w:rFonts w:ascii="Arial" w:hAnsi="Arial" w:cs="Arial"/>
          <w:bCs/>
          <w:sz w:val="20"/>
          <w:szCs w:val="20"/>
        </w:rPr>
        <w:t xml:space="preserve"> </w:t>
      </w:r>
      <w:r>
        <w:rPr>
          <w:rFonts w:ascii="Arial" w:hAnsi="Arial" w:cs="Arial"/>
          <w:bCs/>
          <w:sz w:val="20"/>
          <w:szCs w:val="20"/>
        </w:rPr>
        <w:t xml:space="preserve"> 7. </w:t>
      </w:r>
      <w:r w:rsidRPr="0010631A">
        <w:rPr>
          <w:rFonts w:ascii="Arial" w:hAnsi="Arial" w:cs="Arial"/>
          <w:bCs/>
          <w:sz w:val="20"/>
          <w:szCs w:val="20"/>
        </w:rPr>
        <w:t>Для оценки уровня интеллекта можно использовать психологическую методику следующего автора:</w:t>
      </w:r>
    </w:p>
    <w:p w:rsidR="00F005A6" w:rsidRDefault="0010631A" w:rsidP="0010631A">
      <w:pPr>
        <w:rPr>
          <w:rFonts w:ascii="Arial" w:hAnsi="Arial" w:cs="Arial"/>
          <w:bCs/>
          <w:sz w:val="20"/>
          <w:szCs w:val="20"/>
        </w:rPr>
      </w:pPr>
      <w:r w:rsidRPr="0010631A">
        <w:rPr>
          <w:rFonts w:ascii="Arial" w:hAnsi="Arial" w:cs="Arial"/>
          <w:bCs/>
          <w:sz w:val="20"/>
          <w:szCs w:val="20"/>
        </w:rPr>
        <w:t>Ответ: (</w:t>
      </w:r>
      <w:r w:rsidRPr="0010631A">
        <w:rPr>
          <w:rFonts w:ascii="Arial" w:hAnsi="Arial" w:cs="Arial"/>
          <w:b/>
          <w:bCs/>
          <w:sz w:val="20"/>
          <w:szCs w:val="20"/>
        </w:rPr>
        <w:t>может быть назван один из представленных авторов или какие-то другие) Равен, Векслер, Кеттел, Айзенк, Амтхауэр.</w:t>
      </w:r>
    </w:p>
    <w:p w:rsidR="0010631A" w:rsidRPr="0010631A" w:rsidRDefault="0010631A" w:rsidP="0010631A">
      <w:pPr>
        <w:rPr>
          <w:rFonts w:ascii="Arial" w:hAnsi="Arial" w:cs="Arial"/>
          <w:bCs/>
          <w:sz w:val="20"/>
          <w:szCs w:val="20"/>
          <w:lang w:bidi="ru-RU"/>
        </w:rPr>
      </w:pPr>
      <w:r>
        <w:rPr>
          <w:rFonts w:ascii="Arial" w:hAnsi="Arial" w:cs="Arial"/>
          <w:sz w:val="20"/>
          <w:szCs w:val="20"/>
        </w:rPr>
        <w:t>ЗАДАНИЕ</w:t>
      </w:r>
      <w:r w:rsidRPr="0010631A">
        <w:rPr>
          <w:rFonts w:ascii="Arial" w:hAnsi="Arial" w:cs="Arial"/>
          <w:bCs/>
          <w:sz w:val="20"/>
          <w:szCs w:val="20"/>
          <w:lang w:bidi="ru-RU"/>
        </w:rPr>
        <w:t xml:space="preserve"> </w:t>
      </w:r>
      <w:r>
        <w:rPr>
          <w:rFonts w:ascii="Arial" w:hAnsi="Arial" w:cs="Arial"/>
          <w:bCs/>
          <w:sz w:val="20"/>
          <w:szCs w:val="20"/>
          <w:lang w:bidi="ru-RU"/>
        </w:rPr>
        <w:t xml:space="preserve"> 8. </w:t>
      </w:r>
      <w:r w:rsidRPr="0010631A">
        <w:rPr>
          <w:rFonts w:ascii="Arial" w:hAnsi="Arial" w:cs="Arial"/>
          <w:bCs/>
          <w:sz w:val="20"/>
          <w:szCs w:val="20"/>
          <w:lang w:bidi="ru-RU"/>
        </w:rPr>
        <w:t>Для оценки типа темперамента можно использовать психологическую методику следующего автора:</w:t>
      </w:r>
    </w:p>
    <w:p w:rsidR="0010631A" w:rsidRPr="0010631A" w:rsidRDefault="0010631A" w:rsidP="0010631A">
      <w:pPr>
        <w:rPr>
          <w:rFonts w:ascii="Arial" w:hAnsi="Arial" w:cs="Arial"/>
          <w:bCs/>
          <w:sz w:val="20"/>
          <w:szCs w:val="20"/>
          <w:lang w:bidi="ru-RU"/>
        </w:rPr>
      </w:pPr>
      <w:r w:rsidRPr="0010631A">
        <w:rPr>
          <w:rFonts w:ascii="Arial" w:hAnsi="Arial" w:cs="Arial"/>
          <w:b/>
          <w:bCs/>
          <w:sz w:val="20"/>
          <w:szCs w:val="20"/>
          <w:lang w:bidi="ru-RU"/>
        </w:rPr>
        <w:t>Ответ:</w:t>
      </w:r>
      <w:r w:rsidRPr="0010631A">
        <w:rPr>
          <w:rFonts w:ascii="Arial" w:hAnsi="Arial" w:cs="Arial"/>
          <w:bCs/>
          <w:sz w:val="20"/>
          <w:szCs w:val="20"/>
          <w:lang w:bidi="ru-RU"/>
        </w:rPr>
        <w:t xml:space="preserve"> </w:t>
      </w:r>
      <w:r w:rsidRPr="0010631A">
        <w:rPr>
          <w:rFonts w:ascii="Arial" w:hAnsi="Arial" w:cs="Arial"/>
          <w:b/>
          <w:bCs/>
          <w:sz w:val="20"/>
          <w:szCs w:val="20"/>
          <w:lang w:bidi="ru-RU"/>
        </w:rPr>
        <w:t>(может быть назван один из представленных авторов или какие-то другие) Стреляу, Айзенк, Томас, Белов.</w:t>
      </w:r>
    </w:p>
    <w:p w:rsidR="00C60FEC" w:rsidRPr="00C60FEC" w:rsidRDefault="00C60FEC" w:rsidP="00C60FEC">
      <w:pPr>
        <w:rPr>
          <w:rFonts w:ascii="Arial" w:hAnsi="Arial" w:cs="Arial"/>
          <w:bCs/>
          <w:sz w:val="20"/>
          <w:szCs w:val="20"/>
        </w:rPr>
      </w:pPr>
      <w:r>
        <w:rPr>
          <w:rFonts w:ascii="Arial" w:hAnsi="Arial" w:cs="Arial"/>
          <w:sz w:val="20"/>
          <w:szCs w:val="20"/>
        </w:rPr>
        <w:t>ЗАДАНИЕ</w:t>
      </w:r>
      <w:r w:rsidRPr="00C60FEC">
        <w:rPr>
          <w:rFonts w:ascii="Arial" w:hAnsi="Arial" w:cs="Arial"/>
          <w:bCs/>
          <w:sz w:val="20"/>
          <w:szCs w:val="20"/>
        </w:rPr>
        <w:t xml:space="preserve"> </w:t>
      </w:r>
      <w:r>
        <w:rPr>
          <w:rFonts w:ascii="Arial" w:hAnsi="Arial" w:cs="Arial"/>
          <w:bCs/>
          <w:sz w:val="20"/>
          <w:szCs w:val="20"/>
        </w:rPr>
        <w:t xml:space="preserve"> 9. </w:t>
      </w:r>
      <w:r w:rsidRPr="00C60FEC">
        <w:rPr>
          <w:rFonts w:ascii="Arial" w:hAnsi="Arial" w:cs="Arial"/>
          <w:bCs/>
          <w:sz w:val="20"/>
          <w:szCs w:val="20"/>
        </w:rPr>
        <w:t>Документ, в котором кадровый психолог описывает результаты своей деятельности, называется:</w:t>
      </w:r>
    </w:p>
    <w:p w:rsidR="0010631A" w:rsidRDefault="00C60FEC" w:rsidP="00C60FEC">
      <w:pPr>
        <w:rPr>
          <w:rFonts w:ascii="Arial" w:hAnsi="Arial" w:cs="Arial"/>
          <w:bCs/>
          <w:sz w:val="20"/>
          <w:szCs w:val="20"/>
        </w:rPr>
      </w:pPr>
      <w:r w:rsidRPr="00C60FEC">
        <w:rPr>
          <w:rFonts w:ascii="Arial" w:hAnsi="Arial" w:cs="Arial"/>
          <w:bCs/>
          <w:sz w:val="20"/>
          <w:szCs w:val="20"/>
        </w:rPr>
        <w:t xml:space="preserve">Ответ: </w:t>
      </w:r>
      <w:r w:rsidRPr="00C60FEC">
        <w:rPr>
          <w:rFonts w:ascii="Arial" w:hAnsi="Arial" w:cs="Arial"/>
          <w:b/>
          <w:bCs/>
          <w:sz w:val="20"/>
          <w:szCs w:val="20"/>
        </w:rPr>
        <w:t>отчет</w:t>
      </w:r>
    </w:p>
    <w:p w:rsidR="00C60FEC" w:rsidRPr="00C60FEC" w:rsidRDefault="00C60FEC" w:rsidP="00C60FEC">
      <w:pPr>
        <w:rPr>
          <w:rFonts w:ascii="Arial" w:hAnsi="Arial" w:cs="Arial"/>
          <w:bCs/>
          <w:sz w:val="20"/>
          <w:szCs w:val="20"/>
        </w:rPr>
      </w:pPr>
      <w:r>
        <w:rPr>
          <w:rFonts w:ascii="Arial" w:hAnsi="Arial" w:cs="Arial"/>
          <w:sz w:val="20"/>
          <w:szCs w:val="20"/>
        </w:rPr>
        <w:t>ЗАДАНИЕ 10</w:t>
      </w:r>
      <w:r w:rsidRPr="00C60FEC">
        <w:rPr>
          <w:rFonts w:ascii="Arial" w:hAnsi="Arial" w:cs="Arial"/>
          <w:bCs/>
          <w:sz w:val="20"/>
          <w:szCs w:val="20"/>
        </w:rPr>
        <w:t>. Изменение стиля управления кризисом или конфликтом, изменение ролей, изменение критерия стимулирования, смена акцентов в кадровой политике, смена организационной символики и обрядности - это:</w:t>
      </w:r>
    </w:p>
    <w:p w:rsidR="00C60FEC" w:rsidRDefault="00C60FEC" w:rsidP="00C60FEC">
      <w:pPr>
        <w:rPr>
          <w:rFonts w:ascii="Arial" w:hAnsi="Arial" w:cs="Arial"/>
          <w:bCs/>
          <w:sz w:val="20"/>
          <w:szCs w:val="20"/>
        </w:rPr>
      </w:pPr>
      <w:r w:rsidRPr="00C60FEC">
        <w:rPr>
          <w:rFonts w:ascii="Arial" w:hAnsi="Arial" w:cs="Arial"/>
          <w:bCs/>
          <w:sz w:val="20"/>
          <w:szCs w:val="20"/>
        </w:rPr>
        <w:t xml:space="preserve">Ответ: </w:t>
      </w:r>
      <w:r w:rsidRPr="00C60FEC">
        <w:rPr>
          <w:rFonts w:ascii="Arial" w:hAnsi="Arial" w:cs="Arial"/>
          <w:b/>
          <w:bCs/>
          <w:sz w:val="20"/>
          <w:szCs w:val="20"/>
        </w:rPr>
        <w:t>методы изменения организационной культуры.</w:t>
      </w:r>
    </w:p>
    <w:p w:rsidR="00C60FEC" w:rsidRPr="00C60FEC" w:rsidRDefault="00C60FEC" w:rsidP="00C60FEC">
      <w:pPr>
        <w:rPr>
          <w:rFonts w:ascii="Arial" w:hAnsi="Arial" w:cs="Arial"/>
          <w:bCs/>
          <w:sz w:val="20"/>
          <w:szCs w:val="20"/>
        </w:rPr>
      </w:pPr>
      <w:r>
        <w:rPr>
          <w:rFonts w:ascii="Arial" w:hAnsi="Arial" w:cs="Arial"/>
          <w:sz w:val="20"/>
          <w:szCs w:val="20"/>
        </w:rPr>
        <w:t>ЗАДАНИЕ</w:t>
      </w:r>
      <w:r w:rsidRPr="00C60FEC">
        <w:rPr>
          <w:rFonts w:ascii="Arial" w:hAnsi="Arial" w:cs="Arial"/>
          <w:bCs/>
          <w:sz w:val="20"/>
          <w:szCs w:val="20"/>
        </w:rPr>
        <w:t xml:space="preserve"> </w:t>
      </w:r>
      <w:r>
        <w:rPr>
          <w:rFonts w:ascii="Arial" w:hAnsi="Arial" w:cs="Arial"/>
          <w:bCs/>
          <w:sz w:val="20"/>
          <w:szCs w:val="20"/>
        </w:rPr>
        <w:t xml:space="preserve">11. </w:t>
      </w:r>
      <w:r w:rsidRPr="00C60FEC">
        <w:rPr>
          <w:rFonts w:ascii="Arial" w:hAnsi="Arial" w:cs="Arial"/>
          <w:bCs/>
          <w:sz w:val="20"/>
          <w:szCs w:val="20"/>
        </w:rPr>
        <w:t>Какой показатель социально-психологического климата в организации выражается соотношением субъективной оценки того, что человек отдает фирме, и того, что он получает взамен?</w:t>
      </w:r>
    </w:p>
    <w:p w:rsidR="00C60FEC" w:rsidRDefault="00C60FEC" w:rsidP="00C60FEC">
      <w:pPr>
        <w:rPr>
          <w:rFonts w:ascii="Arial" w:hAnsi="Arial" w:cs="Arial"/>
          <w:bCs/>
          <w:sz w:val="20"/>
          <w:szCs w:val="20"/>
        </w:rPr>
      </w:pPr>
      <w:r w:rsidRPr="00C60FEC">
        <w:rPr>
          <w:rFonts w:ascii="Arial" w:hAnsi="Arial" w:cs="Arial"/>
          <w:bCs/>
          <w:sz w:val="20"/>
          <w:szCs w:val="20"/>
        </w:rPr>
        <w:t xml:space="preserve">Ответ: </w:t>
      </w:r>
      <w:r w:rsidRPr="00C60FEC">
        <w:rPr>
          <w:rFonts w:ascii="Arial" w:hAnsi="Arial" w:cs="Arial"/>
          <w:b/>
          <w:bCs/>
          <w:sz w:val="20"/>
          <w:szCs w:val="20"/>
        </w:rPr>
        <w:t>удовлетворенность-неудовлетворенность</w:t>
      </w:r>
    </w:p>
    <w:p w:rsidR="00C60FEC" w:rsidRPr="0010631A" w:rsidRDefault="00C60FEC" w:rsidP="00C60FEC">
      <w:pPr>
        <w:rPr>
          <w:rFonts w:ascii="Arial" w:hAnsi="Arial" w:cs="Arial"/>
          <w:bCs/>
          <w:sz w:val="20"/>
          <w:szCs w:val="20"/>
        </w:rPr>
      </w:pPr>
    </w:p>
    <w:p w:rsidR="00F005A6" w:rsidRPr="00C20F73" w:rsidRDefault="00F005A6" w:rsidP="00F005A6">
      <w:pPr>
        <w:pStyle w:val="afc"/>
        <w:ind w:firstLine="0"/>
        <w:rPr>
          <w:rFonts w:ascii="Arial" w:hAnsi="Arial" w:cs="Arial"/>
          <w:b/>
          <w:bCs/>
          <w:sz w:val="24"/>
          <w:szCs w:val="24"/>
        </w:rPr>
      </w:pPr>
      <w:r w:rsidRPr="00F005A6">
        <w:rPr>
          <w:rFonts w:ascii="Arial" w:hAnsi="Arial" w:cs="Arial"/>
          <w:color w:val="000000"/>
          <w:sz w:val="24"/>
          <w:szCs w:val="24"/>
          <w:u w:val="single"/>
        </w:rPr>
        <w:t>3) открытые задания (мини-кейсы, средний уровень сложности):</w:t>
      </w:r>
    </w:p>
    <w:p w:rsidR="00F005A6" w:rsidRDefault="00F005A6" w:rsidP="00F005A6">
      <w:pPr>
        <w:jc w:val="both"/>
        <w:rPr>
          <w:rFonts w:ascii="Arial" w:hAnsi="Arial" w:cs="Arial"/>
          <w:sz w:val="20"/>
          <w:szCs w:val="20"/>
        </w:rPr>
      </w:pPr>
      <w:r>
        <w:rPr>
          <w:rFonts w:ascii="Arial" w:hAnsi="Arial" w:cs="Arial"/>
          <w:sz w:val="20"/>
          <w:szCs w:val="20"/>
        </w:rPr>
        <w:t xml:space="preserve">ЗАДАНИЕ </w:t>
      </w:r>
      <w:r w:rsidRPr="0027684B">
        <w:rPr>
          <w:rFonts w:ascii="Arial" w:hAnsi="Arial" w:cs="Arial"/>
          <w:sz w:val="20"/>
          <w:szCs w:val="20"/>
        </w:rPr>
        <w:t>1.</w:t>
      </w:r>
      <w:r>
        <w:rPr>
          <w:rFonts w:ascii="Arial" w:hAnsi="Arial" w:cs="Arial"/>
          <w:sz w:val="20"/>
          <w:szCs w:val="20"/>
        </w:rPr>
        <w:t xml:space="preserve"> </w:t>
      </w:r>
      <w:r w:rsidRPr="0027684B">
        <w:rPr>
          <w:rFonts w:ascii="Arial" w:hAnsi="Arial" w:cs="Arial"/>
          <w:sz w:val="20"/>
          <w:szCs w:val="20"/>
        </w:rPr>
        <w:t xml:space="preserve">На работу (бухгалтером) устраивается сотрудник, Его трудно рассмешить и опечалить, когда вокруг смеются, он может оставаться невозмутимым. При больших неприятностях остается спокойным. Обычно у него бедная мимика, движения не выразительны, так же, как и речь. Он не </w:t>
      </w:r>
      <w:r w:rsidRPr="0027684B">
        <w:rPr>
          <w:rFonts w:ascii="Arial" w:hAnsi="Arial" w:cs="Arial"/>
          <w:sz w:val="20"/>
          <w:szCs w:val="20"/>
        </w:rPr>
        <w:lastRenderedPageBreak/>
        <w:t>находчив, с трудом переключает внимание и приспосабливается к новой обстановке, медленно перестраивает навыки и привычки. При этом он энергичен и работоспособен. Отличается терпеливостью, выдержкой, самообладанием.». Психолог решает подходит ли соискатель, следуя этому описанию</w:t>
      </w:r>
    </w:p>
    <w:p w:rsidR="00F005A6" w:rsidRPr="0027684B" w:rsidRDefault="00F005A6" w:rsidP="00F005A6">
      <w:pPr>
        <w:jc w:val="both"/>
        <w:rPr>
          <w:rFonts w:ascii="Arial" w:hAnsi="Arial" w:cs="Arial"/>
          <w:b/>
          <w:bCs/>
          <w:sz w:val="20"/>
          <w:szCs w:val="20"/>
        </w:rPr>
      </w:pPr>
      <w:r w:rsidRPr="0027684B">
        <w:rPr>
          <w:rFonts w:ascii="Arial" w:hAnsi="Arial" w:cs="Arial"/>
          <w:b/>
          <w:bCs/>
          <w:sz w:val="20"/>
          <w:szCs w:val="20"/>
        </w:rPr>
        <w:t>Ответ</w:t>
      </w:r>
      <w:r>
        <w:rPr>
          <w:rFonts w:ascii="Arial" w:hAnsi="Arial" w:cs="Arial"/>
          <w:b/>
          <w:bCs/>
          <w:sz w:val="20"/>
          <w:szCs w:val="20"/>
        </w:rPr>
        <w:t>:</w:t>
      </w:r>
      <w:r w:rsidRPr="0027684B">
        <w:rPr>
          <w:rFonts w:ascii="Arial" w:hAnsi="Arial" w:cs="Arial"/>
          <w:b/>
          <w:bCs/>
          <w:sz w:val="20"/>
          <w:szCs w:val="20"/>
        </w:rPr>
        <w:t xml:space="preserve"> да, исходя из профессиограммы бухгалтера</w:t>
      </w:r>
    </w:p>
    <w:p w:rsidR="00F005A6" w:rsidRPr="0027684B" w:rsidRDefault="00F005A6" w:rsidP="00F005A6">
      <w:pPr>
        <w:jc w:val="both"/>
        <w:rPr>
          <w:rFonts w:ascii="Arial" w:hAnsi="Arial" w:cs="Arial"/>
          <w:b/>
          <w:bCs/>
          <w:sz w:val="20"/>
          <w:szCs w:val="20"/>
        </w:rPr>
      </w:pPr>
      <w:r>
        <w:rPr>
          <w:rFonts w:ascii="Arial" w:hAnsi="Arial" w:cs="Arial"/>
          <w:sz w:val="20"/>
          <w:szCs w:val="20"/>
        </w:rPr>
        <w:t xml:space="preserve">ЗАДАНИЕ </w:t>
      </w:r>
      <w:r w:rsidRPr="0027684B">
        <w:rPr>
          <w:rFonts w:ascii="Arial" w:hAnsi="Arial" w:cs="Arial"/>
          <w:sz w:val="20"/>
          <w:szCs w:val="20"/>
        </w:rPr>
        <w:t xml:space="preserve">2. Ученик 11 класса не может определиться со своей бедующей профессией. Кажется, что ему нравится всё понемногу, он не может понять, что именно для него важнее. Помимо всего названного, старшеклассник также хочет направить свои усилия в саморазвитие: развить в себе уверенность, самоуважение, доброжелательность, трудолюбие, решительность. </w:t>
      </w:r>
    </w:p>
    <w:p w:rsidR="00F005A6" w:rsidRDefault="00F005A6" w:rsidP="00F005A6">
      <w:pPr>
        <w:jc w:val="both"/>
        <w:rPr>
          <w:rFonts w:ascii="Arial" w:hAnsi="Arial" w:cs="Arial"/>
          <w:sz w:val="20"/>
          <w:szCs w:val="20"/>
        </w:rPr>
      </w:pPr>
      <w:r w:rsidRPr="0027684B">
        <w:rPr>
          <w:rFonts w:ascii="Arial" w:hAnsi="Arial" w:cs="Arial"/>
          <w:b/>
          <w:sz w:val="20"/>
          <w:szCs w:val="20"/>
        </w:rPr>
        <w:t>Ответ: можно использовать тренинг развития временной перспективы и способности к целеполаганию, а именно провести упражнения, которые помогут выработать жизненные цели, иерархизировать их по приоритету и важности для себя, понять, что важнее для человека в данный момент</w:t>
      </w:r>
    </w:p>
    <w:p w:rsidR="00F005A6" w:rsidRPr="0027684B" w:rsidRDefault="00F005A6" w:rsidP="00F005A6">
      <w:pPr>
        <w:jc w:val="both"/>
        <w:rPr>
          <w:rFonts w:ascii="Arial" w:hAnsi="Arial" w:cs="Arial"/>
          <w:sz w:val="20"/>
          <w:szCs w:val="20"/>
        </w:rPr>
      </w:pPr>
      <w:r>
        <w:rPr>
          <w:rFonts w:ascii="Arial" w:hAnsi="Arial" w:cs="Arial"/>
          <w:sz w:val="20"/>
          <w:szCs w:val="20"/>
        </w:rPr>
        <w:t xml:space="preserve">ЗАДАНИЕ 3. </w:t>
      </w:r>
      <w:r w:rsidRPr="0027684B">
        <w:rPr>
          <w:rFonts w:ascii="Arial" w:hAnsi="Arial" w:cs="Arial"/>
          <w:sz w:val="20"/>
          <w:szCs w:val="20"/>
        </w:rPr>
        <w:t xml:space="preserve">В одном из отделений компании происходят постоянные конфликты, самовольный невыход на работу, перекладывание рабочих обязанностей между сотрудниками. Работа протекает в постоянном напряжении и с низкой мотивацией к успешной деятельности. Руководитель отделения ситуативно гасит возникающие конфликты, не решая проблему окончательно.  </w:t>
      </w:r>
    </w:p>
    <w:p w:rsidR="00F005A6" w:rsidRPr="0027684B" w:rsidRDefault="00F005A6" w:rsidP="00F005A6">
      <w:pPr>
        <w:jc w:val="both"/>
        <w:rPr>
          <w:rFonts w:ascii="Arial" w:hAnsi="Arial" w:cs="Arial"/>
          <w:b/>
          <w:bCs/>
          <w:sz w:val="20"/>
          <w:szCs w:val="20"/>
        </w:rPr>
      </w:pPr>
      <w:r w:rsidRPr="0027684B">
        <w:rPr>
          <w:rFonts w:ascii="Arial" w:hAnsi="Arial" w:cs="Arial"/>
          <w:b/>
          <w:bCs/>
          <w:sz w:val="20"/>
          <w:szCs w:val="20"/>
        </w:rPr>
        <w:t>Ответ: преобладание в группе людей с высокой экстернальностью (склонностью приписывать ответственность за происходящее с ними другим людям или внешним обстоятельствам) заставляет руководителя занимать родительскую позицию. Придется взять ситуацию в свои руки и четко скорректировать работу сотрудников, выполняемые ими задачи и систему обратной связи по выполнению, чтобы развить чувство ответственности за работу</w:t>
      </w:r>
    </w:p>
    <w:p w:rsidR="00F005A6" w:rsidRPr="0027684B" w:rsidRDefault="00F005A6" w:rsidP="00F005A6">
      <w:pPr>
        <w:jc w:val="both"/>
        <w:rPr>
          <w:rFonts w:ascii="Arial" w:hAnsi="Arial" w:cs="Arial"/>
          <w:sz w:val="20"/>
          <w:szCs w:val="20"/>
        </w:rPr>
      </w:pPr>
      <w:r>
        <w:rPr>
          <w:rFonts w:ascii="Arial" w:hAnsi="Arial" w:cs="Arial"/>
          <w:sz w:val="20"/>
          <w:szCs w:val="20"/>
        </w:rPr>
        <w:t xml:space="preserve">ЗАДАНИЕ 4. </w:t>
      </w:r>
      <w:r w:rsidRPr="0027684B">
        <w:rPr>
          <w:rFonts w:ascii="Arial" w:hAnsi="Arial" w:cs="Arial"/>
          <w:sz w:val="20"/>
          <w:szCs w:val="20"/>
        </w:rPr>
        <w:t xml:space="preserve">Вас пригласили в </w:t>
      </w:r>
      <w:r w:rsidRPr="0027684B">
        <w:rPr>
          <w:rFonts w:ascii="Arial" w:hAnsi="Arial" w:cs="Arial"/>
          <w:sz w:val="20"/>
          <w:szCs w:val="20"/>
          <w:lang w:val="en-US"/>
        </w:rPr>
        <w:t>IT</w:t>
      </w:r>
      <w:r w:rsidRPr="0027684B">
        <w:rPr>
          <w:rFonts w:ascii="Arial" w:hAnsi="Arial" w:cs="Arial"/>
          <w:sz w:val="20"/>
          <w:szCs w:val="20"/>
        </w:rPr>
        <w:t xml:space="preserve"> компанию для решения задачи. Генеральный директор набрал команду лучших специалистов для разработки нового программного обеспечения. На данном этапе работы ему необходимо из набранных сотрудников назначить руководителя отдела. Генеральный директор ставит перед вами задачу: изучить способности всех сотрудников и выдвинуть рекомендацию о назначении руководителя. Что вы предпримите для решения данной задачи?</w:t>
      </w:r>
    </w:p>
    <w:p w:rsidR="00F005A6" w:rsidRDefault="00F005A6" w:rsidP="00F005A6">
      <w:pPr>
        <w:jc w:val="both"/>
        <w:rPr>
          <w:rFonts w:ascii="Arial" w:hAnsi="Arial" w:cs="Arial"/>
          <w:b/>
          <w:sz w:val="20"/>
          <w:szCs w:val="20"/>
        </w:rPr>
      </w:pPr>
      <w:r w:rsidRPr="0027684B">
        <w:rPr>
          <w:rFonts w:ascii="Arial" w:hAnsi="Arial" w:cs="Arial"/>
          <w:b/>
          <w:sz w:val="20"/>
          <w:szCs w:val="20"/>
        </w:rPr>
        <w:t>Ответ: можно использовать тренинг лидерства, а именно провести игры, которые помогут выявить лидера в данном коллективе. взаимоотношения в группе</w:t>
      </w:r>
    </w:p>
    <w:p w:rsidR="00F005A6" w:rsidRPr="0027684B" w:rsidRDefault="00F005A6" w:rsidP="00F005A6">
      <w:pPr>
        <w:jc w:val="both"/>
        <w:rPr>
          <w:rFonts w:ascii="Arial" w:hAnsi="Arial" w:cs="Arial"/>
          <w:sz w:val="20"/>
          <w:szCs w:val="20"/>
        </w:rPr>
      </w:pPr>
      <w:r>
        <w:rPr>
          <w:rFonts w:ascii="Arial" w:hAnsi="Arial" w:cs="Arial"/>
          <w:sz w:val="20"/>
          <w:szCs w:val="20"/>
        </w:rPr>
        <w:t xml:space="preserve">ЗАДАНИЕ 5. </w:t>
      </w:r>
      <w:r w:rsidRPr="0027684B">
        <w:rPr>
          <w:rFonts w:ascii="Arial" w:hAnsi="Arial" w:cs="Arial"/>
          <w:sz w:val="20"/>
          <w:szCs w:val="20"/>
        </w:rPr>
        <w:t>Наталья М, 30 лет, отработав 5 лет в Управлении социальной защиты, последнее время стала вести себя очень агрессивно, неуважительно относиться к своим клиентам и постепенно отделяться от своих сослуживцев. Проведя беседу с психологом, выяснилось, что Наталью зачастую очень сильно стали мучить головные боли. Она чувствует сильную слабость, раздражительность. Все это начало происходить после того, как ей повысили нагрузку на работе и несвоевременно стали выплачивать заработную плату.</w:t>
      </w:r>
    </w:p>
    <w:p w:rsidR="00F005A6" w:rsidRPr="0027684B" w:rsidRDefault="00F005A6" w:rsidP="00F005A6">
      <w:pPr>
        <w:jc w:val="both"/>
        <w:rPr>
          <w:rFonts w:ascii="Arial" w:hAnsi="Arial" w:cs="Arial"/>
          <w:b/>
          <w:bCs/>
          <w:sz w:val="20"/>
          <w:szCs w:val="20"/>
        </w:rPr>
      </w:pPr>
      <w:r w:rsidRPr="0027684B">
        <w:rPr>
          <w:rFonts w:ascii="Arial" w:hAnsi="Arial" w:cs="Arial"/>
          <w:b/>
          <w:bCs/>
          <w:sz w:val="20"/>
          <w:szCs w:val="20"/>
        </w:rPr>
        <w:t xml:space="preserve">Ответ: </w:t>
      </w:r>
      <w:r>
        <w:rPr>
          <w:rFonts w:ascii="Arial" w:hAnsi="Arial" w:cs="Arial"/>
          <w:b/>
          <w:bCs/>
          <w:sz w:val="20"/>
          <w:szCs w:val="20"/>
        </w:rPr>
        <w:t>О</w:t>
      </w:r>
      <w:r w:rsidRPr="0027684B">
        <w:rPr>
          <w:rFonts w:ascii="Arial" w:hAnsi="Arial" w:cs="Arial"/>
          <w:b/>
          <w:bCs/>
          <w:sz w:val="20"/>
          <w:szCs w:val="20"/>
        </w:rPr>
        <w:t xml:space="preserve">дин из более простых, но на удивление действенный способ борьбы с профессиональным выгоранием </w:t>
      </w:r>
      <w:r>
        <w:rPr>
          <w:rFonts w:ascii="Arial" w:hAnsi="Arial" w:cs="Arial"/>
          <w:b/>
          <w:bCs/>
          <w:sz w:val="20"/>
          <w:szCs w:val="20"/>
        </w:rPr>
        <w:t>–</w:t>
      </w:r>
      <w:r w:rsidRPr="0027684B">
        <w:rPr>
          <w:rFonts w:ascii="Arial" w:hAnsi="Arial" w:cs="Arial"/>
          <w:b/>
          <w:bCs/>
          <w:sz w:val="20"/>
          <w:szCs w:val="20"/>
        </w:rPr>
        <w:t xml:space="preserve"> изменить своё место работы. Можно предложить поменяться местами коллеге, можно просто немного передвинуть свой стол и стул</w:t>
      </w:r>
      <w:r>
        <w:rPr>
          <w:rFonts w:ascii="Arial" w:hAnsi="Arial" w:cs="Arial"/>
          <w:b/>
          <w:bCs/>
          <w:sz w:val="20"/>
          <w:szCs w:val="20"/>
        </w:rPr>
        <w:t xml:space="preserve">. </w:t>
      </w:r>
      <w:r w:rsidRPr="0027684B">
        <w:rPr>
          <w:rFonts w:ascii="Arial" w:hAnsi="Arial" w:cs="Arial"/>
          <w:b/>
          <w:bCs/>
          <w:sz w:val="20"/>
          <w:szCs w:val="20"/>
        </w:rPr>
        <w:t xml:space="preserve">Еще один из способов это </w:t>
      </w:r>
      <w:r>
        <w:rPr>
          <w:rFonts w:ascii="Arial" w:hAnsi="Arial" w:cs="Arial"/>
          <w:b/>
          <w:bCs/>
          <w:sz w:val="20"/>
          <w:szCs w:val="20"/>
        </w:rPr>
        <w:t>–</w:t>
      </w:r>
      <w:r w:rsidRPr="0027684B">
        <w:rPr>
          <w:rFonts w:ascii="Arial" w:hAnsi="Arial" w:cs="Arial"/>
          <w:b/>
          <w:bCs/>
          <w:sz w:val="20"/>
          <w:szCs w:val="20"/>
        </w:rPr>
        <w:t xml:space="preserve"> Натальи поговорить с начальником, и рассказать ему всю происходящую с ней ситуацию, попросить уменьшить нагрузку или попросить временный отпуск.</w:t>
      </w:r>
    </w:p>
    <w:p w:rsidR="00F005A6" w:rsidRPr="0027684B" w:rsidRDefault="00F005A6" w:rsidP="00F005A6">
      <w:pPr>
        <w:jc w:val="both"/>
        <w:rPr>
          <w:rFonts w:ascii="Arial" w:hAnsi="Arial" w:cs="Arial"/>
          <w:sz w:val="20"/>
          <w:szCs w:val="20"/>
        </w:rPr>
      </w:pPr>
      <w:r>
        <w:rPr>
          <w:rFonts w:ascii="Arial" w:hAnsi="Arial" w:cs="Arial"/>
          <w:sz w:val="20"/>
          <w:szCs w:val="20"/>
        </w:rPr>
        <w:t xml:space="preserve">ЗАДАНИЕ 6. </w:t>
      </w:r>
      <w:r w:rsidRPr="0027684B">
        <w:rPr>
          <w:rFonts w:ascii="Arial" w:hAnsi="Arial" w:cs="Arial"/>
          <w:sz w:val="20"/>
          <w:szCs w:val="20"/>
        </w:rPr>
        <w:t>После перевода с вечернего обучения на дневное у студента технического института, 23 лет изменение состояния происходило без видимых причин. Стал замкнутым, потерял интерес к учебе, к общению со знакомыми, к искусству и музыке, которыми раньше "только и жил".</w:t>
      </w:r>
    </w:p>
    <w:p w:rsidR="00F005A6" w:rsidRPr="00F053D5" w:rsidRDefault="00F005A6" w:rsidP="00F005A6">
      <w:pPr>
        <w:jc w:val="both"/>
        <w:rPr>
          <w:rFonts w:ascii="Arial" w:hAnsi="Arial" w:cs="Arial"/>
          <w:b/>
          <w:bCs/>
          <w:sz w:val="20"/>
          <w:szCs w:val="20"/>
        </w:rPr>
      </w:pPr>
      <w:r w:rsidRPr="0027684B">
        <w:rPr>
          <w:rFonts w:ascii="Arial" w:hAnsi="Arial" w:cs="Arial"/>
          <w:b/>
          <w:bCs/>
          <w:sz w:val="20"/>
          <w:szCs w:val="20"/>
        </w:rPr>
        <w:t>Ответ:</w:t>
      </w:r>
      <w:r>
        <w:rPr>
          <w:rFonts w:ascii="Arial" w:hAnsi="Arial" w:cs="Arial"/>
          <w:b/>
          <w:bCs/>
          <w:sz w:val="20"/>
          <w:szCs w:val="20"/>
        </w:rPr>
        <w:t xml:space="preserve"> </w:t>
      </w:r>
      <w:r w:rsidRPr="0027684B">
        <w:rPr>
          <w:rFonts w:ascii="Arial" w:hAnsi="Arial" w:cs="Arial"/>
          <w:b/>
          <w:bCs/>
          <w:sz w:val="20"/>
          <w:szCs w:val="20"/>
        </w:rPr>
        <w:t>рекомендуется изучение динамики работоспобности с учетом биоритмов</w:t>
      </w:r>
    </w:p>
    <w:p w:rsidR="0010631A" w:rsidRPr="0010631A" w:rsidRDefault="0010631A" w:rsidP="0010631A">
      <w:pPr>
        <w:jc w:val="both"/>
        <w:rPr>
          <w:rFonts w:ascii="Arial" w:hAnsi="Arial" w:cs="Arial"/>
          <w:sz w:val="20"/>
          <w:szCs w:val="20"/>
          <w:lang w:bidi="ru-RU"/>
        </w:rPr>
      </w:pPr>
      <w:r>
        <w:rPr>
          <w:rFonts w:ascii="Arial" w:hAnsi="Arial" w:cs="Arial"/>
          <w:sz w:val="20"/>
          <w:szCs w:val="20"/>
        </w:rPr>
        <w:t>ЗАДАНИЕ 6</w:t>
      </w:r>
      <w:r w:rsidRPr="0010631A">
        <w:rPr>
          <w:rFonts w:ascii="Arial" w:hAnsi="Arial" w:cs="Arial"/>
          <w:sz w:val="20"/>
          <w:szCs w:val="20"/>
          <w:lang w:bidi="ru-RU"/>
        </w:rPr>
        <w:t>. Вам нужно провести профессиональный отбор кандидатов на должность менеджера по продажам. Какие основные психологические качества нужно оценить?</w:t>
      </w:r>
    </w:p>
    <w:p w:rsidR="0010631A" w:rsidRPr="0010631A" w:rsidRDefault="0010631A" w:rsidP="0010631A">
      <w:pPr>
        <w:jc w:val="both"/>
        <w:rPr>
          <w:rFonts w:ascii="Arial" w:hAnsi="Arial" w:cs="Arial"/>
          <w:sz w:val="20"/>
          <w:szCs w:val="20"/>
          <w:lang w:bidi="ru-RU"/>
        </w:rPr>
      </w:pPr>
      <w:r w:rsidRPr="0010631A">
        <w:rPr>
          <w:rFonts w:ascii="Arial" w:hAnsi="Arial" w:cs="Arial"/>
          <w:b/>
          <w:bCs/>
          <w:sz w:val="20"/>
          <w:szCs w:val="20"/>
          <w:lang w:bidi="ru-RU"/>
        </w:rPr>
        <w:t>Ответ:</w:t>
      </w:r>
      <w:r w:rsidRPr="0010631A">
        <w:rPr>
          <w:rFonts w:ascii="Arial" w:hAnsi="Arial" w:cs="Arial"/>
          <w:b/>
          <w:sz w:val="20"/>
          <w:szCs w:val="20"/>
          <w:lang w:bidi="ru-RU"/>
        </w:rPr>
        <w:t xml:space="preserve"> (могут быть названы некоторые из перечисленных качеств или какие-то другие) общительность (коммуникабельность), мотивация достижения, экстроверсия, стрессоустойчивость, надежность в партнерском общении.</w:t>
      </w:r>
    </w:p>
    <w:p w:rsidR="0010631A" w:rsidRPr="00E06F00" w:rsidRDefault="0010631A" w:rsidP="0010631A">
      <w:pPr>
        <w:jc w:val="both"/>
        <w:rPr>
          <w:rFonts w:ascii="Arial" w:hAnsi="Arial" w:cs="Arial"/>
          <w:sz w:val="20"/>
          <w:szCs w:val="20"/>
          <w:lang w:bidi="ru-RU"/>
        </w:rPr>
      </w:pPr>
      <w:r>
        <w:rPr>
          <w:rFonts w:ascii="Arial" w:hAnsi="Arial" w:cs="Arial"/>
          <w:sz w:val="20"/>
          <w:szCs w:val="20"/>
        </w:rPr>
        <w:t>ЗАДАНИЕ 7</w:t>
      </w:r>
      <w:r w:rsidRPr="0010631A">
        <w:rPr>
          <w:rFonts w:ascii="Arial" w:hAnsi="Arial" w:cs="Arial"/>
          <w:sz w:val="20"/>
          <w:szCs w:val="20"/>
          <w:lang w:bidi="ru-RU"/>
        </w:rPr>
        <w:t xml:space="preserve">. Вам нужно провести профессиональный отбор кандидатов на должность бухгалтера. </w:t>
      </w:r>
      <w:r w:rsidRPr="00E06F00">
        <w:rPr>
          <w:rFonts w:ascii="Arial" w:hAnsi="Arial" w:cs="Arial"/>
          <w:sz w:val="20"/>
          <w:szCs w:val="20"/>
          <w:lang w:bidi="ru-RU"/>
        </w:rPr>
        <w:t>Какие основные психологические качества нужно оценить?</w:t>
      </w:r>
    </w:p>
    <w:p w:rsidR="0010631A" w:rsidRPr="00E06F00" w:rsidRDefault="0010631A" w:rsidP="0010631A">
      <w:pPr>
        <w:jc w:val="both"/>
        <w:rPr>
          <w:rFonts w:ascii="Arial" w:hAnsi="Arial" w:cs="Arial"/>
          <w:b/>
          <w:sz w:val="20"/>
          <w:szCs w:val="20"/>
          <w:lang w:bidi="ru-RU"/>
        </w:rPr>
      </w:pPr>
      <w:r w:rsidRPr="00E06F00">
        <w:rPr>
          <w:rFonts w:ascii="Arial" w:hAnsi="Arial" w:cs="Arial"/>
          <w:b/>
          <w:bCs/>
          <w:sz w:val="20"/>
          <w:szCs w:val="20"/>
          <w:lang w:bidi="ru-RU"/>
        </w:rPr>
        <w:t>Ответ:</w:t>
      </w:r>
      <w:r w:rsidRPr="00E06F00">
        <w:rPr>
          <w:rFonts w:ascii="Arial" w:hAnsi="Arial" w:cs="Arial"/>
          <w:sz w:val="20"/>
          <w:szCs w:val="20"/>
          <w:lang w:bidi="ru-RU"/>
        </w:rPr>
        <w:t xml:space="preserve"> </w:t>
      </w:r>
      <w:r w:rsidRPr="00E06F00">
        <w:rPr>
          <w:rFonts w:ascii="Arial" w:hAnsi="Arial" w:cs="Arial"/>
          <w:b/>
          <w:sz w:val="20"/>
          <w:szCs w:val="20"/>
          <w:lang w:bidi="ru-RU"/>
        </w:rPr>
        <w:t>(могут быть названы некоторые из перечисленных качеств или какие-то другие) внимательность, вербальный интеллект, ответственность, стрессоустойчивость, надежность в партнерском общении.</w:t>
      </w:r>
    </w:p>
    <w:p w:rsidR="00E0344F" w:rsidRPr="00E06F00" w:rsidRDefault="00E06F00" w:rsidP="00E0344F">
      <w:pPr>
        <w:jc w:val="both"/>
        <w:rPr>
          <w:rFonts w:ascii="Arial" w:hAnsi="Arial" w:cs="Arial"/>
          <w:sz w:val="20"/>
          <w:szCs w:val="20"/>
          <w:lang w:bidi="ru-RU"/>
        </w:rPr>
      </w:pPr>
      <w:r>
        <w:rPr>
          <w:rFonts w:ascii="Arial" w:hAnsi="Arial" w:cs="Arial"/>
          <w:sz w:val="20"/>
          <w:szCs w:val="20"/>
        </w:rPr>
        <w:t>ЗАДАНИЕ 8</w:t>
      </w:r>
      <w:r w:rsidR="00E0344F" w:rsidRPr="00E06F00">
        <w:rPr>
          <w:rFonts w:ascii="Arial" w:hAnsi="Arial" w:cs="Arial"/>
          <w:sz w:val="20"/>
          <w:szCs w:val="20"/>
          <w:lang w:bidi="ru-RU"/>
        </w:rPr>
        <w:t>. Вам нужно составить перечень профессиональных качеств сотрудника колл-центра. Какие основные качества вы бы туда внесли?</w:t>
      </w:r>
    </w:p>
    <w:p w:rsidR="00E0344F" w:rsidRPr="00E06F00" w:rsidRDefault="00E0344F" w:rsidP="00E0344F">
      <w:pPr>
        <w:jc w:val="both"/>
        <w:rPr>
          <w:rFonts w:ascii="Arial" w:hAnsi="Arial" w:cs="Arial"/>
          <w:sz w:val="20"/>
          <w:szCs w:val="20"/>
          <w:lang w:bidi="ru-RU"/>
        </w:rPr>
      </w:pPr>
      <w:r w:rsidRPr="00E06F00">
        <w:rPr>
          <w:rFonts w:ascii="Arial" w:hAnsi="Arial" w:cs="Arial"/>
          <w:b/>
          <w:bCs/>
          <w:sz w:val="20"/>
          <w:szCs w:val="20"/>
          <w:lang w:bidi="ru-RU"/>
        </w:rPr>
        <w:t>Ответ:</w:t>
      </w:r>
      <w:r w:rsidRPr="00E06F00">
        <w:rPr>
          <w:rFonts w:ascii="Arial" w:hAnsi="Arial" w:cs="Arial"/>
          <w:sz w:val="20"/>
          <w:szCs w:val="20"/>
          <w:lang w:bidi="ru-RU"/>
        </w:rPr>
        <w:t xml:space="preserve"> </w:t>
      </w:r>
      <w:r w:rsidRPr="00B761D9">
        <w:rPr>
          <w:rFonts w:ascii="Arial" w:hAnsi="Arial" w:cs="Arial"/>
          <w:b/>
          <w:sz w:val="20"/>
          <w:szCs w:val="20"/>
          <w:lang w:bidi="ru-RU"/>
        </w:rPr>
        <w:t>(могут быть названы некоторые из перечисленных качеств или какие-то другие) внимательность, вербальный интеллект, ответственность, стрессоустойчивость, надежность в партнерском общении.</w:t>
      </w:r>
    </w:p>
    <w:p w:rsidR="00E0344F" w:rsidRPr="00E06F00" w:rsidRDefault="00E06F00" w:rsidP="00E0344F">
      <w:pPr>
        <w:jc w:val="both"/>
        <w:rPr>
          <w:rFonts w:ascii="Arial" w:hAnsi="Arial" w:cs="Arial"/>
          <w:sz w:val="20"/>
          <w:szCs w:val="20"/>
          <w:lang w:bidi="ru-RU"/>
        </w:rPr>
      </w:pPr>
      <w:r>
        <w:rPr>
          <w:rFonts w:ascii="Arial" w:hAnsi="Arial" w:cs="Arial"/>
          <w:sz w:val="20"/>
          <w:szCs w:val="20"/>
        </w:rPr>
        <w:t>ЗАДАНИЕ 9</w:t>
      </w:r>
      <w:r w:rsidR="00E0344F" w:rsidRPr="00E06F00">
        <w:rPr>
          <w:rFonts w:ascii="Arial" w:hAnsi="Arial" w:cs="Arial"/>
          <w:sz w:val="20"/>
          <w:szCs w:val="20"/>
          <w:lang w:bidi="ru-RU"/>
        </w:rPr>
        <w:t>. Вы работаете в службе персонала организации, в которой возник конфликт между функциональными подразделениями. Каким образом вы попытаетесь разрешить конфликт?</w:t>
      </w:r>
    </w:p>
    <w:p w:rsidR="00E0344F" w:rsidRPr="00E06F00" w:rsidRDefault="00E0344F" w:rsidP="00E0344F">
      <w:pPr>
        <w:jc w:val="both"/>
        <w:rPr>
          <w:rFonts w:ascii="Arial" w:hAnsi="Arial" w:cs="Arial"/>
          <w:sz w:val="20"/>
          <w:szCs w:val="20"/>
          <w:lang w:bidi="ru-RU"/>
        </w:rPr>
      </w:pPr>
      <w:r w:rsidRPr="00E06F00">
        <w:rPr>
          <w:rFonts w:ascii="Arial" w:hAnsi="Arial" w:cs="Arial"/>
          <w:b/>
          <w:bCs/>
          <w:sz w:val="20"/>
          <w:szCs w:val="20"/>
          <w:lang w:bidi="ru-RU"/>
        </w:rPr>
        <w:t>Ответ:</w:t>
      </w:r>
      <w:r w:rsidRPr="00E06F00">
        <w:rPr>
          <w:rFonts w:ascii="Arial" w:hAnsi="Arial" w:cs="Arial"/>
          <w:sz w:val="20"/>
          <w:szCs w:val="20"/>
          <w:lang w:bidi="ru-RU"/>
        </w:rPr>
        <w:t xml:space="preserve">  </w:t>
      </w:r>
      <w:r w:rsidRPr="00B761D9">
        <w:rPr>
          <w:rFonts w:ascii="Arial" w:hAnsi="Arial" w:cs="Arial"/>
          <w:b/>
          <w:sz w:val="20"/>
          <w:szCs w:val="20"/>
          <w:lang w:bidi="ru-RU"/>
        </w:rPr>
        <w:t>нужно осуществить передачу конкретных полномочий каждому лицу с соответствующим разъяснением требований к работе; использовать системы вознаграждения</w:t>
      </w:r>
    </w:p>
    <w:p w:rsidR="00E06F00" w:rsidRPr="00E06F00" w:rsidRDefault="00E06F00" w:rsidP="00E06F00">
      <w:pPr>
        <w:jc w:val="both"/>
        <w:rPr>
          <w:rFonts w:ascii="Arial" w:hAnsi="Arial" w:cs="Arial"/>
          <w:sz w:val="20"/>
          <w:szCs w:val="20"/>
          <w:lang w:bidi="ru-RU"/>
        </w:rPr>
      </w:pPr>
      <w:r>
        <w:rPr>
          <w:rFonts w:ascii="Arial" w:hAnsi="Arial" w:cs="Arial"/>
          <w:sz w:val="20"/>
          <w:szCs w:val="20"/>
        </w:rPr>
        <w:lastRenderedPageBreak/>
        <w:t>ЗАДАНИЕ</w:t>
      </w:r>
      <w:r w:rsidRPr="00E06F00">
        <w:rPr>
          <w:rFonts w:ascii="Arial" w:hAnsi="Arial" w:cs="Arial"/>
          <w:sz w:val="20"/>
          <w:szCs w:val="20"/>
          <w:lang w:bidi="ru-RU"/>
        </w:rPr>
        <w:t xml:space="preserve"> 1</w:t>
      </w:r>
      <w:r>
        <w:rPr>
          <w:rFonts w:ascii="Arial" w:hAnsi="Arial" w:cs="Arial"/>
          <w:sz w:val="20"/>
          <w:szCs w:val="20"/>
          <w:lang w:bidi="ru-RU"/>
        </w:rPr>
        <w:t>0</w:t>
      </w:r>
      <w:r w:rsidRPr="00E06F00">
        <w:rPr>
          <w:rFonts w:ascii="Arial" w:hAnsi="Arial" w:cs="Arial"/>
          <w:sz w:val="20"/>
          <w:szCs w:val="20"/>
          <w:lang w:bidi="ru-RU"/>
        </w:rPr>
        <w:t>. Вы работаете в служебном коллективе и вам нужно изучить социально-психологический климат в подразделениях. Что представляет собой изучение социально-психологического климата в организации?</w:t>
      </w:r>
    </w:p>
    <w:p w:rsidR="00E06F00" w:rsidRPr="00E06F00" w:rsidRDefault="00E06F00" w:rsidP="00E06F00">
      <w:pPr>
        <w:jc w:val="both"/>
        <w:rPr>
          <w:rFonts w:ascii="Arial" w:hAnsi="Arial" w:cs="Arial"/>
          <w:sz w:val="20"/>
          <w:szCs w:val="20"/>
          <w:lang w:bidi="ru-RU"/>
        </w:rPr>
      </w:pPr>
      <w:r w:rsidRPr="00E06F00">
        <w:rPr>
          <w:rFonts w:ascii="Arial" w:hAnsi="Arial" w:cs="Arial"/>
          <w:b/>
          <w:bCs/>
          <w:sz w:val="20"/>
          <w:szCs w:val="20"/>
          <w:lang w:bidi="ru-RU"/>
        </w:rPr>
        <w:t>Ответ:</w:t>
      </w:r>
      <w:r w:rsidRPr="00E06F00">
        <w:rPr>
          <w:rFonts w:ascii="Arial" w:hAnsi="Arial" w:cs="Arial"/>
          <w:sz w:val="20"/>
          <w:szCs w:val="20"/>
          <w:lang w:bidi="ru-RU"/>
        </w:rPr>
        <w:t xml:space="preserve"> </w:t>
      </w:r>
      <w:r w:rsidRPr="00B761D9">
        <w:rPr>
          <w:rFonts w:ascii="Arial" w:hAnsi="Arial" w:cs="Arial"/>
          <w:b/>
          <w:sz w:val="20"/>
          <w:szCs w:val="20"/>
          <w:lang w:bidi="ru-RU"/>
        </w:rPr>
        <w:t>исследование общественного мнения членов орга</w:t>
      </w:r>
      <w:r w:rsidRPr="00B761D9">
        <w:rPr>
          <w:rFonts w:ascii="Arial" w:hAnsi="Arial" w:cs="Arial"/>
          <w:b/>
          <w:sz w:val="20"/>
          <w:szCs w:val="20"/>
          <w:lang w:bidi="ru-RU"/>
        </w:rPr>
        <w:softHyphen/>
        <w:t>низации по вопросам отношения к труду, содержанию работы, ме</w:t>
      </w:r>
      <w:r w:rsidRPr="00B761D9">
        <w:rPr>
          <w:rFonts w:ascii="Arial" w:hAnsi="Arial" w:cs="Arial"/>
          <w:b/>
          <w:sz w:val="20"/>
          <w:szCs w:val="20"/>
          <w:lang w:bidi="ru-RU"/>
        </w:rPr>
        <w:softHyphen/>
        <w:t>неджерам и коллегам.</w:t>
      </w:r>
    </w:p>
    <w:p w:rsidR="00E06F00" w:rsidRPr="00E0344F" w:rsidRDefault="00E06F00" w:rsidP="00E0344F">
      <w:pPr>
        <w:jc w:val="both"/>
        <w:rPr>
          <w:rFonts w:ascii="Arial" w:hAnsi="Arial" w:cs="Arial"/>
          <w:lang w:bidi="ru-RU"/>
        </w:rPr>
      </w:pPr>
    </w:p>
    <w:p w:rsidR="00E0344F" w:rsidRPr="00E0344F" w:rsidRDefault="00E0344F" w:rsidP="00E0344F">
      <w:pPr>
        <w:jc w:val="both"/>
        <w:rPr>
          <w:rFonts w:ascii="Arial" w:hAnsi="Arial" w:cs="Arial"/>
          <w:lang w:bidi="ru-RU"/>
        </w:rPr>
      </w:pP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ОПК-5 Способен осуществлять комплексное исследование и диагностику психических свойств и состояний, особенностей развития различных сфер личности, а также профессиональной среды с учетом нормативной регламентации и этических принципов деятельности психолога, изучать психологический климат, анализировать формы организации взаимодействия в служебных коллективах, составлять психодиагностические заключения и рекомендации по их использованию</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10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Б1.О.20 Психодиагностика (4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Б1.О.22 Частная психодиагностика (5,6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Б2.О.01(У) Учебная практика (ознакомительная) (6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Б1.О.28 Психология служебного коллектива (8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Б1.О.31 Профессиональный психологический отбор (8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Б2.О.03(П) Производственная практика по профилю профессиональной деятельности (8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Б2.О.04(П) Производственная практика (исследовательская) (10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Б2.О.05(Пд) Производственная практика (преддипломная) (10 семестр)</w:t>
      </w:r>
    </w:p>
    <w:p w:rsidR="00F005A6" w:rsidRDefault="00F005A6" w:rsidP="00F005A6">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F005A6" w:rsidRDefault="00F005A6" w:rsidP="00F005A6">
      <w:pPr>
        <w:tabs>
          <w:tab w:val="right" w:leader="underscore" w:pos="9639"/>
        </w:tabs>
        <w:rPr>
          <w:rFonts w:ascii="Arial" w:hAnsi="Arial" w:cs="Arial"/>
          <w:b/>
          <w:color w:val="000000"/>
        </w:rPr>
      </w:pPr>
    </w:p>
    <w:p w:rsidR="00F005A6" w:rsidRPr="001A2F9C"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A1178" w:rsidRPr="0086311B" w:rsidRDefault="0086311B" w:rsidP="006A1178">
      <w:pPr>
        <w:pStyle w:val="a1"/>
        <w:spacing w:after="0"/>
        <w:jc w:val="both"/>
        <w:rPr>
          <w:rFonts w:ascii="Arial" w:hAnsi="Arial" w:cs="Arial"/>
          <w:sz w:val="20"/>
        </w:rPr>
      </w:pPr>
      <w:r w:rsidRPr="0086311B">
        <w:rPr>
          <w:rFonts w:ascii="Arial" w:hAnsi="Arial" w:cs="Arial"/>
          <w:sz w:val="20"/>
        </w:rPr>
        <w:t xml:space="preserve">ЗАДАНИЕ </w:t>
      </w:r>
      <w:r w:rsidR="006A1178" w:rsidRPr="0086311B">
        <w:rPr>
          <w:rFonts w:ascii="Arial" w:hAnsi="Arial" w:cs="Arial"/>
          <w:sz w:val="20"/>
        </w:rPr>
        <w:t>1. Проективные методики отличаются от объективных тестов и стандартизированных самоотчетов тем, что:</w:t>
      </w:r>
    </w:p>
    <w:p w:rsidR="006A1178" w:rsidRPr="0086311B" w:rsidRDefault="006A1178" w:rsidP="006A1178">
      <w:pPr>
        <w:pStyle w:val="af2"/>
        <w:spacing w:after="0"/>
        <w:ind w:left="0" w:firstLine="720"/>
        <w:jc w:val="both"/>
        <w:rPr>
          <w:rFonts w:ascii="Arial" w:hAnsi="Arial" w:cs="Arial"/>
          <w:sz w:val="20"/>
        </w:rPr>
      </w:pPr>
      <w:r w:rsidRPr="0086311B">
        <w:rPr>
          <w:rFonts w:ascii="Arial" w:hAnsi="Arial" w:cs="Arial"/>
          <w:sz w:val="20"/>
        </w:rPr>
        <w:t>а) не могут давать объективных и надежных результатов,</w:t>
      </w:r>
    </w:p>
    <w:p w:rsidR="006A1178" w:rsidRPr="0086311B" w:rsidRDefault="006A1178" w:rsidP="006A1178">
      <w:pPr>
        <w:ind w:firstLine="720"/>
        <w:jc w:val="both"/>
        <w:rPr>
          <w:rFonts w:ascii="Arial" w:hAnsi="Arial" w:cs="Arial"/>
          <w:b/>
          <w:sz w:val="20"/>
        </w:rPr>
      </w:pPr>
      <w:r w:rsidRPr="0086311B">
        <w:rPr>
          <w:rFonts w:ascii="Arial" w:hAnsi="Arial" w:cs="Arial"/>
          <w:b/>
          <w:sz w:val="20"/>
        </w:rPr>
        <w:t>б) изучают проекции бессознательных проявлений личности,</w:t>
      </w:r>
    </w:p>
    <w:p w:rsidR="006A1178" w:rsidRPr="0086311B" w:rsidRDefault="006A1178" w:rsidP="006A1178">
      <w:pPr>
        <w:ind w:firstLine="720"/>
        <w:jc w:val="both"/>
        <w:rPr>
          <w:rFonts w:ascii="Arial" w:hAnsi="Arial" w:cs="Arial"/>
          <w:sz w:val="20"/>
        </w:rPr>
      </w:pPr>
      <w:r w:rsidRPr="0086311B">
        <w:rPr>
          <w:rFonts w:ascii="Arial" w:hAnsi="Arial" w:cs="Arial"/>
          <w:sz w:val="20"/>
        </w:rPr>
        <w:t>в) их результаты не поддаются никакой формализации,</w:t>
      </w:r>
    </w:p>
    <w:p w:rsidR="006A1178" w:rsidRPr="0086311B" w:rsidRDefault="006A1178" w:rsidP="006A1178">
      <w:pPr>
        <w:ind w:firstLine="720"/>
        <w:jc w:val="both"/>
        <w:rPr>
          <w:rFonts w:ascii="Arial" w:hAnsi="Arial" w:cs="Arial"/>
          <w:sz w:val="20"/>
        </w:rPr>
      </w:pPr>
      <w:r w:rsidRPr="0086311B">
        <w:rPr>
          <w:rFonts w:ascii="Arial" w:hAnsi="Arial" w:cs="Arial"/>
          <w:sz w:val="20"/>
        </w:rPr>
        <w:t>г) изучают особенности самосознания личности.</w:t>
      </w:r>
    </w:p>
    <w:p w:rsidR="006A1178" w:rsidRPr="00523C44" w:rsidRDefault="0086311B" w:rsidP="006A1178">
      <w:pPr>
        <w:jc w:val="both"/>
        <w:rPr>
          <w:rFonts w:ascii="Arial" w:hAnsi="Arial" w:cs="Arial"/>
          <w:sz w:val="20"/>
        </w:rPr>
      </w:pPr>
      <w:r>
        <w:rPr>
          <w:rFonts w:ascii="Arial" w:hAnsi="Arial" w:cs="Arial"/>
          <w:sz w:val="20"/>
        </w:rPr>
        <w:t>ЗАДАНИЕ</w:t>
      </w:r>
      <w:r w:rsidRPr="00523C44">
        <w:rPr>
          <w:rFonts w:ascii="Arial" w:hAnsi="Arial" w:cs="Arial"/>
          <w:sz w:val="20"/>
        </w:rPr>
        <w:t xml:space="preserve"> </w:t>
      </w:r>
      <w:r w:rsidR="006A1178" w:rsidRPr="00523C44">
        <w:rPr>
          <w:rFonts w:ascii="Arial" w:hAnsi="Arial" w:cs="Arial"/>
          <w:sz w:val="20"/>
        </w:rPr>
        <w:t>2.Репрезентативность тестовых норм показывает:</w:t>
      </w:r>
    </w:p>
    <w:p w:rsidR="006A1178" w:rsidRPr="0086311B" w:rsidRDefault="006A1178" w:rsidP="006A1178">
      <w:pPr>
        <w:pStyle w:val="af2"/>
        <w:spacing w:after="0"/>
        <w:ind w:left="0" w:firstLine="720"/>
        <w:jc w:val="both"/>
        <w:rPr>
          <w:rFonts w:ascii="Arial" w:hAnsi="Arial" w:cs="Arial"/>
          <w:sz w:val="20"/>
        </w:rPr>
      </w:pPr>
      <w:r w:rsidRPr="00523C44">
        <w:rPr>
          <w:sz w:val="20"/>
        </w:rPr>
        <w:t xml:space="preserve">а) насколько результат по данному тесту одного испытуемого отличается от результата другого </w:t>
      </w:r>
      <w:r w:rsidRPr="0086311B">
        <w:rPr>
          <w:rFonts w:ascii="Arial" w:hAnsi="Arial" w:cs="Arial"/>
          <w:sz w:val="20"/>
        </w:rPr>
        <w:t>испытуемого,</w:t>
      </w:r>
    </w:p>
    <w:p w:rsidR="006A1178" w:rsidRPr="0086311B" w:rsidRDefault="006A1178" w:rsidP="006A1178">
      <w:pPr>
        <w:ind w:firstLine="720"/>
        <w:jc w:val="both"/>
        <w:rPr>
          <w:rFonts w:ascii="Arial" w:hAnsi="Arial" w:cs="Arial"/>
          <w:b/>
          <w:sz w:val="20"/>
        </w:rPr>
      </w:pPr>
      <w:r w:rsidRPr="0086311B">
        <w:rPr>
          <w:rFonts w:ascii="Arial" w:hAnsi="Arial" w:cs="Arial"/>
          <w:b/>
          <w:sz w:val="20"/>
        </w:rPr>
        <w:t>б) возможность применения к данной выборке норм, указанных в тесте,</w:t>
      </w:r>
    </w:p>
    <w:p w:rsidR="006A1178" w:rsidRPr="0086311B" w:rsidRDefault="006A1178" w:rsidP="006A1178">
      <w:pPr>
        <w:pStyle w:val="af2"/>
        <w:spacing w:after="0"/>
        <w:ind w:left="0" w:firstLine="720"/>
        <w:jc w:val="both"/>
        <w:rPr>
          <w:rFonts w:ascii="Arial" w:hAnsi="Arial" w:cs="Arial"/>
          <w:sz w:val="20"/>
        </w:rPr>
      </w:pPr>
      <w:r w:rsidRPr="0086311B">
        <w:rPr>
          <w:rFonts w:ascii="Arial" w:hAnsi="Arial" w:cs="Arial"/>
          <w:sz w:val="20"/>
        </w:rPr>
        <w:t>в) степень однородности диагностируемой выборки,</w:t>
      </w:r>
    </w:p>
    <w:p w:rsidR="006A1178" w:rsidRPr="0086311B" w:rsidRDefault="006A1178" w:rsidP="006A1178">
      <w:pPr>
        <w:pStyle w:val="af2"/>
        <w:spacing w:after="0"/>
        <w:ind w:left="0" w:firstLine="720"/>
        <w:jc w:val="both"/>
        <w:rPr>
          <w:rFonts w:ascii="Arial" w:hAnsi="Arial" w:cs="Arial"/>
          <w:sz w:val="20"/>
        </w:rPr>
      </w:pPr>
      <w:r w:rsidRPr="0086311B">
        <w:rPr>
          <w:rFonts w:ascii="Arial" w:hAnsi="Arial" w:cs="Arial"/>
          <w:sz w:val="20"/>
        </w:rPr>
        <w:t>г) их соответствие социально-психологическому нормативу.</w:t>
      </w:r>
    </w:p>
    <w:p w:rsidR="006A1178" w:rsidRPr="0086311B" w:rsidRDefault="0086311B" w:rsidP="006A1178">
      <w:pPr>
        <w:jc w:val="both"/>
        <w:rPr>
          <w:rFonts w:ascii="Arial" w:hAnsi="Arial" w:cs="Arial"/>
          <w:sz w:val="20"/>
          <w:szCs w:val="28"/>
        </w:rPr>
      </w:pPr>
      <w:r w:rsidRPr="0086311B">
        <w:rPr>
          <w:rFonts w:ascii="Arial" w:hAnsi="Arial" w:cs="Arial"/>
          <w:sz w:val="20"/>
        </w:rPr>
        <w:t>ЗАДАНИЕ 3</w:t>
      </w:r>
      <w:r w:rsidR="006A1178" w:rsidRPr="0086311B">
        <w:rPr>
          <w:rFonts w:ascii="Arial" w:hAnsi="Arial" w:cs="Arial"/>
          <w:sz w:val="20"/>
          <w:szCs w:val="28"/>
        </w:rPr>
        <w:t>. Этические нормы психодиагностики – это:</w:t>
      </w:r>
    </w:p>
    <w:p w:rsidR="006A1178" w:rsidRPr="0086311B" w:rsidRDefault="006A1178" w:rsidP="006A1178">
      <w:pPr>
        <w:ind w:firstLine="720"/>
        <w:jc w:val="both"/>
        <w:rPr>
          <w:rFonts w:ascii="Arial" w:hAnsi="Arial" w:cs="Arial"/>
          <w:color w:val="000000"/>
          <w:sz w:val="20"/>
          <w:szCs w:val="28"/>
        </w:rPr>
      </w:pPr>
      <w:r w:rsidRPr="0086311B">
        <w:rPr>
          <w:rFonts w:ascii="Arial" w:hAnsi="Arial" w:cs="Arial"/>
          <w:color w:val="000000"/>
          <w:sz w:val="20"/>
          <w:szCs w:val="28"/>
        </w:rPr>
        <w:t>а) принятые в обществе правила поведения,</w:t>
      </w:r>
    </w:p>
    <w:p w:rsidR="006A1178" w:rsidRPr="0086311B" w:rsidRDefault="006A1178" w:rsidP="006A1178">
      <w:pPr>
        <w:ind w:firstLine="720"/>
        <w:jc w:val="both"/>
        <w:rPr>
          <w:rFonts w:ascii="Arial" w:hAnsi="Arial" w:cs="Arial"/>
          <w:color w:val="000000"/>
          <w:sz w:val="20"/>
          <w:szCs w:val="28"/>
        </w:rPr>
      </w:pPr>
      <w:r w:rsidRPr="0086311B">
        <w:rPr>
          <w:rFonts w:ascii="Arial" w:hAnsi="Arial" w:cs="Arial"/>
          <w:color w:val="000000"/>
          <w:sz w:val="20"/>
          <w:szCs w:val="28"/>
        </w:rPr>
        <w:t>б) нормы, которых придерживается психологическое сообщество,</w:t>
      </w:r>
    </w:p>
    <w:p w:rsidR="006A1178" w:rsidRPr="0086311B" w:rsidRDefault="006A1178" w:rsidP="006A1178">
      <w:pPr>
        <w:ind w:firstLine="720"/>
        <w:jc w:val="both"/>
        <w:rPr>
          <w:rFonts w:ascii="Arial" w:hAnsi="Arial" w:cs="Arial"/>
          <w:b/>
          <w:color w:val="000000"/>
          <w:sz w:val="20"/>
          <w:szCs w:val="28"/>
        </w:rPr>
      </w:pPr>
      <w:r w:rsidRPr="0086311B">
        <w:rPr>
          <w:rFonts w:ascii="Arial" w:hAnsi="Arial" w:cs="Arial"/>
          <w:b/>
          <w:color w:val="000000"/>
          <w:sz w:val="20"/>
          <w:szCs w:val="28"/>
        </w:rPr>
        <w:t>в) комплекс норм и принципов, регламентирующих деятельность психолога-диагноста с целью обеспечения интересов обследуемого,</w:t>
      </w:r>
    </w:p>
    <w:p w:rsidR="006A1178" w:rsidRPr="0086311B" w:rsidRDefault="006A1178" w:rsidP="006A1178">
      <w:pPr>
        <w:ind w:firstLine="720"/>
        <w:jc w:val="both"/>
        <w:rPr>
          <w:rFonts w:ascii="Arial" w:hAnsi="Arial" w:cs="Arial"/>
          <w:sz w:val="20"/>
          <w:lang w:eastAsia="en-US"/>
        </w:rPr>
      </w:pPr>
      <w:r w:rsidRPr="0086311B">
        <w:rPr>
          <w:rFonts w:ascii="Arial" w:hAnsi="Arial" w:cs="Arial"/>
          <w:sz w:val="20"/>
          <w:lang w:eastAsia="en-US"/>
        </w:rPr>
        <w:t>г) методологические принципы психологии.</w:t>
      </w:r>
    </w:p>
    <w:p w:rsidR="006A1178" w:rsidRPr="0086311B" w:rsidRDefault="0086311B" w:rsidP="006A1178">
      <w:pPr>
        <w:jc w:val="both"/>
        <w:rPr>
          <w:rFonts w:ascii="Arial" w:hAnsi="Arial" w:cs="Arial"/>
          <w:sz w:val="20"/>
          <w:lang w:eastAsia="en-US"/>
        </w:rPr>
      </w:pPr>
      <w:r w:rsidRPr="0086311B">
        <w:rPr>
          <w:rFonts w:ascii="Arial" w:hAnsi="Arial" w:cs="Arial"/>
          <w:sz w:val="20"/>
        </w:rPr>
        <w:t>ЗАДАНИЕ 4</w:t>
      </w:r>
      <w:r w:rsidR="006A1178" w:rsidRPr="0086311B">
        <w:rPr>
          <w:rFonts w:ascii="Arial" w:hAnsi="Arial" w:cs="Arial"/>
          <w:sz w:val="20"/>
          <w:lang w:eastAsia="en-US"/>
        </w:rPr>
        <w:t>. Этические нормы психодиагностики являются:</w:t>
      </w:r>
    </w:p>
    <w:p w:rsidR="006A1178" w:rsidRPr="006A1178" w:rsidRDefault="006A1178" w:rsidP="006A1178">
      <w:pPr>
        <w:ind w:firstLine="720"/>
        <w:jc w:val="both"/>
        <w:rPr>
          <w:rFonts w:ascii="Arial" w:hAnsi="Arial"/>
          <w:b/>
          <w:color w:val="000000"/>
          <w:sz w:val="20"/>
          <w:szCs w:val="28"/>
        </w:rPr>
      </w:pPr>
      <w:r w:rsidRPr="0086311B">
        <w:rPr>
          <w:rFonts w:ascii="Arial" w:hAnsi="Arial" w:cs="Arial"/>
          <w:b/>
          <w:color w:val="000000"/>
          <w:sz w:val="20"/>
          <w:szCs w:val="28"/>
        </w:rPr>
        <w:t>а) кодексом профессиональной этики психолога</w:t>
      </w:r>
      <w:r w:rsidRPr="006A1178">
        <w:rPr>
          <w:rFonts w:ascii="Arial" w:hAnsi="Arial"/>
          <w:b/>
          <w:color w:val="000000"/>
          <w:sz w:val="20"/>
          <w:szCs w:val="28"/>
        </w:rPr>
        <w:t>, занимающегося диагностическими исследованиями,</w:t>
      </w:r>
    </w:p>
    <w:p w:rsidR="006A1178" w:rsidRPr="006A1178" w:rsidRDefault="006A1178" w:rsidP="006A1178">
      <w:pPr>
        <w:ind w:firstLine="720"/>
        <w:jc w:val="both"/>
        <w:rPr>
          <w:rFonts w:ascii="Arial" w:hAnsi="Arial"/>
          <w:color w:val="000000"/>
          <w:sz w:val="20"/>
          <w:szCs w:val="28"/>
        </w:rPr>
      </w:pPr>
      <w:r w:rsidRPr="006A1178">
        <w:rPr>
          <w:rFonts w:ascii="Arial" w:hAnsi="Arial"/>
          <w:color w:val="000000"/>
          <w:sz w:val="20"/>
          <w:szCs w:val="28"/>
        </w:rPr>
        <w:t>б) нормами, выполнение которых зависит от желания психолога,</w:t>
      </w:r>
    </w:p>
    <w:p w:rsidR="006A1178" w:rsidRPr="006A1178" w:rsidRDefault="006A1178" w:rsidP="006A1178">
      <w:pPr>
        <w:ind w:firstLine="720"/>
        <w:jc w:val="both"/>
        <w:rPr>
          <w:rFonts w:ascii="Arial" w:hAnsi="Arial"/>
          <w:color w:val="000000"/>
          <w:sz w:val="20"/>
          <w:szCs w:val="28"/>
        </w:rPr>
      </w:pPr>
      <w:r w:rsidRPr="006A1178">
        <w:rPr>
          <w:rFonts w:ascii="Arial" w:hAnsi="Arial"/>
          <w:color w:val="000000"/>
          <w:sz w:val="20"/>
          <w:szCs w:val="28"/>
        </w:rPr>
        <w:t>в) критериями профессионализма психолога,</w:t>
      </w:r>
    </w:p>
    <w:p w:rsidR="006A1178" w:rsidRPr="006A1178" w:rsidRDefault="006A1178" w:rsidP="006A1178">
      <w:pPr>
        <w:ind w:firstLine="720"/>
        <w:jc w:val="both"/>
        <w:rPr>
          <w:rFonts w:ascii="Arial" w:hAnsi="Arial"/>
          <w:color w:val="000000"/>
          <w:sz w:val="20"/>
          <w:szCs w:val="28"/>
        </w:rPr>
      </w:pPr>
      <w:r w:rsidRPr="006A1178">
        <w:rPr>
          <w:rFonts w:ascii="Arial" w:hAnsi="Arial"/>
          <w:color w:val="000000"/>
          <w:sz w:val="20"/>
          <w:szCs w:val="28"/>
        </w:rPr>
        <w:t>г) нет правильного ответа.</w:t>
      </w:r>
    </w:p>
    <w:p w:rsidR="006A1178" w:rsidRPr="0086311B" w:rsidRDefault="0086311B" w:rsidP="0086311B">
      <w:pPr>
        <w:rPr>
          <w:rFonts w:ascii="Arial" w:hAnsi="Arial" w:cs="Arial"/>
          <w:sz w:val="20"/>
          <w:szCs w:val="20"/>
        </w:rPr>
      </w:pPr>
      <w:r w:rsidRPr="0086311B">
        <w:rPr>
          <w:rFonts w:ascii="Arial" w:hAnsi="Arial" w:cs="Arial"/>
          <w:sz w:val="20"/>
        </w:rPr>
        <w:t>ЗАДАНИЕ 5</w:t>
      </w:r>
      <w:r w:rsidR="006A1178" w:rsidRPr="0086311B">
        <w:rPr>
          <w:rFonts w:ascii="Arial" w:hAnsi="Arial" w:cs="Arial"/>
          <w:sz w:val="20"/>
          <w:szCs w:val="20"/>
        </w:rPr>
        <w:t>. Исследования показывают, что валидность так называемых «тестов, свободных от влияния культуры»:</w:t>
      </w:r>
    </w:p>
    <w:p w:rsidR="006A1178" w:rsidRPr="006A1178" w:rsidRDefault="006A1178" w:rsidP="006A1178">
      <w:pPr>
        <w:pStyle w:val="afc"/>
        <w:ind w:firstLine="0"/>
        <w:rPr>
          <w:rFonts w:ascii="Arial" w:hAnsi="Arial" w:cs="Arial"/>
          <w:sz w:val="20"/>
          <w:szCs w:val="20"/>
        </w:rPr>
      </w:pPr>
      <w:r w:rsidRPr="006A1178">
        <w:rPr>
          <w:rFonts w:ascii="Arial" w:hAnsi="Arial" w:cs="Arial"/>
          <w:sz w:val="20"/>
          <w:szCs w:val="20"/>
        </w:rPr>
        <w:t>а) высокая для любых культур</w:t>
      </w:r>
    </w:p>
    <w:p w:rsidR="006A1178" w:rsidRPr="006A1178" w:rsidRDefault="006A1178" w:rsidP="006A1178">
      <w:pPr>
        <w:pStyle w:val="afc"/>
        <w:ind w:firstLine="0"/>
        <w:rPr>
          <w:rFonts w:ascii="Arial" w:hAnsi="Arial" w:cs="Arial"/>
          <w:b/>
          <w:sz w:val="20"/>
          <w:szCs w:val="20"/>
        </w:rPr>
      </w:pPr>
      <w:r w:rsidRPr="006A1178">
        <w:rPr>
          <w:rFonts w:ascii="Arial" w:hAnsi="Arial" w:cs="Arial"/>
          <w:b/>
          <w:sz w:val="20"/>
          <w:szCs w:val="20"/>
        </w:rPr>
        <w:lastRenderedPageBreak/>
        <w:t>б) низкая для любых культур</w:t>
      </w:r>
    </w:p>
    <w:p w:rsidR="006A1178" w:rsidRPr="006A1178" w:rsidRDefault="006A1178" w:rsidP="006A1178">
      <w:pPr>
        <w:pStyle w:val="afc"/>
        <w:ind w:firstLine="0"/>
        <w:rPr>
          <w:rFonts w:ascii="Arial" w:hAnsi="Arial" w:cs="Arial"/>
          <w:sz w:val="20"/>
          <w:szCs w:val="20"/>
        </w:rPr>
      </w:pPr>
      <w:r w:rsidRPr="006A1178">
        <w:rPr>
          <w:rFonts w:ascii="Arial" w:hAnsi="Arial" w:cs="Arial"/>
          <w:sz w:val="20"/>
          <w:szCs w:val="20"/>
        </w:rPr>
        <w:t>в) зависит от того, какие культуры сравниваются с помощью подобных тестов</w:t>
      </w:r>
    </w:p>
    <w:p w:rsidR="006A1178" w:rsidRPr="006A1178" w:rsidRDefault="006A1178" w:rsidP="006A1178">
      <w:pPr>
        <w:pStyle w:val="afc"/>
        <w:ind w:firstLine="0"/>
        <w:rPr>
          <w:rFonts w:ascii="Arial" w:hAnsi="Arial" w:cs="Arial"/>
          <w:sz w:val="20"/>
          <w:szCs w:val="20"/>
        </w:rPr>
      </w:pPr>
      <w:r w:rsidRPr="006A1178">
        <w:rPr>
          <w:rFonts w:ascii="Arial" w:hAnsi="Arial" w:cs="Arial"/>
          <w:sz w:val="20"/>
          <w:szCs w:val="20"/>
        </w:rPr>
        <w:t>г) нет верного ответа</w:t>
      </w:r>
    </w:p>
    <w:p w:rsidR="006A1178" w:rsidRPr="0086311B" w:rsidRDefault="0086311B" w:rsidP="0086311B">
      <w:pPr>
        <w:rPr>
          <w:rFonts w:ascii="Arial" w:hAnsi="Arial" w:cs="Arial"/>
          <w:sz w:val="20"/>
          <w:szCs w:val="20"/>
        </w:rPr>
      </w:pPr>
      <w:r>
        <w:rPr>
          <w:rFonts w:ascii="Arial" w:hAnsi="Arial" w:cs="Arial"/>
          <w:sz w:val="20"/>
        </w:rPr>
        <w:t>ЗАДАНИЕ 6</w:t>
      </w:r>
      <w:r w:rsidR="006A1178" w:rsidRPr="0086311B">
        <w:rPr>
          <w:rFonts w:ascii="Arial" w:hAnsi="Arial" w:cs="Arial"/>
          <w:sz w:val="20"/>
          <w:szCs w:val="20"/>
        </w:rPr>
        <w:t>. Психодиагностика самосознания традиционно направлена на выявление:</w:t>
      </w:r>
    </w:p>
    <w:p w:rsidR="006A1178" w:rsidRPr="006A1178" w:rsidRDefault="006A1178" w:rsidP="006A1178">
      <w:pPr>
        <w:pStyle w:val="afc"/>
        <w:ind w:firstLine="0"/>
        <w:rPr>
          <w:rFonts w:ascii="Arial" w:hAnsi="Arial" w:cs="Arial"/>
          <w:sz w:val="20"/>
          <w:szCs w:val="20"/>
        </w:rPr>
      </w:pPr>
      <w:r w:rsidRPr="006A1178">
        <w:rPr>
          <w:rFonts w:ascii="Arial" w:hAnsi="Arial" w:cs="Arial"/>
          <w:sz w:val="20"/>
          <w:szCs w:val="20"/>
        </w:rPr>
        <w:t>а) процессуальных характеристик самосознания</w:t>
      </w:r>
    </w:p>
    <w:p w:rsidR="006A1178" w:rsidRPr="006A1178" w:rsidRDefault="006A1178" w:rsidP="006A1178">
      <w:pPr>
        <w:pStyle w:val="afc"/>
        <w:ind w:firstLine="0"/>
        <w:rPr>
          <w:rFonts w:ascii="Arial" w:hAnsi="Arial" w:cs="Arial"/>
          <w:b/>
          <w:sz w:val="20"/>
          <w:szCs w:val="20"/>
        </w:rPr>
      </w:pPr>
      <w:r w:rsidRPr="006A1178">
        <w:rPr>
          <w:rFonts w:ascii="Arial" w:hAnsi="Arial" w:cs="Arial"/>
          <w:b/>
          <w:sz w:val="20"/>
          <w:szCs w:val="20"/>
        </w:rPr>
        <w:t>б) результативных характеристик самосознания</w:t>
      </w:r>
    </w:p>
    <w:p w:rsidR="006A1178" w:rsidRPr="006A1178" w:rsidRDefault="006A1178" w:rsidP="006A1178">
      <w:pPr>
        <w:pStyle w:val="afc"/>
        <w:ind w:firstLine="0"/>
        <w:rPr>
          <w:rFonts w:ascii="Arial" w:hAnsi="Arial" w:cs="Arial"/>
          <w:sz w:val="20"/>
          <w:szCs w:val="20"/>
        </w:rPr>
      </w:pPr>
      <w:r w:rsidRPr="006A1178">
        <w:rPr>
          <w:rFonts w:ascii="Arial" w:hAnsi="Arial" w:cs="Arial"/>
          <w:sz w:val="20"/>
          <w:szCs w:val="20"/>
        </w:rPr>
        <w:t>в) генетических характеристик самосознания</w:t>
      </w:r>
    </w:p>
    <w:p w:rsidR="006A1178" w:rsidRPr="006A1178" w:rsidRDefault="006A1178" w:rsidP="006A1178">
      <w:pPr>
        <w:pStyle w:val="afc"/>
        <w:ind w:firstLine="0"/>
        <w:rPr>
          <w:rFonts w:ascii="Arial" w:hAnsi="Arial" w:cs="Arial"/>
          <w:sz w:val="20"/>
          <w:szCs w:val="20"/>
        </w:rPr>
      </w:pPr>
      <w:r w:rsidRPr="006A1178">
        <w:rPr>
          <w:rFonts w:ascii="Arial" w:hAnsi="Arial" w:cs="Arial"/>
          <w:sz w:val="20"/>
          <w:szCs w:val="20"/>
        </w:rPr>
        <w:t>г) структурных характеристик самосознания</w:t>
      </w:r>
    </w:p>
    <w:p w:rsidR="006A1178" w:rsidRPr="006A1178" w:rsidRDefault="0086311B" w:rsidP="006A1178">
      <w:pPr>
        <w:rPr>
          <w:rFonts w:ascii="Arial" w:hAnsi="Arial" w:cs="Arial"/>
          <w:sz w:val="20"/>
          <w:szCs w:val="20"/>
        </w:rPr>
      </w:pPr>
      <w:r>
        <w:rPr>
          <w:rFonts w:ascii="Arial" w:hAnsi="Arial" w:cs="Arial"/>
          <w:sz w:val="20"/>
        </w:rPr>
        <w:t>ЗАДАНИЕ 7</w:t>
      </w:r>
      <w:r w:rsidR="006A1178" w:rsidRPr="006A1178">
        <w:rPr>
          <w:rFonts w:ascii="Arial" w:hAnsi="Arial" w:cs="Arial"/>
          <w:sz w:val="20"/>
          <w:szCs w:val="20"/>
        </w:rPr>
        <w:t>. Анкета А.Е. Голомштока:</w:t>
      </w:r>
    </w:p>
    <w:p w:rsidR="006A1178" w:rsidRPr="006A1178" w:rsidRDefault="006A1178" w:rsidP="006A1178">
      <w:pPr>
        <w:ind w:firstLine="720"/>
        <w:rPr>
          <w:rFonts w:ascii="Arial" w:hAnsi="Arial" w:cs="Arial"/>
          <w:sz w:val="20"/>
          <w:szCs w:val="20"/>
        </w:rPr>
      </w:pPr>
      <w:r w:rsidRPr="006A1178">
        <w:rPr>
          <w:rFonts w:ascii="Arial" w:hAnsi="Arial" w:cs="Arial"/>
          <w:sz w:val="20"/>
          <w:szCs w:val="20"/>
        </w:rPr>
        <w:t>а) не позволяет определить степень выраженности интересов испытуемого</w:t>
      </w:r>
    </w:p>
    <w:p w:rsidR="006A1178" w:rsidRPr="006A1178" w:rsidRDefault="006A1178" w:rsidP="006A1178">
      <w:pPr>
        <w:ind w:firstLine="720"/>
        <w:rPr>
          <w:rFonts w:ascii="Arial" w:hAnsi="Arial" w:cs="Arial"/>
          <w:b/>
          <w:sz w:val="20"/>
          <w:szCs w:val="20"/>
        </w:rPr>
      </w:pPr>
      <w:r w:rsidRPr="006A1178">
        <w:rPr>
          <w:rFonts w:ascii="Arial" w:hAnsi="Arial" w:cs="Arial"/>
          <w:b/>
          <w:sz w:val="20"/>
          <w:szCs w:val="20"/>
        </w:rPr>
        <w:t>б) позволяет определить степень выраженности интересов испытуемого</w:t>
      </w:r>
    </w:p>
    <w:p w:rsidR="006A1178" w:rsidRPr="006A1178" w:rsidRDefault="006A1178" w:rsidP="006A1178">
      <w:pPr>
        <w:ind w:firstLine="720"/>
        <w:rPr>
          <w:rFonts w:ascii="Arial" w:hAnsi="Arial" w:cs="Arial"/>
          <w:sz w:val="20"/>
          <w:szCs w:val="20"/>
        </w:rPr>
      </w:pPr>
      <w:r w:rsidRPr="006A1178">
        <w:rPr>
          <w:rFonts w:ascii="Arial" w:hAnsi="Arial" w:cs="Arial"/>
          <w:sz w:val="20"/>
          <w:szCs w:val="20"/>
        </w:rPr>
        <w:t>в) вообще не нацелена на изучение интересов личности</w:t>
      </w:r>
    </w:p>
    <w:p w:rsidR="006A1178" w:rsidRPr="006A1178" w:rsidRDefault="006A1178" w:rsidP="006A1178">
      <w:pPr>
        <w:ind w:firstLine="720"/>
        <w:rPr>
          <w:rFonts w:ascii="Arial" w:hAnsi="Arial" w:cs="Arial"/>
          <w:sz w:val="20"/>
          <w:szCs w:val="20"/>
        </w:rPr>
      </w:pPr>
      <w:r w:rsidRPr="006A1178">
        <w:rPr>
          <w:rFonts w:ascii="Arial" w:hAnsi="Arial" w:cs="Arial"/>
          <w:sz w:val="20"/>
          <w:szCs w:val="20"/>
        </w:rPr>
        <w:t>г) нет верного ответа</w:t>
      </w:r>
    </w:p>
    <w:p w:rsidR="006A1178" w:rsidRPr="006A1178" w:rsidRDefault="0086311B" w:rsidP="006A1178">
      <w:pPr>
        <w:jc w:val="both"/>
        <w:rPr>
          <w:rFonts w:ascii="Arial" w:hAnsi="Arial" w:cs="Arial"/>
          <w:sz w:val="20"/>
          <w:szCs w:val="20"/>
        </w:rPr>
      </w:pPr>
      <w:r>
        <w:rPr>
          <w:rFonts w:ascii="Arial" w:hAnsi="Arial" w:cs="Arial"/>
          <w:sz w:val="20"/>
        </w:rPr>
        <w:t>ЗАДАНИЕ 8</w:t>
      </w:r>
      <w:r w:rsidR="006A1178" w:rsidRPr="006A1178">
        <w:rPr>
          <w:rFonts w:ascii="Arial" w:hAnsi="Arial" w:cs="Arial"/>
          <w:sz w:val="20"/>
          <w:szCs w:val="20"/>
        </w:rPr>
        <w:t>. Наиболее экономичный и популярный метод изучения самооценки личности разработан:</w:t>
      </w:r>
    </w:p>
    <w:p w:rsidR="006A1178" w:rsidRPr="006A1178" w:rsidRDefault="006A1178" w:rsidP="006A1178">
      <w:pPr>
        <w:ind w:firstLine="720"/>
        <w:jc w:val="both"/>
        <w:rPr>
          <w:rFonts w:ascii="Arial" w:hAnsi="Arial" w:cs="Arial"/>
          <w:sz w:val="20"/>
          <w:szCs w:val="20"/>
        </w:rPr>
      </w:pPr>
      <w:r w:rsidRPr="006A1178">
        <w:rPr>
          <w:rFonts w:ascii="Arial" w:hAnsi="Arial" w:cs="Arial"/>
          <w:sz w:val="20"/>
          <w:szCs w:val="20"/>
        </w:rPr>
        <w:t>а) Бернсом</w:t>
      </w:r>
    </w:p>
    <w:p w:rsidR="006A1178" w:rsidRPr="006A1178" w:rsidRDefault="006A1178" w:rsidP="006A1178">
      <w:pPr>
        <w:ind w:firstLine="720"/>
        <w:jc w:val="both"/>
        <w:rPr>
          <w:rFonts w:ascii="Arial" w:hAnsi="Arial" w:cs="Arial"/>
          <w:sz w:val="20"/>
          <w:szCs w:val="20"/>
        </w:rPr>
      </w:pPr>
      <w:r w:rsidRPr="006A1178">
        <w:rPr>
          <w:rFonts w:ascii="Arial" w:hAnsi="Arial" w:cs="Arial"/>
          <w:sz w:val="20"/>
          <w:szCs w:val="20"/>
        </w:rPr>
        <w:t>б) Зейгарник</w:t>
      </w:r>
    </w:p>
    <w:p w:rsidR="006A1178" w:rsidRPr="006A1178" w:rsidRDefault="006A1178" w:rsidP="006A1178">
      <w:pPr>
        <w:ind w:firstLine="720"/>
        <w:jc w:val="both"/>
        <w:rPr>
          <w:rFonts w:ascii="Arial" w:hAnsi="Arial" w:cs="Arial"/>
          <w:b/>
          <w:sz w:val="20"/>
          <w:szCs w:val="20"/>
        </w:rPr>
      </w:pPr>
      <w:r w:rsidRPr="006A1178">
        <w:rPr>
          <w:rFonts w:ascii="Arial" w:hAnsi="Arial" w:cs="Arial"/>
          <w:b/>
          <w:sz w:val="20"/>
          <w:szCs w:val="20"/>
        </w:rPr>
        <w:t>в) Дембо и Рубинштейн</w:t>
      </w:r>
    </w:p>
    <w:p w:rsidR="006A1178" w:rsidRPr="006A1178" w:rsidRDefault="006A1178" w:rsidP="006A1178">
      <w:pPr>
        <w:ind w:firstLine="720"/>
        <w:jc w:val="both"/>
        <w:rPr>
          <w:rFonts w:ascii="Arial" w:hAnsi="Arial" w:cs="Arial"/>
          <w:sz w:val="20"/>
          <w:szCs w:val="20"/>
        </w:rPr>
      </w:pPr>
      <w:r w:rsidRPr="006A1178">
        <w:rPr>
          <w:rFonts w:ascii="Arial" w:hAnsi="Arial" w:cs="Arial"/>
          <w:sz w:val="20"/>
          <w:szCs w:val="20"/>
        </w:rPr>
        <w:t>г)  Бине и  Симоном</w:t>
      </w:r>
    </w:p>
    <w:p w:rsidR="006A1178" w:rsidRPr="0086311B" w:rsidRDefault="0086311B" w:rsidP="0086311B">
      <w:pPr>
        <w:rPr>
          <w:rFonts w:ascii="Arial" w:hAnsi="Arial" w:cs="Arial"/>
          <w:sz w:val="20"/>
          <w:szCs w:val="20"/>
        </w:rPr>
      </w:pPr>
      <w:r>
        <w:rPr>
          <w:rFonts w:ascii="Arial" w:hAnsi="Arial" w:cs="Arial"/>
          <w:sz w:val="20"/>
        </w:rPr>
        <w:t>ЗАДАНИЕ 9</w:t>
      </w:r>
      <w:r w:rsidR="006A1178" w:rsidRPr="0086311B">
        <w:rPr>
          <w:rFonts w:ascii="Arial" w:hAnsi="Arial" w:cs="Arial"/>
          <w:sz w:val="20"/>
          <w:szCs w:val="20"/>
        </w:rPr>
        <w:t>. Склонности к каким жизненным сферам выявляет ДДО Е.А. Климова?</w:t>
      </w:r>
    </w:p>
    <w:p w:rsidR="006A1178" w:rsidRPr="006A1178" w:rsidRDefault="006A1178" w:rsidP="006A1178">
      <w:pPr>
        <w:pStyle w:val="afc"/>
        <w:ind w:firstLine="0"/>
        <w:rPr>
          <w:rFonts w:ascii="Arial" w:hAnsi="Arial" w:cs="Arial"/>
          <w:sz w:val="20"/>
          <w:szCs w:val="20"/>
        </w:rPr>
      </w:pPr>
      <w:r w:rsidRPr="006A1178">
        <w:rPr>
          <w:rFonts w:ascii="Arial" w:hAnsi="Arial" w:cs="Arial"/>
          <w:sz w:val="20"/>
          <w:szCs w:val="20"/>
        </w:rPr>
        <w:t>а) семье, профессии, природе</w:t>
      </w:r>
    </w:p>
    <w:p w:rsidR="006A1178" w:rsidRPr="006A1178" w:rsidRDefault="006A1178" w:rsidP="006A1178">
      <w:pPr>
        <w:pStyle w:val="afc"/>
        <w:ind w:firstLine="0"/>
        <w:rPr>
          <w:rFonts w:ascii="Arial" w:hAnsi="Arial" w:cs="Arial"/>
          <w:sz w:val="20"/>
          <w:szCs w:val="20"/>
        </w:rPr>
      </w:pPr>
      <w:r w:rsidRPr="006A1178">
        <w:rPr>
          <w:rFonts w:ascii="Arial" w:hAnsi="Arial" w:cs="Arial"/>
          <w:sz w:val="20"/>
          <w:szCs w:val="20"/>
        </w:rPr>
        <w:t>б) себе, другому, большому социум</w:t>
      </w:r>
    </w:p>
    <w:p w:rsidR="006A1178" w:rsidRPr="006A1178" w:rsidRDefault="006A1178" w:rsidP="006A1178">
      <w:pPr>
        <w:pStyle w:val="afc"/>
        <w:ind w:firstLine="0"/>
        <w:rPr>
          <w:rFonts w:ascii="Arial" w:hAnsi="Arial" w:cs="Arial"/>
          <w:b/>
          <w:sz w:val="20"/>
          <w:szCs w:val="20"/>
        </w:rPr>
      </w:pPr>
      <w:r w:rsidRPr="006A1178">
        <w:rPr>
          <w:rFonts w:ascii="Arial" w:hAnsi="Arial" w:cs="Arial"/>
          <w:b/>
          <w:sz w:val="20"/>
          <w:szCs w:val="20"/>
        </w:rPr>
        <w:t>в) человеку, природе, технике, знаковым системам, художественному образу</w:t>
      </w:r>
    </w:p>
    <w:p w:rsidR="006A1178" w:rsidRPr="006A1178" w:rsidRDefault="006A1178" w:rsidP="006A1178">
      <w:pPr>
        <w:pStyle w:val="afc"/>
        <w:ind w:firstLine="0"/>
        <w:rPr>
          <w:rFonts w:ascii="Arial" w:hAnsi="Arial" w:cs="Arial"/>
          <w:sz w:val="20"/>
          <w:szCs w:val="20"/>
        </w:rPr>
      </w:pPr>
      <w:r w:rsidRPr="006A1178">
        <w:rPr>
          <w:rFonts w:ascii="Arial" w:hAnsi="Arial" w:cs="Arial"/>
          <w:sz w:val="20"/>
          <w:szCs w:val="20"/>
        </w:rPr>
        <w:t>г) личности в прошлом, личность в настоящем, личность в будущем</w:t>
      </w:r>
    </w:p>
    <w:p w:rsidR="0086311B" w:rsidRPr="0086311B" w:rsidRDefault="0086311B" w:rsidP="0086311B">
      <w:pPr>
        <w:rPr>
          <w:rFonts w:ascii="Arial" w:eastAsia="Calibri" w:hAnsi="Arial" w:cs="Arial"/>
          <w:sz w:val="20"/>
          <w:szCs w:val="20"/>
        </w:rPr>
      </w:pPr>
      <w:r>
        <w:rPr>
          <w:rFonts w:ascii="Arial" w:hAnsi="Arial" w:cs="Arial"/>
          <w:sz w:val="20"/>
        </w:rPr>
        <w:t>ЗАДАНИЕ</w:t>
      </w:r>
      <w:r w:rsidRPr="0086311B">
        <w:rPr>
          <w:rFonts w:ascii="Arial" w:eastAsia="Calibri" w:hAnsi="Arial" w:cs="Arial"/>
          <w:sz w:val="20"/>
          <w:szCs w:val="20"/>
        </w:rPr>
        <w:t xml:space="preserve"> 1</w:t>
      </w:r>
      <w:r>
        <w:rPr>
          <w:rFonts w:ascii="Arial" w:eastAsia="Calibri" w:hAnsi="Arial" w:cs="Arial"/>
          <w:sz w:val="20"/>
          <w:szCs w:val="20"/>
        </w:rPr>
        <w:t>0</w:t>
      </w:r>
      <w:r w:rsidRPr="0086311B">
        <w:rPr>
          <w:rFonts w:ascii="Arial" w:eastAsia="Calibri" w:hAnsi="Arial" w:cs="Arial"/>
          <w:sz w:val="20"/>
          <w:szCs w:val="20"/>
        </w:rPr>
        <w:t>. К пользователям диагностических методик относятся:</w:t>
      </w:r>
    </w:p>
    <w:p w:rsidR="0086311B" w:rsidRPr="0086311B" w:rsidRDefault="0086311B" w:rsidP="0086311B">
      <w:pPr>
        <w:pStyle w:val="afc"/>
        <w:ind w:firstLine="0"/>
        <w:rPr>
          <w:rFonts w:ascii="Arial" w:hAnsi="Arial" w:cs="Arial"/>
          <w:b/>
          <w:sz w:val="20"/>
          <w:szCs w:val="20"/>
        </w:rPr>
      </w:pPr>
      <w:r w:rsidRPr="0086311B">
        <w:rPr>
          <w:rFonts w:ascii="Arial" w:hAnsi="Arial" w:cs="Arial"/>
          <w:b/>
          <w:sz w:val="20"/>
          <w:szCs w:val="20"/>
        </w:rPr>
        <w:t>а) профессиональный психолог и специалист-смежник</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б) любые специалисты, самостоятельно применяющие психодиагностические методики</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в) студенты психологических специальностей</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г) клинические и спортивные психологи</w:t>
      </w:r>
    </w:p>
    <w:p w:rsidR="0086311B" w:rsidRPr="0086311B" w:rsidRDefault="0086311B" w:rsidP="0086311B">
      <w:pPr>
        <w:rPr>
          <w:rFonts w:ascii="Arial" w:eastAsia="Calibri" w:hAnsi="Arial" w:cs="Arial"/>
          <w:sz w:val="20"/>
          <w:szCs w:val="20"/>
        </w:rPr>
      </w:pPr>
      <w:r>
        <w:rPr>
          <w:rFonts w:ascii="Arial" w:hAnsi="Arial" w:cs="Arial"/>
          <w:sz w:val="20"/>
        </w:rPr>
        <w:t>ЗАДАНИЕ 11</w:t>
      </w:r>
      <w:r w:rsidRPr="0086311B">
        <w:rPr>
          <w:rFonts w:ascii="Arial" w:eastAsia="Calibri" w:hAnsi="Arial" w:cs="Arial"/>
          <w:sz w:val="20"/>
          <w:szCs w:val="20"/>
        </w:rPr>
        <w:t>. Соотношение этических норм психодиагностики и общеморальных норм:</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а) полностью совпадают</w:t>
      </w:r>
    </w:p>
    <w:p w:rsidR="0086311B" w:rsidRPr="0086311B" w:rsidRDefault="0086311B" w:rsidP="0086311B">
      <w:pPr>
        <w:pStyle w:val="afc"/>
        <w:ind w:firstLine="0"/>
        <w:rPr>
          <w:rFonts w:ascii="Arial" w:hAnsi="Arial" w:cs="Arial"/>
          <w:b/>
          <w:sz w:val="20"/>
          <w:szCs w:val="20"/>
        </w:rPr>
      </w:pPr>
      <w:r w:rsidRPr="0086311B">
        <w:rPr>
          <w:rFonts w:ascii="Arial" w:hAnsi="Arial" w:cs="Arial"/>
          <w:b/>
          <w:sz w:val="20"/>
          <w:szCs w:val="20"/>
        </w:rPr>
        <w:t>б) имеют много общего, но полностью не совпадают</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в) вообще не совпадают</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г) нет правильного ответа</w:t>
      </w:r>
    </w:p>
    <w:p w:rsidR="0086311B" w:rsidRPr="0086311B" w:rsidRDefault="0086311B" w:rsidP="0086311B">
      <w:pPr>
        <w:rPr>
          <w:rFonts w:ascii="Arial" w:eastAsia="Calibri" w:hAnsi="Arial" w:cs="Arial"/>
          <w:sz w:val="20"/>
          <w:szCs w:val="20"/>
        </w:rPr>
      </w:pPr>
      <w:r>
        <w:rPr>
          <w:rFonts w:ascii="Arial" w:hAnsi="Arial" w:cs="Arial"/>
          <w:sz w:val="20"/>
        </w:rPr>
        <w:t>ЗАДАНИЕ</w:t>
      </w:r>
      <w:r w:rsidRPr="0086311B">
        <w:rPr>
          <w:rFonts w:ascii="Arial" w:eastAsia="Calibri" w:hAnsi="Arial" w:cs="Arial"/>
          <w:sz w:val="20"/>
          <w:szCs w:val="20"/>
        </w:rPr>
        <w:t xml:space="preserve"> 1</w:t>
      </w:r>
      <w:r>
        <w:rPr>
          <w:rFonts w:ascii="Arial" w:eastAsia="Calibri" w:hAnsi="Arial" w:cs="Arial"/>
          <w:sz w:val="20"/>
          <w:szCs w:val="20"/>
        </w:rPr>
        <w:t>2</w:t>
      </w:r>
      <w:r w:rsidRPr="0086311B">
        <w:rPr>
          <w:rFonts w:ascii="Arial" w:eastAsia="Calibri" w:hAnsi="Arial" w:cs="Arial"/>
          <w:sz w:val="20"/>
          <w:szCs w:val="20"/>
        </w:rPr>
        <w:t>. Психологическое заключение – это:</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а) вывод, сделанный по результатам диагностики</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б) психологический портрет личности</w:t>
      </w:r>
    </w:p>
    <w:p w:rsidR="0086311B" w:rsidRPr="0086311B" w:rsidRDefault="0086311B" w:rsidP="0086311B">
      <w:pPr>
        <w:pStyle w:val="afc"/>
        <w:ind w:firstLine="0"/>
        <w:rPr>
          <w:rFonts w:ascii="Arial" w:hAnsi="Arial" w:cs="Arial"/>
          <w:b/>
          <w:sz w:val="20"/>
          <w:szCs w:val="20"/>
        </w:rPr>
      </w:pPr>
      <w:r w:rsidRPr="0086311B">
        <w:rPr>
          <w:rFonts w:ascii="Arial" w:hAnsi="Arial" w:cs="Arial"/>
          <w:b/>
          <w:sz w:val="20"/>
          <w:szCs w:val="20"/>
        </w:rPr>
        <w:t>в) документ о результатах диагностики, подготовленный психодиагностом</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г) обратная связь клиенту от психолога</w:t>
      </w:r>
    </w:p>
    <w:p w:rsidR="0086311B" w:rsidRPr="0086311B" w:rsidRDefault="0086311B" w:rsidP="0086311B">
      <w:pPr>
        <w:rPr>
          <w:rFonts w:ascii="Arial" w:eastAsia="Calibri" w:hAnsi="Arial" w:cs="Arial"/>
          <w:sz w:val="20"/>
          <w:szCs w:val="20"/>
        </w:rPr>
      </w:pPr>
      <w:r>
        <w:rPr>
          <w:rFonts w:ascii="Arial" w:hAnsi="Arial" w:cs="Arial"/>
          <w:sz w:val="20"/>
        </w:rPr>
        <w:t>ЗАДАНИЕ 13</w:t>
      </w:r>
      <w:r w:rsidRPr="0086311B">
        <w:rPr>
          <w:rFonts w:ascii="Arial" w:eastAsia="Calibri" w:hAnsi="Arial" w:cs="Arial"/>
          <w:sz w:val="20"/>
          <w:szCs w:val="20"/>
        </w:rPr>
        <w:t>. Стандартная форма и единые правила написания психологического заключения:</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а) имеются и обязательны к применению всеми психологами</w:t>
      </w:r>
    </w:p>
    <w:p w:rsidR="0086311B" w:rsidRPr="0086311B" w:rsidRDefault="0086311B" w:rsidP="0086311B">
      <w:pPr>
        <w:pStyle w:val="afc"/>
        <w:ind w:firstLine="0"/>
        <w:rPr>
          <w:rFonts w:ascii="Arial" w:hAnsi="Arial" w:cs="Arial"/>
          <w:b/>
          <w:sz w:val="20"/>
          <w:szCs w:val="20"/>
        </w:rPr>
      </w:pPr>
      <w:r w:rsidRPr="0086311B">
        <w:rPr>
          <w:rFonts w:ascii="Arial" w:hAnsi="Arial" w:cs="Arial"/>
          <w:b/>
          <w:sz w:val="20"/>
          <w:szCs w:val="20"/>
        </w:rPr>
        <w:t>б) не существуют</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в) психологи придерживаются их избирательно</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г) нет правильного ответа</w:t>
      </w:r>
    </w:p>
    <w:p w:rsidR="0086311B" w:rsidRPr="0086311B" w:rsidRDefault="0086311B" w:rsidP="0086311B">
      <w:pPr>
        <w:rPr>
          <w:rFonts w:ascii="Arial" w:eastAsia="Calibri" w:hAnsi="Arial" w:cs="Arial"/>
          <w:sz w:val="20"/>
          <w:szCs w:val="20"/>
        </w:rPr>
      </w:pPr>
      <w:r>
        <w:rPr>
          <w:rFonts w:ascii="Arial" w:hAnsi="Arial" w:cs="Arial"/>
          <w:sz w:val="20"/>
        </w:rPr>
        <w:t>ЗАДАНИЕ</w:t>
      </w:r>
      <w:r w:rsidRPr="0086311B">
        <w:rPr>
          <w:rFonts w:ascii="Arial" w:eastAsia="Calibri" w:hAnsi="Arial" w:cs="Arial"/>
          <w:sz w:val="20"/>
          <w:szCs w:val="20"/>
        </w:rPr>
        <w:t xml:space="preserve"> 1</w:t>
      </w:r>
      <w:r>
        <w:rPr>
          <w:rFonts w:ascii="Arial" w:eastAsia="Calibri" w:hAnsi="Arial" w:cs="Arial"/>
          <w:sz w:val="20"/>
          <w:szCs w:val="20"/>
        </w:rPr>
        <w:t>4</w:t>
      </w:r>
      <w:r w:rsidRPr="0086311B">
        <w:rPr>
          <w:rFonts w:ascii="Arial" w:eastAsia="Calibri" w:hAnsi="Arial" w:cs="Arial"/>
          <w:sz w:val="20"/>
          <w:szCs w:val="20"/>
        </w:rPr>
        <w:t>. К основному методу изучения психологического климата служебного коллектива относится:</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а) эксперимент,</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б) наблюдение,</w:t>
      </w:r>
    </w:p>
    <w:p w:rsidR="0086311B" w:rsidRPr="0086311B" w:rsidRDefault="0086311B" w:rsidP="0086311B">
      <w:pPr>
        <w:pStyle w:val="afc"/>
        <w:ind w:firstLine="0"/>
        <w:rPr>
          <w:rFonts w:ascii="Arial" w:hAnsi="Arial" w:cs="Arial"/>
          <w:b/>
          <w:sz w:val="20"/>
          <w:szCs w:val="20"/>
        </w:rPr>
      </w:pPr>
      <w:r w:rsidRPr="0086311B">
        <w:rPr>
          <w:rFonts w:ascii="Arial" w:hAnsi="Arial" w:cs="Arial"/>
          <w:b/>
          <w:sz w:val="20"/>
          <w:szCs w:val="20"/>
        </w:rPr>
        <w:t>в) тестирование,</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г) анализ документов</w:t>
      </w:r>
    </w:p>
    <w:p w:rsidR="0086311B" w:rsidRPr="0086311B" w:rsidRDefault="00AF14AE" w:rsidP="0086311B">
      <w:pPr>
        <w:rPr>
          <w:rFonts w:ascii="Arial" w:eastAsia="Calibri" w:hAnsi="Arial" w:cs="Arial"/>
          <w:bCs/>
          <w:sz w:val="20"/>
          <w:szCs w:val="20"/>
        </w:rPr>
      </w:pPr>
      <w:r>
        <w:rPr>
          <w:rFonts w:ascii="Arial" w:hAnsi="Arial" w:cs="Arial"/>
          <w:sz w:val="20"/>
        </w:rPr>
        <w:t>ЗАДАНИЕ</w:t>
      </w:r>
      <w:r>
        <w:rPr>
          <w:rFonts w:ascii="Arial" w:eastAsia="Calibri" w:hAnsi="Arial" w:cs="Arial"/>
          <w:bCs/>
          <w:sz w:val="20"/>
          <w:szCs w:val="20"/>
        </w:rPr>
        <w:t xml:space="preserve"> </w:t>
      </w:r>
      <w:r w:rsidR="0086311B">
        <w:rPr>
          <w:rFonts w:ascii="Arial" w:eastAsia="Calibri" w:hAnsi="Arial" w:cs="Arial"/>
          <w:bCs/>
          <w:sz w:val="20"/>
          <w:szCs w:val="20"/>
        </w:rPr>
        <w:t>15</w:t>
      </w:r>
      <w:r w:rsidR="0086311B" w:rsidRPr="0086311B">
        <w:rPr>
          <w:rFonts w:ascii="Arial" w:eastAsia="Calibri" w:hAnsi="Arial" w:cs="Arial"/>
          <w:bCs/>
          <w:sz w:val="20"/>
          <w:szCs w:val="20"/>
        </w:rPr>
        <w:t>. Длительное и систематическое наблюдение военным психологом, изучение одних и тех же членов воинского коллектива, позволяющее анализировать их психологические особенности на протяжении длительного периода службы и на основе этого делать определенные выводы, называется исследованием:</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а) пилотажным,</w:t>
      </w:r>
    </w:p>
    <w:p w:rsidR="0086311B" w:rsidRPr="0086311B" w:rsidRDefault="0086311B" w:rsidP="0086311B">
      <w:pPr>
        <w:pStyle w:val="afc"/>
        <w:ind w:firstLine="0"/>
        <w:rPr>
          <w:rFonts w:ascii="Arial" w:hAnsi="Arial" w:cs="Arial"/>
          <w:b/>
          <w:bCs/>
          <w:sz w:val="20"/>
          <w:szCs w:val="20"/>
        </w:rPr>
      </w:pPr>
      <w:r w:rsidRPr="0086311B">
        <w:rPr>
          <w:rFonts w:ascii="Arial" w:hAnsi="Arial" w:cs="Arial"/>
          <w:b/>
          <w:bCs/>
          <w:sz w:val="20"/>
          <w:szCs w:val="20"/>
        </w:rPr>
        <w:t>б) лонгитюдным,</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в) сравнительным,</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г) комплексным.</w:t>
      </w:r>
    </w:p>
    <w:p w:rsidR="006C53ED" w:rsidRPr="006C53ED" w:rsidRDefault="00AF14AE" w:rsidP="006C53ED">
      <w:pPr>
        <w:jc w:val="both"/>
        <w:rPr>
          <w:rFonts w:ascii="Arial" w:hAnsi="Arial" w:cs="Arial"/>
          <w:sz w:val="20"/>
          <w:szCs w:val="20"/>
          <w:lang w:eastAsia="en-US"/>
        </w:rPr>
      </w:pPr>
      <w:r>
        <w:rPr>
          <w:rFonts w:ascii="Arial" w:hAnsi="Arial" w:cs="Arial"/>
          <w:sz w:val="20"/>
        </w:rPr>
        <w:t>ЗАДАНИЕ</w:t>
      </w:r>
      <w:r>
        <w:rPr>
          <w:rFonts w:ascii="Arial" w:eastAsia="Calibri" w:hAnsi="Arial" w:cs="Arial"/>
          <w:bCs/>
          <w:sz w:val="20"/>
          <w:szCs w:val="20"/>
        </w:rPr>
        <w:t xml:space="preserve"> </w:t>
      </w:r>
      <w:r w:rsidR="00316456">
        <w:rPr>
          <w:rFonts w:ascii="Arial" w:eastAsia="Calibri" w:hAnsi="Arial" w:cs="Arial"/>
          <w:bCs/>
          <w:sz w:val="20"/>
          <w:szCs w:val="20"/>
        </w:rPr>
        <w:t>1</w:t>
      </w:r>
      <w:r>
        <w:rPr>
          <w:rFonts w:ascii="Arial" w:eastAsia="Calibri" w:hAnsi="Arial" w:cs="Arial"/>
          <w:bCs/>
          <w:sz w:val="20"/>
          <w:szCs w:val="20"/>
        </w:rPr>
        <w:t xml:space="preserve">6. </w:t>
      </w:r>
      <w:r w:rsidR="006C53ED" w:rsidRPr="006C53ED">
        <w:rPr>
          <w:rFonts w:ascii="Arial" w:hAnsi="Arial" w:cs="Arial"/>
          <w:sz w:val="20"/>
          <w:szCs w:val="20"/>
          <w:lang w:eastAsia="en-US"/>
        </w:rPr>
        <w:t>Из перечисленных утверждений выберите то, что будет в первую очередь определять выбор методов и приемов диагностики психологических свойств и состояний, особенностей развития</w:t>
      </w:r>
    </w:p>
    <w:p w:rsidR="006C53ED" w:rsidRPr="006C53ED" w:rsidRDefault="006C53ED" w:rsidP="00AF14AE">
      <w:pPr>
        <w:ind w:firstLine="708"/>
        <w:rPr>
          <w:rFonts w:ascii="Arial" w:hAnsi="Arial" w:cs="Arial"/>
          <w:sz w:val="20"/>
          <w:szCs w:val="20"/>
          <w:lang w:eastAsia="en-US"/>
        </w:rPr>
      </w:pPr>
      <w:r w:rsidRPr="006C53ED">
        <w:rPr>
          <w:rFonts w:ascii="Arial" w:hAnsi="Arial" w:cs="Arial"/>
          <w:sz w:val="20"/>
          <w:szCs w:val="20"/>
          <w:lang w:eastAsia="en-US"/>
        </w:rPr>
        <w:t>1)возраст испытуемых;</w:t>
      </w:r>
    </w:p>
    <w:p w:rsidR="006C53ED" w:rsidRPr="006C53ED" w:rsidRDefault="006C53ED" w:rsidP="00AF14AE">
      <w:pPr>
        <w:ind w:firstLine="708"/>
        <w:rPr>
          <w:rFonts w:ascii="Arial" w:hAnsi="Arial" w:cs="Arial"/>
          <w:sz w:val="20"/>
          <w:szCs w:val="20"/>
          <w:lang w:eastAsia="en-US"/>
        </w:rPr>
      </w:pPr>
      <w:r w:rsidRPr="006C53ED">
        <w:rPr>
          <w:rFonts w:ascii="Arial" w:hAnsi="Arial" w:cs="Arial"/>
          <w:sz w:val="20"/>
          <w:szCs w:val="20"/>
          <w:lang w:eastAsia="en-US"/>
        </w:rPr>
        <w:t>2)</w:t>
      </w:r>
      <w:r w:rsidRPr="006C53ED">
        <w:rPr>
          <w:rFonts w:ascii="Arial" w:hAnsi="Arial" w:cs="Arial"/>
          <w:b/>
          <w:sz w:val="20"/>
          <w:szCs w:val="20"/>
          <w:lang w:eastAsia="en-US"/>
        </w:rPr>
        <w:t>характер запроса</w:t>
      </w:r>
      <w:r w:rsidRPr="006C53ED">
        <w:rPr>
          <w:rFonts w:ascii="Arial" w:hAnsi="Arial" w:cs="Arial"/>
          <w:sz w:val="20"/>
          <w:szCs w:val="20"/>
          <w:lang w:eastAsia="en-US"/>
        </w:rPr>
        <w:t>;</w:t>
      </w:r>
    </w:p>
    <w:p w:rsidR="006C53ED" w:rsidRPr="006C53ED" w:rsidRDefault="006C53ED" w:rsidP="00AF14AE">
      <w:pPr>
        <w:ind w:firstLine="708"/>
        <w:rPr>
          <w:rFonts w:ascii="Arial" w:hAnsi="Arial" w:cs="Arial"/>
          <w:sz w:val="20"/>
          <w:szCs w:val="20"/>
          <w:lang w:eastAsia="en-US"/>
        </w:rPr>
      </w:pPr>
      <w:r w:rsidRPr="006C53ED">
        <w:rPr>
          <w:rFonts w:ascii="Arial" w:hAnsi="Arial" w:cs="Arial"/>
          <w:sz w:val="20"/>
          <w:szCs w:val="20"/>
          <w:lang w:eastAsia="en-US"/>
        </w:rPr>
        <w:t>3)набор стандартных программ психодиагностического обследования;</w:t>
      </w:r>
    </w:p>
    <w:p w:rsidR="006C53ED" w:rsidRPr="006C53ED" w:rsidRDefault="006C53ED" w:rsidP="00AF14AE">
      <w:pPr>
        <w:ind w:firstLine="708"/>
        <w:rPr>
          <w:rFonts w:ascii="Arial" w:hAnsi="Arial" w:cs="Arial"/>
          <w:sz w:val="20"/>
          <w:szCs w:val="20"/>
          <w:lang w:eastAsia="en-US"/>
        </w:rPr>
      </w:pPr>
      <w:r w:rsidRPr="006C53ED">
        <w:rPr>
          <w:rFonts w:ascii="Arial" w:hAnsi="Arial" w:cs="Arial"/>
          <w:sz w:val="20"/>
          <w:szCs w:val="20"/>
          <w:lang w:eastAsia="en-US"/>
        </w:rPr>
        <w:t>4)уровень подготовленности участников.</w:t>
      </w:r>
    </w:p>
    <w:p w:rsidR="006C53ED" w:rsidRPr="006C53ED" w:rsidRDefault="00AF14AE" w:rsidP="006C53ED">
      <w:pPr>
        <w:jc w:val="both"/>
        <w:rPr>
          <w:rFonts w:ascii="Arial" w:hAnsi="Arial" w:cs="Arial"/>
          <w:sz w:val="20"/>
          <w:szCs w:val="20"/>
          <w:lang w:eastAsia="en-US"/>
        </w:rPr>
      </w:pPr>
      <w:r>
        <w:rPr>
          <w:rFonts w:ascii="Arial" w:hAnsi="Arial" w:cs="Arial"/>
          <w:sz w:val="20"/>
        </w:rPr>
        <w:t xml:space="preserve">ЗАДАНИЕ </w:t>
      </w:r>
      <w:r w:rsidR="00316456">
        <w:rPr>
          <w:rFonts w:ascii="Arial" w:hAnsi="Arial" w:cs="Arial"/>
          <w:sz w:val="20"/>
        </w:rPr>
        <w:t>1</w:t>
      </w:r>
      <w:r>
        <w:rPr>
          <w:rFonts w:ascii="Arial" w:hAnsi="Arial" w:cs="Arial"/>
          <w:sz w:val="20"/>
        </w:rPr>
        <w:t>7</w:t>
      </w:r>
      <w:r w:rsidR="006C53ED" w:rsidRPr="006C53ED">
        <w:rPr>
          <w:rFonts w:ascii="Arial" w:hAnsi="Arial" w:cs="Arial"/>
          <w:sz w:val="20"/>
          <w:szCs w:val="20"/>
          <w:lang w:eastAsia="en-US"/>
        </w:rPr>
        <w:t>. При формулировании цели комплексного психологического исследования психолог должен учитывать</w:t>
      </w:r>
    </w:p>
    <w:p w:rsidR="006C53ED" w:rsidRPr="006C53ED" w:rsidRDefault="006C53ED" w:rsidP="00AF14AE">
      <w:pPr>
        <w:ind w:firstLine="708"/>
        <w:jc w:val="both"/>
        <w:rPr>
          <w:rFonts w:ascii="Arial" w:hAnsi="Arial" w:cs="Arial"/>
          <w:sz w:val="20"/>
          <w:szCs w:val="20"/>
          <w:lang w:eastAsia="en-US"/>
        </w:rPr>
      </w:pPr>
      <w:r w:rsidRPr="006C53ED">
        <w:rPr>
          <w:rFonts w:ascii="Arial" w:hAnsi="Arial" w:cs="Arial"/>
          <w:sz w:val="20"/>
          <w:szCs w:val="20"/>
          <w:lang w:eastAsia="en-US"/>
        </w:rPr>
        <w:lastRenderedPageBreak/>
        <w:t>1)возраст испытуемого;</w:t>
      </w:r>
    </w:p>
    <w:p w:rsidR="006C53ED" w:rsidRPr="006C53ED" w:rsidRDefault="006C53ED" w:rsidP="00AF14AE">
      <w:pPr>
        <w:ind w:firstLine="708"/>
        <w:jc w:val="both"/>
        <w:rPr>
          <w:rFonts w:ascii="Arial" w:hAnsi="Arial" w:cs="Arial"/>
          <w:sz w:val="20"/>
          <w:szCs w:val="20"/>
          <w:lang w:eastAsia="en-US"/>
        </w:rPr>
      </w:pPr>
      <w:r w:rsidRPr="006C53ED">
        <w:rPr>
          <w:rFonts w:ascii="Arial" w:hAnsi="Arial" w:cs="Arial"/>
          <w:sz w:val="20"/>
          <w:szCs w:val="20"/>
          <w:lang w:eastAsia="en-US"/>
        </w:rPr>
        <w:t>2)специфику личностно-профессионального развития;</w:t>
      </w:r>
    </w:p>
    <w:p w:rsidR="006C53ED" w:rsidRPr="006C53ED" w:rsidRDefault="006C53ED" w:rsidP="00AF14AE">
      <w:pPr>
        <w:ind w:firstLine="708"/>
        <w:jc w:val="both"/>
        <w:rPr>
          <w:rFonts w:ascii="Arial" w:hAnsi="Arial" w:cs="Arial"/>
          <w:sz w:val="20"/>
          <w:szCs w:val="20"/>
          <w:lang w:eastAsia="en-US"/>
        </w:rPr>
      </w:pPr>
      <w:r w:rsidRPr="006C53ED">
        <w:rPr>
          <w:rFonts w:ascii="Arial" w:hAnsi="Arial" w:cs="Arial"/>
          <w:sz w:val="20"/>
          <w:szCs w:val="20"/>
          <w:lang w:eastAsia="en-US"/>
        </w:rPr>
        <w:t>3)принадлежность к каким-либо социальным группам;</w:t>
      </w:r>
    </w:p>
    <w:p w:rsidR="006C53ED" w:rsidRPr="006C53ED" w:rsidRDefault="006C53ED" w:rsidP="00AF14AE">
      <w:pPr>
        <w:ind w:firstLine="708"/>
        <w:jc w:val="both"/>
        <w:rPr>
          <w:rFonts w:ascii="Arial" w:hAnsi="Arial" w:cs="Arial"/>
          <w:b/>
          <w:sz w:val="20"/>
          <w:szCs w:val="20"/>
          <w:lang w:eastAsia="en-US"/>
        </w:rPr>
      </w:pPr>
      <w:r w:rsidRPr="006C53ED">
        <w:rPr>
          <w:rFonts w:ascii="Arial" w:hAnsi="Arial" w:cs="Arial"/>
          <w:b/>
          <w:sz w:val="20"/>
          <w:szCs w:val="20"/>
          <w:lang w:eastAsia="en-US"/>
        </w:rPr>
        <w:t>4) все ответы верны.</w:t>
      </w:r>
    </w:p>
    <w:p w:rsidR="006C53ED" w:rsidRPr="006C53ED" w:rsidRDefault="00AF14AE" w:rsidP="006C53ED">
      <w:pPr>
        <w:shd w:val="clear" w:color="auto" w:fill="FFFFFF"/>
        <w:rPr>
          <w:rFonts w:ascii="Arial" w:hAnsi="Arial" w:cs="Arial"/>
          <w:color w:val="000000"/>
          <w:sz w:val="20"/>
          <w:szCs w:val="20"/>
        </w:rPr>
      </w:pPr>
      <w:r>
        <w:rPr>
          <w:rFonts w:ascii="Arial" w:hAnsi="Arial" w:cs="Arial"/>
          <w:sz w:val="20"/>
        </w:rPr>
        <w:t>ЗАДАНИЕ</w:t>
      </w:r>
      <w:r>
        <w:rPr>
          <w:rFonts w:ascii="Arial" w:eastAsia="Calibri" w:hAnsi="Arial" w:cs="Arial"/>
          <w:bCs/>
          <w:sz w:val="20"/>
          <w:szCs w:val="20"/>
        </w:rPr>
        <w:t xml:space="preserve"> </w:t>
      </w:r>
      <w:r w:rsidR="00316456">
        <w:rPr>
          <w:rFonts w:ascii="Arial" w:eastAsia="Calibri" w:hAnsi="Arial" w:cs="Arial"/>
          <w:bCs/>
          <w:sz w:val="20"/>
          <w:szCs w:val="20"/>
        </w:rPr>
        <w:t>1</w:t>
      </w:r>
      <w:r>
        <w:rPr>
          <w:rFonts w:ascii="Arial" w:eastAsia="Calibri" w:hAnsi="Arial" w:cs="Arial"/>
          <w:bCs/>
          <w:sz w:val="20"/>
          <w:szCs w:val="20"/>
        </w:rPr>
        <w:t xml:space="preserve"> 8 .</w:t>
      </w:r>
      <w:r w:rsidR="006C53ED" w:rsidRPr="006C53ED">
        <w:rPr>
          <w:rFonts w:ascii="Arial" w:hAnsi="Arial" w:cs="Arial"/>
          <w:color w:val="000000"/>
          <w:sz w:val="20"/>
          <w:szCs w:val="20"/>
        </w:rPr>
        <w:t>Соблюдение каких правил требует отчет по психологическому анализу личности, который готовится для смежника?</w:t>
      </w:r>
    </w:p>
    <w:p w:rsidR="006C53ED" w:rsidRPr="006C53ED" w:rsidRDefault="006C53ED" w:rsidP="00AF14AE">
      <w:pPr>
        <w:ind w:firstLine="708"/>
        <w:rPr>
          <w:rFonts w:ascii="Arial" w:hAnsi="Arial" w:cs="Arial"/>
          <w:b/>
          <w:color w:val="000000"/>
          <w:sz w:val="20"/>
          <w:szCs w:val="20"/>
          <w:lang w:eastAsia="en-US"/>
        </w:rPr>
      </w:pPr>
      <w:r w:rsidRPr="006C53ED">
        <w:rPr>
          <w:rFonts w:ascii="Arial" w:hAnsi="Arial" w:cs="Arial"/>
          <w:color w:val="000000"/>
          <w:sz w:val="20"/>
          <w:szCs w:val="20"/>
          <w:lang w:eastAsia="en-US"/>
        </w:rPr>
        <w:t xml:space="preserve">1) </w:t>
      </w:r>
      <w:r w:rsidRPr="006C53ED">
        <w:rPr>
          <w:rFonts w:ascii="Arial" w:hAnsi="Arial" w:cs="Arial"/>
          <w:b/>
          <w:color w:val="000000"/>
          <w:sz w:val="20"/>
          <w:szCs w:val="20"/>
          <w:lang w:eastAsia="en-US"/>
        </w:rPr>
        <w:t>научности, корректности интерпретации данных,</w:t>
      </w:r>
      <w:r w:rsidRPr="006C53ED">
        <w:rPr>
          <w:rFonts w:ascii="Arial" w:hAnsi="Arial" w:cs="Arial"/>
          <w:b/>
          <w:sz w:val="20"/>
          <w:szCs w:val="20"/>
          <w:lang w:eastAsia="en-US"/>
        </w:rPr>
        <w:t xml:space="preserve"> благополучия клиента</w:t>
      </w:r>
      <w:r w:rsidRPr="006C53ED">
        <w:rPr>
          <w:rFonts w:ascii="Arial" w:hAnsi="Arial" w:cs="Arial"/>
          <w:sz w:val="20"/>
          <w:szCs w:val="20"/>
          <w:lang w:eastAsia="en-US"/>
        </w:rPr>
        <w:t>;</w:t>
      </w:r>
    </w:p>
    <w:p w:rsidR="006C53ED" w:rsidRPr="006C53ED" w:rsidRDefault="006C53ED" w:rsidP="00AF14AE">
      <w:pPr>
        <w:shd w:val="clear" w:color="auto" w:fill="FFFFFF"/>
        <w:ind w:firstLine="708"/>
        <w:rPr>
          <w:rFonts w:ascii="Arial" w:hAnsi="Arial" w:cs="Arial"/>
          <w:color w:val="000000"/>
          <w:sz w:val="20"/>
          <w:szCs w:val="20"/>
        </w:rPr>
      </w:pPr>
      <w:r w:rsidRPr="006C53ED">
        <w:rPr>
          <w:rFonts w:ascii="Arial" w:hAnsi="Arial" w:cs="Arial"/>
          <w:color w:val="000000"/>
          <w:sz w:val="20"/>
          <w:szCs w:val="20"/>
        </w:rPr>
        <w:t>2)отражения мнения исследователя;</w:t>
      </w:r>
    </w:p>
    <w:p w:rsidR="006C53ED" w:rsidRPr="006C53ED" w:rsidRDefault="006C53ED" w:rsidP="00AF14AE">
      <w:pPr>
        <w:shd w:val="clear" w:color="auto" w:fill="FFFFFF"/>
        <w:ind w:firstLine="708"/>
        <w:rPr>
          <w:rFonts w:ascii="Arial" w:hAnsi="Arial" w:cs="Arial"/>
          <w:color w:val="000000"/>
          <w:sz w:val="20"/>
          <w:szCs w:val="20"/>
        </w:rPr>
      </w:pPr>
      <w:r w:rsidRPr="006C53ED">
        <w:rPr>
          <w:rFonts w:ascii="Arial" w:hAnsi="Arial" w:cs="Arial"/>
          <w:color w:val="000000"/>
          <w:sz w:val="20"/>
          <w:szCs w:val="20"/>
        </w:rPr>
        <w:t>3) беспристрастного отношения к личности испытуемого;</w:t>
      </w:r>
    </w:p>
    <w:p w:rsidR="006C53ED" w:rsidRPr="006C53ED" w:rsidRDefault="006C53ED" w:rsidP="00AF14AE">
      <w:pPr>
        <w:ind w:firstLine="708"/>
        <w:rPr>
          <w:rFonts w:ascii="Arial" w:hAnsi="Arial" w:cs="Arial"/>
          <w:color w:val="000000"/>
          <w:sz w:val="20"/>
          <w:szCs w:val="20"/>
          <w:lang w:eastAsia="en-US"/>
        </w:rPr>
      </w:pPr>
      <w:r w:rsidRPr="006C53ED">
        <w:rPr>
          <w:rFonts w:ascii="Arial" w:hAnsi="Arial" w:cs="Arial"/>
          <w:color w:val="000000"/>
          <w:sz w:val="20"/>
          <w:szCs w:val="20"/>
          <w:lang w:eastAsia="en-US"/>
        </w:rPr>
        <w:t>4)</w:t>
      </w:r>
      <w:r w:rsidRPr="006C53ED">
        <w:rPr>
          <w:rFonts w:ascii="Arial" w:hAnsi="Arial" w:cs="Arial"/>
          <w:sz w:val="20"/>
          <w:szCs w:val="20"/>
          <w:lang w:eastAsia="en-US"/>
        </w:rPr>
        <w:t xml:space="preserve"> компетентности и конфиденциальности</w:t>
      </w:r>
      <w:r w:rsidRPr="006C53ED">
        <w:rPr>
          <w:rFonts w:ascii="Arial" w:hAnsi="Arial" w:cs="Arial"/>
          <w:color w:val="000000"/>
          <w:sz w:val="20"/>
          <w:szCs w:val="20"/>
          <w:lang w:eastAsia="en-US"/>
        </w:rPr>
        <w:t>.</w:t>
      </w:r>
    </w:p>
    <w:p w:rsidR="006C53ED" w:rsidRPr="006C53ED" w:rsidRDefault="00AF14AE" w:rsidP="006C53ED">
      <w:pPr>
        <w:rPr>
          <w:rFonts w:ascii="Arial" w:hAnsi="Arial" w:cs="Arial"/>
          <w:sz w:val="20"/>
          <w:szCs w:val="20"/>
          <w:lang w:eastAsia="en-US"/>
        </w:rPr>
      </w:pPr>
      <w:r>
        <w:rPr>
          <w:rFonts w:ascii="Arial" w:hAnsi="Arial" w:cs="Arial"/>
          <w:sz w:val="20"/>
        </w:rPr>
        <w:t xml:space="preserve">ЗАДАНИЕ </w:t>
      </w:r>
      <w:r w:rsidR="00316456">
        <w:rPr>
          <w:rFonts w:ascii="Arial" w:hAnsi="Arial" w:cs="Arial"/>
          <w:sz w:val="20"/>
        </w:rPr>
        <w:t>1</w:t>
      </w:r>
      <w:r>
        <w:rPr>
          <w:rFonts w:ascii="Arial" w:hAnsi="Arial" w:cs="Arial"/>
          <w:sz w:val="20"/>
        </w:rPr>
        <w:t>9</w:t>
      </w:r>
      <w:r w:rsidR="006C53ED" w:rsidRPr="006C53ED">
        <w:rPr>
          <w:rFonts w:ascii="Arial" w:hAnsi="Arial" w:cs="Arial"/>
          <w:sz w:val="20"/>
          <w:szCs w:val="20"/>
          <w:lang w:eastAsia="en-US"/>
        </w:rPr>
        <w:t>.</w:t>
      </w:r>
      <w:r>
        <w:rPr>
          <w:rFonts w:ascii="Arial" w:hAnsi="Arial" w:cs="Arial"/>
          <w:sz w:val="20"/>
          <w:szCs w:val="20"/>
          <w:lang w:eastAsia="en-US"/>
        </w:rPr>
        <w:t xml:space="preserve"> </w:t>
      </w:r>
      <w:r w:rsidR="006C53ED" w:rsidRPr="006C53ED">
        <w:rPr>
          <w:rFonts w:ascii="Arial" w:hAnsi="Arial" w:cs="Arial"/>
          <w:sz w:val="20"/>
          <w:szCs w:val="20"/>
          <w:lang w:eastAsia="en-US"/>
        </w:rPr>
        <w:t>Психологическое заключение должно включать в себя</w:t>
      </w:r>
    </w:p>
    <w:p w:rsidR="006C53ED" w:rsidRPr="006C53ED" w:rsidRDefault="006C53ED" w:rsidP="00AF14AE">
      <w:pPr>
        <w:ind w:firstLine="708"/>
        <w:rPr>
          <w:rFonts w:ascii="Arial" w:hAnsi="Arial" w:cs="Arial"/>
          <w:sz w:val="20"/>
          <w:szCs w:val="20"/>
          <w:lang w:eastAsia="en-US"/>
        </w:rPr>
      </w:pPr>
      <w:r w:rsidRPr="006C53ED">
        <w:rPr>
          <w:rFonts w:ascii="Arial" w:hAnsi="Arial" w:cs="Arial"/>
          <w:sz w:val="20"/>
          <w:szCs w:val="20"/>
          <w:lang w:eastAsia="en-US"/>
        </w:rPr>
        <w:t>1) результаты психологического обследования/протоколы;</w:t>
      </w:r>
    </w:p>
    <w:p w:rsidR="006C53ED" w:rsidRPr="006C53ED" w:rsidRDefault="006C53ED" w:rsidP="00AF14AE">
      <w:pPr>
        <w:ind w:firstLine="708"/>
        <w:rPr>
          <w:rFonts w:ascii="Arial" w:hAnsi="Arial" w:cs="Arial"/>
          <w:sz w:val="20"/>
          <w:szCs w:val="20"/>
          <w:lang w:eastAsia="en-US"/>
        </w:rPr>
      </w:pPr>
      <w:r w:rsidRPr="006C53ED">
        <w:rPr>
          <w:rFonts w:ascii="Arial" w:hAnsi="Arial" w:cs="Arial"/>
          <w:sz w:val="20"/>
          <w:szCs w:val="20"/>
          <w:lang w:eastAsia="en-US"/>
        </w:rPr>
        <w:t>2)интерпретацию полученных данных;</w:t>
      </w:r>
    </w:p>
    <w:p w:rsidR="006C53ED" w:rsidRPr="006C53ED" w:rsidRDefault="006C53ED" w:rsidP="00AF14AE">
      <w:pPr>
        <w:ind w:firstLine="708"/>
        <w:rPr>
          <w:rFonts w:ascii="Arial" w:hAnsi="Arial" w:cs="Arial"/>
          <w:sz w:val="20"/>
          <w:szCs w:val="20"/>
          <w:lang w:eastAsia="en-US"/>
        </w:rPr>
      </w:pPr>
      <w:r w:rsidRPr="006C53ED">
        <w:rPr>
          <w:rFonts w:ascii="Arial" w:hAnsi="Arial" w:cs="Arial"/>
          <w:sz w:val="20"/>
          <w:szCs w:val="20"/>
          <w:lang w:eastAsia="en-US"/>
        </w:rPr>
        <w:t>3)рекомендации по использованию;</w:t>
      </w:r>
    </w:p>
    <w:p w:rsidR="006C53ED" w:rsidRPr="006C53ED" w:rsidRDefault="006C53ED" w:rsidP="00AF14AE">
      <w:pPr>
        <w:ind w:firstLine="708"/>
        <w:rPr>
          <w:rFonts w:ascii="Arial" w:hAnsi="Arial" w:cs="Arial"/>
          <w:sz w:val="20"/>
          <w:szCs w:val="20"/>
          <w:lang w:eastAsia="en-US"/>
        </w:rPr>
      </w:pPr>
      <w:r w:rsidRPr="00553DB7">
        <w:rPr>
          <w:rFonts w:ascii="Arial" w:hAnsi="Arial" w:cs="Arial"/>
          <w:b/>
          <w:sz w:val="20"/>
          <w:szCs w:val="20"/>
          <w:lang w:eastAsia="en-US"/>
        </w:rPr>
        <w:t>4)все ответы верны</w:t>
      </w:r>
      <w:r w:rsidRPr="006C53ED">
        <w:rPr>
          <w:rFonts w:ascii="Arial" w:hAnsi="Arial" w:cs="Arial"/>
          <w:sz w:val="20"/>
          <w:szCs w:val="20"/>
          <w:lang w:eastAsia="en-US"/>
        </w:rPr>
        <w:t>.</w:t>
      </w:r>
    </w:p>
    <w:p w:rsidR="00520526" w:rsidRPr="00520526" w:rsidRDefault="00520526" w:rsidP="00520526">
      <w:pPr>
        <w:rPr>
          <w:rFonts w:ascii="Arial" w:hAnsi="Arial" w:cs="Arial"/>
          <w:sz w:val="20"/>
          <w:szCs w:val="20"/>
          <w:lang w:eastAsia="en-US"/>
        </w:rPr>
      </w:pPr>
      <w:r>
        <w:rPr>
          <w:rFonts w:ascii="Arial" w:hAnsi="Arial" w:cs="Arial"/>
          <w:sz w:val="20"/>
          <w:szCs w:val="20"/>
          <w:lang w:eastAsia="en-US"/>
        </w:rPr>
        <w:t xml:space="preserve">ЗАДАНИЕ </w:t>
      </w:r>
      <w:r w:rsidR="00316456">
        <w:rPr>
          <w:rFonts w:ascii="Arial" w:hAnsi="Arial" w:cs="Arial"/>
          <w:sz w:val="20"/>
          <w:szCs w:val="20"/>
          <w:lang w:eastAsia="en-US"/>
        </w:rPr>
        <w:t>2</w:t>
      </w:r>
      <w:r>
        <w:rPr>
          <w:rFonts w:ascii="Arial" w:hAnsi="Arial" w:cs="Arial"/>
          <w:sz w:val="20"/>
          <w:szCs w:val="20"/>
          <w:lang w:eastAsia="en-US"/>
        </w:rPr>
        <w:t xml:space="preserve">0. </w:t>
      </w:r>
      <w:r w:rsidRPr="00520526">
        <w:rPr>
          <w:rFonts w:ascii="Arial" w:hAnsi="Arial" w:cs="Arial"/>
          <w:sz w:val="20"/>
          <w:szCs w:val="20"/>
          <w:lang w:eastAsia="en-US"/>
        </w:rPr>
        <w:t>Назовите этические принципы профессиональной деятельности психолога:</w:t>
      </w:r>
    </w:p>
    <w:p w:rsidR="00520526" w:rsidRPr="00520526" w:rsidRDefault="00520526" w:rsidP="00520526">
      <w:pPr>
        <w:rPr>
          <w:rFonts w:ascii="Arial" w:hAnsi="Arial" w:cs="Arial"/>
          <w:sz w:val="20"/>
          <w:szCs w:val="20"/>
          <w:lang w:eastAsia="en-US"/>
        </w:rPr>
      </w:pPr>
      <w:r w:rsidRPr="00520526">
        <w:rPr>
          <w:rFonts w:ascii="Arial" w:hAnsi="Arial" w:cs="Arial"/>
          <w:sz w:val="20"/>
          <w:szCs w:val="20"/>
          <w:lang w:eastAsia="en-US"/>
        </w:rPr>
        <w:t>1) ответственности;</w:t>
      </w:r>
    </w:p>
    <w:p w:rsidR="00520526" w:rsidRPr="00520526" w:rsidRDefault="00520526" w:rsidP="00520526">
      <w:pPr>
        <w:rPr>
          <w:rFonts w:ascii="Arial" w:hAnsi="Arial" w:cs="Arial"/>
          <w:sz w:val="20"/>
          <w:szCs w:val="20"/>
          <w:lang w:eastAsia="en-US"/>
        </w:rPr>
      </w:pPr>
      <w:r w:rsidRPr="00520526">
        <w:rPr>
          <w:rFonts w:ascii="Arial" w:hAnsi="Arial" w:cs="Arial"/>
          <w:sz w:val="20"/>
          <w:szCs w:val="20"/>
          <w:lang w:eastAsia="en-US"/>
        </w:rPr>
        <w:t>2) профессиональности и компетентности;</w:t>
      </w:r>
    </w:p>
    <w:p w:rsidR="00520526" w:rsidRPr="00520526" w:rsidRDefault="00520526" w:rsidP="00520526">
      <w:pPr>
        <w:rPr>
          <w:rFonts w:ascii="Arial" w:hAnsi="Arial" w:cs="Arial"/>
          <w:sz w:val="20"/>
          <w:szCs w:val="20"/>
          <w:lang w:eastAsia="en-US"/>
        </w:rPr>
      </w:pPr>
      <w:r w:rsidRPr="00520526">
        <w:rPr>
          <w:rFonts w:ascii="Arial" w:hAnsi="Arial" w:cs="Arial"/>
          <w:sz w:val="20"/>
          <w:szCs w:val="20"/>
          <w:lang w:eastAsia="en-US"/>
        </w:rPr>
        <w:t>3)конфиденциальности и благополучия клиента;</w:t>
      </w:r>
    </w:p>
    <w:p w:rsidR="00520526" w:rsidRPr="00520526" w:rsidRDefault="00520526" w:rsidP="00520526">
      <w:pPr>
        <w:rPr>
          <w:rFonts w:ascii="Arial" w:hAnsi="Arial" w:cs="Arial"/>
          <w:sz w:val="20"/>
          <w:szCs w:val="20"/>
          <w:lang w:eastAsia="en-US"/>
        </w:rPr>
      </w:pPr>
      <w:r w:rsidRPr="00520526">
        <w:rPr>
          <w:rFonts w:ascii="Arial" w:hAnsi="Arial" w:cs="Arial"/>
          <w:sz w:val="20"/>
          <w:szCs w:val="20"/>
          <w:lang w:eastAsia="en-US"/>
        </w:rPr>
        <w:t>4)</w:t>
      </w:r>
      <w:r w:rsidRPr="00520526">
        <w:rPr>
          <w:rFonts w:ascii="Arial" w:hAnsi="Arial" w:cs="Arial"/>
          <w:b/>
          <w:sz w:val="20"/>
          <w:szCs w:val="20"/>
          <w:lang w:eastAsia="en-US"/>
        </w:rPr>
        <w:t>все ответы верны.</w:t>
      </w:r>
    </w:p>
    <w:p w:rsidR="00FD32D0" w:rsidRPr="00FD32D0" w:rsidRDefault="00FD32D0" w:rsidP="00FD32D0">
      <w:pPr>
        <w:shd w:val="clear" w:color="auto" w:fill="FFFFFF"/>
        <w:jc w:val="both"/>
        <w:rPr>
          <w:rFonts w:ascii="Arial" w:eastAsia="Calibri" w:hAnsi="Arial" w:cs="Arial"/>
          <w:b/>
          <w:bCs/>
          <w:sz w:val="20"/>
          <w:szCs w:val="20"/>
        </w:rPr>
      </w:pPr>
      <w:r>
        <w:rPr>
          <w:rFonts w:ascii="Arial" w:hAnsi="Arial" w:cs="Arial"/>
          <w:color w:val="000000"/>
          <w:sz w:val="20"/>
          <w:lang w:eastAsia="en-US"/>
        </w:rPr>
        <w:t>ЗАДАНИЕ</w:t>
      </w:r>
      <w:r w:rsidRPr="00FD32D0">
        <w:rPr>
          <w:rFonts w:ascii="Arial" w:hAnsi="Arial" w:cs="Arial"/>
          <w:color w:val="000000"/>
          <w:sz w:val="20"/>
          <w:szCs w:val="20"/>
          <w:lang w:eastAsia="en-US"/>
        </w:rPr>
        <w:t xml:space="preserve"> </w:t>
      </w:r>
      <w:r w:rsidR="00316456">
        <w:rPr>
          <w:rFonts w:ascii="Arial" w:hAnsi="Arial" w:cs="Arial"/>
          <w:color w:val="000000"/>
          <w:sz w:val="20"/>
          <w:szCs w:val="20"/>
          <w:lang w:eastAsia="en-US"/>
        </w:rPr>
        <w:t>2</w:t>
      </w:r>
      <w:r w:rsidRPr="00FD32D0">
        <w:rPr>
          <w:rFonts w:ascii="Arial" w:hAnsi="Arial" w:cs="Arial"/>
          <w:color w:val="000000"/>
          <w:sz w:val="20"/>
          <w:szCs w:val="20"/>
          <w:lang w:eastAsia="en-US"/>
        </w:rPr>
        <w:t>1. Общение, основным предметом которого являются личные интересы, цели и потребности участников, называется</w:t>
      </w:r>
      <w:r w:rsidRPr="00FD32D0">
        <w:rPr>
          <w:rFonts w:ascii="Arial" w:eastAsia="Calibri" w:hAnsi="Arial" w:cs="Arial"/>
          <w:b/>
          <w:bCs/>
          <w:sz w:val="20"/>
          <w:szCs w:val="20"/>
        </w:rPr>
        <w:t>:</w:t>
      </w:r>
    </w:p>
    <w:p w:rsidR="00FD32D0" w:rsidRPr="00FD32D0" w:rsidRDefault="00FD32D0" w:rsidP="00FD32D0">
      <w:pPr>
        <w:shd w:val="clear" w:color="auto" w:fill="FFFFFF"/>
        <w:ind w:firstLine="720"/>
        <w:jc w:val="both"/>
        <w:rPr>
          <w:rFonts w:ascii="Arial" w:eastAsia="Calibri" w:hAnsi="Arial" w:cs="Arial"/>
          <w:sz w:val="20"/>
          <w:szCs w:val="20"/>
        </w:rPr>
      </w:pPr>
      <w:r w:rsidRPr="00FD32D0">
        <w:rPr>
          <w:rFonts w:ascii="Arial" w:eastAsia="Calibri" w:hAnsi="Arial" w:cs="Arial"/>
          <w:sz w:val="20"/>
          <w:szCs w:val="20"/>
        </w:rPr>
        <w:t>1) деловое</w:t>
      </w:r>
    </w:p>
    <w:p w:rsidR="00FD32D0" w:rsidRPr="00FD32D0" w:rsidRDefault="00FD32D0" w:rsidP="00FD32D0">
      <w:pPr>
        <w:shd w:val="clear" w:color="auto" w:fill="FFFFFF"/>
        <w:ind w:firstLine="720"/>
        <w:jc w:val="both"/>
        <w:rPr>
          <w:rFonts w:ascii="Arial" w:eastAsia="Calibri" w:hAnsi="Arial" w:cs="Arial"/>
          <w:sz w:val="20"/>
          <w:szCs w:val="20"/>
        </w:rPr>
      </w:pPr>
      <w:r w:rsidRPr="00FD32D0">
        <w:rPr>
          <w:rFonts w:ascii="Arial" w:eastAsia="Calibri" w:hAnsi="Arial" w:cs="Arial"/>
          <w:sz w:val="20"/>
          <w:szCs w:val="20"/>
        </w:rPr>
        <w:t>2) формальное</w:t>
      </w:r>
    </w:p>
    <w:p w:rsidR="00FD32D0" w:rsidRPr="00FD32D0" w:rsidRDefault="00FD32D0" w:rsidP="00FD32D0">
      <w:pPr>
        <w:shd w:val="clear" w:color="auto" w:fill="FFFFFF"/>
        <w:ind w:firstLine="720"/>
        <w:jc w:val="both"/>
        <w:rPr>
          <w:rFonts w:ascii="Arial" w:eastAsia="Calibri" w:hAnsi="Arial" w:cs="Arial"/>
          <w:sz w:val="20"/>
          <w:szCs w:val="20"/>
        </w:rPr>
      </w:pPr>
      <w:r w:rsidRPr="00FD32D0">
        <w:rPr>
          <w:rFonts w:ascii="Arial" w:eastAsia="Calibri" w:hAnsi="Arial" w:cs="Arial"/>
          <w:sz w:val="20"/>
          <w:szCs w:val="20"/>
        </w:rPr>
        <w:t>3) диалогическое</w:t>
      </w:r>
    </w:p>
    <w:p w:rsidR="00FD32D0" w:rsidRPr="00FD32D0" w:rsidRDefault="00FD32D0" w:rsidP="00FD32D0">
      <w:pPr>
        <w:shd w:val="clear" w:color="auto" w:fill="FFFFFF"/>
        <w:ind w:firstLine="720"/>
        <w:jc w:val="both"/>
        <w:rPr>
          <w:rFonts w:ascii="Arial" w:eastAsia="Calibri" w:hAnsi="Arial" w:cs="Arial"/>
          <w:b/>
          <w:sz w:val="20"/>
          <w:szCs w:val="20"/>
        </w:rPr>
      </w:pPr>
      <w:r w:rsidRPr="00FD32D0">
        <w:rPr>
          <w:rFonts w:ascii="Arial" w:eastAsia="Calibri" w:hAnsi="Arial" w:cs="Arial"/>
          <w:b/>
          <w:sz w:val="20"/>
          <w:szCs w:val="20"/>
        </w:rPr>
        <w:t>4) интимно-личностное</w:t>
      </w:r>
    </w:p>
    <w:p w:rsidR="00FD32D0" w:rsidRPr="00FD32D0" w:rsidRDefault="00FD32D0" w:rsidP="00FD32D0">
      <w:pPr>
        <w:shd w:val="clear" w:color="auto" w:fill="FFFFFF"/>
        <w:jc w:val="both"/>
        <w:rPr>
          <w:rFonts w:ascii="Arial" w:eastAsia="Calibri" w:hAnsi="Arial" w:cs="Arial"/>
          <w:b/>
          <w:bCs/>
          <w:sz w:val="20"/>
          <w:szCs w:val="20"/>
        </w:rPr>
      </w:pPr>
      <w:r>
        <w:rPr>
          <w:rFonts w:ascii="Arial" w:hAnsi="Arial" w:cs="Arial"/>
          <w:color w:val="000000"/>
          <w:sz w:val="20"/>
          <w:lang w:eastAsia="en-US"/>
        </w:rPr>
        <w:t>ЗАДАНИЕ</w:t>
      </w:r>
      <w:r w:rsidRPr="00FD32D0">
        <w:rPr>
          <w:rFonts w:ascii="Arial" w:hAnsi="Arial" w:cs="Arial"/>
          <w:color w:val="000000"/>
          <w:sz w:val="20"/>
          <w:szCs w:val="20"/>
          <w:lang w:eastAsia="en-US"/>
        </w:rPr>
        <w:t xml:space="preserve"> </w:t>
      </w:r>
      <w:r w:rsidR="00316456">
        <w:rPr>
          <w:rFonts w:ascii="Arial" w:hAnsi="Arial" w:cs="Arial"/>
          <w:color w:val="000000"/>
          <w:sz w:val="20"/>
          <w:szCs w:val="20"/>
          <w:lang w:eastAsia="en-US"/>
        </w:rPr>
        <w:t>2</w:t>
      </w:r>
      <w:r w:rsidRPr="00FD32D0">
        <w:rPr>
          <w:rFonts w:ascii="Arial" w:hAnsi="Arial" w:cs="Arial"/>
          <w:color w:val="000000"/>
          <w:sz w:val="20"/>
          <w:szCs w:val="20"/>
          <w:lang w:eastAsia="en-US"/>
        </w:rPr>
        <w:t>2. Общение, основным предметом которого являются организационные и профессиональные интересы, цели и потребности участников, называется</w:t>
      </w:r>
      <w:r w:rsidRPr="00FD32D0">
        <w:rPr>
          <w:rFonts w:ascii="Arial" w:eastAsia="Calibri" w:hAnsi="Arial" w:cs="Arial"/>
          <w:b/>
          <w:bCs/>
          <w:sz w:val="20"/>
          <w:szCs w:val="20"/>
        </w:rPr>
        <w:t>:</w:t>
      </w:r>
    </w:p>
    <w:p w:rsidR="00FD32D0" w:rsidRPr="00FD32D0" w:rsidRDefault="00FD32D0" w:rsidP="00FD32D0">
      <w:pPr>
        <w:shd w:val="clear" w:color="auto" w:fill="FFFFFF"/>
        <w:ind w:firstLine="720"/>
        <w:jc w:val="both"/>
        <w:rPr>
          <w:rFonts w:ascii="Arial" w:eastAsia="Calibri" w:hAnsi="Arial" w:cs="Arial"/>
          <w:b/>
          <w:bCs/>
          <w:sz w:val="20"/>
          <w:szCs w:val="20"/>
        </w:rPr>
      </w:pPr>
      <w:r w:rsidRPr="00FD32D0">
        <w:rPr>
          <w:rFonts w:ascii="Arial" w:eastAsia="Calibri" w:hAnsi="Arial" w:cs="Arial"/>
          <w:b/>
          <w:bCs/>
          <w:sz w:val="20"/>
          <w:szCs w:val="20"/>
        </w:rPr>
        <w:t>1) деловое</w:t>
      </w:r>
    </w:p>
    <w:p w:rsidR="00FD32D0" w:rsidRPr="00FD32D0" w:rsidRDefault="00FD32D0" w:rsidP="00FD32D0">
      <w:pPr>
        <w:shd w:val="clear" w:color="auto" w:fill="FFFFFF"/>
        <w:ind w:firstLine="720"/>
        <w:jc w:val="both"/>
        <w:rPr>
          <w:rFonts w:ascii="Arial" w:eastAsia="Calibri" w:hAnsi="Arial" w:cs="Arial"/>
          <w:sz w:val="20"/>
          <w:szCs w:val="20"/>
        </w:rPr>
      </w:pPr>
      <w:r w:rsidRPr="00FD32D0">
        <w:rPr>
          <w:rFonts w:ascii="Arial" w:eastAsia="Calibri" w:hAnsi="Arial" w:cs="Arial"/>
          <w:sz w:val="20"/>
          <w:szCs w:val="20"/>
        </w:rPr>
        <w:t>2) формальное</w:t>
      </w:r>
    </w:p>
    <w:p w:rsidR="00FD32D0" w:rsidRPr="00FD32D0" w:rsidRDefault="00FD32D0" w:rsidP="00FD32D0">
      <w:pPr>
        <w:shd w:val="clear" w:color="auto" w:fill="FFFFFF"/>
        <w:ind w:firstLine="720"/>
        <w:jc w:val="both"/>
        <w:rPr>
          <w:rFonts w:ascii="Arial" w:eastAsia="Calibri" w:hAnsi="Arial" w:cs="Arial"/>
          <w:sz w:val="20"/>
          <w:szCs w:val="20"/>
        </w:rPr>
      </w:pPr>
      <w:r w:rsidRPr="00FD32D0">
        <w:rPr>
          <w:rFonts w:ascii="Arial" w:eastAsia="Calibri" w:hAnsi="Arial" w:cs="Arial"/>
          <w:sz w:val="20"/>
          <w:szCs w:val="20"/>
        </w:rPr>
        <w:t>3) диалогическое</w:t>
      </w:r>
    </w:p>
    <w:p w:rsidR="00FD32D0" w:rsidRPr="00FD32D0" w:rsidRDefault="00FD32D0" w:rsidP="00FD32D0">
      <w:pPr>
        <w:shd w:val="clear" w:color="auto" w:fill="FFFFFF"/>
        <w:ind w:firstLine="720"/>
        <w:jc w:val="both"/>
        <w:rPr>
          <w:rFonts w:ascii="Arial" w:eastAsia="Calibri" w:hAnsi="Arial" w:cs="Arial"/>
          <w:bCs/>
          <w:sz w:val="20"/>
          <w:szCs w:val="20"/>
        </w:rPr>
      </w:pPr>
      <w:r w:rsidRPr="00FD32D0">
        <w:rPr>
          <w:rFonts w:ascii="Arial" w:eastAsia="Calibri" w:hAnsi="Arial" w:cs="Arial"/>
          <w:bCs/>
          <w:sz w:val="20"/>
          <w:szCs w:val="20"/>
        </w:rPr>
        <w:t>4) интимно-личностное</w:t>
      </w:r>
    </w:p>
    <w:p w:rsidR="00FD32D0" w:rsidRPr="00FD32D0" w:rsidRDefault="00FD32D0" w:rsidP="00FD32D0">
      <w:pPr>
        <w:rPr>
          <w:rFonts w:ascii="Arial" w:eastAsia="Calibri" w:hAnsi="Arial" w:cs="Arial"/>
          <w:b/>
          <w:bCs/>
          <w:sz w:val="20"/>
          <w:szCs w:val="20"/>
        </w:rPr>
      </w:pPr>
      <w:r>
        <w:rPr>
          <w:rFonts w:ascii="Arial" w:hAnsi="Arial" w:cs="Arial"/>
          <w:color w:val="000000"/>
          <w:sz w:val="20"/>
          <w:lang w:eastAsia="en-US"/>
        </w:rPr>
        <w:t xml:space="preserve">ЗАДАНИЕ </w:t>
      </w:r>
      <w:r w:rsidR="00316456">
        <w:rPr>
          <w:rFonts w:ascii="Arial" w:hAnsi="Arial" w:cs="Arial"/>
          <w:color w:val="000000"/>
          <w:sz w:val="20"/>
          <w:lang w:eastAsia="en-US"/>
        </w:rPr>
        <w:t>2</w:t>
      </w:r>
      <w:r>
        <w:rPr>
          <w:rFonts w:ascii="Arial" w:hAnsi="Arial" w:cs="Arial"/>
          <w:color w:val="000000"/>
          <w:sz w:val="20"/>
          <w:lang w:eastAsia="en-US"/>
        </w:rPr>
        <w:t>3</w:t>
      </w:r>
      <w:r w:rsidRPr="00FD32D0">
        <w:rPr>
          <w:rFonts w:ascii="Arial" w:eastAsia="Calibri" w:hAnsi="Arial" w:cs="Arial"/>
          <w:sz w:val="20"/>
          <w:szCs w:val="20"/>
        </w:rPr>
        <w:t>. К элементам структуры коммуникации НЕ относится:</w:t>
      </w:r>
    </w:p>
    <w:p w:rsidR="00FD32D0" w:rsidRPr="00FD32D0" w:rsidRDefault="00FD32D0" w:rsidP="00FD32D0">
      <w:pPr>
        <w:pStyle w:val="afc"/>
        <w:ind w:firstLine="0"/>
        <w:rPr>
          <w:rFonts w:ascii="Arial" w:hAnsi="Arial" w:cs="Arial"/>
          <w:sz w:val="20"/>
          <w:szCs w:val="20"/>
        </w:rPr>
      </w:pPr>
      <w:r w:rsidRPr="00FD32D0">
        <w:rPr>
          <w:rFonts w:ascii="Arial" w:hAnsi="Arial" w:cs="Arial"/>
          <w:sz w:val="20"/>
          <w:szCs w:val="20"/>
        </w:rPr>
        <w:t>1) коммуникатор</w:t>
      </w:r>
    </w:p>
    <w:p w:rsidR="00FD32D0" w:rsidRPr="00FD32D0" w:rsidRDefault="00FD32D0" w:rsidP="00FD32D0">
      <w:pPr>
        <w:pStyle w:val="afc"/>
        <w:ind w:firstLine="0"/>
        <w:rPr>
          <w:rFonts w:ascii="Arial" w:hAnsi="Arial" w:cs="Arial"/>
          <w:sz w:val="20"/>
          <w:szCs w:val="20"/>
        </w:rPr>
      </w:pPr>
      <w:r w:rsidRPr="00FD32D0">
        <w:rPr>
          <w:rFonts w:ascii="Arial" w:hAnsi="Arial" w:cs="Arial"/>
          <w:sz w:val="20"/>
          <w:szCs w:val="20"/>
        </w:rPr>
        <w:t>2) реципиент</w:t>
      </w:r>
    </w:p>
    <w:p w:rsidR="00FD32D0" w:rsidRPr="00FD32D0" w:rsidRDefault="00FD32D0" w:rsidP="00FD32D0">
      <w:pPr>
        <w:pStyle w:val="afc"/>
        <w:ind w:firstLine="0"/>
        <w:rPr>
          <w:rFonts w:ascii="Arial" w:hAnsi="Arial" w:cs="Arial"/>
          <w:sz w:val="20"/>
          <w:szCs w:val="20"/>
        </w:rPr>
      </w:pPr>
      <w:r w:rsidRPr="00FD32D0">
        <w:rPr>
          <w:rFonts w:ascii="Arial" w:hAnsi="Arial" w:cs="Arial"/>
          <w:sz w:val="20"/>
          <w:szCs w:val="20"/>
        </w:rPr>
        <w:t>3) обратная связь</w:t>
      </w:r>
    </w:p>
    <w:p w:rsidR="00FD32D0" w:rsidRPr="00FD32D0" w:rsidRDefault="00FD32D0" w:rsidP="00FD32D0">
      <w:pPr>
        <w:pStyle w:val="afc"/>
        <w:ind w:firstLine="0"/>
        <w:rPr>
          <w:rFonts w:ascii="Arial" w:hAnsi="Arial" w:cs="Arial"/>
          <w:b/>
          <w:sz w:val="20"/>
          <w:szCs w:val="20"/>
        </w:rPr>
      </w:pPr>
      <w:r w:rsidRPr="00FD32D0">
        <w:rPr>
          <w:rFonts w:ascii="Arial" w:hAnsi="Arial" w:cs="Arial"/>
          <w:b/>
          <w:sz w:val="20"/>
          <w:szCs w:val="20"/>
        </w:rPr>
        <w:t>4) диалог</w:t>
      </w:r>
    </w:p>
    <w:p w:rsidR="00FD32D0" w:rsidRPr="00FD32D0" w:rsidRDefault="00FD32D0" w:rsidP="00FD32D0">
      <w:pPr>
        <w:rPr>
          <w:rFonts w:ascii="Arial" w:eastAsia="Calibri" w:hAnsi="Arial" w:cs="Arial"/>
          <w:b/>
          <w:bCs/>
          <w:sz w:val="20"/>
          <w:szCs w:val="20"/>
        </w:rPr>
      </w:pPr>
      <w:r>
        <w:rPr>
          <w:rFonts w:ascii="Arial" w:hAnsi="Arial" w:cs="Arial"/>
          <w:color w:val="000000"/>
          <w:sz w:val="20"/>
          <w:lang w:eastAsia="en-US"/>
        </w:rPr>
        <w:t xml:space="preserve">ЗАДАНИЕ </w:t>
      </w:r>
      <w:r w:rsidR="00316456">
        <w:rPr>
          <w:rFonts w:ascii="Arial" w:hAnsi="Arial" w:cs="Arial"/>
          <w:color w:val="000000"/>
          <w:sz w:val="20"/>
          <w:lang w:eastAsia="en-US"/>
        </w:rPr>
        <w:t>2</w:t>
      </w:r>
      <w:r>
        <w:rPr>
          <w:rFonts w:ascii="Arial" w:hAnsi="Arial" w:cs="Arial"/>
          <w:color w:val="000000"/>
          <w:sz w:val="20"/>
          <w:lang w:eastAsia="en-US"/>
        </w:rPr>
        <w:t>4</w:t>
      </w:r>
      <w:r w:rsidRPr="00FD32D0">
        <w:rPr>
          <w:rFonts w:ascii="Arial" w:eastAsia="Calibri" w:hAnsi="Arial" w:cs="Arial"/>
          <w:sz w:val="20"/>
          <w:szCs w:val="20"/>
        </w:rPr>
        <w:t>. К элементам структуры коммуникации НЕ относится:</w:t>
      </w:r>
    </w:p>
    <w:p w:rsidR="00FD32D0" w:rsidRPr="00FD32D0" w:rsidRDefault="00FD32D0" w:rsidP="00FD32D0">
      <w:pPr>
        <w:pStyle w:val="afc"/>
        <w:ind w:firstLine="0"/>
        <w:rPr>
          <w:rFonts w:ascii="Arial" w:hAnsi="Arial" w:cs="Arial"/>
          <w:sz w:val="20"/>
          <w:szCs w:val="20"/>
        </w:rPr>
      </w:pPr>
      <w:r w:rsidRPr="00FD32D0">
        <w:rPr>
          <w:rFonts w:ascii="Arial" w:hAnsi="Arial" w:cs="Arial"/>
          <w:sz w:val="20"/>
          <w:szCs w:val="20"/>
        </w:rPr>
        <w:t>1) барьеры коммуникации</w:t>
      </w:r>
    </w:p>
    <w:p w:rsidR="00FD32D0" w:rsidRPr="00FD32D0" w:rsidRDefault="00FD32D0" w:rsidP="00FD32D0">
      <w:pPr>
        <w:pStyle w:val="afc"/>
        <w:ind w:firstLine="0"/>
        <w:rPr>
          <w:rFonts w:ascii="Arial" w:hAnsi="Arial" w:cs="Arial"/>
          <w:sz w:val="20"/>
          <w:szCs w:val="20"/>
        </w:rPr>
      </w:pPr>
      <w:r w:rsidRPr="00FD32D0">
        <w:rPr>
          <w:rFonts w:ascii="Arial" w:hAnsi="Arial" w:cs="Arial"/>
          <w:sz w:val="20"/>
          <w:szCs w:val="20"/>
        </w:rPr>
        <w:t>2) канал коммуникации</w:t>
      </w:r>
    </w:p>
    <w:p w:rsidR="00FD32D0" w:rsidRPr="00FD32D0" w:rsidRDefault="00FD32D0" w:rsidP="00FD32D0">
      <w:pPr>
        <w:pStyle w:val="afc"/>
        <w:ind w:firstLine="0"/>
        <w:rPr>
          <w:rFonts w:ascii="Arial" w:hAnsi="Arial" w:cs="Arial"/>
          <w:b/>
          <w:bCs/>
          <w:sz w:val="20"/>
          <w:szCs w:val="20"/>
        </w:rPr>
      </w:pPr>
      <w:r w:rsidRPr="00FD32D0">
        <w:rPr>
          <w:rFonts w:ascii="Arial" w:hAnsi="Arial" w:cs="Arial"/>
          <w:b/>
          <w:bCs/>
          <w:sz w:val="20"/>
          <w:szCs w:val="20"/>
        </w:rPr>
        <w:t>3) перцепция</w:t>
      </w:r>
    </w:p>
    <w:p w:rsidR="00FD32D0" w:rsidRPr="00FD32D0" w:rsidRDefault="00FD32D0" w:rsidP="00FD32D0">
      <w:pPr>
        <w:pStyle w:val="afc"/>
        <w:ind w:firstLine="0"/>
        <w:rPr>
          <w:rFonts w:ascii="Arial" w:hAnsi="Arial" w:cs="Arial"/>
          <w:bCs/>
          <w:sz w:val="20"/>
          <w:szCs w:val="20"/>
        </w:rPr>
      </w:pPr>
      <w:r w:rsidRPr="00FD32D0">
        <w:rPr>
          <w:rFonts w:ascii="Arial" w:hAnsi="Arial" w:cs="Arial"/>
          <w:bCs/>
          <w:sz w:val="20"/>
          <w:szCs w:val="20"/>
        </w:rPr>
        <w:t>4) коммуникатор</w:t>
      </w:r>
    </w:p>
    <w:p w:rsidR="00316456" w:rsidRPr="00316456" w:rsidRDefault="00316456" w:rsidP="00316456">
      <w:pPr>
        <w:rPr>
          <w:rFonts w:ascii="Arial" w:eastAsia="Calibri" w:hAnsi="Arial" w:cs="Arial"/>
          <w:sz w:val="20"/>
          <w:szCs w:val="20"/>
          <w:lang w:bidi="ru-RU"/>
        </w:rPr>
      </w:pPr>
      <w:r>
        <w:rPr>
          <w:rFonts w:ascii="Arial" w:hAnsi="Arial" w:cs="Arial"/>
          <w:color w:val="000000"/>
          <w:sz w:val="20"/>
          <w:lang w:eastAsia="en-US"/>
        </w:rPr>
        <w:t>ЗАДАНИЕ 25</w:t>
      </w:r>
      <w:r w:rsidRPr="00316456">
        <w:rPr>
          <w:rFonts w:ascii="Arial" w:eastAsia="Calibri" w:hAnsi="Arial" w:cs="Arial"/>
          <w:sz w:val="20"/>
          <w:szCs w:val="20"/>
          <w:lang w:bidi="ru-RU"/>
        </w:rPr>
        <w:t>. К методам профессионального психологического отбора не относится:</w:t>
      </w:r>
    </w:p>
    <w:p w:rsidR="00316456" w:rsidRPr="00316456" w:rsidRDefault="00316456" w:rsidP="00D41BFC">
      <w:pPr>
        <w:pStyle w:val="afc"/>
        <w:numPr>
          <w:ilvl w:val="0"/>
          <w:numId w:val="553"/>
        </w:numPr>
        <w:rPr>
          <w:rFonts w:ascii="Arial" w:hAnsi="Arial" w:cs="Arial"/>
          <w:sz w:val="20"/>
          <w:szCs w:val="20"/>
          <w:lang w:bidi="ru-RU"/>
        </w:rPr>
      </w:pPr>
      <w:r w:rsidRPr="00316456">
        <w:rPr>
          <w:rFonts w:ascii="Arial" w:hAnsi="Arial" w:cs="Arial"/>
          <w:sz w:val="20"/>
          <w:szCs w:val="20"/>
          <w:lang w:bidi="ru-RU"/>
        </w:rPr>
        <w:t>собеседование</w:t>
      </w:r>
    </w:p>
    <w:p w:rsidR="00316456" w:rsidRPr="00316456" w:rsidRDefault="00316456" w:rsidP="00D41BFC">
      <w:pPr>
        <w:pStyle w:val="afc"/>
        <w:numPr>
          <w:ilvl w:val="0"/>
          <w:numId w:val="553"/>
        </w:numPr>
        <w:rPr>
          <w:rFonts w:ascii="Arial" w:hAnsi="Arial" w:cs="Arial"/>
          <w:sz w:val="20"/>
          <w:szCs w:val="20"/>
          <w:lang w:bidi="ru-RU"/>
        </w:rPr>
      </w:pPr>
      <w:r w:rsidRPr="00316456">
        <w:rPr>
          <w:rFonts w:ascii="Arial" w:hAnsi="Arial" w:cs="Arial"/>
          <w:sz w:val="20"/>
          <w:szCs w:val="20"/>
          <w:lang w:bidi="ru-RU"/>
        </w:rPr>
        <w:t>анкетирование</w:t>
      </w:r>
    </w:p>
    <w:p w:rsidR="00316456" w:rsidRPr="00316456" w:rsidRDefault="00316456" w:rsidP="00D41BFC">
      <w:pPr>
        <w:pStyle w:val="afc"/>
        <w:numPr>
          <w:ilvl w:val="0"/>
          <w:numId w:val="553"/>
        </w:numPr>
        <w:rPr>
          <w:rFonts w:ascii="Arial" w:hAnsi="Arial" w:cs="Arial"/>
          <w:sz w:val="20"/>
          <w:szCs w:val="20"/>
          <w:lang w:bidi="ru-RU"/>
        </w:rPr>
      </w:pPr>
      <w:r w:rsidRPr="00316456">
        <w:rPr>
          <w:rFonts w:ascii="Arial" w:hAnsi="Arial" w:cs="Arial"/>
          <w:sz w:val="20"/>
          <w:szCs w:val="20"/>
          <w:lang w:bidi="ru-RU"/>
        </w:rPr>
        <w:t>тестирование</w:t>
      </w:r>
    </w:p>
    <w:p w:rsidR="00316456" w:rsidRPr="00316456" w:rsidRDefault="00316456" w:rsidP="00D41BFC">
      <w:pPr>
        <w:pStyle w:val="afc"/>
        <w:numPr>
          <w:ilvl w:val="0"/>
          <w:numId w:val="553"/>
        </w:numPr>
        <w:rPr>
          <w:rFonts w:ascii="Arial" w:hAnsi="Arial" w:cs="Arial"/>
          <w:b/>
          <w:bCs/>
          <w:sz w:val="20"/>
          <w:szCs w:val="20"/>
          <w:lang w:bidi="ru-RU"/>
        </w:rPr>
      </w:pPr>
      <w:r w:rsidRPr="00316456">
        <w:rPr>
          <w:rFonts w:ascii="Arial" w:hAnsi="Arial" w:cs="Arial"/>
          <w:b/>
          <w:bCs/>
          <w:sz w:val="20"/>
          <w:szCs w:val="20"/>
          <w:lang w:bidi="ru-RU"/>
        </w:rPr>
        <w:t>конфликт</w:t>
      </w:r>
    </w:p>
    <w:p w:rsidR="00316456" w:rsidRPr="00316456" w:rsidRDefault="00316456" w:rsidP="00316456">
      <w:pPr>
        <w:rPr>
          <w:rFonts w:ascii="Arial" w:eastAsia="Calibri" w:hAnsi="Arial" w:cs="Arial"/>
          <w:sz w:val="20"/>
          <w:szCs w:val="20"/>
          <w:lang w:bidi="ru-RU"/>
        </w:rPr>
      </w:pPr>
      <w:r>
        <w:rPr>
          <w:rFonts w:ascii="Arial" w:hAnsi="Arial" w:cs="Arial"/>
          <w:color w:val="000000"/>
          <w:sz w:val="20"/>
          <w:lang w:eastAsia="en-US"/>
        </w:rPr>
        <w:t>ЗАДАНИЕ 26</w:t>
      </w:r>
      <w:r w:rsidRPr="00316456">
        <w:rPr>
          <w:rFonts w:ascii="Arial" w:eastAsia="Calibri" w:hAnsi="Arial" w:cs="Arial"/>
          <w:sz w:val="20"/>
          <w:szCs w:val="20"/>
          <w:lang w:bidi="ru-RU"/>
        </w:rPr>
        <w:t>. К методам профессионального психологического отбора не относится:</w:t>
      </w:r>
    </w:p>
    <w:p w:rsidR="00316456" w:rsidRPr="00316456" w:rsidRDefault="00316456" w:rsidP="00D41BFC">
      <w:pPr>
        <w:pStyle w:val="afc"/>
        <w:numPr>
          <w:ilvl w:val="0"/>
          <w:numId w:val="554"/>
        </w:numPr>
        <w:rPr>
          <w:rFonts w:ascii="Arial" w:hAnsi="Arial" w:cs="Arial"/>
          <w:b/>
          <w:bCs/>
          <w:sz w:val="20"/>
          <w:szCs w:val="20"/>
          <w:lang w:bidi="ru-RU"/>
        </w:rPr>
      </w:pPr>
      <w:r w:rsidRPr="00316456">
        <w:rPr>
          <w:rFonts w:ascii="Arial" w:hAnsi="Arial" w:cs="Arial"/>
          <w:b/>
          <w:bCs/>
          <w:sz w:val="20"/>
          <w:szCs w:val="20"/>
          <w:lang w:bidi="ru-RU"/>
        </w:rPr>
        <w:t>дружба</w:t>
      </w:r>
    </w:p>
    <w:p w:rsidR="00316456" w:rsidRPr="00316456" w:rsidRDefault="00316456" w:rsidP="00D41BFC">
      <w:pPr>
        <w:pStyle w:val="afc"/>
        <w:numPr>
          <w:ilvl w:val="0"/>
          <w:numId w:val="554"/>
        </w:numPr>
        <w:rPr>
          <w:rFonts w:ascii="Arial" w:hAnsi="Arial" w:cs="Arial"/>
          <w:sz w:val="20"/>
          <w:szCs w:val="20"/>
          <w:lang w:bidi="ru-RU"/>
        </w:rPr>
      </w:pPr>
      <w:r w:rsidRPr="00316456">
        <w:rPr>
          <w:rFonts w:ascii="Arial" w:hAnsi="Arial" w:cs="Arial"/>
          <w:sz w:val="20"/>
          <w:szCs w:val="20"/>
          <w:lang w:bidi="ru-RU"/>
        </w:rPr>
        <w:t>анкетирование</w:t>
      </w:r>
    </w:p>
    <w:p w:rsidR="00316456" w:rsidRPr="00316456" w:rsidRDefault="00316456" w:rsidP="00D41BFC">
      <w:pPr>
        <w:pStyle w:val="afc"/>
        <w:numPr>
          <w:ilvl w:val="0"/>
          <w:numId w:val="554"/>
        </w:numPr>
        <w:rPr>
          <w:rFonts w:ascii="Arial" w:hAnsi="Arial" w:cs="Arial"/>
          <w:sz w:val="20"/>
          <w:szCs w:val="20"/>
          <w:lang w:bidi="ru-RU"/>
        </w:rPr>
      </w:pPr>
      <w:r w:rsidRPr="00316456">
        <w:rPr>
          <w:rFonts w:ascii="Arial" w:hAnsi="Arial" w:cs="Arial"/>
          <w:sz w:val="20"/>
          <w:szCs w:val="20"/>
          <w:lang w:bidi="ru-RU"/>
        </w:rPr>
        <w:t>тестирование</w:t>
      </w:r>
    </w:p>
    <w:p w:rsidR="00316456" w:rsidRPr="00316456" w:rsidRDefault="00316456" w:rsidP="00D41BFC">
      <w:pPr>
        <w:pStyle w:val="afc"/>
        <w:numPr>
          <w:ilvl w:val="0"/>
          <w:numId w:val="554"/>
        </w:numPr>
        <w:rPr>
          <w:rFonts w:ascii="Arial" w:hAnsi="Arial" w:cs="Arial"/>
          <w:sz w:val="20"/>
          <w:szCs w:val="20"/>
          <w:lang w:bidi="ru-RU"/>
        </w:rPr>
      </w:pPr>
      <w:r w:rsidRPr="00316456">
        <w:rPr>
          <w:rFonts w:ascii="Arial" w:hAnsi="Arial" w:cs="Arial"/>
          <w:sz w:val="20"/>
          <w:szCs w:val="20"/>
          <w:lang w:bidi="ru-RU"/>
        </w:rPr>
        <w:t>собеседование</w:t>
      </w:r>
    </w:p>
    <w:p w:rsidR="00316456" w:rsidRPr="00316456" w:rsidRDefault="00316456" w:rsidP="00316456">
      <w:pPr>
        <w:rPr>
          <w:rFonts w:ascii="Arial" w:eastAsia="Calibri" w:hAnsi="Arial" w:cs="Arial"/>
          <w:sz w:val="20"/>
          <w:szCs w:val="20"/>
          <w:lang w:bidi="ru-RU"/>
        </w:rPr>
      </w:pPr>
      <w:r>
        <w:rPr>
          <w:rFonts w:ascii="Arial" w:hAnsi="Arial" w:cs="Arial"/>
          <w:color w:val="000000"/>
          <w:sz w:val="20"/>
          <w:lang w:eastAsia="en-US"/>
        </w:rPr>
        <w:t>ЗАДАНИЕ 27</w:t>
      </w:r>
      <w:r w:rsidRPr="00316456">
        <w:rPr>
          <w:rFonts w:ascii="Arial" w:eastAsia="Calibri" w:hAnsi="Arial" w:cs="Arial"/>
          <w:sz w:val="20"/>
          <w:szCs w:val="20"/>
          <w:lang w:bidi="ru-RU"/>
        </w:rPr>
        <w:t>. К этапам профессионального психологического отбора не относится:</w:t>
      </w:r>
    </w:p>
    <w:p w:rsidR="00316456" w:rsidRPr="00316456" w:rsidRDefault="00316456" w:rsidP="00D41BFC">
      <w:pPr>
        <w:pStyle w:val="afc"/>
        <w:numPr>
          <w:ilvl w:val="0"/>
          <w:numId w:val="555"/>
        </w:numPr>
        <w:rPr>
          <w:rFonts w:ascii="Arial" w:hAnsi="Arial" w:cs="Arial"/>
          <w:sz w:val="20"/>
          <w:szCs w:val="20"/>
          <w:lang w:bidi="ru-RU"/>
        </w:rPr>
      </w:pPr>
      <w:r w:rsidRPr="00316456">
        <w:rPr>
          <w:rFonts w:ascii="Arial" w:hAnsi="Arial" w:cs="Arial"/>
          <w:sz w:val="20"/>
          <w:szCs w:val="20"/>
          <w:lang w:bidi="ru-RU"/>
        </w:rPr>
        <w:t>поиск соискателей</w:t>
      </w:r>
    </w:p>
    <w:p w:rsidR="00316456" w:rsidRPr="00316456" w:rsidRDefault="00316456" w:rsidP="00D41BFC">
      <w:pPr>
        <w:pStyle w:val="afc"/>
        <w:numPr>
          <w:ilvl w:val="0"/>
          <w:numId w:val="555"/>
        </w:numPr>
        <w:rPr>
          <w:rFonts w:ascii="Arial" w:hAnsi="Arial" w:cs="Arial"/>
          <w:sz w:val="20"/>
          <w:szCs w:val="20"/>
          <w:lang w:bidi="ru-RU"/>
        </w:rPr>
      </w:pPr>
      <w:r w:rsidRPr="00316456">
        <w:rPr>
          <w:rFonts w:ascii="Arial" w:hAnsi="Arial" w:cs="Arial"/>
          <w:sz w:val="20"/>
          <w:szCs w:val="20"/>
          <w:lang w:bidi="ru-RU"/>
        </w:rPr>
        <w:t>отбор соискателей</w:t>
      </w:r>
    </w:p>
    <w:p w:rsidR="00316456" w:rsidRPr="00316456" w:rsidRDefault="00316456" w:rsidP="00D41BFC">
      <w:pPr>
        <w:pStyle w:val="afc"/>
        <w:numPr>
          <w:ilvl w:val="0"/>
          <w:numId w:val="555"/>
        </w:numPr>
        <w:rPr>
          <w:rFonts w:ascii="Arial" w:hAnsi="Arial" w:cs="Arial"/>
          <w:sz w:val="20"/>
          <w:szCs w:val="20"/>
          <w:lang w:bidi="ru-RU"/>
        </w:rPr>
      </w:pPr>
      <w:r w:rsidRPr="00316456">
        <w:rPr>
          <w:rFonts w:ascii="Arial" w:hAnsi="Arial" w:cs="Arial"/>
          <w:sz w:val="20"/>
          <w:szCs w:val="20"/>
          <w:lang w:bidi="ru-RU"/>
        </w:rPr>
        <w:t>выбор критериев отбора соискателей</w:t>
      </w:r>
    </w:p>
    <w:p w:rsidR="00316456" w:rsidRPr="00316456" w:rsidRDefault="00316456" w:rsidP="00D41BFC">
      <w:pPr>
        <w:pStyle w:val="afc"/>
        <w:numPr>
          <w:ilvl w:val="0"/>
          <w:numId w:val="555"/>
        </w:numPr>
        <w:rPr>
          <w:rFonts w:ascii="Arial" w:hAnsi="Arial" w:cs="Arial"/>
          <w:b/>
          <w:bCs/>
          <w:sz w:val="20"/>
          <w:szCs w:val="20"/>
          <w:lang w:bidi="ru-RU"/>
        </w:rPr>
      </w:pPr>
      <w:r w:rsidRPr="00316456">
        <w:rPr>
          <w:rFonts w:ascii="Arial" w:hAnsi="Arial" w:cs="Arial"/>
          <w:b/>
          <w:bCs/>
          <w:sz w:val="20"/>
          <w:szCs w:val="20"/>
          <w:lang w:bidi="ru-RU"/>
        </w:rPr>
        <w:t>психотерапия</w:t>
      </w:r>
    </w:p>
    <w:p w:rsidR="00316456" w:rsidRPr="00316456" w:rsidRDefault="00316456" w:rsidP="00316456">
      <w:pPr>
        <w:rPr>
          <w:rFonts w:ascii="Arial" w:eastAsia="Calibri" w:hAnsi="Arial" w:cs="Arial"/>
          <w:sz w:val="20"/>
          <w:szCs w:val="20"/>
          <w:lang w:bidi="ru-RU"/>
        </w:rPr>
      </w:pPr>
      <w:r>
        <w:rPr>
          <w:rFonts w:ascii="Arial" w:hAnsi="Arial" w:cs="Arial"/>
          <w:color w:val="000000"/>
          <w:sz w:val="20"/>
          <w:lang w:eastAsia="en-US"/>
        </w:rPr>
        <w:t>ЗАДАНИЕ 28</w:t>
      </w:r>
      <w:r w:rsidRPr="00316456">
        <w:rPr>
          <w:rFonts w:ascii="Arial" w:eastAsia="Calibri" w:hAnsi="Arial" w:cs="Arial"/>
          <w:sz w:val="20"/>
          <w:szCs w:val="20"/>
          <w:lang w:bidi="ru-RU"/>
        </w:rPr>
        <w:t>. К этапам профессионального психологического отбора не относится:</w:t>
      </w:r>
    </w:p>
    <w:p w:rsidR="00316456" w:rsidRPr="00316456" w:rsidRDefault="00316456" w:rsidP="00D41BFC">
      <w:pPr>
        <w:pStyle w:val="afc"/>
        <w:numPr>
          <w:ilvl w:val="0"/>
          <w:numId w:val="556"/>
        </w:numPr>
        <w:rPr>
          <w:rFonts w:ascii="Arial" w:hAnsi="Arial" w:cs="Arial"/>
          <w:b/>
          <w:bCs/>
          <w:sz w:val="20"/>
          <w:szCs w:val="20"/>
          <w:lang w:bidi="ru-RU"/>
        </w:rPr>
      </w:pPr>
      <w:r w:rsidRPr="00316456">
        <w:rPr>
          <w:rFonts w:ascii="Arial" w:hAnsi="Arial" w:cs="Arial"/>
          <w:b/>
          <w:bCs/>
          <w:sz w:val="20"/>
          <w:szCs w:val="20"/>
          <w:lang w:bidi="ru-RU"/>
        </w:rPr>
        <w:t>заключение контракта</w:t>
      </w:r>
    </w:p>
    <w:p w:rsidR="00316456" w:rsidRPr="00316456" w:rsidRDefault="00316456" w:rsidP="00D41BFC">
      <w:pPr>
        <w:pStyle w:val="afc"/>
        <w:numPr>
          <w:ilvl w:val="0"/>
          <w:numId w:val="556"/>
        </w:numPr>
        <w:rPr>
          <w:rFonts w:ascii="Arial" w:hAnsi="Arial" w:cs="Arial"/>
          <w:sz w:val="20"/>
          <w:szCs w:val="20"/>
          <w:lang w:bidi="ru-RU"/>
        </w:rPr>
      </w:pPr>
      <w:r w:rsidRPr="00316456">
        <w:rPr>
          <w:rFonts w:ascii="Arial" w:hAnsi="Arial" w:cs="Arial"/>
          <w:sz w:val="20"/>
          <w:szCs w:val="20"/>
          <w:lang w:bidi="ru-RU"/>
        </w:rPr>
        <w:t>отбор соискателей</w:t>
      </w:r>
    </w:p>
    <w:p w:rsidR="00316456" w:rsidRPr="00316456" w:rsidRDefault="00316456" w:rsidP="00D41BFC">
      <w:pPr>
        <w:pStyle w:val="afc"/>
        <w:numPr>
          <w:ilvl w:val="0"/>
          <w:numId w:val="556"/>
        </w:numPr>
        <w:rPr>
          <w:rFonts w:ascii="Arial" w:hAnsi="Arial" w:cs="Arial"/>
          <w:sz w:val="20"/>
          <w:szCs w:val="20"/>
          <w:lang w:bidi="ru-RU"/>
        </w:rPr>
      </w:pPr>
      <w:r w:rsidRPr="00316456">
        <w:rPr>
          <w:rFonts w:ascii="Arial" w:hAnsi="Arial" w:cs="Arial"/>
          <w:sz w:val="20"/>
          <w:szCs w:val="20"/>
          <w:lang w:bidi="ru-RU"/>
        </w:rPr>
        <w:t>выбор критериев отбора соискателей</w:t>
      </w:r>
    </w:p>
    <w:p w:rsidR="00316456" w:rsidRPr="00316456" w:rsidRDefault="00316456" w:rsidP="00D41BFC">
      <w:pPr>
        <w:pStyle w:val="afc"/>
        <w:numPr>
          <w:ilvl w:val="0"/>
          <w:numId w:val="556"/>
        </w:numPr>
        <w:rPr>
          <w:rFonts w:ascii="Arial" w:hAnsi="Arial" w:cs="Arial"/>
          <w:sz w:val="20"/>
          <w:szCs w:val="20"/>
          <w:lang w:bidi="ru-RU"/>
        </w:rPr>
      </w:pPr>
      <w:r w:rsidRPr="00316456">
        <w:rPr>
          <w:rFonts w:ascii="Arial" w:hAnsi="Arial" w:cs="Arial"/>
          <w:sz w:val="20"/>
          <w:szCs w:val="20"/>
          <w:lang w:bidi="ru-RU"/>
        </w:rPr>
        <w:t>поиск соискателей</w:t>
      </w:r>
    </w:p>
    <w:p w:rsidR="00316456" w:rsidRPr="001C2512" w:rsidRDefault="00316456" w:rsidP="00316456">
      <w:pPr>
        <w:rPr>
          <w:rFonts w:ascii="Arial" w:eastAsia="Courier New" w:hAnsi="Arial" w:cs="Arial"/>
          <w:color w:val="000000"/>
          <w:sz w:val="20"/>
          <w:szCs w:val="20"/>
          <w:lang w:bidi="ru-RU"/>
        </w:rPr>
      </w:pPr>
      <w:r>
        <w:rPr>
          <w:rFonts w:ascii="Arial" w:hAnsi="Arial" w:cs="Arial"/>
          <w:color w:val="000000"/>
          <w:sz w:val="20"/>
          <w:lang w:eastAsia="en-US"/>
        </w:rPr>
        <w:t>ЗАДАНИЕ 29</w:t>
      </w:r>
      <w:r>
        <w:rPr>
          <w:rFonts w:ascii="Arial" w:eastAsia="Courier New" w:hAnsi="Arial" w:cs="Arial"/>
          <w:color w:val="000000"/>
          <w:sz w:val="20"/>
          <w:szCs w:val="20"/>
          <w:lang w:bidi="ru-RU"/>
        </w:rPr>
        <w:t>. По итогам профессионального психологического отбора психолог составляет:</w:t>
      </w:r>
    </w:p>
    <w:p w:rsidR="00316456" w:rsidRPr="00EC1B95" w:rsidRDefault="00316456" w:rsidP="00D41BFC">
      <w:pPr>
        <w:pStyle w:val="afc"/>
        <w:widowControl w:val="0"/>
        <w:numPr>
          <w:ilvl w:val="0"/>
          <w:numId w:val="557"/>
        </w:numPr>
        <w:jc w:val="left"/>
        <w:rPr>
          <w:rFonts w:ascii="Arial" w:hAnsi="Arial" w:cs="Arial"/>
          <w:b/>
          <w:bCs/>
          <w:sz w:val="20"/>
          <w:szCs w:val="20"/>
        </w:rPr>
      </w:pPr>
      <w:r w:rsidRPr="00EC1B95">
        <w:rPr>
          <w:rFonts w:ascii="Arial" w:hAnsi="Arial" w:cs="Arial"/>
          <w:b/>
          <w:bCs/>
          <w:sz w:val="20"/>
          <w:szCs w:val="20"/>
        </w:rPr>
        <w:t>психодиагностическое заключение</w:t>
      </w:r>
    </w:p>
    <w:p w:rsidR="00316456" w:rsidRPr="001C2512" w:rsidRDefault="00316456" w:rsidP="00D41BFC">
      <w:pPr>
        <w:pStyle w:val="afc"/>
        <w:widowControl w:val="0"/>
        <w:numPr>
          <w:ilvl w:val="0"/>
          <w:numId w:val="557"/>
        </w:numPr>
        <w:jc w:val="left"/>
        <w:rPr>
          <w:rFonts w:ascii="Arial" w:hAnsi="Arial" w:cs="Arial"/>
          <w:sz w:val="20"/>
          <w:szCs w:val="20"/>
        </w:rPr>
      </w:pPr>
      <w:r>
        <w:rPr>
          <w:rFonts w:ascii="Arial" w:hAnsi="Arial" w:cs="Arial"/>
          <w:sz w:val="20"/>
          <w:szCs w:val="20"/>
        </w:rPr>
        <w:t>клиническое заключение</w:t>
      </w:r>
    </w:p>
    <w:p w:rsidR="00316456" w:rsidRPr="001C2512" w:rsidRDefault="00316456" w:rsidP="00D41BFC">
      <w:pPr>
        <w:pStyle w:val="afc"/>
        <w:widowControl w:val="0"/>
        <w:numPr>
          <w:ilvl w:val="0"/>
          <w:numId w:val="557"/>
        </w:numPr>
        <w:jc w:val="left"/>
        <w:rPr>
          <w:rFonts w:ascii="Arial" w:hAnsi="Arial" w:cs="Arial"/>
          <w:sz w:val="20"/>
          <w:szCs w:val="20"/>
        </w:rPr>
      </w:pPr>
      <w:r>
        <w:rPr>
          <w:rFonts w:ascii="Arial" w:hAnsi="Arial" w:cs="Arial"/>
          <w:sz w:val="20"/>
          <w:szCs w:val="20"/>
        </w:rPr>
        <w:lastRenderedPageBreak/>
        <w:t>контракт</w:t>
      </w:r>
    </w:p>
    <w:p w:rsidR="00316456" w:rsidRPr="00EC1B95" w:rsidRDefault="00316456" w:rsidP="00D41BFC">
      <w:pPr>
        <w:pStyle w:val="afc"/>
        <w:widowControl w:val="0"/>
        <w:numPr>
          <w:ilvl w:val="0"/>
          <w:numId w:val="557"/>
        </w:numPr>
        <w:jc w:val="left"/>
        <w:rPr>
          <w:rFonts w:ascii="Arial" w:hAnsi="Arial" w:cs="Arial"/>
          <w:sz w:val="20"/>
          <w:szCs w:val="20"/>
        </w:rPr>
      </w:pPr>
      <w:r w:rsidRPr="00EC1B95">
        <w:rPr>
          <w:rFonts w:ascii="Arial" w:hAnsi="Arial" w:cs="Arial"/>
          <w:sz w:val="20"/>
          <w:szCs w:val="20"/>
        </w:rPr>
        <w:t>анкету</w:t>
      </w:r>
    </w:p>
    <w:p w:rsidR="00316456" w:rsidRDefault="00316456" w:rsidP="00316456">
      <w:pPr>
        <w:rPr>
          <w:b/>
          <w:bCs/>
          <w:sz w:val="28"/>
          <w:szCs w:val="28"/>
        </w:rPr>
      </w:pPr>
    </w:p>
    <w:p w:rsidR="00F005A6" w:rsidRPr="00414B0D" w:rsidRDefault="00F005A6" w:rsidP="00F005A6">
      <w:pPr>
        <w:pStyle w:val="afc"/>
        <w:ind w:left="0" w:firstLine="0"/>
        <w:rPr>
          <w:rFonts w:ascii="Arial" w:hAnsi="Arial" w:cs="Arial"/>
          <w:sz w:val="20"/>
          <w:szCs w:val="20"/>
        </w:rPr>
      </w:pPr>
    </w:p>
    <w:p w:rsidR="00F005A6" w:rsidRPr="001B0C3B" w:rsidRDefault="00F005A6" w:rsidP="00F005A6">
      <w:pPr>
        <w:pStyle w:val="afc"/>
        <w:ind w:firstLine="0"/>
        <w:rPr>
          <w:rFonts w:ascii="Arial" w:hAnsi="Arial" w:cs="Arial"/>
          <w:sz w:val="20"/>
          <w:szCs w:val="20"/>
        </w:rPr>
      </w:pPr>
      <w:r w:rsidRPr="00F005A6">
        <w:rPr>
          <w:rFonts w:ascii="Arial" w:hAnsi="Arial" w:cs="Arial"/>
          <w:color w:val="000000"/>
          <w:u w:val="single"/>
        </w:rPr>
        <w:t>2) открытые задания (ситуационные задачи, средний уровень сложности):</w:t>
      </w:r>
    </w:p>
    <w:p w:rsidR="006A1178" w:rsidRPr="006A1178" w:rsidRDefault="0086311B" w:rsidP="006A1178">
      <w:pPr>
        <w:jc w:val="both"/>
        <w:rPr>
          <w:rFonts w:ascii="Arial" w:hAnsi="Arial" w:cs="Arial"/>
          <w:sz w:val="20"/>
          <w:lang w:eastAsia="en-US"/>
        </w:rPr>
      </w:pPr>
      <w:r>
        <w:rPr>
          <w:rFonts w:ascii="Arial" w:hAnsi="Arial" w:cs="Arial"/>
          <w:sz w:val="20"/>
          <w:lang w:eastAsia="en-US"/>
        </w:rPr>
        <w:t xml:space="preserve">ЗАДАНИЕ </w:t>
      </w:r>
      <w:r w:rsidR="006A1178" w:rsidRPr="006A1178">
        <w:rPr>
          <w:rFonts w:ascii="Arial" w:hAnsi="Arial" w:cs="Arial"/>
          <w:sz w:val="20"/>
          <w:lang w:eastAsia="en-US"/>
        </w:rPr>
        <w:t>1. Что показывает надежность теста?</w:t>
      </w:r>
    </w:p>
    <w:p w:rsidR="006A1178" w:rsidRPr="006A1178" w:rsidRDefault="006A1178" w:rsidP="0086311B">
      <w:pPr>
        <w:jc w:val="both"/>
        <w:rPr>
          <w:rFonts w:ascii="Arial" w:hAnsi="Arial" w:cs="Arial"/>
          <w:sz w:val="20"/>
        </w:rPr>
      </w:pPr>
      <w:r w:rsidRPr="006A1178">
        <w:rPr>
          <w:rFonts w:ascii="Arial" w:hAnsi="Arial" w:cs="Arial"/>
          <w:b/>
          <w:color w:val="000000"/>
          <w:sz w:val="20"/>
          <w:szCs w:val="28"/>
        </w:rPr>
        <w:t>Ответ:</w:t>
      </w:r>
      <w:r w:rsidRPr="006A1178">
        <w:rPr>
          <w:rFonts w:ascii="Arial" w:hAnsi="Arial" w:cs="Arial"/>
          <w:color w:val="000000"/>
          <w:sz w:val="20"/>
          <w:szCs w:val="28"/>
        </w:rPr>
        <w:t xml:space="preserve"> </w:t>
      </w:r>
      <w:r w:rsidRPr="0086311B">
        <w:rPr>
          <w:rFonts w:ascii="Arial" w:hAnsi="Arial" w:cs="Arial"/>
          <w:b/>
          <w:sz w:val="20"/>
        </w:rPr>
        <w:t xml:space="preserve">стабильность результатов исследования </w:t>
      </w:r>
      <w:r w:rsidR="0086311B" w:rsidRPr="0086311B">
        <w:rPr>
          <w:rFonts w:ascii="Arial" w:hAnsi="Arial" w:cs="Arial"/>
          <w:b/>
          <w:sz w:val="20"/>
        </w:rPr>
        <w:t>при действии случайных факторов.</w:t>
      </w:r>
    </w:p>
    <w:p w:rsidR="006A1178" w:rsidRPr="006A1178" w:rsidRDefault="0086311B" w:rsidP="006A1178">
      <w:pPr>
        <w:rPr>
          <w:rFonts w:ascii="Arial" w:hAnsi="Arial" w:cs="Arial"/>
          <w:bCs/>
          <w:sz w:val="20"/>
          <w:szCs w:val="20"/>
        </w:rPr>
      </w:pPr>
      <w:r>
        <w:rPr>
          <w:rFonts w:ascii="Arial" w:hAnsi="Arial" w:cs="Arial"/>
          <w:sz w:val="20"/>
          <w:lang w:eastAsia="en-US"/>
        </w:rPr>
        <w:t>ЗАДАНИЕ 2</w:t>
      </w:r>
      <w:r w:rsidR="006A1178" w:rsidRPr="006A1178">
        <w:rPr>
          <w:rFonts w:ascii="Arial" w:hAnsi="Arial" w:cs="Arial"/>
          <w:bCs/>
          <w:sz w:val="20"/>
          <w:szCs w:val="20"/>
        </w:rPr>
        <w:t>. Вы – сотрудник психологической службы воинского подразделения. Вам необходимо спланировать диагностическую работу, направленную на изучение сферы самосознания военнослужащих. Составьте батарею методик для оценки особенностей их самосознания.</w:t>
      </w:r>
    </w:p>
    <w:p w:rsidR="006A1178" w:rsidRPr="006A1178" w:rsidRDefault="006A1178" w:rsidP="006A1178">
      <w:pPr>
        <w:rPr>
          <w:rFonts w:ascii="Arial" w:hAnsi="Arial" w:cs="Arial"/>
          <w:b/>
          <w:bCs/>
          <w:sz w:val="20"/>
          <w:szCs w:val="20"/>
        </w:rPr>
      </w:pPr>
      <w:r w:rsidRPr="006A1178">
        <w:rPr>
          <w:rFonts w:ascii="Arial" w:hAnsi="Arial" w:cs="Arial"/>
          <w:b/>
          <w:bCs/>
          <w:sz w:val="20"/>
          <w:szCs w:val="20"/>
        </w:rPr>
        <w:t>Ответ: в батарею можно включить методику Дембо-Рубинштейн, опросник самоотношения, методику БУдасси.</w:t>
      </w:r>
    </w:p>
    <w:p w:rsidR="0086311B" w:rsidRPr="0086311B" w:rsidRDefault="0086311B" w:rsidP="0086311B">
      <w:pPr>
        <w:tabs>
          <w:tab w:val="right" w:leader="underscore" w:pos="9639"/>
        </w:tabs>
        <w:contextualSpacing/>
        <w:jc w:val="both"/>
        <w:rPr>
          <w:rFonts w:ascii="Arial" w:hAnsi="Arial" w:cs="Arial"/>
          <w:color w:val="000000"/>
          <w:sz w:val="20"/>
          <w:lang w:eastAsia="en-US"/>
        </w:rPr>
      </w:pPr>
      <w:r>
        <w:rPr>
          <w:rFonts w:ascii="Arial" w:hAnsi="Arial" w:cs="Arial"/>
          <w:sz w:val="20"/>
          <w:lang w:eastAsia="en-US"/>
        </w:rPr>
        <w:t>ЗАДАНИЕ 3</w:t>
      </w:r>
      <w:r w:rsidRPr="0086311B">
        <w:rPr>
          <w:rFonts w:ascii="Arial" w:hAnsi="Arial" w:cs="Arial"/>
          <w:color w:val="000000"/>
          <w:sz w:val="20"/>
          <w:lang w:eastAsia="en-US"/>
        </w:rPr>
        <w:t>. Кто такой пользователь-смежник диагностических методик?</w:t>
      </w:r>
    </w:p>
    <w:p w:rsidR="0086311B" w:rsidRPr="0086311B" w:rsidRDefault="0086311B" w:rsidP="0086311B">
      <w:pPr>
        <w:tabs>
          <w:tab w:val="right" w:leader="underscore" w:pos="9639"/>
        </w:tabs>
        <w:contextualSpacing/>
        <w:jc w:val="both"/>
        <w:rPr>
          <w:rFonts w:ascii="Arial" w:hAnsi="Arial" w:cs="Arial"/>
          <w:color w:val="000000"/>
          <w:sz w:val="20"/>
          <w:lang w:eastAsia="en-US"/>
        </w:rPr>
      </w:pPr>
      <w:r w:rsidRPr="0086311B">
        <w:rPr>
          <w:rFonts w:ascii="Arial" w:hAnsi="Arial" w:cs="Arial"/>
          <w:b/>
          <w:color w:val="000000"/>
          <w:sz w:val="20"/>
          <w:lang w:eastAsia="en-US"/>
        </w:rPr>
        <w:t>Ответ:</w:t>
      </w:r>
      <w:r w:rsidRPr="0086311B">
        <w:rPr>
          <w:rFonts w:ascii="Arial" w:hAnsi="Arial" w:cs="Arial"/>
          <w:color w:val="000000"/>
          <w:sz w:val="20"/>
          <w:lang w:eastAsia="en-US"/>
        </w:rPr>
        <w:t xml:space="preserve"> </w:t>
      </w:r>
      <w:r w:rsidRPr="0086311B">
        <w:rPr>
          <w:rFonts w:ascii="Arial" w:hAnsi="Arial"/>
          <w:b/>
          <w:color w:val="000000"/>
          <w:sz w:val="20"/>
          <w:lang w:eastAsia="en-US"/>
        </w:rPr>
        <w:t>это специалист непсихологического профиля, который проводит несложные психодиагностические исследования с помощью отдельных, хорошо обоснованных методик, не требующих специальных знаний при обработке и интерпретации результатов.</w:t>
      </w:r>
    </w:p>
    <w:p w:rsidR="0086311B" w:rsidRPr="0086311B" w:rsidRDefault="0086311B" w:rsidP="0086311B">
      <w:pPr>
        <w:tabs>
          <w:tab w:val="right" w:leader="underscore" w:pos="9639"/>
        </w:tabs>
        <w:contextualSpacing/>
        <w:jc w:val="both"/>
        <w:rPr>
          <w:rFonts w:ascii="Arial" w:hAnsi="Arial" w:cs="Arial"/>
          <w:color w:val="000000"/>
          <w:sz w:val="20"/>
          <w:lang w:eastAsia="en-US"/>
        </w:rPr>
      </w:pPr>
      <w:r>
        <w:rPr>
          <w:rFonts w:ascii="Arial" w:hAnsi="Arial" w:cs="Arial"/>
          <w:sz w:val="20"/>
          <w:lang w:eastAsia="en-US"/>
        </w:rPr>
        <w:t>ЗАДАНИЕ 4</w:t>
      </w:r>
      <w:r w:rsidRPr="0086311B">
        <w:rPr>
          <w:rFonts w:ascii="Arial" w:hAnsi="Arial" w:cs="Arial"/>
          <w:color w:val="000000"/>
          <w:sz w:val="20"/>
          <w:lang w:eastAsia="en-US"/>
        </w:rPr>
        <w:t>. Какова структура психологического заключения, составленного по результатам диагностики?</w:t>
      </w:r>
    </w:p>
    <w:p w:rsidR="006A1178" w:rsidRDefault="0086311B" w:rsidP="005E7C58">
      <w:pPr>
        <w:tabs>
          <w:tab w:val="right" w:leader="underscore" w:pos="9639"/>
        </w:tabs>
        <w:contextualSpacing/>
        <w:jc w:val="both"/>
        <w:rPr>
          <w:rFonts w:ascii="Arial" w:hAnsi="Arial" w:cs="Arial"/>
          <w:color w:val="000000"/>
          <w:sz w:val="20"/>
          <w:lang w:eastAsia="en-US"/>
        </w:rPr>
      </w:pPr>
      <w:r w:rsidRPr="0086311B">
        <w:rPr>
          <w:rFonts w:ascii="Arial" w:hAnsi="Arial" w:cs="Arial"/>
          <w:b/>
          <w:color w:val="000000"/>
          <w:sz w:val="20"/>
          <w:lang w:eastAsia="en-US"/>
        </w:rPr>
        <w:t>Ответ: в психологическое заключение входят психологический диагноз и рекомендации.</w:t>
      </w:r>
      <w:r w:rsidRPr="0086311B">
        <w:rPr>
          <w:rFonts w:ascii="Arial" w:hAnsi="Arial" w:cs="Arial"/>
          <w:color w:val="000000"/>
          <w:sz w:val="20"/>
          <w:lang w:eastAsia="en-US"/>
        </w:rPr>
        <w:t xml:space="preserve"> </w:t>
      </w:r>
    </w:p>
    <w:p w:rsidR="006C53ED" w:rsidRPr="006C53ED" w:rsidRDefault="004F4F42" w:rsidP="006C53ED">
      <w:pPr>
        <w:tabs>
          <w:tab w:val="right" w:leader="underscore" w:pos="9639"/>
        </w:tabs>
        <w:contextualSpacing/>
        <w:jc w:val="both"/>
        <w:rPr>
          <w:rFonts w:ascii="Arial" w:hAnsi="Arial" w:cs="Arial"/>
          <w:color w:val="000000"/>
          <w:sz w:val="20"/>
          <w:lang w:eastAsia="en-US"/>
        </w:rPr>
      </w:pPr>
      <w:r>
        <w:rPr>
          <w:rFonts w:ascii="Arial" w:hAnsi="Arial" w:cs="Arial"/>
          <w:sz w:val="20"/>
        </w:rPr>
        <w:t>ЗАДАНИЕ 5</w:t>
      </w:r>
      <w:r w:rsidR="006C53ED" w:rsidRPr="006C53ED">
        <w:rPr>
          <w:rFonts w:ascii="Arial" w:hAnsi="Arial" w:cs="Arial"/>
          <w:color w:val="000000"/>
          <w:sz w:val="20"/>
          <w:lang w:eastAsia="en-US"/>
        </w:rPr>
        <w:t>.</w:t>
      </w:r>
      <w:r>
        <w:rPr>
          <w:rFonts w:ascii="Arial" w:hAnsi="Arial" w:cs="Arial"/>
          <w:color w:val="000000"/>
          <w:sz w:val="20"/>
          <w:lang w:eastAsia="en-US"/>
        </w:rPr>
        <w:t xml:space="preserve"> </w:t>
      </w:r>
      <w:r w:rsidR="006C53ED" w:rsidRPr="006C53ED">
        <w:rPr>
          <w:rFonts w:ascii="Arial" w:hAnsi="Arial" w:cs="Arial"/>
          <w:color w:val="000000"/>
          <w:sz w:val="20"/>
          <w:lang w:eastAsia="en-US"/>
        </w:rPr>
        <w:t>Какие методики используются для исследования темперамента личности?</w:t>
      </w:r>
    </w:p>
    <w:p w:rsidR="006C53ED" w:rsidRPr="004F4F42" w:rsidRDefault="006C53ED" w:rsidP="006C53ED">
      <w:pPr>
        <w:tabs>
          <w:tab w:val="right" w:leader="underscore" w:pos="9639"/>
        </w:tabs>
        <w:contextualSpacing/>
        <w:jc w:val="both"/>
        <w:rPr>
          <w:rFonts w:ascii="Arial" w:hAnsi="Arial" w:cs="Arial"/>
          <w:b/>
          <w:color w:val="000000"/>
          <w:sz w:val="20"/>
          <w:lang w:eastAsia="en-US"/>
        </w:rPr>
      </w:pPr>
      <w:r w:rsidRPr="004F4F42">
        <w:rPr>
          <w:rFonts w:ascii="Arial" w:hAnsi="Arial" w:cs="Arial"/>
          <w:b/>
          <w:color w:val="000000"/>
          <w:sz w:val="20"/>
          <w:lang w:eastAsia="en-US"/>
        </w:rPr>
        <w:t>Ответ: все опросники, направленные на измерение конституциональных черт (темперамента). (Тест-опросник Я. Стреляу, тест-опросник Г. Айзенка, опросник структуры темперамента (ОСТ) В.М. Русалова, опросник формально-динамической структуры индивидуальности (ОФДСИ) В.М. Русалова и т.п.</w:t>
      </w:r>
    </w:p>
    <w:p w:rsidR="00520526" w:rsidRPr="00520526" w:rsidRDefault="00520526" w:rsidP="00520526">
      <w:pPr>
        <w:tabs>
          <w:tab w:val="right" w:leader="underscore" w:pos="9639"/>
        </w:tabs>
        <w:contextualSpacing/>
        <w:jc w:val="both"/>
        <w:rPr>
          <w:rFonts w:ascii="Arial" w:hAnsi="Arial" w:cs="Arial"/>
          <w:color w:val="000000"/>
          <w:sz w:val="20"/>
          <w:lang w:eastAsia="en-US"/>
        </w:rPr>
      </w:pPr>
      <w:r>
        <w:rPr>
          <w:rFonts w:ascii="Arial" w:hAnsi="Arial" w:cs="Arial"/>
          <w:color w:val="000000"/>
          <w:sz w:val="20"/>
          <w:lang w:eastAsia="en-US"/>
        </w:rPr>
        <w:t xml:space="preserve">ЗАДАНИЕ 6. </w:t>
      </w:r>
      <w:r w:rsidRPr="00520526">
        <w:rPr>
          <w:rFonts w:ascii="Arial" w:hAnsi="Arial" w:cs="Arial"/>
          <w:color w:val="000000"/>
          <w:sz w:val="20"/>
          <w:lang w:eastAsia="en-US"/>
        </w:rPr>
        <w:t>Что включает в себя психодиагностический инструментарий, используемый в практической деятельности психолога?</w:t>
      </w:r>
    </w:p>
    <w:p w:rsidR="00520526" w:rsidRPr="00520526" w:rsidRDefault="00520526" w:rsidP="00520526">
      <w:pPr>
        <w:tabs>
          <w:tab w:val="right" w:leader="underscore" w:pos="9639"/>
        </w:tabs>
        <w:contextualSpacing/>
        <w:jc w:val="both"/>
        <w:rPr>
          <w:rFonts w:ascii="Arial" w:hAnsi="Arial" w:cs="Arial"/>
          <w:b/>
          <w:color w:val="000000"/>
          <w:sz w:val="20"/>
          <w:lang w:eastAsia="en-US"/>
        </w:rPr>
      </w:pPr>
      <w:r w:rsidRPr="00520526">
        <w:rPr>
          <w:rFonts w:ascii="Arial" w:hAnsi="Arial" w:cs="Arial"/>
          <w:b/>
          <w:color w:val="000000"/>
          <w:sz w:val="20"/>
          <w:lang w:eastAsia="en-US"/>
        </w:rPr>
        <w:t>Ответ: формализованные и неформализованные методы: беседа, тесты, опросы, наблюдение.</w:t>
      </w:r>
    </w:p>
    <w:p w:rsidR="00520526" w:rsidRPr="00520526" w:rsidRDefault="00520526" w:rsidP="00520526">
      <w:pPr>
        <w:tabs>
          <w:tab w:val="right" w:leader="underscore" w:pos="9639"/>
        </w:tabs>
        <w:contextualSpacing/>
        <w:jc w:val="both"/>
        <w:rPr>
          <w:rFonts w:ascii="Arial" w:hAnsi="Arial" w:cs="Arial"/>
          <w:color w:val="000000"/>
          <w:sz w:val="20"/>
          <w:lang w:eastAsia="en-US"/>
        </w:rPr>
      </w:pPr>
      <w:r>
        <w:rPr>
          <w:rFonts w:ascii="Arial" w:hAnsi="Arial" w:cs="Arial"/>
          <w:color w:val="000000"/>
          <w:sz w:val="20"/>
          <w:lang w:eastAsia="en-US"/>
        </w:rPr>
        <w:t>ЗАДАНИЕ 7</w:t>
      </w:r>
      <w:r w:rsidRPr="00520526">
        <w:rPr>
          <w:rFonts w:ascii="Arial" w:hAnsi="Arial" w:cs="Arial"/>
          <w:color w:val="000000"/>
          <w:sz w:val="20"/>
          <w:lang w:eastAsia="en-US"/>
        </w:rPr>
        <w:t>.Что лежит в основе формирования цели комплексного психологического исследования?</w:t>
      </w:r>
    </w:p>
    <w:p w:rsidR="00520526" w:rsidRPr="00520526" w:rsidRDefault="00520526" w:rsidP="00520526">
      <w:pPr>
        <w:tabs>
          <w:tab w:val="right" w:leader="underscore" w:pos="9639"/>
        </w:tabs>
        <w:contextualSpacing/>
        <w:jc w:val="both"/>
        <w:rPr>
          <w:rFonts w:ascii="Arial" w:hAnsi="Arial" w:cs="Arial"/>
          <w:b/>
          <w:color w:val="000000"/>
          <w:sz w:val="20"/>
          <w:lang w:eastAsia="en-US"/>
        </w:rPr>
      </w:pPr>
      <w:r w:rsidRPr="00520526">
        <w:rPr>
          <w:rFonts w:ascii="Arial" w:hAnsi="Arial" w:cs="Arial"/>
          <w:b/>
          <w:color w:val="000000"/>
          <w:sz w:val="20"/>
          <w:lang w:eastAsia="en-US"/>
        </w:rPr>
        <w:t xml:space="preserve">Ответ: Психологический анализ социально-психологической ситуации/ запроса клиента и формулирование рабочей гипотезы на основе общетеоретических </w:t>
      </w:r>
      <w:r w:rsidRPr="00527C1C">
        <w:rPr>
          <w:rFonts w:ascii="Arial" w:hAnsi="Arial" w:cs="Arial"/>
          <w:color w:val="000000"/>
          <w:sz w:val="20"/>
          <w:lang w:eastAsia="en-US"/>
        </w:rPr>
        <w:t>знаний</w:t>
      </w:r>
    </w:p>
    <w:p w:rsidR="00520526" w:rsidRPr="00520526" w:rsidRDefault="00520526" w:rsidP="00520526">
      <w:pPr>
        <w:tabs>
          <w:tab w:val="right" w:leader="underscore" w:pos="9639"/>
        </w:tabs>
        <w:contextualSpacing/>
        <w:jc w:val="both"/>
        <w:rPr>
          <w:rFonts w:ascii="Arial" w:hAnsi="Arial" w:cs="Arial"/>
          <w:color w:val="000000"/>
          <w:sz w:val="20"/>
          <w:lang w:eastAsia="en-US"/>
        </w:rPr>
      </w:pPr>
      <w:r>
        <w:rPr>
          <w:rFonts w:ascii="Arial" w:hAnsi="Arial" w:cs="Arial"/>
          <w:color w:val="000000"/>
          <w:sz w:val="20"/>
          <w:lang w:eastAsia="en-US"/>
        </w:rPr>
        <w:t>ЗАДАНИЕ 8.</w:t>
      </w:r>
      <w:r w:rsidR="00FD32D0">
        <w:rPr>
          <w:rFonts w:ascii="Arial" w:hAnsi="Arial" w:cs="Arial"/>
          <w:color w:val="000000"/>
          <w:sz w:val="20"/>
          <w:lang w:eastAsia="en-US"/>
        </w:rPr>
        <w:t xml:space="preserve"> </w:t>
      </w:r>
      <w:r w:rsidRPr="00520526">
        <w:rPr>
          <w:rFonts w:ascii="Arial" w:hAnsi="Arial" w:cs="Arial"/>
          <w:color w:val="000000"/>
          <w:sz w:val="20"/>
          <w:lang w:eastAsia="en-US"/>
        </w:rPr>
        <w:t>Какие принципы и нормы  лежат в основе организации и проведения психодиагностической процедуры?</w:t>
      </w:r>
    </w:p>
    <w:p w:rsidR="00520526" w:rsidRPr="00527C1C" w:rsidRDefault="00520526" w:rsidP="00520526">
      <w:pPr>
        <w:tabs>
          <w:tab w:val="right" w:leader="underscore" w:pos="9639"/>
        </w:tabs>
        <w:contextualSpacing/>
        <w:jc w:val="both"/>
        <w:rPr>
          <w:rFonts w:ascii="Arial" w:hAnsi="Arial" w:cs="Arial"/>
          <w:b/>
          <w:color w:val="000000"/>
          <w:sz w:val="20"/>
          <w:lang w:eastAsia="en-US"/>
        </w:rPr>
      </w:pPr>
      <w:r w:rsidRPr="00527C1C">
        <w:rPr>
          <w:rFonts w:ascii="Arial" w:hAnsi="Arial" w:cs="Arial"/>
          <w:b/>
          <w:color w:val="000000"/>
          <w:sz w:val="20"/>
          <w:lang w:eastAsia="en-US"/>
        </w:rPr>
        <w:t>Ответ: Этические нормы психодиагностики</w:t>
      </w:r>
    </w:p>
    <w:p w:rsidR="00FD32D0" w:rsidRPr="00FD32D0" w:rsidRDefault="00FD32D0" w:rsidP="00FD32D0">
      <w:pPr>
        <w:tabs>
          <w:tab w:val="right" w:leader="underscore" w:pos="9639"/>
        </w:tabs>
        <w:contextualSpacing/>
        <w:jc w:val="both"/>
        <w:rPr>
          <w:rFonts w:ascii="Arial" w:hAnsi="Arial" w:cs="Arial"/>
          <w:bCs/>
          <w:i/>
          <w:color w:val="000000"/>
          <w:sz w:val="20"/>
          <w:lang w:eastAsia="en-US"/>
        </w:rPr>
      </w:pPr>
      <w:r>
        <w:rPr>
          <w:rFonts w:ascii="Arial" w:hAnsi="Arial" w:cs="Arial"/>
          <w:color w:val="000000"/>
          <w:sz w:val="20"/>
          <w:lang w:eastAsia="en-US"/>
        </w:rPr>
        <w:t>ЗАДАНИЕ 9</w:t>
      </w:r>
      <w:r w:rsidRPr="00FD32D0">
        <w:rPr>
          <w:rFonts w:ascii="Arial" w:hAnsi="Arial" w:cs="Arial"/>
          <w:color w:val="000000"/>
          <w:sz w:val="20"/>
          <w:lang w:eastAsia="en-US"/>
        </w:rPr>
        <w:t>.</w:t>
      </w:r>
      <w:r w:rsidRPr="00FD32D0">
        <w:rPr>
          <w:rFonts w:ascii="Arial" w:hAnsi="Arial" w:cs="Arial"/>
          <w:b/>
          <w:color w:val="000000"/>
          <w:sz w:val="20"/>
          <w:lang w:eastAsia="en-US"/>
        </w:rPr>
        <w:t xml:space="preserve"> </w:t>
      </w:r>
      <w:r w:rsidRPr="00FD32D0">
        <w:rPr>
          <w:rFonts w:ascii="Arial" w:hAnsi="Arial" w:cs="Arial"/>
          <w:bCs/>
          <w:color w:val="000000"/>
          <w:sz w:val="20"/>
          <w:lang w:eastAsia="en-US"/>
        </w:rPr>
        <w:t>Компонент общения, отвечающий за передачу информации между коммуникатором и реципиентом, называется:</w:t>
      </w:r>
    </w:p>
    <w:p w:rsidR="00FD32D0" w:rsidRPr="00FD32D0" w:rsidRDefault="00FD32D0" w:rsidP="00FD32D0">
      <w:pPr>
        <w:tabs>
          <w:tab w:val="right" w:leader="underscore" w:pos="9639"/>
        </w:tabs>
        <w:contextualSpacing/>
        <w:jc w:val="both"/>
        <w:rPr>
          <w:rFonts w:ascii="Arial" w:hAnsi="Arial" w:cs="Arial"/>
          <w:bCs/>
          <w:color w:val="000000"/>
          <w:sz w:val="20"/>
          <w:lang w:eastAsia="en-US"/>
        </w:rPr>
      </w:pPr>
      <w:r w:rsidRPr="00FD32D0">
        <w:rPr>
          <w:rFonts w:ascii="Arial" w:hAnsi="Arial" w:cs="Arial"/>
          <w:b/>
          <w:bCs/>
          <w:color w:val="000000"/>
          <w:sz w:val="20"/>
          <w:lang w:eastAsia="en-US"/>
        </w:rPr>
        <w:t>Ответ:</w:t>
      </w:r>
      <w:r w:rsidRPr="00FD32D0">
        <w:rPr>
          <w:rFonts w:ascii="Arial" w:hAnsi="Arial" w:cs="Arial"/>
          <w:color w:val="000000"/>
          <w:sz w:val="20"/>
          <w:lang w:eastAsia="en-US"/>
        </w:rPr>
        <w:t xml:space="preserve"> </w:t>
      </w:r>
      <w:r w:rsidRPr="00FD32D0">
        <w:rPr>
          <w:rFonts w:ascii="Arial" w:hAnsi="Arial" w:cs="Arial"/>
          <w:b/>
          <w:bCs/>
          <w:color w:val="000000"/>
          <w:sz w:val="20"/>
          <w:lang w:eastAsia="en-US"/>
        </w:rPr>
        <w:t>коммуникация.</w:t>
      </w:r>
    </w:p>
    <w:p w:rsidR="00FD32D0" w:rsidRPr="00FD32D0" w:rsidRDefault="00FD32D0" w:rsidP="00FD32D0">
      <w:pPr>
        <w:tabs>
          <w:tab w:val="left" w:pos="1159"/>
        </w:tabs>
        <w:contextualSpacing/>
        <w:jc w:val="both"/>
        <w:rPr>
          <w:rFonts w:ascii="Arial" w:hAnsi="Arial" w:cs="Arial"/>
          <w:bCs/>
          <w:i/>
          <w:color w:val="000000"/>
          <w:sz w:val="20"/>
          <w:lang w:eastAsia="en-US"/>
        </w:rPr>
      </w:pPr>
      <w:r>
        <w:rPr>
          <w:rFonts w:ascii="Arial" w:hAnsi="Arial" w:cs="Arial"/>
          <w:color w:val="000000"/>
          <w:sz w:val="20"/>
          <w:lang w:eastAsia="en-US"/>
        </w:rPr>
        <w:t>ЗАДАНИЕ</w:t>
      </w:r>
      <w:r w:rsidRPr="00FD32D0">
        <w:rPr>
          <w:rFonts w:ascii="Arial" w:hAnsi="Arial" w:cs="Arial"/>
          <w:color w:val="000000"/>
          <w:sz w:val="20"/>
          <w:lang w:eastAsia="en-US"/>
        </w:rPr>
        <w:t xml:space="preserve"> 1</w:t>
      </w:r>
      <w:r>
        <w:rPr>
          <w:rFonts w:ascii="Arial" w:hAnsi="Arial" w:cs="Arial"/>
          <w:color w:val="000000"/>
          <w:sz w:val="20"/>
          <w:lang w:eastAsia="en-US"/>
        </w:rPr>
        <w:t>0</w:t>
      </w:r>
      <w:r w:rsidRPr="00FD32D0">
        <w:rPr>
          <w:rFonts w:ascii="Arial" w:hAnsi="Arial" w:cs="Arial"/>
          <w:color w:val="000000"/>
          <w:sz w:val="20"/>
          <w:lang w:eastAsia="en-US"/>
        </w:rPr>
        <w:t>.</w:t>
      </w:r>
      <w:r w:rsidRPr="00FD32D0">
        <w:rPr>
          <w:rFonts w:ascii="Arial" w:hAnsi="Arial" w:cs="Arial"/>
          <w:b/>
          <w:color w:val="000000"/>
          <w:sz w:val="20"/>
          <w:lang w:eastAsia="en-US"/>
        </w:rPr>
        <w:t xml:space="preserve"> </w:t>
      </w:r>
      <w:r w:rsidRPr="00FD32D0">
        <w:rPr>
          <w:rFonts w:ascii="Arial" w:hAnsi="Arial" w:cs="Arial"/>
          <w:bCs/>
          <w:color w:val="000000"/>
          <w:sz w:val="20"/>
          <w:lang w:eastAsia="en-US"/>
        </w:rPr>
        <w:t>Компонент общения, отвечающий за восприятие людьми друг друга в процессе общения, называется:</w:t>
      </w:r>
    </w:p>
    <w:p w:rsidR="00FD32D0" w:rsidRDefault="00FD32D0" w:rsidP="00FD32D0">
      <w:pPr>
        <w:tabs>
          <w:tab w:val="left" w:pos="1159"/>
        </w:tabs>
        <w:contextualSpacing/>
        <w:jc w:val="both"/>
        <w:rPr>
          <w:rFonts w:ascii="Arial" w:hAnsi="Arial" w:cs="Arial"/>
          <w:b/>
          <w:bCs/>
          <w:color w:val="000000"/>
          <w:sz w:val="20"/>
          <w:lang w:eastAsia="en-US"/>
        </w:rPr>
      </w:pPr>
      <w:r w:rsidRPr="00FD32D0">
        <w:rPr>
          <w:rFonts w:ascii="Arial" w:hAnsi="Arial" w:cs="Arial"/>
          <w:b/>
          <w:bCs/>
          <w:color w:val="000000"/>
          <w:sz w:val="20"/>
          <w:lang w:eastAsia="en-US"/>
        </w:rPr>
        <w:t>Ответ:</w:t>
      </w:r>
      <w:r w:rsidRPr="00FD32D0">
        <w:rPr>
          <w:rFonts w:ascii="Arial" w:hAnsi="Arial" w:cs="Arial"/>
          <w:b/>
          <w:color w:val="000000"/>
          <w:sz w:val="20"/>
          <w:lang w:eastAsia="en-US"/>
        </w:rPr>
        <w:t xml:space="preserve"> </w:t>
      </w:r>
      <w:r w:rsidRPr="00FD32D0">
        <w:rPr>
          <w:rFonts w:ascii="Arial" w:hAnsi="Arial" w:cs="Arial"/>
          <w:b/>
          <w:bCs/>
          <w:color w:val="000000"/>
          <w:sz w:val="20"/>
          <w:lang w:eastAsia="en-US"/>
        </w:rPr>
        <w:t>перцепция.</w:t>
      </w:r>
    </w:p>
    <w:p w:rsidR="00316456" w:rsidRPr="00316456" w:rsidRDefault="001B77A5" w:rsidP="001B77A5">
      <w:pPr>
        <w:tabs>
          <w:tab w:val="left" w:pos="1159"/>
        </w:tabs>
        <w:contextualSpacing/>
        <w:jc w:val="both"/>
        <w:rPr>
          <w:rFonts w:ascii="Arial" w:hAnsi="Arial" w:cs="Arial"/>
          <w:bCs/>
          <w:color w:val="000000"/>
          <w:sz w:val="20"/>
          <w:lang w:eastAsia="en-US" w:bidi="ru-RU"/>
        </w:rPr>
      </w:pPr>
      <w:r>
        <w:rPr>
          <w:rFonts w:ascii="Arial" w:hAnsi="Arial" w:cs="Arial"/>
          <w:color w:val="000000"/>
          <w:sz w:val="20"/>
          <w:lang w:eastAsia="en-US"/>
        </w:rPr>
        <w:t>ЗАДАНИЕ</w:t>
      </w:r>
      <w:r w:rsidRPr="00316456">
        <w:rPr>
          <w:rFonts w:ascii="Arial" w:hAnsi="Arial" w:cs="Arial"/>
          <w:bCs/>
          <w:color w:val="000000"/>
          <w:sz w:val="20"/>
          <w:lang w:eastAsia="en-US" w:bidi="ru-RU"/>
        </w:rPr>
        <w:t xml:space="preserve"> </w:t>
      </w:r>
      <w:r>
        <w:rPr>
          <w:rFonts w:ascii="Arial" w:hAnsi="Arial" w:cs="Arial"/>
          <w:bCs/>
          <w:color w:val="000000"/>
          <w:sz w:val="20"/>
          <w:lang w:eastAsia="en-US" w:bidi="ru-RU"/>
        </w:rPr>
        <w:t xml:space="preserve">11. </w:t>
      </w:r>
      <w:r w:rsidR="00316456" w:rsidRPr="00316456">
        <w:rPr>
          <w:rFonts w:ascii="Arial" w:hAnsi="Arial" w:cs="Arial"/>
          <w:bCs/>
          <w:color w:val="000000"/>
          <w:sz w:val="20"/>
          <w:lang w:eastAsia="en-US" w:bidi="ru-RU"/>
        </w:rPr>
        <w:t>Метод профессионального отбора, заключающий в проведении беседы с соискателем, называется:</w:t>
      </w:r>
    </w:p>
    <w:p w:rsidR="00316456" w:rsidRPr="00316456" w:rsidRDefault="00316456" w:rsidP="00316456">
      <w:pPr>
        <w:tabs>
          <w:tab w:val="left" w:pos="1159"/>
        </w:tabs>
        <w:contextualSpacing/>
        <w:jc w:val="both"/>
        <w:rPr>
          <w:rFonts w:ascii="Arial" w:hAnsi="Arial" w:cs="Arial"/>
          <w:bCs/>
          <w:color w:val="000000"/>
          <w:sz w:val="20"/>
          <w:lang w:eastAsia="en-US" w:bidi="ru-RU"/>
        </w:rPr>
      </w:pPr>
      <w:r w:rsidRPr="00316456">
        <w:rPr>
          <w:rFonts w:ascii="Arial" w:hAnsi="Arial" w:cs="Arial"/>
          <w:b/>
          <w:bCs/>
          <w:color w:val="000000"/>
          <w:sz w:val="20"/>
          <w:lang w:eastAsia="en-US" w:bidi="ru-RU"/>
        </w:rPr>
        <w:t>Ответ:</w:t>
      </w:r>
      <w:r w:rsidRPr="00316456">
        <w:rPr>
          <w:rFonts w:ascii="Arial" w:hAnsi="Arial" w:cs="Arial"/>
          <w:bCs/>
          <w:color w:val="000000"/>
          <w:sz w:val="20"/>
          <w:lang w:eastAsia="en-US" w:bidi="ru-RU"/>
        </w:rPr>
        <w:t xml:space="preserve"> </w:t>
      </w:r>
      <w:r w:rsidRPr="001B77A5">
        <w:rPr>
          <w:rFonts w:ascii="Arial" w:hAnsi="Arial" w:cs="Arial"/>
          <w:b/>
          <w:bCs/>
          <w:color w:val="000000"/>
          <w:sz w:val="20"/>
          <w:lang w:eastAsia="en-US" w:bidi="ru-RU"/>
        </w:rPr>
        <w:t>собеседование</w:t>
      </w:r>
    </w:p>
    <w:p w:rsidR="00316456" w:rsidRPr="00316456" w:rsidRDefault="001B77A5" w:rsidP="001B77A5">
      <w:pPr>
        <w:tabs>
          <w:tab w:val="left" w:pos="1159"/>
        </w:tabs>
        <w:contextualSpacing/>
        <w:jc w:val="both"/>
        <w:rPr>
          <w:rFonts w:ascii="Arial" w:hAnsi="Arial" w:cs="Arial"/>
          <w:bCs/>
          <w:color w:val="000000"/>
          <w:sz w:val="20"/>
          <w:lang w:eastAsia="en-US" w:bidi="ru-RU"/>
        </w:rPr>
      </w:pPr>
      <w:r>
        <w:rPr>
          <w:rFonts w:ascii="Arial" w:hAnsi="Arial" w:cs="Arial"/>
          <w:color w:val="000000"/>
          <w:sz w:val="20"/>
          <w:lang w:eastAsia="en-US"/>
        </w:rPr>
        <w:t>ЗАДАНИЕ</w:t>
      </w:r>
      <w:r w:rsidRPr="00316456">
        <w:rPr>
          <w:rFonts w:ascii="Arial" w:hAnsi="Arial" w:cs="Arial"/>
          <w:bCs/>
          <w:color w:val="000000"/>
          <w:sz w:val="20"/>
          <w:lang w:eastAsia="en-US" w:bidi="ru-RU"/>
        </w:rPr>
        <w:t xml:space="preserve"> </w:t>
      </w:r>
      <w:r>
        <w:rPr>
          <w:rFonts w:ascii="Arial" w:hAnsi="Arial" w:cs="Arial"/>
          <w:bCs/>
          <w:color w:val="000000"/>
          <w:sz w:val="20"/>
          <w:lang w:eastAsia="en-US" w:bidi="ru-RU"/>
        </w:rPr>
        <w:t xml:space="preserve"> 12. </w:t>
      </w:r>
      <w:r w:rsidR="00316456" w:rsidRPr="00316456">
        <w:rPr>
          <w:rFonts w:ascii="Arial" w:hAnsi="Arial" w:cs="Arial"/>
          <w:bCs/>
          <w:color w:val="000000"/>
          <w:sz w:val="20"/>
          <w:lang w:eastAsia="en-US" w:bidi="ru-RU"/>
        </w:rPr>
        <w:t>Метод профессионального отбора, заключающий в предоставлении соискателем информации в виде письменных ответов на четко сформулированный перечень вопросов, называется:</w:t>
      </w:r>
    </w:p>
    <w:p w:rsidR="00316456" w:rsidRPr="00316456" w:rsidRDefault="00316456" w:rsidP="00316456">
      <w:pPr>
        <w:tabs>
          <w:tab w:val="left" w:pos="1159"/>
        </w:tabs>
        <w:contextualSpacing/>
        <w:jc w:val="both"/>
        <w:rPr>
          <w:rFonts w:ascii="Arial" w:hAnsi="Arial" w:cs="Arial"/>
          <w:bCs/>
          <w:color w:val="000000"/>
          <w:sz w:val="20"/>
          <w:lang w:eastAsia="en-US" w:bidi="ru-RU"/>
        </w:rPr>
      </w:pPr>
      <w:r w:rsidRPr="00316456">
        <w:rPr>
          <w:rFonts w:ascii="Arial" w:hAnsi="Arial" w:cs="Arial"/>
          <w:b/>
          <w:bCs/>
          <w:color w:val="000000"/>
          <w:sz w:val="20"/>
          <w:lang w:eastAsia="en-US" w:bidi="ru-RU"/>
        </w:rPr>
        <w:t>Ответ:</w:t>
      </w:r>
      <w:r w:rsidRPr="00316456">
        <w:rPr>
          <w:rFonts w:ascii="Arial" w:hAnsi="Arial" w:cs="Arial"/>
          <w:bCs/>
          <w:color w:val="000000"/>
          <w:sz w:val="20"/>
          <w:lang w:eastAsia="en-US" w:bidi="ru-RU"/>
        </w:rPr>
        <w:t xml:space="preserve"> </w:t>
      </w:r>
      <w:r w:rsidRPr="001B77A5">
        <w:rPr>
          <w:rFonts w:ascii="Arial" w:hAnsi="Arial" w:cs="Arial"/>
          <w:b/>
          <w:bCs/>
          <w:color w:val="000000"/>
          <w:sz w:val="20"/>
          <w:lang w:eastAsia="en-US" w:bidi="ru-RU"/>
        </w:rPr>
        <w:t>анкетирование</w:t>
      </w:r>
    </w:p>
    <w:p w:rsidR="00316456" w:rsidRPr="00316456" w:rsidRDefault="001B77A5" w:rsidP="001B77A5">
      <w:pPr>
        <w:tabs>
          <w:tab w:val="left" w:pos="1159"/>
        </w:tabs>
        <w:contextualSpacing/>
        <w:jc w:val="both"/>
        <w:rPr>
          <w:rFonts w:ascii="Arial" w:hAnsi="Arial" w:cs="Arial"/>
          <w:bCs/>
          <w:color w:val="000000"/>
          <w:sz w:val="20"/>
          <w:lang w:eastAsia="en-US" w:bidi="ru-RU"/>
        </w:rPr>
      </w:pPr>
      <w:r>
        <w:rPr>
          <w:rFonts w:ascii="Arial" w:hAnsi="Arial" w:cs="Arial"/>
          <w:color w:val="000000"/>
          <w:sz w:val="20"/>
          <w:lang w:eastAsia="en-US"/>
        </w:rPr>
        <w:t>ЗАДАНИЕ</w:t>
      </w:r>
      <w:r w:rsidRPr="00316456">
        <w:rPr>
          <w:rFonts w:ascii="Arial" w:hAnsi="Arial" w:cs="Arial"/>
          <w:bCs/>
          <w:color w:val="000000"/>
          <w:sz w:val="20"/>
          <w:lang w:eastAsia="en-US" w:bidi="ru-RU"/>
        </w:rPr>
        <w:t xml:space="preserve"> </w:t>
      </w:r>
      <w:r>
        <w:rPr>
          <w:rFonts w:ascii="Arial" w:hAnsi="Arial" w:cs="Arial"/>
          <w:bCs/>
          <w:color w:val="000000"/>
          <w:sz w:val="20"/>
          <w:lang w:eastAsia="en-US" w:bidi="ru-RU"/>
        </w:rPr>
        <w:t xml:space="preserve">13. </w:t>
      </w:r>
      <w:r w:rsidR="00316456" w:rsidRPr="00316456">
        <w:rPr>
          <w:rFonts w:ascii="Arial" w:hAnsi="Arial" w:cs="Arial"/>
          <w:bCs/>
          <w:color w:val="000000"/>
          <w:sz w:val="20"/>
          <w:lang w:eastAsia="en-US" w:bidi="ru-RU"/>
        </w:rPr>
        <w:t>Метод профессионального отбора, заключающий в прохождении соискателем ряда психологических тестов, называется:</w:t>
      </w:r>
    </w:p>
    <w:p w:rsidR="00316456" w:rsidRPr="00316456" w:rsidRDefault="00316456" w:rsidP="00316456">
      <w:pPr>
        <w:tabs>
          <w:tab w:val="left" w:pos="1159"/>
        </w:tabs>
        <w:contextualSpacing/>
        <w:jc w:val="both"/>
        <w:rPr>
          <w:rFonts w:ascii="Arial" w:hAnsi="Arial" w:cs="Arial"/>
          <w:bCs/>
          <w:color w:val="000000"/>
          <w:sz w:val="20"/>
          <w:lang w:eastAsia="en-US" w:bidi="ru-RU"/>
        </w:rPr>
      </w:pPr>
      <w:r w:rsidRPr="00316456">
        <w:rPr>
          <w:rFonts w:ascii="Arial" w:hAnsi="Arial" w:cs="Arial"/>
          <w:b/>
          <w:bCs/>
          <w:color w:val="000000"/>
          <w:sz w:val="20"/>
          <w:lang w:eastAsia="en-US" w:bidi="ru-RU"/>
        </w:rPr>
        <w:t>Ответ:</w:t>
      </w:r>
      <w:r w:rsidRPr="00316456">
        <w:rPr>
          <w:rFonts w:ascii="Arial" w:hAnsi="Arial" w:cs="Arial"/>
          <w:bCs/>
          <w:color w:val="000000"/>
          <w:sz w:val="20"/>
          <w:lang w:eastAsia="en-US" w:bidi="ru-RU"/>
        </w:rPr>
        <w:t xml:space="preserve"> </w:t>
      </w:r>
      <w:r w:rsidRPr="001B77A5">
        <w:rPr>
          <w:rFonts w:ascii="Arial" w:hAnsi="Arial" w:cs="Arial"/>
          <w:b/>
          <w:bCs/>
          <w:color w:val="000000"/>
          <w:sz w:val="20"/>
          <w:lang w:eastAsia="en-US" w:bidi="ru-RU"/>
        </w:rPr>
        <w:t>тестирование/психодиагностическое тестирование/психодиагностический метод/психодиагностика</w:t>
      </w:r>
    </w:p>
    <w:p w:rsidR="00316456" w:rsidRPr="00316456" w:rsidRDefault="00316456" w:rsidP="00FD32D0">
      <w:pPr>
        <w:tabs>
          <w:tab w:val="left" w:pos="1159"/>
        </w:tabs>
        <w:contextualSpacing/>
        <w:jc w:val="both"/>
        <w:rPr>
          <w:rFonts w:ascii="Arial" w:hAnsi="Arial" w:cs="Arial"/>
          <w:bCs/>
          <w:color w:val="000000"/>
          <w:sz w:val="20"/>
          <w:lang w:eastAsia="en-US"/>
        </w:rPr>
      </w:pPr>
    </w:p>
    <w:p w:rsidR="005E7C58" w:rsidRPr="005E7C58" w:rsidRDefault="005E7C58" w:rsidP="00FD32D0">
      <w:pPr>
        <w:tabs>
          <w:tab w:val="left" w:pos="1159"/>
        </w:tabs>
        <w:contextualSpacing/>
        <w:jc w:val="both"/>
        <w:rPr>
          <w:rFonts w:ascii="Arial" w:hAnsi="Arial" w:cs="Arial"/>
          <w:color w:val="000000"/>
          <w:sz w:val="20"/>
          <w:lang w:eastAsia="en-US"/>
        </w:rPr>
      </w:pPr>
    </w:p>
    <w:p w:rsidR="00F005A6" w:rsidRPr="00F005A6" w:rsidRDefault="00F005A6" w:rsidP="00F005A6">
      <w:pPr>
        <w:pStyle w:val="afc"/>
        <w:ind w:firstLine="0"/>
        <w:rPr>
          <w:rFonts w:ascii="Arial" w:hAnsi="Arial" w:cs="Arial"/>
          <w:color w:val="000000"/>
          <w:sz w:val="24"/>
          <w:szCs w:val="24"/>
          <w:u w:val="single"/>
        </w:rPr>
      </w:pPr>
      <w:r w:rsidRPr="00F005A6">
        <w:rPr>
          <w:rFonts w:ascii="Arial" w:hAnsi="Arial" w:cs="Arial"/>
          <w:color w:val="000000"/>
          <w:sz w:val="24"/>
          <w:szCs w:val="24"/>
          <w:u w:val="single"/>
        </w:rPr>
        <w:t>3) открытые задания (мини-кейсы, средний уровень сложности):</w:t>
      </w:r>
    </w:p>
    <w:p w:rsidR="006A1178" w:rsidRPr="006A1178" w:rsidRDefault="005E7C58" w:rsidP="006A1178">
      <w:pPr>
        <w:jc w:val="both"/>
        <w:rPr>
          <w:rFonts w:ascii="Arial" w:hAnsi="Arial" w:cs="Arial"/>
          <w:sz w:val="20"/>
          <w:szCs w:val="20"/>
        </w:rPr>
      </w:pPr>
      <w:r>
        <w:rPr>
          <w:rFonts w:ascii="Arial" w:hAnsi="Arial" w:cs="Arial"/>
          <w:sz w:val="20"/>
          <w:lang w:eastAsia="en-US"/>
        </w:rPr>
        <w:t>ЗАДАНИЕ</w:t>
      </w:r>
      <w:r w:rsidRPr="006A1178">
        <w:rPr>
          <w:rFonts w:ascii="Arial" w:hAnsi="Arial" w:cs="Arial"/>
          <w:sz w:val="20"/>
          <w:szCs w:val="20"/>
        </w:rPr>
        <w:t xml:space="preserve"> </w:t>
      </w:r>
      <w:r>
        <w:rPr>
          <w:rFonts w:ascii="Arial" w:hAnsi="Arial" w:cs="Arial"/>
          <w:sz w:val="20"/>
          <w:szCs w:val="20"/>
        </w:rPr>
        <w:t xml:space="preserve"> </w:t>
      </w:r>
      <w:r w:rsidR="006A1178" w:rsidRPr="006A1178">
        <w:rPr>
          <w:rFonts w:ascii="Arial" w:hAnsi="Arial" w:cs="Arial"/>
          <w:sz w:val="20"/>
          <w:szCs w:val="20"/>
        </w:rPr>
        <w:t>1. Классный руководитель 9 класса самостоятельно нашел в интернете «Тест структуры интеллекта Амтхауэра» и самостоятельно провел его со своими учениками, не обращаясь к школьному психологу. Какие этические нормы и принципы нарушил учитель?</w:t>
      </w:r>
    </w:p>
    <w:p w:rsidR="006A1178" w:rsidRPr="006A1178" w:rsidRDefault="006A1178" w:rsidP="006A1178">
      <w:pPr>
        <w:jc w:val="both"/>
        <w:rPr>
          <w:rFonts w:ascii="Arial" w:hAnsi="Arial" w:cs="Arial"/>
          <w:b/>
          <w:sz w:val="20"/>
          <w:szCs w:val="20"/>
        </w:rPr>
      </w:pPr>
      <w:r w:rsidRPr="006A1178">
        <w:rPr>
          <w:rFonts w:ascii="Arial" w:hAnsi="Arial" w:cs="Arial"/>
          <w:b/>
          <w:sz w:val="20"/>
          <w:szCs w:val="20"/>
        </w:rPr>
        <w:t>Ответ: учитель не проконсультировался предварительно со школьным психологом на предмет а) возможности проведения такой методики учителем без участия психолога и б) пригодности к использованию версии теста из интернета.</w:t>
      </w:r>
    </w:p>
    <w:p w:rsidR="006A1178" w:rsidRPr="006A1178" w:rsidRDefault="005E7C58" w:rsidP="006A1178">
      <w:pPr>
        <w:jc w:val="both"/>
        <w:rPr>
          <w:rFonts w:ascii="Arial" w:hAnsi="Arial" w:cs="Arial"/>
          <w:sz w:val="20"/>
          <w:szCs w:val="20"/>
        </w:rPr>
      </w:pPr>
      <w:r>
        <w:rPr>
          <w:rFonts w:ascii="Arial" w:hAnsi="Arial" w:cs="Arial"/>
          <w:sz w:val="20"/>
          <w:lang w:eastAsia="en-US"/>
        </w:rPr>
        <w:t>ЗАДАНИЕ</w:t>
      </w:r>
      <w:r w:rsidRPr="006A1178">
        <w:rPr>
          <w:rFonts w:ascii="Arial" w:hAnsi="Arial" w:cs="Arial"/>
          <w:sz w:val="20"/>
          <w:szCs w:val="20"/>
        </w:rPr>
        <w:t xml:space="preserve"> </w:t>
      </w:r>
      <w:r>
        <w:rPr>
          <w:rFonts w:ascii="Arial" w:hAnsi="Arial" w:cs="Arial"/>
          <w:sz w:val="20"/>
          <w:szCs w:val="20"/>
        </w:rPr>
        <w:t>2</w:t>
      </w:r>
      <w:r w:rsidR="006A1178" w:rsidRPr="006A1178">
        <w:rPr>
          <w:rFonts w:ascii="Arial" w:hAnsi="Arial" w:cs="Arial"/>
          <w:sz w:val="20"/>
          <w:szCs w:val="20"/>
        </w:rPr>
        <w:t>. С целью изучить уровень тревожности клиента психолог использовал опросник  тревожности Тейлор и опросник тревожности Спилбергера. Чем можно объяснить, что психолог использовал две методики для изучения тревожности?</w:t>
      </w:r>
    </w:p>
    <w:p w:rsidR="006A1178" w:rsidRPr="006A1178" w:rsidRDefault="006A1178" w:rsidP="006A1178">
      <w:pPr>
        <w:jc w:val="both"/>
        <w:rPr>
          <w:rFonts w:ascii="Arial" w:hAnsi="Arial" w:cs="Arial"/>
          <w:b/>
          <w:sz w:val="20"/>
          <w:szCs w:val="20"/>
        </w:rPr>
      </w:pPr>
      <w:r w:rsidRPr="006A1178">
        <w:rPr>
          <w:rFonts w:ascii="Arial" w:hAnsi="Arial" w:cs="Arial"/>
          <w:b/>
          <w:sz w:val="20"/>
          <w:szCs w:val="20"/>
        </w:rPr>
        <w:t xml:space="preserve">Ответ: использование двух опросников позволяет более точно измерить уровень тревожности, в частности личностной – в том случае, если данные по двум методикам </w:t>
      </w:r>
      <w:r w:rsidRPr="006A1178">
        <w:rPr>
          <w:rFonts w:ascii="Arial" w:hAnsi="Arial" w:cs="Arial"/>
          <w:b/>
          <w:sz w:val="20"/>
          <w:szCs w:val="20"/>
        </w:rPr>
        <w:lastRenderedPageBreak/>
        <w:t>совпадают. Кроме того, опросник Спилбергера – единственный опросник, позволяющий, кроме личностной, изучить еще и ситуационную тревожность.</w:t>
      </w:r>
    </w:p>
    <w:p w:rsidR="0086311B" w:rsidRPr="0086311B" w:rsidRDefault="005E7C58" w:rsidP="0086311B">
      <w:pPr>
        <w:jc w:val="both"/>
        <w:rPr>
          <w:rFonts w:ascii="Arial" w:hAnsi="Arial" w:cs="Arial"/>
          <w:bCs/>
          <w:sz w:val="20"/>
          <w:szCs w:val="20"/>
        </w:rPr>
      </w:pPr>
      <w:r>
        <w:rPr>
          <w:rFonts w:ascii="Arial" w:hAnsi="Arial" w:cs="Arial"/>
          <w:sz w:val="20"/>
          <w:lang w:eastAsia="en-US"/>
        </w:rPr>
        <w:t>ЗАДАНИЕ 3</w:t>
      </w:r>
      <w:r w:rsidR="0086311B" w:rsidRPr="0086311B">
        <w:rPr>
          <w:rFonts w:ascii="Arial" w:hAnsi="Arial" w:cs="Arial"/>
          <w:bCs/>
          <w:sz w:val="20"/>
          <w:szCs w:val="20"/>
        </w:rPr>
        <w:t>. Каковы основные причины необходимости контроля за использованием психодиагностических методик?</w:t>
      </w:r>
    </w:p>
    <w:p w:rsidR="0086311B" w:rsidRPr="0086311B" w:rsidRDefault="0086311B" w:rsidP="0086311B">
      <w:pPr>
        <w:jc w:val="both"/>
        <w:rPr>
          <w:rFonts w:ascii="Arial" w:hAnsi="Arial" w:cs="Arial"/>
          <w:b/>
          <w:bCs/>
          <w:sz w:val="20"/>
          <w:szCs w:val="20"/>
        </w:rPr>
      </w:pPr>
      <w:r w:rsidRPr="0086311B">
        <w:rPr>
          <w:rFonts w:ascii="Arial" w:hAnsi="Arial" w:cs="Arial"/>
          <w:b/>
          <w:bCs/>
          <w:sz w:val="20"/>
          <w:szCs w:val="20"/>
        </w:rPr>
        <w:t>Ответ: таких причин две: 1) предотвратить делающую тест невалидным всеобщую доступность его содержания; 2) гарантировать использование методик психодиагностики только квалифицированными специалистами.</w:t>
      </w:r>
    </w:p>
    <w:p w:rsidR="0086311B" w:rsidRPr="0086311B" w:rsidRDefault="005E7C58" w:rsidP="0086311B">
      <w:pPr>
        <w:jc w:val="both"/>
        <w:rPr>
          <w:rFonts w:ascii="Arial" w:hAnsi="Arial" w:cs="Arial"/>
          <w:sz w:val="20"/>
          <w:szCs w:val="20"/>
        </w:rPr>
      </w:pPr>
      <w:r>
        <w:rPr>
          <w:rFonts w:ascii="Arial" w:hAnsi="Arial" w:cs="Arial"/>
          <w:sz w:val="20"/>
          <w:lang w:eastAsia="en-US"/>
        </w:rPr>
        <w:t>ЗАДАНИЕ 4</w:t>
      </w:r>
      <w:r w:rsidR="0086311B" w:rsidRPr="0086311B">
        <w:rPr>
          <w:rFonts w:ascii="Arial" w:hAnsi="Arial" w:cs="Arial"/>
          <w:sz w:val="20"/>
          <w:szCs w:val="20"/>
        </w:rPr>
        <w:t>. Если служащий специального подразделения хочет получить консультацию психолога, он обязан поставить в известность своего командира. В противоречие с каким этическим принципом входит эта обязанность служащего?</w:t>
      </w:r>
    </w:p>
    <w:p w:rsidR="0086311B" w:rsidRPr="0086311B" w:rsidRDefault="0086311B" w:rsidP="0086311B">
      <w:pPr>
        <w:jc w:val="both"/>
        <w:rPr>
          <w:rFonts w:ascii="Arial" w:hAnsi="Arial" w:cs="Arial"/>
          <w:b/>
          <w:sz w:val="20"/>
          <w:szCs w:val="20"/>
        </w:rPr>
      </w:pPr>
      <w:r w:rsidRPr="0086311B">
        <w:rPr>
          <w:rFonts w:ascii="Arial" w:hAnsi="Arial" w:cs="Arial"/>
          <w:b/>
          <w:sz w:val="20"/>
          <w:szCs w:val="20"/>
        </w:rPr>
        <w:t>Ответ: с принципом конфиденциальности.</w:t>
      </w:r>
    </w:p>
    <w:p w:rsidR="0086311B" w:rsidRPr="0086311B" w:rsidRDefault="005E7C58" w:rsidP="0086311B">
      <w:pPr>
        <w:jc w:val="both"/>
        <w:rPr>
          <w:rFonts w:ascii="Arial" w:hAnsi="Arial" w:cs="Arial"/>
          <w:sz w:val="20"/>
          <w:szCs w:val="20"/>
        </w:rPr>
      </w:pPr>
      <w:r>
        <w:rPr>
          <w:rFonts w:ascii="Arial" w:hAnsi="Arial" w:cs="Arial"/>
          <w:sz w:val="20"/>
          <w:lang w:eastAsia="en-US"/>
        </w:rPr>
        <w:t>ЗАДАНИЕ 5</w:t>
      </w:r>
      <w:r w:rsidR="0086311B" w:rsidRPr="0086311B">
        <w:rPr>
          <w:rFonts w:ascii="Arial" w:hAnsi="Arial" w:cs="Arial"/>
          <w:sz w:val="20"/>
          <w:szCs w:val="20"/>
        </w:rPr>
        <w:t>. Определите, посредством какой методики был поставлен следующий психологический диагноз: «Выявлена переоценка себя, личностная незрелость, неумение правильно оценивать результат своей деятельности, сравнивать себя с другими, нереалистическое, некритическое отношение испытуемого к собственным возможностям».</w:t>
      </w:r>
    </w:p>
    <w:p w:rsidR="0086311B" w:rsidRDefault="0086311B" w:rsidP="0086311B">
      <w:pPr>
        <w:jc w:val="both"/>
        <w:rPr>
          <w:rFonts w:ascii="Arial" w:hAnsi="Arial" w:cs="Arial"/>
          <w:b/>
          <w:sz w:val="20"/>
          <w:szCs w:val="20"/>
        </w:rPr>
      </w:pPr>
      <w:r w:rsidRPr="0086311B">
        <w:rPr>
          <w:rFonts w:ascii="Arial" w:hAnsi="Arial" w:cs="Arial"/>
          <w:b/>
          <w:sz w:val="20"/>
          <w:szCs w:val="20"/>
        </w:rPr>
        <w:t>Ответ: методика Дембо-Рубинштейн.</w:t>
      </w:r>
    </w:p>
    <w:p w:rsidR="005E7C58" w:rsidRPr="0086311B" w:rsidRDefault="005E7C58" w:rsidP="005E7C58">
      <w:pPr>
        <w:shd w:val="clear" w:color="auto" w:fill="FFFFFF"/>
        <w:jc w:val="both"/>
        <w:rPr>
          <w:rFonts w:ascii="Arial" w:hAnsi="Arial" w:cs="Arial"/>
          <w:color w:val="000000"/>
          <w:sz w:val="20"/>
          <w:szCs w:val="20"/>
        </w:rPr>
      </w:pPr>
      <w:r>
        <w:rPr>
          <w:rFonts w:ascii="Arial" w:hAnsi="Arial" w:cs="Arial"/>
          <w:sz w:val="20"/>
          <w:lang w:eastAsia="en-US"/>
        </w:rPr>
        <w:t>ЗАДАНИЕ 6</w:t>
      </w:r>
      <w:r w:rsidRPr="0086311B">
        <w:rPr>
          <w:rFonts w:ascii="Arial" w:hAnsi="Arial" w:cs="Arial"/>
          <w:color w:val="000000"/>
          <w:sz w:val="20"/>
          <w:szCs w:val="20"/>
        </w:rPr>
        <w:t>. Вы – офицер психологической службы полка. Вам требуется изучить мнения офицеров относительно определенного нововведения в их деятельность – новой системы переподготовки и повышения квалификации. С помощью какого метода Вы проведете такое исследование? Ответ обоснуйте.</w:t>
      </w:r>
    </w:p>
    <w:p w:rsidR="005E7C58" w:rsidRPr="0086311B" w:rsidRDefault="005E7C58" w:rsidP="005E7C58">
      <w:pPr>
        <w:jc w:val="both"/>
        <w:rPr>
          <w:rFonts w:ascii="Arial" w:hAnsi="Arial" w:cs="Arial"/>
          <w:b/>
          <w:color w:val="000000"/>
          <w:sz w:val="20"/>
          <w:szCs w:val="20"/>
        </w:rPr>
      </w:pPr>
      <w:r w:rsidRPr="0086311B">
        <w:rPr>
          <w:rFonts w:ascii="Arial" w:hAnsi="Arial" w:cs="Arial"/>
          <w:b/>
          <w:color w:val="000000"/>
          <w:sz w:val="20"/>
          <w:szCs w:val="20"/>
        </w:rPr>
        <w:t>Ответ: поскольку требуется изучить мнения офицеров части относительно такого нововведения, как новая система переподготовки и повышения квалификации, методом социально-психологического исследования служит метод опроса. Именно он отражает позицию людей относительно определенных явлений или объектов.</w:t>
      </w:r>
    </w:p>
    <w:p w:rsidR="005E7C58" w:rsidRPr="0086311B" w:rsidRDefault="005E7C58" w:rsidP="005E7C58">
      <w:pPr>
        <w:rPr>
          <w:rFonts w:ascii="Arial" w:hAnsi="Arial" w:cs="Arial"/>
          <w:bCs/>
          <w:sz w:val="20"/>
          <w:szCs w:val="20"/>
        </w:rPr>
      </w:pPr>
      <w:r>
        <w:rPr>
          <w:rFonts w:ascii="Arial" w:hAnsi="Arial" w:cs="Arial"/>
          <w:sz w:val="20"/>
          <w:lang w:eastAsia="en-US"/>
        </w:rPr>
        <w:t>ЗАДАНИЕ 7</w:t>
      </w:r>
      <w:r w:rsidRPr="0086311B">
        <w:rPr>
          <w:rFonts w:ascii="Arial" w:hAnsi="Arial" w:cs="Arial"/>
          <w:bCs/>
          <w:sz w:val="20"/>
          <w:szCs w:val="20"/>
        </w:rPr>
        <w:t>. Что означает принцип комплексности в психологическом, в том числе психодиагностическом исследовании?</w:t>
      </w:r>
    </w:p>
    <w:p w:rsidR="005E7C58" w:rsidRPr="006A1178" w:rsidRDefault="005E7C58" w:rsidP="005E7C58">
      <w:pPr>
        <w:rPr>
          <w:rFonts w:ascii="Arial" w:hAnsi="Arial" w:cs="Arial"/>
          <w:bCs/>
          <w:sz w:val="20"/>
          <w:szCs w:val="20"/>
        </w:rPr>
      </w:pPr>
      <w:r w:rsidRPr="0086311B">
        <w:rPr>
          <w:rFonts w:ascii="Arial" w:hAnsi="Arial" w:cs="Arial"/>
          <w:b/>
          <w:bCs/>
          <w:sz w:val="20"/>
          <w:szCs w:val="20"/>
        </w:rPr>
        <w:t>Ответ:</w:t>
      </w:r>
      <w:r w:rsidRPr="0086311B">
        <w:rPr>
          <w:rFonts w:ascii="Arial" w:hAnsi="Arial" w:cs="Arial"/>
          <w:bCs/>
          <w:sz w:val="20"/>
          <w:szCs w:val="20"/>
        </w:rPr>
        <w:t xml:space="preserve"> </w:t>
      </w:r>
      <w:r w:rsidRPr="0086311B">
        <w:rPr>
          <w:rFonts w:ascii="Arial" w:hAnsi="Arial" w:cs="Arial"/>
          <w:b/>
          <w:bCs/>
          <w:sz w:val="20"/>
          <w:szCs w:val="20"/>
        </w:rPr>
        <w:t>этот принцип означает, во-первых, что в исследовании должен использоваться комплекс методов, а не какой-то один (к примеру, эксперимент в сочетании с наблюдением и беседой), во-вторых, что в психологическом исследовании необходимо всесторонне изучать психическое явление, т.е. разные его аспекты и взаимосвязи между ними.</w:t>
      </w:r>
    </w:p>
    <w:p w:rsidR="005E7C58" w:rsidRPr="0086311B" w:rsidRDefault="005E7C58" w:rsidP="005E7C58">
      <w:pPr>
        <w:jc w:val="both"/>
        <w:rPr>
          <w:rFonts w:ascii="Arial" w:hAnsi="Arial" w:cs="Arial"/>
          <w:sz w:val="20"/>
          <w:szCs w:val="20"/>
        </w:rPr>
      </w:pPr>
      <w:r>
        <w:rPr>
          <w:rFonts w:ascii="Arial" w:hAnsi="Arial" w:cs="Arial"/>
          <w:sz w:val="20"/>
          <w:lang w:eastAsia="en-US"/>
        </w:rPr>
        <w:t>ЗАДАНИЕ 8</w:t>
      </w:r>
      <w:r w:rsidRPr="0086311B">
        <w:rPr>
          <w:rFonts w:ascii="Arial" w:hAnsi="Arial" w:cs="Arial"/>
          <w:sz w:val="20"/>
          <w:szCs w:val="20"/>
          <w:lang w:eastAsia="en-US"/>
        </w:rPr>
        <w:t>.</w:t>
      </w:r>
      <w:r w:rsidRPr="0086311B">
        <w:rPr>
          <w:rFonts w:ascii="Arial" w:hAnsi="Arial" w:cs="Arial"/>
          <w:sz w:val="20"/>
          <w:szCs w:val="20"/>
        </w:rPr>
        <w:t xml:space="preserve"> Определите, посредством какой методики военнослужащему-контрактнику был поставлен следующий психологический диагноз: «Склонен к работе с техникой. Возможно, будем успешен в профессиях оператора точной аппаратуры, служащего инженерных войск, механика-водителя». Предложите методику сходной целевой направленности. На каких аспектах полученной диагностической информации Вы сосредоточитесь в первую очередь, готовя психологическое заключение?</w:t>
      </w:r>
    </w:p>
    <w:p w:rsidR="005E7C58" w:rsidRPr="0086311B" w:rsidRDefault="005E7C58" w:rsidP="005E7C58">
      <w:pPr>
        <w:jc w:val="both"/>
        <w:rPr>
          <w:rFonts w:ascii="Arial" w:hAnsi="Arial" w:cs="Arial"/>
          <w:b/>
          <w:sz w:val="20"/>
          <w:szCs w:val="20"/>
          <w:lang w:val="x-none" w:eastAsia="x-none"/>
        </w:rPr>
      </w:pPr>
      <w:r w:rsidRPr="0086311B">
        <w:rPr>
          <w:rFonts w:ascii="Arial" w:hAnsi="Arial" w:cs="Arial"/>
          <w:b/>
          <w:sz w:val="20"/>
          <w:szCs w:val="20"/>
          <w:lang w:val="x-none" w:eastAsia="x-none"/>
        </w:rPr>
        <w:t>Ответ: психологический диагноз поставлен с помощью ДДО Климова. Методикой сходной целевой направленности является опросник Холланда. При подготовке психологического заключения в первую очередь следует сосредоточиться на «сильных» сторонах личности, т.е. тех выявленных склонностях, которые будут способствовать успешности профессиональной деятельности. Полезно проанализировать, что именно любит делать испытуемый в той или иной сфере, что его в ней привлекает. В рекомендательной части заключения следует конкретно указать, как именно развивать в дальнейшем выявленные склонности, что именно для этого целесообразно предпринять, какие профессионально важные качества развивать и как это делать, предложить конкретный перечень профессий, из которых испытуемый мог бы сделать выбор, ориентируясь на выявленные у него склонности.</w:t>
      </w:r>
    </w:p>
    <w:p w:rsidR="006C53ED" w:rsidRPr="006C53ED" w:rsidRDefault="004F4F42" w:rsidP="006C53ED">
      <w:pPr>
        <w:jc w:val="both"/>
        <w:rPr>
          <w:rFonts w:ascii="Arial" w:hAnsi="Arial" w:cs="Arial"/>
          <w:sz w:val="20"/>
          <w:szCs w:val="20"/>
        </w:rPr>
      </w:pPr>
      <w:r>
        <w:rPr>
          <w:rFonts w:ascii="Arial" w:hAnsi="Arial" w:cs="Arial"/>
          <w:sz w:val="20"/>
        </w:rPr>
        <w:t>ЗАДАНИЕ</w:t>
      </w:r>
      <w:r>
        <w:rPr>
          <w:rFonts w:ascii="Arial" w:eastAsia="Calibri" w:hAnsi="Arial" w:cs="Arial"/>
          <w:bCs/>
          <w:sz w:val="20"/>
          <w:szCs w:val="20"/>
        </w:rPr>
        <w:t xml:space="preserve"> 9. </w:t>
      </w:r>
      <w:r w:rsidR="006C53ED" w:rsidRPr="006C53ED">
        <w:rPr>
          <w:rFonts w:ascii="Arial" w:hAnsi="Arial" w:cs="Arial"/>
          <w:sz w:val="20"/>
          <w:szCs w:val="20"/>
        </w:rPr>
        <w:t>В воинскую часть прибыли новобранцы-срочники. Психологу поставлена задача в короткие сроки психологически  подготовить их к несению воинской службы. Какой будет программа психодиагностической работы с данным контингентом?</w:t>
      </w:r>
    </w:p>
    <w:p w:rsidR="006C53ED" w:rsidRPr="006C53ED" w:rsidRDefault="006C53ED" w:rsidP="006C53ED">
      <w:pPr>
        <w:jc w:val="both"/>
        <w:rPr>
          <w:rFonts w:ascii="Arial" w:hAnsi="Arial" w:cs="Arial"/>
          <w:b/>
          <w:sz w:val="20"/>
          <w:szCs w:val="20"/>
        </w:rPr>
      </w:pPr>
      <w:r w:rsidRPr="006C53ED">
        <w:rPr>
          <w:rFonts w:ascii="Arial" w:hAnsi="Arial" w:cs="Arial"/>
          <w:b/>
          <w:sz w:val="20"/>
          <w:szCs w:val="20"/>
        </w:rPr>
        <w:t xml:space="preserve">Ответ: Программа психодиагностики должна включать в себя методики, которые помогут выявить особенности личности, в том числе, возможные акцентуации и связанные с ними риски. </w:t>
      </w:r>
    </w:p>
    <w:p w:rsidR="006C53ED" w:rsidRPr="006C53ED" w:rsidRDefault="004F4F42" w:rsidP="006C53ED">
      <w:pPr>
        <w:jc w:val="both"/>
        <w:rPr>
          <w:rFonts w:ascii="Arial" w:hAnsi="Arial" w:cs="Arial"/>
          <w:sz w:val="20"/>
          <w:szCs w:val="20"/>
        </w:rPr>
      </w:pPr>
      <w:r>
        <w:rPr>
          <w:rFonts w:ascii="Arial" w:hAnsi="Arial" w:cs="Arial"/>
          <w:sz w:val="20"/>
        </w:rPr>
        <w:t>ЗАДАНИЕ</w:t>
      </w:r>
      <w:r>
        <w:rPr>
          <w:rFonts w:ascii="Arial" w:eastAsia="Calibri" w:hAnsi="Arial" w:cs="Arial"/>
          <w:bCs/>
          <w:sz w:val="20"/>
          <w:szCs w:val="20"/>
        </w:rPr>
        <w:t xml:space="preserve"> 10. </w:t>
      </w:r>
      <w:r w:rsidR="006C53ED" w:rsidRPr="006C53ED">
        <w:rPr>
          <w:rFonts w:ascii="Arial" w:hAnsi="Arial" w:cs="Arial"/>
          <w:sz w:val="20"/>
          <w:szCs w:val="20"/>
        </w:rPr>
        <w:t>К психологу воинской части обратился командир отделения с просьбой провести психологической обследование солдата-срочника. Он предполагает у него умственную отсталость. При этом командир выразил желание наблюдать весь процесс общения психолога с бойцом. Как следует поступить в этом случае?</w:t>
      </w:r>
    </w:p>
    <w:p w:rsidR="005E7C58" w:rsidRPr="006C53ED" w:rsidRDefault="006C53ED" w:rsidP="006C53ED">
      <w:pPr>
        <w:jc w:val="both"/>
        <w:rPr>
          <w:rFonts w:ascii="Arial" w:hAnsi="Arial" w:cs="Arial"/>
          <w:b/>
          <w:sz w:val="20"/>
          <w:szCs w:val="20"/>
        </w:rPr>
      </w:pPr>
      <w:r w:rsidRPr="006C53ED">
        <w:rPr>
          <w:rFonts w:ascii="Arial" w:hAnsi="Arial" w:cs="Arial"/>
          <w:b/>
          <w:sz w:val="20"/>
          <w:szCs w:val="20"/>
        </w:rPr>
        <w:t>Ответ: необходимо предупредить командира, что обследование проводится только с согласия самого кандидата. Если согласие будет получено, то в процессе психологической консультации не должно быть никаких третьих лиц, т.е. необходимо соблюдение принципа конфиденциальности</w:t>
      </w:r>
    </w:p>
    <w:p w:rsidR="006C53ED" w:rsidRPr="006C53ED" w:rsidRDefault="004F4F42" w:rsidP="006C53ED">
      <w:pPr>
        <w:jc w:val="both"/>
        <w:rPr>
          <w:rFonts w:ascii="Arial" w:hAnsi="Arial" w:cs="Arial"/>
          <w:sz w:val="20"/>
          <w:szCs w:val="20"/>
        </w:rPr>
      </w:pPr>
      <w:r>
        <w:rPr>
          <w:rFonts w:ascii="Arial" w:hAnsi="Arial" w:cs="Arial"/>
          <w:sz w:val="20"/>
        </w:rPr>
        <w:t>ЗАДАНИЕ</w:t>
      </w:r>
      <w:r>
        <w:rPr>
          <w:rFonts w:ascii="Arial" w:eastAsia="Calibri" w:hAnsi="Arial" w:cs="Arial"/>
          <w:bCs/>
          <w:sz w:val="20"/>
          <w:szCs w:val="20"/>
        </w:rPr>
        <w:t xml:space="preserve"> 11. </w:t>
      </w:r>
      <w:r w:rsidR="006C53ED" w:rsidRPr="006C53ED">
        <w:rPr>
          <w:rFonts w:ascii="Arial" w:hAnsi="Arial" w:cs="Arial"/>
          <w:sz w:val="20"/>
          <w:szCs w:val="20"/>
        </w:rPr>
        <w:t>При оформлении психологического заключения по проделанной диагностической работе психолог обнаружил противоречивые данные в результатах обследования. Какие действия могут разрешить эту ситуацию?</w:t>
      </w:r>
    </w:p>
    <w:p w:rsidR="006C53ED" w:rsidRPr="006C53ED" w:rsidRDefault="006C53ED" w:rsidP="006C53ED">
      <w:pPr>
        <w:jc w:val="both"/>
        <w:rPr>
          <w:rFonts w:ascii="Arial" w:hAnsi="Arial" w:cs="Arial"/>
          <w:b/>
          <w:sz w:val="20"/>
          <w:szCs w:val="20"/>
        </w:rPr>
      </w:pPr>
      <w:r w:rsidRPr="006C53ED">
        <w:rPr>
          <w:rFonts w:ascii="Arial" w:hAnsi="Arial" w:cs="Arial"/>
          <w:b/>
          <w:sz w:val="20"/>
          <w:szCs w:val="20"/>
        </w:rPr>
        <w:lastRenderedPageBreak/>
        <w:t>Ответ: целесообразно с ситуации получения противоречивых данных провести дополнительную психодиагностику с использованием методик, уточняющих полученные данные.</w:t>
      </w:r>
    </w:p>
    <w:p w:rsidR="00FD32D0" w:rsidRPr="00FD32D0" w:rsidRDefault="00FD32D0" w:rsidP="00FD32D0">
      <w:pPr>
        <w:jc w:val="both"/>
        <w:rPr>
          <w:rFonts w:ascii="Arial" w:hAnsi="Arial" w:cs="Arial"/>
          <w:sz w:val="20"/>
          <w:szCs w:val="20"/>
        </w:rPr>
      </w:pPr>
      <w:r w:rsidRPr="00FD32D0">
        <w:rPr>
          <w:rFonts w:ascii="Arial" w:hAnsi="Arial" w:cs="Arial"/>
          <w:color w:val="000000"/>
          <w:sz w:val="20"/>
          <w:szCs w:val="20"/>
          <w:lang w:eastAsia="en-US"/>
        </w:rPr>
        <w:t>ЗАДАНИЕ 12</w:t>
      </w:r>
      <w:r w:rsidRPr="00FD32D0">
        <w:rPr>
          <w:rFonts w:ascii="Arial" w:hAnsi="Arial" w:cs="Arial"/>
          <w:sz w:val="20"/>
          <w:szCs w:val="20"/>
        </w:rPr>
        <w:t>. Вам предстоят переговоры с представителями Китая. Что вам необходимо учесть при подготовке и в процессе переговоров, помимо стандартных психологических приемов и принципов переговоров?</w:t>
      </w:r>
    </w:p>
    <w:p w:rsidR="00FD32D0" w:rsidRPr="00FD32D0" w:rsidRDefault="00FD32D0" w:rsidP="00FD32D0">
      <w:pPr>
        <w:jc w:val="both"/>
        <w:rPr>
          <w:rFonts w:ascii="Arial" w:hAnsi="Arial" w:cs="Arial"/>
          <w:b/>
          <w:sz w:val="20"/>
          <w:szCs w:val="20"/>
        </w:rPr>
      </w:pPr>
      <w:r w:rsidRPr="00FD32D0">
        <w:rPr>
          <w:rFonts w:ascii="Arial" w:hAnsi="Arial" w:cs="Arial"/>
          <w:b/>
          <w:bCs/>
          <w:sz w:val="20"/>
          <w:szCs w:val="20"/>
        </w:rPr>
        <w:t>Ответ:</w:t>
      </w:r>
      <w:r w:rsidRPr="00FD32D0">
        <w:rPr>
          <w:rFonts w:ascii="Arial" w:hAnsi="Arial" w:cs="Arial"/>
          <w:sz w:val="20"/>
          <w:szCs w:val="20"/>
        </w:rPr>
        <w:t xml:space="preserve"> </w:t>
      </w:r>
      <w:r w:rsidRPr="00FD32D0">
        <w:rPr>
          <w:rFonts w:ascii="Arial" w:hAnsi="Arial" w:cs="Arial"/>
          <w:b/>
          <w:sz w:val="20"/>
          <w:szCs w:val="20"/>
        </w:rPr>
        <w:t>необходимо участь национальные особенности ведения переговоров.</w:t>
      </w:r>
    </w:p>
    <w:p w:rsidR="00FD32D0" w:rsidRPr="00CA407E" w:rsidRDefault="00FD32D0" w:rsidP="00FD32D0">
      <w:pPr>
        <w:jc w:val="both"/>
        <w:rPr>
          <w:rFonts w:ascii="Arial" w:hAnsi="Arial" w:cs="Arial"/>
          <w:sz w:val="20"/>
          <w:szCs w:val="20"/>
        </w:rPr>
      </w:pPr>
      <w:r w:rsidRPr="00FD32D0">
        <w:rPr>
          <w:rFonts w:ascii="Arial" w:hAnsi="Arial" w:cs="Arial"/>
          <w:color w:val="000000"/>
          <w:sz w:val="20"/>
          <w:szCs w:val="20"/>
          <w:lang w:eastAsia="en-US"/>
        </w:rPr>
        <w:t>ЗАДАНИЕ</w:t>
      </w:r>
      <w:r w:rsidRPr="00FD32D0">
        <w:rPr>
          <w:rFonts w:ascii="Arial" w:hAnsi="Arial" w:cs="Arial"/>
          <w:sz w:val="20"/>
          <w:szCs w:val="20"/>
        </w:rPr>
        <w:t xml:space="preserve"> 13. Вам предстоят переговоры с представителями молодежной организации, где возраст участников переговоров – 18-25 лет. Что вам необходимо учесть при подготовке и в процессе </w:t>
      </w:r>
      <w:r w:rsidRPr="00CA407E">
        <w:rPr>
          <w:rFonts w:ascii="Arial" w:hAnsi="Arial" w:cs="Arial"/>
          <w:sz w:val="20"/>
          <w:szCs w:val="20"/>
        </w:rPr>
        <w:t>переговоров, помимо стандартных психологических приемов и принципов переговоров?</w:t>
      </w:r>
    </w:p>
    <w:p w:rsidR="00FD32D0" w:rsidRPr="00CA407E" w:rsidRDefault="00FD32D0" w:rsidP="00FD32D0">
      <w:pPr>
        <w:jc w:val="both"/>
        <w:rPr>
          <w:rFonts w:ascii="Arial" w:hAnsi="Arial" w:cs="Arial"/>
          <w:sz w:val="20"/>
          <w:szCs w:val="20"/>
        </w:rPr>
      </w:pPr>
      <w:r w:rsidRPr="00CA407E">
        <w:rPr>
          <w:rFonts w:ascii="Arial" w:hAnsi="Arial" w:cs="Arial"/>
          <w:b/>
          <w:bCs/>
          <w:sz w:val="20"/>
          <w:szCs w:val="20"/>
        </w:rPr>
        <w:t>Ответ:</w:t>
      </w:r>
      <w:r w:rsidRPr="00CA407E">
        <w:rPr>
          <w:rFonts w:ascii="Arial" w:hAnsi="Arial" w:cs="Arial"/>
          <w:sz w:val="20"/>
          <w:szCs w:val="20"/>
        </w:rPr>
        <w:t xml:space="preserve"> </w:t>
      </w:r>
      <w:r w:rsidRPr="00CA407E">
        <w:rPr>
          <w:rFonts w:ascii="Arial" w:hAnsi="Arial" w:cs="Arial"/>
          <w:b/>
          <w:sz w:val="20"/>
          <w:szCs w:val="20"/>
        </w:rPr>
        <w:t>необходимо участь возрастные особенности участников переговоров при выработке стиля общения и аргументов.</w:t>
      </w:r>
    </w:p>
    <w:p w:rsidR="00316456" w:rsidRPr="00CA407E" w:rsidRDefault="00CA407E" w:rsidP="00316456">
      <w:pPr>
        <w:jc w:val="both"/>
        <w:rPr>
          <w:rFonts w:ascii="Arial" w:hAnsi="Arial" w:cs="Arial"/>
          <w:sz w:val="20"/>
          <w:szCs w:val="20"/>
          <w:lang w:bidi="ru-RU"/>
        </w:rPr>
      </w:pPr>
      <w:r w:rsidRPr="00FD32D0">
        <w:rPr>
          <w:rFonts w:ascii="Arial" w:hAnsi="Arial" w:cs="Arial"/>
          <w:color w:val="000000"/>
          <w:sz w:val="20"/>
          <w:szCs w:val="20"/>
          <w:lang w:eastAsia="en-US"/>
        </w:rPr>
        <w:t>ЗАДАНИЕ</w:t>
      </w:r>
      <w:r w:rsidRPr="00CA407E">
        <w:rPr>
          <w:rFonts w:ascii="Arial" w:hAnsi="Arial" w:cs="Arial"/>
          <w:sz w:val="20"/>
          <w:szCs w:val="20"/>
          <w:lang w:bidi="ru-RU"/>
        </w:rPr>
        <w:t xml:space="preserve"> </w:t>
      </w:r>
      <w:r w:rsidR="00316456" w:rsidRPr="00CA407E">
        <w:rPr>
          <w:rFonts w:ascii="Arial" w:hAnsi="Arial" w:cs="Arial"/>
          <w:sz w:val="20"/>
          <w:szCs w:val="20"/>
          <w:lang w:bidi="ru-RU"/>
        </w:rPr>
        <w:t>1</w:t>
      </w:r>
      <w:r>
        <w:rPr>
          <w:rFonts w:ascii="Arial" w:hAnsi="Arial" w:cs="Arial"/>
          <w:sz w:val="20"/>
          <w:szCs w:val="20"/>
          <w:lang w:bidi="ru-RU"/>
        </w:rPr>
        <w:t>4</w:t>
      </w:r>
      <w:r w:rsidR="00316456" w:rsidRPr="00CA407E">
        <w:rPr>
          <w:rFonts w:ascii="Arial" w:hAnsi="Arial" w:cs="Arial"/>
          <w:sz w:val="20"/>
          <w:szCs w:val="20"/>
          <w:lang w:bidi="ru-RU"/>
        </w:rPr>
        <w:t>. Вам нужно в ходе профессионального отбора быстро отсеять значительный процент соискателей, не подходящих на должность по объективным, формальным признакам. Какой метод профессионального отбора вы используете?</w:t>
      </w:r>
    </w:p>
    <w:p w:rsidR="00316456" w:rsidRPr="00CA407E" w:rsidRDefault="00316456" w:rsidP="00316456">
      <w:pPr>
        <w:jc w:val="both"/>
        <w:rPr>
          <w:rFonts w:ascii="Arial" w:hAnsi="Arial" w:cs="Arial"/>
          <w:sz w:val="20"/>
          <w:szCs w:val="20"/>
          <w:lang w:bidi="ru-RU"/>
        </w:rPr>
      </w:pPr>
      <w:r w:rsidRPr="00CA407E">
        <w:rPr>
          <w:rFonts w:ascii="Arial" w:hAnsi="Arial" w:cs="Arial"/>
          <w:b/>
          <w:bCs/>
          <w:sz w:val="20"/>
          <w:szCs w:val="20"/>
          <w:lang w:bidi="ru-RU"/>
        </w:rPr>
        <w:t>Ответ:</w:t>
      </w:r>
      <w:r w:rsidRPr="00CA407E">
        <w:rPr>
          <w:rFonts w:ascii="Arial" w:hAnsi="Arial" w:cs="Arial"/>
          <w:b/>
          <w:sz w:val="20"/>
          <w:szCs w:val="20"/>
          <w:lang w:bidi="ru-RU"/>
        </w:rPr>
        <w:t xml:space="preserve"> анкетирование</w:t>
      </w:r>
    </w:p>
    <w:p w:rsidR="00316456" w:rsidRPr="00CA407E" w:rsidRDefault="00CA407E" w:rsidP="00316456">
      <w:pPr>
        <w:jc w:val="both"/>
        <w:rPr>
          <w:rFonts w:ascii="Arial" w:hAnsi="Arial" w:cs="Arial"/>
          <w:sz w:val="20"/>
          <w:szCs w:val="20"/>
          <w:lang w:bidi="ru-RU"/>
        </w:rPr>
      </w:pPr>
      <w:r w:rsidRPr="00FD32D0">
        <w:rPr>
          <w:rFonts w:ascii="Arial" w:hAnsi="Arial" w:cs="Arial"/>
          <w:color w:val="000000"/>
          <w:sz w:val="20"/>
          <w:szCs w:val="20"/>
          <w:lang w:eastAsia="en-US"/>
        </w:rPr>
        <w:t>ЗАДАНИЕ</w:t>
      </w:r>
      <w:r w:rsidRPr="00CA407E">
        <w:rPr>
          <w:rFonts w:ascii="Arial" w:hAnsi="Arial" w:cs="Arial"/>
          <w:sz w:val="20"/>
          <w:szCs w:val="20"/>
          <w:lang w:bidi="ru-RU"/>
        </w:rPr>
        <w:t xml:space="preserve"> </w:t>
      </w:r>
      <w:r w:rsidR="00316456" w:rsidRPr="00CA407E">
        <w:rPr>
          <w:rFonts w:ascii="Arial" w:hAnsi="Arial" w:cs="Arial"/>
          <w:sz w:val="20"/>
          <w:szCs w:val="20"/>
          <w:lang w:bidi="ru-RU"/>
        </w:rPr>
        <w:t>1</w:t>
      </w:r>
      <w:r>
        <w:rPr>
          <w:rFonts w:ascii="Arial" w:hAnsi="Arial" w:cs="Arial"/>
          <w:sz w:val="20"/>
          <w:szCs w:val="20"/>
          <w:lang w:bidi="ru-RU"/>
        </w:rPr>
        <w:t>5</w:t>
      </w:r>
      <w:r w:rsidR="00316456" w:rsidRPr="00CA407E">
        <w:rPr>
          <w:rFonts w:ascii="Arial" w:hAnsi="Arial" w:cs="Arial"/>
          <w:sz w:val="20"/>
          <w:szCs w:val="20"/>
          <w:lang w:bidi="ru-RU"/>
        </w:rPr>
        <w:t>. Вам нужно в ходе профессионального отбора сделать окончательный выбор из двух-трех кандидатов, которые предварительно были отобраны с помощью психологического тестирования. Какой метод профессионального отбора вы используете?</w:t>
      </w:r>
    </w:p>
    <w:p w:rsidR="00316456" w:rsidRPr="00CA407E" w:rsidRDefault="00316456" w:rsidP="00316456">
      <w:pPr>
        <w:jc w:val="both"/>
        <w:rPr>
          <w:rFonts w:ascii="Arial" w:hAnsi="Arial" w:cs="Arial"/>
          <w:sz w:val="20"/>
          <w:szCs w:val="20"/>
          <w:lang w:bidi="ru-RU"/>
        </w:rPr>
      </w:pPr>
      <w:r w:rsidRPr="00CA407E">
        <w:rPr>
          <w:rFonts w:ascii="Arial" w:hAnsi="Arial" w:cs="Arial"/>
          <w:b/>
          <w:bCs/>
          <w:sz w:val="20"/>
          <w:szCs w:val="20"/>
          <w:lang w:bidi="ru-RU"/>
        </w:rPr>
        <w:t>Ответ:</w:t>
      </w:r>
      <w:r w:rsidRPr="00CA407E">
        <w:rPr>
          <w:rFonts w:ascii="Arial" w:hAnsi="Arial" w:cs="Arial"/>
          <w:b/>
          <w:sz w:val="20"/>
          <w:szCs w:val="20"/>
          <w:lang w:bidi="ru-RU"/>
        </w:rPr>
        <w:t xml:space="preserve"> собеседование</w:t>
      </w:r>
    </w:p>
    <w:p w:rsidR="00316456" w:rsidRPr="00CA407E" w:rsidRDefault="00CA407E" w:rsidP="00316456">
      <w:pPr>
        <w:jc w:val="both"/>
        <w:rPr>
          <w:rFonts w:ascii="Arial" w:hAnsi="Arial" w:cs="Arial"/>
          <w:bCs/>
          <w:sz w:val="20"/>
          <w:szCs w:val="20"/>
          <w:lang w:bidi="ru-RU"/>
        </w:rPr>
      </w:pPr>
      <w:r w:rsidRPr="00FD32D0">
        <w:rPr>
          <w:rFonts w:ascii="Arial" w:hAnsi="Arial" w:cs="Arial"/>
          <w:color w:val="000000"/>
          <w:sz w:val="20"/>
          <w:szCs w:val="20"/>
          <w:lang w:eastAsia="en-US"/>
        </w:rPr>
        <w:t>ЗАДАНИЕ</w:t>
      </w:r>
      <w:r w:rsidRPr="00CA407E">
        <w:rPr>
          <w:rFonts w:ascii="Arial" w:hAnsi="Arial" w:cs="Arial"/>
          <w:bCs/>
          <w:sz w:val="20"/>
          <w:szCs w:val="20"/>
          <w:lang w:bidi="ru-RU"/>
        </w:rPr>
        <w:t xml:space="preserve"> </w:t>
      </w:r>
      <w:r w:rsidR="00316456" w:rsidRPr="00CA407E">
        <w:rPr>
          <w:rFonts w:ascii="Arial" w:hAnsi="Arial" w:cs="Arial"/>
          <w:bCs/>
          <w:sz w:val="20"/>
          <w:szCs w:val="20"/>
          <w:lang w:bidi="ru-RU"/>
        </w:rPr>
        <w:t>1</w:t>
      </w:r>
      <w:r>
        <w:rPr>
          <w:rFonts w:ascii="Arial" w:hAnsi="Arial" w:cs="Arial"/>
          <w:bCs/>
          <w:sz w:val="20"/>
          <w:szCs w:val="20"/>
          <w:lang w:bidi="ru-RU"/>
        </w:rPr>
        <w:t>6</w:t>
      </w:r>
      <w:r w:rsidR="00316456" w:rsidRPr="00CA407E">
        <w:rPr>
          <w:rFonts w:ascii="Arial" w:hAnsi="Arial" w:cs="Arial"/>
          <w:bCs/>
          <w:sz w:val="20"/>
          <w:szCs w:val="20"/>
          <w:lang w:bidi="ru-RU"/>
        </w:rPr>
        <w:t>. Вам нужно в ходе профессионального отбора максимально качественно, объективно и стандартизировано оценить ряд психологических качеств соискателей. Какой метод профессионального отбора вы используете?</w:t>
      </w:r>
    </w:p>
    <w:p w:rsidR="00316456" w:rsidRPr="00CA407E" w:rsidRDefault="00316456" w:rsidP="00316456">
      <w:pPr>
        <w:jc w:val="both"/>
        <w:rPr>
          <w:rFonts w:ascii="Arial" w:hAnsi="Arial" w:cs="Arial"/>
          <w:b/>
          <w:bCs/>
          <w:sz w:val="20"/>
          <w:szCs w:val="20"/>
          <w:lang w:bidi="ru-RU"/>
        </w:rPr>
      </w:pPr>
      <w:r w:rsidRPr="00CA407E">
        <w:rPr>
          <w:rFonts w:ascii="Arial" w:hAnsi="Arial" w:cs="Arial"/>
          <w:b/>
          <w:bCs/>
          <w:sz w:val="20"/>
          <w:szCs w:val="20"/>
          <w:lang w:bidi="ru-RU"/>
        </w:rPr>
        <w:t>Ответ: тестирование/психодиагностика/психодиагностический метод/психодиагностическое тестирование</w:t>
      </w:r>
    </w:p>
    <w:p w:rsidR="00316456" w:rsidRPr="00316456" w:rsidRDefault="00316456" w:rsidP="00316456">
      <w:pPr>
        <w:jc w:val="both"/>
        <w:rPr>
          <w:rFonts w:ascii="Arial" w:hAnsi="Arial" w:cs="Arial"/>
          <w:b/>
          <w:bCs/>
        </w:rPr>
      </w:pPr>
    </w:p>
    <w:p w:rsidR="006A1178" w:rsidRPr="00255EB6" w:rsidRDefault="006A1178"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ОПК-6 Способен выявлять специфику функционирования психики человека с учетом возраста, кризисов развития и факторов риска, его принадлежности к профессиональной, гендерной, этнической и другим социальным группам</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Б1.О.15 Возрастная психология и психология развития (3,4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Б1.О.16 Социальная психология (4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Б1.О.29 Гендерная психология (5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Б2.О.01(У) Учебная практика (ознакомительная) (6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Б1.О.28 Психология служебного коллектива (8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Б2.О.03(П) Производственная практика по профилю профессиональной деятельности (8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Б1.О.34 Этнопсихология (9 семестр)</w:t>
      </w: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tabs>
          <w:tab w:val="right" w:leader="underscore" w:pos="9639"/>
        </w:tabs>
        <w:jc w:val="both"/>
        <w:rPr>
          <w:rFonts w:ascii="Arial" w:hAnsi="Arial" w:cs="Arial"/>
          <w:u w:val="single"/>
        </w:rPr>
      </w:pPr>
    </w:p>
    <w:p w:rsidR="00F005A6" w:rsidRPr="008A77E4" w:rsidRDefault="00F005A6" w:rsidP="00F005A6">
      <w:pPr>
        <w:tabs>
          <w:tab w:val="right" w:leader="underscore" w:pos="9639"/>
        </w:tabs>
        <w:ind w:left="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C158FE" w:rsidRDefault="00F005A6" w:rsidP="00F005A6">
      <w:pPr>
        <w:jc w:val="both"/>
        <w:rPr>
          <w:rFonts w:ascii="Arial" w:hAnsi="Arial" w:cs="Arial"/>
          <w:bCs/>
          <w:sz w:val="20"/>
          <w:szCs w:val="20"/>
        </w:rPr>
      </w:pPr>
      <w:r w:rsidRPr="00C158FE">
        <w:rPr>
          <w:rFonts w:ascii="Arial" w:hAnsi="Arial" w:cs="Arial"/>
          <w:sz w:val="20"/>
          <w:szCs w:val="20"/>
        </w:rPr>
        <w:t xml:space="preserve">ЗАДАНИЕ </w:t>
      </w:r>
      <w:r w:rsidRPr="00C158FE">
        <w:rPr>
          <w:rFonts w:ascii="Arial" w:hAnsi="Arial" w:cs="Arial"/>
          <w:bCs/>
          <w:color w:val="000000"/>
          <w:sz w:val="20"/>
          <w:szCs w:val="20"/>
        </w:rPr>
        <w:t>1. Гендерные исследования в психологии связаны с изучением личностных особенностей мужчин и женщин с точки зрения:</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связи этих различий с социальным статусом</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 xml:space="preserve">– </w:t>
      </w:r>
      <w:r w:rsidRPr="00C158FE">
        <w:rPr>
          <w:rFonts w:ascii="Arial" w:hAnsi="Arial" w:cs="Arial"/>
          <w:color w:val="000000"/>
          <w:sz w:val="20"/>
          <w:szCs w:val="20"/>
        </w:rPr>
        <w:t>биологической предопределенности</w:t>
      </w:r>
    </w:p>
    <w:p w:rsidR="00F005A6" w:rsidRPr="00C158FE" w:rsidRDefault="00F005A6" w:rsidP="00F005A6">
      <w:pPr>
        <w:jc w:val="both"/>
        <w:rPr>
          <w:rFonts w:ascii="Arial" w:hAnsi="Arial" w:cs="Arial"/>
          <w:b/>
          <w:color w:val="000000"/>
          <w:sz w:val="20"/>
          <w:szCs w:val="20"/>
        </w:rPr>
      </w:pPr>
      <w:r w:rsidRPr="00C158FE">
        <w:rPr>
          <w:rFonts w:ascii="Arial" w:hAnsi="Arial" w:cs="Arial"/>
          <w:b/>
          <w:bCs/>
          <w:sz w:val="20"/>
          <w:szCs w:val="20"/>
        </w:rPr>
        <w:t>–</w:t>
      </w:r>
      <w:r w:rsidRPr="00C158FE">
        <w:rPr>
          <w:rFonts w:ascii="Arial" w:hAnsi="Arial" w:cs="Arial"/>
          <w:b/>
          <w:color w:val="000000"/>
          <w:sz w:val="20"/>
          <w:szCs w:val="20"/>
        </w:rPr>
        <w:t xml:space="preserve"> взаимодействия биологических и социальных факторов</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действия физических воздействий</w:t>
      </w:r>
    </w:p>
    <w:p w:rsidR="00F005A6" w:rsidRPr="00C158FE" w:rsidRDefault="00F005A6" w:rsidP="00F005A6">
      <w:pPr>
        <w:jc w:val="both"/>
        <w:rPr>
          <w:rFonts w:ascii="Arial" w:hAnsi="Arial" w:cs="Arial"/>
          <w:b/>
          <w:color w:val="000000"/>
          <w:sz w:val="20"/>
          <w:szCs w:val="20"/>
        </w:rPr>
      </w:pPr>
      <w:r w:rsidRPr="00C158FE">
        <w:rPr>
          <w:rFonts w:ascii="Arial" w:hAnsi="Arial" w:cs="Arial"/>
          <w:sz w:val="20"/>
          <w:szCs w:val="20"/>
        </w:rPr>
        <w:t>ЗАДАНИЕ</w:t>
      </w:r>
      <w:r w:rsidRPr="00C158FE">
        <w:rPr>
          <w:rFonts w:ascii="Arial" w:hAnsi="Arial" w:cs="Arial"/>
          <w:b/>
          <w:color w:val="000000"/>
          <w:sz w:val="20"/>
          <w:szCs w:val="20"/>
        </w:rPr>
        <w:t xml:space="preserve"> </w:t>
      </w:r>
      <w:r w:rsidRPr="00C158FE">
        <w:rPr>
          <w:rFonts w:ascii="Arial" w:hAnsi="Arial" w:cs="Arial"/>
          <w:bCs/>
          <w:color w:val="000000"/>
          <w:sz w:val="20"/>
          <w:szCs w:val="20"/>
        </w:rPr>
        <w:t>2. Существующие между странами различия в содержании гендерных стереотипов о женщинах в большей мере определяются:</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социально-экономическим статусом страны</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 xml:space="preserve">– </w:t>
      </w:r>
      <w:r w:rsidRPr="00C158FE">
        <w:rPr>
          <w:rFonts w:ascii="Arial" w:hAnsi="Arial" w:cs="Arial"/>
          <w:color w:val="000000"/>
          <w:sz w:val="20"/>
          <w:szCs w:val="20"/>
        </w:rPr>
        <w:t>особенностями строения языка</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особенностями вероисповедания</w:t>
      </w:r>
    </w:p>
    <w:p w:rsidR="00F005A6" w:rsidRPr="00C158FE" w:rsidRDefault="00F005A6" w:rsidP="00F005A6">
      <w:pPr>
        <w:jc w:val="both"/>
        <w:rPr>
          <w:rFonts w:ascii="Arial" w:hAnsi="Arial" w:cs="Arial"/>
          <w:b/>
          <w:color w:val="000000"/>
          <w:sz w:val="20"/>
          <w:szCs w:val="20"/>
        </w:rPr>
      </w:pPr>
      <w:r w:rsidRPr="00C158FE">
        <w:rPr>
          <w:rFonts w:ascii="Arial" w:hAnsi="Arial" w:cs="Arial"/>
          <w:b/>
          <w:bCs/>
          <w:sz w:val="20"/>
          <w:szCs w:val="20"/>
        </w:rPr>
        <w:t>–</w:t>
      </w:r>
      <w:r w:rsidRPr="00C158FE">
        <w:rPr>
          <w:rFonts w:ascii="Arial" w:hAnsi="Arial" w:cs="Arial"/>
          <w:b/>
          <w:color w:val="000000"/>
          <w:sz w:val="20"/>
          <w:szCs w:val="20"/>
        </w:rPr>
        <w:t xml:space="preserve"> всеми перечисленными факторами</w:t>
      </w:r>
    </w:p>
    <w:p w:rsidR="00F005A6" w:rsidRPr="00C158FE" w:rsidRDefault="00F005A6" w:rsidP="00F005A6">
      <w:pPr>
        <w:jc w:val="both"/>
        <w:rPr>
          <w:rFonts w:ascii="Arial" w:hAnsi="Arial" w:cs="Arial"/>
          <w:color w:val="000000"/>
          <w:sz w:val="20"/>
          <w:szCs w:val="20"/>
        </w:rPr>
      </w:pPr>
      <w:r w:rsidRPr="00C158FE">
        <w:rPr>
          <w:rFonts w:ascii="Arial" w:hAnsi="Arial" w:cs="Arial"/>
          <w:sz w:val="20"/>
          <w:szCs w:val="20"/>
        </w:rPr>
        <w:t>ЗАДАНИЕ</w:t>
      </w:r>
      <w:r w:rsidRPr="00C158FE">
        <w:rPr>
          <w:rFonts w:ascii="Arial" w:hAnsi="Arial" w:cs="Arial"/>
          <w:b/>
          <w:color w:val="000000"/>
          <w:sz w:val="20"/>
          <w:szCs w:val="20"/>
        </w:rPr>
        <w:t xml:space="preserve"> </w:t>
      </w:r>
      <w:r w:rsidRPr="00C158FE">
        <w:rPr>
          <w:rFonts w:ascii="Arial" w:hAnsi="Arial" w:cs="Arial"/>
          <w:bCs/>
          <w:color w:val="000000"/>
          <w:sz w:val="20"/>
          <w:szCs w:val="20"/>
        </w:rPr>
        <w:t>3. К характеристикам мужской гендерной идентичности относятся:</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ориентация на сферу межличностных отношений</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 xml:space="preserve">– </w:t>
      </w:r>
      <w:r w:rsidRPr="00C158FE">
        <w:rPr>
          <w:rFonts w:ascii="Arial" w:hAnsi="Arial" w:cs="Arial"/>
          <w:color w:val="000000"/>
          <w:sz w:val="20"/>
          <w:szCs w:val="20"/>
        </w:rPr>
        <w:t>установка на эмоционально сдержанное поведение</w:t>
      </w:r>
    </w:p>
    <w:p w:rsidR="00F005A6" w:rsidRPr="00C158FE" w:rsidRDefault="00F005A6" w:rsidP="00F005A6">
      <w:pPr>
        <w:jc w:val="both"/>
        <w:rPr>
          <w:rFonts w:ascii="Arial" w:hAnsi="Arial" w:cs="Arial"/>
          <w:b/>
          <w:color w:val="000000"/>
          <w:sz w:val="20"/>
          <w:szCs w:val="20"/>
        </w:rPr>
      </w:pPr>
      <w:r w:rsidRPr="00C158FE">
        <w:rPr>
          <w:rFonts w:ascii="Arial" w:hAnsi="Arial" w:cs="Arial"/>
          <w:b/>
          <w:bCs/>
          <w:sz w:val="20"/>
          <w:szCs w:val="20"/>
        </w:rPr>
        <w:lastRenderedPageBreak/>
        <w:t>–</w:t>
      </w:r>
      <w:r w:rsidRPr="00C158FE">
        <w:rPr>
          <w:rFonts w:ascii="Arial" w:hAnsi="Arial" w:cs="Arial"/>
          <w:b/>
          <w:color w:val="000000"/>
          <w:sz w:val="20"/>
          <w:szCs w:val="20"/>
        </w:rPr>
        <w:t xml:space="preserve"> установка на то, чтобы материально обеспечивать семью</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приверженность к гендерным стереотипам</w:t>
      </w:r>
    </w:p>
    <w:p w:rsidR="00F005A6" w:rsidRPr="00C158FE" w:rsidRDefault="00F005A6" w:rsidP="00F005A6">
      <w:pPr>
        <w:jc w:val="both"/>
        <w:rPr>
          <w:rFonts w:ascii="Arial" w:hAnsi="Arial" w:cs="Arial"/>
          <w:bCs/>
          <w:color w:val="000000"/>
          <w:sz w:val="20"/>
          <w:szCs w:val="20"/>
        </w:rPr>
      </w:pPr>
      <w:r w:rsidRPr="00C158FE">
        <w:rPr>
          <w:rFonts w:ascii="Arial" w:hAnsi="Arial" w:cs="Arial"/>
          <w:sz w:val="20"/>
          <w:szCs w:val="20"/>
        </w:rPr>
        <w:t>ЗАДАНИЕ</w:t>
      </w:r>
      <w:r w:rsidRPr="00C158FE">
        <w:rPr>
          <w:rFonts w:ascii="Arial" w:hAnsi="Arial" w:cs="Arial"/>
          <w:b/>
          <w:color w:val="000000"/>
          <w:sz w:val="20"/>
          <w:szCs w:val="20"/>
        </w:rPr>
        <w:t xml:space="preserve"> </w:t>
      </w:r>
      <w:r w:rsidRPr="00C158FE">
        <w:rPr>
          <w:rFonts w:ascii="Arial" w:hAnsi="Arial" w:cs="Arial"/>
          <w:bCs/>
          <w:color w:val="000000"/>
          <w:sz w:val="20"/>
          <w:szCs w:val="20"/>
        </w:rPr>
        <w:t>4. Феномен «стеклянного потолка» в карьерном росте у женщин объясняется:</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низким уровнем их способностей к управлению</w:t>
      </w:r>
    </w:p>
    <w:p w:rsidR="00F005A6" w:rsidRPr="00C158FE" w:rsidRDefault="00F005A6" w:rsidP="00F005A6">
      <w:pPr>
        <w:jc w:val="both"/>
        <w:rPr>
          <w:rFonts w:ascii="Arial" w:hAnsi="Arial" w:cs="Arial"/>
          <w:b/>
          <w:color w:val="000000"/>
          <w:sz w:val="20"/>
          <w:szCs w:val="20"/>
        </w:rPr>
      </w:pPr>
      <w:r w:rsidRPr="00C158FE">
        <w:rPr>
          <w:rFonts w:ascii="Arial" w:hAnsi="Arial" w:cs="Arial"/>
          <w:b/>
          <w:bCs/>
          <w:sz w:val="20"/>
          <w:szCs w:val="20"/>
        </w:rPr>
        <w:t>–</w:t>
      </w:r>
      <w:r w:rsidRPr="00C158FE">
        <w:rPr>
          <w:rFonts w:ascii="Arial" w:hAnsi="Arial" w:cs="Arial"/>
          <w:b/>
          <w:color w:val="000000"/>
          <w:sz w:val="20"/>
          <w:szCs w:val="20"/>
        </w:rPr>
        <w:t xml:space="preserve"> гендерными стереотипами</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 xml:space="preserve">– </w:t>
      </w:r>
      <w:r w:rsidRPr="00C158FE">
        <w:rPr>
          <w:rFonts w:ascii="Arial" w:hAnsi="Arial" w:cs="Arial"/>
          <w:color w:val="000000"/>
          <w:sz w:val="20"/>
          <w:szCs w:val="20"/>
        </w:rPr>
        <w:t>низким уровнем притязаний</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личностными особенностями</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5. В толпе поведение человека может быть деиндивидуализированным и социально опасным вследствие действия механизмов</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аттракции и сублимации</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подражания и противостояния</w:t>
      </w:r>
    </w:p>
    <w:p w:rsidR="00F005A6" w:rsidRPr="00C158FE" w:rsidRDefault="00F005A6" w:rsidP="00F005A6">
      <w:pPr>
        <w:jc w:val="both"/>
        <w:rPr>
          <w:rFonts w:ascii="Arial" w:hAnsi="Arial" w:cs="Arial"/>
          <w:b/>
          <w:sz w:val="20"/>
          <w:szCs w:val="20"/>
        </w:rPr>
      </w:pPr>
      <w:r w:rsidRPr="00C158FE">
        <w:rPr>
          <w:rFonts w:ascii="Arial" w:hAnsi="Arial" w:cs="Arial"/>
          <w:b/>
          <w:bCs/>
          <w:sz w:val="20"/>
          <w:szCs w:val="20"/>
        </w:rPr>
        <w:t>–</w:t>
      </w:r>
      <w:r w:rsidRPr="00C158FE">
        <w:rPr>
          <w:rFonts w:ascii="Arial" w:hAnsi="Arial" w:cs="Arial"/>
          <w:b/>
          <w:sz w:val="20"/>
          <w:szCs w:val="20"/>
        </w:rPr>
        <w:t xml:space="preserve"> заражения и подражания</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включения и исключения</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6. Организованная группа отличается от неорганизованной действием:</w:t>
      </w:r>
    </w:p>
    <w:p w:rsidR="00F005A6" w:rsidRPr="00C158FE" w:rsidRDefault="00F005A6" w:rsidP="00F005A6">
      <w:pPr>
        <w:jc w:val="both"/>
        <w:rPr>
          <w:rFonts w:ascii="Arial" w:hAnsi="Arial" w:cs="Arial"/>
          <w:b/>
          <w:sz w:val="20"/>
          <w:szCs w:val="20"/>
        </w:rPr>
      </w:pPr>
      <w:r w:rsidRPr="00C158FE">
        <w:rPr>
          <w:rFonts w:ascii="Arial" w:hAnsi="Arial" w:cs="Arial"/>
          <w:b/>
          <w:bCs/>
          <w:sz w:val="20"/>
          <w:szCs w:val="20"/>
        </w:rPr>
        <w:t>–</w:t>
      </w:r>
      <w:r w:rsidRPr="00C158FE">
        <w:rPr>
          <w:rFonts w:ascii="Arial" w:hAnsi="Arial" w:cs="Arial"/>
          <w:b/>
          <w:sz w:val="20"/>
          <w:szCs w:val="20"/>
        </w:rPr>
        <w:t xml:space="preserve"> сложившихся норм, традиций и ценностей, регулирующих поведение ее членов</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зачинщиков и руководителей</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численностью</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наличием названия</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7. Малая группа отличается от большой</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численностью</w:t>
      </w:r>
    </w:p>
    <w:p w:rsidR="00F005A6" w:rsidRPr="00C158FE" w:rsidRDefault="00F005A6" w:rsidP="00F005A6">
      <w:pPr>
        <w:jc w:val="both"/>
        <w:rPr>
          <w:rFonts w:ascii="Arial" w:hAnsi="Arial" w:cs="Arial"/>
          <w:b/>
          <w:sz w:val="20"/>
          <w:szCs w:val="20"/>
        </w:rPr>
      </w:pPr>
      <w:r w:rsidRPr="00C158FE">
        <w:rPr>
          <w:rFonts w:ascii="Arial" w:hAnsi="Arial" w:cs="Arial"/>
          <w:b/>
          <w:bCs/>
          <w:sz w:val="20"/>
          <w:szCs w:val="20"/>
        </w:rPr>
        <w:t xml:space="preserve">– </w:t>
      </w:r>
      <w:r w:rsidRPr="00C158FE">
        <w:rPr>
          <w:rFonts w:ascii="Arial" w:hAnsi="Arial" w:cs="Arial"/>
          <w:b/>
          <w:sz w:val="20"/>
          <w:szCs w:val="20"/>
        </w:rPr>
        <w:t>контактностью</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общностью цели</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неофициальной структурой</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8. Какая коммуникативная сеть может быть в группе, не все члены которой получают информацию об изменениях в режиме и правилах ее функционирования?</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небольшая</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“звезда”</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большая</w:t>
      </w:r>
    </w:p>
    <w:p w:rsidR="00F005A6" w:rsidRPr="00C158FE" w:rsidRDefault="00F005A6" w:rsidP="00F005A6">
      <w:pPr>
        <w:jc w:val="both"/>
        <w:rPr>
          <w:rFonts w:ascii="Arial" w:hAnsi="Arial" w:cs="Arial"/>
          <w:b/>
          <w:sz w:val="20"/>
          <w:szCs w:val="20"/>
        </w:rPr>
      </w:pPr>
      <w:r w:rsidRPr="00C158FE">
        <w:rPr>
          <w:rFonts w:ascii="Arial" w:hAnsi="Arial" w:cs="Arial"/>
          <w:b/>
          <w:bCs/>
          <w:sz w:val="20"/>
          <w:szCs w:val="20"/>
        </w:rPr>
        <w:t xml:space="preserve">– </w:t>
      </w:r>
      <w:r w:rsidRPr="00C158FE">
        <w:rPr>
          <w:rFonts w:ascii="Arial" w:hAnsi="Arial" w:cs="Arial"/>
          <w:b/>
          <w:sz w:val="20"/>
          <w:szCs w:val="20"/>
        </w:rPr>
        <w:t>децентрализованная</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9. Дети Берега Слоновой Кости опережают французских детей в двигательном развитии после года жизни?</w:t>
      </w:r>
    </w:p>
    <w:p w:rsidR="00F005A6" w:rsidRPr="00C158FE" w:rsidRDefault="00F005A6" w:rsidP="00F005A6">
      <w:pPr>
        <w:jc w:val="both"/>
        <w:rPr>
          <w:rFonts w:ascii="Arial" w:hAnsi="Arial" w:cs="Arial"/>
          <w:b/>
          <w:sz w:val="20"/>
          <w:szCs w:val="20"/>
        </w:rPr>
      </w:pPr>
      <w:r w:rsidRPr="00C158FE">
        <w:rPr>
          <w:rFonts w:ascii="Arial" w:hAnsi="Arial" w:cs="Arial"/>
          <w:b/>
          <w:bCs/>
          <w:sz w:val="20"/>
          <w:szCs w:val="20"/>
        </w:rPr>
        <w:t>–</w:t>
      </w:r>
      <w:r w:rsidRPr="00C158FE">
        <w:rPr>
          <w:rFonts w:ascii="Arial" w:hAnsi="Arial" w:cs="Arial"/>
          <w:b/>
          <w:sz w:val="20"/>
          <w:szCs w:val="20"/>
        </w:rPr>
        <w:t xml:space="preserve"> нет</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не всегда</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чаще всего</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да</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10. Смягчению протекания подросткового кризиса у некоторых народов способствует наличие</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школы</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высших учебных заведений</w:t>
      </w:r>
    </w:p>
    <w:p w:rsidR="00F005A6" w:rsidRPr="00C158FE" w:rsidRDefault="00F005A6" w:rsidP="00F005A6">
      <w:pPr>
        <w:jc w:val="both"/>
        <w:rPr>
          <w:rFonts w:ascii="Arial" w:hAnsi="Arial" w:cs="Arial"/>
          <w:b/>
          <w:sz w:val="20"/>
          <w:szCs w:val="20"/>
        </w:rPr>
      </w:pPr>
      <w:r w:rsidRPr="00C158FE">
        <w:rPr>
          <w:rFonts w:ascii="Arial" w:hAnsi="Arial" w:cs="Arial"/>
          <w:b/>
          <w:bCs/>
          <w:sz w:val="20"/>
          <w:szCs w:val="20"/>
        </w:rPr>
        <w:t>–</w:t>
      </w:r>
      <w:r w:rsidRPr="00C158FE">
        <w:rPr>
          <w:rFonts w:ascii="Arial" w:hAnsi="Arial" w:cs="Arial"/>
          <w:b/>
          <w:sz w:val="20"/>
          <w:szCs w:val="20"/>
        </w:rPr>
        <w:t xml:space="preserve"> института воспитательства</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детских дошкольных учреждений</w:t>
      </w:r>
    </w:p>
    <w:p w:rsidR="00F005A6" w:rsidRPr="00C158FE" w:rsidRDefault="00F005A6" w:rsidP="00F005A6">
      <w:pPr>
        <w:jc w:val="both"/>
        <w:rPr>
          <w:rFonts w:ascii="Arial" w:hAnsi="Arial" w:cs="Arial"/>
          <w:sz w:val="20"/>
          <w:szCs w:val="20"/>
          <w:highlight w:val="white"/>
        </w:rPr>
      </w:pPr>
      <w:r w:rsidRPr="00C158FE">
        <w:rPr>
          <w:rFonts w:ascii="Arial" w:hAnsi="Arial" w:cs="Arial"/>
          <w:sz w:val="20"/>
          <w:szCs w:val="20"/>
        </w:rPr>
        <w:t xml:space="preserve">ЗАДАНИЕ 11. При каком типе этнической идентичности у субъекта вероятны наибольшие </w:t>
      </w:r>
      <w:r w:rsidRPr="00C158FE">
        <w:rPr>
          <w:rFonts w:ascii="Arial" w:hAnsi="Arial" w:cs="Arial"/>
          <w:sz w:val="20"/>
          <w:szCs w:val="20"/>
          <w:highlight w:val="white"/>
        </w:rPr>
        <w:t xml:space="preserve">субъективные сложности </w:t>
      </w:r>
    </w:p>
    <w:p w:rsidR="00F005A6" w:rsidRPr="00C158FE" w:rsidRDefault="00F005A6" w:rsidP="00F005A6">
      <w:pPr>
        <w:jc w:val="both"/>
        <w:rPr>
          <w:rFonts w:ascii="Arial" w:hAnsi="Arial" w:cs="Arial"/>
          <w:sz w:val="20"/>
          <w:szCs w:val="20"/>
          <w:highlight w:val="white"/>
        </w:rPr>
      </w:pPr>
      <w:r w:rsidRPr="00C158FE">
        <w:rPr>
          <w:rFonts w:ascii="Arial" w:hAnsi="Arial" w:cs="Arial"/>
          <w:b/>
          <w:bCs/>
          <w:sz w:val="20"/>
          <w:szCs w:val="20"/>
        </w:rPr>
        <w:t>–</w:t>
      </w:r>
      <w:r w:rsidRPr="00C158FE">
        <w:rPr>
          <w:rFonts w:ascii="Arial" w:hAnsi="Arial" w:cs="Arial"/>
          <w:sz w:val="20"/>
          <w:szCs w:val="20"/>
          <w:highlight w:val="white"/>
        </w:rPr>
        <w:t xml:space="preserve"> положительная моно-идентичность</w:t>
      </w:r>
    </w:p>
    <w:p w:rsidR="00F005A6" w:rsidRPr="00C158FE" w:rsidRDefault="00F005A6" w:rsidP="00F005A6">
      <w:pPr>
        <w:jc w:val="both"/>
        <w:rPr>
          <w:rFonts w:ascii="Arial" w:hAnsi="Arial" w:cs="Arial"/>
          <w:sz w:val="20"/>
          <w:szCs w:val="20"/>
          <w:highlight w:val="white"/>
        </w:rPr>
      </w:pPr>
      <w:r w:rsidRPr="00C158FE">
        <w:rPr>
          <w:rFonts w:ascii="Arial" w:hAnsi="Arial" w:cs="Arial"/>
          <w:b/>
          <w:bCs/>
          <w:sz w:val="20"/>
          <w:szCs w:val="20"/>
        </w:rPr>
        <w:t>–</w:t>
      </w:r>
      <w:r w:rsidRPr="00C158FE">
        <w:rPr>
          <w:rFonts w:ascii="Arial" w:hAnsi="Arial" w:cs="Arial"/>
          <w:sz w:val="20"/>
          <w:szCs w:val="20"/>
          <w:highlight w:val="white"/>
        </w:rPr>
        <w:t xml:space="preserve"> положительная би-идентичность</w:t>
      </w:r>
    </w:p>
    <w:p w:rsidR="00F005A6" w:rsidRPr="00C158FE" w:rsidRDefault="00F005A6" w:rsidP="00F005A6">
      <w:pPr>
        <w:jc w:val="both"/>
        <w:rPr>
          <w:rFonts w:ascii="Arial" w:hAnsi="Arial" w:cs="Arial"/>
          <w:sz w:val="20"/>
          <w:szCs w:val="20"/>
          <w:highlight w:val="white"/>
        </w:rPr>
      </w:pPr>
      <w:r w:rsidRPr="00C158FE">
        <w:rPr>
          <w:rFonts w:ascii="Arial" w:hAnsi="Arial" w:cs="Arial"/>
          <w:b/>
          <w:bCs/>
          <w:sz w:val="20"/>
          <w:szCs w:val="20"/>
        </w:rPr>
        <w:t>–</w:t>
      </w:r>
      <w:r w:rsidRPr="00C158FE">
        <w:rPr>
          <w:rFonts w:ascii="Arial" w:hAnsi="Arial" w:cs="Arial"/>
          <w:sz w:val="20"/>
          <w:szCs w:val="20"/>
          <w:highlight w:val="white"/>
        </w:rPr>
        <w:t xml:space="preserve"> отрицательная моно-идентичность</w:t>
      </w:r>
    </w:p>
    <w:p w:rsidR="00F005A6" w:rsidRPr="00C158FE" w:rsidRDefault="00F005A6" w:rsidP="00F005A6">
      <w:pPr>
        <w:jc w:val="both"/>
        <w:rPr>
          <w:rFonts w:ascii="Arial" w:hAnsi="Arial" w:cs="Arial"/>
          <w:b/>
          <w:sz w:val="20"/>
          <w:szCs w:val="20"/>
          <w:highlight w:val="white"/>
        </w:rPr>
      </w:pPr>
      <w:r w:rsidRPr="00C158FE">
        <w:rPr>
          <w:rFonts w:ascii="Arial" w:hAnsi="Arial" w:cs="Arial"/>
          <w:b/>
          <w:bCs/>
          <w:sz w:val="20"/>
          <w:szCs w:val="20"/>
        </w:rPr>
        <w:t>–</w:t>
      </w:r>
      <w:r w:rsidRPr="00C158FE">
        <w:rPr>
          <w:rFonts w:ascii="Arial" w:hAnsi="Arial" w:cs="Arial"/>
          <w:b/>
          <w:sz w:val="20"/>
          <w:szCs w:val="20"/>
          <w:highlight w:val="white"/>
        </w:rPr>
        <w:t xml:space="preserve"> маргинальная идентичность</w:t>
      </w:r>
    </w:p>
    <w:p w:rsidR="00F005A6" w:rsidRPr="00C158FE" w:rsidRDefault="00F005A6" w:rsidP="00F005A6">
      <w:pPr>
        <w:jc w:val="both"/>
        <w:rPr>
          <w:rFonts w:ascii="Arial" w:hAnsi="Arial" w:cs="Arial"/>
          <w:sz w:val="20"/>
          <w:szCs w:val="20"/>
          <w:highlight w:val="white"/>
        </w:rPr>
      </w:pPr>
      <w:r w:rsidRPr="00C158FE">
        <w:rPr>
          <w:rFonts w:ascii="Arial" w:hAnsi="Arial" w:cs="Arial"/>
          <w:sz w:val="20"/>
          <w:szCs w:val="20"/>
        </w:rPr>
        <w:t>ЗАДАНИЕ 12.</w:t>
      </w:r>
      <w:r w:rsidRPr="00C158FE">
        <w:rPr>
          <w:rFonts w:ascii="Arial" w:hAnsi="Arial" w:cs="Arial"/>
          <w:sz w:val="20"/>
          <w:szCs w:val="20"/>
          <w:highlight w:val="white"/>
        </w:rPr>
        <w:t xml:space="preserve"> Мимика представителей всех культур похожа в аспекте выражения</w:t>
      </w:r>
    </w:p>
    <w:p w:rsidR="00F005A6" w:rsidRPr="00C158FE" w:rsidRDefault="00F005A6" w:rsidP="00F005A6">
      <w:pPr>
        <w:jc w:val="both"/>
        <w:rPr>
          <w:rFonts w:ascii="Arial" w:hAnsi="Arial" w:cs="Arial"/>
          <w:sz w:val="20"/>
          <w:szCs w:val="20"/>
          <w:highlight w:val="white"/>
        </w:rPr>
      </w:pPr>
      <w:r w:rsidRPr="00C158FE">
        <w:rPr>
          <w:rFonts w:ascii="Arial" w:hAnsi="Arial" w:cs="Arial"/>
          <w:b/>
          <w:bCs/>
          <w:sz w:val="20"/>
          <w:szCs w:val="20"/>
        </w:rPr>
        <w:t>–</w:t>
      </w:r>
      <w:r w:rsidRPr="00C158FE">
        <w:rPr>
          <w:rFonts w:ascii="Arial" w:hAnsi="Arial" w:cs="Arial"/>
          <w:sz w:val="20"/>
          <w:szCs w:val="20"/>
          <w:highlight w:val="white"/>
        </w:rPr>
        <w:t xml:space="preserve"> чувств</w:t>
      </w:r>
    </w:p>
    <w:p w:rsidR="00F005A6" w:rsidRPr="00C158FE" w:rsidRDefault="00F005A6" w:rsidP="00F005A6">
      <w:pPr>
        <w:jc w:val="both"/>
        <w:rPr>
          <w:rFonts w:ascii="Arial" w:hAnsi="Arial" w:cs="Arial"/>
          <w:b/>
          <w:sz w:val="20"/>
          <w:szCs w:val="20"/>
          <w:highlight w:val="white"/>
        </w:rPr>
      </w:pPr>
      <w:r w:rsidRPr="00C158FE">
        <w:rPr>
          <w:rFonts w:ascii="Arial" w:hAnsi="Arial" w:cs="Arial"/>
          <w:b/>
          <w:bCs/>
          <w:sz w:val="20"/>
          <w:szCs w:val="20"/>
        </w:rPr>
        <w:t>–</w:t>
      </w:r>
      <w:r w:rsidRPr="00C158FE">
        <w:rPr>
          <w:rFonts w:ascii="Arial" w:hAnsi="Arial" w:cs="Arial"/>
          <w:b/>
          <w:sz w:val="20"/>
          <w:szCs w:val="20"/>
          <w:highlight w:val="white"/>
        </w:rPr>
        <w:t xml:space="preserve"> базовых эмоций</w:t>
      </w:r>
    </w:p>
    <w:p w:rsidR="00F005A6" w:rsidRPr="00C158FE" w:rsidRDefault="00F005A6" w:rsidP="00F005A6">
      <w:pPr>
        <w:jc w:val="both"/>
        <w:rPr>
          <w:rFonts w:ascii="Arial" w:hAnsi="Arial" w:cs="Arial"/>
          <w:sz w:val="20"/>
          <w:szCs w:val="20"/>
          <w:highlight w:val="white"/>
        </w:rPr>
      </w:pPr>
      <w:r w:rsidRPr="00C158FE">
        <w:rPr>
          <w:rFonts w:ascii="Arial" w:hAnsi="Arial" w:cs="Arial"/>
          <w:b/>
          <w:bCs/>
          <w:sz w:val="20"/>
          <w:szCs w:val="20"/>
        </w:rPr>
        <w:t>–</w:t>
      </w:r>
      <w:r w:rsidRPr="00C158FE">
        <w:rPr>
          <w:rFonts w:ascii="Arial" w:hAnsi="Arial" w:cs="Arial"/>
          <w:sz w:val="20"/>
          <w:szCs w:val="20"/>
          <w:highlight w:val="white"/>
        </w:rPr>
        <w:t xml:space="preserve"> отношения к человеку</w:t>
      </w:r>
    </w:p>
    <w:p w:rsidR="00F005A6" w:rsidRDefault="00F005A6" w:rsidP="00F005A6">
      <w:pPr>
        <w:jc w:val="both"/>
        <w:rPr>
          <w:rFonts w:ascii="Arial" w:hAnsi="Arial" w:cs="Arial"/>
          <w:sz w:val="20"/>
          <w:szCs w:val="20"/>
          <w:highlight w:val="white"/>
        </w:rPr>
      </w:pPr>
      <w:r w:rsidRPr="00C158FE">
        <w:rPr>
          <w:rFonts w:ascii="Arial" w:hAnsi="Arial" w:cs="Arial"/>
          <w:b/>
          <w:bCs/>
          <w:sz w:val="20"/>
          <w:szCs w:val="20"/>
        </w:rPr>
        <w:t>–</w:t>
      </w:r>
      <w:r w:rsidRPr="00C158FE">
        <w:rPr>
          <w:rFonts w:ascii="Arial" w:hAnsi="Arial" w:cs="Arial"/>
          <w:sz w:val="20"/>
          <w:szCs w:val="20"/>
          <w:highlight w:val="white"/>
        </w:rPr>
        <w:t xml:space="preserve"> настроения</w:t>
      </w:r>
    </w:p>
    <w:p w:rsidR="00B82735" w:rsidRPr="00B82735" w:rsidRDefault="00B13EEC" w:rsidP="00B82735">
      <w:pPr>
        <w:jc w:val="both"/>
        <w:rPr>
          <w:rFonts w:ascii="Arial" w:hAnsi="Arial" w:cs="Arial"/>
          <w:sz w:val="20"/>
          <w:szCs w:val="20"/>
          <w:highlight w:val="white"/>
        </w:rPr>
      </w:pPr>
      <w:r w:rsidRPr="00C158FE">
        <w:rPr>
          <w:rFonts w:ascii="Arial" w:hAnsi="Arial" w:cs="Arial"/>
          <w:sz w:val="20"/>
          <w:szCs w:val="20"/>
        </w:rPr>
        <w:t>ЗАДАНИЕ</w:t>
      </w:r>
      <w:r w:rsidRPr="00B82735">
        <w:rPr>
          <w:rFonts w:ascii="Arial" w:hAnsi="Arial" w:cs="Arial"/>
          <w:sz w:val="20"/>
          <w:szCs w:val="20"/>
          <w:highlight w:val="white"/>
        </w:rPr>
        <w:t xml:space="preserve"> </w:t>
      </w:r>
      <w:r w:rsidR="00B82735" w:rsidRPr="00B82735">
        <w:rPr>
          <w:rFonts w:ascii="Arial" w:hAnsi="Arial" w:cs="Arial"/>
          <w:sz w:val="20"/>
          <w:szCs w:val="20"/>
          <w:highlight w:val="white"/>
        </w:rPr>
        <w:t>1</w:t>
      </w:r>
      <w:r>
        <w:rPr>
          <w:rFonts w:ascii="Arial" w:hAnsi="Arial" w:cs="Arial"/>
          <w:sz w:val="20"/>
          <w:szCs w:val="20"/>
          <w:highlight w:val="white"/>
        </w:rPr>
        <w:t>3</w:t>
      </w:r>
      <w:r w:rsidR="00B82735" w:rsidRPr="00B82735">
        <w:rPr>
          <w:rFonts w:ascii="Arial" w:hAnsi="Arial" w:cs="Arial"/>
          <w:sz w:val="20"/>
          <w:szCs w:val="20"/>
          <w:highlight w:val="white"/>
        </w:rPr>
        <w:t>. Учитывая социокультурное наследие различных этносов, необходимо знать их этнонимы - это:</w:t>
      </w:r>
    </w:p>
    <w:p w:rsidR="00B82735" w:rsidRPr="00B82735" w:rsidRDefault="00201AF7" w:rsidP="00B82735">
      <w:pPr>
        <w:jc w:val="both"/>
        <w:rPr>
          <w:rFonts w:ascii="Arial" w:hAnsi="Arial" w:cs="Arial"/>
          <w:sz w:val="20"/>
          <w:szCs w:val="20"/>
          <w:highlight w:val="white"/>
        </w:rPr>
      </w:pPr>
      <w:r w:rsidRPr="00C158FE">
        <w:rPr>
          <w:rFonts w:ascii="Arial" w:hAnsi="Arial" w:cs="Arial"/>
          <w:b/>
          <w:bCs/>
          <w:sz w:val="20"/>
          <w:szCs w:val="20"/>
        </w:rPr>
        <w:t>–</w:t>
      </w:r>
      <w:r w:rsidR="00B82735" w:rsidRPr="00B82735">
        <w:rPr>
          <w:rFonts w:ascii="Arial" w:hAnsi="Arial" w:cs="Arial"/>
          <w:b/>
          <w:sz w:val="20"/>
          <w:szCs w:val="20"/>
          <w:highlight w:val="white"/>
        </w:rPr>
        <w:t xml:space="preserve"> самоназвание этноса</w:t>
      </w:r>
    </w:p>
    <w:p w:rsidR="00B82735" w:rsidRPr="00B82735" w:rsidRDefault="00201AF7" w:rsidP="00B82735">
      <w:pPr>
        <w:jc w:val="both"/>
        <w:rPr>
          <w:rFonts w:ascii="Arial" w:hAnsi="Arial" w:cs="Arial"/>
          <w:sz w:val="20"/>
          <w:szCs w:val="20"/>
          <w:highlight w:val="white"/>
        </w:rPr>
      </w:pPr>
      <w:r w:rsidRPr="00C158FE">
        <w:rPr>
          <w:rFonts w:ascii="Arial" w:hAnsi="Arial" w:cs="Arial"/>
          <w:b/>
          <w:bCs/>
          <w:sz w:val="20"/>
          <w:szCs w:val="20"/>
        </w:rPr>
        <w:t>–</w:t>
      </w:r>
      <w:r w:rsidR="00B82735" w:rsidRPr="00B82735">
        <w:rPr>
          <w:rFonts w:ascii="Arial" w:hAnsi="Arial" w:cs="Arial"/>
          <w:sz w:val="20"/>
          <w:szCs w:val="20"/>
          <w:highlight w:val="white"/>
        </w:rPr>
        <w:t xml:space="preserve"> название этноса</w:t>
      </w:r>
    </w:p>
    <w:p w:rsidR="00B82735" w:rsidRPr="00B82735" w:rsidRDefault="00201AF7" w:rsidP="00B82735">
      <w:pPr>
        <w:jc w:val="both"/>
        <w:rPr>
          <w:rFonts w:ascii="Arial" w:hAnsi="Arial" w:cs="Arial"/>
          <w:sz w:val="20"/>
          <w:szCs w:val="20"/>
          <w:highlight w:val="white"/>
        </w:rPr>
      </w:pPr>
      <w:r w:rsidRPr="00C158FE">
        <w:rPr>
          <w:rFonts w:ascii="Arial" w:hAnsi="Arial" w:cs="Arial"/>
          <w:b/>
          <w:bCs/>
          <w:sz w:val="20"/>
          <w:szCs w:val="20"/>
        </w:rPr>
        <w:t>–</w:t>
      </w:r>
      <w:r w:rsidR="00B82735" w:rsidRPr="00B82735">
        <w:rPr>
          <w:rFonts w:ascii="Arial" w:hAnsi="Arial" w:cs="Arial"/>
          <w:sz w:val="20"/>
          <w:szCs w:val="20"/>
          <w:highlight w:val="white"/>
        </w:rPr>
        <w:t xml:space="preserve"> сокращенное название этноса</w:t>
      </w:r>
    </w:p>
    <w:p w:rsidR="00B82735" w:rsidRPr="00B82735" w:rsidRDefault="00201AF7" w:rsidP="00B82735">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все ответы верны</w:t>
      </w:r>
    </w:p>
    <w:p w:rsidR="00B82735" w:rsidRPr="00B82735" w:rsidRDefault="00B13EEC" w:rsidP="00B82735">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14</w:t>
      </w:r>
      <w:r w:rsidR="00B82735" w:rsidRPr="00B82735">
        <w:rPr>
          <w:rFonts w:ascii="Arial" w:hAnsi="Arial" w:cs="Arial"/>
          <w:sz w:val="20"/>
          <w:szCs w:val="20"/>
          <w:highlight w:val="white"/>
        </w:rPr>
        <w:t>. Для обеспечения социального и профессионального общения, чтобы объяснить причины культурно специфических особенностей, необходимо провести внутрикультурный эксперимент, требующий эксперимент:</w:t>
      </w:r>
    </w:p>
    <w:p w:rsidR="00B82735" w:rsidRPr="00B82735"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добровольцев</w:t>
      </w:r>
    </w:p>
    <w:p w:rsidR="00B82735" w:rsidRPr="00B82735"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двух этнических общностей</w:t>
      </w:r>
    </w:p>
    <w:p w:rsidR="00B82735" w:rsidRPr="00B82735"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необходимой аппаратуры</w:t>
      </w:r>
    </w:p>
    <w:p w:rsidR="00B82735" w:rsidRPr="00B82735" w:rsidRDefault="00201AF7" w:rsidP="00201AF7">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b/>
          <w:sz w:val="20"/>
          <w:szCs w:val="20"/>
          <w:highlight w:val="white"/>
        </w:rPr>
        <w:t>резких, быстрых изменений в обществе</w:t>
      </w:r>
    </w:p>
    <w:p w:rsidR="00B82735" w:rsidRPr="00B82735" w:rsidRDefault="00B13EEC" w:rsidP="00B82735">
      <w:pPr>
        <w:jc w:val="both"/>
        <w:rPr>
          <w:rFonts w:ascii="Arial" w:hAnsi="Arial" w:cs="Arial"/>
          <w:sz w:val="20"/>
          <w:szCs w:val="20"/>
          <w:highlight w:val="white"/>
        </w:rPr>
      </w:pPr>
      <w:r w:rsidRPr="00C158FE">
        <w:rPr>
          <w:rFonts w:ascii="Arial" w:hAnsi="Arial" w:cs="Arial"/>
          <w:sz w:val="20"/>
          <w:szCs w:val="20"/>
        </w:rPr>
        <w:lastRenderedPageBreak/>
        <w:t>ЗАДАНИЕ</w:t>
      </w:r>
      <w:r>
        <w:rPr>
          <w:rFonts w:ascii="Arial" w:hAnsi="Arial" w:cs="Arial"/>
          <w:sz w:val="20"/>
          <w:szCs w:val="20"/>
        </w:rPr>
        <w:t xml:space="preserve"> 15</w:t>
      </w:r>
      <w:r w:rsidR="00B82735" w:rsidRPr="00B82735">
        <w:rPr>
          <w:rFonts w:ascii="Arial" w:hAnsi="Arial" w:cs="Arial"/>
          <w:sz w:val="20"/>
          <w:szCs w:val="20"/>
          <w:highlight w:val="white"/>
        </w:rPr>
        <w:t>. Навыки толерантного общения с представителями других этнических групп в процессе внутригруппового социального и профессионального общения реализуются при условии наличия:</w:t>
      </w:r>
    </w:p>
    <w:p w:rsidR="00B82735" w:rsidRPr="00B82735" w:rsidRDefault="00201AF7" w:rsidP="00201AF7">
      <w:pPr>
        <w:jc w:val="both"/>
        <w:rPr>
          <w:rFonts w:ascii="Arial" w:hAnsi="Arial" w:cs="Arial"/>
          <w:sz w:val="20"/>
          <w:szCs w:val="20"/>
          <w:highlight w:val="white"/>
        </w:rPr>
      </w:pPr>
      <w:r w:rsidRPr="00C158FE">
        <w:rPr>
          <w:rFonts w:ascii="Arial" w:hAnsi="Arial" w:cs="Arial"/>
          <w:b/>
          <w:bCs/>
          <w:sz w:val="20"/>
          <w:szCs w:val="20"/>
        </w:rPr>
        <w:t>–</w:t>
      </w:r>
      <w:r w:rsidR="00B82735" w:rsidRPr="00B82735">
        <w:rPr>
          <w:rFonts w:ascii="Arial" w:hAnsi="Arial" w:cs="Arial"/>
          <w:sz w:val="20"/>
          <w:szCs w:val="20"/>
          <w:highlight w:val="white"/>
        </w:rPr>
        <w:t>своей позиции</w:t>
      </w:r>
    </w:p>
    <w:p w:rsidR="00B82735" w:rsidRPr="00B82735"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межгруппового взаимодействия</w:t>
      </w:r>
    </w:p>
    <w:p w:rsidR="00B82735" w:rsidRPr="00B82735" w:rsidRDefault="00201AF7" w:rsidP="00201AF7">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b/>
          <w:sz w:val="20"/>
          <w:szCs w:val="20"/>
          <w:highlight w:val="white"/>
        </w:rPr>
        <w:t>позитивной этнической идентичности</w:t>
      </w:r>
    </w:p>
    <w:p w:rsidR="00B82735" w:rsidRPr="00B82735"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религиозной идеологии</w:t>
      </w:r>
    </w:p>
    <w:p w:rsidR="00B82735" w:rsidRPr="00B82735" w:rsidRDefault="00B13EEC" w:rsidP="00B82735">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16</w:t>
      </w:r>
      <w:r w:rsidR="00B82735" w:rsidRPr="00B82735">
        <w:rPr>
          <w:rFonts w:ascii="Arial" w:hAnsi="Arial" w:cs="Arial"/>
          <w:sz w:val="20"/>
          <w:szCs w:val="20"/>
          <w:highlight w:val="white"/>
        </w:rPr>
        <w:t>. Для обеспечения социального и профессионального общения в смешанных по этническому составу группах необходимо учитывать:</w:t>
      </w:r>
    </w:p>
    <w:p w:rsidR="00B82735" w:rsidRPr="00B82735" w:rsidRDefault="00201AF7" w:rsidP="00201AF7">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b/>
          <w:sz w:val="20"/>
          <w:szCs w:val="20"/>
          <w:highlight w:val="white"/>
        </w:rPr>
        <w:t>противоречия в этнических нормах и традициях между входящими в них индивидами</w:t>
      </w:r>
    </w:p>
    <w:p w:rsidR="00B82735" w:rsidRPr="00B82735"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количество участников иной этнической группы</w:t>
      </w:r>
    </w:p>
    <w:p w:rsidR="00B82735" w:rsidRPr="00B82735"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продолжительность их существования</w:t>
      </w:r>
    </w:p>
    <w:p w:rsidR="00B82735" w:rsidRPr="00B82735"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историческую эпоху</w:t>
      </w:r>
    </w:p>
    <w:p w:rsidR="00B82735" w:rsidRPr="00B82735" w:rsidRDefault="00B13EEC" w:rsidP="00B82735">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17</w:t>
      </w:r>
      <w:r w:rsidR="00B82735" w:rsidRPr="00B82735">
        <w:rPr>
          <w:rFonts w:ascii="Arial" w:hAnsi="Arial" w:cs="Arial"/>
          <w:sz w:val="20"/>
          <w:szCs w:val="20"/>
          <w:highlight w:val="white"/>
        </w:rPr>
        <w:t>. В процессе социального и профессионального общения платиновый принцип межкультурного взаимодействия заключается в том, чтобы поступать с другим там:</w:t>
      </w:r>
    </w:p>
    <w:p w:rsidR="00B82735" w:rsidRPr="00B82735" w:rsidRDefault="00201AF7" w:rsidP="00B82735">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b/>
          <w:sz w:val="20"/>
          <w:szCs w:val="20"/>
          <w:highlight w:val="white"/>
        </w:rPr>
        <w:t>как у него принято и ему нравится</w:t>
      </w:r>
    </w:p>
    <w:p w:rsidR="00B82735" w:rsidRPr="00B82735" w:rsidRDefault="00201AF7" w:rsidP="00B82735">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как никогда не поступил бы с собой</w:t>
      </w:r>
    </w:p>
    <w:p w:rsidR="00B82735" w:rsidRPr="00B82735" w:rsidRDefault="00201AF7" w:rsidP="00B82735">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как хотел бы, чтобы поступили с тобой</w:t>
      </w:r>
    </w:p>
    <w:p w:rsidR="00B82735" w:rsidRPr="00B82735" w:rsidRDefault="00201AF7" w:rsidP="00B82735">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все ответы верны</w:t>
      </w:r>
    </w:p>
    <w:p w:rsidR="00B13EEC" w:rsidRPr="00B13EEC" w:rsidRDefault="00B13EEC" w:rsidP="00B13EEC">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18</w:t>
      </w:r>
      <w:r w:rsidRPr="00B13EEC">
        <w:rPr>
          <w:rFonts w:ascii="Arial" w:hAnsi="Arial" w:cs="Arial"/>
          <w:sz w:val="20"/>
          <w:szCs w:val="20"/>
          <w:highlight w:val="white"/>
        </w:rPr>
        <w:t>. С учетом принадлежности к неорганизованной большой социальной группе, анализируя поведение человека в ее составе, можно обнаружить, что оно отличается:</w:t>
      </w:r>
    </w:p>
    <w:p w:rsidR="00B13EEC" w:rsidRPr="00B13EEC" w:rsidRDefault="00201AF7" w:rsidP="00201AF7">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b/>
          <w:sz w:val="20"/>
          <w:szCs w:val="20"/>
          <w:highlight w:val="white"/>
        </w:rPr>
        <w:t>большей степенью деперсонализации</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меньшей степенью деперсонализации</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средней степенью деперсонализации</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большей степенью персонализации</w:t>
      </w:r>
    </w:p>
    <w:p w:rsidR="00201AF7" w:rsidRDefault="00B13EEC" w:rsidP="00201AF7">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19</w:t>
      </w:r>
      <w:r w:rsidRPr="00B13EEC">
        <w:rPr>
          <w:rFonts w:ascii="Arial" w:hAnsi="Arial" w:cs="Arial"/>
          <w:sz w:val="20"/>
          <w:szCs w:val="20"/>
          <w:highlight w:val="white"/>
        </w:rPr>
        <w:t>. Такая большая неорганизованная социальная группа как масса отличается от толпы</w:t>
      </w:r>
      <w:r w:rsidR="00201AF7">
        <w:rPr>
          <w:rFonts w:ascii="Arial" w:hAnsi="Arial" w:cs="Arial"/>
          <w:sz w:val="20"/>
          <w:szCs w:val="20"/>
          <w:highlight w:val="white"/>
        </w:rPr>
        <w:t>:</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продолжительностью существования</w:t>
      </w:r>
    </w:p>
    <w:p w:rsidR="00B13EEC" w:rsidRPr="00B13EEC" w:rsidRDefault="00201AF7" w:rsidP="00201AF7">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b/>
          <w:sz w:val="20"/>
          <w:szCs w:val="20"/>
          <w:highlight w:val="white"/>
        </w:rPr>
        <w:t>большей организованностью</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продолжительностью существования и организованностью</w:t>
      </w:r>
    </w:p>
    <w:p w:rsidR="00B13EEC" w:rsidRPr="00B13EEC" w:rsidRDefault="00201AF7" w:rsidP="00B13EEC">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всеми признаками</w:t>
      </w:r>
    </w:p>
    <w:p w:rsidR="00B13EEC" w:rsidRPr="00B13EEC" w:rsidRDefault="00B13EEC" w:rsidP="00B13EEC">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20</w:t>
      </w:r>
      <w:r w:rsidRPr="00B13EEC">
        <w:rPr>
          <w:rFonts w:ascii="Arial" w:hAnsi="Arial" w:cs="Arial"/>
          <w:sz w:val="20"/>
          <w:szCs w:val="20"/>
          <w:highlight w:val="white"/>
        </w:rPr>
        <w:t>.  К основным характеристикам социальной группы НЕ относится такая социально-психологическая особенность как:</w:t>
      </w:r>
    </w:p>
    <w:p w:rsidR="00B13EEC" w:rsidRPr="00B13EEC" w:rsidRDefault="00201AF7" w:rsidP="00201AF7">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b/>
          <w:sz w:val="20"/>
          <w:szCs w:val="20"/>
          <w:highlight w:val="white"/>
        </w:rPr>
        <w:t>социальная установка</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групповые нормы и ценности</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групповая структура</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групповая динамика</w:t>
      </w:r>
    </w:p>
    <w:p w:rsidR="00B13EEC" w:rsidRPr="00B13EEC" w:rsidRDefault="00B13EEC" w:rsidP="00B13EEC">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21</w:t>
      </w:r>
      <w:r w:rsidRPr="00B13EEC">
        <w:rPr>
          <w:rFonts w:ascii="Arial" w:hAnsi="Arial" w:cs="Arial"/>
          <w:sz w:val="20"/>
          <w:szCs w:val="20"/>
          <w:highlight w:val="white"/>
        </w:rPr>
        <w:t xml:space="preserve">. Для анализа какого аспекта социальных групп можно использовать метод социометрии? </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общество</w:t>
      </w:r>
    </w:p>
    <w:p w:rsidR="00B13EEC" w:rsidRPr="00B13EEC" w:rsidRDefault="00201AF7" w:rsidP="00201AF7">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b/>
          <w:sz w:val="20"/>
          <w:szCs w:val="20"/>
          <w:highlight w:val="white"/>
        </w:rPr>
        <w:t>эмоциональный аспект межличностных отношений в группе</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дружеские связи</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интеллект</w:t>
      </w:r>
    </w:p>
    <w:p w:rsidR="00B13EEC" w:rsidRPr="007C3374" w:rsidRDefault="00B13EEC" w:rsidP="00B13EEC">
      <w:pPr>
        <w:rPr>
          <w:rFonts w:ascii="Arial" w:hAnsi="Arial" w:cs="Arial"/>
          <w:sz w:val="20"/>
          <w:szCs w:val="20"/>
        </w:rPr>
      </w:pPr>
      <w:r w:rsidRPr="00C158FE">
        <w:rPr>
          <w:rFonts w:ascii="Arial" w:hAnsi="Arial" w:cs="Arial"/>
          <w:sz w:val="20"/>
          <w:szCs w:val="20"/>
        </w:rPr>
        <w:t>ЗАДАНИЕ</w:t>
      </w:r>
      <w:r>
        <w:rPr>
          <w:rFonts w:ascii="Arial" w:hAnsi="Arial" w:cs="Arial"/>
          <w:sz w:val="20"/>
          <w:szCs w:val="20"/>
        </w:rPr>
        <w:t xml:space="preserve"> 22</w:t>
      </w:r>
      <w:r w:rsidRPr="007C3374">
        <w:rPr>
          <w:rFonts w:ascii="Arial" w:hAnsi="Arial" w:cs="Arial"/>
          <w:sz w:val="20"/>
          <w:szCs w:val="20"/>
        </w:rPr>
        <w:t>. Основной возрастной задачей развития в юношеском возрасте является:</w:t>
      </w:r>
    </w:p>
    <w:p w:rsidR="00B13EEC" w:rsidRPr="007C3374" w:rsidRDefault="00201AF7" w:rsidP="00B13EEC">
      <w:pPr>
        <w:rPr>
          <w:rFonts w:ascii="Arial" w:hAnsi="Arial" w:cs="Arial"/>
          <w:sz w:val="20"/>
          <w:szCs w:val="20"/>
        </w:rPr>
      </w:pPr>
      <w:r w:rsidRPr="00C158FE">
        <w:rPr>
          <w:rFonts w:ascii="Arial" w:hAnsi="Arial" w:cs="Arial"/>
          <w:b/>
          <w:bCs/>
          <w:sz w:val="20"/>
          <w:szCs w:val="20"/>
        </w:rPr>
        <w:t>–</w:t>
      </w:r>
      <w:r w:rsidR="00B13EEC" w:rsidRPr="007C3374">
        <w:rPr>
          <w:rFonts w:ascii="Arial" w:hAnsi="Arial" w:cs="Arial"/>
          <w:sz w:val="20"/>
          <w:szCs w:val="20"/>
        </w:rPr>
        <w:t xml:space="preserve"> поиск верных друзей; </w:t>
      </w:r>
    </w:p>
    <w:p w:rsidR="00B13EEC" w:rsidRPr="007C3374" w:rsidRDefault="00201AF7" w:rsidP="00B13EEC">
      <w:pPr>
        <w:rPr>
          <w:rFonts w:ascii="Arial" w:hAnsi="Arial" w:cs="Arial"/>
          <w:sz w:val="20"/>
          <w:szCs w:val="20"/>
        </w:rPr>
      </w:pPr>
      <w:r w:rsidRPr="00C158FE">
        <w:rPr>
          <w:rFonts w:ascii="Arial" w:hAnsi="Arial" w:cs="Arial"/>
          <w:b/>
          <w:bCs/>
          <w:sz w:val="20"/>
          <w:szCs w:val="20"/>
        </w:rPr>
        <w:t>–</w:t>
      </w:r>
      <w:r w:rsidR="00B13EEC" w:rsidRPr="007C3374">
        <w:rPr>
          <w:rFonts w:ascii="Arial" w:hAnsi="Arial" w:cs="Arial"/>
          <w:sz w:val="20"/>
          <w:szCs w:val="20"/>
        </w:rPr>
        <w:t xml:space="preserve"> выбор профессии; </w:t>
      </w:r>
    </w:p>
    <w:p w:rsidR="00B13EEC" w:rsidRPr="007C3374" w:rsidRDefault="00201AF7" w:rsidP="00B13EEC">
      <w:pPr>
        <w:rPr>
          <w:rFonts w:ascii="Arial" w:hAnsi="Arial" w:cs="Arial"/>
          <w:sz w:val="20"/>
          <w:szCs w:val="20"/>
        </w:rPr>
      </w:pPr>
      <w:r w:rsidRPr="00C158FE">
        <w:rPr>
          <w:rFonts w:ascii="Arial" w:hAnsi="Arial" w:cs="Arial"/>
          <w:b/>
          <w:bCs/>
          <w:sz w:val="20"/>
          <w:szCs w:val="20"/>
        </w:rPr>
        <w:t>–</w:t>
      </w:r>
      <w:r w:rsidR="00B13EEC" w:rsidRPr="007C3374">
        <w:rPr>
          <w:rFonts w:ascii="Arial" w:hAnsi="Arial" w:cs="Arial"/>
          <w:b/>
          <w:bCs/>
          <w:sz w:val="20"/>
          <w:szCs w:val="20"/>
        </w:rPr>
        <w:t xml:space="preserve"> формирование готовности к личностному и профессиональному самоопределению</w:t>
      </w:r>
      <w:r w:rsidR="00B13EEC" w:rsidRPr="007C3374">
        <w:rPr>
          <w:rFonts w:ascii="Arial" w:hAnsi="Arial" w:cs="Arial"/>
          <w:sz w:val="20"/>
          <w:szCs w:val="20"/>
        </w:rPr>
        <w:t xml:space="preserve">; </w:t>
      </w:r>
    </w:p>
    <w:p w:rsidR="00B13EEC" w:rsidRPr="007C3374" w:rsidRDefault="00201AF7" w:rsidP="00B13EEC">
      <w:pPr>
        <w:rPr>
          <w:rFonts w:ascii="Arial" w:hAnsi="Arial" w:cs="Arial"/>
          <w:sz w:val="20"/>
          <w:szCs w:val="20"/>
        </w:rPr>
      </w:pPr>
      <w:r w:rsidRPr="00C158FE">
        <w:rPr>
          <w:rFonts w:ascii="Arial" w:hAnsi="Arial" w:cs="Arial"/>
          <w:b/>
          <w:bCs/>
          <w:sz w:val="20"/>
          <w:szCs w:val="20"/>
        </w:rPr>
        <w:t>–</w:t>
      </w:r>
      <w:r w:rsidR="00B13EEC" w:rsidRPr="007C3374">
        <w:rPr>
          <w:rFonts w:ascii="Arial" w:hAnsi="Arial" w:cs="Arial"/>
          <w:sz w:val="20"/>
          <w:szCs w:val="20"/>
        </w:rPr>
        <w:t xml:space="preserve"> формирование психологической перспективы</w:t>
      </w:r>
    </w:p>
    <w:p w:rsidR="00B13EEC" w:rsidRPr="007C3374" w:rsidRDefault="00B13EEC" w:rsidP="00B13EEC">
      <w:pPr>
        <w:rPr>
          <w:rFonts w:ascii="Arial" w:hAnsi="Arial" w:cs="Arial"/>
          <w:sz w:val="20"/>
          <w:szCs w:val="20"/>
        </w:rPr>
      </w:pPr>
      <w:r w:rsidRPr="00C158FE">
        <w:rPr>
          <w:rFonts w:ascii="Arial" w:hAnsi="Arial" w:cs="Arial"/>
          <w:sz w:val="20"/>
          <w:szCs w:val="20"/>
        </w:rPr>
        <w:t>ЗАДАНИЕ</w:t>
      </w:r>
      <w:r>
        <w:rPr>
          <w:rFonts w:ascii="Arial" w:hAnsi="Arial" w:cs="Arial"/>
          <w:sz w:val="20"/>
          <w:szCs w:val="20"/>
        </w:rPr>
        <w:t xml:space="preserve"> 23</w:t>
      </w:r>
      <w:r w:rsidRPr="007C3374">
        <w:rPr>
          <w:rFonts w:ascii="Arial" w:hAnsi="Arial" w:cs="Arial"/>
          <w:sz w:val="20"/>
          <w:szCs w:val="20"/>
        </w:rPr>
        <w:t xml:space="preserve">.  </w:t>
      </w:r>
      <w:r w:rsidRPr="007C3374">
        <w:rPr>
          <w:rFonts w:ascii="Arial" w:hAnsi="Arial" w:cs="Arial"/>
          <w:bCs/>
          <w:color w:val="000000"/>
          <w:sz w:val="20"/>
          <w:szCs w:val="20"/>
        </w:rPr>
        <w:t>Кризис трех лет более остро протекает у детей:</w:t>
      </w:r>
    </w:p>
    <w:p w:rsidR="00B13EEC" w:rsidRPr="007C3374" w:rsidRDefault="00201AF7" w:rsidP="00B13EEC">
      <w:pPr>
        <w:rPr>
          <w:rFonts w:ascii="Arial" w:hAnsi="Arial" w:cs="Arial"/>
          <w:bCs/>
          <w:color w:val="000000"/>
          <w:sz w:val="20"/>
          <w:szCs w:val="20"/>
        </w:rPr>
      </w:pPr>
      <w:r w:rsidRPr="00C158FE">
        <w:rPr>
          <w:rFonts w:ascii="Arial" w:hAnsi="Arial" w:cs="Arial"/>
          <w:b/>
          <w:bCs/>
          <w:sz w:val="20"/>
          <w:szCs w:val="20"/>
        </w:rPr>
        <w:t>–</w:t>
      </w:r>
      <w:r w:rsidR="00B13EEC" w:rsidRPr="007C3374">
        <w:rPr>
          <w:rFonts w:ascii="Arial" w:hAnsi="Arial" w:cs="Arial"/>
          <w:bCs/>
          <w:color w:val="000000"/>
          <w:sz w:val="20"/>
          <w:szCs w:val="20"/>
        </w:rPr>
        <w:t xml:space="preserve"> в условиях вседозволенности; </w:t>
      </w:r>
    </w:p>
    <w:p w:rsidR="00B13EEC" w:rsidRPr="007C3374" w:rsidRDefault="00201AF7" w:rsidP="00B13EEC">
      <w:pPr>
        <w:rPr>
          <w:rFonts w:ascii="Arial" w:hAnsi="Arial" w:cs="Arial"/>
          <w:b/>
          <w:color w:val="000000"/>
          <w:sz w:val="20"/>
          <w:szCs w:val="20"/>
        </w:rPr>
      </w:pPr>
      <w:r w:rsidRPr="00C158FE">
        <w:rPr>
          <w:rFonts w:ascii="Arial" w:hAnsi="Arial" w:cs="Arial"/>
          <w:b/>
          <w:bCs/>
          <w:sz w:val="20"/>
          <w:szCs w:val="20"/>
        </w:rPr>
        <w:t>–</w:t>
      </w:r>
      <w:r w:rsidR="00B13EEC" w:rsidRPr="007C3374">
        <w:rPr>
          <w:rFonts w:ascii="Arial" w:hAnsi="Arial" w:cs="Arial"/>
          <w:b/>
          <w:color w:val="000000"/>
          <w:sz w:val="20"/>
          <w:szCs w:val="20"/>
        </w:rPr>
        <w:t xml:space="preserve"> слишком опекаемых; </w:t>
      </w:r>
    </w:p>
    <w:p w:rsidR="00B13EEC" w:rsidRPr="007C3374" w:rsidRDefault="00201AF7" w:rsidP="00B13EEC">
      <w:pPr>
        <w:rPr>
          <w:rFonts w:ascii="Arial" w:hAnsi="Arial" w:cs="Arial"/>
          <w:bCs/>
          <w:color w:val="000000"/>
          <w:sz w:val="20"/>
          <w:szCs w:val="20"/>
        </w:rPr>
      </w:pPr>
      <w:r w:rsidRPr="00C158FE">
        <w:rPr>
          <w:rFonts w:ascii="Arial" w:hAnsi="Arial" w:cs="Arial"/>
          <w:b/>
          <w:bCs/>
          <w:sz w:val="20"/>
          <w:szCs w:val="20"/>
        </w:rPr>
        <w:t>–</w:t>
      </w:r>
      <w:r w:rsidR="00B13EEC" w:rsidRPr="007C3374">
        <w:rPr>
          <w:rFonts w:ascii="Arial" w:hAnsi="Arial" w:cs="Arial"/>
          <w:bCs/>
          <w:color w:val="000000"/>
          <w:sz w:val="20"/>
          <w:szCs w:val="20"/>
        </w:rPr>
        <w:t xml:space="preserve"> отвергаемых родителями; </w:t>
      </w:r>
    </w:p>
    <w:p w:rsidR="00B13EEC" w:rsidRPr="007C3374" w:rsidRDefault="00201AF7" w:rsidP="00B13EEC">
      <w:pPr>
        <w:rPr>
          <w:rFonts w:ascii="Arial" w:hAnsi="Arial" w:cs="Arial"/>
          <w:sz w:val="20"/>
          <w:szCs w:val="20"/>
        </w:rPr>
      </w:pPr>
      <w:r w:rsidRPr="00C158FE">
        <w:rPr>
          <w:rFonts w:ascii="Arial" w:hAnsi="Arial" w:cs="Arial"/>
          <w:b/>
          <w:bCs/>
          <w:sz w:val="20"/>
          <w:szCs w:val="20"/>
        </w:rPr>
        <w:t>–</w:t>
      </w:r>
      <w:r w:rsidR="00B13EEC" w:rsidRPr="007C3374">
        <w:rPr>
          <w:rFonts w:ascii="Arial" w:hAnsi="Arial" w:cs="Arial"/>
          <w:bCs/>
          <w:color w:val="000000"/>
          <w:sz w:val="20"/>
          <w:szCs w:val="20"/>
        </w:rPr>
        <w:t xml:space="preserve"> в условиях принятия и любви со стороны родителей.</w:t>
      </w:r>
    </w:p>
    <w:p w:rsidR="00B13EEC" w:rsidRPr="007C3374" w:rsidRDefault="00B13EEC" w:rsidP="00B13EEC">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sz w:val="20"/>
          <w:szCs w:val="20"/>
        </w:rPr>
        <w:t>ЗАДАНИЕ</w:t>
      </w:r>
      <w:r>
        <w:rPr>
          <w:rFonts w:ascii="Arial" w:hAnsi="Arial" w:cs="Arial"/>
          <w:sz w:val="20"/>
          <w:szCs w:val="20"/>
        </w:rPr>
        <w:t xml:space="preserve"> 24</w:t>
      </w:r>
      <w:r w:rsidRPr="007C3374">
        <w:rPr>
          <w:rFonts w:ascii="Arial" w:eastAsia="Arial" w:hAnsi="Arial" w:cs="Arial"/>
          <w:color w:val="000000"/>
          <w:sz w:val="20"/>
          <w:szCs w:val="20"/>
        </w:rPr>
        <w:t>.</w:t>
      </w:r>
      <w:r w:rsidRPr="007C3374">
        <w:rPr>
          <w:rFonts w:ascii="Arial" w:hAnsi="Arial" w:cs="Arial"/>
          <w:color w:val="000000"/>
          <w:sz w:val="20"/>
          <w:szCs w:val="20"/>
        </w:rPr>
        <w:t xml:space="preserve"> </w:t>
      </w:r>
      <w:r w:rsidRPr="007C3374">
        <w:rPr>
          <w:rFonts w:ascii="Arial" w:eastAsia="Calibri" w:hAnsi="Arial" w:cs="Arial"/>
          <w:color w:val="000000"/>
          <w:sz w:val="20"/>
          <w:szCs w:val="20"/>
        </w:rPr>
        <w:t>Кризис подросткового возраста обусловлен:</w:t>
      </w:r>
    </w:p>
    <w:p w:rsidR="00B13EEC" w:rsidRPr="007C3374" w:rsidRDefault="00201AF7" w:rsidP="00B13EEC">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00B13EEC" w:rsidRPr="007C3374">
        <w:rPr>
          <w:rFonts w:ascii="Arial" w:eastAsia="Calibri" w:hAnsi="Arial" w:cs="Arial"/>
          <w:color w:val="000000"/>
          <w:sz w:val="20"/>
          <w:szCs w:val="20"/>
        </w:rPr>
        <w:t xml:space="preserve"> новым уровнем самосознания ребенка;</w:t>
      </w:r>
    </w:p>
    <w:p w:rsidR="00B13EEC" w:rsidRPr="007C3374" w:rsidRDefault="00201AF7" w:rsidP="00B13EEC">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00B13EEC" w:rsidRPr="007C3374">
        <w:rPr>
          <w:rFonts w:ascii="Arial" w:eastAsia="Calibri" w:hAnsi="Arial" w:cs="Arial"/>
          <w:color w:val="000000"/>
          <w:sz w:val="20"/>
          <w:szCs w:val="20"/>
        </w:rPr>
        <w:t xml:space="preserve"> появлением способности и потребности познать себя как личность; </w:t>
      </w:r>
    </w:p>
    <w:p w:rsidR="00B13EEC" w:rsidRPr="007C3374" w:rsidRDefault="00201AF7" w:rsidP="00B13EEC">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00B13EEC" w:rsidRPr="007C3374">
        <w:rPr>
          <w:rFonts w:ascii="Arial" w:eastAsia="Calibri" w:hAnsi="Arial" w:cs="Arial"/>
          <w:color w:val="000000"/>
          <w:sz w:val="20"/>
          <w:szCs w:val="20"/>
        </w:rPr>
        <w:t xml:space="preserve"> стремлением к самоутверждению; </w:t>
      </w:r>
    </w:p>
    <w:p w:rsidR="00B13EEC" w:rsidRPr="007C3374" w:rsidRDefault="00201AF7" w:rsidP="00B13EEC">
      <w:pPr>
        <w:shd w:val="clear" w:color="auto" w:fill="FFFFFF"/>
        <w:autoSpaceDE w:val="0"/>
        <w:autoSpaceDN w:val="0"/>
        <w:adjustRightInd w:val="0"/>
        <w:jc w:val="both"/>
        <w:rPr>
          <w:rFonts w:ascii="Arial" w:eastAsia="Calibri" w:hAnsi="Arial" w:cs="Arial"/>
          <w:b/>
          <w:bCs/>
          <w:color w:val="000000"/>
          <w:sz w:val="20"/>
          <w:szCs w:val="20"/>
        </w:rPr>
      </w:pPr>
      <w:r w:rsidRPr="00C158FE">
        <w:rPr>
          <w:rFonts w:ascii="Arial" w:hAnsi="Arial" w:cs="Arial"/>
          <w:b/>
          <w:bCs/>
          <w:sz w:val="20"/>
          <w:szCs w:val="20"/>
        </w:rPr>
        <w:t>–</w:t>
      </w:r>
      <w:r w:rsidR="00B13EEC" w:rsidRPr="007C3374">
        <w:rPr>
          <w:rFonts w:ascii="Arial" w:eastAsia="Calibri" w:hAnsi="Arial" w:cs="Arial"/>
          <w:b/>
          <w:bCs/>
          <w:color w:val="000000"/>
          <w:sz w:val="20"/>
          <w:szCs w:val="20"/>
        </w:rPr>
        <w:t xml:space="preserve"> всем перечисленным</w:t>
      </w:r>
    </w:p>
    <w:p w:rsidR="00B13EEC" w:rsidRPr="007C3374" w:rsidRDefault="00B13EEC" w:rsidP="00B13EEC">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sz w:val="20"/>
          <w:szCs w:val="20"/>
        </w:rPr>
        <w:t>ЗАДАНИЕ</w:t>
      </w:r>
      <w:r>
        <w:rPr>
          <w:rFonts w:ascii="Arial" w:hAnsi="Arial" w:cs="Arial"/>
          <w:sz w:val="20"/>
          <w:szCs w:val="20"/>
        </w:rPr>
        <w:t xml:space="preserve"> 25</w:t>
      </w:r>
      <w:r w:rsidRPr="007C3374">
        <w:rPr>
          <w:rFonts w:ascii="Arial" w:eastAsia="Calibri" w:hAnsi="Arial" w:cs="Arial"/>
          <w:color w:val="000000"/>
          <w:sz w:val="20"/>
          <w:szCs w:val="20"/>
        </w:rPr>
        <w:t>.</w:t>
      </w:r>
      <w:r w:rsidRPr="007C3374">
        <w:rPr>
          <w:rFonts w:ascii="Arial" w:hAnsi="Arial" w:cs="Arial"/>
          <w:sz w:val="20"/>
          <w:szCs w:val="20"/>
        </w:rPr>
        <w:t xml:space="preserve"> В период кризиса семи лет в психике ребенка появляется ряд новообразований. Среди них лишнее:</w:t>
      </w:r>
    </w:p>
    <w:p w:rsidR="00B13EEC" w:rsidRPr="007C3374" w:rsidRDefault="00201AF7" w:rsidP="00B13EEC">
      <w:pPr>
        <w:shd w:val="clear" w:color="auto" w:fill="FFFFFF"/>
        <w:autoSpaceDE w:val="0"/>
        <w:autoSpaceDN w:val="0"/>
        <w:adjustRightInd w:val="0"/>
        <w:jc w:val="both"/>
        <w:rPr>
          <w:rFonts w:ascii="Arial" w:hAnsi="Arial" w:cs="Arial"/>
          <w:sz w:val="20"/>
          <w:szCs w:val="20"/>
        </w:rPr>
      </w:pPr>
      <w:r w:rsidRPr="00C158FE">
        <w:rPr>
          <w:rFonts w:ascii="Arial" w:hAnsi="Arial" w:cs="Arial"/>
          <w:b/>
          <w:bCs/>
          <w:sz w:val="20"/>
          <w:szCs w:val="20"/>
        </w:rPr>
        <w:t>–</w:t>
      </w:r>
      <w:r w:rsidR="00B13EEC" w:rsidRPr="007C3374">
        <w:rPr>
          <w:rFonts w:ascii="Arial" w:hAnsi="Arial" w:cs="Arial"/>
          <w:sz w:val="20"/>
          <w:szCs w:val="20"/>
        </w:rPr>
        <w:t xml:space="preserve"> осознание своих переживаний, </w:t>
      </w:r>
    </w:p>
    <w:p w:rsidR="00B13EEC" w:rsidRPr="007C3374" w:rsidRDefault="00201AF7" w:rsidP="00B13EEC">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00B13EEC" w:rsidRPr="007C3374">
        <w:rPr>
          <w:rFonts w:ascii="Arial" w:hAnsi="Arial" w:cs="Arial"/>
          <w:sz w:val="20"/>
          <w:szCs w:val="20"/>
        </w:rPr>
        <w:t xml:space="preserve"> обобшение переживаний или логика чувств</w:t>
      </w:r>
    </w:p>
    <w:p w:rsidR="00B13EEC" w:rsidRPr="007C3374" w:rsidRDefault="00201AF7" w:rsidP="00B13EEC">
      <w:pPr>
        <w:shd w:val="clear" w:color="auto" w:fill="FFFFFF"/>
        <w:autoSpaceDE w:val="0"/>
        <w:autoSpaceDN w:val="0"/>
        <w:adjustRightInd w:val="0"/>
        <w:jc w:val="both"/>
        <w:rPr>
          <w:rFonts w:ascii="Arial" w:hAnsi="Arial" w:cs="Arial"/>
          <w:sz w:val="20"/>
          <w:szCs w:val="20"/>
        </w:rPr>
      </w:pPr>
      <w:r w:rsidRPr="00C158FE">
        <w:rPr>
          <w:rFonts w:ascii="Arial" w:hAnsi="Arial" w:cs="Arial"/>
          <w:b/>
          <w:bCs/>
          <w:sz w:val="20"/>
          <w:szCs w:val="20"/>
        </w:rPr>
        <w:t>–</w:t>
      </w:r>
      <w:r w:rsidR="00B13EEC" w:rsidRPr="007C3374">
        <w:rPr>
          <w:rFonts w:ascii="Arial" w:hAnsi="Arial" w:cs="Arial"/>
          <w:sz w:val="20"/>
          <w:szCs w:val="20"/>
        </w:rPr>
        <w:t xml:space="preserve"> дифференциация внутренней и внешней жизни ребенка, </w:t>
      </w:r>
    </w:p>
    <w:p w:rsidR="00B13EEC" w:rsidRPr="007C3374" w:rsidRDefault="00201AF7" w:rsidP="00B13EEC">
      <w:pPr>
        <w:shd w:val="clear" w:color="auto" w:fill="FFFFFF"/>
        <w:autoSpaceDE w:val="0"/>
        <w:autoSpaceDN w:val="0"/>
        <w:adjustRightInd w:val="0"/>
        <w:jc w:val="both"/>
        <w:rPr>
          <w:rFonts w:ascii="Arial" w:eastAsia="Calibri" w:hAnsi="Arial" w:cs="Arial"/>
          <w:b/>
          <w:bCs/>
          <w:color w:val="000000"/>
          <w:sz w:val="20"/>
          <w:szCs w:val="20"/>
        </w:rPr>
      </w:pPr>
      <w:r w:rsidRPr="00C158FE">
        <w:rPr>
          <w:rFonts w:ascii="Arial" w:hAnsi="Arial" w:cs="Arial"/>
          <w:b/>
          <w:bCs/>
          <w:sz w:val="20"/>
          <w:szCs w:val="20"/>
        </w:rPr>
        <w:t>–</w:t>
      </w:r>
      <w:r w:rsidR="00B13EEC" w:rsidRPr="007C3374">
        <w:rPr>
          <w:rFonts w:ascii="Arial" w:hAnsi="Arial" w:cs="Arial"/>
          <w:b/>
          <w:bCs/>
          <w:sz w:val="20"/>
          <w:szCs w:val="20"/>
        </w:rPr>
        <w:t xml:space="preserve"> тревожность</w:t>
      </w:r>
    </w:p>
    <w:p w:rsidR="00B13EEC" w:rsidRPr="007C3374" w:rsidRDefault="00B13EEC" w:rsidP="00B13EEC">
      <w:pPr>
        <w:rPr>
          <w:rFonts w:ascii="Arial" w:eastAsia="Calibri" w:hAnsi="Arial" w:cs="Arial"/>
          <w:sz w:val="20"/>
          <w:szCs w:val="20"/>
        </w:rPr>
      </w:pPr>
      <w:r w:rsidRPr="00C158FE">
        <w:rPr>
          <w:rFonts w:ascii="Arial" w:hAnsi="Arial" w:cs="Arial"/>
          <w:sz w:val="20"/>
          <w:szCs w:val="20"/>
        </w:rPr>
        <w:t>ЗАДАНИЕ</w:t>
      </w:r>
      <w:r>
        <w:rPr>
          <w:rFonts w:ascii="Arial" w:hAnsi="Arial" w:cs="Arial"/>
          <w:sz w:val="20"/>
          <w:szCs w:val="20"/>
        </w:rPr>
        <w:t xml:space="preserve"> 26</w:t>
      </w:r>
      <w:r w:rsidRPr="007C3374">
        <w:rPr>
          <w:rFonts w:ascii="Arial" w:eastAsia="Calibri" w:hAnsi="Arial" w:cs="Arial"/>
          <w:sz w:val="20"/>
          <w:szCs w:val="20"/>
        </w:rPr>
        <w:t>. Кризисным проявлением дифференциации внешней и внутренней жизни дошкольника становится:</w:t>
      </w:r>
    </w:p>
    <w:p w:rsidR="00B13EEC" w:rsidRPr="007C3374" w:rsidRDefault="00201AF7" w:rsidP="00B13EEC">
      <w:pPr>
        <w:rPr>
          <w:rFonts w:ascii="Arial" w:eastAsia="Calibri" w:hAnsi="Arial" w:cs="Arial"/>
          <w:sz w:val="20"/>
          <w:szCs w:val="20"/>
        </w:rPr>
      </w:pPr>
      <w:r w:rsidRPr="00C158FE">
        <w:rPr>
          <w:rFonts w:ascii="Arial" w:hAnsi="Arial" w:cs="Arial"/>
          <w:b/>
          <w:bCs/>
          <w:sz w:val="20"/>
          <w:szCs w:val="20"/>
        </w:rPr>
        <w:t>–</w:t>
      </w:r>
      <w:r w:rsidR="00B13EEC" w:rsidRPr="007C3374">
        <w:rPr>
          <w:rFonts w:ascii="Arial" w:eastAsia="Calibri" w:hAnsi="Arial" w:cs="Arial"/>
          <w:sz w:val="20"/>
          <w:szCs w:val="20"/>
        </w:rPr>
        <w:t xml:space="preserve"> импульсивность</w:t>
      </w:r>
    </w:p>
    <w:p w:rsidR="00B13EEC" w:rsidRPr="007C3374" w:rsidRDefault="00201AF7" w:rsidP="00B13EEC">
      <w:pPr>
        <w:rPr>
          <w:rFonts w:ascii="Arial" w:eastAsia="Calibri" w:hAnsi="Arial" w:cs="Arial"/>
          <w:sz w:val="20"/>
          <w:szCs w:val="20"/>
        </w:rPr>
      </w:pPr>
      <w:r w:rsidRPr="00C158FE">
        <w:rPr>
          <w:rFonts w:ascii="Arial" w:hAnsi="Arial" w:cs="Arial"/>
          <w:b/>
          <w:bCs/>
          <w:sz w:val="20"/>
          <w:szCs w:val="20"/>
        </w:rPr>
        <w:lastRenderedPageBreak/>
        <w:t>–</w:t>
      </w:r>
      <w:r w:rsidR="00B13EEC" w:rsidRPr="007C3374">
        <w:rPr>
          <w:rFonts w:ascii="Arial" w:eastAsia="Calibri" w:hAnsi="Arial" w:cs="Arial"/>
          <w:sz w:val="20"/>
          <w:szCs w:val="20"/>
        </w:rPr>
        <w:t xml:space="preserve"> открытость ребенка, его непосредственность</w:t>
      </w:r>
    </w:p>
    <w:p w:rsidR="00B13EEC" w:rsidRPr="007C3374" w:rsidRDefault="00201AF7" w:rsidP="00B13EEC">
      <w:pPr>
        <w:rPr>
          <w:rFonts w:ascii="Arial" w:eastAsia="Calibri" w:hAnsi="Arial" w:cs="Arial"/>
          <w:b/>
          <w:bCs/>
          <w:sz w:val="20"/>
          <w:szCs w:val="20"/>
        </w:rPr>
      </w:pPr>
      <w:r w:rsidRPr="00C158FE">
        <w:rPr>
          <w:rFonts w:ascii="Arial" w:hAnsi="Arial" w:cs="Arial"/>
          <w:b/>
          <w:bCs/>
          <w:sz w:val="20"/>
          <w:szCs w:val="20"/>
        </w:rPr>
        <w:t>–</w:t>
      </w:r>
      <w:r w:rsidR="00B13EEC" w:rsidRPr="007C3374">
        <w:rPr>
          <w:rFonts w:ascii="Arial" w:eastAsia="Calibri" w:hAnsi="Arial" w:cs="Arial"/>
          <w:b/>
          <w:bCs/>
          <w:sz w:val="20"/>
          <w:szCs w:val="20"/>
        </w:rPr>
        <w:t xml:space="preserve"> утрата детской непосредственности, кривляние, манерность, искусственная натянутость поведения</w:t>
      </w:r>
    </w:p>
    <w:p w:rsidR="00B13EEC" w:rsidRPr="007C3374" w:rsidRDefault="00201AF7" w:rsidP="00B13EEC">
      <w:pPr>
        <w:rPr>
          <w:rFonts w:ascii="Arial" w:eastAsia="Calibri" w:hAnsi="Arial" w:cs="Arial"/>
          <w:sz w:val="20"/>
          <w:szCs w:val="20"/>
        </w:rPr>
      </w:pPr>
      <w:r w:rsidRPr="00C158FE">
        <w:rPr>
          <w:rFonts w:ascii="Arial" w:hAnsi="Arial" w:cs="Arial"/>
          <w:b/>
          <w:bCs/>
          <w:sz w:val="20"/>
          <w:szCs w:val="20"/>
        </w:rPr>
        <w:t>–</w:t>
      </w:r>
      <w:r w:rsidR="00B13EEC" w:rsidRPr="007C3374">
        <w:rPr>
          <w:rFonts w:ascii="Arial" w:eastAsia="Calibri" w:hAnsi="Arial" w:cs="Arial"/>
          <w:sz w:val="20"/>
          <w:szCs w:val="20"/>
        </w:rPr>
        <w:t xml:space="preserve"> развитие рефлексии</w:t>
      </w:r>
    </w:p>
    <w:p w:rsidR="00B13EEC" w:rsidRPr="007C3374" w:rsidRDefault="00B13EEC" w:rsidP="00B13EEC">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sz w:val="20"/>
          <w:szCs w:val="20"/>
        </w:rPr>
        <w:t>ЗАДАНИЕ</w:t>
      </w:r>
      <w:r>
        <w:rPr>
          <w:rFonts w:ascii="Arial" w:hAnsi="Arial" w:cs="Arial"/>
          <w:sz w:val="20"/>
          <w:szCs w:val="20"/>
        </w:rPr>
        <w:t xml:space="preserve"> 27</w:t>
      </w:r>
      <w:r w:rsidRPr="007C3374">
        <w:rPr>
          <w:rFonts w:ascii="Arial" w:eastAsia="Calibri" w:hAnsi="Arial" w:cs="Arial"/>
          <w:color w:val="000000"/>
          <w:sz w:val="20"/>
          <w:szCs w:val="20"/>
        </w:rPr>
        <w:t>. Осознание расхождения между мечтами, жизненными целями человека и его реальным положением – это характерные особенности кризиса:</w:t>
      </w:r>
    </w:p>
    <w:p w:rsidR="00B13EEC" w:rsidRPr="007C3374" w:rsidRDefault="00201AF7" w:rsidP="00B13EEC">
      <w:pPr>
        <w:shd w:val="clear" w:color="auto" w:fill="FFFFFF"/>
        <w:autoSpaceDE w:val="0"/>
        <w:autoSpaceDN w:val="0"/>
        <w:adjustRightInd w:val="0"/>
        <w:jc w:val="both"/>
        <w:rPr>
          <w:rFonts w:ascii="Arial" w:eastAsia="Calibri" w:hAnsi="Arial" w:cs="Arial"/>
          <w:b/>
          <w:bCs/>
          <w:color w:val="000000"/>
          <w:sz w:val="20"/>
          <w:szCs w:val="20"/>
        </w:rPr>
      </w:pPr>
      <w:r w:rsidRPr="00C158FE">
        <w:rPr>
          <w:rFonts w:ascii="Arial" w:hAnsi="Arial" w:cs="Arial"/>
          <w:b/>
          <w:bCs/>
          <w:sz w:val="20"/>
          <w:szCs w:val="20"/>
        </w:rPr>
        <w:t>–</w:t>
      </w:r>
      <w:r w:rsidR="00B13EEC" w:rsidRPr="007C3374">
        <w:rPr>
          <w:rFonts w:ascii="Arial" w:eastAsia="Calibri" w:hAnsi="Arial" w:cs="Arial"/>
          <w:b/>
          <w:bCs/>
          <w:color w:val="000000"/>
          <w:sz w:val="20"/>
          <w:szCs w:val="20"/>
        </w:rPr>
        <w:t xml:space="preserve"> середины жизни</w:t>
      </w:r>
    </w:p>
    <w:p w:rsidR="00B13EEC" w:rsidRPr="007C3374" w:rsidRDefault="00201AF7" w:rsidP="00B13EEC">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00B13EEC" w:rsidRPr="007C3374">
        <w:rPr>
          <w:rFonts w:ascii="Arial" w:eastAsia="Calibri" w:hAnsi="Arial" w:cs="Arial"/>
          <w:color w:val="000000"/>
          <w:sz w:val="20"/>
          <w:szCs w:val="20"/>
        </w:rPr>
        <w:t xml:space="preserve"> кризиса 7 лет</w:t>
      </w:r>
    </w:p>
    <w:p w:rsidR="00B13EEC" w:rsidRPr="007C3374" w:rsidRDefault="00201AF7" w:rsidP="00B13EEC">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00B13EEC" w:rsidRPr="007C3374">
        <w:rPr>
          <w:rFonts w:ascii="Arial" w:eastAsia="Calibri" w:hAnsi="Arial" w:cs="Arial"/>
          <w:color w:val="000000"/>
          <w:sz w:val="20"/>
          <w:szCs w:val="20"/>
        </w:rPr>
        <w:t xml:space="preserve"> подростковый кризиса</w:t>
      </w:r>
    </w:p>
    <w:p w:rsidR="00B13EEC" w:rsidRPr="007C3374" w:rsidRDefault="00201AF7" w:rsidP="00B13EEC">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00B13EEC" w:rsidRPr="007C3374">
        <w:rPr>
          <w:rFonts w:ascii="Arial" w:eastAsia="Calibri" w:hAnsi="Arial" w:cs="Arial"/>
          <w:color w:val="000000"/>
          <w:sz w:val="20"/>
          <w:szCs w:val="20"/>
        </w:rPr>
        <w:t xml:space="preserve"> кризиса 3 лет</w:t>
      </w:r>
    </w:p>
    <w:p w:rsidR="00B13EEC" w:rsidRPr="00B13EEC" w:rsidRDefault="00B13EEC" w:rsidP="00B13EEC">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28</w:t>
      </w:r>
      <w:r w:rsidRPr="00B13EEC">
        <w:rPr>
          <w:rFonts w:ascii="Arial" w:hAnsi="Arial" w:cs="Arial"/>
          <w:sz w:val="20"/>
          <w:szCs w:val="20"/>
          <w:highlight w:val="white"/>
        </w:rPr>
        <w:t xml:space="preserve">. В младшей группе детского сада (дети возраста 3-х лет) симптомы возрастного кризис а проявляется по- разному, наиболее </w:t>
      </w:r>
      <w:r w:rsidRPr="00B13EEC">
        <w:rPr>
          <w:rFonts w:ascii="Arial" w:hAnsi="Arial" w:cs="Arial"/>
          <w:bCs/>
          <w:sz w:val="20"/>
          <w:szCs w:val="20"/>
          <w:highlight w:val="white"/>
        </w:rPr>
        <w:t>остро они протекают у детей:</w:t>
      </w:r>
    </w:p>
    <w:p w:rsidR="00B13EEC" w:rsidRPr="00B13EEC" w:rsidRDefault="00201AF7" w:rsidP="00B13EEC">
      <w:pPr>
        <w:jc w:val="both"/>
        <w:rPr>
          <w:rFonts w:ascii="Arial" w:hAnsi="Arial" w:cs="Arial"/>
          <w:bCs/>
          <w:sz w:val="20"/>
          <w:szCs w:val="20"/>
          <w:highlight w:val="white"/>
        </w:rPr>
      </w:pPr>
      <w:r w:rsidRPr="00C158FE">
        <w:rPr>
          <w:rFonts w:ascii="Arial" w:hAnsi="Arial" w:cs="Arial"/>
          <w:b/>
          <w:bCs/>
          <w:sz w:val="20"/>
          <w:szCs w:val="20"/>
        </w:rPr>
        <w:t>–</w:t>
      </w:r>
      <w:r w:rsidR="00B13EEC" w:rsidRPr="00B13EEC">
        <w:rPr>
          <w:rFonts w:ascii="Arial" w:hAnsi="Arial" w:cs="Arial"/>
          <w:bCs/>
          <w:sz w:val="20"/>
          <w:szCs w:val="20"/>
          <w:highlight w:val="white"/>
        </w:rPr>
        <w:t xml:space="preserve"> в условиях вседозволенности; </w:t>
      </w:r>
    </w:p>
    <w:p w:rsidR="00B13EEC" w:rsidRPr="00B13EEC" w:rsidRDefault="00201AF7" w:rsidP="00B13EEC">
      <w:pPr>
        <w:jc w:val="both"/>
        <w:rPr>
          <w:rFonts w:ascii="Arial" w:hAnsi="Arial" w:cs="Arial"/>
          <w:b/>
          <w:sz w:val="20"/>
          <w:szCs w:val="20"/>
          <w:highlight w:val="white"/>
        </w:rPr>
      </w:pPr>
      <w:r w:rsidRPr="00C158FE">
        <w:rPr>
          <w:rFonts w:ascii="Arial" w:hAnsi="Arial" w:cs="Arial"/>
          <w:b/>
          <w:bCs/>
          <w:sz w:val="20"/>
          <w:szCs w:val="20"/>
        </w:rPr>
        <w:t>–</w:t>
      </w:r>
      <w:r w:rsidR="00B13EEC" w:rsidRPr="00B13EEC">
        <w:rPr>
          <w:rFonts w:ascii="Arial" w:hAnsi="Arial" w:cs="Arial"/>
          <w:b/>
          <w:sz w:val="20"/>
          <w:szCs w:val="20"/>
          <w:highlight w:val="white"/>
        </w:rPr>
        <w:t xml:space="preserve"> слишком опекаемых; </w:t>
      </w:r>
    </w:p>
    <w:p w:rsidR="00B13EEC" w:rsidRPr="00B13EEC" w:rsidRDefault="00201AF7" w:rsidP="00B13EEC">
      <w:pPr>
        <w:jc w:val="both"/>
        <w:rPr>
          <w:rFonts w:ascii="Arial" w:hAnsi="Arial" w:cs="Arial"/>
          <w:bCs/>
          <w:sz w:val="20"/>
          <w:szCs w:val="20"/>
          <w:highlight w:val="white"/>
        </w:rPr>
      </w:pPr>
      <w:r w:rsidRPr="00C158FE">
        <w:rPr>
          <w:rFonts w:ascii="Arial" w:hAnsi="Arial" w:cs="Arial"/>
          <w:b/>
          <w:bCs/>
          <w:sz w:val="20"/>
          <w:szCs w:val="20"/>
        </w:rPr>
        <w:t>–</w:t>
      </w:r>
      <w:r w:rsidR="00B13EEC" w:rsidRPr="00B13EEC">
        <w:rPr>
          <w:rFonts w:ascii="Arial" w:hAnsi="Arial" w:cs="Arial"/>
          <w:bCs/>
          <w:sz w:val="20"/>
          <w:szCs w:val="20"/>
          <w:highlight w:val="white"/>
        </w:rPr>
        <w:t xml:space="preserve"> отвергаемых родителями; </w:t>
      </w:r>
    </w:p>
    <w:p w:rsidR="00B13EEC" w:rsidRPr="00B13EEC" w:rsidRDefault="00201AF7" w:rsidP="00B13EEC">
      <w:pPr>
        <w:jc w:val="both"/>
        <w:rPr>
          <w:rFonts w:ascii="Arial" w:hAnsi="Arial" w:cs="Arial"/>
          <w:sz w:val="20"/>
          <w:szCs w:val="20"/>
          <w:highlight w:val="white"/>
        </w:rPr>
      </w:pPr>
      <w:r w:rsidRPr="00C158FE">
        <w:rPr>
          <w:rFonts w:ascii="Arial" w:hAnsi="Arial" w:cs="Arial"/>
          <w:b/>
          <w:bCs/>
          <w:sz w:val="20"/>
          <w:szCs w:val="20"/>
        </w:rPr>
        <w:t>–</w:t>
      </w:r>
      <w:r w:rsidR="00B13EEC" w:rsidRPr="00B13EEC">
        <w:rPr>
          <w:rFonts w:ascii="Arial" w:hAnsi="Arial" w:cs="Arial"/>
          <w:bCs/>
          <w:sz w:val="20"/>
          <w:szCs w:val="20"/>
          <w:highlight w:val="white"/>
        </w:rPr>
        <w:t xml:space="preserve"> в условиях принятия и любви со стороны родителей.</w:t>
      </w:r>
    </w:p>
    <w:p w:rsidR="00B13EEC" w:rsidRPr="00B13EEC" w:rsidRDefault="00B13EEC" w:rsidP="00B13EEC">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29</w:t>
      </w:r>
      <w:r w:rsidRPr="00B13EEC">
        <w:rPr>
          <w:rFonts w:ascii="Arial" w:hAnsi="Arial" w:cs="Arial"/>
          <w:sz w:val="20"/>
          <w:szCs w:val="20"/>
          <w:highlight w:val="white"/>
        </w:rPr>
        <w:t>. Кризис подросткового возраста обусловлен:</w:t>
      </w:r>
    </w:p>
    <w:p w:rsidR="00B13EEC" w:rsidRPr="00B13EEC" w:rsidRDefault="00201AF7" w:rsidP="00B13EEC">
      <w:pPr>
        <w:jc w:val="both"/>
        <w:rPr>
          <w:rFonts w:ascii="Arial" w:hAnsi="Arial" w:cs="Arial"/>
          <w:sz w:val="20"/>
          <w:szCs w:val="20"/>
          <w:highlight w:val="white"/>
        </w:rPr>
      </w:pPr>
      <w:r w:rsidRPr="00C158FE">
        <w:rPr>
          <w:rFonts w:ascii="Arial" w:hAnsi="Arial" w:cs="Arial"/>
          <w:b/>
          <w:bCs/>
          <w:sz w:val="20"/>
          <w:szCs w:val="20"/>
        </w:rPr>
        <w:t>–</w:t>
      </w:r>
      <w:r w:rsidR="00B13EEC" w:rsidRPr="00B13EEC">
        <w:rPr>
          <w:rFonts w:ascii="Arial" w:hAnsi="Arial" w:cs="Arial"/>
          <w:sz w:val="20"/>
          <w:szCs w:val="20"/>
          <w:highlight w:val="white"/>
        </w:rPr>
        <w:t xml:space="preserve"> новым уровнем самосознания ребенка;</w:t>
      </w:r>
    </w:p>
    <w:p w:rsidR="00B13EEC" w:rsidRPr="00B13EEC" w:rsidRDefault="00201AF7" w:rsidP="00B13EEC">
      <w:pPr>
        <w:jc w:val="both"/>
        <w:rPr>
          <w:rFonts w:ascii="Arial" w:hAnsi="Arial" w:cs="Arial"/>
          <w:sz w:val="20"/>
          <w:szCs w:val="20"/>
          <w:highlight w:val="white"/>
        </w:rPr>
      </w:pPr>
      <w:r w:rsidRPr="00C158FE">
        <w:rPr>
          <w:rFonts w:ascii="Arial" w:hAnsi="Arial" w:cs="Arial"/>
          <w:b/>
          <w:bCs/>
          <w:sz w:val="20"/>
          <w:szCs w:val="20"/>
        </w:rPr>
        <w:t>–</w:t>
      </w:r>
      <w:r w:rsidR="00B13EEC" w:rsidRPr="00B13EEC">
        <w:rPr>
          <w:rFonts w:ascii="Arial" w:hAnsi="Arial" w:cs="Arial"/>
          <w:sz w:val="20"/>
          <w:szCs w:val="20"/>
          <w:highlight w:val="white"/>
        </w:rPr>
        <w:t xml:space="preserve"> появлением способности и потребности познать себя как личность; </w:t>
      </w:r>
    </w:p>
    <w:p w:rsidR="00B13EEC" w:rsidRPr="00B13EEC" w:rsidRDefault="00201AF7" w:rsidP="00B13EEC">
      <w:pPr>
        <w:jc w:val="both"/>
        <w:rPr>
          <w:rFonts w:ascii="Arial" w:hAnsi="Arial" w:cs="Arial"/>
          <w:sz w:val="20"/>
          <w:szCs w:val="20"/>
          <w:highlight w:val="white"/>
        </w:rPr>
      </w:pPr>
      <w:r w:rsidRPr="00C158FE">
        <w:rPr>
          <w:rFonts w:ascii="Arial" w:hAnsi="Arial" w:cs="Arial"/>
          <w:b/>
          <w:bCs/>
          <w:sz w:val="20"/>
          <w:szCs w:val="20"/>
        </w:rPr>
        <w:t>–</w:t>
      </w:r>
      <w:r w:rsidR="00B13EEC" w:rsidRPr="00B13EEC">
        <w:rPr>
          <w:rFonts w:ascii="Arial" w:hAnsi="Arial" w:cs="Arial"/>
          <w:sz w:val="20"/>
          <w:szCs w:val="20"/>
          <w:highlight w:val="white"/>
        </w:rPr>
        <w:t xml:space="preserve"> стремлением к самоутверждению; </w:t>
      </w:r>
    </w:p>
    <w:p w:rsidR="00B13EEC" w:rsidRPr="00B13EEC" w:rsidRDefault="00201AF7" w:rsidP="00B13EEC">
      <w:pPr>
        <w:jc w:val="both"/>
        <w:rPr>
          <w:rFonts w:ascii="Arial" w:hAnsi="Arial" w:cs="Arial"/>
          <w:b/>
          <w:bCs/>
          <w:sz w:val="20"/>
          <w:szCs w:val="20"/>
          <w:highlight w:val="white"/>
        </w:rPr>
      </w:pPr>
      <w:r w:rsidRPr="00C158FE">
        <w:rPr>
          <w:rFonts w:ascii="Arial" w:hAnsi="Arial" w:cs="Arial"/>
          <w:b/>
          <w:bCs/>
          <w:sz w:val="20"/>
          <w:szCs w:val="20"/>
        </w:rPr>
        <w:t>–</w:t>
      </w:r>
      <w:r w:rsidR="00B13EEC" w:rsidRPr="00B13EEC">
        <w:rPr>
          <w:rFonts w:ascii="Arial" w:hAnsi="Arial" w:cs="Arial"/>
          <w:b/>
          <w:bCs/>
          <w:sz w:val="20"/>
          <w:szCs w:val="20"/>
          <w:highlight w:val="white"/>
        </w:rPr>
        <w:t xml:space="preserve"> всем перечисленным</w:t>
      </w:r>
    </w:p>
    <w:p w:rsidR="00F005A6" w:rsidRPr="008A77E4" w:rsidRDefault="00F005A6" w:rsidP="00F005A6">
      <w:pPr>
        <w:jc w:val="both"/>
        <w:rPr>
          <w:rFonts w:ascii="Arial" w:hAnsi="Arial" w:cs="Arial"/>
          <w:sz w:val="20"/>
          <w:szCs w:val="20"/>
          <w:highlight w:val="white"/>
        </w:rPr>
      </w:pPr>
    </w:p>
    <w:p w:rsidR="00F005A6" w:rsidRPr="00F005A6" w:rsidRDefault="00F005A6" w:rsidP="00F005A6">
      <w:pPr>
        <w:ind w:firstLine="709"/>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1.</w:t>
      </w:r>
      <w:r>
        <w:rPr>
          <w:rFonts w:ascii="Arial" w:hAnsi="Arial" w:cs="Arial"/>
          <w:sz w:val="20"/>
          <w:szCs w:val="20"/>
        </w:rPr>
        <w:t xml:space="preserve"> </w:t>
      </w:r>
      <w:r w:rsidRPr="00C158FE">
        <w:rPr>
          <w:rFonts w:ascii="Arial" w:hAnsi="Arial" w:cs="Arial"/>
          <w:sz w:val="20"/>
          <w:szCs w:val="20"/>
        </w:rPr>
        <w:t>Термин «гендер» был введен с целью:</w:t>
      </w:r>
    </w:p>
    <w:p w:rsidR="00F005A6" w:rsidRPr="00C158FE" w:rsidRDefault="00F005A6" w:rsidP="00F005A6">
      <w:pPr>
        <w:jc w:val="both"/>
        <w:rPr>
          <w:rFonts w:ascii="Arial" w:hAnsi="Arial" w:cs="Arial"/>
          <w:b/>
          <w:bCs/>
          <w:sz w:val="20"/>
          <w:szCs w:val="20"/>
        </w:rPr>
      </w:pPr>
      <w:r w:rsidRPr="00C158FE">
        <w:rPr>
          <w:rFonts w:ascii="Arial" w:hAnsi="Arial" w:cs="Arial"/>
          <w:b/>
          <w:bCs/>
          <w:sz w:val="20"/>
          <w:szCs w:val="20"/>
        </w:rPr>
        <w:t>Ответ: современного обозначения пола</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2. Феномен «стеклянного потолка» в карьерном росте у женщин объясняется:</w:t>
      </w:r>
    </w:p>
    <w:p w:rsidR="00F005A6" w:rsidRPr="00C158FE" w:rsidRDefault="00F005A6" w:rsidP="00F005A6">
      <w:pPr>
        <w:jc w:val="both"/>
        <w:rPr>
          <w:rFonts w:ascii="Arial" w:hAnsi="Arial" w:cs="Arial"/>
          <w:b/>
          <w:bCs/>
          <w:sz w:val="20"/>
          <w:szCs w:val="20"/>
        </w:rPr>
      </w:pPr>
      <w:r w:rsidRPr="00C158FE">
        <w:rPr>
          <w:rFonts w:ascii="Arial" w:hAnsi="Arial" w:cs="Arial"/>
          <w:b/>
          <w:bCs/>
          <w:sz w:val="20"/>
          <w:szCs w:val="20"/>
        </w:rPr>
        <w:t>Ответ: гендерными стереотипами</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3. На какую группу человек ориентируется как на носителя значимых для себя ценностей?</w:t>
      </w:r>
    </w:p>
    <w:p w:rsidR="00F005A6" w:rsidRPr="00C158FE" w:rsidRDefault="00F005A6" w:rsidP="00F005A6">
      <w:pPr>
        <w:jc w:val="both"/>
        <w:rPr>
          <w:rFonts w:ascii="Arial" w:hAnsi="Arial" w:cs="Arial"/>
          <w:b/>
          <w:bCs/>
          <w:sz w:val="20"/>
          <w:szCs w:val="20"/>
        </w:rPr>
      </w:pPr>
      <w:r w:rsidRPr="00C158FE">
        <w:rPr>
          <w:rFonts w:ascii="Arial" w:hAnsi="Arial" w:cs="Arial"/>
          <w:b/>
          <w:bCs/>
          <w:sz w:val="20"/>
          <w:szCs w:val="20"/>
        </w:rPr>
        <w:t>Ответ: референтная(ую)</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4. Действие какого механизма объясняет большую вседозволенность в отклонении поведения в группе лидеру, чем другим ее членам?</w:t>
      </w:r>
    </w:p>
    <w:p w:rsidR="00F005A6" w:rsidRDefault="00F005A6" w:rsidP="00F005A6">
      <w:pPr>
        <w:jc w:val="both"/>
        <w:rPr>
          <w:rFonts w:ascii="Arial" w:hAnsi="Arial" w:cs="Arial"/>
          <w:b/>
          <w:bCs/>
          <w:sz w:val="20"/>
          <w:szCs w:val="20"/>
        </w:rPr>
      </w:pPr>
      <w:r w:rsidRPr="00C158FE">
        <w:rPr>
          <w:rFonts w:ascii="Arial" w:hAnsi="Arial" w:cs="Arial"/>
          <w:b/>
          <w:bCs/>
          <w:sz w:val="20"/>
          <w:szCs w:val="20"/>
        </w:rPr>
        <w:t>Ответ: идиосинкразический кредит</w:t>
      </w:r>
    </w:p>
    <w:p w:rsidR="00B82735" w:rsidRPr="00B82735" w:rsidRDefault="00C528B1" w:rsidP="00B82735">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5</w:t>
      </w:r>
      <w:r w:rsidR="00B82735" w:rsidRPr="00B82735">
        <w:rPr>
          <w:rFonts w:ascii="Arial" w:hAnsi="Arial" w:cs="Arial"/>
          <w:bCs/>
          <w:sz w:val="20"/>
          <w:szCs w:val="20"/>
        </w:rPr>
        <w:t xml:space="preserve">. В эксперименте какого ученого, проведенного в СССР еще в 30-е гг. прошлого века, были установлены качественные различия в мышлении между представителями различных культур и эпох, обеспечивающие понимание их культурного разнообразия? </w:t>
      </w:r>
    </w:p>
    <w:p w:rsidR="00B82735" w:rsidRPr="00B82735" w:rsidRDefault="00B82735" w:rsidP="00B82735">
      <w:pPr>
        <w:jc w:val="both"/>
        <w:rPr>
          <w:rFonts w:ascii="Arial" w:hAnsi="Arial" w:cs="Arial"/>
          <w:bCs/>
          <w:sz w:val="20"/>
          <w:szCs w:val="20"/>
        </w:rPr>
      </w:pPr>
      <w:r w:rsidRPr="00B82735">
        <w:rPr>
          <w:rFonts w:ascii="Arial" w:hAnsi="Arial" w:cs="Arial"/>
          <w:b/>
          <w:bCs/>
          <w:sz w:val="20"/>
          <w:szCs w:val="20"/>
        </w:rPr>
        <w:t>Ответ: А.Р. Лурия</w:t>
      </w:r>
    </w:p>
    <w:p w:rsidR="00B82735" w:rsidRPr="00B82735" w:rsidRDefault="00C528B1" w:rsidP="00B82735">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6</w:t>
      </w:r>
      <w:r w:rsidR="00B82735" w:rsidRPr="00B82735">
        <w:rPr>
          <w:rFonts w:ascii="Arial" w:hAnsi="Arial" w:cs="Arial"/>
          <w:bCs/>
          <w:sz w:val="20"/>
          <w:szCs w:val="20"/>
        </w:rPr>
        <w:t>. Воспринимая и понимая культурное разнообразия других общностей в процессе переговоров, с представителями какой культуры следует выжидать и быть максимально неэмоциональным?</w:t>
      </w:r>
    </w:p>
    <w:p w:rsidR="00B82735" w:rsidRPr="00B82735" w:rsidRDefault="00B82735" w:rsidP="00B82735">
      <w:pPr>
        <w:jc w:val="both"/>
        <w:rPr>
          <w:rFonts w:ascii="Arial" w:hAnsi="Arial" w:cs="Arial"/>
          <w:bCs/>
          <w:sz w:val="20"/>
          <w:szCs w:val="20"/>
        </w:rPr>
      </w:pPr>
      <w:r w:rsidRPr="00B82735">
        <w:rPr>
          <w:rFonts w:ascii="Arial" w:hAnsi="Arial" w:cs="Arial"/>
          <w:b/>
          <w:bCs/>
          <w:sz w:val="20"/>
          <w:szCs w:val="20"/>
        </w:rPr>
        <w:t>Ответ: реактивной</w:t>
      </w:r>
    </w:p>
    <w:p w:rsidR="00B82735" w:rsidRPr="00B82735" w:rsidRDefault="00C528B1" w:rsidP="00B82735">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7</w:t>
      </w:r>
      <w:r w:rsidR="00B82735" w:rsidRPr="00B82735">
        <w:rPr>
          <w:rFonts w:ascii="Arial" w:hAnsi="Arial" w:cs="Arial"/>
          <w:bCs/>
          <w:sz w:val="20"/>
          <w:szCs w:val="20"/>
        </w:rPr>
        <w:t>. Навыки толерантного общения и взаимодействия с представителями других культур, обеспечивающие восприятие и понимание их разнообразия, могут быть выработаны с учетом представления о толерантности как  позитивного образа другой культуры при сохранении позитивного восприятия собственной. Оно предложено каким автором?:</w:t>
      </w:r>
    </w:p>
    <w:p w:rsidR="00B82735" w:rsidRPr="00B82735" w:rsidRDefault="00B82735" w:rsidP="00B82735">
      <w:pPr>
        <w:jc w:val="both"/>
        <w:rPr>
          <w:rFonts w:ascii="Arial" w:hAnsi="Arial" w:cs="Arial"/>
          <w:bCs/>
          <w:sz w:val="20"/>
          <w:szCs w:val="20"/>
        </w:rPr>
      </w:pPr>
      <w:r w:rsidRPr="00B82735">
        <w:rPr>
          <w:rFonts w:ascii="Arial" w:hAnsi="Arial" w:cs="Arial"/>
          <w:b/>
          <w:bCs/>
          <w:sz w:val="20"/>
          <w:szCs w:val="20"/>
        </w:rPr>
        <w:t>Ответ: Н.М. Лебедева</w:t>
      </w:r>
    </w:p>
    <w:p w:rsidR="00B13EEC" w:rsidRPr="00B13EEC" w:rsidRDefault="00C528B1" w:rsidP="00B13EEC">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8</w:t>
      </w:r>
      <w:r w:rsidR="00B13EEC" w:rsidRPr="00B13EEC">
        <w:rPr>
          <w:rFonts w:ascii="Arial" w:hAnsi="Arial" w:cs="Arial"/>
          <w:bCs/>
          <w:sz w:val="20"/>
          <w:szCs w:val="20"/>
        </w:rPr>
        <w:t>. Можно ли использовать опыт совместных действий и переживаний как методический прием для повышения сплоченности группы?</w:t>
      </w:r>
    </w:p>
    <w:p w:rsidR="00B13EEC" w:rsidRPr="00B13EEC" w:rsidRDefault="00B13EEC" w:rsidP="00B13EEC">
      <w:pPr>
        <w:jc w:val="both"/>
        <w:rPr>
          <w:rFonts w:ascii="Arial" w:hAnsi="Arial" w:cs="Arial"/>
          <w:b/>
          <w:bCs/>
          <w:sz w:val="20"/>
          <w:szCs w:val="20"/>
        </w:rPr>
      </w:pPr>
      <w:r w:rsidRPr="00B13EEC">
        <w:rPr>
          <w:rFonts w:ascii="Arial" w:hAnsi="Arial" w:cs="Arial"/>
          <w:b/>
          <w:bCs/>
          <w:sz w:val="20"/>
          <w:szCs w:val="20"/>
        </w:rPr>
        <w:t>Ответ: да</w:t>
      </w:r>
    </w:p>
    <w:p w:rsidR="00B13EEC" w:rsidRPr="00B13EEC" w:rsidRDefault="00C528B1" w:rsidP="00B13EEC">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9</w:t>
      </w:r>
      <w:r w:rsidR="00B13EEC" w:rsidRPr="00B13EEC">
        <w:rPr>
          <w:rFonts w:ascii="Arial" w:hAnsi="Arial" w:cs="Arial"/>
          <w:bCs/>
          <w:sz w:val="20"/>
          <w:szCs w:val="20"/>
        </w:rPr>
        <w:t>. Верно ли, что включение в группу представителей противоположного пола может</w:t>
      </w:r>
    </w:p>
    <w:p w:rsidR="00B13EEC" w:rsidRPr="00B13EEC" w:rsidRDefault="00B13EEC" w:rsidP="00B13EEC">
      <w:pPr>
        <w:jc w:val="both"/>
        <w:rPr>
          <w:rFonts w:ascii="Arial" w:hAnsi="Arial" w:cs="Arial"/>
          <w:bCs/>
          <w:sz w:val="20"/>
          <w:szCs w:val="20"/>
        </w:rPr>
      </w:pPr>
      <w:r w:rsidRPr="00B13EEC">
        <w:rPr>
          <w:rFonts w:ascii="Arial" w:hAnsi="Arial" w:cs="Arial"/>
          <w:bCs/>
          <w:sz w:val="20"/>
          <w:szCs w:val="20"/>
        </w:rPr>
        <w:t>способствовать предпочтению (фаворитизации) ее членов относительно других групп?</w:t>
      </w:r>
    </w:p>
    <w:p w:rsidR="00B13EEC" w:rsidRPr="00B13EEC" w:rsidRDefault="00B13EEC" w:rsidP="00B13EEC">
      <w:pPr>
        <w:jc w:val="both"/>
        <w:rPr>
          <w:rFonts w:ascii="Arial" w:hAnsi="Arial" w:cs="Arial"/>
          <w:b/>
          <w:bCs/>
          <w:sz w:val="20"/>
          <w:szCs w:val="20"/>
        </w:rPr>
      </w:pPr>
      <w:r w:rsidRPr="00B13EEC">
        <w:rPr>
          <w:rFonts w:ascii="Arial" w:hAnsi="Arial" w:cs="Arial"/>
          <w:b/>
          <w:bCs/>
          <w:sz w:val="20"/>
          <w:szCs w:val="20"/>
        </w:rPr>
        <w:t>Ответ: да</w:t>
      </w:r>
    </w:p>
    <w:p w:rsidR="00B13EEC" w:rsidRPr="00B13EEC" w:rsidRDefault="00C528B1" w:rsidP="00B13EEC">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10</w:t>
      </w:r>
      <w:r w:rsidR="00B13EEC" w:rsidRPr="00B13EEC">
        <w:rPr>
          <w:rFonts w:ascii="Arial" w:hAnsi="Arial" w:cs="Arial"/>
          <w:bCs/>
          <w:sz w:val="20"/>
          <w:szCs w:val="20"/>
        </w:rPr>
        <w:t>. Какой тип взаимодействия может улучшить взаимоотношения между социальными группами?</w:t>
      </w:r>
    </w:p>
    <w:p w:rsidR="00B13EEC" w:rsidRPr="00B13EEC" w:rsidRDefault="00B13EEC" w:rsidP="00B13EEC">
      <w:pPr>
        <w:jc w:val="both"/>
        <w:rPr>
          <w:rFonts w:ascii="Arial" w:hAnsi="Arial" w:cs="Arial"/>
          <w:b/>
          <w:bCs/>
          <w:sz w:val="20"/>
          <w:szCs w:val="20"/>
        </w:rPr>
      </w:pPr>
      <w:r w:rsidRPr="00B13EEC">
        <w:rPr>
          <w:rFonts w:ascii="Arial" w:hAnsi="Arial" w:cs="Arial"/>
          <w:b/>
          <w:bCs/>
          <w:sz w:val="20"/>
          <w:szCs w:val="20"/>
        </w:rPr>
        <w:t>Ответ: кооперация</w:t>
      </w:r>
    </w:p>
    <w:p w:rsidR="00B13EEC" w:rsidRPr="00B13EEC" w:rsidRDefault="00C528B1" w:rsidP="00B13EEC">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11</w:t>
      </w:r>
      <w:r w:rsidR="00B13EEC" w:rsidRPr="00B13EEC">
        <w:rPr>
          <w:rFonts w:ascii="Arial" w:hAnsi="Arial" w:cs="Arial"/>
          <w:bCs/>
          <w:sz w:val="20"/>
          <w:szCs w:val="20"/>
        </w:rPr>
        <w:t>.  Какой эффект используют для проведения мозгового штурма в социальной группе?</w:t>
      </w:r>
    </w:p>
    <w:p w:rsidR="00B13EEC" w:rsidRPr="00B13EEC" w:rsidRDefault="00B13EEC" w:rsidP="00B13EEC">
      <w:pPr>
        <w:jc w:val="both"/>
        <w:rPr>
          <w:rFonts w:ascii="Arial" w:hAnsi="Arial" w:cs="Arial"/>
          <w:b/>
          <w:bCs/>
          <w:sz w:val="20"/>
          <w:szCs w:val="20"/>
        </w:rPr>
      </w:pPr>
      <w:r w:rsidRPr="00B13EEC">
        <w:rPr>
          <w:rFonts w:ascii="Arial" w:hAnsi="Arial" w:cs="Arial"/>
          <w:b/>
          <w:bCs/>
          <w:sz w:val="20"/>
          <w:szCs w:val="20"/>
        </w:rPr>
        <w:t>Ответ: устранение критики</w:t>
      </w:r>
    </w:p>
    <w:p w:rsidR="00B13EEC" w:rsidRPr="00B13EEC" w:rsidRDefault="00C528B1" w:rsidP="00B13EEC">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12</w:t>
      </w:r>
      <w:r>
        <w:rPr>
          <w:rFonts w:ascii="Arial" w:hAnsi="Arial" w:cs="Arial"/>
          <w:bCs/>
          <w:sz w:val="20"/>
          <w:szCs w:val="20"/>
        </w:rPr>
        <w:t>.</w:t>
      </w:r>
      <w:r w:rsidR="00B13EEC" w:rsidRPr="00B13EEC">
        <w:rPr>
          <w:rFonts w:ascii="Arial" w:hAnsi="Arial" w:cs="Arial"/>
          <w:bCs/>
          <w:sz w:val="20"/>
          <w:szCs w:val="20"/>
        </w:rPr>
        <w:t xml:space="preserve"> Основные задачи этого возраста – обретение чувства личностной тождественности, психосексуальной идентичности, готовность к профессиональному и жизненн</w:t>
      </w:r>
      <w:r w:rsidR="000F7F30">
        <w:rPr>
          <w:rFonts w:ascii="Arial" w:hAnsi="Arial" w:cs="Arial"/>
          <w:bCs/>
          <w:sz w:val="20"/>
          <w:szCs w:val="20"/>
        </w:rPr>
        <w:t>ому самоопреде</w:t>
      </w:r>
      <w:r w:rsidR="00B13EEC" w:rsidRPr="00B13EEC">
        <w:rPr>
          <w:rFonts w:ascii="Arial" w:hAnsi="Arial" w:cs="Arial"/>
          <w:bCs/>
          <w:sz w:val="20"/>
          <w:szCs w:val="20"/>
        </w:rPr>
        <w:t>лению. Речь идет о возрасте:</w:t>
      </w:r>
    </w:p>
    <w:p w:rsidR="00B13EEC" w:rsidRPr="00B13EEC" w:rsidRDefault="00B13EEC" w:rsidP="00B13EEC">
      <w:pPr>
        <w:jc w:val="both"/>
        <w:rPr>
          <w:rFonts w:ascii="Arial" w:hAnsi="Arial" w:cs="Arial"/>
          <w:bCs/>
          <w:sz w:val="20"/>
          <w:szCs w:val="20"/>
        </w:rPr>
      </w:pPr>
      <w:r w:rsidRPr="00B13EEC">
        <w:rPr>
          <w:rFonts w:ascii="Arial" w:hAnsi="Arial" w:cs="Arial"/>
          <w:b/>
          <w:bCs/>
          <w:sz w:val="20"/>
          <w:szCs w:val="20"/>
        </w:rPr>
        <w:t>Ответ</w:t>
      </w:r>
      <w:r w:rsidRPr="00B13EEC">
        <w:rPr>
          <w:rFonts w:ascii="Arial" w:hAnsi="Arial" w:cs="Arial"/>
          <w:bCs/>
          <w:sz w:val="20"/>
          <w:szCs w:val="20"/>
        </w:rPr>
        <w:t xml:space="preserve">:  </w:t>
      </w:r>
      <w:r w:rsidRPr="00C528B1">
        <w:rPr>
          <w:rFonts w:ascii="Arial" w:hAnsi="Arial" w:cs="Arial"/>
          <w:b/>
          <w:bCs/>
          <w:sz w:val="20"/>
          <w:szCs w:val="20"/>
        </w:rPr>
        <w:t>юношеском</w:t>
      </w:r>
    </w:p>
    <w:p w:rsidR="00B13EEC" w:rsidRPr="00B13EEC" w:rsidRDefault="00C528B1" w:rsidP="00B13EEC">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13</w:t>
      </w:r>
      <w:r w:rsidR="00B13EEC" w:rsidRPr="00B13EEC">
        <w:rPr>
          <w:rFonts w:ascii="Arial" w:hAnsi="Arial" w:cs="Arial"/>
          <w:bCs/>
          <w:sz w:val="20"/>
          <w:szCs w:val="20"/>
        </w:rPr>
        <w:t>. Повышенная возбудимость, относительная неустойчивость нервной системы, быстро протекающие изменения в организме, завышенные притязания, переоценка возможностей – все это характерно для возраста:</w:t>
      </w:r>
    </w:p>
    <w:p w:rsidR="00B13EEC" w:rsidRPr="00B13EEC" w:rsidRDefault="00B13EEC" w:rsidP="00B13EEC">
      <w:pPr>
        <w:jc w:val="both"/>
        <w:rPr>
          <w:rFonts w:ascii="Arial" w:hAnsi="Arial" w:cs="Arial"/>
          <w:bCs/>
          <w:sz w:val="20"/>
          <w:szCs w:val="20"/>
        </w:rPr>
      </w:pPr>
      <w:r w:rsidRPr="00B13EEC">
        <w:rPr>
          <w:rFonts w:ascii="Arial" w:hAnsi="Arial" w:cs="Arial"/>
          <w:b/>
          <w:bCs/>
          <w:sz w:val="20"/>
          <w:szCs w:val="20"/>
        </w:rPr>
        <w:t>Ответ:</w:t>
      </w:r>
      <w:r w:rsidRPr="00B13EEC">
        <w:rPr>
          <w:rFonts w:ascii="Arial" w:hAnsi="Arial" w:cs="Arial"/>
          <w:bCs/>
          <w:sz w:val="20"/>
          <w:szCs w:val="20"/>
        </w:rPr>
        <w:t xml:space="preserve"> </w:t>
      </w:r>
      <w:r w:rsidRPr="00C528B1">
        <w:rPr>
          <w:rFonts w:ascii="Arial" w:hAnsi="Arial" w:cs="Arial"/>
          <w:b/>
          <w:bCs/>
          <w:sz w:val="20"/>
          <w:szCs w:val="20"/>
        </w:rPr>
        <w:t>подросткового</w:t>
      </w:r>
    </w:p>
    <w:p w:rsidR="00B13EEC" w:rsidRPr="00B13EEC" w:rsidRDefault="00C528B1" w:rsidP="00B13EEC">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14</w:t>
      </w:r>
      <w:r w:rsidR="00B13EEC" w:rsidRPr="00B13EEC">
        <w:rPr>
          <w:rFonts w:ascii="Arial" w:hAnsi="Arial" w:cs="Arial"/>
          <w:bCs/>
          <w:sz w:val="20"/>
          <w:szCs w:val="20"/>
        </w:rPr>
        <w:t>. Трудовая деятельность выступает ведущей в :</w:t>
      </w:r>
    </w:p>
    <w:p w:rsidR="00B13EEC" w:rsidRPr="00B13EEC" w:rsidRDefault="00B13EEC" w:rsidP="00B13EEC">
      <w:pPr>
        <w:jc w:val="both"/>
        <w:rPr>
          <w:rFonts w:ascii="Arial" w:hAnsi="Arial" w:cs="Arial"/>
          <w:b/>
          <w:bCs/>
          <w:sz w:val="20"/>
          <w:szCs w:val="20"/>
        </w:rPr>
      </w:pPr>
      <w:r w:rsidRPr="00B13EEC">
        <w:rPr>
          <w:rFonts w:ascii="Arial" w:hAnsi="Arial" w:cs="Arial"/>
          <w:bCs/>
          <w:sz w:val="20"/>
          <w:szCs w:val="20"/>
        </w:rPr>
        <w:lastRenderedPageBreak/>
        <w:t xml:space="preserve">Ответ: </w:t>
      </w:r>
      <w:r w:rsidRPr="00C528B1">
        <w:rPr>
          <w:rFonts w:ascii="Arial" w:hAnsi="Arial" w:cs="Arial"/>
          <w:b/>
          <w:bCs/>
          <w:sz w:val="20"/>
          <w:szCs w:val="20"/>
        </w:rPr>
        <w:t>в период взрослости</w:t>
      </w:r>
    </w:p>
    <w:p w:rsidR="00B13EEC" w:rsidRPr="00B13EEC" w:rsidRDefault="00C528B1" w:rsidP="00B13EEC">
      <w:pPr>
        <w:jc w:val="both"/>
        <w:rPr>
          <w:rFonts w:ascii="Arial" w:hAnsi="Arial" w:cs="Arial"/>
          <w:bCs/>
          <w:sz w:val="20"/>
          <w:szCs w:val="20"/>
        </w:rPr>
      </w:pPr>
      <w:r>
        <w:rPr>
          <w:rFonts w:ascii="Arial" w:hAnsi="Arial" w:cs="Arial"/>
          <w:sz w:val="20"/>
          <w:szCs w:val="20"/>
        </w:rPr>
        <w:t xml:space="preserve">ЗАДАНИЕ </w:t>
      </w:r>
      <w:r>
        <w:rPr>
          <w:rFonts w:ascii="Arial" w:hAnsi="Arial" w:cs="Arial"/>
          <w:bCs/>
          <w:sz w:val="20"/>
          <w:szCs w:val="20"/>
        </w:rPr>
        <w:t xml:space="preserve">15. </w:t>
      </w:r>
      <w:r w:rsidR="00B13EEC" w:rsidRPr="00B13EEC">
        <w:rPr>
          <w:rFonts w:ascii="Arial" w:hAnsi="Arial" w:cs="Arial"/>
          <w:bCs/>
          <w:sz w:val="20"/>
          <w:szCs w:val="20"/>
        </w:rPr>
        <w:t>Основные задачи этого возраста – обретение чувства личностной тождественности, психосексуальной идентичности, готовность к профессион</w:t>
      </w:r>
      <w:r w:rsidR="000F7F30">
        <w:rPr>
          <w:rFonts w:ascii="Arial" w:hAnsi="Arial" w:cs="Arial"/>
          <w:bCs/>
          <w:sz w:val="20"/>
          <w:szCs w:val="20"/>
        </w:rPr>
        <w:t>альному и жизненному самоопреде</w:t>
      </w:r>
      <w:r w:rsidR="00B13EEC" w:rsidRPr="00B13EEC">
        <w:rPr>
          <w:rFonts w:ascii="Arial" w:hAnsi="Arial" w:cs="Arial"/>
          <w:bCs/>
          <w:sz w:val="20"/>
          <w:szCs w:val="20"/>
        </w:rPr>
        <w:t>лению. Речь идет о возрасте:</w:t>
      </w:r>
    </w:p>
    <w:p w:rsidR="00B13EEC" w:rsidRPr="00B13EEC" w:rsidRDefault="00B13EEC" w:rsidP="00B13EEC">
      <w:pPr>
        <w:jc w:val="both"/>
        <w:rPr>
          <w:rFonts w:ascii="Arial" w:hAnsi="Arial" w:cs="Arial"/>
          <w:bCs/>
          <w:sz w:val="20"/>
          <w:szCs w:val="20"/>
        </w:rPr>
      </w:pPr>
      <w:r w:rsidRPr="00B13EEC">
        <w:rPr>
          <w:rFonts w:ascii="Arial" w:hAnsi="Arial" w:cs="Arial"/>
          <w:b/>
          <w:bCs/>
          <w:sz w:val="20"/>
          <w:szCs w:val="20"/>
        </w:rPr>
        <w:t>Ответ</w:t>
      </w:r>
      <w:r w:rsidRPr="00B13EEC">
        <w:rPr>
          <w:rFonts w:ascii="Arial" w:hAnsi="Arial" w:cs="Arial"/>
          <w:bCs/>
          <w:sz w:val="20"/>
          <w:szCs w:val="20"/>
        </w:rPr>
        <w:t xml:space="preserve">:  </w:t>
      </w:r>
      <w:r w:rsidRPr="00C528B1">
        <w:rPr>
          <w:rFonts w:ascii="Arial" w:hAnsi="Arial" w:cs="Arial"/>
          <w:b/>
          <w:bCs/>
          <w:sz w:val="20"/>
          <w:szCs w:val="20"/>
        </w:rPr>
        <w:t>юношеском</w:t>
      </w:r>
    </w:p>
    <w:p w:rsidR="00EF018F" w:rsidRPr="00EF018F" w:rsidRDefault="00EF018F" w:rsidP="00EF018F">
      <w:pPr>
        <w:jc w:val="both"/>
        <w:rPr>
          <w:rFonts w:ascii="Arial" w:hAnsi="Arial" w:cs="Arial"/>
          <w:bCs/>
          <w:sz w:val="20"/>
          <w:szCs w:val="20"/>
        </w:rPr>
      </w:pPr>
      <w:r>
        <w:rPr>
          <w:rFonts w:ascii="Arial" w:hAnsi="Arial" w:cs="Arial"/>
          <w:bCs/>
          <w:sz w:val="20"/>
          <w:szCs w:val="20"/>
        </w:rPr>
        <w:t>ЗАДАНИЕ 16</w:t>
      </w:r>
      <w:r w:rsidRPr="00EF018F">
        <w:rPr>
          <w:rFonts w:ascii="Arial" w:hAnsi="Arial" w:cs="Arial"/>
          <w:bCs/>
          <w:sz w:val="20"/>
          <w:szCs w:val="20"/>
        </w:rPr>
        <w:t xml:space="preserve">. Какие особенности человека следует учитывать при формировании программы психодиагностической работы </w:t>
      </w:r>
    </w:p>
    <w:p w:rsidR="00EF018F" w:rsidRPr="00EF018F" w:rsidRDefault="00EF018F" w:rsidP="00EF018F">
      <w:pPr>
        <w:jc w:val="both"/>
        <w:rPr>
          <w:rFonts w:ascii="Arial" w:hAnsi="Arial" w:cs="Arial"/>
          <w:b/>
          <w:bCs/>
          <w:sz w:val="20"/>
          <w:szCs w:val="20"/>
        </w:rPr>
      </w:pPr>
      <w:r w:rsidRPr="00EF018F">
        <w:rPr>
          <w:rFonts w:ascii="Arial" w:hAnsi="Arial" w:cs="Arial"/>
          <w:b/>
          <w:bCs/>
          <w:sz w:val="20"/>
          <w:szCs w:val="20"/>
        </w:rPr>
        <w:t>Ответ: возраст испытуемого, специфику личностно-профессионального развития(пол, образование, должность), принадлежность к каким-либо социальным группам.</w:t>
      </w:r>
    </w:p>
    <w:p w:rsidR="00F005A6" w:rsidRPr="00B82735" w:rsidRDefault="00F005A6" w:rsidP="00F005A6">
      <w:pPr>
        <w:jc w:val="both"/>
        <w:rPr>
          <w:rFonts w:ascii="Arial" w:hAnsi="Arial" w:cs="Arial"/>
          <w:bCs/>
          <w:sz w:val="20"/>
          <w:szCs w:val="20"/>
        </w:rPr>
      </w:pPr>
    </w:p>
    <w:p w:rsidR="00F005A6" w:rsidRPr="00F005A6" w:rsidRDefault="00F005A6" w:rsidP="00F005A6">
      <w:pPr>
        <w:ind w:firstLine="709"/>
        <w:jc w:val="both"/>
        <w:rPr>
          <w:rFonts w:ascii="Arial" w:hAnsi="Arial" w:cs="Arial"/>
          <w:color w:val="000000"/>
          <w:u w:val="single"/>
        </w:rPr>
      </w:pPr>
      <w:bookmarkStart w:id="11" w:name="_Hlk138649392"/>
      <w:r w:rsidRPr="00F005A6">
        <w:rPr>
          <w:rFonts w:ascii="Arial" w:hAnsi="Arial" w:cs="Arial"/>
          <w:color w:val="000000"/>
          <w:u w:val="single"/>
        </w:rPr>
        <w:t>3) открытые задания (мини-кейсы, средний уровень сложности):</w:t>
      </w:r>
      <w:bookmarkEnd w:id="11"/>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1.</w:t>
      </w:r>
      <w:r>
        <w:rPr>
          <w:rFonts w:ascii="Arial" w:hAnsi="Arial" w:cs="Arial"/>
          <w:sz w:val="20"/>
          <w:szCs w:val="20"/>
        </w:rPr>
        <w:t xml:space="preserve"> </w:t>
      </w:r>
      <w:r w:rsidRPr="00C158FE">
        <w:rPr>
          <w:rFonts w:ascii="Arial" w:hAnsi="Arial" w:cs="Arial"/>
          <w:sz w:val="20"/>
          <w:szCs w:val="20"/>
        </w:rPr>
        <w:t xml:space="preserve">К вам обратился руководитель подразделения по поводу конфликтных отношений своих сотрудников. Это мужчина и женщина. Они равны по должности и хорошие профессионалы, но давно не ладят друг с другом. Женщина считает, что мужчина слишком самоуверен, но ленив и только благодаря благосклонности начальства достигает статуса на фирме. Мужчине женщина симпатична как женщина, но сильно раздражает из-за своей активности и стремления ни в чем не уступать другим. Им поручено одно дело, и они пытаются договориться о том, кто какой участок работы будет выполнять. Мужчина настаивает на том, что переговоры с заказчиком должен вести он, а женщине следует выполнить часть работы по сбору информации и подготовке документации. Женщина против этого и предлагает другой вариант. Ни женщина, ни мужчина не хотят уступить друг другу. Каждый уверен, что именно его вариант распределения обязанностей наиболее эффективен. </w:t>
      </w:r>
    </w:p>
    <w:p w:rsidR="00F005A6" w:rsidRPr="00C158FE" w:rsidRDefault="00F005A6" w:rsidP="00F005A6">
      <w:pPr>
        <w:jc w:val="both"/>
        <w:rPr>
          <w:rFonts w:ascii="Arial" w:hAnsi="Arial" w:cs="Arial"/>
          <w:b/>
          <w:bCs/>
          <w:sz w:val="20"/>
          <w:szCs w:val="20"/>
        </w:rPr>
      </w:pPr>
      <w:r w:rsidRPr="00C158FE">
        <w:rPr>
          <w:rFonts w:ascii="Arial" w:hAnsi="Arial" w:cs="Arial"/>
          <w:b/>
          <w:bCs/>
          <w:sz w:val="20"/>
          <w:szCs w:val="20"/>
        </w:rPr>
        <w:t xml:space="preserve">Ответ: </w:t>
      </w:r>
      <w:r>
        <w:rPr>
          <w:rFonts w:ascii="Arial" w:hAnsi="Arial" w:cs="Arial"/>
          <w:b/>
          <w:bCs/>
          <w:sz w:val="20"/>
          <w:szCs w:val="20"/>
        </w:rPr>
        <w:t>д</w:t>
      </w:r>
      <w:r w:rsidRPr="00C158FE">
        <w:rPr>
          <w:rFonts w:ascii="Arial" w:hAnsi="Arial" w:cs="Arial"/>
          <w:b/>
          <w:bCs/>
          <w:sz w:val="20"/>
          <w:szCs w:val="20"/>
        </w:rPr>
        <w:t>ля развития способности эффективно общаться в процессе выполнения заданий целесообразно провести тренинг эффективной коммуникации, чтобы сотрудники научились успешно взаимодействовать и тактично указывать на ошибки друг друга</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2.</w:t>
      </w:r>
      <w:r w:rsidRPr="00864AF9">
        <w:rPr>
          <w:rFonts w:ascii="Arial" w:hAnsi="Arial" w:cs="Arial"/>
          <w:sz w:val="20"/>
          <w:szCs w:val="20"/>
        </w:rPr>
        <w:t xml:space="preserve"> </w:t>
      </w:r>
      <w:r w:rsidRPr="00C158FE">
        <w:rPr>
          <w:rFonts w:ascii="Arial" w:hAnsi="Arial" w:cs="Arial"/>
          <w:sz w:val="20"/>
          <w:szCs w:val="20"/>
        </w:rPr>
        <w:t>К вам обратилась молодая женщина за, недавно родившая первенца. Она рассказала, что в период беременности, они с мужем все</w:t>
      </w:r>
      <w:r w:rsidRPr="00C158FE">
        <w:rPr>
          <w:rFonts w:ascii="Arial" w:hAnsi="Arial" w:cs="Arial"/>
          <w:color w:val="000000"/>
          <w:sz w:val="20"/>
          <w:szCs w:val="20"/>
        </w:rPr>
        <w:t xml:space="preserve"> дела они делают вместе (уборка квартиры, покупка вещей). Однако, как только родился сын, муж все больше времени проводит на работе или с друзьями, а на ее просьбы о помощи отвечает, что купать, кормить и вообще ухаживать за ребенком – не мужское дело, у него в семье этим занимались мама и бабушка, и надо обратиться к ним. </w:t>
      </w:r>
    </w:p>
    <w:p w:rsidR="00F005A6" w:rsidRPr="00C158FE" w:rsidRDefault="00F005A6" w:rsidP="00F005A6">
      <w:pPr>
        <w:shd w:val="clear" w:color="auto" w:fill="FFFFFF"/>
        <w:jc w:val="both"/>
        <w:rPr>
          <w:rFonts w:ascii="Arial" w:hAnsi="Arial" w:cs="Arial"/>
          <w:b/>
          <w:bCs/>
          <w:sz w:val="20"/>
          <w:szCs w:val="20"/>
        </w:rPr>
      </w:pPr>
      <w:r w:rsidRPr="00C158FE">
        <w:rPr>
          <w:rFonts w:ascii="Arial" w:hAnsi="Arial" w:cs="Arial"/>
          <w:b/>
          <w:bCs/>
          <w:sz w:val="20"/>
          <w:szCs w:val="20"/>
        </w:rPr>
        <w:t>Ответ:</w:t>
      </w:r>
      <w:r w:rsidRPr="00C158FE">
        <w:rPr>
          <w:rFonts w:ascii="Arial" w:hAnsi="Arial" w:cs="Arial"/>
          <w:b/>
          <w:bCs/>
          <w:color w:val="000000"/>
          <w:sz w:val="20"/>
          <w:szCs w:val="20"/>
        </w:rPr>
        <w:t xml:space="preserve"> </w:t>
      </w:r>
      <w:r>
        <w:rPr>
          <w:rFonts w:ascii="Arial" w:hAnsi="Arial" w:cs="Arial"/>
          <w:b/>
          <w:bCs/>
          <w:color w:val="000000"/>
          <w:sz w:val="20"/>
          <w:szCs w:val="20"/>
        </w:rPr>
        <w:t>н</w:t>
      </w:r>
      <w:r w:rsidRPr="00C158FE">
        <w:rPr>
          <w:rFonts w:ascii="Arial" w:hAnsi="Arial" w:cs="Arial"/>
          <w:b/>
          <w:bCs/>
          <w:color w:val="000000"/>
          <w:sz w:val="20"/>
          <w:szCs w:val="20"/>
        </w:rPr>
        <w:t>еобходимо пригласить мужа на индивидуальную консультацию для разъяснения ситуации, которая сложилась в семье</w:t>
      </w:r>
    </w:p>
    <w:p w:rsidR="00F005A6" w:rsidRPr="00C158FE" w:rsidRDefault="00C528B1" w:rsidP="00F005A6">
      <w:pPr>
        <w:jc w:val="both"/>
        <w:rPr>
          <w:rFonts w:ascii="Arial" w:hAnsi="Arial" w:cs="Arial"/>
          <w:sz w:val="20"/>
          <w:szCs w:val="20"/>
        </w:rPr>
      </w:pPr>
      <w:r>
        <w:rPr>
          <w:rFonts w:ascii="Arial" w:hAnsi="Arial" w:cs="Arial"/>
          <w:sz w:val="20"/>
          <w:szCs w:val="20"/>
        </w:rPr>
        <w:t>ЗАДАНИЕ 3</w:t>
      </w:r>
      <w:r w:rsidR="00F005A6" w:rsidRPr="00C158FE">
        <w:rPr>
          <w:rFonts w:ascii="Arial" w:hAnsi="Arial" w:cs="Arial"/>
          <w:sz w:val="20"/>
          <w:szCs w:val="20"/>
        </w:rPr>
        <w:t>. Внутри студенческой группы на семинарском занятии наблюдается ситуация, при которой не все активно участвуют в выполнении микрогрупповых заданий. Чем это обусловлено?</w:t>
      </w:r>
    </w:p>
    <w:p w:rsidR="00F005A6" w:rsidRPr="00C158FE" w:rsidRDefault="00F005A6" w:rsidP="00F005A6">
      <w:pPr>
        <w:jc w:val="both"/>
        <w:rPr>
          <w:rFonts w:ascii="Arial" w:hAnsi="Arial" w:cs="Arial"/>
          <w:b/>
          <w:bCs/>
          <w:sz w:val="20"/>
          <w:szCs w:val="20"/>
        </w:rPr>
      </w:pPr>
      <w:r w:rsidRPr="00C158FE">
        <w:rPr>
          <w:rFonts w:ascii="Arial" w:hAnsi="Arial" w:cs="Arial"/>
          <w:b/>
          <w:bCs/>
          <w:sz w:val="20"/>
          <w:szCs w:val="20"/>
        </w:rPr>
        <w:t>Ответ: это социальная леность - тенденция людей прилагать меньше усилий в том случае, когда они объединяют свои усилия ради общей цели, нежели в случае индивидуальной ответственности</w:t>
      </w:r>
    </w:p>
    <w:p w:rsidR="00F005A6" w:rsidRPr="00C158FE" w:rsidRDefault="00C528B1" w:rsidP="00F005A6">
      <w:pPr>
        <w:jc w:val="both"/>
        <w:rPr>
          <w:rFonts w:ascii="Arial" w:hAnsi="Arial" w:cs="Arial"/>
          <w:sz w:val="20"/>
          <w:szCs w:val="20"/>
        </w:rPr>
      </w:pPr>
      <w:r w:rsidRPr="00C158FE">
        <w:rPr>
          <w:rFonts w:ascii="Arial" w:hAnsi="Arial" w:cs="Arial"/>
          <w:sz w:val="20"/>
          <w:szCs w:val="20"/>
        </w:rPr>
        <w:t>ЗАДАНИЕ</w:t>
      </w:r>
      <w:r>
        <w:rPr>
          <w:rFonts w:ascii="Arial" w:hAnsi="Arial" w:cs="Arial"/>
          <w:sz w:val="20"/>
          <w:szCs w:val="20"/>
        </w:rPr>
        <w:t xml:space="preserve"> 4</w:t>
      </w:r>
      <w:r w:rsidR="00F005A6" w:rsidRPr="00C158FE">
        <w:rPr>
          <w:rFonts w:ascii="Arial" w:hAnsi="Arial" w:cs="Arial"/>
          <w:sz w:val="20"/>
          <w:szCs w:val="20"/>
        </w:rPr>
        <w:t>. К психологу, работающему в летнем оздоровительном лагере, обратились родители девочки, которую оскорбляют и унижают одногруппники. Определите, кто является в данном случае клиентом, а также какие особенности ребенка и детского коллектива необходимо будет выяснить, чтобы урегулировать внутригрупповые отношения девочки</w:t>
      </w:r>
    </w:p>
    <w:p w:rsidR="00F005A6" w:rsidRPr="00C158FE" w:rsidRDefault="00F005A6" w:rsidP="00F005A6">
      <w:pPr>
        <w:jc w:val="both"/>
        <w:rPr>
          <w:rFonts w:ascii="Arial" w:hAnsi="Arial" w:cs="Arial"/>
          <w:b/>
          <w:bCs/>
          <w:sz w:val="20"/>
          <w:szCs w:val="20"/>
        </w:rPr>
      </w:pPr>
      <w:r w:rsidRPr="00C158FE">
        <w:rPr>
          <w:rFonts w:ascii="Arial" w:hAnsi="Arial" w:cs="Arial"/>
          <w:b/>
          <w:bCs/>
          <w:sz w:val="20"/>
          <w:szCs w:val="20"/>
        </w:rPr>
        <w:t>Ответ: клиентом являются родители прежде всего, необходимо выяснить структуру группы, уровень ее развития, ценности и нормы, регулирующие взаимоотношения в ней</w:t>
      </w:r>
    </w:p>
    <w:p w:rsidR="00B82735" w:rsidRPr="00B82735" w:rsidRDefault="00C528B1" w:rsidP="00C528B1">
      <w:pPr>
        <w:jc w:val="both"/>
        <w:rPr>
          <w:rFonts w:ascii="Arial" w:eastAsia="Arial" w:hAnsi="Arial" w:cs="Arial"/>
          <w:sz w:val="20"/>
          <w:szCs w:val="20"/>
          <w:lang w:eastAsia="en-US"/>
        </w:rPr>
      </w:pPr>
      <w:r w:rsidRPr="00C158FE">
        <w:rPr>
          <w:rFonts w:ascii="Arial" w:hAnsi="Arial" w:cs="Arial"/>
          <w:sz w:val="20"/>
          <w:szCs w:val="20"/>
        </w:rPr>
        <w:t>ЗАДАНИЕ</w:t>
      </w:r>
      <w:r>
        <w:rPr>
          <w:rFonts w:ascii="Arial" w:hAnsi="Arial" w:cs="Arial"/>
          <w:sz w:val="20"/>
          <w:szCs w:val="20"/>
        </w:rPr>
        <w:t xml:space="preserve"> 5</w:t>
      </w:r>
      <w:r w:rsidR="00B82735" w:rsidRPr="00B82735">
        <w:rPr>
          <w:rFonts w:ascii="Arial" w:eastAsia="Arial" w:hAnsi="Arial" w:cs="Arial"/>
          <w:sz w:val="20"/>
          <w:szCs w:val="20"/>
          <w:lang w:eastAsia="en-US"/>
        </w:rPr>
        <w:t>. Вы хотите изучить психологические факторы межкультурного разнообразия общества. На какие теоретические подходы можно опираться, чтобы описать личностные особенности представителей сравниваемых культур?</w:t>
      </w:r>
    </w:p>
    <w:p w:rsidR="00B82735" w:rsidRPr="00B82735" w:rsidRDefault="00B82735" w:rsidP="00C528B1">
      <w:pPr>
        <w:ind w:right="346"/>
        <w:jc w:val="both"/>
        <w:rPr>
          <w:rFonts w:ascii="Arial" w:eastAsia="Arial" w:hAnsi="Arial" w:cs="Arial"/>
          <w:sz w:val="20"/>
          <w:szCs w:val="20"/>
          <w:lang w:eastAsia="en-US"/>
        </w:rPr>
      </w:pPr>
      <w:r w:rsidRPr="00B82735">
        <w:rPr>
          <w:rFonts w:ascii="Arial" w:eastAsia="Arial" w:hAnsi="Arial" w:cs="Arial"/>
          <w:b/>
          <w:sz w:val="20"/>
          <w:szCs w:val="20"/>
          <w:lang w:eastAsia="en-US"/>
        </w:rPr>
        <w:t>Ответ:</w:t>
      </w:r>
      <w:r w:rsidRPr="00B82735">
        <w:rPr>
          <w:rFonts w:ascii="Arial" w:eastAsia="Arial" w:hAnsi="Arial" w:cs="Arial"/>
          <w:sz w:val="20"/>
          <w:szCs w:val="20"/>
          <w:lang w:eastAsia="en-US"/>
        </w:rPr>
        <w:t xml:space="preserve"> </w:t>
      </w:r>
      <w:r w:rsidRPr="00B82735">
        <w:rPr>
          <w:rFonts w:ascii="Arial" w:eastAsia="Arial" w:hAnsi="Arial" w:cs="Arial"/>
          <w:b/>
          <w:sz w:val="20"/>
          <w:szCs w:val="20"/>
          <w:lang w:eastAsia="en-US"/>
        </w:rPr>
        <w:t>можно опереться на этичный подход - снаружи, глазами “стороннего наблюдателя”, устанавливая различия. Адекватны данному предмету исследования являются представления из направления “культура-и-личность”, предложенные М. Мид, Р. Беннедикт, Р. Линтоном и др. авторами о специфике личности представителей разных культур, обусловленной воспитанием и проявляющейся в том как она мыслит, чувствует, действует.</w:t>
      </w:r>
    </w:p>
    <w:p w:rsidR="00B13EEC" w:rsidRPr="00B13EEC" w:rsidRDefault="00C528B1" w:rsidP="00C528B1">
      <w:pPr>
        <w:widowControl w:val="0"/>
        <w:jc w:val="both"/>
        <w:rPr>
          <w:rFonts w:ascii="Arial" w:eastAsia="Arial" w:hAnsi="Arial" w:cs="Arial"/>
          <w:sz w:val="20"/>
          <w:szCs w:val="20"/>
        </w:rPr>
      </w:pPr>
      <w:r w:rsidRPr="00C158FE">
        <w:rPr>
          <w:rFonts w:ascii="Arial" w:hAnsi="Arial" w:cs="Arial"/>
          <w:sz w:val="20"/>
          <w:szCs w:val="20"/>
        </w:rPr>
        <w:t>ЗАДАНИЕ</w:t>
      </w:r>
      <w:r>
        <w:rPr>
          <w:rFonts w:ascii="Arial" w:hAnsi="Arial" w:cs="Arial"/>
          <w:sz w:val="20"/>
          <w:szCs w:val="20"/>
        </w:rPr>
        <w:t xml:space="preserve"> 6</w:t>
      </w:r>
      <w:r w:rsidR="00B13EEC" w:rsidRPr="00B13EEC">
        <w:rPr>
          <w:rFonts w:ascii="Arial" w:eastAsia="Arial" w:hAnsi="Arial" w:cs="Arial"/>
          <w:sz w:val="20"/>
          <w:szCs w:val="20"/>
        </w:rPr>
        <w:t>. Объясните, с социально-психологической точки зрения, почему разным членам группы могут за одни и те же поступки осуществляться разные санкции или поощрения</w:t>
      </w:r>
    </w:p>
    <w:p w:rsidR="00B13EEC" w:rsidRPr="00B13EEC" w:rsidRDefault="00B13EEC" w:rsidP="00C528B1">
      <w:pPr>
        <w:ind w:right="346"/>
        <w:rPr>
          <w:rFonts w:ascii="Arial" w:eastAsia="Arial" w:hAnsi="Arial" w:cs="Arial"/>
          <w:b/>
          <w:sz w:val="20"/>
          <w:szCs w:val="20"/>
        </w:rPr>
      </w:pPr>
      <w:r w:rsidRPr="00B13EEC">
        <w:rPr>
          <w:rFonts w:ascii="Arial" w:eastAsia="Arial" w:hAnsi="Arial" w:cs="Arial"/>
          <w:b/>
          <w:sz w:val="20"/>
          <w:szCs w:val="20"/>
        </w:rPr>
        <w:t>Ответ: Это обусловлено разным эмоционально-ценностным вкладом их в группу</w:t>
      </w:r>
    </w:p>
    <w:p w:rsidR="00B13EEC" w:rsidRPr="00B13EEC" w:rsidRDefault="00C528B1" w:rsidP="00C528B1">
      <w:pPr>
        <w:ind w:right="346"/>
        <w:rPr>
          <w:rFonts w:ascii="Arial" w:eastAsia="Arial" w:hAnsi="Arial" w:cs="Arial"/>
          <w:sz w:val="20"/>
          <w:szCs w:val="20"/>
        </w:rPr>
      </w:pPr>
      <w:r w:rsidRPr="00C158FE">
        <w:rPr>
          <w:rFonts w:ascii="Arial" w:hAnsi="Arial" w:cs="Arial"/>
          <w:sz w:val="20"/>
          <w:szCs w:val="20"/>
        </w:rPr>
        <w:t>ЗАДАНИЕ</w:t>
      </w:r>
      <w:r>
        <w:rPr>
          <w:rFonts w:ascii="Arial" w:hAnsi="Arial" w:cs="Arial"/>
          <w:sz w:val="20"/>
          <w:szCs w:val="20"/>
        </w:rPr>
        <w:t xml:space="preserve"> 7</w:t>
      </w:r>
      <w:r w:rsidR="00B13EEC" w:rsidRPr="00B13EEC">
        <w:rPr>
          <w:rFonts w:ascii="Arial" w:eastAsia="Arial" w:hAnsi="Arial" w:cs="Arial"/>
          <w:sz w:val="20"/>
          <w:szCs w:val="20"/>
        </w:rPr>
        <w:t>. Объясните, почему в процессе дискуссии более вероятно изменение группового решения?</w:t>
      </w:r>
    </w:p>
    <w:p w:rsidR="00B13EEC" w:rsidRPr="00B13EEC" w:rsidRDefault="00B13EEC" w:rsidP="00C528B1">
      <w:pPr>
        <w:ind w:right="346"/>
        <w:rPr>
          <w:rFonts w:ascii="Arial" w:eastAsia="Arial" w:hAnsi="Arial" w:cs="Arial"/>
          <w:b/>
          <w:sz w:val="20"/>
          <w:szCs w:val="20"/>
        </w:rPr>
      </w:pPr>
      <w:r w:rsidRPr="00B13EEC">
        <w:rPr>
          <w:rFonts w:ascii="Arial" w:eastAsia="Arial" w:hAnsi="Arial" w:cs="Arial"/>
          <w:b/>
          <w:sz w:val="20"/>
          <w:szCs w:val="20"/>
        </w:rPr>
        <w:t>Ответ: Участники сами могут прийти к выводу, задействуются эффекты влияния группы</w:t>
      </w:r>
    </w:p>
    <w:p w:rsidR="00B13EEC" w:rsidRPr="00B13EEC" w:rsidRDefault="00C528B1" w:rsidP="00C528B1">
      <w:pPr>
        <w:widowControl w:val="0"/>
        <w:autoSpaceDE w:val="0"/>
        <w:autoSpaceDN w:val="0"/>
        <w:jc w:val="both"/>
        <w:rPr>
          <w:rFonts w:ascii="Arial" w:eastAsia="Arial" w:hAnsi="Arial" w:cs="Arial"/>
          <w:sz w:val="20"/>
          <w:szCs w:val="20"/>
          <w:lang w:eastAsia="en-US"/>
        </w:rPr>
      </w:pPr>
      <w:r w:rsidRPr="00C158FE">
        <w:rPr>
          <w:rFonts w:ascii="Arial" w:hAnsi="Arial" w:cs="Arial"/>
          <w:sz w:val="20"/>
          <w:szCs w:val="20"/>
        </w:rPr>
        <w:t>ЗАДАНИЕ</w:t>
      </w:r>
      <w:r>
        <w:rPr>
          <w:rFonts w:ascii="Arial" w:hAnsi="Arial" w:cs="Arial"/>
          <w:sz w:val="20"/>
          <w:szCs w:val="20"/>
        </w:rPr>
        <w:t xml:space="preserve"> 8</w:t>
      </w:r>
      <w:r w:rsidR="00B13EEC" w:rsidRPr="00B13EEC">
        <w:rPr>
          <w:rFonts w:ascii="Arial" w:eastAsia="Arial" w:hAnsi="Arial" w:cs="Arial"/>
          <w:sz w:val="20"/>
          <w:szCs w:val="20"/>
          <w:lang w:eastAsia="en-US"/>
        </w:rPr>
        <w:t>. К психологу обратилась мама подростка 13 лет. Подросток часто грубит, ведет непристойно. Сложно с ним договориться. Вопрос: С чем связано подобное поведение подростка?</w:t>
      </w:r>
    </w:p>
    <w:p w:rsidR="00B13EEC" w:rsidRPr="00B13EEC" w:rsidRDefault="00B13EEC" w:rsidP="00C528B1">
      <w:pPr>
        <w:widowControl w:val="0"/>
        <w:autoSpaceDE w:val="0"/>
        <w:autoSpaceDN w:val="0"/>
        <w:jc w:val="both"/>
        <w:rPr>
          <w:rFonts w:ascii="Arial" w:eastAsia="Arial" w:hAnsi="Arial" w:cs="Arial"/>
          <w:sz w:val="20"/>
          <w:szCs w:val="20"/>
          <w:lang w:eastAsia="en-US"/>
        </w:rPr>
      </w:pPr>
      <w:r w:rsidRPr="00B13EEC">
        <w:rPr>
          <w:rFonts w:ascii="Arial" w:eastAsia="Arial" w:hAnsi="Arial" w:cs="Arial"/>
          <w:b/>
          <w:bCs/>
          <w:sz w:val="20"/>
          <w:szCs w:val="20"/>
          <w:lang w:eastAsia="en-US"/>
        </w:rPr>
        <w:t>Ответ</w:t>
      </w:r>
      <w:r w:rsidRPr="00B13EEC">
        <w:rPr>
          <w:rFonts w:ascii="Arial" w:eastAsia="Arial" w:hAnsi="Arial" w:cs="Arial"/>
          <w:sz w:val="20"/>
          <w:szCs w:val="20"/>
          <w:lang w:eastAsia="en-US"/>
        </w:rPr>
        <w:t xml:space="preserve">: </w:t>
      </w:r>
      <w:r w:rsidRPr="00B13EEC">
        <w:rPr>
          <w:rFonts w:ascii="Arial" w:eastAsia="Arial" w:hAnsi="Arial" w:cs="Arial"/>
          <w:b/>
          <w:sz w:val="20"/>
          <w:szCs w:val="20"/>
          <w:lang w:eastAsia="en-US"/>
        </w:rPr>
        <w:t xml:space="preserve">Подростковый возраст - критический период психического развития. Негативная симптоматика кризиса подросткового возраста: дисгармоничность в строении, протестующий характер поведения по отношению к взрослым. Со взрослыми подросток стремится к нерегламентированному типу общения Непослушание подростка принимает форму протеста, а сама ситуация – характер конфликта. Конфликт – это следствие неумения или нежелания взрослого человека считаться с развитием личности подростка и найти ему новое место </w:t>
      </w:r>
      <w:r w:rsidRPr="00B13EEC">
        <w:rPr>
          <w:rFonts w:ascii="Arial" w:eastAsia="Arial" w:hAnsi="Arial" w:cs="Arial"/>
          <w:b/>
          <w:sz w:val="20"/>
          <w:szCs w:val="20"/>
          <w:lang w:eastAsia="en-US"/>
        </w:rPr>
        <w:lastRenderedPageBreak/>
        <w:t>рядом с собой.</w:t>
      </w:r>
      <w:r w:rsidRPr="00B13EEC">
        <w:rPr>
          <w:rFonts w:ascii="Arial" w:eastAsia="Arial" w:hAnsi="Arial" w:cs="Arial"/>
          <w:sz w:val="20"/>
          <w:szCs w:val="20"/>
          <w:lang w:eastAsia="en-US"/>
        </w:rPr>
        <w:t xml:space="preserve"> </w:t>
      </w:r>
    </w:p>
    <w:p w:rsidR="00B13EEC" w:rsidRPr="00B13EEC" w:rsidRDefault="00C528B1" w:rsidP="00B13EEC">
      <w:pPr>
        <w:widowControl w:val="0"/>
        <w:autoSpaceDE w:val="0"/>
        <w:autoSpaceDN w:val="0"/>
        <w:jc w:val="both"/>
        <w:rPr>
          <w:rFonts w:ascii="Arial" w:eastAsia="Arial" w:hAnsi="Arial" w:cs="Arial"/>
          <w:sz w:val="20"/>
          <w:szCs w:val="20"/>
          <w:lang w:eastAsia="en-US"/>
        </w:rPr>
      </w:pPr>
      <w:r w:rsidRPr="00C158FE">
        <w:rPr>
          <w:rFonts w:ascii="Arial" w:hAnsi="Arial" w:cs="Arial"/>
          <w:sz w:val="20"/>
          <w:szCs w:val="20"/>
        </w:rPr>
        <w:t>ЗАДАНИЕ</w:t>
      </w:r>
      <w:r>
        <w:rPr>
          <w:rFonts w:ascii="Arial" w:hAnsi="Arial" w:cs="Arial"/>
          <w:sz w:val="20"/>
          <w:szCs w:val="20"/>
        </w:rPr>
        <w:t xml:space="preserve"> 9</w:t>
      </w:r>
      <w:r w:rsidR="00B13EEC" w:rsidRPr="00B13EEC">
        <w:rPr>
          <w:rFonts w:ascii="Arial" w:eastAsia="Arial" w:hAnsi="Arial" w:cs="Arial"/>
          <w:sz w:val="20"/>
          <w:szCs w:val="20"/>
          <w:lang w:eastAsia="en-US"/>
        </w:rPr>
        <w:t>. Ваня, которому два года и одиннадцать месяцев, в последнее время стал очень упрям. Упрямится Ваня всегда и везде. Если он что-то просит или хочет, даже если это не очень ему и надо, то стоит до «победного конца»: отказаться от этого и уступить родителям он не может...Между родителями и мальчиком постоянно возникают конфликты на почве сильно обострившейся самостоятельности последнего.</w:t>
      </w:r>
    </w:p>
    <w:p w:rsidR="00B13EEC" w:rsidRPr="00B13EEC" w:rsidRDefault="00B13EEC" w:rsidP="00B13EEC">
      <w:pPr>
        <w:widowControl w:val="0"/>
        <w:autoSpaceDE w:val="0"/>
        <w:autoSpaceDN w:val="0"/>
        <w:jc w:val="both"/>
        <w:rPr>
          <w:rFonts w:ascii="Arial" w:eastAsia="Arial" w:hAnsi="Arial" w:cs="Arial"/>
          <w:sz w:val="20"/>
          <w:szCs w:val="20"/>
          <w:lang w:eastAsia="en-US"/>
        </w:rPr>
      </w:pPr>
      <w:r w:rsidRPr="00B13EEC">
        <w:rPr>
          <w:rFonts w:ascii="Arial" w:eastAsia="Arial" w:hAnsi="Arial" w:cs="Arial"/>
          <w:sz w:val="20"/>
          <w:szCs w:val="20"/>
          <w:lang w:eastAsia="en-US"/>
        </w:rPr>
        <w:t>От него только и слышно: «Я сам!» Но его инициатива сделать что-то самому не совпадает с его возможностями, а когда родители ему объясняют это, он начинает капризничать.</w:t>
      </w:r>
    </w:p>
    <w:p w:rsidR="00B13EEC" w:rsidRPr="00B13EEC" w:rsidRDefault="00B13EEC" w:rsidP="00B13EEC">
      <w:pPr>
        <w:widowControl w:val="0"/>
        <w:autoSpaceDE w:val="0"/>
        <w:autoSpaceDN w:val="0"/>
        <w:jc w:val="both"/>
        <w:rPr>
          <w:rFonts w:ascii="Arial" w:eastAsia="Arial" w:hAnsi="Arial" w:cs="Arial"/>
          <w:sz w:val="20"/>
          <w:szCs w:val="20"/>
          <w:lang w:eastAsia="en-US"/>
        </w:rPr>
      </w:pPr>
      <w:r w:rsidRPr="00B13EEC">
        <w:rPr>
          <w:rFonts w:ascii="Arial" w:eastAsia="Arial" w:hAnsi="Arial" w:cs="Arial"/>
          <w:b/>
          <w:bCs/>
          <w:sz w:val="20"/>
          <w:szCs w:val="20"/>
          <w:lang w:eastAsia="en-US"/>
        </w:rPr>
        <w:t xml:space="preserve">Ответ: </w:t>
      </w:r>
      <w:r w:rsidRPr="00B13EEC">
        <w:rPr>
          <w:rFonts w:ascii="Arial" w:eastAsia="Arial" w:hAnsi="Arial" w:cs="Arial"/>
          <w:b/>
          <w:sz w:val="20"/>
          <w:szCs w:val="20"/>
          <w:lang w:eastAsia="en-US"/>
        </w:rPr>
        <w:t>Изменения в поведении Вани связаны с возрастным кризисом 3-х лет.</w:t>
      </w:r>
    </w:p>
    <w:p w:rsidR="00B13EEC" w:rsidRPr="00B13EEC" w:rsidRDefault="00C528B1" w:rsidP="00B13EEC">
      <w:pPr>
        <w:widowControl w:val="0"/>
        <w:autoSpaceDE w:val="0"/>
        <w:autoSpaceDN w:val="0"/>
        <w:jc w:val="both"/>
        <w:rPr>
          <w:rFonts w:ascii="Arial" w:eastAsia="Arial" w:hAnsi="Arial" w:cs="Arial"/>
          <w:sz w:val="20"/>
          <w:szCs w:val="20"/>
          <w:lang w:eastAsia="en-US"/>
        </w:rPr>
      </w:pPr>
      <w:r w:rsidRPr="00C158FE">
        <w:rPr>
          <w:rFonts w:ascii="Arial" w:hAnsi="Arial" w:cs="Arial"/>
          <w:sz w:val="20"/>
          <w:szCs w:val="20"/>
        </w:rPr>
        <w:t>ЗАДАНИЕ</w:t>
      </w:r>
      <w:r>
        <w:rPr>
          <w:rFonts w:ascii="Arial" w:hAnsi="Arial" w:cs="Arial"/>
          <w:sz w:val="20"/>
          <w:szCs w:val="20"/>
        </w:rPr>
        <w:t xml:space="preserve"> 10</w:t>
      </w:r>
      <w:r w:rsidR="00B13EEC" w:rsidRPr="00B13EEC">
        <w:rPr>
          <w:rFonts w:ascii="Arial" w:eastAsia="Arial" w:hAnsi="Arial" w:cs="Arial"/>
          <w:sz w:val="20"/>
          <w:szCs w:val="20"/>
          <w:lang w:eastAsia="en-US"/>
        </w:rPr>
        <w:t xml:space="preserve">. Илья Олегович, взрослый, состоявшийся человек в самом расцвете сил, вполне, по мнению многих окружающих, успешный, вдруг ни с того ни с сего впал в депрессию, постоянно проявляет недовольство. Недавно уволился с работы, которая считалась престижной и резко изменил направление деятельности. В семейной жизни также возникают постоянные проблемы и конфликты… </w:t>
      </w:r>
      <w:r w:rsidR="00B13EEC" w:rsidRPr="00B13EEC">
        <w:rPr>
          <w:rFonts w:ascii="Arial" w:eastAsia="Arial" w:hAnsi="Arial" w:cs="Arial"/>
          <w:sz w:val="20"/>
          <w:szCs w:val="20"/>
          <w:lang w:eastAsia="en-US"/>
        </w:rPr>
        <w:tab/>
      </w:r>
    </w:p>
    <w:p w:rsidR="00B13EEC" w:rsidRPr="00B13EEC" w:rsidRDefault="00B13EEC" w:rsidP="00B13EEC">
      <w:pPr>
        <w:widowControl w:val="0"/>
        <w:autoSpaceDE w:val="0"/>
        <w:autoSpaceDN w:val="0"/>
        <w:jc w:val="both"/>
        <w:rPr>
          <w:rFonts w:ascii="Arial" w:eastAsia="Arial" w:hAnsi="Arial" w:cs="Arial"/>
          <w:b/>
          <w:sz w:val="20"/>
          <w:szCs w:val="20"/>
          <w:lang w:eastAsia="en-US"/>
        </w:rPr>
      </w:pPr>
      <w:r w:rsidRPr="00B13EEC">
        <w:rPr>
          <w:rFonts w:ascii="Arial" w:eastAsia="Arial" w:hAnsi="Arial" w:cs="Arial"/>
          <w:b/>
          <w:bCs/>
          <w:sz w:val="20"/>
          <w:szCs w:val="20"/>
          <w:lang w:eastAsia="en-US"/>
        </w:rPr>
        <w:t>Ответ:</w:t>
      </w:r>
      <w:r w:rsidRPr="00B13EEC">
        <w:rPr>
          <w:rFonts w:ascii="Arial" w:eastAsia="Arial" w:hAnsi="Arial" w:cs="Arial"/>
          <w:sz w:val="20"/>
          <w:szCs w:val="20"/>
          <w:lang w:eastAsia="en-US"/>
        </w:rPr>
        <w:t xml:space="preserve"> </w:t>
      </w:r>
      <w:r w:rsidRPr="00B13EEC">
        <w:rPr>
          <w:rFonts w:ascii="Arial" w:eastAsia="Arial" w:hAnsi="Arial" w:cs="Arial"/>
          <w:b/>
          <w:sz w:val="20"/>
          <w:szCs w:val="20"/>
          <w:lang w:eastAsia="en-US"/>
        </w:rPr>
        <w:t>кризис середины жизни, который условно относят к возрасту 35-45 лет.</w:t>
      </w:r>
    </w:p>
    <w:p w:rsidR="00B13EEC" w:rsidRPr="00B13EEC" w:rsidRDefault="00C528B1" w:rsidP="00C528B1">
      <w:pPr>
        <w:widowControl w:val="0"/>
        <w:autoSpaceDE w:val="0"/>
        <w:autoSpaceDN w:val="0"/>
        <w:jc w:val="both"/>
        <w:rPr>
          <w:rFonts w:ascii="Arial" w:eastAsia="Arial" w:hAnsi="Arial" w:cs="Arial"/>
          <w:sz w:val="20"/>
          <w:szCs w:val="20"/>
          <w:lang w:eastAsia="en-US"/>
        </w:rPr>
      </w:pPr>
      <w:r w:rsidRPr="00C158FE">
        <w:rPr>
          <w:rFonts w:ascii="Arial" w:hAnsi="Arial" w:cs="Arial"/>
          <w:sz w:val="20"/>
          <w:szCs w:val="20"/>
        </w:rPr>
        <w:t>ЗАДАНИЕ</w:t>
      </w:r>
      <w:r>
        <w:rPr>
          <w:rFonts w:ascii="Arial" w:eastAsia="Arial" w:hAnsi="Arial" w:cs="Arial"/>
          <w:sz w:val="20"/>
          <w:szCs w:val="20"/>
          <w:lang w:eastAsia="en-US"/>
        </w:rPr>
        <w:t xml:space="preserve"> 11</w:t>
      </w:r>
      <w:r w:rsidR="00B13EEC" w:rsidRPr="00B13EEC">
        <w:rPr>
          <w:rFonts w:ascii="Arial" w:eastAsia="Arial" w:hAnsi="Arial" w:cs="Arial"/>
          <w:sz w:val="20"/>
          <w:szCs w:val="20"/>
          <w:lang w:eastAsia="en-US"/>
        </w:rPr>
        <w:t>. К психологу обратился мужчина 43 лет с жалобами на депрессивные переживания        (снижение настроения, негативное восприятие актуальной ситуации),</w:t>
      </w:r>
      <w:r w:rsidR="00B13EEC" w:rsidRPr="00B13EEC">
        <w:rPr>
          <w:rFonts w:ascii="Calibri" w:eastAsia="Calibri" w:hAnsi="Calibri" w:cs="Calibri"/>
          <w:sz w:val="22"/>
          <w:szCs w:val="22"/>
        </w:rPr>
        <w:t xml:space="preserve"> </w:t>
      </w:r>
      <w:r w:rsidR="00B13EEC" w:rsidRPr="00B13EEC">
        <w:rPr>
          <w:rFonts w:ascii="Arial" w:eastAsia="Arial" w:hAnsi="Arial" w:cs="Arial"/>
          <w:sz w:val="20"/>
          <w:szCs w:val="20"/>
          <w:lang w:eastAsia="en-US"/>
        </w:rPr>
        <w:t>отсутствие желания ходить на работу, мысли о собственной никчемности, беспомощности; тревога за свое будущее; участились конфликты в семье и на работе. С чем связано подобное поведение мужчины?</w:t>
      </w:r>
    </w:p>
    <w:p w:rsidR="00B13EEC" w:rsidRPr="00B13EEC" w:rsidRDefault="00B13EEC" w:rsidP="00C528B1">
      <w:pPr>
        <w:widowControl w:val="0"/>
        <w:autoSpaceDE w:val="0"/>
        <w:autoSpaceDN w:val="0"/>
        <w:jc w:val="both"/>
        <w:rPr>
          <w:rFonts w:ascii="Arial" w:hAnsi="Arial" w:cs="Arial"/>
          <w:bCs/>
          <w:sz w:val="20"/>
          <w:szCs w:val="20"/>
        </w:rPr>
      </w:pPr>
      <w:r w:rsidRPr="00B13EEC">
        <w:rPr>
          <w:rFonts w:ascii="Arial" w:eastAsia="Arial" w:hAnsi="Arial" w:cs="Arial"/>
          <w:b/>
          <w:bCs/>
          <w:sz w:val="20"/>
          <w:szCs w:val="20"/>
          <w:lang w:eastAsia="en-US"/>
        </w:rPr>
        <w:t>Ответ</w:t>
      </w:r>
      <w:r w:rsidRPr="00B13EEC">
        <w:rPr>
          <w:rFonts w:ascii="Arial" w:eastAsia="Arial" w:hAnsi="Arial" w:cs="Arial"/>
          <w:sz w:val="20"/>
          <w:szCs w:val="20"/>
          <w:lang w:eastAsia="en-US"/>
        </w:rPr>
        <w:t xml:space="preserve">: </w:t>
      </w:r>
      <w:r w:rsidRPr="00B13EEC">
        <w:rPr>
          <w:rFonts w:ascii="Arial" w:eastAsia="Arial" w:hAnsi="Arial" w:cs="Arial"/>
          <w:b/>
          <w:sz w:val="20"/>
          <w:szCs w:val="20"/>
          <w:lang w:eastAsia="en-US"/>
        </w:rPr>
        <w:t>кризис середины жизни, который условно относят к возрасту 35-45 лет.</w:t>
      </w:r>
    </w:p>
    <w:p w:rsidR="00EF018F" w:rsidRPr="00EF018F" w:rsidRDefault="00EF018F" w:rsidP="00EF018F">
      <w:pPr>
        <w:jc w:val="both"/>
        <w:rPr>
          <w:rFonts w:ascii="Arial" w:hAnsi="Arial" w:cs="Arial"/>
          <w:sz w:val="20"/>
          <w:szCs w:val="20"/>
        </w:rPr>
      </w:pPr>
      <w:r>
        <w:rPr>
          <w:rFonts w:ascii="Arial" w:hAnsi="Arial" w:cs="Arial"/>
          <w:sz w:val="20"/>
          <w:szCs w:val="20"/>
        </w:rPr>
        <w:t xml:space="preserve">ЗАДАНИЕ 12. </w:t>
      </w:r>
      <w:r w:rsidRPr="00EF018F">
        <w:rPr>
          <w:rFonts w:ascii="Arial" w:hAnsi="Arial" w:cs="Arial"/>
          <w:sz w:val="20"/>
          <w:szCs w:val="20"/>
        </w:rPr>
        <w:t>В воинскую  часть возвратились девять военнослужащих-контрактников, принимавших участие в военных действиях на территории другой страны. Каковы Ваши действия в направлении работы с ними.</w:t>
      </w:r>
    </w:p>
    <w:p w:rsidR="00EF018F" w:rsidRPr="00EF018F" w:rsidRDefault="00EF018F" w:rsidP="00EF018F">
      <w:pPr>
        <w:jc w:val="both"/>
        <w:rPr>
          <w:rFonts w:ascii="Arial" w:hAnsi="Arial" w:cs="Arial"/>
          <w:b/>
          <w:sz w:val="20"/>
          <w:szCs w:val="20"/>
        </w:rPr>
      </w:pPr>
      <w:r w:rsidRPr="00EF018F">
        <w:rPr>
          <w:rFonts w:ascii="Arial" w:hAnsi="Arial" w:cs="Arial"/>
          <w:b/>
          <w:sz w:val="20"/>
          <w:szCs w:val="20"/>
        </w:rPr>
        <w:t xml:space="preserve">Ответ: в направлении психологической помощи  целесообразно провести психодиагностическое обследование на наличие последствий травматического стресса. </w:t>
      </w:r>
    </w:p>
    <w:p w:rsidR="00F005A6" w:rsidRPr="00EF018F" w:rsidRDefault="00EF018F" w:rsidP="00EF018F">
      <w:pPr>
        <w:jc w:val="both"/>
        <w:rPr>
          <w:rFonts w:ascii="Arial" w:hAnsi="Arial" w:cs="Arial"/>
          <w:sz w:val="20"/>
          <w:szCs w:val="20"/>
        </w:rPr>
      </w:pPr>
      <w:r w:rsidRPr="00EF018F">
        <w:rPr>
          <w:rFonts w:ascii="Arial" w:hAnsi="Arial" w:cs="Arial"/>
          <w:sz w:val="20"/>
          <w:szCs w:val="20"/>
        </w:rPr>
        <w:t>.</w:t>
      </w: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ОПК-7 Способен осуществлять консультирование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Б1.О.24 Психологическое консультирование (6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Б1.О.35 Организационная психология (6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Б1.О.36 Психологические основы профориентации и профконсультации в построении профессиональной карьеры (9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Б1.О.30 Психология кадрового менеджмента (9 семестр)</w:t>
      </w: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jc w:val="both"/>
        <w:rPr>
          <w:rFonts w:ascii="Arial" w:hAnsi="Arial" w:cs="Arial"/>
        </w:rPr>
      </w:pPr>
    </w:p>
    <w:p w:rsidR="00F005A6" w:rsidRPr="00994119" w:rsidRDefault="00F005A6" w:rsidP="00F005A6">
      <w:pPr>
        <w:tabs>
          <w:tab w:val="right" w:leader="underscore" w:pos="9639"/>
        </w:tabs>
        <w:ind w:firstLine="567"/>
        <w:jc w:val="both"/>
        <w:rPr>
          <w:rFonts w:ascii="Arial" w:hAnsi="Arial" w:cs="Arial"/>
          <w:sz w:val="20"/>
          <w:szCs w:val="20"/>
          <w:u w:val="single"/>
        </w:rPr>
      </w:pPr>
      <w:r w:rsidRPr="00994119">
        <w:rPr>
          <w:rFonts w:ascii="Arial" w:hAnsi="Arial" w:cs="Arial"/>
          <w:sz w:val="20"/>
          <w:szCs w:val="20"/>
          <w:u w:val="single"/>
        </w:rPr>
        <w:t>1) закрытые задания (тестовые, средний уровень сложности):</w:t>
      </w:r>
    </w:p>
    <w:p w:rsidR="00994119" w:rsidRPr="00994119" w:rsidRDefault="00994119" w:rsidP="00994119">
      <w:pPr>
        <w:jc w:val="both"/>
        <w:rPr>
          <w:rFonts w:ascii="Arial" w:hAnsi="Arial" w:cs="Arial"/>
          <w:sz w:val="20"/>
          <w:szCs w:val="20"/>
        </w:rPr>
      </w:pPr>
      <w:r>
        <w:rPr>
          <w:rFonts w:ascii="Arial" w:hAnsi="Arial" w:cs="Arial"/>
          <w:sz w:val="20"/>
          <w:szCs w:val="20"/>
        </w:rPr>
        <w:t xml:space="preserve">ЗАДАНИЕ </w:t>
      </w:r>
      <w:r w:rsidRPr="00994119">
        <w:rPr>
          <w:rFonts w:ascii="Arial" w:hAnsi="Arial" w:cs="Arial"/>
          <w:sz w:val="20"/>
          <w:szCs w:val="20"/>
        </w:rPr>
        <w:t>1.Основной целью психологического консультирования является:</w:t>
      </w:r>
    </w:p>
    <w:p w:rsidR="00994119" w:rsidRPr="00994119" w:rsidRDefault="00994119" w:rsidP="00994119">
      <w:pPr>
        <w:jc w:val="both"/>
        <w:rPr>
          <w:rFonts w:ascii="Arial" w:hAnsi="Arial" w:cs="Arial"/>
          <w:b/>
          <w:bCs/>
          <w:sz w:val="20"/>
          <w:szCs w:val="20"/>
        </w:rPr>
      </w:pPr>
      <w:r w:rsidRPr="00994119">
        <w:rPr>
          <w:rFonts w:ascii="Arial" w:hAnsi="Arial" w:cs="Arial"/>
          <w:sz w:val="20"/>
          <w:szCs w:val="20"/>
        </w:rPr>
        <w:t xml:space="preserve">а) </w:t>
      </w:r>
      <w:r w:rsidRPr="00994119">
        <w:rPr>
          <w:rFonts w:ascii="Arial" w:hAnsi="Arial" w:cs="Arial"/>
          <w:b/>
          <w:bCs/>
          <w:sz w:val="20"/>
          <w:szCs w:val="20"/>
        </w:rPr>
        <w:t>помощь клиентам в понимании происходящего в их жизненном пространстве и достижении осмысления поставленной цели на основе осознанного выбора при разрешении проблем эмоционального и межличностного характера;</w:t>
      </w:r>
    </w:p>
    <w:p w:rsidR="00994119" w:rsidRPr="00994119" w:rsidRDefault="00994119" w:rsidP="00994119">
      <w:pPr>
        <w:jc w:val="both"/>
        <w:rPr>
          <w:rFonts w:ascii="Arial" w:hAnsi="Arial" w:cs="Arial"/>
          <w:sz w:val="20"/>
          <w:szCs w:val="20"/>
        </w:rPr>
      </w:pPr>
      <w:r w:rsidRPr="00994119">
        <w:rPr>
          <w:rFonts w:ascii="Arial" w:hAnsi="Arial" w:cs="Arial"/>
          <w:sz w:val="20"/>
          <w:szCs w:val="20"/>
        </w:rPr>
        <w:t>б) восстановление адекватности личности, связанной с психическими, внутриличностными проблемами и конфликтами;</w:t>
      </w:r>
    </w:p>
    <w:p w:rsidR="00994119" w:rsidRPr="00994119" w:rsidRDefault="00994119" w:rsidP="00994119">
      <w:pPr>
        <w:jc w:val="both"/>
        <w:rPr>
          <w:rFonts w:ascii="Arial" w:hAnsi="Arial" w:cs="Arial"/>
          <w:sz w:val="20"/>
          <w:szCs w:val="20"/>
        </w:rPr>
      </w:pPr>
      <w:r w:rsidRPr="00994119">
        <w:rPr>
          <w:rFonts w:ascii="Arial" w:hAnsi="Arial" w:cs="Arial"/>
          <w:sz w:val="20"/>
          <w:szCs w:val="20"/>
        </w:rPr>
        <w:t>в) помощь людям в принятии ими важных решений, влияющих на их жизнь, например при выборе стиля жизни.</w:t>
      </w:r>
    </w:p>
    <w:p w:rsidR="00994119" w:rsidRPr="00994119" w:rsidRDefault="00994119" w:rsidP="00994119">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2.</w:t>
      </w:r>
      <w:r>
        <w:rPr>
          <w:rFonts w:ascii="Arial" w:hAnsi="Arial" w:cs="Arial"/>
          <w:sz w:val="20"/>
          <w:szCs w:val="20"/>
        </w:rPr>
        <w:t xml:space="preserve"> </w:t>
      </w:r>
      <w:r w:rsidRPr="00994119">
        <w:rPr>
          <w:rFonts w:ascii="Arial" w:hAnsi="Arial" w:cs="Arial"/>
          <w:sz w:val="20"/>
          <w:szCs w:val="20"/>
        </w:rPr>
        <w:t>Специфической чертой психологического консультирования, отличающей его от психотерапии является:</w:t>
      </w:r>
    </w:p>
    <w:p w:rsidR="00994119" w:rsidRPr="00994119" w:rsidRDefault="00994119" w:rsidP="00994119">
      <w:pPr>
        <w:jc w:val="both"/>
        <w:rPr>
          <w:rFonts w:ascii="Arial" w:hAnsi="Arial" w:cs="Arial"/>
          <w:sz w:val="20"/>
          <w:szCs w:val="20"/>
        </w:rPr>
      </w:pPr>
      <w:r w:rsidRPr="00994119">
        <w:rPr>
          <w:rFonts w:ascii="Arial" w:hAnsi="Arial" w:cs="Arial"/>
          <w:sz w:val="20"/>
          <w:szCs w:val="20"/>
        </w:rPr>
        <w:t xml:space="preserve">а) </w:t>
      </w:r>
      <w:r w:rsidRPr="00994119">
        <w:rPr>
          <w:rFonts w:ascii="Arial" w:hAnsi="Arial" w:cs="Arial"/>
          <w:b/>
          <w:bCs/>
          <w:sz w:val="20"/>
          <w:szCs w:val="20"/>
        </w:rPr>
        <w:t>ориентация в работе с клиентом на краткосрочную помощь (до 15 встреч) и  клинически здоровую личность</w:t>
      </w:r>
      <w:r w:rsidRPr="00994119">
        <w:rPr>
          <w:rFonts w:ascii="Arial" w:hAnsi="Arial" w:cs="Arial"/>
          <w:sz w:val="20"/>
          <w:szCs w:val="20"/>
        </w:rPr>
        <w:t>;</w:t>
      </w:r>
    </w:p>
    <w:p w:rsidR="00994119" w:rsidRPr="00994119" w:rsidRDefault="00994119" w:rsidP="00994119">
      <w:pPr>
        <w:jc w:val="both"/>
        <w:rPr>
          <w:rFonts w:ascii="Arial" w:hAnsi="Arial" w:cs="Arial"/>
          <w:sz w:val="20"/>
          <w:szCs w:val="20"/>
        </w:rPr>
      </w:pPr>
      <w:r w:rsidRPr="00994119">
        <w:rPr>
          <w:rFonts w:ascii="Arial" w:hAnsi="Arial" w:cs="Arial"/>
          <w:sz w:val="20"/>
          <w:szCs w:val="20"/>
        </w:rPr>
        <w:t>б) ориентация в работе с клиентом на длительные отношения и  обращение к прошлому клиента;</w:t>
      </w:r>
    </w:p>
    <w:p w:rsidR="00994119" w:rsidRPr="00994119" w:rsidRDefault="00994119" w:rsidP="00994119">
      <w:pPr>
        <w:jc w:val="both"/>
        <w:rPr>
          <w:rFonts w:ascii="Arial" w:hAnsi="Arial" w:cs="Arial"/>
          <w:sz w:val="20"/>
          <w:szCs w:val="20"/>
        </w:rPr>
      </w:pPr>
      <w:r w:rsidRPr="00994119">
        <w:rPr>
          <w:rFonts w:ascii="Arial" w:hAnsi="Arial" w:cs="Arial"/>
          <w:sz w:val="20"/>
          <w:szCs w:val="20"/>
        </w:rPr>
        <w:t>в) ориентация в работе с клиентом на персональное руководство.</w:t>
      </w:r>
    </w:p>
    <w:p w:rsidR="00994119" w:rsidRPr="00994119" w:rsidRDefault="00994119" w:rsidP="00994119">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3. Основная роль  консультанта в процессе психологического консультирования состоит:  </w:t>
      </w:r>
    </w:p>
    <w:p w:rsidR="00994119" w:rsidRPr="00994119" w:rsidRDefault="00994119" w:rsidP="00994119">
      <w:pPr>
        <w:jc w:val="both"/>
        <w:rPr>
          <w:rFonts w:ascii="Arial" w:hAnsi="Arial" w:cs="Arial"/>
          <w:sz w:val="20"/>
          <w:szCs w:val="20"/>
        </w:rPr>
      </w:pPr>
      <w:r w:rsidRPr="00994119">
        <w:rPr>
          <w:rFonts w:ascii="Arial" w:hAnsi="Arial" w:cs="Arial"/>
          <w:sz w:val="20"/>
          <w:szCs w:val="20"/>
        </w:rPr>
        <w:t>а)  в указывании клиенту как ему жить;</w:t>
      </w:r>
    </w:p>
    <w:p w:rsidR="00994119" w:rsidRPr="00994119" w:rsidRDefault="00994119" w:rsidP="00994119">
      <w:pPr>
        <w:jc w:val="both"/>
        <w:rPr>
          <w:rFonts w:ascii="Arial" w:hAnsi="Arial" w:cs="Arial"/>
          <w:sz w:val="20"/>
          <w:szCs w:val="20"/>
        </w:rPr>
      </w:pPr>
      <w:r w:rsidRPr="00994119">
        <w:rPr>
          <w:rFonts w:ascii="Arial" w:hAnsi="Arial" w:cs="Arial"/>
          <w:sz w:val="20"/>
          <w:szCs w:val="20"/>
        </w:rPr>
        <w:t>б</w:t>
      </w:r>
      <w:r w:rsidRPr="00994119">
        <w:rPr>
          <w:rFonts w:ascii="Arial" w:hAnsi="Arial" w:cs="Arial"/>
          <w:b/>
          <w:bCs/>
          <w:sz w:val="20"/>
          <w:szCs w:val="20"/>
        </w:rPr>
        <w:t>) в помощи клиенту выявить внутренние резервы и устранить факторы, мешающие их использованию</w:t>
      </w:r>
      <w:r w:rsidRPr="00994119">
        <w:rPr>
          <w:rFonts w:ascii="Arial" w:hAnsi="Arial" w:cs="Arial"/>
          <w:sz w:val="20"/>
          <w:szCs w:val="20"/>
        </w:rPr>
        <w:t>;</w:t>
      </w:r>
    </w:p>
    <w:p w:rsidR="00994119" w:rsidRPr="00994119" w:rsidRDefault="00994119" w:rsidP="00994119">
      <w:pPr>
        <w:jc w:val="both"/>
        <w:rPr>
          <w:rFonts w:ascii="Arial" w:hAnsi="Arial" w:cs="Arial"/>
          <w:sz w:val="20"/>
          <w:szCs w:val="20"/>
        </w:rPr>
      </w:pPr>
      <w:r w:rsidRPr="00994119">
        <w:rPr>
          <w:rFonts w:ascii="Arial" w:hAnsi="Arial" w:cs="Arial"/>
          <w:sz w:val="20"/>
          <w:szCs w:val="20"/>
        </w:rPr>
        <w:t>в) в рекомендации стационарного лечения.</w:t>
      </w:r>
    </w:p>
    <w:p w:rsidR="00994119" w:rsidRPr="00994119" w:rsidRDefault="00994119" w:rsidP="00994119">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4. Факторы ,составляющие основу модели эффективного консультанта:</w:t>
      </w:r>
    </w:p>
    <w:p w:rsidR="00994119" w:rsidRPr="00994119" w:rsidRDefault="00994119" w:rsidP="00994119">
      <w:pPr>
        <w:jc w:val="both"/>
        <w:rPr>
          <w:rFonts w:ascii="Arial" w:hAnsi="Arial" w:cs="Arial"/>
          <w:sz w:val="20"/>
          <w:szCs w:val="20"/>
        </w:rPr>
      </w:pPr>
      <w:r w:rsidRPr="00994119">
        <w:rPr>
          <w:rFonts w:ascii="Arial" w:hAnsi="Arial" w:cs="Arial"/>
          <w:sz w:val="20"/>
          <w:szCs w:val="20"/>
        </w:rPr>
        <w:t>а) авторитарность, пассивность, зависимость;</w:t>
      </w:r>
    </w:p>
    <w:p w:rsidR="00994119" w:rsidRPr="00994119" w:rsidRDefault="00994119" w:rsidP="00994119">
      <w:pPr>
        <w:jc w:val="both"/>
        <w:rPr>
          <w:rFonts w:ascii="Arial" w:hAnsi="Arial" w:cs="Arial"/>
          <w:sz w:val="20"/>
          <w:szCs w:val="20"/>
        </w:rPr>
      </w:pPr>
      <w:r w:rsidRPr="00994119">
        <w:rPr>
          <w:rFonts w:ascii="Arial" w:hAnsi="Arial" w:cs="Arial"/>
          <w:sz w:val="20"/>
          <w:szCs w:val="20"/>
        </w:rPr>
        <w:lastRenderedPageBreak/>
        <w:t>б</w:t>
      </w:r>
      <w:r w:rsidRPr="00994119">
        <w:rPr>
          <w:rFonts w:ascii="Arial" w:hAnsi="Arial" w:cs="Arial"/>
          <w:b/>
          <w:bCs/>
          <w:sz w:val="20"/>
          <w:szCs w:val="20"/>
        </w:rPr>
        <w:t>) аутентичность, толерантность, эмпатичность, открытость собственному опыту</w:t>
      </w:r>
      <w:r w:rsidRPr="00994119">
        <w:rPr>
          <w:rFonts w:ascii="Arial" w:hAnsi="Arial" w:cs="Arial"/>
          <w:sz w:val="20"/>
          <w:szCs w:val="20"/>
        </w:rPr>
        <w:t>;</w:t>
      </w:r>
    </w:p>
    <w:p w:rsidR="00994119" w:rsidRPr="00994119" w:rsidRDefault="00994119" w:rsidP="00994119">
      <w:pPr>
        <w:jc w:val="both"/>
        <w:rPr>
          <w:rFonts w:ascii="Arial" w:hAnsi="Arial" w:cs="Arial"/>
          <w:sz w:val="20"/>
          <w:szCs w:val="20"/>
        </w:rPr>
      </w:pPr>
      <w:r w:rsidRPr="00994119">
        <w:rPr>
          <w:rFonts w:ascii="Arial" w:hAnsi="Arial" w:cs="Arial"/>
          <w:sz w:val="20"/>
          <w:szCs w:val="20"/>
        </w:rPr>
        <w:t>в) склонность использовать клиентов для удовлетворения своих потребностей.</w:t>
      </w:r>
    </w:p>
    <w:p w:rsidR="00994119" w:rsidRPr="00994119" w:rsidRDefault="00994119" w:rsidP="00994119">
      <w:pPr>
        <w:jc w:val="both"/>
        <w:rPr>
          <w:rFonts w:ascii="Arial" w:hAnsi="Arial" w:cs="Arial"/>
          <w:sz w:val="20"/>
          <w:szCs w:val="20"/>
        </w:rPr>
      </w:pPr>
      <w:r>
        <w:rPr>
          <w:rFonts w:ascii="Arial" w:hAnsi="Arial" w:cs="Arial"/>
          <w:sz w:val="20"/>
          <w:szCs w:val="20"/>
        </w:rPr>
        <w:t>ЗАДАНИЕ 5</w:t>
      </w:r>
      <w:r w:rsidRPr="00994119">
        <w:rPr>
          <w:rFonts w:ascii="Arial" w:hAnsi="Arial" w:cs="Arial"/>
          <w:sz w:val="20"/>
          <w:szCs w:val="20"/>
        </w:rPr>
        <w:t>. Динамичный процесс, во время которого один человек помогает другому использовать свои внутренние ресурсы для развития в позитивном направлении, актуализировать потенциал осмысленной жизни является определением:</w:t>
      </w:r>
    </w:p>
    <w:p w:rsidR="00994119" w:rsidRPr="00994119" w:rsidRDefault="00994119" w:rsidP="00994119">
      <w:pPr>
        <w:jc w:val="both"/>
        <w:rPr>
          <w:rFonts w:ascii="Arial" w:hAnsi="Arial" w:cs="Arial"/>
          <w:b/>
          <w:bCs/>
          <w:sz w:val="20"/>
          <w:szCs w:val="20"/>
        </w:rPr>
      </w:pPr>
      <w:r w:rsidRPr="00994119">
        <w:rPr>
          <w:rFonts w:ascii="Arial" w:hAnsi="Arial" w:cs="Arial"/>
          <w:b/>
          <w:bCs/>
          <w:sz w:val="20"/>
          <w:szCs w:val="20"/>
        </w:rPr>
        <w:t>а) консультативного контакта в психологическом консультировании;</w:t>
      </w:r>
    </w:p>
    <w:p w:rsidR="00994119" w:rsidRPr="00994119" w:rsidRDefault="00994119" w:rsidP="00994119">
      <w:pPr>
        <w:jc w:val="both"/>
        <w:rPr>
          <w:rFonts w:ascii="Arial" w:hAnsi="Arial" w:cs="Arial"/>
          <w:sz w:val="20"/>
          <w:szCs w:val="20"/>
        </w:rPr>
      </w:pPr>
      <w:r w:rsidRPr="00994119">
        <w:rPr>
          <w:rFonts w:ascii="Arial" w:hAnsi="Arial" w:cs="Arial"/>
          <w:sz w:val="20"/>
          <w:szCs w:val="20"/>
        </w:rPr>
        <w:t>б) физического контакта в коррекционной работе;</w:t>
      </w:r>
    </w:p>
    <w:p w:rsidR="00994119" w:rsidRPr="00994119" w:rsidRDefault="00994119" w:rsidP="00994119">
      <w:pPr>
        <w:jc w:val="both"/>
        <w:rPr>
          <w:rFonts w:ascii="Arial" w:hAnsi="Arial" w:cs="Arial"/>
          <w:sz w:val="20"/>
          <w:szCs w:val="20"/>
        </w:rPr>
      </w:pPr>
      <w:r w:rsidRPr="00994119">
        <w:rPr>
          <w:rFonts w:ascii="Arial" w:hAnsi="Arial" w:cs="Arial"/>
          <w:sz w:val="20"/>
          <w:szCs w:val="20"/>
        </w:rPr>
        <w:t>в) эмоционального контакта в психотерапии.</w:t>
      </w:r>
    </w:p>
    <w:p w:rsidR="00994119" w:rsidRPr="00994119" w:rsidRDefault="00994119" w:rsidP="00994119">
      <w:pPr>
        <w:jc w:val="both"/>
        <w:rPr>
          <w:rFonts w:ascii="Arial" w:hAnsi="Arial" w:cs="Arial"/>
          <w:sz w:val="20"/>
          <w:szCs w:val="20"/>
        </w:rPr>
      </w:pPr>
      <w:r>
        <w:rPr>
          <w:rFonts w:ascii="Arial" w:hAnsi="Arial" w:cs="Arial"/>
          <w:sz w:val="20"/>
          <w:szCs w:val="20"/>
        </w:rPr>
        <w:t>ЗАДАНИЕ 6</w:t>
      </w:r>
      <w:r w:rsidRPr="00994119">
        <w:rPr>
          <w:rFonts w:ascii="Arial" w:hAnsi="Arial" w:cs="Arial"/>
          <w:sz w:val="20"/>
          <w:szCs w:val="20"/>
        </w:rPr>
        <w:t>.</w:t>
      </w:r>
      <w:r>
        <w:rPr>
          <w:rFonts w:ascii="Arial" w:hAnsi="Arial" w:cs="Arial"/>
          <w:sz w:val="20"/>
          <w:szCs w:val="20"/>
        </w:rPr>
        <w:t xml:space="preserve"> </w:t>
      </w:r>
      <w:r w:rsidRPr="00994119">
        <w:rPr>
          <w:rFonts w:ascii="Arial" w:hAnsi="Arial" w:cs="Arial"/>
          <w:sz w:val="20"/>
          <w:szCs w:val="20"/>
        </w:rPr>
        <w:t>Качество консультативного контакта зависит от двух важных факторов:</w:t>
      </w:r>
    </w:p>
    <w:p w:rsidR="00994119" w:rsidRPr="00994119" w:rsidRDefault="00994119" w:rsidP="00994119">
      <w:pPr>
        <w:jc w:val="both"/>
        <w:rPr>
          <w:rFonts w:ascii="Arial" w:hAnsi="Arial" w:cs="Arial"/>
          <w:sz w:val="20"/>
          <w:szCs w:val="20"/>
        </w:rPr>
      </w:pPr>
      <w:r w:rsidRPr="00994119">
        <w:rPr>
          <w:rFonts w:ascii="Arial" w:hAnsi="Arial" w:cs="Arial"/>
          <w:sz w:val="20"/>
          <w:szCs w:val="20"/>
        </w:rPr>
        <w:t>а) физического и эмоционального компонента;</w:t>
      </w:r>
    </w:p>
    <w:p w:rsidR="00994119" w:rsidRPr="00994119" w:rsidRDefault="00994119" w:rsidP="00994119">
      <w:pPr>
        <w:jc w:val="both"/>
        <w:rPr>
          <w:rFonts w:ascii="Arial" w:hAnsi="Arial" w:cs="Arial"/>
          <w:b/>
          <w:bCs/>
          <w:sz w:val="20"/>
          <w:szCs w:val="20"/>
        </w:rPr>
      </w:pPr>
      <w:r w:rsidRPr="00994119">
        <w:rPr>
          <w:rFonts w:ascii="Arial" w:hAnsi="Arial" w:cs="Arial"/>
          <w:b/>
          <w:bCs/>
          <w:sz w:val="20"/>
          <w:szCs w:val="20"/>
        </w:rPr>
        <w:t>б) терапевтического климата и  навыков консультанта (вербальных и невербальных) в поддержании общения;</w:t>
      </w:r>
    </w:p>
    <w:p w:rsidR="00994119" w:rsidRPr="00994119" w:rsidRDefault="00994119" w:rsidP="00994119">
      <w:pPr>
        <w:jc w:val="both"/>
        <w:rPr>
          <w:rFonts w:ascii="Arial" w:hAnsi="Arial" w:cs="Arial"/>
          <w:sz w:val="20"/>
          <w:szCs w:val="20"/>
        </w:rPr>
      </w:pPr>
      <w:r w:rsidRPr="00994119">
        <w:rPr>
          <w:rFonts w:ascii="Arial" w:hAnsi="Arial" w:cs="Arial"/>
          <w:sz w:val="20"/>
          <w:szCs w:val="20"/>
        </w:rPr>
        <w:t>в) навыков делового общения и организационного консультирования.</w:t>
      </w:r>
    </w:p>
    <w:p w:rsidR="00994119" w:rsidRPr="00994119" w:rsidRDefault="00994119" w:rsidP="00994119">
      <w:pPr>
        <w:jc w:val="both"/>
        <w:rPr>
          <w:rFonts w:ascii="Arial" w:hAnsi="Arial" w:cs="Arial"/>
          <w:sz w:val="20"/>
          <w:szCs w:val="20"/>
        </w:rPr>
      </w:pPr>
      <w:r>
        <w:rPr>
          <w:rFonts w:ascii="Arial" w:hAnsi="Arial" w:cs="Arial"/>
          <w:sz w:val="20"/>
          <w:szCs w:val="20"/>
        </w:rPr>
        <w:t>ЗАДАНИЕ 7</w:t>
      </w:r>
      <w:r w:rsidRPr="00994119">
        <w:rPr>
          <w:rFonts w:ascii="Arial" w:hAnsi="Arial" w:cs="Arial"/>
          <w:sz w:val="20"/>
          <w:szCs w:val="20"/>
        </w:rPr>
        <w:t>.</w:t>
      </w:r>
      <w:r>
        <w:rPr>
          <w:rFonts w:ascii="Arial" w:hAnsi="Arial" w:cs="Arial"/>
          <w:sz w:val="20"/>
          <w:szCs w:val="20"/>
        </w:rPr>
        <w:t xml:space="preserve"> </w:t>
      </w:r>
      <w:r w:rsidRPr="00994119">
        <w:rPr>
          <w:rFonts w:ascii="Arial" w:hAnsi="Arial" w:cs="Arial"/>
          <w:sz w:val="20"/>
          <w:szCs w:val="20"/>
        </w:rPr>
        <w:t>Я согласен с утверждением, что психологическое консультирование это:</w:t>
      </w:r>
    </w:p>
    <w:p w:rsidR="00994119" w:rsidRPr="00994119" w:rsidRDefault="00994119" w:rsidP="00994119">
      <w:pPr>
        <w:jc w:val="both"/>
        <w:rPr>
          <w:rFonts w:ascii="Arial" w:hAnsi="Arial" w:cs="Arial"/>
          <w:sz w:val="20"/>
          <w:szCs w:val="20"/>
        </w:rPr>
      </w:pPr>
      <w:r w:rsidRPr="00994119">
        <w:rPr>
          <w:rFonts w:ascii="Arial" w:hAnsi="Arial" w:cs="Arial"/>
          <w:sz w:val="20"/>
          <w:szCs w:val="20"/>
        </w:rPr>
        <w:t>а) широкий круг проблем у людей, имеющих глубокие клинические нарушения;</w:t>
      </w:r>
    </w:p>
    <w:p w:rsidR="00994119" w:rsidRPr="00994119" w:rsidRDefault="00994119" w:rsidP="00994119">
      <w:pPr>
        <w:jc w:val="both"/>
        <w:rPr>
          <w:rFonts w:ascii="Arial" w:hAnsi="Arial" w:cs="Arial"/>
          <w:sz w:val="20"/>
          <w:szCs w:val="20"/>
        </w:rPr>
      </w:pPr>
      <w:r w:rsidRPr="00994119">
        <w:rPr>
          <w:rFonts w:ascii="Arial" w:hAnsi="Arial" w:cs="Arial"/>
          <w:sz w:val="20"/>
          <w:szCs w:val="20"/>
        </w:rPr>
        <w:t xml:space="preserve">б) </w:t>
      </w:r>
      <w:r w:rsidRPr="00994119">
        <w:rPr>
          <w:rFonts w:ascii="Arial" w:hAnsi="Arial" w:cs="Arial"/>
          <w:b/>
          <w:bCs/>
          <w:sz w:val="20"/>
          <w:szCs w:val="20"/>
        </w:rPr>
        <w:t>форма деятельности профессионального психолога, состоящая в непосредственном взаимодействии с людьми с целью оказания помощи в принятии ими решений относительно обстоятельств и условий их личной и социальной жизни, направленных на достижение психологического комфорта, личностный рост и развитие</w:t>
      </w:r>
      <w:r w:rsidRPr="00994119">
        <w:rPr>
          <w:rFonts w:ascii="Arial" w:hAnsi="Arial" w:cs="Arial"/>
          <w:sz w:val="20"/>
          <w:szCs w:val="20"/>
        </w:rPr>
        <w:t xml:space="preserve"> поведения;</w:t>
      </w:r>
    </w:p>
    <w:p w:rsidR="00994119" w:rsidRPr="00994119" w:rsidRDefault="00994119" w:rsidP="00994119">
      <w:pPr>
        <w:jc w:val="both"/>
        <w:rPr>
          <w:rFonts w:ascii="Arial" w:hAnsi="Arial" w:cs="Arial"/>
          <w:sz w:val="20"/>
          <w:szCs w:val="20"/>
        </w:rPr>
      </w:pPr>
      <w:r w:rsidRPr="00994119">
        <w:rPr>
          <w:rFonts w:ascii="Arial" w:hAnsi="Arial" w:cs="Arial"/>
          <w:sz w:val="20"/>
          <w:szCs w:val="20"/>
        </w:rPr>
        <w:t>в) отрасль психологического знания, связанная с обобщением, исследованием и развитием практических приемов консультирования в совокупности с его объяснительными принципами, моделями и теориями</w:t>
      </w:r>
    </w:p>
    <w:p w:rsidR="00994119" w:rsidRPr="00994119" w:rsidRDefault="00994119" w:rsidP="00994119">
      <w:pPr>
        <w:jc w:val="both"/>
        <w:rPr>
          <w:rFonts w:ascii="Arial" w:hAnsi="Arial" w:cs="Arial"/>
          <w:sz w:val="20"/>
          <w:szCs w:val="20"/>
        </w:rPr>
      </w:pPr>
      <w:r>
        <w:rPr>
          <w:rFonts w:ascii="Arial" w:hAnsi="Arial" w:cs="Arial"/>
          <w:sz w:val="20"/>
          <w:szCs w:val="20"/>
        </w:rPr>
        <w:t>ЗАДАНИЕ 8</w:t>
      </w:r>
      <w:r w:rsidRPr="00994119">
        <w:rPr>
          <w:rFonts w:ascii="Arial" w:hAnsi="Arial" w:cs="Arial"/>
          <w:sz w:val="20"/>
          <w:szCs w:val="20"/>
        </w:rPr>
        <w:t>.</w:t>
      </w:r>
      <w:r>
        <w:rPr>
          <w:rFonts w:ascii="Arial" w:hAnsi="Arial" w:cs="Arial"/>
          <w:sz w:val="20"/>
          <w:szCs w:val="20"/>
        </w:rPr>
        <w:t xml:space="preserve"> </w:t>
      </w:r>
      <w:r w:rsidRPr="00994119">
        <w:rPr>
          <w:rFonts w:ascii="Arial" w:hAnsi="Arial" w:cs="Arial"/>
          <w:sz w:val="20"/>
          <w:szCs w:val="20"/>
        </w:rPr>
        <w:t>Достижение автономиии (осознания, спонтанности и интимности)  через интегрированного Взрослого является главной целью:</w:t>
      </w:r>
    </w:p>
    <w:p w:rsidR="00994119" w:rsidRPr="00994119" w:rsidRDefault="00994119" w:rsidP="00994119">
      <w:pPr>
        <w:jc w:val="both"/>
        <w:rPr>
          <w:rFonts w:ascii="Arial" w:hAnsi="Arial" w:cs="Arial"/>
          <w:sz w:val="20"/>
          <w:szCs w:val="20"/>
        </w:rPr>
      </w:pPr>
      <w:r w:rsidRPr="00994119">
        <w:rPr>
          <w:rFonts w:ascii="Arial" w:hAnsi="Arial" w:cs="Arial"/>
          <w:sz w:val="20"/>
          <w:szCs w:val="20"/>
        </w:rPr>
        <w:t>а</w:t>
      </w:r>
      <w:r w:rsidRPr="00994119">
        <w:rPr>
          <w:rFonts w:ascii="Arial" w:hAnsi="Arial" w:cs="Arial"/>
          <w:b/>
          <w:bCs/>
          <w:sz w:val="20"/>
          <w:szCs w:val="20"/>
        </w:rPr>
        <w:t>) трансактного анализа;</w:t>
      </w:r>
      <w:r w:rsidRPr="00994119">
        <w:rPr>
          <w:rFonts w:ascii="Arial" w:hAnsi="Arial" w:cs="Arial"/>
          <w:sz w:val="20"/>
          <w:szCs w:val="20"/>
        </w:rPr>
        <w:t xml:space="preserve"> </w:t>
      </w:r>
    </w:p>
    <w:p w:rsidR="00994119" w:rsidRPr="00994119" w:rsidRDefault="00994119" w:rsidP="00994119">
      <w:pPr>
        <w:jc w:val="both"/>
        <w:rPr>
          <w:rFonts w:ascii="Arial" w:hAnsi="Arial" w:cs="Arial"/>
          <w:sz w:val="20"/>
          <w:szCs w:val="20"/>
        </w:rPr>
      </w:pPr>
      <w:r w:rsidRPr="00994119">
        <w:rPr>
          <w:rFonts w:ascii="Arial" w:hAnsi="Arial" w:cs="Arial"/>
          <w:sz w:val="20"/>
          <w:szCs w:val="20"/>
        </w:rPr>
        <w:t xml:space="preserve">б) психоанализа; </w:t>
      </w:r>
    </w:p>
    <w:p w:rsidR="00994119" w:rsidRPr="00994119" w:rsidRDefault="00994119" w:rsidP="00994119">
      <w:pPr>
        <w:jc w:val="both"/>
        <w:rPr>
          <w:rFonts w:ascii="Arial" w:hAnsi="Arial" w:cs="Arial"/>
          <w:sz w:val="20"/>
          <w:szCs w:val="20"/>
        </w:rPr>
      </w:pPr>
      <w:r w:rsidRPr="00994119">
        <w:rPr>
          <w:rFonts w:ascii="Arial" w:hAnsi="Arial" w:cs="Arial"/>
          <w:sz w:val="20"/>
          <w:szCs w:val="20"/>
        </w:rPr>
        <w:t>в) экзистенциального консультирования.</w:t>
      </w:r>
    </w:p>
    <w:p w:rsidR="00E074CC" w:rsidRPr="00E074CC" w:rsidRDefault="004C0AC8" w:rsidP="00307E3D">
      <w:pPr>
        <w:jc w:val="both"/>
        <w:rPr>
          <w:rFonts w:ascii="Arial" w:eastAsia="Calibri" w:hAnsi="Arial" w:cs="Arial"/>
          <w:color w:val="000000"/>
          <w:sz w:val="20"/>
          <w:szCs w:val="20"/>
          <w:lang w:eastAsia="en-US"/>
        </w:rPr>
      </w:pPr>
      <w:r>
        <w:rPr>
          <w:rFonts w:ascii="Arial" w:hAnsi="Arial" w:cs="Arial"/>
          <w:sz w:val="20"/>
          <w:szCs w:val="20"/>
        </w:rPr>
        <w:t>ЗАДАНИЕ 9</w:t>
      </w:r>
      <w:r w:rsidR="00E074CC" w:rsidRPr="00E074CC">
        <w:rPr>
          <w:rFonts w:ascii="Arial" w:eastAsia="Calibri" w:hAnsi="Arial" w:cs="Arial"/>
          <w:sz w:val="20"/>
          <w:szCs w:val="20"/>
          <w:lang w:eastAsia="en-US"/>
        </w:rPr>
        <w:t xml:space="preserve">. В качестве теоретического основания организационно-психологических исследований базовых потребностей персонала чаще всего используется одна из теорий мотивации персонала организации, в которой выделяются </w:t>
      </w:r>
      <w:r w:rsidR="00E074CC" w:rsidRPr="00E074CC">
        <w:rPr>
          <w:rFonts w:ascii="Arial" w:eastAsia="Calibri" w:hAnsi="Arial" w:cs="Arial"/>
          <w:color w:val="000000"/>
          <w:sz w:val="20"/>
          <w:szCs w:val="20"/>
          <w:lang w:eastAsia="en-US"/>
        </w:rPr>
        <w:t>пять групп универсальных, необходимых для всех людей потребностей, образующих иерархическую структуру в виде пирамиды. Данная теория мотивации называется:</w:t>
      </w:r>
    </w:p>
    <w:p w:rsidR="00E074CC" w:rsidRPr="00E074CC" w:rsidRDefault="004C0AC8" w:rsidP="00307E3D">
      <w:pPr>
        <w:widowControl w:val="0"/>
        <w:contextualSpacing/>
        <w:jc w:val="both"/>
        <w:rPr>
          <w:rFonts w:ascii="Arial" w:eastAsia="Courier New" w:hAnsi="Arial" w:cs="Arial"/>
          <w:b/>
          <w:bCs/>
          <w:color w:val="000000"/>
          <w:sz w:val="20"/>
          <w:szCs w:val="20"/>
          <w:lang w:bidi="ru-RU"/>
        </w:rPr>
      </w:pPr>
      <w:r>
        <w:rPr>
          <w:rFonts w:ascii="Arial" w:eastAsia="Courier New" w:hAnsi="Arial" w:cs="Arial"/>
          <w:b/>
          <w:bCs/>
          <w:color w:val="000000"/>
          <w:sz w:val="20"/>
          <w:szCs w:val="20"/>
          <w:lang w:bidi="ru-RU"/>
        </w:rPr>
        <w:t xml:space="preserve">а) </w:t>
      </w:r>
      <w:r w:rsidR="00E074CC" w:rsidRPr="00E074CC">
        <w:rPr>
          <w:rFonts w:ascii="Arial" w:eastAsia="Courier New" w:hAnsi="Arial" w:cs="Arial"/>
          <w:b/>
          <w:bCs/>
          <w:color w:val="000000"/>
          <w:sz w:val="20"/>
          <w:szCs w:val="20"/>
          <w:lang w:bidi="ru-RU"/>
        </w:rPr>
        <w:t>теория иерархии потребностей человека А. Маслоу</w:t>
      </w:r>
    </w:p>
    <w:p w:rsidR="00E074CC" w:rsidRPr="00E074CC" w:rsidRDefault="004C0AC8" w:rsidP="00307E3D">
      <w:pPr>
        <w:widowControl w:val="0"/>
        <w:contextualSpacing/>
        <w:jc w:val="both"/>
        <w:rPr>
          <w:rFonts w:ascii="Arial" w:eastAsia="Courier New" w:hAnsi="Arial" w:cs="Arial"/>
          <w:color w:val="000000"/>
          <w:sz w:val="20"/>
          <w:szCs w:val="20"/>
          <w:lang w:bidi="ru-RU"/>
        </w:rPr>
      </w:pPr>
      <w:r>
        <w:rPr>
          <w:rFonts w:ascii="Arial" w:eastAsia="Courier New" w:hAnsi="Arial" w:cs="Arial"/>
          <w:color w:val="000000"/>
          <w:sz w:val="20"/>
          <w:szCs w:val="20"/>
          <w:lang w:bidi="ru-RU"/>
        </w:rPr>
        <w:t xml:space="preserve">б) </w:t>
      </w:r>
      <w:r w:rsidR="00E074CC" w:rsidRPr="00E074CC">
        <w:rPr>
          <w:rFonts w:ascii="Arial" w:eastAsia="Courier New" w:hAnsi="Arial" w:cs="Arial"/>
          <w:color w:val="000000"/>
          <w:sz w:val="20"/>
          <w:szCs w:val="20"/>
          <w:lang w:bidi="ru-RU"/>
        </w:rPr>
        <w:t>теория приобретенных потребностей Д. МакКлеланда</w:t>
      </w:r>
    </w:p>
    <w:p w:rsidR="00E074CC" w:rsidRPr="00E074CC" w:rsidRDefault="004C0AC8" w:rsidP="00307E3D">
      <w:pPr>
        <w:widowControl w:val="0"/>
        <w:contextualSpacing/>
        <w:jc w:val="both"/>
        <w:rPr>
          <w:rFonts w:ascii="Arial" w:eastAsia="Courier New" w:hAnsi="Arial" w:cs="Arial"/>
          <w:color w:val="000000"/>
          <w:sz w:val="20"/>
          <w:szCs w:val="20"/>
          <w:lang w:bidi="ru-RU"/>
        </w:rPr>
      </w:pPr>
      <w:r>
        <w:rPr>
          <w:rFonts w:ascii="Arial" w:eastAsia="Courier New" w:hAnsi="Arial" w:cs="Arial"/>
          <w:color w:val="000000"/>
          <w:sz w:val="20"/>
          <w:szCs w:val="20"/>
          <w:lang w:bidi="ru-RU"/>
        </w:rPr>
        <w:t xml:space="preserve">в) </w:t>
      </w:r>
      <w:r w:rsidR="00E074CC" w:rsidRPr="00E074CC">
        <w:rPr>
          <w:rFonts w:ascii="Arial" w:eastAsia="Courier New" w:hAnsi="Arial" w:cs="Arial"/>
          <w:color w:val="000000"/>
          <w:sz w:val="20"/>
          <w:szCs w:val="20"/>
          <w:lang w:bidi="ru-RU"/>
        </w:rPr>
        <w:t>теория межличностных потребностей У. Шутца</w:t>
      </w:r>
    </w:p>
    <w:p w:rsidR="00E074CC" w:rsidRPr="00E074CC" w:rsidRDefault="004C0AC8" w:rsidP="00307E3D">
      <w:pPr>
        <w:widowControl w:val="0"/>
        <w:contextualSpacing/>
        <w:jc w:val="both"/>
        <w:rPr>
          <w:rFonts w:ascii="Arial" w:eastAsia="Courier New" w:hAnsi="Arial" w:cs="Arial"/>
          <w:color w:val="000000"/>
          <w:sz w:val="20"/>
          <w:szCs w:val="20"/>
          <w:lang w:bidi="ru-RU"/>
        </w:rPr>
      </w:pPr>
      <w:r>
        <w:rPr>
          <w:rFonts w:ascii="Arial" w:eastAsia="Courier New" w:hAnsi="Arial" w:cs="Arial"/>
          <w:color w:val="000000"/>
          <w:sz w:val="20"/>
          <w:szCs w:val="20"/>
          <w:lang w:bidi="ru-RU"/>
        </w:rPr>
        <w:t xml:space="preserve">г) </w:t>
      </w:r>
      <w:r w:rsidR="00E074CC" w:rsidRPr="00E074CC">
        <w:rPr>
          <w:rFonts w:ascii="Arial" w:eastAsia="Courier New" w:hAnsi="Arial" w:cs="Arial"/>
          <w:color w:val="000000"/>
          <w:sz w:val="20"/>
          <w:szCs w:val="20"/>
          <w:lang w:bidi="ru-RU"/>
        </w:rPr>
        <w:t>теория ERG К. Альдерфера</w:t>
      </w:r>
    </w:p>
    <w:p w:rsidR="00E074CC" w:rsidRPr="00E074CC" w:rsidRDefault="004C0AC8" w:rsidP="00307E3D">
      <w:pPr>
        <w:widowControl w:val="0"/>
        <w:contextualSpacing/>
        <w:jc w:val="both"/>
        <w:rPr>
          <w:rFonts w:ascii="Arial" w:eastAsia="Courier New" w:hAnsi="Arial" w:cs="Arial"/>
          <w:color w:val="000000"/>
          <w:sz w:val="20"/>
          <w:szCs w:val="20"/>
          <w:lang w:bidi="ru-RU"/>
        </w:rPr>
      </w:pPr>
      <w:r>
        <w:rPr>
          <w:rFonts w:ascii="Arial" w:hAnsi="Arial" w:cs="Arial"/>
          <w:sz w:val="20"/>
          <w:szCs w:val="20"/>
        </w:rPr>
        <w:t>ЗАДАНИЕ 10</w:t>
      </w:r>
      <w:r w:rsidR="00E074CC" w:rsidRPr="00E074CC">
        <w:rPr>
          <w:rFonts w:ascii="Arial" w:eastAsia="Courier New" w:hAnsi="Arial" w:cs="Arial"/>
          <w:color w:val="000000"/>
          <w:sz w:val="20"/>
          <w:szCs w:val="20"/>
          <w:lang w:bidi="ru-RU"/>
        </w:rPr>
        <w:t>. Характеристики неблагоприятного социально-психологического климата:</w:t>
      </w:r>
    </w:p>
    <w:p w:rsidR="004C0AC8" w:rsidRDefault="004C0AC8" w:rsidP="00307E3D">
      <w:pPr>
        <w:widowControl w:val="0"/>
        <w:contextualSpacing/>
        <w:jc w:val="both"/>
        <w:rPr>
          <w:rFonts w:ascii="Arial" w:eastAsia="Courier New" w:hAnsi="Arial" w:cs="Arial"/>
          <w:color w:val="000000"/>
          <w:sz w:val="20"/>
          <w:szCs w:val="20"/>
          <w:lang w:bidi="ru-RU"/>
        </w:rPr>
      </w:pPr>
      <w:r>
        <w:rPr>
          <w:rFonts w:ascii="Arial" w:eastAsia="Courier New" w:hAnsi="Arial" w:cs="Arial"/>
          <w:color w:val="000000"/>
          <w:sz w:val="20"/>
          <w:szCs w:val="20"/>
          <w:lang w:bidi="ru-RU"/>
        </w:rPr>
        <w:t xml:space="preserve">а) </w:t>
      </w:r>
      <w:r w:rsidR="00E074CC" w:rsidRPr="00E074CC">
        <w:rPr>
          <w:rFonts w:ascii="Arial" w:eastAsia="Courier New" w:hAnsi="Arial" w:cs="Arial"/>
          <w:color w:val="000000"/>
          <w:sz w:val="20"/>
          <w:szCs w:val="20"/>
          <w:lang w:bidi="ru-RU"/>
        </w:rPr>
        <w:t>в организации преобладают подавленное настроение, песси</w:t>
      </w:r>
      <w:r w:rsidR="00E074CC" w:rsidRPr="00E074CC">
        <w:rPr>
          <w:rFonts w:ascii="Arial" w:eastAsia="Courier New" w:hAnsi="Arial" w:cs="Arial"/>
          <w:color w:val="000000"/>
          <w:sz w:val="20"/>
          <w:szCs w:val="20"/>
          <w:lang w:bidi="ru-RU"/>
        </w:rPr>
        <w:softHyphen/>
        <w:t>мизм, наблюдаются конфликтность</w:t>
      </w:r>
    </w:p>
    <w:p w:rsidR="00E074CC" w:rsidRPr="00E074CC" w:rsidRDefault="004C0AC8" w:rsidP="00307E3D">
      <w:pPr>
        <w:widowControl w:val="0"/>
        <w:contextualSpacing/>
        <w:jc w:val="both"/>
        <w:rPr>
          <w:rFonts w:ascii="Arial" w:eastAsia="Courier New" w:hAnsi="Arial" w:cs="Arial"/>
          <w:color w:val="000000"/>
          <w:sz w:val="20"/>
          <w:szCs w:val="20"/>
          <w:lang w:bidi="ru-RU"/>
        </w:rPr>
      </w:pPr>
      <w:r>
        <w:rPr>
          <w:rFonts w:ascii="Arial" w:eastAsia="Courier New" w:hAnsi="Arial" w:cs="Arial"/>
          <w:color w:val="000000"/>
          <w:sz w:val="20"/>
          <w:szCs w:val="20"/>
          <w:lang w:bidi="ru-RU"/>
        </w:rPr>
        <w:t xml:space="preserve">б) </w:t>
      </w:r>
      <w:r w:rsidR="00E074CC" w:rsidRPr="00E074CC">
        <w:rPr>
          <w:rFonts w:ascii="Arial" w:eastAsia="Courier New" w:hAnsi="Arial" w:cs="Arial"/>
          <w:color w:val="000000"/>
          <w:sz w:val="20"/>
          <w:szCs w:val="20"/>
          <w:lang w:bidi="ru-RU"/>
        </w:rPr>
        <w:t>в организации отсутствуют нормы справедливости и равенства</w:t>
      </w:r>
    </w:p>
    <w:p w:rsidR="00E074CC" w:rsidRPr="00E074CC" w:rsidRDefault="004C0AC8" w:rsidP="00307E3D">
      <w:pPr>
        <w:widowControl w:val="0"/>
        <w:contextualSpacing/>
        <w:jc w:val="both"/>
        <w:rPr>
          <w:rFonts w:ascii="Arial" w:eastAsia="Courier New" w:hAnsi="Arial" w:cs="Arial"/>
          <w:color w:val="000000"/>
          <w:sz w:val="20"/>
          <w:szCs w:val="20"/>
          <w:lang w:bidi="ru-RU"/>
        </w:rPr>
      </w:pPr>
      <w:r>
        <w:rPr>
          <w:rFonts w:ascii="Arial" w:eastAsia="Courier New" w:hAnsi="Arial" w:cs="Arial"/>
          <w:color w:val="000000"/>
          <w:sz w:val="20"/>
          <w:szCs w:val="20"/>
          <w:lang w:bidi="ru-RU"/>
        </w:rPr>
        <w:t xml:space="preserve">в) </w:t>
      </w:r>
      <w:r w:rsidR="00E074CC" w:rsidRPr="00E074CC">
        <w:rPr>
          <w:rFonts w:ascii="Arial" w:eastAsia="Courier New" w:hAnsi="Arial" w:cs="Arial"/>
          <w:color w:val="000000"/>
          <w:sz w:val="20"/>
          <w:szCs w:val="20"/>
          <w:lang w:bidi="ru-RU"/>
        </w:rPr>
        <w:t>члены организации инертны, пассивны</w:t>
      </w:r>
    </w:p>
    <w:p w:rsidR="00E074CC" w:rsidRPr="00E074CC" w:rsidRDefault="004C0AC8" w:rsidP="00307E3D">
      <w:pPr>
        <w:widowControl w:val="0"/>
        <w:contextualSpacing/>
        <w:jc w:val="both"/>
        <w:rPr>
          <w:rFonts w:ascii="Arial" w:eastAsia="Courier New" w:hAnsi="Arial" w:cs="Arial"/>
          <w:b/>
          <w:bCs/>
          <w:color w:val="000000"/>
          <w:sz w:val="20"/>
          <w:szCs w:val="20"/>
          <w:lang w:bidi="ru-RU"/>
        </w:rPr>
      </w:pPr>
      <w:r>
        <w:rPr>
          <w:rFonts w:ascii="Arial" w:eastAsia="Courier New" w:hAnsi="Arial" w:cs="Arial"/>
          <w:b/>
          <w:bCs/>
          <w:color w:val="000000"/>
          <w:sz w:val="20"/>
          <w:szCs w:val="20"/>
          <w:lang w:bidi="ru-RU"/>
        </w:rPr>
        <w:t xml:space="preserve">г) </w:t>
      </w:r>
      <w:r w:rsidR="00E074CC" w:rsidRPr="00E074CC">
        <w:rPr>
          <w:rFonts w:ascii="Arial" w:eastAsia="Courier New" w:hAnsi="Arial" w:cs="Arial"/>
          <w:b/>
          <w:bCs/>
          <w:color w:val="000000"/>
          <w:sz w:val="20"/>
          <w:szCs w:val="20"/>
          <w:lang w:bidi="ru-RU"/>
        </w:rPr>
        <w:t>все вышеперечисленное</w:t>
      </w:r>
    </w:p>
    <w:p w:rsidR="00307E3D" w:rsidRPr="00307E3D" w:rsidRDefault="00307E3D" w:rsidP="00307E3D">
      <w:pPr>
        <w:jc w:val="both"/>
        <w:rPr>
          <w:rFonts w:ascii="Arial" w:hAnsi="Arial" w:cs="Arial"/>
          <w:sz w:val="20"/>
          <w:szCs w:val="20"/>
        </w:rPr>
      </w:pPr>
      <w:r>
        <w:rPr>
          <w:rFonts w:ascii="Arial" w:hAnsi="Arial" w:cs="Arial"/>
          <w:sz w:val="20"/>
          <w:szCs w:val="20"/>
        </w:rPr>
        <w:t>ЗАДАНИЕ</w:t>
      </w:r>
      <w:r w:rsidRPr="00307E3D">
        <w:rPr>
          <w:rFonts w:ascii="Arial" w:hAnsi="Arial" w:cs="Arial"/>
          <w:sz w:val="20"/>
          <w:szCs w:val="20"/>
        </w:rPr>
        <w:t xml:space="preserve"> </w:t>
      </w:r>
      <w:r>
        <w:rPr>
          <w:rFonts w:ascii="Arial" w:hAnsi="Arial" w:cs="Arial"/>
          <w:sz w:val="20"/>
          <w:szCs w:val="20"/>
        </w:rPr>
        <w:t>1</w:t>
      </w:r>
      <w:r w:rsidRPr="00307E3D">
        <w:rPr>
          <w:rFonts w:ascii="Arial" w:hAnsi="Arial" w:cs="Arial"/>
          <w:sz w:val="20"/>
          <w:szCs w:val="20"/>
        </w:rPr>
        <w:t>1.В современной психологической литературе профессиональная карьера определяется разными авторами как:</w:t>
      </w:r>
    </w:p>
    <w:p w:rsidR="00307E3D" w:rsidRPr="00307E3D" w:rsidRDefault="00307E3D" w:rsidP="00307E3D">
      <w:pPr>
        <w:jc w:val="both"/>
        <w:rPr>
          <w:rFonts w:ascii="Arial" w:hAnsi="Arial" w:cs="Arial"/>
          <w:sz w:val="20"/>
          <w:szCs w:val="20"/>
        </w:rPr>
      </w:pPr>
      <w:r w:rsidRPr="00307E3D">
        <w:rPr>
          <w:rFonts w:ascii="Arial" w:hAnsi="Arial" w:cs="Arial"/>
          <w:sz w:val="20"/>
          <w:szCs w:val="20"/>
        </w:rPr>
        <w:t>1) виды профессиональной деятельности на отдельных этапах трудового пути;</w:t>
      </w:r>
    </w:p>
    <w:p w:rsidR="00307E3D" w:rsidRPr="00307E3D" w:rsidRDefault="00307E3D" w:rsidP="00307E3D">
      <w:pPr>
        <w:jc w:val="both"/>
        <w:rPr>
          <w:rFonts w:ascii="Arial" w:hAnsi="Arial" w:cs="Arial"/>
          <w:sz w:val="20"/>
          <w:szCs w:val="20"/>
        </w:rPr>
      </w:pPr>
      <w:r w:rsidRPr="00307E3D">
        <w:rPr>
          <w:rFonts w:ascii="Arial" w:hAnsi="Arial" w:cs="Arial"/>
          <w:sz w:val="20"/>
          <w:szCs w:val="20"/>
        </w:rPr>
        <w:t>2) последовательность должностей, профессий</w:t>
      </w:r>
    </w:p>
    <w:p w:rsidR="00307E3D" w:rsidRPr="00307E3D" w:rsidRDefault="00307E3D" w:rsidP="00307E3D">
      <w:pPr>
        <w:jc w:val="both"/>
        <w:rPr>
          <w:rFonts w:ascii="Arial" w:hAnsi="Arial" w:cs="Arial"/>
          <w:sz w:val="20"/>
          <w:szCs w:val="20"/>
        </w:rPr>
      </w:pPr>
      <w:r w:rsidRPr="00307E3D">
        <w:rPr>
          <w:rFonts w:ascii="Arial" w:hAnsi="Arial" w:cs="Arial"/>
          <w:sz w:val="20"/>
          <w:szCs w:val="20"/>
        </w:rPr>
        <w:t>3) виды деятельности, слитые с образом жизни</w:t>
      </w:r>
    </w:p>
    <w:p w:rsidR="00307E3D" w:rsidRPr="00307E3D" w:rsidRDefault="00307E3D" w:rsidP="00307E3D">
      <w:pPr>
        <w:jc w:val="both"/>
        <w:rPr>
          <w:rFonts w:ascii="Arial" w:hAnsi="Arial" w:cs="Arial"/>
          <w:sz w:val="20"/>
          <w:szCs w:val="20"/>
        </w:rPr>
      </w:pPr>
      <w:r w:rsidRPr="00307E3D">
        <w:rPr>
          <w:rFonts w:ascii="Arial" w:hAnsi="Arial" w:cs="Arial"/>
          <w:sz w:val="20"/>
          <w:szCs w:val="20"/>
        </w:rPr>
        <w:t xml:space="preserve">4) </w:t>
      </w:r>
      <w:r w:rsidRPr="00307E3D">
        <w:rPr>
          <w:rFonts w:ascii="Arial" w:hAnsi="Arial" w:cs="Arial"/>
          <w:b/>
          <w:sz w:val="20"/>
          <w:szCs w:val="20"/>
        </w:rPr>
        <w:t>все ответы верны</w:t>
      </w:r>
    </w:p>
    <w:p w:rsidR="00307E3D" w:rsidRPr="00307E3D" w:rsidRDefault="00307E3D" w:rsidP="00307E3D">
      <w:pPr>
        <w:jc w:val="both"/>
        <w:rPr>
          <w:rFonts w:ascii="Arial" w:hAnsi="Arial" w:cs="Arial"/>
          <w:sz w:val="20"/>
          <w:szCs w:val="20"/>
        </w:rPr>
      </w:pPr>
      <w:r>
        <w:rPr>
          <w:rFonts w:ascii="Arial" w:hAnsi="Arial" w:cs="Arial"/>
          <w:sz w:val="20"/>
          <w:szCs w:val="20"/>
        </w:rPr>
        <w:t>ЗАДАНИЕ</w:t>
      </w:r>
      <w:r w:rsidRPr="00307E3D">
        <w:rPr>
          <w:rFonts w:ascii="Arial" w:hAnsi="Arial" w:cs="Arial"/>
          <w:sz w:val="20"/>
          <w:szCs w:val="20"/>
        </w:rPr>
        <w:t xml:space="preserve"> </w:t>
      </w:r>
      <w:r>
        <w:rPr>
          <w:rFonts w:ascii="Arial" w:hAnsi="Arial" w:cs="Arial"/>
          <w:sz w:val="20"/>
          <w:szCs w:val="20"/>
        </w:rPr>
        <w:t>1</w:t>
      </w:r>
      <w:r w:rsidRPr="00307E3D">
        <w:rPr>
          <w:rFonts w:ascii="Arial" w:hAnsi="Arial" w:cs="Arial"/>
          <w:sz w:val="20"/>
          <w:szCs w:val="20"/>
        </w:rPr>
        <w:t>2. Какой критерий был положен Е. А. Климовым в основу периодизации  профессионального становления :</w:t>
      </w:r>
    </w:p>
    <w:p w:rsidR="00307E3D" w:rsidRPr="00307E3D" w:rsidRDefault="00307E3D" w:rsidP="00307E3D">
      <w:pPr>
        <w:jc w:val="both"/>
        <w:rPr>
          <w:rFonts w:ascii="Arial" w:hAnsi="Arial" w:cs="Arial"/>
          <w:sz w:val="20"/>
          <w:szCs w:val="20"/>
        </w:rPr>
      </w:pPr>
      <w:r w:rsidRPr="00307E3D">
        <w:rPr>
          <w:rFonts w:ascii="Arial" w:hAnsi="Arial" w:cs="Arial"/>
          <w:sz w:val="20"/>
          <w:szCs w:val="20"/>
        </w:rPr>
        <w:t xml:space="preserve">1) </w:t>
      </w:r>
      <w:r w:rsidRPr="00307E3D">
        <w:rPr>
          <w:rFonts w:ascii="Arial" w:hAnsi="Arial" w:cs="Arial"/>
          <w:bCs/>
          <w:iCs/>
          <w:sz w:val="20"/>
          <w:szCs w:val="20"/>
        </w:rPr>
        <w:t>этапы профессиональной зрелости</w:t>
      </w:r>
      <w:r w:rsidRPr="00307E3D">
        <w:rPr>
          <w:rFonts w:ascii="Arial" w:hAnsi="Arial" w:cs="Arial"/>
          <w:sz w:val="20"/>
          <w:szCs w:val="20"/>
        </w:rPr>
        <w:t>;</w:t>
      </w:r>
    </w:p>
    <w:p w:rsidR="00307E3D" w:rsidRPr="00307E3D" w:rsidRDefault="00307E3D" w:rsidP="00307E3D">
      <w:pPr>
        <w:jc w:val="both"/>
        <w:rPr>
          <w:rFonts w:ascii="Arial" w:hAnsi="Arial" w:cs="Arial"/>
          <w:b/>
          <w:sz w:val="20"/>
          <w:szCs w:val="20"/>
        </w:rPr>
      </w:pPr>
      <w:r w:rsidRPr="00307E3D">
        <w:rPr>
          <w:rFonts w:ascii="Arial" w:hAnsi="Arial" w:cs="Arial"/>
          <w:sz w:val="20"/>
          <w:szCs w:val="20"/>
        </w:rPr>
        <w:t xml:space="preserve">2) </w:t>
      </w:r>
      <w:r w:rsidRPr="00307E3D">
        <w:rPr>
          <w:rFonts w:ascii="Arial" w:hAnsi="Arial" w:cs="Arial"/>
          <w:b/>
          <w:bCs/>
          <w:iCs/>
          <w:sz w:val="20"/>
          <w:szCs w:val="20"/>
        </w:rPr>
        <w:t>развития человека как субъекта труда;</w:t>
      </w:r>
    </w:p>
    <w:p w:rsidR="00307E3D" w:rsidRPr="00307E3D" w:rsidRDefault="00307E3D" w:rsidP="00307E3D">
      <w:pPr>
        <w:jc w:val="both"/>
        <w:rPr>
          <w:rFonts w:ascii="Arial" w:hAnsi="Arial" w:cs="Arial"/>
          <w:sz w:val="20"/>
          <w:szCs w:val="20"/>
        </w:rPr>
      </w:pPr>
      <w:r w:rsidRPr="00307E3D">
        <w:rPr>
          <w:rFonts w:ascii="Arial" w:hAnsi="Arial" w:cs="Arial"/>
          <w:sz w:val="20"/>
          <w:szCs w:val="20"/>
        </w:rPr>
        <w:t>3) приобретения установок и трудовых навыков;</w:t>
      </w:r>
    </w:p>
    <w:p w:rsidR="00307E3D" w:rsidRPr="00307E3D" w:rsidRDefault="00307E3D" w:rsidP="00307E3D">
      <w:pPr>
        <w:jc w:val="both"/>
        <w:rPr>
          <w:rFonts w:ascii="Arial" w:hAnsi="Arial" w:cs="Arial"/>
          <w:bCs/>
          <w:iCs/>
          <w:sz w:val="20"/>
          <w:szCs w:val="20"/>
        </w:rPr>
      </w:pPr>
      <w:r w:rsidRPr="00307E3D">
        <w:rPr>
          <w:rFonts w:ascii="Arial" w:hAnsi="Arial" w:cs="Arial"/>
          <w:sz w:val="20"/>
          <w:szCs w:val="20"/>
        </w:rPr>
        <w:t xml:space="preserve">4) </w:t>
      </w:r>
      <w:r w:rsidRPr="00307E3D">
        <w:rPr>
          <w:rFonts w:ascii="Arial" w:hAnsi="Arial" w:cs="Arial"/>
          <w:bCs/>
          <w:iCs/>
          <w:sz w:val="20"/>
          <w:szCs w:val="20"/>
        </w:rPr>
        <w:t>уровни профессионализма.</w:t>
      </w:r>
    </w:p>
    <w:p w:rsidR="00307E3D" w:rsidRPr="00307E3D" w:rsidRDefault="00307E3D" w:rsidP="00307E3D">
      <w:pPr>
        <w:jc w:val="both"/>
        <w:rPr>
          <w:rFonts w:ascii="Arial" w:hAnsi="Arial" w:cs="Arial"/>
          <w:sz w:val="20"/>
          <w:szCs w:val="20"/>
        </w:rPr>
      </w:pPr>
      <w:r>
        <w:rPr>
          <w:rFonts w:ascii="Arial" w:hAnsi="Arial" w:cs="Arial"/>
          <w:sz w:val="20"/>
          <w:szCs w:val="20"/>
        </w:rPr>
        <w:t>ЗАДАНИЕ</w:t>
      </w:r>
      <w:r w:rsidRPr="00307E3D">
        <w:rPr>
          <w:rFonts w:ascii="Arial" w:hAnsi="Arial" w:cs="Arial"/>
          <w:bCs/>
          <w:iCs/>
          <w:sz w:val="20"/>
          <w:szCs w:val="20"/>
        </w:rPr>
        <w:t xml:space="preserve"> </w:t>
      </w:r>
      <w:r>
        <w:rPr>
          <w:rFonts w:ascii="Arial" w:hAnsi="Arial" w:cs="Arial"/>
          <w:bCs/>
          <w:iCs/>
          <w:sz w:val="20"/>
          <w:szCs w:val="20"/>
        </w:rPr>
        <w:t>1</w:t>
      </w:r>
      <w:r w:rsidRPr="00307E3D">
        <w:rPr>
          <w:rFonts w:ascii="Arial" w:hAnsi="Arial" w:cs="Arial"/>
          <w:bCs/>
          <w:iCs/>
          <w:sz w:val="20"/>
          <w:szCs w:val="20"/>
        </w:rPr>
        <w:t>3.</w:t>
      </w:r>
      <w:r w:rsidRPr="00307E3D">
        <w:rPr>
          <w:rFonts w:ascii="Arial" w:hAnsi="Arial" w:cs="Arial"/>
          <w:sz w:val="20"/>
          <w:szCs w:val="20"/>
        </w:rPr>
        <w:t xml:space="preserve"> Перечислите типы профконсультирования.</w:t>
      </w:r>
    </w:p>
    <w:p w:rsidR="00307E3D" w:rsidRPr="00307E3D" w:rsidRDefault="00307E3D" w:rsidP="00307E3D">
      <w:pPr>
        <w:jc w:val="both"/>
        <w:rPr>
          <w:rFonts w:ascii="Arial" w:hAnsi="Arial" w:cs="Arial"/>
          <w:sz w:val="20"/>
          <w:szCs w:val="20"/>
        </w:rPr>
      </w:pPr>
      <w:r w:rsidRPr="00307E3D">
        <w:rPr>
          <w:rFonts w:ascii="Arial" w:hAnsi="Arial" w:cs="Arial"/>
          <w:sz w:val="20"/>
          <w:szCs w:val="20"/>
        </w:rPr>
        <w:t>1)диагностический;</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2)воспитательный;</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3)развивающий;</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4</w:t>
      </w:r>
      <w:r w:rsidRPr="00307E3D">
        <w:rPr>
          <w:rFonts w:ascii="Arial" w:hAnsi="Arial" w:cs="Arial"/>
          <w:b/>
          <w:bCs/>
          <w:iCs/>
          <w:sz w:val="20"/>
          <w:szCs w:val="20"/>
        </w:rPr>
        <w:t>)все ответы верны</w:t>
      </w:r>
      <w:r w:rsidRPr="00307E3D">
        <w:rPr>
          <w:rFonts w:ascii="Arial" w:hAnsi="Arial" w:cs="Arial"/>
          <w:bCs/>
          <w:iCs/>
          <w:sz w:val="20"/>
          <w:szCs w:val="20"/>
        </w:rPr>
        <w:t>.</w:t>
      </w:r>
    </w:p>
    <w:p w:rsidR="00307E3D" w:rsidRPr="00307E3D" w:rsidRDefault="00307E3D" w:rsidP="00307E3D">
      <w:pPr>
        <w:jc w:val="both"/>
        <w:rPr>
          <w:rFonts w:ascii="Arial" w:hAnsi="Arial" w:cs="Arial"/>
          <w:bCs/>
          <w:iCs/>
          <w:sz w:val="20"/>
          <w:szCs w:val="20"/>
        </w:rPr>
      </w:pPr>
      <w:r>
        <w:rPr>
          <w:rFonts w:ascii="Arial" w:hAnsi="Arial" w:cs="Arial"/>
          <w:sz w:val="20"/>
          <w:szCs w:val="20"/>
        </w:rPr>
        <w:t>ЗАДАНИЕ 14</w:t>
      </w:r>
      <w:r w:rsidRPr="00307E3D">
        <w:rPr>
          <w:rFonts w:ascii="Arial" w:hAnsi="Arial" w:cs="Arial"/>
          <w:bCs/>
          <w:iCs/>
          <w:sz w:val="20"/>
          <w:szCs w:val="20"/>
        </w:rPr>
        <w:t>. Что относится к технологиям профилактики профессионально-обусловленных деструкций?</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1)совершенствование способов деятельности;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2)личностно-ориентированная диагностика;</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3)психологическое сопровождение профессиональной карьеры;</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 xml:space="preserve">4) </w:t>
      </w:r>
      <w:r w:rsidRPr="00307E3D">
        <w:rPr>
          <w:rFonts w:ascii="Arial" w:hAnsi="Arial" w:cs="Arial"/>
          <w:b/>
          <w:bCs/>
          <w:iCs/>
          <w:sz w:val="20"/>
          <w:szCs w:val="20"/>
        </w:rPr>
        <w:t>все ответы верны</w:t>
      </w:r>
      <w:r w:rsidRPr="00307E3D">
        <w:rPr>
          <w:rFonts w:ascii="Arial" w:hAnsi="Arial" w:cs="Arial"/>
          <w:bCs/>
          <w:iCs/>
          <w:sz w:val="20"/>
          <w:szCs w:val="20"/>
        </w:rPr>
        <w:t>.</w:t>
      </w:r>
    </w:p>
    <w:p w:rsidR="00307E3D" w:rsidRPr="00307E3D" w:rsidRDefault="00307E3D" w:rsidP="00307E3D">
      <w:pPr>
        <w:jc w:val="both"/>
        <w:rPr>
          <w:rFonts w:ascii="Arial" w:hAnsi="Arial" w:cs="Arial"/>
          <w:bCs/>
          <w:iCs/>
          <w:sz w:val="20"/>
          <w:szCs w:val="20"/>
        </w:rPr>
      </w:pPr>
      <w:r>
        <w:rPr>
          <w:rFonts w:ascii="Arial" w:hAnsi="Arial" w:cs="Arial"/>
          <w:sz w:val="20"/>
          <w:szCs w:val="20"/>
        </w:rPr>
        <w:t>ЗАДАНИЕ 15</w:t>
      </w:r>
      <w:r w:rsidRPr="00307E3D">
        <w:rPr>
          <w:rFonts w:ascii="Arial" w:hAnsi="Arial" w:cs="Arial"/>
          <w:bCs/>
          <w:iCs/>
          <w:sz w:val="20"/>
          <w:szCs w:val="20"/>
        </w:rPr>
        <w:t>. Что не относится к кризисам профессионального становления?</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lastRenderedPageBreak/>
        <w:t>1)кризис профессиональных экспектаций;</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2)</w:t>
      </w:r>
      <w:r w:rsidRPr="00307E3D">
        <w:rPr>
          <w:rFonts w:ascii="Arial" w:hAnsi="Arial" w:cs="Arial"/>
          <w:b/>
          <w:bCs/>
          <w:iCs/>
          <w:sz w:val="20"/>
          <w:szCs w:val="20"/>
        </w:rPr>
        <w:t>кризис середины жизни</w:t>
      </w:r>
      <w:r w:rsidRPr="00307E3D">
        <w:rPr>
          <w:rFonts w:ascii="Arial" w:hAnsi="Arial" w:cs="Arial"/>
          <w:bCs/>
          <w:iCs/>
          <w:sz w:val="20"/>
          <w:szCs w:val="20"/>
        </w:rPr>
        <w:t>;</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3)кризис профессионального роста;</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4)кризис профессионального обучения.</w:t>
      </w:r>
    </w:p>
    <w:p w:rsidR="00307E3D" w:rsidRPr="00307E3D" w:rsidRDefault="00307E3D" w:rsidP="00307E3D">
      <w:pPr>
        <w:jc w:val="both"/>
        <w:rPr>
          <w:rFonts w:ascii="Arial" w:hAnsi="Arial" w:cs="Arial"/>
          <w:bCs/>
          <w:iCs/>
          <w:sz w:val="20"/>
          <w:szCs w:val="20"/>
        </w:rPr>
      </w:pPr>
      <w:r>
        <w:rPr>
          <w:rFonts w:ascii="Arial" w:hAnsi="Arial" w:cs="Arial"/>
          <w:sz w:val="20"/>
          <w:szCs w:val="20"/>
        </w:rPr>
        <w:t>ЗАДАНИЕ 16</w:t>
      </w:r>
      <w:r w:rsidRPr="00307E3D">
        <w:rPr>
          <w:rFonts w:ascii="Arial" w:hAnsi="Arial" w:cs="Arial"/>
          <w:bCs/>
          <w:iCs/>
          <w:sz w:val="20"/>
          <w:szCs w:val="20"/>
        </w:rPr>
        <w:t>. Что не относится к факторам кризиса  профес-сиональных экспектаций(ожиданий)?</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1)трудности профессиональной адаптации;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2)освоение новой ведущей деятельности;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3)</w:t>
      </w:r>
      <w:r w:rsidRPr="00307E3D">
        <w:rPr>
          <w:rFonts w:ascii="Arial" w:hAnsi="Arial" w:cs="Arial"/>
          <w:b/>
          <w:bCs/>
          <w:iCs/>
          <w:sz w:val="20"/>
          <w:szCs w:val="20"/>
        </w:rPr>
        <w:t>неудачное формирование профессиональных намерений</w:t>
      </w:r>
      <w:r w:rsidRPr="00307E3D">
        <w:rPr>
          <w:rFonts w:ascii="Arial" w:hAnsi="Arial" w:cs="Arial"/>
          <w:bCs/>
          <w:iCs/>
          <w:sz w:val="20"/>
          <w:szCs w:val="20"/>
        </w:rPr>
        <w:t>;</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4)несовпадение профессиональных ожиданий и реальности.</w:t>
      </w:r>
    </w:p>
    <w:p w:rsidR="00307E3D" w:rsidRPr="00307E3D" w:rsidRDefault="00307E3D" w:rsidP="00307E3D">
      <w:pPr>
        <w:jc w:val="both"/>
        <w:rPr>
          <w:rFonts w:ascii="Arial" w:hAnsi="Arial" w:cs="Arial"/>
          <w:bCs/>
          <w:iCs/>
          <w:sz w:val="20"/>
          <w:szCs w:val="20"/>
        </w:rPr>
      </w:pPr>
      <w:r>
        <w:rPr>
          <w:rFonts w:ascii="Arial" w:hAnsi="Arial" w:cs="Arial"/>
          <w:sz w:val="20"/>
          <w:szCs w:val="20"/>
        </w:rPr>
        <w:t>ЗАДАНИЕ 17</w:t>
      </w:r>
      <w:r w:rsidRPr="00307E3D">
        <w:rPr>
          <w:rFonts w:ascii="Arial" w:hAnsi="Arial" w:cs="Arial"/>
          <w:bCs/>
          <w:iCs/>
          <w:sz w:val="20"/>
          <w:szCs w:val="20"/>
        </w:rPr>
        <w:t>.</w:t>
      </w:r>
      <w:r>
        <w:rPr>
          <w:rFonts w:ascii="Arial" w:hAnsi="Arial" w:cs="Arial"/>
          <w:bCs/>
          <w:iCs/>
          <w:sz w:val="20"/>
          <w:szCs w:val="20"/>
        </w:rPr>
        <w:t xml:space="preserve"> </w:t>
      </w:r>
      <w:r w:rsidRPr="00307E3D">
        <w:rPr>
          <w:rFonts w:ascii="Arial" w:hAnsi="Arial" w:cs="Arial"/>
          <w:bCs/>
          <w:iCs/>
          <w:sz w:val="20"/>
          <w:szCs w:val="20"/>
        </w:rPr>
        <w:t>Назовите факторы ненормативных кризисов профессионального развития.</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1)потеря трудоспособности;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2)ликвидация предприятия;</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3) переезд на новое место жительства;</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4)</w:t>
      </w:r>
      <w:r w:rsidRPr="00307E3D">
        <w:rPr>
          <w:rFonts w:ascii="Arial" w:hAnsi="Arial" w:cs="Arial"/>
          <w:b/>
          <w:bCs/>
          <w:iCs/>
          <w:sz w:val="20"/>
          <w:szCs w:val="20"/>
        </w:rPr>
        <w:t>все ответы верны</w:t>
      </w:r>
      <w:r w:rsidRPr="00307E3D">
        <w:rPr>
          <w:rFonts w:ascii="Arial" w:hAnsi="Arial" w:cs="Arial"/>
          <w:bCs/>
          <w:iCs/>
          <w:sz w:val="20"/>
          <w:szCs w:val="20"/>
        </w:rPr>
        <w:t>.</w:t>
      </w:r>
    </w:p>
    <w:p w:rsidR="00307E3D" w:rsidRPr="00307E3D" w:rsidRDefault="00307E3D" w:rsidP="00307E3D">
      <w:pPr>
        <w:jc w:val="both"/>
        <w:rPr>
          <w:rFonts w:ascii="Arial" w:hAnsi="Arial" w:cs="Arial"/>
          <w:bCs/>
          <w:iCs/>
          <w:sz w:val="20"/>
          <w:szCs w:val="20"/>
        </w:rPr>
      </w:pPr>
      <w:r>
        <w:rPr>
          <w:rFonts w:ascii="Arial" w:hAnsi="Arial" w:cs="Arial"/>
          <w:sz w:val="20"/>
          <w:szCs w:val="20"/>
        </w:rPr>
        <w:t>ЗАДАНИЕ 18</w:t>
      </w:r>
      <w:r w:rsidRPr="00307E3D">
        <w:rPr>
          <w:rFonts w:ascii="Arial" w:hAnsi="Arial" w:cs="Arial"/>
          <w:bCs/>
          <w:iCs/>
          <w:sz w:val="20"/>
          <w:szCs w:val="20"/>
        </w:rPr>
        <w:t>.</w:t>
      </w:r>
      <w:r>
        <w:rPr>
          <w:rFonts w:ascii="Arial" w:hAnsi="Arial" w:cs="Arial"/>
          <w:bCs/>
          <w:iCs/>
          <w:sz w:val="20"/>
          <w:szCs w:val="20"/>
        </w:rPr>
        <w:t xml:space="preserve"> </w:t>
      </w:r>
      <w:r w:rsidRPr="00307E3D">
        <w:rPr>
          <w:rFonts w:ascii="Arial" w:hAnsi="Arial" w:cs="Arial"/>
          <w:bCs/>
          <w:iCs/>
          <w:sz w:val="20"/>
          <w:szCs w:val="20"/>
        </w:rPr>
        <w:t>Перечислите технологии профконсультирования</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1) индивидуальные формы: беседа, интервью;</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 xml:space="preserve">2) </w:t>
      </w:r>
      <w:r w:rsidRPr="00307E3D">
        <w:rPr>
          <w:rFonts w:ascii="Arial" w:hAnsi="Arial" w:cs="Arial"/>
          <w:b/>
          <w:bCs/>
          <w:iCs/>
          <w:sz w:val="20"/>
          <w:szCs w:val="20"/>
        </w:rPr>
        <w:t>индивидуальные  и групповые формы</w:t>
      </w:r>
      <w:r w:rsidRPr="00307E3D">
        <w:rPr>
          <w:rFonts w:ascii="Arial" w:hAnsi="Arial" w:cs="Arial"/>
          <w:bCs/>
          <w:iCs/>
          <w:sz w:val="20"/>
          <w:szCs w:val="20"/>
        </w:rPr>
        <w:t>;</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3) групповые формы:профориентационные игры,  упражнения, карточные методики;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4) нет правильных ответов.</w:t>
      </w:r>
    </w:p>
    <w:p w:rsidR="00307E3D" w:rsidRPr="00307E3D" w:rsidRDefault="00307E3D" w:rsidP="00307E3D">
      <w:pPr>
        <w:jc w:val="both"/>
        <w:rPr>
          <w:rFonts w:ascii="Arial" w:hAnsi="Arial" w:cs="Arial"/>
          <w:sz w:val="20"/>
          <w:szCs w:val="20"/>
        </w:rPr>
      </w:pPr>
      <w:r>
        <w:rPr>
          <w:rFonts w:ascii="Arial" w:hAnsi="Arial" w:cs="Arial"/>
          <w:sz w:val="20"/>
          <w:szCs w:val="20"/>
        </w:rPr>
        <w:t>ЗАДАНИЕ 19</w:t>
      </w:r>
      <w:r w:rsidRPr="00307E3D">
        <w:rPr>
          <w:rFonts w:ascii="Arial" w:hAnsi="Arial" w:cs="Arial"/>
          <w:bCs/>
          <w:iCs/>
          <w:sz w:val="20"/>
          <w:szCs w:val="20"/>
        </w:rPr>
        <w:t xml:space="preserve">. </w:t>
      </w:r>
      <w:r w:rsidRPr="00307E3D">
        <w:rPr>
          <w:rFonts w:ascii="Arial" w:hAnsi="Arial" w:cs="Arial"/>
          <w:sz w:val="20"/>
          <w:szCs w:val="20"/>
        </w:rPr>
        <w:t xml:space="preserve"> К стандартным базовым процедурам оказания психологической помощи личности относится</w:t>
      </w:r>
    </w:p>
    <w:p w:rsidR="00307E3D" w:rsidRPr="00307E3D" w:rsidRDefault="00307E3D" w:rsidP="00307E3D">
      <w:pPr>
        <w:jc w:val="both"/>
        <w:rPr>
          <w:rFonts w:ascii="Arial" w:hAnsi="Arial" w:cs="Arial"/>
          <w:sz w:val="20"/>
          <w:szCs w:val="20"/>
        </w:rPr>
      </w:pPr>
      <w:r w:rsidRPr="00307E3D">
        <w:rPr>
          <w:rFonts w:ascii="Arial" w:hAnsi="Arial" w:cs="Arial"/>
          <w:sz w:val="20"/>
          <w:szCs w:val="20"/>
        </w:rPr>
        <w:t>1) психологическая консультация;</w:t>
      </w:r>
    </w:p>
    <w:p w:rsidR="00307E3D" w:rsidRPr="00307E3D" w:rsidRDefault="00307E3D" w:rsidP="00307E3D">
      <w:pPr>
        <w:jc w:val="both"/>
        <w:rPr>
          <w:rFonts w:ascii="Arial" w:hAnsi="Arial" w:cs="Arial"/>
          <w:sz w:val="20"/>
          <w:szCs w:val="20"/>
        </w:rPr>
      </w:pPr>
      <w:r w:rsidRPr="00307E3D">
        <w:rPr>
          <w:rFonts w:ascii="Arial" w:hAnsi="Arial" w:cs="Arial"/>
          <w:sz w:val="20"/>
          <w:szCs w:val="20"/>
        </w:rPr>
        <w:t>2)психологическая профилактика;</w:t>
      </w:r>
    </w:p>
    <w:p w:rsidR="00307E3D" w:rsidRPr="00307E3D" w:rsidRDefault="00307E3D" w:rsidP="00307E3D">
      <w:pPr>
        <w:jc w:val="both"/>
        <w:rPr>
          <w:rFonts w:ascii="Arial" w:hAnsi="Arial" w:cs="Arial"/>
          <w:sz w:val="20"/>
          <w:szCs w:val="20"/>
        </w:rPr>
      </w:pPr>
      <w:r w:rsidRPr="00307E3D">
        <w:rPr>
          <w:rFonts w:ascii="Arial" w:hAnsi="Arial" w:cs="Arial"/>
          <w:sz w:val="20"/>
          <w:szCs w:val="20"/>
        </w:rPr>
        <w:t>3)психологическая коррекция;</w:t>
      </w:r>
    </w:p>
    <w:p w:rsidR="00307E3D" w:rsidRPr="00307E3D" w:rsidRDefault="00307E3D" w:rsidP="00307E3D">
      <w:pPr>
        <w:jc w:val="both"/>
        <w:rPr>
          <w:rFonts w:ascii="Arial" w:hAnsi="Arial" w:cs="Arial"/>
          <w:sz w:val="20"/>
          <w:szCs w:val="20"/>
        </w:rPr>
      </w:pPr>
      <w:r w:rsidRPr="00307E3D">
        <w:rPr>
          <w:rFonts w:ascii="Arial" w:hAnsi="Arial" w:cs="Arial"/>
          <w:sz w:val="20"/>
          <w:szCs w:val="20"/>
        </w:rPr>
        <w:t>4)</w:t>
      </w:r>
      <w:r w:rsidRPr="00307E3D">
        <w:rPr>
          <w:rFonts w:ascii="Arial" w:hAnsi="Arial" w:cs="Arial"/>
          <w:b/>
          <w:sz w:val="20"/>
          <w:szCs w:val="20"/>
        </w:rPr>
        <w:t>все ответы верны</w:t>
      </w:r>
      <w:r w:rsidRPr="00307E3D">
        <w:rPr>
          <w:rFonts w:ascii="Arial" w:hAnsi="Arial" w:cs="Arial"/>
          <w:sz w:val="20"/>
          <w:szCs w:val="20"/>
        </w:rPr>
        <w:t>.</w:t>
      </w:r>
    </w:p>
    <w:p w:rsidR="00307E3D" w:rsidRPr="00307E3D" w:rsidRDefault="00307E3D" w:rsidP="00307E3D">
      <w:pPr>
        <w:jc w:val="both"/>
        <w:rPr>
          <w:rFonts w:ascii="Arial" w:hAnsi="Arial" w:cs="Arial"/>
          <w:bCs/>
          <w:iCs/>
          <w:sz w:val="20"/>
          <w:szCs w:val="20"/>
        </w:rPr>
      </w:pPr>
      <w:r>
        <w:rPr>
          <w:rFonts w:ascii="Arial" w:hAnsi="Arial" w:cs="Arial"/>
          <w:sz w:val="20"/>
          <w:szCs w:val="20"/>
        </w:rPr>
        <w:t>ЗАДАНИЕ 20</w:t>
      </w:r>
      <w:r w:rsidRPr="00307E3D">
        <w:rPr>
          <w:rFonts w:ascii="Arial" w:hAnsi="Arial" w:cs="Arial"/>
          <w:bCs/>
          <w:iCs/>
          <w:sz w:val="20"/>
          <w:szCs w:val="20"/>
        </w:rPr>
        <w:t>.Назовите уровни профессиональных деформаций</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1)общепрофессиональные деформации;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2)специальные профессиональные деформации;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3)индивидуализированные деформации;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4)</w:t>
      </w:r>
      <w:r w:rsidRPr="00307E3D">
        <w:rPr>
          <w:rFonts w:ascii="Arial" w:hAnsi="Arial" w:cs="Arial"/>
          <w:b/>
          <w:bCs/>
          <w:iCs/>
          <w:sz w:val="20"/>
          <w:szCs w:val="20"/>
        </w:rPr>
        <w:t>все ответы верны.</w:t>
      </w:r>
    </w:p>
    <w:p w:rsidR="00307E3D" w:rsidRPr="00307E3D" w:rsidRDefault="00307E3D" w:rsidP="00307E3D">
      <w:pPr>
        <w:jc w:val="both"/>
        <w:rPr>
          <w:rFonts w:ascii="Arial" w:hAnsi="Arial" w:cs="Arial"/>
          <w:bCs/>
          <w:iCs/>
          <w:sz w:val="20"/>
          <w:szCs w:val="20"/>
        </w:rPr>
      </w:pPr>
      <w:r>
        <w:rPr>
          <w:rFonts w:ascii="Arial" w:hAnsi="Arial" w:cs="Arial"/>
          <w:sz w:val="20"/>
          <w:szCs w:val="20"/>
        </w:rPr>
        <w:t>ЗАДАНИЕ</w:t>
      </w:r>
      <w:r w:rsidRPr="00307E3D">
        <w:rPr>
          <w:rFonts w:ascii="Arial" w:hAnsi="Arial" w:cs="Arial"/>
          <w:bCs/>
          <w:iCs/>
          <w:sz w:val="20"/>
          <w:szCs w:val="20"/>
        </w:rPr>
        <w:t xml:space="preserve"> </w:t>
      </w:r>
      <w:r>
        <w:rPr>
          <w:rFonts w:ascii="Arial" w:hAnsi="Arial" w:cs="Arial"/>
          <w:bCs/>
          <w:iCs/>
          <w:sz w:val="20"/>
          <w:szCs w:val="20"/>
        </w:rPr>
        <w:t>21</w:t>
      </w:r>
      <w:r w:rsidRPr="00307E3D">
        <w:rPr>
          <w:rFonts w:ascii="Arial" w:hAnsi="Arial" w:cs="Arial"/>
          <w:bCs/>
          <w:iCs/>
          <w:sz w:val="20"/>
          <w:szCs w:val="20"/>
        </w:rPr>
        <w:t>.Что относится к задачам, решаемым посредством коучинга</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1)определение целей профессионального развития;</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2)повышение самостоятельности и ответственности;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3)умение находить новые пути эффективного сотрудничества;</w:t>
      </w:r>
    </w:p>
    <w:p w:rsidR="00307E3D" w:rsidRPr="00307E3D" w:rsidRDefault="00307E3D" w:rsidP="00307E3D">
      <w:pPr>
        <w:jc w:val="both"/>
        <w:rPr>
          <w:rFonts w:ascii="Arial" w:hAnsi="Arial" w:cs="Arial"/>
          <w:b/>
          <w:bCs/>
          <w:iCs/>
          <w:sz w:val="20"/>
          <w:szCs w:val="20"/>
        </w:rPr>
      </w:pPr>
      <w:r w:rsidRPr="00307E3D">
        <w:rPr>
          <w:rFonts w:ascii="Arial" w:hAnsi="Arial" w:cs="Arial"/>
          <w:bCs/>
          <w:iCs/>
          <w:sz w:val="20"/>
          <w:szCs w:val="20"/>
        </w:rPr>
        <w:t>4)</w:t>
      </w:r>
      <w:r w:rsidRPr="00307E3D">
        <w:rPr>
          <w:rFonts w:ascii="Arial" w:hAnsi="Arial" w:cs="Arial"/>
          <w:b/>
          <w:bCs/>
          <w:iCs/>
          <w:sz w:val="20"/>
          <w:szCs w:val="20"/>
        </w:rPr>
        <w:t>все ответы верны.</w:t>
      </w:r>
    </w:p>
    <w:p w:rsidR="00307E3D" w:rsidRPr="00307E3D" w:rsidRDefault="00307E3D" w:rsidP="00307E3D">
      <w:pPr>
        <w:jc w:val="both"/>
        <w:rPr>
          <w:rFonts w:ascii="Arial" w:hAnsi="Arial" w:cs="Arial"/>
          <w:sz w:val="20"/>
          <w:szCs w:val="20"/>
        </w:rPr>
      </w:pPr>
      <w:r>
        <w:rPr>
          <w:rFonts w:ascii="Arial" w:hAnsi="Arial" w:cs="Arial"/>
          <w:sz w:val="20"/>
          <w:szCs w:val="20"/>
        </w:rPr>
        <w:t>ЗАДАНИЕ 22</w:t>
      </w:r>
      <w:r w:rsidRPr="00307E3D">
        <w:rPr>
          <w:rFonts w:ascii="Arial" w:hAnsi="Arial" w:cs="Arial"/>
          <w:bCs/>
          <w:iCs/>
          <w:sz w:val="20"/>
          <w:szCs w:val="20"/>
        </w:rPr>
        <w:t>.</w:t>
      </w:r>
      <w:r w:rsidRPr="00307E3D">
        <w:rPr>
          <w:rFonts w:ascii="Arial" w:hAnsi="Arial" w:cs="Arial"/>
          <w:sz w:val="20"/>
          <w:szCs w:val="20"/>
        </w:rPr>
        <w:t xml:space="preserve"> Какой критерий был положен А. К. Марковой в основу  периодизации  профессионального становления?</w:t>
      </w:r>
    </w:p>
    <w:p w:rsidR="00307E3D" w:rsidRPr="00307E3D" w:rsidRDefault="00307E3D" w:rsidP="00307E3D">
      <w:pPr>
        <w:jc w:val="both"/>
        <w:rPr>
          <w:rFonts w:ascii="Arial" w:hAnsi="Arial" w:cs="Arial"/>
          <w:sz w:val="20"/>
          <w:szCs w:val="20"/>
        </w:rPr>
      </w:pPr>
      <w:r w:rsidRPr="00307E3D">
        <w:rPr>
          <w:rFonts w:ascii="Arial" w:hAnsi="Arial" w:cs="Arial"/>
          <w:sz w:val="20"/>
          <w:szCs w:val="20"/>
        </w:rPr>
        <w:t xml:space="preserve">1) </w:t>
      </w:r>
      <w:r w:rsidRPr="00307E3D">
        <w:rPr>
          <w:rFonts w:ascii="Arial" w:hAnsi="Arial" w:cs="Arial"/>
          <w:b/>
          <w:sz w:val="20"/>
          <w:szCs w:val="20"/>
        </w:rPr>
        <w:t>уровни профессионализма;</w:t>
      </w:r>
    </w:p>
    <w:p w:rsidR="00307E3D" w:rsidRPr="00307E3D" w:rsidRDefault="00307E3D" w:rsidP="00307E3D">
      <w:pPr>
        <w:jc w:val="both"/>
        <w:rPr>
          <w:rFonts w:ascii="Arial" w:hAnsi="Arial" w:cs="Arial"/>
          <w:sz w:val="20"/>
          <w:szCs w:val="20"/>
        </w:rPr>
      </w:pPr>
      <w:r w:rsidRPr="00307E3D">
        <w:rPr>
          <w:rFonts w:ascii="Arial" w:hAnsi="Arial" w:cs="Arial"/>
          <w:sz w:val="20"/>
          <w:szCs w:val="20"/>
        </w:rPr>
        <w:t xml:space="preserve">2) </w:t>
      </w:r>
      <w:r w:rsidRPr="00307E3D">
        <w:rPr>
          <w:rFonts w:ascii="Arial" w:hAnsi="Arial" w:cs="Arial"/>
          <w:bCs/>
          <w:iCs/>
          <w:sz w:val="20"/>
          <w:szCs w:val="20"/>
        </w:rPr>
        <w:t>этапы профессиональной зрелости</w:t>
      </w:r>
      <w:r w:rsidRPr="00307E3D">
        <w:rPr>
          <w:rFonts w:ascii="Arial" w:hAnsi="Arial" w:cs="Arial"/>
          <w:sz w:val="20"/>
          <w:szCs w:val="20"/>
        </w:rPr>
        <w:t>;</w:t>
      </w:r>
    </w:p>
    <w:p w:rsidR="00307E3D" w:rsidRPr="00307E3D" w:rsidRDefault="00307E3D" w:rsidP="00307E3D">
      <w:pPr>
        <w:jc w:val="both"/>
        <w:rPr>
          <w:rFonts w:ascii="Arial" w:hAnsi="Arial" w:cs="Arial"/>
          <w:sz w:val="20"/>
          <w:szCs w:val="20"/>
        </w:rPr>
      </w:pPr>
      <w:r w:rsidRPr="00307E3D">
        <w:rPr>
          <w:rFonts w:ascii="Arial" w:hAnsi="Arial" w:cs="Arial"/>
          <w:sz w:val="20"/>
          <w:szCs w:val="20"/>
        </w:rPr>
        <w:t>3) приобретения установок и трудовых навыков;</w:t>
      </w:r>
    </w:p>
    <w:p w:rsidR="00307E3D" w:rsidRPr="00307E3D" w:rsidRDefault="00307E3D" w:rsidP="00307E3D">
      <w:pPr>
        <w:jc w:val="both"/>
        <w:rPr>
          <w:rFonts w:ascii="Arial" w:hAnsi="Arial" w:cs="Arial"/>
          <w:b/>
          <w:bCs/>
          <w:iCs/>
          <w:sz w:val="20"/>
          <w:szCs w:val="20"/>
        </w:rPr>
      </w:pPr>
      <w:r w:rsidRPr="00307E3D">
        <w:rPr>
          <w:rFonts w:ascii="Arial" w:hAnsi="Arial" w:cs="Arial"/>
          <w:sz w:val="20"/>
          <w:szCs w:val="20"/>
        </w:rPr>
        <w:t>4)</w:t>
      </w:r>
      <w:r w:rsidRPr="00307E3D">
        <w:rPr>
          <w:rFonts w:ascii="Arial" w:hAnsi="Arial" w:cs="Arial"/>
          <w:b/>
          <w:bCs/>
          <w:iCs/>
          <w:sz w:val="20"/>
          <w:szCs w:val="20"/>
        </w:rPr>
        <w:t xml:space="preserve"> </w:t>
      </w:r>
      <w:r w:rsidRPr="00307E3D">
        <w:rPr>
          <w:rFonts w:ascii="Arial" w:hAnsi="Arial" w:cs="Arial"/>
          <w:bCs/>
          <w:iCs/>
          <w:sz w:val="20"/>
          <w:szCs w:val="20"/>
        </w:rPr>
        <w:t>развития человека как субъекта труда</w:t>
      </w:r>
      <w:r w:rsidRPr="00307E3D">
        <w:rPr>
          <w:rFonts w:ascii="Arial" w:hAnsi="Arial" w:cs="Arial"/>
          <w:b/>
          <w:bCs/>
          <w:iCs/>
          <w:sz w:val="20"/>
          <w:szCs w:val="20"/>
        </w:rPr>
        <w:t>;</w:t>
      </w:r>
    </w:p>
    <w:p w:rsidR="00307E3D" w:rsidRPr="00307E3D" w:rsidRDefault="00307E3D" w:rsidP="00307E3D">
      <w:pPr>
        <w:jc w:val="both"/>
        <w:rPr>
          <w:rFonts w:ascii="Arial" w:hAnsi="Arial" w:cs="Arial"/>
          <w:bCs/>
          <w:iCs/>
          <w:sz w:val="20"/>
          <w:szCs w:val="20"/>
        </w:rPr>
      </w:pPr>
      <w:r>
        <w:rPr>
          <w:rFonts w:ascii="Arial" w:hAnsi="Arial" w:cs="Arial"/>
          <w:sz w:val="20"/>
          <w:szCs w:val="20"/>
        </w:rPr>
        <w:t>ЗАДАНИЕ 23</w:t>
      </w:r>
      <w:r w:rsidRPr="00307E3D">
        <w:rPr>
          <w:rFonts w:ascii="Arial" w:hAnsi="Arial" w:cs="Arial"/>
          <w:bCs/>
          <w:iCs/>
          <w:sz w:val="20"/>
          <w:szCs w:val="20"/>
        </w:rPr>
        <w:t>.Что не относится к компонентам профессионально-обусловленной структуры личности?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1)профессиональная компетентность;</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2)профессионально важные качества;</w:t>
      </w:r>
    </w:p>
    <w:p w:rsidR="00307E3D" w:rsidRPr="00307E3D" w:rsidRDefault="00307E3D" w:rsidP="00307E3D">
      <w:pPr>
        <w:jc w:val="both"/>
        <w:rPr>
          <w:rFonts w:ascii="Arial" w:hAnsi="Arial" w:cs="Arial"/>
          <w:sz w:val="20"/>
          <w:szCs w:val="20"/>
        </w:rPr>
      </w:pPr>
      <w:r w:rsidRPr="00307E3D">
        <w:rPr>
          <w:rFonts w:ascii="Arial" w:hAnsi="Arial" w:cs="Arial"/>
          <w:sz w:val="20"/>
          <w:szCs w:val="20"/>
        </w:rPr>
        <w:t>3)</w:t>
      </w:r>
      <w:r w:rsidRPr="00307E3D">
        <w:rPr>
          <w:rFonts w:ascii="Arial" w:hAnsi="Arial" w:cs="Arial"/>
          <w:b/>
          <w:sz w:val="20"/>
          <w:szCs w:val="20"/>
        </w:rPr>
        <w:t>профессиональное развитие</w:t>
      </w:r>
      <w:r w:rsidRPr="00307E3D">
        <w:rPr>
          <w:rFonts w:ascii="Arial" w:hAnsi="Arial" w:cs="Arial"/>
          <w:sz w:val="20"/>
          <w:szCs w:val="20"/>
        </w:rPr>
        <w:t>;</w:t>
      </w:r>
    </w:p>
    <w:p w:rsidR="00307E3D" w:rsidRPr="00307E3D" w:rsidRDefault="00307E3D" w:rsidP="00307E3D">
      <w:pPr>
        <w:jc w:val="both"/>
        <w:rPr>
          <w:rFonts w:ascii="Arial" w:hAnsi="Arial" w:cs="Arial"/>
          <w:sz w:val="20"/>
          <w:szCs w:val="20"/>
        </w:rPr>
      </w:pPr>
      <w:r w:rsidRPr="00307E3D">
        <w:rPr>
          <w:rFonts w:ascii="Arial" w:hAnsi="Arial" w:cs="Arial"/>
          <w:sz w:val="20"/>
          <w:szCs w:val="20"/>
        </w:rPr>
        <w:t>4)психофизиологические свойства</w:t>
      </w:r>
    </w:p>
    <w:p w:rsidR="00307E3D" w:rsidRPr="00307E3D" w:rsidRDefault="00307E3D" w:rsidP="00307E3D">
      <w:pPr>
        <w:jc w:val="both"/>
        <w:rPr>
          <w:rFonts w:ascii="Arial" w:hAnsi="Arial" w:cs="Arial"/>
          <w:bCs/>
          <w:iCs/>
          <w:sz w:val="20"/>
          <w:szCs w:val="20"/>
        </w:rPr>
      </w:pPr>
      <w:r>
        <w:rPr>
          <w:rFonts w:ascii="Arial" w:hAnsi="Arial" w:cs="Arial"/>
          <w:sz w:val="20"/>
          <w:szCs w:val="20"/>
        </w:rPr>
        <w:t>ЗАДАНИЕ 24</w:t>
      </w:r>
      <w:r w:rsidRPr="00307E3D">
        <w:rPr>
          <w:rFonts w:ascii="Arial" w:hAnsi="Arial" w:cs="Arial"/>
          <w:bCs/>
          <w:iCs/>
          <w:sz w:val="20"/>
          <w:szCs w:val="20"/>
        </w:rPr>
        <w:t>.Профессиональное самоопределение включает в себя:</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1)ориентировку в социально-экономической ситуации;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2)выделение ближних и дальних целей;</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3)представление о препятствиях –внешних и внутренних;</w:t>
      </w:r>
    </w:p>
    <w:p w:rsidR="00307E3D" w:rsidRPr="00307E3D" w:rsidRDefault="00307E3D" w:rsidP="00307E3D">
      <w:pPr>
        <w:jc w:val="both"/>
        <w:rPr>
          <w:rFonts w:ascii="Arial" w:hAnsi="Arial" w:cs="Arial"/>
          <w:b/>
          <w:bCs/>
          <w:iCs/>
          <w:sz w:val="20"/>
          <w:szCs w:val="20"/>
        </w:rPr>
      </w:pPr>
      <w:r w:rsidRPr="00307E3D">
        <w:rPr>
          <w:rFonts w:ascii="Arial" w:hAnsi="Arial" w:cs="Arial"/>
          <w:bCs/>
          <w:iCs/>
          <w:sz w:val="20"/>
          <w:szCs w:val="20"/>
        </w:rPr>
        <w:t>4)</w:t>
      </w:r>
      <w:r w:rsidRPr="00307E3D">
        <w:rPr>
          <w:rFonts w:ascii="Arial" w:hAnsi="Arial" w:cs="Arial"/>
          <w:b/>
          <w:bCs/>
          <w:iCs/>
          <w:sz w:val="20"/>
          <w:szCs w:val="20"/>
        </w:rPr>
        <w:t>все ответы верны.</w:t>
      </w:r>
    </w:p>
    <w:p w:rsidR="00307E3D" w:rsidRPr="00307E3D" w:rsidRDefault="00307E3D" w:rsidP="00307E3D">
      <w:pPr>
        <w:jc w:val="both"/>
        <w:rPr>
          <w:rFonts w:ascii="Arial" w:hAnsi="Arial" w:cs="Arial"/>
          <w:sz w:val="20"/>
          <w:szCs w:val="20"/>
        </w:rPr>
      </w:pPr>
      <w:r>
        <w:rPr>
          <w:rFonts w:ascii="Arial" w:hAnsi="Arial" w:cs="Arial"/>
          <w:sz w:val="20"/>
          <w:szCs w:val="20"/>
        </w:rPr>
        <w:t>ЗАДАНИЕ 25</w:t>
      </w:r>
      <w:r w:rsidRPr="00307E3D">
        <w:rPr>
          <w:rFonts w:ascii="Arial" w:hAnsi="Arial" w:cs="Arial"/>
          <w:bCs/>
          <w:iCs/>
          <w:sz w:val="20"/>
          <w:szCs w:val="20"/>
        </w:rPr>
        <w:t>.</w:t>
      </w:r>
      <w:r>
        <w:rPr>
          <w:rFonts w:ascii="Arial" w:hAnsi="Arial" w:cs="Arial"/>
          <w:bCs/>
          <w:iCs/>
          <w:sz w:val="20"/>
          <w:szCs w:val="20"/>
        </w:rPr>
        <w:t xml:space="preserve"> </w:t>
      </w:r>
      <w:r w:rsidRPr="00307E3D">
        <w:rPr>
          <w:rFonts w:ascii="Arial" w:hAnsi="Arial" w:cs="Arial"/>
          <w:bCs/>
          <w:iCs/>
          <w:sz w:val="20"/>
          <w:szCs w:val="20"/>
        </w:rPr>
        <w:t xml:space="preserve">Какой критерий </w:t>
      </w:r>
      <w:r w:rsidRPr="00307E3D">
        <w:rPr>
          <w:rFonts w:ascii="Arial" w:hAnsi="Arial" w:cs="Arial"/>
          <w:sz w:val="20"/>
          <w:szCs w:val="20"/>
        </w:rPr>
        <w:t xml:space="preserve"> был положен Е. А. Климовым в основу классификации профессий?</w:t>
      </w:r>
    </w:p>
    <w:p w:rsidR="00307E3D" w:rsidRPr="00307E3D" w:rsidRDefault="00307E3D" w:rsidP="00307E3D">
      <w:pPr>
        <w:jc w:val="both"/>
        <w:rPr>
          <w:rFonts w:ascii="Arial" w:hAnsi="Arial" w:cs="Arial"/>
          <w:sz w:val="20"/>
          <w:szCs w:val="20"/>
        </w:rPr>
      </w:pPr>
      <w:r w:rsidRPr="00307E3D">
        <w:rPr>
          <w:rFonts w:ascii="Arial" w:hAnsi="Arial" w:cs="Arial"/>
          <w:sz w:val="20"/>
          <w:szCs w:val="20"/>
        </w:rPr>
        <w:t>1) степень самостоятельности человека в труде;</w:t>
      </w:r>
    </w:p>
    <w:p w:rsidR="00307E3D" w:rsidRPr="00307E3D" w:rsidRDefault="00307E3D" w:rsidP="00307E3D">
      <w:pPr>
        <w:jc w:val="both"/>
        <w:rPr>
          <w:rFonts w:ascii="Arial" w:hAnsi="Arial" w:cs="Arial"/>
          <w:sz w:val="20"/>
          <w:szCs w:val="20"/>
        </w:rPr>
      </w:pPr>
      <w:r w:rsidRPr="00307E3D">
        <w:rPr>
          <w:rFonts w:ascii="Arial" w:hAnsi="Arial" w:cs="Arial"/>
          <w:sz w:val="20"/>
          <w:szCs w:val="20"/>
        </w:rPr>
        <w:t>2) принцип «добра и зла для человека»;</w:t>
      </w:r>
    </w:p>
    <w:p w:rsidR="00307E3D" w:rsidRPr="00307E3D" w:rsidRDefault="00307E3D" w:rsidP="00307E3D">
      <w:pPr>
        <w:jc w:val="both"/>
        <w:rPr>
          <w:rFonts w:ascii="Arial" w:hAnsi="Arial" w:cs="Arial"/>
          <w:sz w:val="20"/>
          <w:szCs w:val="20"/>
        </w:rPr>
      </w:pPr>
      <w:r w:rsidRPr="00307E3D">
        <w:rPr>
          <w:rFonts w:ascii="Arial" w:hAnsi="Arial" w:cs="Arial"/>
          <w:sz w:val="20"/>
          <w:szCs w:val="20"/>
        </w:rPr>
        <w:t>3</w:t>
      </w:r>
      <w:r w:rsidRPr="00307E3D">
        <w:rPr>
          <w:rFonts w:ascii="Arial" w:hAnsi="Arial" w:cs="Arial"/>
          <w:b/>
          <w:sz w:val="20"/>
          <w:szCs w:val="20"/>
        </w:rPr>
        <w:t>.отношение человека к предмету труда;</w:t>
      </w:r>
    </w:p>
    <w:p w:rsidR="00307E3D" w:rsidRPr="00307E3D" w:rsidRDefault="00307E3D" w:rsidP="00307E3D">
      <w:pPr>
        <w:jc w:val="both"/>
        <w:rPr>
          <w:rFonts w:ascii="Arial" w:hAnsi="Arial" w:cs="Arial"/>
          <w:sz w:val="20"/>
          <w:szCs w:val="20"/>
        </w:rPr>
      </w:pPr>
      <w:r w:rsidRPr="00307E3D">
        <w:rPr>
          <w:rFonts w:ascii="Arial" w:hAnsi="Arial" w:cs="Arial"/>
          <w:sz w:val="20"/>
          <w:szCs w:val="20"/>
        </w:rPr>
        <w:t>4)сопоставление типов личности и типов профессиональной среды.</w:t>
      </w:r>
    </w:p>
    <w:p w:rsidR="00307E3D" w:rsidRPr="00307E3D" w:rsidRDefault="00307E3D" w:rsidP="00307E3D">
      <w:pPr>
        <w:jc w:val="both"/>
        <w:rPr>
          <w:rFonts w:ascii="Arial" w:hAnsi="Arial" w:cs="Arial"/>
          <w:sz w:val="20"/>
          <w:szCs w:val="20"/>
        </w:rPr>
      </w:pPr>
      <w:r>
        <w:rPr>
          <w:rFonts w:ascii="Arial" w:hAnsi="Arial" w:cs="Arial"/>
          <w:sz w:val="20"/>
          <w:szCs w:val="20"/>
        </w:rPr>
        <w:t>ЗАДАНИЕ 26</w:t>
      </w:r>
      <w:r w:rsidRPr="00307E3D">
        <w:rPr>
          <w:rFonts w:ascii="Arial" w:hAnsi="Arial" w:cs="Arial"/>
          <w:sz w:val="20"/>
          <w:szCs w:val="20"/>
        </w:rPr>
        <w:t xml:space="preserve">. </w:t>
      </w:r>
      <w:r w:rsidRPr="00307E3D">
        <w:rPr>
          <w:rFonts w:ascii="Arial" w:hAnsi="Arial" w:cs="Arial"/>
          <w:bCs/>
          <w:iCs/>
          <w:sz w:val="20"/>
          <w:szCs w:val="20"/>
        </w:rPr>
        <w:t xml:space="preserve"> Какой критерий </w:t>
      </w:r>
      <w:r w:rsidRPr="00307E3D">
        <w:rPr>
          <w:rFonts w:ascii="Arial" w:hAnsi="Arial" w:cs="Arial"/>
          <w:sz w:val="20"/>
          <w:szCs w:val="20"/>
        </w:rPr>
        <w:t xml:space="preserve"> был положен Дж. Голландом в основу классификации профессий?</w:t>
      </w:r>
    </w:p>
    <w:p w:rsidR="00307E3D" w:rsidRPr="00307E3D" w:rsidRDefault="00307E3D" w:rsidP="00307E3D">
      <w:pPr>
        <w:jc w:val="both"/>
        <w:rPr>
          <w:rFonts w:ascii="Arial" w:hAnsi="Arial" w:cs="Arial"/>
          <w:sz w:val="20"/>
          <w:szCs w:val="20"/>
        </w:rPr>
      </w:pPr>
      <w:r w:rsidRPr="00307E3D">
        <w:rPr>
          <w:rFonts w:ascii="Arial" w:hAnsi="Arial" w:cs="Arial"/>
          <w:sz w:val="20"/>
          <w:szCs w:val="20"/>
        </w:rPr>
        <w:t>1) степень самостоятельности человека в труде;</w:t>
      </w:r>
    </w:p>
    <w:p w:rsidR="00307E3D" w:rsidRPr="00307E3D" w:rsidRDefault="00307E3D" w:rsidP="00307E3D">
      <w:pPr>
        <w:jc w:val="both"/>
        <w:rPr>
          <w:rFonts w:ascii="Arial" w:hAnsi="Arial" w:cs="Arial"/>
          <w:sz w:val="20"/>
          <w:szCs w:val="20"/>
        </w:rPr>
      </w:pPr>
      <w:r w:rsidRPr="00307E3D">
        <w:rPr>
          <w:rFonts w:ascii="Arial" w:hAnsi="Arial" w:cs="Arial"/>
          <w:sz w:val="20"/>
          <w:szCs w:val="20"/>
        </w:rPr>
        <w:t>2) принцип «добра и зла для человека»;</w:t>
      </w:r>
    </w:p>
    <w:p w:rsidR="00307E3D" w:rsidRPr="00307E3D" w:rsidRDefault="00307E3D" w:rsidP="00307E3D">
      <w:pPr>
        <w:jc w:val="both"/>
        <w:rPr>
          <w:rFonts w:ascii="Arial" w:hAnsi="Arial" w:cs="Arial"/>
          <w:sz w:val="20"/>
          <w:szCs w:val="20"/>
        </w:rPr>
      </w:pPr>
      <w:r w:rsidRPr="00307E3D">
        <w:rPr>
          <w:rFonts w:ascii="Arial" w:hAnsi="Arial" w:cs="Arial"/>
          <w:sz w:val="20"/>
          <w:szCs w:val="20"/>
        </w:rPr>
        <w:t>3)отношение человека к предмету труда;</w:t>
      </w:r>
    </w:p>
    <w:p w:rsidR="00307E3D" w:rsidRPr="00307E3D" w:rsidRDefault="00307E3D" w:rsidP="00307E3D">
      <w:pPr>
        <w:jc w:val="both"/>
        <w:rPr>
          <w:rFonts w:ascii="Arial" w:hAnsi="Arial" w:cs="Arial"/>
          <w:b/>
          <w:sz w:val="20"/>
          <w:szCs w:val="20"/>
        </w:rPr>
      </w:pPr>
      <w:r w:rsidRPr="00307E3D">
        <w:rPr>
          <w:rFonts w:ascii="Arial" w:hAnsi="Arial" w:cs="Arial"/>
          <w:sz w:val="20"/>
          <w:szCs w:val="20"/>
        </w:rPr>
        <w:t>4)</w:t>
      </w:r>
      <w:r w:rsidRPr="00307E3D">
        <w:rPr>
          <w:rFonts w:ascii="Arial" w:hAnsi="Arial" w:cs="Arial"/>
          <w:b/>
          <w:sz w:val="20"/>
          <w:szCs w:val="20"/>
        </w:rPr>
        <w:t>сопоставление типов личности и типов профессиональной среды.</w:t>
      </w:r>
    </w:p>
    <w:p w:rsidR="00DB6145" w:rsidRPr="00DB6145" w:rsidRDefault="00DB6145" w:rsidP="00DB6145">
      <w:pPr>
        <w:jc w:val="both"/>
        <w:rPr>
          <w:rFonts w:ascii="Arial" w:hAnsi="Arial" w:cs="Arial"/>
          <w:sz w:val="20"/>
          <w:szCs w:val="20"/>
        </w:rPr>
      </w:pPr>
      <w:r>
        <w:rPr>
          <w:rFonts w:ascii="Arial" w:hAnsi="Arial" w:cs="Arial"/>
          <w:sz w:val="20"/>
          <w:szCs w:val="20"/>
          <w:lang w:bidi="ru-RU"/>
        </w:rPr>
        <w:t>ЗАДАНИЕ 27</w:t>
      </w:r>
      <w:r w:rsidRPr="00DB6145">
        <w:rPr>
          <w:rFonts w:ascii="Arial" w:hAnsi="Arial" w:cs="Arial"/>
          <w:sz w:val="20"/>
          <w:szCs w:val="20"/>
        </w:rPr>
        <w:t>. Вид профконсультирования личностно ориентированного на клиента, направленного на осознание проблемной ситуации и совместную выработку стратегии и тактики ее разрешения – это:</w:t>
      </w:r>
    </w:p>
    <w:p w:rsidR="00DB6145" w:rsidRPr="00DB6145" w:rsidRDefault="00DB6145" w:rsidP="00DB6145">
      <w:pPr>
        <w:jc w:val="both"/>
        <w:rPr>
          <w:rFonts w:ascii="Arial" w:hAnsi="Arial" w:cs="Arial"/>
          <w:sz w:val="20"/>
          <w:szCs w:val="20"/>
        </w:rPr>
      </w:pPr>
      <w:r w:rsidRPr="00DB6145">
        <w:rPr>
          <w:rFonts w:ascii="Arial" w:hAnsi="Arial" w:cs="Arial"/>
          <w:sz w:val="20"/>
          <w:szCs w:val="20"/>
        </w:rPr>
        <w:t>1) кратковременное консультирование</w:t>
      </w:r>
    </w:p>
    <w:p w:rsidR="00DB6145" w:rsidRPr="00DB6145" w:rsidRDefault="00DB6145" w:rsidP="00DB6145">
      <w:pPr>
        <w:jc w:val="both"/>
        <w:rPr>
          <w:rFonts w:ascii="Arial" w:hAnsi="Arial" w:cs="Arial"/>
          <w:sz w:val="20"/>
          <w:szCs w:val="20"/>
        </w:rPr>
      </w:pPr>
      <w:r w:rsidRPr="00DB6145">
        <w:rPr>
          <w:rFonts w:ascii="Arial" w:hAnsi="Arial" w:cs="Arial"/>
          <w:sz w:val="20"/>
          <w:szCs w:val="20"/>
        </w:rPr>
        <w:t>2) долговременное консультирование</w:t>
      </w:r>
    </w:p>
    <w:p w:rsidR="00DB6145" w:rsidRPr="00DB6145" w:rsidRDefault="00DB6145" w:rsidP="00DB6145">
      <w:pPr>
        <w:jc w:val="both"/>
        <w:rPr>
          <w:rFonts w:ascii="Arial" w:hAnsi="Arial" w:cs="Arial"/>
          <w:b/>
          <w:bCs/>
          <w:sz w:val="20"/>
          <w:szCs w:val="20"/>
        </w:rPr>
      </w:pPr>
      <w:r w:rsidRPr="00DB6145">
        <w:rPr>
          <w:rFonts w:ascii="Arial" w:hAnsi="Arial" w:cs="Arial"/>
          <w:sz w:val="20"/>
          <w:szCs w:val="20"/>
        </w:rPr>
        <w:lastRenderedPageBreak/>
        <w:t xml:space="preserve">3) </w:t>
      </w:r>
      <w:r w:rsidRPr="00DB6145">
        <w:rPr>
          <w:rFonts w:ascii="Arial" w:hAnsi="Arial" w:cs="Arial"/>
          <w:b/>
          <w:bCs/>
          <w:sz w:val="20"/>
          <w:szCs w:val="20"/>
        </w:rPr>
        <w:t>индивидуальное консультирование</w:t>
      </w:r>
    </w:p>
    <w:p w:rsidR="00DB6145" w:rsidRPr="00DB6145" w:rsidRDefault="00DB6145" w:rsidP="00DB6145">
      <w:pPr>
        <w:jc w:val="both"/>
        <w:rPr>
          <w:rFonts w:ascii="Arial" w:hAnsi="Arial" w:cs="Arial"/>
          <w:sz w:val="20"/>
          <w:szCs w:val="20"/>
        </w:rPr>
      </w:pPr>
      <w:r w:rsidRPr="00DB6145">
        <w:rPr>
          <w:rFonts w:ascii="Arial" w:hAnsi="Arial" w:cs="Arial"/>
          <w:sz w:val="20"/>
          <w:szCs w:val="20"/>
        </w:rPr>
        <w:t>4) групповое консультирование</w:t>
      </w:r>
    </w:p>
    <w:p w:rsidR="00F005A6" w:rsidRPr="00994119" w:rsidRDefault="00F005A6" w:rsidP="00F005A6">
      <w:pPr>
        <w:jc w:val="both"/>
        <w:rPr>
          <w:rFonts w:ascii="Arial" w:hAnsi="Arial" w:cs="Arial"/>
          <w:sz w:val="20"/>
          <w:szCs w:val="20"/>
        </w:rPr>
      </w:pPr>
    </w:p>
    <w:p w:rsidR="00994119" w:rsidRPr="00994119" w:rsidRDefault="00994119" w:rsidP="00F005A6">
      <w:pPr>
        <w:jc w:val="both"/>
        <w:rPr>
          <w:rFonts w:ascii="Arial" w:hAnsi="Arial" w:cs="Arial"/>
          <w:sz w:val="20"/>
          <w:szCs w:val="20"/>
        </w:rPr>
      </w:pPr>
    </w:p>
    <w:p w:rsidR="00F005A6" w:rsidRPr="005C0BC5" w:rsidRDefault="00F005A6" w:rsidP="005C0BC5">
      <w:pPr>
        <w:ind w:firstLine="709"/>
        <w:jc w:val="both"/>
        <w:rPr>
          <w:rFonts w:ascii="Arial" w:hAnsi="Arial" w:cs="Arial"/>
          <w:color w:val="000000"/>
          <w:sz w:val="20"/>
          <w:szCs w:val="20"/>
          <w:u w:val="single"/>
        </w:rPr>
      </w:pPr>
      <w:r w:rsidRPr="00994119">
        <w:rPr>
          <w:rFonts w:ascii="Arial" w:hAnsi="Arial" w:cs="Arial"/>
          <w:color w:val="000000"/>
          <w:sz w:val="20"/>
          <w:szCs w:val="20"/>
          <w:u w:val="single"/>
        </w:rPr>
        <w:t>2) открытые задания (ситуационные задачи, средний уровень сложности):</w:t>
      </w:r>
    </w:p>
    <w:p w:rsidR="00994119" w:rsidRPr="00994119" w:rsidRDefault="00994119" w:rsidP="00994119">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1. Консультативная беседа со взрослым человеком в среднем продолжается:</w:t>
      </w:r>
    </w:p>
    <w:p w:rsidR="00994119" w:rsidRPr="00994119" w:rsidRDefault="00994119" w:rsidP="00994119">
      <w:pPr>
        <w:jc w:val="both"/>
        <w:rPr>
          <w:rFonts w:ascii="Arial" w:hAnsi="Arial" w:cs="Arial"/>
          <w:b/>
          <w:sz w:val="20"/>
          <w:szCs w:val="20"/>
        </w:rPr>
      </w:pPr>
      <w:r w:rsidRPr="00994119">
        <w:rPr>
          <w:rFonts w:ascii="Arial" w:hAnsi="Arial" w:cs="Arial"/>
          <w:b/>
          <w:sz w:val="20"/>
          <w:szCs w:val="20"/>
        </w:rPr>
        <w:t>Ответ: 50-60 минут</w:t>
      </w:r>
    </w:p>
    <w:p w:rsidR="00994119" w:rsidRPr="00994119" w:rsidRDefault="00994119" w:rsidP="00994119">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2.  С точки зрения личностн</w:t>
      </w:r>
      <w:r w:rsidR="007409CE">
        <w:rPr>
          <w:rFonts w:ascii="Arial" w:hAnsi="Arial" w:cs="Arial"/>
          <w:sz w:val="20"/>
          <w:szCs w:val="20"/>
        </w:rPr>
        <w:t>о-центрированного консультирова</w:t>
      </w:r>
      <w:r w:rsidRPr="00994119">
        <w:rPr>
          <w:rFonts w:ascii="Arial" w:hAnsi="Arial" w:cs="Arial"/>
          <w:sz w:val="20"/>
          <w:szCs w:val="20"/>
        </w:rPr>
        <w:t xml:space="preserve">ния, непрерывное рассмотрение опыта и размещение в рамках этого опыта ценностей в определенном порядке в соответствии с их способностью удовлетворять потребности, связанные с тенденцией к самоактуализации, называется </w:t>
      </w:r>
    </w:p>
    <w:p w:rsidR="00994119" w:rsidRPr="00994119" w:rsidRDefault="00994119" w:rsidP="00994119">
      <w:pPr>
        <w:jc w:val="both"/>
        <w:rPr>
          <w:rFonts w:ascii="Arial" w:hAnsi="Arial" w:cs="Arial"/>
          <w:b/>
          <w:sz w:val="20"/>
          <w:szCs w:val="20"/>
        </w:rPr>
      </w:pPr>
      <w:r w:rsidRPr="00994119">
        <w:rPr>
          <w:rFonts w:ascii="Arial" w:hAnsi="Arial" w:cs="Arial"/>
          <w:b/>
          <w:sz w:val="20"/>
          <w:szCs w:val="20"/>
        </w:rPr>
        <w:t>Ответ: организмический оценочный процесс</w:t>
      </w:r>
    </w:p>
    <w:p w:rsidR="00994119" w:rsidRPr="00994119" w:rsidRDefault="00994119" w:rsidP="00994119">
      <w:pPr>
        <w:rPr>
          <w:rFonts w:ascii="Arial" w:hAnsi="Arial" w:cs="Arial"/>
          <w:sz w:val="20"/>
          <w:szCs w:val="20"/>
          <w:lang w:eastAsia="en-US"/>
        </w:rPr>
      </w:pPr>
      <w:r>
        <w:rPr>
          <w:rFonts w:ascii="Arial" w:hAnsi="Arial" w:cs="Arial"/>
          <w:sz w:val="20"/>
          <w:szCs w:val="20"/>
        </w:rPr>
        <w:t>ЗАДАНИЕ 3</w:t>
      </w:r>
      <w:r w:rsidRPr="00994119">
        <w:rPr>
          <w:rFonts w:ascii="Arial" w:hAnsi="Arial" w:cs="Arial"/>
          <w:sz w:val="20"/>
          <w:szCs w:val="20"/>
          <w:lang w:eastAsia="en-US"/>
        </w:rPr>
        <w:t>.</w:t>
      </w:r>
      <w:r>
        <w:rPr>
          <w:rFonts w:ascii="Arial" w:hAnsi="Arial" w:cs="Arial"/>
          <w:sz w:val="20"/>
          <w:szCs w:val="20"/>
          <w:lang w:eastAsia="en-US"/>
        </w:rPr>
        <w:t xml:space="preserve"> </w:t>
      </w:r>
      <w:r w:rsidRPr="00994119">
        <w:rPr>
          <w:rFonts w:ascii="Arial" w:hAnsi="Arial" w:cs="Arial"/>
          <w:sz w:val="20"/>
          <w:szCs w:val="20"/>
          <w:lang w:eastAsia="en-US"/>
        </w:rPr>
        <w:t>С точки зрения психоаналит</w:t>
      </w:r>
      <w:r w:rsidR="007409CE">
        <w:rPr>
          <w:rFonts w:ascii="Arial" w:hAnsi="Arial" w:cs="Arial"/>
          <w:sz w:val="20"/>
          <w:szCs w:val="20"/>
          <w:lang w:eastAsia="en-US"/>
        </w:rPr>
        <w:t>ической теории, конфликт, возни</w:t>
      </w:r>
      <w:r w:rsidRPr="00994119">
        <w:rPr>
          <w:rFonts w:ascii="Arial" w:hAnsi="Arial" w:cs="Arial"/>
          <w:sz w:val="20"/>
          <w:szCs w:val="20"/>
          <w:lang w:eastAsia="en-US"/>
        </w:rPr>
        <w:t>кающий между структурными компонентами психики,</w:t>
      </w:r>
      <w:r w:rsidR="007409CE">
        <w:rPr>
          <w:rFonts w:ascii="Arial" w:hAnsi="Arial" w:cs="Arial"/>
          <w:sz w:val="20"/>
          <w:szCs w:val="20"/>
          <w:lang w:eastAsia="en-US"/>
        </w:rPr>
        <w:t xml:space="preserve"> разре</w:t>
      </w:r>
      <w:r w:rsidRPr="00994119">
        <w:rPr>
          <w:rFonts w:ascii="Arial" w:hAnsi="Arial" w:cs="Arial"/>
          <w:sz w:val="20"/>
          <w:szCs w:val="20"/>
          <w:lang w:eastAsia="en-US"/>
        </w:rPr>
        <w:t>шается с помощью:</w:t>
      </w:r>
    </w:p>
    <w:p w:rsidR="00994119" w:rsidRPr="00994119" w:rsidRDefault="00994119" w:rsidP="00994119">
      <w:pPr>
        <w:rPr>
          <w:rFonts w:ascii="Arial" w:hAnsi="Arial" w:cs="Arial"/>
          <w:b/>
          <w:sz w:val="20"/>
          <w:szCs w:val="20"/>
          <w:lang w:eastAsia="en-US"/>
        </w:rPr>
      </w:pPr>
      <w:r w:rsidRPr="00994119">
        <w:rPr>
          <w:rFonts w:ascii="Arial" w:hAnsi="Arial" w:cs="Arial"/>
          <w:b/>
          <w:sz w:val="20"/>
          <w:szCs w:val="20"/>
          <w:lang w:eastAsia="en-US"/>
        </w:rPr>
        <w:t>Ответ: «Я»</w:t>
      </w:r>
    </w:p>
    <w:p w:rsidR="00994119" w:rsidRPr="00994119" w:rsidRDefault="00994119" w:rsidP="00994119">
      <w:pPr>
        <w:rPr>
          <w:rFonts w:ascii="Arial" w:hAnsi="Arial" w:cs="Arial"/>
          <w:sz w:val="20"/>
          <w:szCs w:val="20"/>
          <w:lang w:eastAsia="en-US"/>
        </w:rPr>
      </w:pPr>
      <w:r>
        <w:rPr>
          <w:rFonts w:ascii="Arial" w:hAnsi="Arial" w:cs="Arial"/>
          <w:sz w:val="20"/>
          <w:szCs w:val="20"/>
        </w:rPr>
        <w:t>ЗАДАНИЕ  4</w:t>
      </w:r>
      <w:r w:rsidRPr="00994119">
        <w:rPr>
          <w:rFonts w:ascii="Arial" w:hAnsi="Arial" w:cs="Arial"/>
          <w:sz w:val="20"/>
          <w:szCs w:val="20"/>
          <w:lang w:eastAsia="en-US"/>
        </w:rPr>
        <w:t>. С точки зрения экзистенциального направления в консультировании, конфликт между столкновением людей с отсутствием опоры и свободой, и их стремлением к обретению основы и структуры, характерен для внутреннего конфликта личности, связанного со</w:t>
      </w:r>
    </w:p>
    <w:p w:rsidR="00994119" w:rsidRPr="00994119" w:rsidRDefault="00994119" w:rsidP="00994119">
      <w:pPr>
        <w:rPr>
          <w:rFonts w:ascii="Arial" w:hAnsi="Arial" w:cs="Arial"/>
          <w:b/>
          <w:sz w:val="20"/>
          <w:szCs w:val="20"/>
          <w:lang w:eastAsia="en-US"/>
        </w:rPr>
      </w:pPr>
      <w:r w:rsidRPr="00994119">
        <w:rPr>
          <w:rFonts w:ascii="Arial" w:hAnsi="Arial" w:cs="Arial"/>
          <w:b/>
          <w:sz w:val="20"/>
          <w:szCs w:val="20"/>
          <w:lang w:eastAsia="en-US"/>
        </w:rPr>
        <w:t>Ответ: бессмысленностью</w:t>
      </w:r>
    </w:p>
    <w:p w:rsidR="00E074CC" w:rsidRPr="00A10443" w:rsidRDefault="00A10443" w:rsidP="00A10443">
      <w:pPr>
        <w:rPr>
          <w:rFonts w:ascii="Arial" w:eastAsia="Calibri" w:hAnsi="Arial" w:cs="Arial"/>
          <w:bCs/>
          <w:sz w:val="20"/>
          <w:szCs w:val="20"/>
          <w:lang w:bidi="ru-RU"/>
        </w:rPr>
      </w:pPr>
      <w:r w:rsidRPr="00A10443">
        <w:rPr>
          <w:rFonts w:ascii="Arial" w:hAnsi="Arial" w:cs="Arial"/>
          <w:sz w:val="20"/>
          <w:szCs w:val="20"/>
        </w:rPr>
        <w:t>ЗАДАНИЕ</w:t>
      </w:r>
      <w:r w:rsidRPr="00A10443">
        <w:rPr>
          <w:rFonts w:ascii="Arial" w:eastAsia="Calibri" w:hAnsi="Arial" w:cs="Arial"/>
          <w:bCs/>
          <w:sz w:val="20"/>
          <w:szCs w:val="20"/>
          <w:lang w:bidi="ru-RU"/>
        </w:rPr>
        <w:t xml:space="preserve"> 5. </w:t>
      </w:r>
      <w:r w:rsidR="00E074CC" w:rsidRPr="00A10443">
        <w:rPr>
          <w:rFonts w:ascii="Arial" w:eastAsia="Calibri" w:hAnsi="Arial" w:cs="Arial"/>
          <w:bCs/>
          <w:sz w:val="20"/>
          <w:szCs w:val="20"/>
          <w:lang w:bidi="ru-RU"/>
        </w:rPr>
        <w:t>Классическая теория организационного управления, опирающаяся в первую очередь на формирование психологического климата отношений меж</w:t>
      </w:r>
      <w:r w:rsidR="00E074CC" w:rsidRPr="00A10443">
        <w:rPr>
          <w:rFonts w:ascii="Arial" w:eastAsia="Calibri" w:hAnsi="Arial" w:cs="Arial"/>
          <w:bCs/>
          <w:sz w:val="20"/>
          <w:szCs w:val="20"/>
          <w:lang w:bidi="ru-RU"/>
        </w:rPr>
        <w:softHyphen/>
        <w:t>ду работниками, это:</w:t>
      </w:r>
    </w:p>
    <w:p w:rsidR="00E074CC" w:rsidRPr="00307E3D" w:rsidRDefault="00E074CC" w:rsidP="00307E3D">
      <w:pPr>
        <w:rPr>
          <w:rFonts w:ascii="Arial" w:hAnsi="Arial" w:cs="Arial"/>
          <w:b/>
          <w:bCs/>
          <w:sz w:val="20"/>
          <w:szCs w:val="20"/>
          <w:lang w:bidi="ru-RU"/>
        </w:rPr>
      </w:pPr>
      <w:r w:rsidRPr="00307E3D">
        <w:rPr>
          <w:rFonts w:ascii="Arial" w:hAnsi="Arial" w:cs="Arial"/>
          <w:b/>
          <w:bCs/>
          <w:sz w:val="20"/>
          <w:szCs w:val="20"/>
          <w:lang w:bidi="ru-RU"/>
        </w:rPr>
        <w:t>Ответ: теория «человеческих отношений» Э. Мейо.</w:t>
      </w:r>
    </w:p>
    <w:p w:rsidR="00307E3D" w:rsidRPr="00307E3D" w:rsidRDefault="002833F6" w:rsidP="00307E3D">
      <w:pPr>
        <w:framePr w:hSpace="180" w:wrap="around" w:vAnchor="text" w:hAnchor="margin" w:y="171"/>
        <w:jc w:val="both"/>
        <w:rPr>
          <w:rFonts w:ascii="Arial" w:hAnsi="Arial" w:cs="Arial"/>
          <w:bCs/>
          <w:iCs/>
          <w:color w:val="000000"/>
          <w:sz w:val="20"/>
          <w:szCs w:val="20"/>
          <w:lang w:eastAsia="en-US"/>
        </w:rPr>
      </w:pPr>
      <w:r>
        <w:rPr>
          <w:rFonts w:ascii="Arial" w:hAnsi="Arial" w:cs="Arial"/>
          <w:sz w:val="20"/>
          <w:szCs w:val="20"/>
        </w:rPr>
        <w:t>ЗАДАНИЕ 6</w:t>
      </w:r>
      <w:r w:rsidR="00307E3D" w:rsidRPr="00307E3D">
        <w:rPr>
          <w:rFonts w:ascii="Arial" w:hAnsi="Arial" w:cs="Arial"/>
          <w:bCs/>
          <w:iCs/>
          <w:color w:val="000000"/>
          <w:sz w:val="20"/>
          <w:szCs w:val="20"/>
          <w:lang w:eastAsia="en-US"/>
        </w:rPr>
        <w:t>.Дайте определение понятию профессиональная ориентация.</w:t>
      </w:r>
    </w:p>
    <w:p w:rsidR="00307E3D" w:rsidRPr="00307E3D" w:rsidRDefault="00307E3D" w:rsidP="00307E3D">
      <w:pPr>
        <w:framePr w:hSpace="180" w:wrap="around" w:vAnchor="text" w:hAnchor="margin" w:y="171"/>
        <w:jc w:val="both"/>
        <w:rPr>
          <w:rFonts w:ascii="Arial" w:hAnsi="Arial" w:cs="Arial"/>
          <w:bCs/>
          <w:iCs/>
          <w:color w:val="000000"/>
          <w:sz w:val="20"/>
          <w:szCs w:val="20"/>
          <w:lang w:eastAsia="en-US"/>
        </w:rPr>
      </w:pPr>
      <w:r w:rsidRPr="00307E3D">
        <w:rPr>
          <w:rFonts w:ascii="Arial" w:hAnsi="Arial" w:cs="Arial"/>
          <w:b/>
          <w:bCs/>
          <w:iCs/>
          <w:color w:val="000000"/>
          <w:sz w:val="20"/>
          <w:szCs w:val="20"/>
          <w:lang w:eastAsia="en-US"/>
        </w:rPr>
        <w:t>Ответ: система мероприятий, направленных на подготовку молодежи к выбору профессии с учетом индивидуально-типологических особенностей личности и потребностей общества</w:t>
      </w:r>
      <w:r w:rsidRPr="00307E3D">
        <w:rPr>
          <w:rFonts w:ascii="Arial" w:hAnsi="Arial" w:cs="Arial"/>
          <w:bCs/>
          <w:iCs/>
          <w:color w:val="000000"/>
          <w:sz w:val="20"/>
          <w:szCs w:val="20"/>
          <w:lang w:eastAsia="en-US"/>
        </w:rPr>
        <w:t>.</w:t>
      </w:r>
    </w:p>
    <w:p w:rsidR="00307E3D" w:rsidRPr="00307E3D" w:rsidRDefault="002833F6" w:rsidP="00307E3D">
      <w:pPr>
        <w:jc w:val="both"/>
        <w:rPr>
          <w:rFonts w:ascii="Arial" w:hAnsi="Arial" w:cs="Arial"/>
          <w:bCs/>
          <w:iCs/>
          <w:color w:val="000000"/>
          <w:sz w:val="20"/>
          <w:szCs w:val="20"/>
          <w:lang w:eastAsia="en-US"/>
        </w:rPr>
      </w:pPr>
      <w:r>
        <w:rPr>
          <w:rFonts w:ascii="Arial" w:hAnsi="Arial" w:cs="Arial"/>
          <w:sz w:val="20"/>
          <w:szCs w:val="20"/>
        </w:rPr>
        <w:t>ЗАДАНИЕ 7</w:t>
      </w:r>
      <w:r w:rsidR="00307E3D" w:rsidRPr="00307E3D">
        <w:rPr>
          <w:rFonts w:ascii="Arial" w:hAnsi="Arial" w:cs="Arial"/>
          <w:bCs/>
          <w:iCs/>
          <w:color w:val="000000"/>
          <w:sz w:val="20"/>
          <w:szCs w:val="20"/>
          <w:lang w:eastAsia="en-US"/>
        </w:rPr>
        <w:t>. Дайте определение понятию профессиональная консультация.</w:t>
      </w:r>
    </w:p>
    <w:p w:rsidR="00307E3D" w:rsidRPr="00307E3D" w:rsidRDefault="00307E3D" w:rsidP="00307E3D">
      <w:pPr>
        <w:jc w:val="both"/>
        <w:rPr>
          <w:rFonts w:ascii="Arial" w:hAnsi="Arial" w:cs="Arial"/>
          <w:b/>
          <w:bCs/>
          <w:iCs/>
          <w:color w:val="000000"/>
          <w:sz w:val="20"/>
          <w:szCs w:val="20"/>
          <w:lang w:eastAsia="en-US"/>
        </w:rPr>
      </w:pPr>
      <w:r w:rsidRPr="00307E3D">
        <w:rPr>
          <w:rFonts w:ascii="Arial" w:hAnsi="Arial" w:cs="Arial"/>
          <w:b/>
          <w:bCs/>
          <w:iCs/>
          <w:color w:val="000000"/>
          <w:sz w:val="20"/>
          <w:szCs w:val="20"/>
          <w:lang w:eastAsia="en-US"/>
        </w:rPr>
        <w:t>Ответ: метод психологической помощи людям в профессиональном самоопределении, планировании карьеры, преодолении трудностей профессиональной жизни.</w:t>
      </w:r>
    </w:p>
    <w:p w:rsidR="00307E3D" w:rsidRPr="00307E3D" w:rsidRDefault="002833F6" w:rsidP="00307E3D">
      <w:pPr>
        <w:jc w:val="both"/>
        <w:rPr>
          <w:rFonts w:ascii="Arial" w:hAnsi="Arial" w:cs="Arial"/>
          <w:sz w:val="20"/>
          <w:szCs w:val="20"/>
          <w:lang w:eastAsia="en-US"/>
        </w:rPr>
      </w:pPr>
      <w:r>
        <w:rPr>
          <w:rFonts w:ascii="Arial" w:hAnsi="Arial" w:cs="Arial"/>
          <w:sz w:val="20"/>
          <w:szCs w:val="20"/>
        </w:rPr>
        <w:t>ЗАДАНИЕ 8</w:t>
      </w:r>
      <w:r w:rsidR="00307E3D" w:rsidRPr="00307E3D">
        <w:rPr>
          <w:rFonts w:ascii="Arial" w:hAnsi="Arial" w:cs="Arial"/>
          <w:bCs/>
          <w:iCs/>
          <w:color w:val="000000"/>
          <w:sz w:val="20"/>
          <w:szCs w:val="20"/>
          <w:lang w:eastAsia="en-US"/>
        </w:rPr>
        <w:t>.</w:t>
      </w:r>
      <w:r w:rsidR="00307E3D" w:rsidRPr="00307E3D">
        <w:rPr>
          <w:rFonts w:ascii="Arial" w:hAnsi="Arial" w:cs="Arial"/>
          <w:sz w:val="20"/>
          <w:szCs w:val="20"/>
          <w:lang w:eastAsia="en-US"/>
        </w:rPr>
        <w:t xml:space="preserve"> Нужна ли психодиагностическая работа в подразделении на этапе подготовки социально-психологического тренинга, направленного на сплочение коллектива?</w:t>
      </w:r>
    </w:p>
    <w:p w:rsidR="00307E3D" w:rsidRPr="00307E3D" w:rsidRDefault="00307E3D" w:rsidP="00307E3D">
      <w:pPr>
        <w:jc w:val="both"/>
        <w:rPr>
          <w:rFonts w:ascii="Arial" w:hAnsi="Arial" w:cs="Arial"/>
          <w:b/>
          <w:sz w:val="20"/>
          <w:szCs w:val="20"/>
          <w:lang w:eastAsia="en-US"/>
        </w:rPr>
      </w:pPr>
      <w:r w:rsidRPr="00307E3D">
        <w:rPr>
          <w:rFonts w:ascii="Arial" w:hAnsi="Arial" w:cs="Arial"/>
          <w:b/>
          <w:sz w:val="20"/>
          <w:szCs w:val="20"/>
          <w:lang w:eastAsia="en-US"/>
        </w:rPr>
        <w:t xml:space="preserve">Ответ: Да, нужна. </w:t>
      </w:r>
    </w:p>
    <w:p w:rsidR="00307E3D" w:rsidRPr="00307E3D" w:rsidRDefault="002833F6" w:rsidP="00307E3D">
      <w:pPr>
        <w:suppressAutoHyphens/>
        <w:autoSpaceDE w:val="0"/>
        <w:autoSpaceDN w:val="0"/>
        <w:jc w:val="both"/>
        <w:textAlignment w:val="baseline"/>
        <w:rPr>
          <w:rFonts w:ascii="Arial" w:hAnsi="Arial" w:cs="Arial"/>
          <w:color w:val="000000"/>
          <w:kern w:val="3"/>
          <w:sz w:val="20"/>
          <w:szCs w:val="20"/>
          <w:lang w:eastAsia="zh-CN"/>
        </w:rPr>
      </w:pPr>
      <w:r>
        <w:rPr>
          <w:rFonts w:ascii="Arial" w:hAnsi="Arial" w:cs="Arial"/>
          <w:sz w:val="20"/>
          <w:szCs w:val="20"/>
        </w:rPr>
        <w:t>ЗАДАНИЕ 9</w:t>
      </w:r>
      <w:r w:rsidR="00307E3D" w:rsidRPr="00307E3D">
        <w:rPr>
          <w:rFonts w:ascii="Arial" w:hAnsi="Arial" w:cs="Arial"/>
          <w:color w:val="000000"/>
          <w:kern w:val="3"/>
          <w:sz w:val="20"/>
          <w:szCs w:val="20"/>
          <w:lang w:eastAsia="zh-CN"/>
        </w:rPr>
        <w:t>. Назовите принципы профконсультирования.</w:t>
      </w:r>
    </w:p>
    <w:p w:rsidR="00307E3D" w:rsidRPr="00307E3D" w:rsidRDefault="00307E3D" w:rsidP="00307E3D">
      <w:pPr>
        <w:suppressAutoHyphens/>
        <w:autoSpaceDE w:val="0"/>
        <w:autoSpaceDN w:val="0"/>
        <w:jc w:val="both"/>
        <w:textAlignment w:val="baseline"/>
        <w:rPr>
          <w:rFonts w:ascii="Arial" w:hAnsi="Arial" w:cs="Arial"/>
          <w:b/>
          <w:color w:val="000000"/>
          <w:kern w:val="3"/>
          <w:sz w:val="20"/>
          <w:szCs w:val="20"/>
          <w:lang w:eastAsia="zh-CN"/>
        </w:rPr>
      </w:pPr>
      <w:r w:rsidRPr="00307E3D">
        <w:rPr>
          <w:rFonts w:ascii="Arial" w:hAnsi="Arial" w:cs="Arial"/>
          <w:b/>
          <w:color w:val="000000"/>
          <w:kern w:val="3"/>
          <w:sz w:val="20"/>
          <w:szCs w:val="20"/>
          <w:lang w:eastAsia="zh-CN"/>
        </w:rPr>
        <w:t>Ответ: принцип активности субъекта профессиональной деятельности, принцип комплексного подхода, принцип добровольности, принцип индивидуального подхода.</w:t>
      </w:r>
    </w:p>
    <w:p w:rsidR="00307E3D" w:rsidRPr="00307E3D" w:rsidRDefault="002833F6" w:rsidP="00307E3D">
      <w:pPr>
        <w:suppressAutoHyphens/>
        <w:autoSpaceDE w:val="0"/>
        <w:autoSpaceDN w:val="0"/>
        <w:jc w:val="both"/>
        <w:textAlignment w:val="baseline"/>
        <w:rPr>
          <w:rFonts w:ascii="Arial" w:hAnsi="Arial" w:cs="Arial"/>
          <w:color w:val="000000"/>
          <w:kern w:val="3"/>
          <w:sz w:val="20"/>
          <w:szCs w:val="20"/>
          <w:lang w:eastAsia="zh-CN"/>
        </w:rPr>
      </w:pPr>
      <w:r>
        <w:rPr>
          <w:rFonts w:ascii="Arial" w:hAnsi="Arial" w:cs="Arial"/>
          <w:sz w:val="20"/>
          <w:szCs w:val="20"/>
        </w:rPr>
        <w:t>ЗАДАНИЕ 10</w:t>
      </w:r>
      <w:r w:rsidR="00307E3D" w:rsidRPr="00307E3D">
        <w:rPr>
          <w:rFonts w:ascii="Arial" w:hAnsi="Arial" w:cs="Arial"/>
          <w:color w:val="000000"/>
          <w:kern w:val="3"/>
          <w:sz w:val="20"/>
          <w:szCs w:val="20"/>
          <w:lang w:eastAsia="zh-CN"/>
        </w:rPr>
        <w:t>.</w:t>
      </w:r>
      <w:r>
        <w:rPr>
          <w:rFonts w:ascii="Arial" w:hAnsi="Arial" w:cs="Arial"/>
          <w:color w:val="000000"/>
          <w:kern w:val="3"/>
          <w:sz w:val="20"/>
          <w:szCs w:val="20"/>
          <w:lang w:eastAsia="zh-CN"/>
        </w:rPr>
        <w:t xml:space="preserve"> </w:t>
      </w:r>
      <w:r w:rsidR="00307E3D" w:rsidRPr="00307E3D">
        <w:rPr>
          <w:rFonts w:ascii="Arial" w:hAnsi="Arial" w:cs="Arial"/>
          <w:color w:val="000000"/>
          <w:kern w:val="3"/>
          <w:sz w:val="20"/>
          <w:szCs w:val="20"/>
          <w:lang w:eastAsia="zh-CN"/>
        </w:rPr>
        <w:t>Какие психодиагностические методы используются в профконсультировании?</w:t>
      </w:r>
    </w:p>
    <w:p w:rsidR="00307E3D" w:rsidRPr="00307E3D" w:rsidRDefault="00307E3D" w:rsidP="00307E3D">
      <w:pPr>
        <w:suppressAutoHyphens/>
        <w:autoSpaceDE w:val="0"/>
        <w:autoSpaceDN w:val="0"/>
        <w:jc w:val="both"/>
        <w:textAlignment w:val="baseline"/>
        <w:rPr>
          <w:rFonts w:ascii="Arial" w:hAnsi="Arial" w:cs="Arial"/>
          <w:b/>
          <w:color w:val="000000"/>
          <w:kern w:val="3"/>
          <w:sz w:val="20"/>
          <w:szCs w:val="20"/>
          <w:lang w:eastAsia="zh-CN"/>
        </w:rPr>
      </w:pPr>
      <w:r w:rsidRPr="00307E3D">
        <w:rPr>
          <w:rFonts w:ascii="Arial" w:hAnsi="Arial" w:cs="Arial"/>
          <w:b/>
          <w:color w:val="000000"/>
          <w:kern w:val="3"/>
          <w:sz w:val="20"/>
          <w:szCs w:val="20"/>
          <w:lang w:eastAsia="zh-CN"/>
        </w:rPr>
        <w:t>Ответ: беседы-интервью, тесты-опросники, тесты-задания, проективные тесты, наблюдение, биографический метод, психофизиологические пробы.</w:t>
      </w:r>
    </w:p>
    <w:p w:rsidR="00307E3D" w:rsidRPr="00307E3D" w:rsidRDefault="002833F6" w:rsidP="00307E3D">
      <w:pPr>
        <w:suppressAutoHyphens/>
        <w:autoSpaceDE w:val="0"/>
        <w:autoSpaceDN w:val="0"/>
        <w:jc w:val="both"/>
        <w:textAlignment w:val="baseline"/>
        <w:rPr>
          <w:rFonts w:ascii="Arial" w:hAnsi="Arial" w:cs="Arial"/>
          <w:color w:val="000000"/>
          <w:kern w:val="3"/>
          <w:sz w:val="20"/>
          <w:szCs w:val="20"/>
          <w:lang w:eastAsia="zh-CN"/>
        </w:rPr>
      </w:pPr>
      <w:r>
        <w:rPr>
          <w:rFonts w:ascii="Arial" w:hAnsi="Arial" w:cs="Arial"/>
          <w:sz w:val="20"/>
          <w:szCs w:val="20"/>
        </w:rPr>
        <w:t>ЗАДАНИЕ 11</w:t>
      </w:r>
      <w:r w:rsidR="00307E3D" w:rsidRPr="00307E3D">
        <w:rPr>
          <w:rFonts w:ascii="Arial" w:hAnsi="Arial" w:cs="Arial"/>
          <w:color w:val="000000"/>
          <w:kern w:val="3"/>
          <w:sz w:val="20"/>
          <w:szCs w:val="20"/>
          <w:lang w:eastAsia="zh-CN"/>
        </w:rPr>
        <w:t>.Дайте определение понятию профессиональная карьера</w:t>
      </w:r>
    </w:p>
    <w:p w:rsidR="00307E3D" w:rsidRPr="00307E3D" w:rsidRDefault="00307E3D" w:rsidP="00307E3D">
      <w:pPr>
        <w:suppressAutoHyphens/>
        <w:autoSpaceDE w:val="0"/>
        <w:autoSpaceDN w:val="0"/>
        <w:jc w:val="both"/>
        <w:textAlignment w:val="baseline"/>
        <w:rPr>
          <w:rFonts w:ascii="Arial" w:hAnsi="Arial" w:cs="Arial"/>
          <w:b/>
          <w:kern w:val="3"/>
          <w:sz w:val="20"/>
          <w:szCs w:val="20"/>
          <w:lang w:eastAsia="zh-CN"/>
        </w:rPr>
      </w:pPr>
      <w:r w:rsidRPr="00307E3D">
        <w:rPr>
          <w:rFonts w:ascii="Arial" w:hAnsi="Arial" w:cs="Arial"/>
          <w:b/>
          <w:color w:val="000000"/>
          <w:kern w:val="3"/>
          <w:sz w:val="20"/>
          <w:szCs w:val="20"/>
          <w:lang w:eastAsia="zh-CN"/>
        </w:rPr>
        <w:t>Ответ: индивидуальный путь человека в определенных видах профессиональной деятельности, потенциально связанный с прохождением последовательности должностей, с образом жизни, реализующий призвание человека, предполагающий обогащение опытом и развитие субъекта и ведущий к достижениям и социальному признанию.</w:t>
      </w:r>
    </w:p>
    <w:p w:rsidR="00307E3D" w:rsidRPr="00307E3D" w:rsidRDefault="002833F6" w:rsidP="00307E3D">
      <w:pPr>
        <w:rPr>
          <w:rFonts w:ascii="Arial" w:hAnsi="Arial" w:cs="Arial"/>
          <w:sz w:val="20"/>
          <w:szCs w:val="20"/>
          <w:lang w:eastAsia="en-US"/>
        </w:rPr>
      </w:pPr>
      <w:r>
        <w:rPr>
          <w:rFonts w:ascii="Arial" w:hAnsi="Arial" w:cs="Arial"/>
          <w:sz w:val="20"/>
          <w:szCs w:val="20"/>
        </w:rPr>
        <w:t>ЗАДАНИЕ 12</w:t>
      </w:r>
      <w:r w:rsidR="00307E3D" w:rsidRPr="00307E3D">
        <w:rPr>
          <w:rFonts w:ascii="Arial" w:hAnsi="Arial" w:cs="Arial"/>
          <w:color w:val="000000"/>
          <w:sz w:val="20"/>
          <w:szCs w:val="20"/>
          <w:lang w:eastAsia="en-US"/>
        </w:rPr>
        <w:t>.</w:t>
      </w:r>
      <w:r w:rsidR="00307E3D" w:rsidRPr="00307E3D">
        <w:rPr>
          <w:rFonts w:ascii="Arial" w:hAnsi="Arial" w:cs="Arial"/>
          <w:sz w:val="20"/>
          <w:szCs w:val="20"/>
          <w:lang w:eastAsia="en-US"/>
        </w:rPr>
        <w:t xml:space="preserve"> Требуется ли адаптация стандартной программы тренинга для ее реализации в конкретном коллективе?</w:t>
      </w:r>
    </w:p>
    <w:p w:rsidR="00307E3D" w:rsidRPr="00307E3D" w:rsidRDefault="00307E3D" w:rsidP="00307E3D">
      <w:pPr>
        <w:rPr>
          <w:rFonts w:ascii="Arial" w:hAnsi="Arial" w:cs="Arial"/>
          <w:b/>
          <w:sz w:val="20"/>
          <w:szCs w:val="20"/>
          <w:lang w:eastAsia="en-US"/>
        </w:rPr>
      </w:pPr>
      <w:r w:rsidRPr="00307E3D">
        <w:rPr>
          <w:rFonts w:ascii="Arial" w:hAnsi="Arial" w:cs="Arial"/>
          <w:b/>
          <w:sz w:val="20"/>
          <w:szCs w:val="20"/>
          <w:lang w:eastAsia="en-US"/>
        </w:rPr>
        <w:t>Ответ: Да, требуется.</w:t>
      </w:r>
    </w:p>
    <w:p w:rsidR="00307E3D" w:rsidRPr="00307E3D" w:rsidRDefault="002833F6" w:rsidP="00307E3D">
      <w:pPr>
        <w:suppressAutoHyphens/>
        <w:autoSpaceDE w:val="0"/>
        <w:autoSpaceDN w:val="0"/>
        <w:jc w:val="both"/>
        <w:textAlignment w:val="baseline"/>
        <w:rPr>
          <w:rFonts w:ascii="Arial" w:hAnsi="Arial" w:cs="Arial"/>
          <w:color w:val="000000"/>
          <w:kern w:val="3"/>
          <w:sz w:val="20"/>
          <w:szCs w:val="20"/>
          <w:lang w:eastAsia="zh-CN"/>
        </w:rPr>
      </w:pPr>
      <w:r>
        <w:rPr>
          <w:rFonts w:ascii="Arial" w:hAnsi="Arial" w:cs="Arial"/>
          <w:sz w:val="20"/>
          <w:szCs w:val="20"/>
        </w:rPr>
        <w:t>ЗАДАНИЕ 13</w:t>
      </w:r>
      <w:r w:rsidR="00307E3D" w:rsidRPr="00307E3D">
        <w:rPr>
          <w:rFonts w:ascii="Arial" w:hAnsi="Arial" w:cs="Arial"/>
          <w:color w:val="000000"/>
          <w:kern w:val="3"/>
          <w:sz w:val="20"/>
          <w:szCs w:val="20"/>
          <w:lang w:eastAsia="zh-CN"/>
        </w:rPr>
        <w:t>.Назовите виды профессиональных деструкций.</w:t>
      </w:r>
    </w:p>
    <w:p w:rsidR="00307E3D" w:rsidRPr="00307E3D" w:rsidRDefault="00307E3D" w:rsidP="00307E3D">
      <w:pPr>
        <w:suppressAutoHyphens/>
        <w:autoSpaceDE w:val="0"/>
        <w:autoSpaceDN w:val="0"/>
        <w:jc w:val="both"/>
        <w:textAlignment w:val="baseline"/>
        <w:rPr>
          <w:rFonts w:ascii="Arial" w:hAnsi="Arial" w:cs="Arial"/>
          <w:b/>
          <w:color w:val="000000"/>
          <w:kern w:val="3"/>
          <w:sz w:val="20"/>
          <w:szCs w:val="20"/>
          <w:lang w:eastAsia="zh-CN"/>
        </w:rPr>
      </w:pPr>
      <w:r w:rsidRPr="00307E3D">
        <w:rPr>
          <w:rFonts w:ascii="Arial" w:hAnsi="Arial" w:cs="Arial"/>
          <w:b/>
          <w:color w:val="000000"/>
          <w:kern w:val="3"/>
          <w:sz w:val="20"/>
          <w:szCs w:val="20"/>
          <w:lang w:eastAsia="zh-CN"/>
        </w:rPr>
        <w:t>Ответ: профессиональная деформация, профессиональная некомпетентность, стагнация, профессиональная отчужденность, выученная беспомощность.</w:t>
      </w:r>
    </w:p>
    <w:p w:rsidR="00DB6145" w:rsidRPr="00DB6145" w:rsidRDefault="00DB6145" w:rsidP="00DB6145">
      <w:pPr>
        <w:rPr>
          <w:rFonts w:ascii="Arial" w:eastAsia="Calibri" w:hAnsi="Arial" w:cs="Arial"/>
          <w:bCs/>
          <w:sz w:val="20"/>
          <w:szCs w:val="20"/>
          <w:lang w:bidi="ru-RU"/>
        </w:rPr>
      </w:pPr>
      <w:r>
        <w:rPr>
          <w:rFonts w:ascii="Arial" w:eastAsia="Calibri" w:hAnsi="Arial" w:cs="Arial"/>
          <w:bCs/>
          <w:sz w:val="20"/>
          <w:szCs w:val="20"/>
          <w:lang w:bidi="ru-RU"/>
        </w:rPr>
        <w:t xml:space="preserve">ЗАДАНИЕ 14. </w:t>
      </w:r>
      <w:r w:rsidRPr="00DB6145">
        <w:rPr>
          <w:rFonts w:ascii="Arial" w:eastAsia="Calibri" w:hAnsi="Arial" w:cs="Arial"/>
          <w:bCs/>
          <w:sz w:val="20"/>
          <w:szCs w:val="20"/>
          <w:lang w:bidi="ru-RU"/>
        </w:rPr>
        <w:t>Постановка диагноза, составление профессионально-психологического портрета, сопоставление профессионально важных качеств с требованиями стандарта профессии - это определение такого вида профконсультирования как:</w:t>
      </w:r>
    </w:p>
    <w:p w:rsidR="00DB6145" w:rsidRPr="00DB6145" w:rsidRDefault="00DB6145" w:rsidP="00DB6145">
      <w:pPr>
        <w:rPr>
          <w:rFonts w:ascii="Arial" w:eastAsia="Calibri" w:hAnsi="Arial" w:cs="Arial"/>
          <w:bCs/>
          <w:sz w:val="20"/>
          <w:szCs w:val="20"/>
          <w:lang w:bidi="ru-RU"/>
        </w:rPr>
      </w:pPr>
      <w:r w:rsidRPr="00DB6145">
        <w:rPr>
          <w:rFonts w:ascii="Arial" w:eastAsia="Calibri" w:hAnsi="Arial" w:cs="Arial"/>
          <w:b/>
          <w:bCs/>
          <w:sz w:val="20"/>
          <w:szCs w:val="20"/>
          <w:lang w:bidi="ru-RU"/>
        </w:rPr>
        <w:t>Ответ: диагностического</w:t>
      </w:r>
    </w:p>
    <w:p w:rsidR="00994119" w:rsidRPr="00307E3D" w:rsidRDefault="00994119" w:rsidP="00F005A6">
      <w:pPr>
        <w:pStyle w:val="afc"/>
        <w:ind w:left="0" w:firstLine="0"/>
        <w:contextualSpacing w:val="0"/>
        <w:rPr>
          <w:rFonts w:ascii="Arial" w:hAnsi="Arial" w:cs="Arial"/>
          <w:bCs/>
          <w:sz w:val="20"/>
          <w:szCs w:val="20"/>
        </w:rPr>
      </w:pPr>
    </w:p>
    <w:p w:rsidR="00F005A6" w:rsidRPr="00994119" w:rsidRDefault="00F005A6" w:rsidP="00F005A6">
      <w:pPr>
        <w:ind w:firstLine="709"/>
        <w:jc w:val="both"/>
        <w:rPr>
          <w:rFonts w:ascii="Arial" w:hAnsi="Arial" w:cs="Arial"/>
          <w:b/>
          <w:bCs/>
          <w:sz w:val="20"/>
          <w:szCs w:val="20"/>
        </w:rPr>
      </w:pPr>
      <w:r w:rsidRPr="00994119">
        <w:rPr>
          <w:rFonts w:ascii="Arial" w:hAnsi="Arial" w:cs="Arial"/>
          <w:color w:val="000000"/>
          <w:sz w:val="20"/>
          <w:szCs w:val="20"/>
          <w:u w:val="single"/>
        </w:rPr>
        <w:t>3) открытые задания (мини-кейсы, средний уровень сложности):</w:t>
      </w:r>
    </w:p>
    <w:p w:rsidR="00994119" w:rsidRPr="00994119" w:rsidRDefault="005C0BC5" w:rsidP="00994119">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w:t>
      </w:r>
      <w:r w:rsidR="00994119" w:rsidRPr="00994119">
        <w:rPr>
          <w:rFonts w:ascii="Arial" w:hAnsi="Arial" w:cs="Arial"/>
          <w:sz w:val="20"/>
          <w:szCs w:val="20"/>
        </w:rPr>
        <w:t>1. Вы начинающий к</w:t>
      </w:r>
      <w:r>
        <w:rPr>
          <w:rFonts w:ascii="Arial" w:hAnsi="Arial" w:cs="Arial"/>
          <w:sz w:val="20"/>
          <w:szCs w:val="20"/>
        </w:rPr>
        <w:t>онсультант. Как эффективно и ре</w:t>
      </w:r>
      <w:r w:rsidR="00994119" w:rsidRPr="00994119">
        <w:rPr>
          <w:rFonts w:ascii="Arial" w:hAnsi="Arial" w:cs="Arial"/>
          <w:sz w:val="20"/>
          <w:szCs w:val="20"/>
        </w:rPr>
        <w:t>зультативно выстраивать о</w:t>
      </w:r>
      <w:r>
        <w:rPr>
          <w:rFonts w:ascii="Arial" w:hAnsi="Arial" w:cs="Arial"/>
          <w:sz w:val="20"/>
          <w:szCs w:val="20"/>
        </w:rPr>
        <w:t>тношения с клиентом в психологи</w:t>
      </w:r>
      <w:r w:rsidR="00994119" w:rsidRPr="00994119">
        <w:rPr>
          <w:rFonts w:ascii="Arial" w:hAnsi="Arial" w:cs="Arial"/>
          <w:sz w:val="20"/>
          <w:szCs w:val="20"/>
        </w:rPr>
        <w:t>ческой консультации?</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Ответ:  Для того, чтобы добиться позитивного результата, необходимо соблюдать следующие принципы:</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 xml:space="preserve"> • Доброжелательное и безоценочное отношение к клиенту, а именно, необходимо внимательно и с пониманием относиться к клиенту. Безоценочность предполагает «внимательный» нейтралитет и спокойное отношение к сообщаемым фактам; </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 xml:space="preserve">• Ориентация на нормы и ценности клиента. Важно позволить клиенту излагать о себе правду; </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 Не давать советы клиенту.</w:t>
      </w:r>
      <w:r w:rsidR="005C0BC5">
        <w:rPr>
          <w:rFonts w:ascii="Arial" w:hAnsi="Arial" w:cs="Arial"/>
          <w:b/>
          <w:sz w:val="20"/>
          <w:szCs w:val="20"/>
        </w:rPr>
        <w:t xml:space="preserve"> Нельзя давать инструкцию к дей</w:t>
      </w:r>
      <w:r w:rsidRPr="005C0BC5">
        <w:rPr>
          <w:rFonts w:ascii="Arial" w:hAnsi="Arial" w:cs="Arial"/>
          <w:b/>
          <w:sz w:val="20"/>
          <w:szCs w:val="20"/>
        </w:rPr>
        <w:t xml:space="preserve">ствию и брать полностью ответственность на себя за жизнь клиента; </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lastRenderedPageBreak/>
        <w:t xml:space="preserve">• Необходимо уважать личность клиента, используя принцип конфеденциальности. Уважение к личности следует соблюдать беспрекословно, независимо </w:t>
      </w:r>
      <w:r w:rsidR="005C0BC5">
        <w:rPr>
          <w:rFonts w:ascii="Arial" w:hAnsi="Arial" w:cs="Arial"/>
          <w:b/>
          <w:sz w:val="20"/>
          <w:szCs w:val="20"/>
        </w:rPr>
        <w:t>от возраста, национальности, ве</w:t>
      </w:r>
      <w:r w:rsidRPr="005C0BC5">
        <w:rPr>
          <w:rFonts w:ascii="Arial" w:hAnsi="Arial" w:cs="Arial"/>
          <w:b/>
          <w:sz w:val="20"/>
          <w:szCs w:val="20"/>
        </w:rPr>
        <w:t>роисповедания, пола, профессии и пр.;</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 xml:space="preserve"> • Разграничение личных и профессиональных отношений. Для наилучшего результата консультации не рекомендуется иметь контактов вне консультативного взаимодействия с клиентом; </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 Активизация клиента, прин</w:t>
      </w:r>
      <w:r w:rsidR="005C0BC5">
        <w:rPr>
          <w:rFonts w:ascii="Arial" w:hAnsi="Arial" w:cs="Arial"/>
          <w:b/>
          <w:sz w:val="20"/>
          <w:szCs w:val="20"/>
        </w:rPr>
        <w:t>ятие им ответственности за ситу</w:t>
      </w:r>
      <w:r w:rsidRPr="005C0BC5">
        <w:rPr>
          <w:rFonts w:ascii="Arial" w:hAnsi="Arial" w:cs="Arial"/>
          <w:b/>
          <w:sz w:val="20"/>
          <w:szCs w:val="20"/>
        </w:rPr>
        <w:t>ацию. Здесь необходимо со</w:t>
      </w:r>
      <w:r w:rsidR="005C0BC5">
        <w:rPr>
          <w:rFonts w:ascii="Arial" w:hAnsi="Arial" w:cs="Arial"/>
          <w:b/>
          <w:sz w:val="20"/>
          <w:szCs w:val="20"/>
        </w:rPr>
        <w:t>здать ситуацию обоюдной активно</w:t>
      </w:r>
      <w:r w:rsidRPr="005C0BC5">
        <w:rPr>
          <w:rFonts w:ascii="Arial" w:hAnsi="Arial" w:cs="Arial"/>
          <w:b/>
          <w:sz w:val="20"/>
          <w:szCs w:val="20"/>
        </w:rPr>
        <w:t xml:space="preserve">сти и ответственности клиента и консультанта; </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 Не навреди клиенту. Данный</w:t>
      </w:r>
      <w:r w:rsidR="005C0BC5">
        <w:rPr>
          <w:rFonts w:ascii="Arial" w:hAnsi="Arial" w:cs="Arial"/>
          <w:b/>
          <w:sz w:val="20"/>
          <w:szCs w:val="20"/>
        </w:rPr>
        <w:t xml:space="preserve"> принцип напоминает об ответ</w:t>
      </w:r>
      <w:r w:rsidRPr="005C0BC5">
        <w:rPr>
          <w:rFonts w:ascii="Arial" w:hAnsi="Arial" w:cs="Arial"/>
          <w:b/>
          <w:sz w:val="20"/>
          <w:szCs w:val="20"/>
        </w:rPr>
        <w:t>ственности в своей практике, т</w:t>
      </w:r>
      <w:r w:rsidR="005C0BC5">
        <w:rPr>
          <w:rFonts w:ascii="Arial" w:hAnsi="Arial" w:cs="Arial"/>
          <w:b/>
          <w:sz w:val="20"/>
          <w:szCs w:val="20"/>
        </w:rPr>
        <w:t>ак как речь идет о работе с пси</w:t>
      </w:r>
      <w:r w:rsidRPr="005C0BC5">
        <w:rPr>
          <w:rFonts w:ascii="Arial" w:hAnsi="Arial" w:cs="Arial"/>
          <w:b/>
          <w:sz w:val="20"/>
          <w:szCs w:val="20"/>
        </w:rPr>
        <w:t>хикой человека.</w:t>
      </w:r>
    </w:p>
    <w:p w:rsidR="00994119" w:rsidRPr="00994119" w:rsidRDefault="00994119" w:rsidP="00994119">
      <w:pPr>
        <w:jc w:val="both"/>
        <w:rPr>
          <w:rFonts w:ascii="Arial" w:hAnsi="Arial" w:cs="Arial"/>
          <w:sz w:val="20"/>
          <w:szCs w:val="20"/>
        </w:rPr>
      </w:pPr>
    </w:p>
    <w:p w:rsidR="00994119" w:rsidRPr="00994119" w:rsidRDefault="005C0BC5" w:rsidP="00994119">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w:t>
      </w:r>
      <w:r w:rsidR="00994119" w:rsidRPr="00994119">
        <w:rPr>
          <w:rFonts w:ascii="Arial" w:hAnsi="Arial" w:cs="Arial"/>
          <w:sz w:val="20"/>
          <w:szCs w:val="20"/>
        </w:rPr>
        <w:t>2. Вы начинающий кон</w:t>
      </w:r>
      <w:r>
        <w:rPr>
          <w:rFonts w:ascii="Arial" w:hAnsi="Arial" w:cs="Arial"/>
          <w:sz w:val="20"/>
          <w:szCs w:val="20"/>
        </w:rPr>
        <w:t>сультант.  Как начать консульта</w:t>
      </w:r>
      <w:r w:rsidR="00994119" w:rsidRPr="00994119">
        <w:rPr>
          <w:rFonts w:ascii="Arial" w:hAnsi="Arial" w:cs="Arial"/>
          <w:sz w:val="20"/>
          <w:szCs w:val="20"/>
        </w:rPr>
        <w:t>цию, каковы цели первой встречи?</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Ответ: Важнейшие цели первой консультативной встречи:</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1. Поощрять открытое, искреннее и всеобъемлющее общение по проблемам, которые клиенту хочется обсудить во время встречи, с раскрытием факторов, вызывающих эти проблемы.</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2. Продвинуться в направлении более глубокого понимания клиента, большего уважения к нему и взаимопонимания.</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3. Настроить клиента на к</w:t>
      </w:r>
      <w:r w:rsidR="005C0BC5" w:rsidRPr="005C0BC5">
        <w:rPr>
          <w:rFonts w:ascii="Arial" w:hAnsi="Arial" w:cs="Arial"/>
          <w:b/>
          <w:sz w:val="20"/>
          <w:szCs w:val="20"/>
        </w:rPr>
        <w:t>онкретную полезность каждой кон</w:t>
      </w:r>
      <w:r w:rsidRPr="005C0BC5">
        <w:rPr>
          <w:rFonts w:ascii="Arial" w:hAnsi="Arial" w:cs="Arial"/>
          <w:b/>
          <w:sz w:val="20"/>
          <w:szCs w:val="20"/>
        </w:rPr>
        <w:t>сультативной встречи.</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4. Передать клиенту понима</w:t>
      </w:r>
      <w:r w:rsidR="005C0BC5" w:rsidRPr="005C0BC5">
        <w:rPr>
          <w:rFonts w:ascii="Arial" w:hAnsi="Arial" w:cs="Arial"/>
          <w:b/>
          <w:sz w:val="20"/>
          <w:szCs w:val="20"/>
        </w:rPr>
        <w:t>ние того, что он должен быть ак</w:t>
      </w:r>
      <w:r w:rsidRPr="005C0BC5">
        <w:rPr>
          <w:rFonts w:ascii="Arial" w:hAnsi="Arial" w:cs="Arial"/>
          <w:b/>
          <w:sz w:val="20"/>
          <w:szCs w:val="20"/>
        </w:rPr>
        <w:t>тивным участником решения своих проблем.</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5. Обозначить проблемы для дальнейшей работы.</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Первая встреча начинается со знакомства. Сразу бросается в глаза и свидетельствует о характере клиента то, как он ходит в кабинет — твёрдым шагом, демонстрирующим решимость и смелость, или нерешительно, неохотно, что говорит о страхе, стеснительности, сомнениях. Представившись, консультант узнает имя и фамилию клиента и пару минут может уделить общепринятым фразам, ко</w:t>
      </w:r>
      <w:r w:rsidR="005C0BC5">
        <w:rPr>
          <w:rFonts w:ascii="Arial" w:hAnsi="Arial" w:cs="Arial"/>
          <w:b/>
          <w:sz w:val="20"/>
          <w:szCs w:val="20"/>
        </w:rPr>
        <w:t>торые уменьшают тревогу и напря</w:t>
      </w:r>
      <w:r w:rsidRPr="005C0BC5">
        <w:rPr>
          <w:rFonts w:ascii="Arial" w:hAnsi="Arial" w:cs="Arial"/>
          <w:b/>
          <w:sz w:val="20"/>
          <w:szCs w:val="20"/>
        </w:rPr>
        <w:t>жение первой встречи.</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Беспокойство первой встречи уменьшается при ознакомлении клиента с процедурой консультир</w:t>
      </w:r>
      <w:r w:rsidR="005C0BC5">
        <w:rPr>
          <w:rFonts w:ascii="Arial" w:hAnsi="Arial" w:cs="Arial"/>
          <w:b/>
          <w:sz w:val="20"/>
          <w:szCs w:val="20"/>
        </w:rPr>
        <w:t>ования. Большинство клиен</w:t>
      </w:r>
      <w:r w:rsidRPr="005C0BC5">
        <w:rPr>
          <w:rFonts w:ascii="Arial" w:hAnsi="Arial" w:cs="Arial"/>
          <w:b/>
          <w:sz w:val="20"/>
          <w:szCs w:val="20"/>
        </w:rPr>
        <w:t>тов чувствуют себя неуверенн</w:t>
      </w:r>
      <w:r w:rsidR="005C0BC5">
        <w:rPr>
          <w:rFonts w:ascii="Arial" w:hAnsi="Arial" w:cs="Arial"/>
          <w:b/>
          <w:sz w:val="20"/>
          <w:szCs w:val="20"/>
        </w:rPr>
        <w:t>о из-за неосведомленности в дей</w:t>
      </w:r>
      <w:r w:rsidRPr="005C0BC5">
        <w:rPr>
          <w:rFonts w:ascii="Arial" w:hAnsi="Arial" w:cs="Arial"/>
          <w:b/>
          <w:sz w:val="20"/>
          <w:szCs w:val="20"/>
        </w:rPr>
        <w:t>ствиях консультанта; нек</w:t>
      </w:r>
      <w:r w:rsidR="005C0BC5">
        <w:rPr>
          <w:rFonts w:ascii="Arial" w:hAnsi="Arial" w:cs="Arial"/>
          <w:b/>
          <w:sz w:val="20"/>
          <w:szCs w:val="20"/>
        </w:rPr>
        <w:t>оторые клиенты понимают консуль</w:t>
      </w:r>
      <w:r w:rsidRPr="005C0BC5">
        <w:rPr>
          <w:rFonts w:ascii="Arial" w:hAnsi="Arial" w:cs="Arial"/>
          <w:b/>
          <w:sz w:val="20"/>
          <w:szCs w:val="20"/>
        </w:rPr>
        <w:t xml:space="preserve">тирование как магическую </w:t>
      </w:r>
      <w:r w:rsidR="005C0BC5">
        <w:rPr>
          <w:rFonts w:ascii="Arial" w:hAnsi="Arial" w:cs="Arial"/>
          <w:b/>
          <w:sz w:val="20"/>
          <w:szCs w:val="20"/>
        </w:rPr>
        <w:t>помощь, а консультанта восприни</w:t>
      </w:r>
      <w:r w:rsidRPr="005C0BC5">
        <w:rPr>
          <w:rFonts w:ascii="Arial" w:hAnsi="Arial" w:cs="Arial"/>
          <w:b/>
          <w:sz w:val="20"/>
          <w:szCs w:val="20"/>
        </w:rPr>
        <w:t>мают как мага, читающего</w:t>
      </w:r>
      <w:r w:rsidR="005C0BC5">
        <w:rPr>
          <w:rFonts w:ascii="Arial" w:hAnsi="Arial" w:cs="Arial"/>
          <w:b/>
          <w:sz w:val="20"/>
          <w:szCs w:val="20"/>
        </w:rPr>
        <w:t xml:space="preserve"> мысли. Для других клиентов кон</w:t>
      </w:r>
      <w:r w:rsidRPr="005C0BC5">
        <w:rPr>
          <w:rFonts w:ascii="Arial" w:hAnsi="Arial" w:cs="Arial"/>
          <w:b/>
          <w:sz w:val="20"/>
          <w:szCs w:val="20"/>
        </w:rPr>
        <w:t>сультирование является сво</w:t>
      </w:r>
      <w:r w:rsidR="005C0BC5">
        <w:rPr>
          <w:rFonts w:ascii="Arial" w:hAnsi="Arial" w:cs="Arial"/>
          <w:b/>
          <w:sz w:val="20"/>
          <w:szCs w:val="20"/>
        </w:rPr>
        <w:t>еобразной скорой помощью, разда</w:t>
      </w:r>
      <w:r w:rsidRPr="005C0BC5">
        <w:rPr>
          <w:rFonts w:ascii="Arial" w:hAnsi="Arial" w:cs="Arial"/>
          <w:b/>
          <w:sz w:val="20"/>
          <w:szCs w:val="20"/>
        </w:rPr>
        <w:t>ванием мудрых советов ид</w:t>
      </w:r>
      <w:r w:rsidR="005C0BC5">
        <w:rPr>
          <w:rFonts w:ascii="Arial" w:hAnsi="Arial" w:cs="Arial"/>
          <w:b/>
          <w:sz w:val="20"/>
          <w:szCs w:val="20"/>
        </w:rPr>
        <w:t>и работой, за которую всю ответ</w:t>
      </w:r>
      <w:r w:rsidRPr="005C0BC5">
        <w:rPr>
          <w:rFonts w:ascii="Arial" w:hAnsi="Arial" w:cs="Arial"/>
          <w:b/>
          <w:sz w:val="20"/>
          <w:szCs w:val="20"/>
        </w:rPr>
        <w:t>ственность несет консультант и т. п. Правильное объяснение процесса консультирования с особым подчеркиванием полной зависимости успеха от сотрудничества консультанта и клиента корректирует ожидания клиентов и уменьшает тревогу.</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Право первого вопроса принадлежит консультанту.</w:t>
      </w:r>
    </w:p>
    <w:p w:rsidR="00F005A6" w:rsidRPr="005C0BC5" w:rsidRDefault="00994119" w:rsidP="00994119">
      <w:pPr>
        <w:jc w:val="both"/>
        <w:rPr>
          <w:rFonts w:ascii="Arial" w:hAnsi="Arial" w:cs="Arial"/>
          <w:b/>
          <w:sz w:val="20"/>
          <w:szCs w:val="20"/>
        </w:rPr>
      </w:pPr>
      <w:r w:rsidRPr="005C0BC5">
        <w:rPr>
          <w:rFonts w:ascii="Arial" w:hAnsi="Arial" w:cs="Arial"/>
          <w:b/>
          <w:sz w:val="20"/>
          <w:szCs w:val="20"/>
        </w:rPr>
        <w:t>Во время первой встречи м</w:t>
      </w:r>
      <w:r w:rsidR="005C0BC5">
        <w:rPr>
          <w:rFonts w:ascii="Arial" w:hAnsi="Arial" w:cs="Arial"/>
          <w:b/>
          <w:sz w:val="20"/>
          <w:szCs w:val="20"/>
        </w:rPr>
        <w:t>ы внимательно выслушиваем клиен</w:t>
      </w:r>
      <w:r w:rsidRPr="005C0BC5">
        <w:rPr>
          <w:rFonts w:ascii="Arial" w:hAnsi="Arial" w:cs="Arial"/>
          <w:b/>
          <w:sz w:val="20"/>
          <w:szCs w:val="20"/>
        </w:rPr>
        <w:t xml:space="preserve">та и пытаемся определить основную тему беседы, круг проблем и трудностей. Прежде всего </w:t>
      </w:r>
      <w:r w:rsidR="005C0BC5">
        <w:rPr>
          <w:rFonts w:ascii="Arial" w:hAnsi="Arial" w:cs="Arial"/>
          <w:b/>
          <w:sz w:val="20"/>
          <w:szCs w:val="20"/>
        </w:rPr>
        <w:t>следует обратить внимание на по</w:t>
      </w:r>
      <w:r w:rsidRPr="005C0BC5">
        <w:rPr>
          <w:rFonts w:ascii="Arial" w:hAnsi="Arial" w:cs="Arial"/>
          <w:b/>
          <w:sz w:val="20"/>
          <w:szCs w:val="20"/>
        </w:rPr>
        <w:t>нимание проблемы клиент</w:t>
      </w:r>
      <w:r w:rsidR="005C0BC5">
        <w:rPr>
          <w:rFonts w:ascii="Arial" w:hAnsi="Arial" w:cs="Arial"/>
          <w:b/>
          <w:sz w:val="20"/>
          <w:szCs w:val="20"/>
        </w:rPr>
        <w:t>ом, на вероятные причины ее воз</w:t>
      </w:r>
      <w:r w:rsidRPr="005C0BC5">
        <w:rPr>
          <w:rFonts w:ascii="Arial" w:hAnsi="Arial" w:cs="Arial"/>
          <w:b/>
          <w:sz w:val="20"/>
          <w:szCs w:val="20"/>
        </w:rPr>
        <w:t>никновения, на попытки решить эту проблему, связанные с ней трудности и сопутствующие факторы. С самого начала первой встречи консультант должен заботиться о том, чтобы клиент принял на себя ответственность за свои проблемы, т. е. признал в их происхождении свое авт</w:t>
      </w:r>
      <w:r w:rsidR="005C0BC5">
        <w:rPr>
          <w:rFonts w:ascii="Arial" w:hAnsi="Arial" w:cs="Arial"/>
          <w:b/>
          <w:sz w:val="20"/>
          <w:szCs w:val="20"/>
        </w:rPr>
        <w:t>орство. Клиент несет ответствен</w:t>
      </w:r>
      <w:r w:rsidRPr="005C0BC5">
        <w:rPr>
          <w:rFonts w:ascii="Arial" w:hAnsi="Arial" w:cs="Arial"/>
          <w:b/>
          <w:sz w:val="20"/>
          <w:szCs w:val="20"/>
        </w:rPr>
        <w:t>ность и за осмысленное ис</w:t>
      </w:r>
      <w:r w:rsidR="005C0BC5">
        <w:rPr>
          <w:rFonts w:ascii="Arial" w:hAnsi="Arial" w:cs="Arial"/>
          <w:b/>
          <w:sz w:val="20"/>
          <w:szCs w:val="20"/>
        </w:rPr>
        <w:t>пользование времени консультиро</w:t>
      </w:r>
      <w:r w:rsidRPr="005C0BC5">
        <w:rPr>
          <w:rFonts w:ascii="Arial" w:hAnsi="Arial" w:cs="Arial"/>
          <w:b/>
          <w:sz w:val="20"/>
          <w:szCs w:val="20"/>
        </w:rPr>
        <w:t>вания. Консультант разделяет с клиентом ответственность и указывает, что он заинтерес</w:t>
      </w:r>
      <w:r w:rsidR="005C0BC5">
        <w:rPr>
          <w:rFonts w:ascii="Arial" w:hAnsi="Arial" w:cs="Arial"/>
          <w:b/>
          <w:sz w:val="20"/>
          <w:szCs w:val="20"/>
        </w:rPr>
        <w:t>ован в обсуждении проблем клиен</w:t>
      </w:r>
      <w:r w:rsidRPr="005C0BC5">
        <w:rPr>
          <w:rFonts w:ascii="Arial" w:hAnsi="Arial" w:cs="Arial"/>
          <w:b/>
          <w:sz w:val="20"/>
          <w:szCs w:val="20"/>
        </w:rPr>
        <w:t>та и возможных альтернатив их решения.</w:t>
      </w:r>
    </w:p>
    <w:p w:rsidR="00A10443" w:rsidRDefault="00A10443" w:rsidP="004C0AC8">
      <w:pPr>
        <w:jc w:val="both"/>
        <w:rPr>
          <w:rFonts w:ascii="Arial" w:hAnsi="Arial" w:cs="Arial"/>
          <w:sz w:val="20"/>
          <w:szCs w:val="20"/>
          <w:lang w:bidi="ru-RU"/>
        </w:rPr>
      </w:pPr>
    </w:p>
    <w:p w:rsidR="004C0AC8" w:rsidRPr="004C0AC8" w:rsidRDefault="00A10443" w:rsidP="004C0AC8">
      <w:pPr>
        <w:jc w:val="both"/>
        <w:rPr>
          <w:rFonts w:ascii="Arial" w:hAnsi="Arial" w:cs="Arial"/>
          <w:sz w:val="20"/>
          <w:szCs w:val="20"/>
          <w:lang w:bidi="ru-RU"/>
        </w:rPr>
      </w:pPr>
      <w:r>
        <w:rPr>
          <w:rFonts w:ascii="Arial" w:hAnsi="Arial" w:cs="Arial"/>
          <w:sz w:val="20"/>
          <w:szCs w:val="20"/>
          <w:lang w:bidi="ru-RU"/>
        </w:rPr>
        <w:t xml:space="preserve">ЗАДАНИЕ 3. </w:t>
      </w:r>
      <w:r w:rsidR="004C0AC8" w:rsidRPr="004C0AC8">
        <w:rPr>
          <w:rFonts w:ascii="Arial" w:hAnsi="Arial" w:cs="Arial"/>
          <w:sz w:val="20"/>
          <w:szCs w:val="20"/>
          <w:lang w:bidi="ru-RU"/>
        </w:rPr>
        <w:t>К вам обратился за профконсультацией молодой специалист, желающий расти, совершенствоваться в своей профессии, расширить свой кругозор, больше узнать о себе. Как вы построите свою работу с данным клиентом?</w:t>
      </w:r>
    </w:p>
    <w:p w:rsidR="004C0AC8" w:rsidRPr="00A10443" w:rsidRDefault="004C0AC8" w:rsidP="004C0AC8">
      <w:pPr>
        <w:jc w:val="both"/>
        <w:rPr>
          <w:rFonts w:ascii="Arial" w:hAnsi="Arial" w:cs="Arial"/>
          <w:b/>
          <w:sz w:val="20"/>
          <w:szCs w:val="20"/>
          <w:lang w:bidi="ru-RU"/>
        </w:rPr>
      </w:pPr>
      <w:r w:rsidRPr="004C0AC8">
        <w:rPr>
          <w:rFonts w:ascii="Arial" w:hAnsi="Arial" w:cs="Arial"/>
          <w:b/>
          <w:bCs/>
          <w:sz w:val="20"/>
          <w:szCs w:val="20"/>
          <w:lang w:bidi="ru-RU"/>
        </w:rPr>
        <w:t>Ответ:</w:t>
      </w:r>
      <w:r w:rsidRPr="004C0AC8">
        <w:rPr>
          <w:rFonts w:ascii="Arial" w:hAnsi="Arial" w:cs="Arial"/>
          <w:sz w:val="20"/>
          <w:szCs w:val="20"/>
          <w:lang w:bidi="ru-RU"/>
        </w:rPr>
        <w:t xml:space="preserve"> </w:t>
      </w:r>
      <w:r w:rsidRPr="00A10443">
        <w:rPr>
          <w:rFonts w:ascii="Arial" w:hAnsi="Arial" w:cs="Arial"/>
          <w:b/>
          <w:sz w:val="20"/>
          <w:szCs w:val="20"/>
          <w:lang w:bidi="ru-RU"/>
        </w:rPr>
        <w:t>В этом случае психологическая консультация может быть информирующей, предоставляющей необходимые сведения (например, о результатах психодиагностического исследования), или профилирующей, ориентирующей на профессиональный вид деятельности. Можно применить следующие методики: 16 PF-опросник Кеттелла, Личностный опросник Айзенка, диагностика когнитивных способностей, Методика изучения организаторских и коммуникативных склонностей (В. А. Федоришин) и т.д.</w:t>
      </w:r>
    </w:p>
    <w:p w:rsidR="002833F6" w:rsidRDefault="002833F6" w:rsidP="00307E3D">
      <w:pPr>
        <w:jc w:val="both"/>
        <w:rPr>
          <w:rFonts w:ascii="Arial" w:hAnsi="Arial" w:cs="Arial"/>
          <w:sz w:val="20"/>
          <w:szCs w:val="20"/>
        </w:rPr>
      </w:pPr>
    </w:p>
    <w:p w:rsidR="00307E3D" w:rsidRPr="00307E3D" w:rsidRDefault="002833F6" w:rsidP="00307E3D">
      <w:pPr>
        <w:jc w:val="both"/>
        <w:rPr>
          <w:rFonts w:ascii="Arial" w:hAnsi="Arial" w:cs="Arial"/>
          <w:sz w:val="20"/>
          <w:szCs w:val="20"/>
        </w:rPr>
      </w:pPr>
      <w:r>
        <w:rPr>
          <w:rFonts w:ascii="Arial" w:hAnsi="Arial" w:cs="Arial"/>
          <w:sz w:val="20"/>
          <w:szCs w:val="20"/>
        </w:rPr>
        <w:t>ЗАДАНИЕ</w:t>
      </w:r>
      <w:r w:rsidRPr="00307E3D">
        <w:rPr>
          <w:rFonts w:ascii="Arial" w:hAnsi="Arial" w:cs="Arial"/>
          <w:sz w:val="20"/>
          <w:szCs w:val="20"/>
        </w:rPr>
        <w:t xml:space="preserve"> </w:t>
      </w:r>
      <w:r>
        <w:rPr>
          <w:rFonts w:ascii="Arial" w:hAnsi="Arial" w:cs="Arial"/>
          <w:sz w:val="20"/>
          <w:szCs w:val="20"/>
        </w:rPr>
        <w:t>4</w:t>
      </w:r>
      <w:r w:rsidR="00307E3D" w:rsidRPr="00307E3D">
        <w:rPr>
          <w:rFonts w:ascii="Arial" w:hAnsi="Arial" w:cs="Arial"/>
          <w:sz w:val="20"/>
          <w:szCs w:val="20"/>
        </w:rPr>
        <w:t>.</w:t>
      </w:r>
      <w:r>
        <w:rPr>
          <w:rFonts w:ascii="Arial" w:hAnsi="Arial" w:cs="Arial"/>
          <w:sz w:val="20"/>
          <w:szCs w:val="20"/>
        </w:rPr>
        <w:t xml:space="preserve"> </w:t>
      </w:r>
      <w:r w:rsidR="00307E3D" w:rsidRPr="00307E3D">
        <w:rPr>
          <w:rFonts w:ascii="Arial" w:hAnsi="Arial" w:cs="Arial"/>
          <w:sz w:val="20"/>
          <w:szCs w:val="20"/>
        </w:rPr>
        <w:t>К психологу обратился коллега с просьбой помочь их сыну старшекласснику с выбором профессии. Юноша увлекается туризмом, играет в шахматы, хорошо успевает в естественных дисциплинах.  Разработайте программу психодиагностики для клиента – старшеклассника.</w:t>
      </w:r>
    </w:p>
    <w:p w:rsidR="00307E3D" w:rsidRPr="002833F6" w:rsidRDefault="00307E3D" w:rsidP="00307E3D">
      <w:pPr>
        <w:jc w:val="both"/>
        <w:rPr>
          <w:rFonts w:ascii="Arial" w:hAnsi="Arial" w:cs="Arial"/>
          <w:b/>
          <w:sz w:val="20"/>
          <w:szCs w:val="20"/>
        </w:rPr>
      </w:pPr>
      <w:r w:rsidRPr="002833F6">
        <w:rPr>
          <w:rFonts w:ascii="Arial" w:hAnsi="Arial" w:cs="Arial"/>
          <w:b/>
          <w:sz w:val="20"/>
          <w:szCs w:val="20"/>
        </w:rPr>
        <w:t>Ответ: целесообразным будет психодиагностическая программа, включающая в себя методики, направленные на выявление: 1)профессиональных предпочтений, 2) интеллектуально уровня; 3)особенностей личности, тип темперамента.</w:t>
      </w:r>
    </w:p>
    <w:p w:rsidR="002833F6" w:rsidRPr="00307E3D" w:rsidRDefault="002833F6" w:rsidP="00307E3D">
      <w:pPr>
        <w:jc w:val="both"/>
        <w:rPr>
          <w:rFonts w:ascii="Arial" w:hAnsi="Arial" w:cs="Arial"/>
          <w:sz w:val="20"/>
          <w:szCs w:val="20"/>
        </w:rPr>
      </w:pPr>
    </w:p>
    <w:p w:rsidR="00307E3D" w:rsidRPr="00307E3D" w:rsidRDefault="002833F6" w:rsidP="00307E3D">
      <w:pPr>
        <w:jc w:val="both"/>
        <w:rPr>
          <w:rFonts w:ascii="Arial" w:hAnsi="Arial" w:cs="Arial"/>
          <w:sz w:val="20"/>
          <w:szCs w:val="20"/>
        </w:rPr>
      </w:pPr>
      <w:r>
        <w:rPr>
          <w:rFonts w:ascii="Arial" w:hAnsi="Arial" w:cs="Arial"/>
          <w:sz w:val="20"/>
          <w:szCs w:val="20"/>
        </w:rPr>
        <w:t>ЗАДАНИЕ 5</w:t>
      </w:r>
      <w:r w:rsidR="00307E3D" w:rsidRPr="00307E3D">
        <w:rPr>
          <w:rFonts w:ascii="Arial" w:hAnsi="Arial" w:cs="Arial"/>
          <w:sz w:val="20"/>
          <w:szCs w:val="20"/>
        </w:rPr>
        <w:t>.</w:t>
      </w:r>
      <w:r>
        <w:rPr>
          <w:rFonts w:ascii="Arial" w:hAnsi="Arial" w:cs="Arial"/>
          <w:sz w:val="20"/>
          <w:szCs w:val="20"/>
        </w:rPr>
        <w:t xml:space="preserve"> </w:t>
      </w:r>
      <w:r w:rsidR="00307E3D" w:rsidRPr="00307E3D">
        <w:rPr>
          <w:rFonts w:ascii="Arial" w:hAnsi="Arial" w:cs="Arial"/>
          <w:sz w:val="20"/>
          <w:szCs w:val="20"/>
        </w:rPr>
        <w:t xml:space="preserve">На консультацию к психологу пришел молодой офицер. Он приступил к несению службы месяц назад. Сейчас его проблема состоит в том, что он часто чувствует себя уставшим от </w:t>
      </w:r>
      <w:r w:rsidR="00307E3D" w:rsidRPr="00307E3D">
        <w:rPr>
          <w:rFonts w:ascii="Arial" w:hAnsi="Arial" w:cs="Arial"/>
          <w:sz w:val="20"/>
          <w:szCs w:val="20"/>
        </w:rPr>
        <w:lastRenderedPageBreak/>
        <w:t>деятельности, которой приходится заниматься, что трудно общаться с вышестоящими коллегами. Появились сомнения в правильности выбранной профессии, хотя всегда мечтал быть военным. В чем состоит психологическая проблема служащего?</w:t>
      </w:r>
    </w:p>
    <w:p w:rsidR="00307E3D" w:rsidRPr="002833F6" w:rsidRDefault="00307E3D" w:rsidP="00307E3D">
      <w:pPr>
        <w:jc w:val="both"/>
        <w:rPr>
          <w:rFonts w:ascii="Arial" w:hAnsi="Arial" w:cs="Arial"/>
          <w:b/>
          <w:sz w:val="20"/>
          <w:szCs w:val="20"/>
        </w:rPr>
      </w:pPr>
      <w:r w:rsidRPr="002833F6">
        <w:rPr>
          <w:rFonts w:ascii="Arial" w:hAnsi="Arial" w:cs="Arial"/>
          <w:b/>
          <w:sz w:val="20"/>
          <w:szCs w:val="20"/>
        </w:rPr>
        <w:t>Ответ: данный военнослужащий находится на этапе нормативного кризиса профессиональных экспектаций, который сопровождается подобной феноменологией.</w:t>
      </w:r>
    </w:p>
    <w:p w:rsidR="00307E3D" w:rsidRPr="002833F6" w:rsidRDefault="00307E3D" w:rsidP="00307E3D">
      <w:pPr>
        <w:jc w:val="both"/>
        <w:rPr>
          <w:rFonts w:ascii="Arial" w:hAnsi="Arial" w:cs="Arial"/>
          <w:b/>
          <w:sz w:val="20"/>
          <w:szCs w:val="20"/>
        </w:rPr>
      </w:pPr>
      <w:r w:rsidRPr="002833F6">
        <w:rPr>
          <w:rFonts w:ascii="Arial" w:hAnsi="Arial" w:cs="Arial"/>
          <w:b/>
          <w:sz w:val="20"/>
          <w:szCs w:val="20"/>
        </w:rPr>
        <w:t>3.К вам обратился командир подразделения с информацией о том, что после прибытия новых людей в подразделение организованность и слаженность работы резко снизилась. Какой вид психологической помощи целесообразно провести в группе.</w:t>
      </w:r>
    </w:p>
    <w:p w:rsidR="00307E3D" w:rsidRPr="002833F6" w:rsidRDefault="00307E3D" w:rsidP="00307E3D">
      <w:pPr>
        <w:jc w:val="both"/>
        <w:rPr>
          <w:rFonts w:ascii="Arial" w:hAnsi="Arial" w:cs="Arial"/>
          <w:b/>
          <w:sz w:val="20"/>
          <w:szCs w:val="20"/>
        </w:rPr>
      </w:pPr>
      <w:r w:rsidRPr="002833F6">
        <w:rPr>
          <w:rFonts w:ascii="Arial" w:hAnsi="Arial" w:cs="Arial"/>
          <w:b/>
          <w:sz w:val="20"/>
          <w:szCs w:val="20"/>
        </w:rPr>
        <w:t>Ответ: целесообразной будет тренинговые занятия, направленные на сплочение группы.</w:t>
      </w:r>
    </w:p>
    <w:p w:rsidR="002833F6" w:rsidRDefault="002833F6" w:rsidP="00307E3D">
      <w:pPr>
        <w:jc w:val="both"/>
        <w:rPr>
          <w:rFonts w:ascii="Arial" w:hAnsi="Arial" w:cs="Arial"/>
          <w:sz w:val="20"/>
          <w:szCs w:val="20"/>
        </w:rPr>
      </w:pPr>
    </w:p>
    <w:p w:rsidR="00307E3D" w:rsidRPr="00307E3D" w:rsidRDefault="002833F6" w:rsidP="00307E3D">
      <w:pPr>
        <w:jc w:val="both"/>
        <w:rPr>
          <w:rFonts w:ascii="Arial" w:hAnsi="Arial" w:cs="Arial"/>
          <w:sz w:val="20"/>
          <w:szCs w:val="20"/>
        </w:rPr>
      </w:pPr>
      <w:r>
        <w:rPr>
          <w:rFonts w:ascii="Arial" w:hAnsi="Arial" w:cs="Arial"/>
          <w:sz w:val="20"/>
          <w:szCs w:val="20"/>
        </w:rPr>
        <w:t>ЗАДАНИЕ 6</w:t>
      </w:r>
      <w:r w:rsidR="00307E3D" w:rsidRPr="00307E3D">
        <w:rPr>
          <w:rFonts w:ascii="Arial" w:hAnsi="Arial" w:cs="Arial"/>
          <w:sz w:val="20"/>
          <w:szCs w:val="20"/>
        </w:rPr>
        <w:t xml:space="preserve">. В часть 7 лет назад прибыл молодой офицер, который с энтузиазмом приступил к выполнению своих обязанностей. Он быстро достиг высот профессионального мастерства, является отличным командиром и наставником срочников. На текущий момент работа перестала приносить удовлетворение, с нетерпением ждет выходных. </w:t>
      </w:r>
    </w:p>
    <w:p w:rsidR="00307E3D" w:rsidRPr="00307E3D" w:rsidRDefault="00307E3D" w:rsidP="00307E3D">
      <w:pPr>
        <w:jc w:val="both"/>
        <w:rPr>
          <w:rFonts w:ascii="Arial" w:hAnsi="Arial" w:cs="Arial"/>
          <w:sz w:val="20"/>
          <w:szCs w:val="20"/>
        </w:rPr>
      </w:pPr>
      <w:r w:rsidRPr="00307E3D">
        <w:rPr>
          <w:rFonts w:ascii="Arial" w:hAnsi="Arial" w:cs="Arial"/>
          <w:sz w:val="20"/>
          <w:szCs w:val="20"/>
        </w:rPr>
        <w:t>Охарактеризуйте тип и вид кризиса профессионального развития.</w:t>
      </w:r>
    </w:p>
    <w:p w:rsidR="00307E3D" w:rsidRPr="002833F6" w:rsidRDefault="00307E3D" w:rsidP="00307E3D">
      <w:pPr>
        <w:jc w:val="both"/>
        <w:rPr>
          <w:rFonts w:ascii="Arial" w:hAnsi="Arial" w:cs="Arial"/>
          <w:b/>
          <w:sz w:val="20"/>
          <w:szCs w:val="20"/>
        </w:rPr>
      </w:pPr>
      <w:r w:rsidRPr="002833F6">
        <w:rPr>
          <w:rFonts w:ascii="Arial" w:hAnsi="Arial" w:cs="Arial"/>
          <w:b/>
          <w:sz w:val="20"/>
          <w:szCs w:val="20"/>
        </w:rPr>
        <w:t>Ответ: тип кризиса – нормативный, вид – кризис профессиональной карьеры.</w:t>
      </w:r>
    </w:p>
    <w:p w:rsidR="002833F6" w:rsidRDefault="002833F6" w:rsidP="00307E3D">
      <w:pPr>
        <w:jc w:val="both"/>
        <w:rPr>
          <w:rFonts w:ascii="Arial" w:hAnsi="Arial" w:cs="Arial"/>
          <w:sz w:val="20"/>
          <w:szCs w:val="20"/>
        </w:rPr>
      </w:pPr>
    </w:p>
    <w:p w:rsidR="00307E3D" w:rsidRPr="00307E3D" w:rsidRDefault="002833F6" w:rsidP="00307E3D">
      <w:pPr>
        <w:jc w:val="both"/>
        <w:rPr>
          <w:rFonts w:ascii="Arial" w:hAnsi="Arial" w:cs="Arial"/>
          <w:sz w:val="20"/>
          <w:szCs w:val="20"/>
        </w:rPr>
      </w:pPr>
      <w:r>
        <w:rPr>
          <w:rFonts w:ascii="Arial" w:hAnsi="Arial" w:cs="Arial"/>
          <w:sz w:val="20"/>
          <w:szCs w:val="20"/>
        </w:rPr>
        <w:t>ЗАДАНИЕ</w:t>
      </w:r>
      <w:r w:rsidRPr="00307E3D">
        <w:rPr>
          <w:rFonts w:ascii="Arial" w:hAnsi="Arial" w:cs="Arial"/>
          <w:sz w:val="20"/>
          <w:szCs w:val="20"/>
        </w:rPr>
        <w:t xml:space="preserve"> </w:t>
      </w:r>
      <w:r>
        <w:rPr>
          <w:rFonts w:ascii="Arial" w:hAnsi="Arial" w:cs="Arial"/>
          <w:sz w:val="20"/>
          <w:szCs w:val="20"/>
        </w:rPr>
        <w:t>7</w:t>
      </w:r>
      <w:r w:rsidR="00307E3D" w:rsidRPr="00307E3D">
        <w:rPr>
          <w:rFonts w:ascii="Arial" w:hAnsi="Arial" w:cs="Arial"/>
          <w:sz w:val="20"/>
          <w:szCs w:val="20"/>
        </w:rPr>
        <w:t>.Мужчина, отслуживший в ВС 28 лет ушел в запас. Получает военную пенсию. Пробы работать в «гражданских» организациях заканчивались быстрым увольнением. Чувствует пустоту и потерянность.</w:t>
      </w:r>
    </w:p>
    <w:p w:rsidR="00307E3D" w:rsidRPr="00307E3D" w:rsidRDefault="00307E3D" w:rsidP="00307E3D">
      <w:pPr>
        <w:jc w:val="both"/>
        <w:rPr>
          <w:rFonts w:ascii="Arial" w:hAnsi="Arial" w:cs="Arial"/>
          <w:sz w:val="20"/>
          <w:szCs w:val="20"/>
        </w:rPr>
      </w:pPr>
      <w:r w:rsidRPr="00307E3D">
        <w:rPr>
          <w:rFonts w:ascii="Arial" w:hAnsi="Arial" w:cs="Arial"/>
          <w:sz w:val="20"/>
          <w:szCs w:val="20"/>
        </w:rPr>
        <w:t>Охарактеризуйте тип и вид кризиса профессионального развития.</w:t>
      </w:r>
    </w:p>
    <w:p w:rsidR="00307E3D" w:rsidRPr="002833F6" w:rsidRDefault="00307E3D" w:rsidP="00307E3D">
      <w:pPr>
        <w:jc w:val="both"/>
        <w:rPr>
          <w:rFonts w:ascii="Arial" w:hAnsi="Arial" w:cs="Arial"/>
          <w:b/>
          <w:sz w:val="20"/>
          <w:szCs w:val="20"/>
        </w:rPr>
      </w:pPr>
      <w:r w:rsidRPr="002833F6">
        <w:rPr>
          <w:rFonts w:ascii="Arial" w:hAnsi="Arial" w:cs="Arial"/>
          <w:b/>
          <w:sz w:val="20"/>
          <w:szCs w:val="20"/>
        </w:rPr>
        <w:t>Ответ: здесь имеют место два типа нормативных кризисов, которые накладываются один на другой: кризис социально-психологической адекватности и кризис профессиональных ожиданий.</w:t>
      </w:r>
    </w:p>
    <w:p w:rsidR="002833F6" w:rsidRDefault="002833F6" w:rsidP="00307E3D">
      <w:pPr>
        <w:jc w:val="both"/>
        <w:rPr>
          <w:rFonts w:ascii="Arial" w:hAnsi="Arial" w:cs="Arial"/>
          <w:sz w:val="20"/>
          <w:szCs w:val="20"/>
        </w:rPr>
      </w:pPr>
    </w:p>
    <w:p w:rsidR="00307E3D" w:rsidRPr="00307E3D" w:rsidRDefault="002833F6" w:rsidP="00307E3D">
      <w:pPr>
        <w:jc w:val="both"/>
        <w:rPr>
          <w:rFonts w:ascii="Arial" w:hAnsi="Arial" w:cs="Arial"/>
          <w:sz w:val="20"/>
          <w:szCs w:val="20"/>
        </w:rPr>
      </w:pPr>
      <w:r>
        <w:rPr>
          <w:rFonts w:ascii="Arial" w:hAnsi="Arial" w:cs="Arial"/>
          <w:sz w:val="20"/>
          <w:szCs w:val="20"/>
        </w:rPr>
        <w:t>ЗАДАНИЕ 8</w:t>
      </w:r>
      <w:r w:rsidR="00307E3D" w:rsidRPr="00307E3D">
        <w:rPr>
          <w:rFonts w:ascii="Arial" w:hAnsi="Arial" w:cs="Arial"/>
          <w:sz w:val="20"/>
          <w:szCs w:val="20"/>
        </w:rPr>
        <w:t>. Девушка 28 лет, 8 лет работает диспетчером одного воинского подразделения. Семьи нет. Работа уже давно не приносит удовлетворения, есть осознание потерянного времени, которое она проводит на работе. Нарастает раздражение по отношению к выполняемой деятельности.</w:t>
      </w:r>
    </w:p>
    <w:p w:rsidR="00307E3D" w:rsidRPr="00307E3D" w:rsidRDefault="00307E3D" w:rsidP="00307E3D">
      <w:pPr>
        <w:jc w:val="both"/>
        <w:rPr>
          <w:rFonts w:ascii="Arial" w:hAnsi="Arial" w:cs="Arial"/>
          <w:sz w:val="20"/>
          <w:szCs w:val="20"/>
        </w:rPr>
      </w:pPr>
      <w:r w:rsidRPr="00307E3D">
        <w:rPr>
          <w:rFonts w:ascii="Arial" w:hAnsi="Arial" w:cs="Arial"/>
          <w:sz w:val="20"/>
          <w:szCs w:val="20"/>
        </w:rPr>
        <w:t>Предположите возможный вариант профессиональной деструкции.</w:t>
      </w:r>
    </w:p>
    <w:p w:rsidR="00307E3D" w:rsidRPr="002833F6" w:rsidRDefault="00307E3D" w:rsidP="00307E3D">
      <w:pPr>
        <w:jc w:val="both"/>
        <w:rPr>
          <w:rFonts w:ascii="Arial" w:hAnsi="Arial" w:cs="Arial"/>
          <w:b/>
          <w:sz w:val="20"/>
          <w:szCs w:val="20"/>
        </w:rPr>
      </w:pPr>
      <w:r w:rsidRPr="002833F6">
        <w:rPr>
          <w:rFonts w:ascii="Arial" w:hAnsi="Arial" w:cs="Arial"/>
          <w:b/>
          <w:sz w:val="20"/>
          <w:szCs w:val="20"/>
        </w:rPr>
        <w:t>Ответ: возможный вариант деструкций – профессиональное отчуждение.</w:t>
      </w:r>
    </w:p>
    <w:p w:rsidR="002833F6" w:rsidRDefault="002833F6" w:rsidP="00307E3D">
      <w:pPr>
        <w:jc w:val="both"/>
        <w:rPr>
          <w:rFonts w:ascii="Arial" w:hAnsi="Arial" w:cs="Arial"/>
          <w:sz w:val="20"/>
          <w:szCs w:val="20"/>
        </w:rPr>
      </w:pPr>
    </w:p>
    <w:p w:rsidR="00307E3D" w:rsidRPr="00307E3D" w:rsidRDefault="002833F6" w:rsidP="00307E3D">
      <w:pPr>
        <w:jc w:val="both"/>
        <w:rPr>
          <w:rFonts w:ascii="Arial" w:hAnsi="Arial" w:cs="Arial"/>
          <w:sz w:val="20"/>
          <w:szCs w:val="20"/>
        </w:rPr>
      </w:pPr>
      <w:r>
        <w:rPr>
          <w:rFonts w:ascii="Arial" w:hAnsi="Arial" w:cs="Arial"/>
          <w:sz w:val="20"/>
          <w:szCs w:val="20"/>
        </w:rPr>
        <w:t>ЗАДАНИЕ 9</w:t>
      </w:r>
      <w:r w:rsidR="00307E3D" w:rsidRPr="00307E3D">
        <w:rPr>
          <w:rFonts w:ascii="Arial" w:hAnsi="Arial" w:cs="Arial"/>
          <w:sz w:val="20"/>
          <w:szCs w:val="20"/>
        </w:rPr>
        <w:t>.</w:t>
      </w:r>
      <w:r>
        <w:rPr>
          <w:rFonts w:ascii="Arial" w:hAnsi="Arial" w:cs="Arial"/>
          <w:sz w:val="20"/>
          <w:szCs w:val="20"/>
        </w:rPr>
        <w:t xml:space="preserve"> </w:t>
      </w:r>
      <w:r w:rsidR="00307E3D" w:rsidRPr="00307E3D">
        <w:rPr>
          <w:rFonts w:ascii="Arial" w:hAnsi="Arial" w:cs="Arial"/>
          <w:sz w:val="20"/>
          <w:szCs w:val="20"/>
        </w:rPr>
        <w:t>В группе курсантов третьего курса учится юноша, проявлявший высокую активность и заинтересованность учебной деятельностью на первом курсе. Он явно отличается высоким интеллектуальным уровнем и эрудирован. К концу третьего курса накопил много долгов по практическим занятиями не получил допуск к сессии. Выясняется, что и лекции он часто пропускает. В группе поддерживает со всеми ровные деловые отношения.</w:t>
      </w:r>
    </w:p>
    <w:p w:rsidR="00307E3D" w:rsidRPr="00307E3D" w:rsidRDefault="00307E3D" w:rsidP="00307E3D">
      <w:pPr>
        <w:jc w:val="both"/>
        <w:rPr>
          <w:rFonts w:ascii="Arial" w:hAnsi="Arial" w:cs="Arial"/>
          <w:sz w:val="20"/>
          <w:szCs w:val="20"/>
        </w:rPr>
      </w:pPr>
      <w:r w:rsidRPr="00307E3D">
        <w:rPr>
          <w:rFonts w:ascii="Arial" w:hAnsi="Arial" w:cs="Arial"/>
          <w:sz w:val="20"/>
          <w:szCs w:val="20"/>
        </w:rPr>
        <w:t>Охарактеризуйте тип и фазу кризиса, предположите возможный вариант профессиональной деструкции.</w:t>
      </w:r>
    </w:p>
    <w:p w:rsidR="00307E3D" w:rsidRDefault="00307E3D" w:rsidP="00307E3D">
      <w:pPr>
        <w:jc w:val="both"/>
        <w:rPr>
          <w:rFonts w:ascii="Arial" w:hAnsi="Arial" w:cs="Arial"/>
          <w:b/>
          <w:sz w:val="20"/>
          <w:szCs w:val="20"/>
        </w:rPr>
      </w:pPr>
      <w:r w:rsidRPr="002833F6">
        <w:rPr>
          <w:rFonts w:ascii="Arial" w:hAnsi="Arial" w:cs="Arial"/>
          <w:b/>
          <w:sz w:val="20"/>
          <w:szCs w:val="20"/>
        </w:rPr>
        <w:t>Ответ: тип кризиса – нормативный, кризис профессионального обучения. Фаза кризиса – критическая.</w:t>
      </w:r>
    </w:p>
    <w:p w:rsidR="00DB25ED" w:rsidRPr="002833F6" w:rsidRDefault="00DB25ED" w:rsidP="00307E3D">
      <w:pPr>
        <w:jc w:val="both"/>
        <w:rPr>
          <w:rFonts w:ascii="Arial" w:hAnsi="Arial" w:cs="Arial"/>
          <w:b/>
          <w:sz w:val="20"/>
          <w:szCs w:val="20"/>
        </w:rPr>
      </w:pPr>
    </w:p>
    <w:p w:rsidR="00DB25ED" w:rsidRPr="00DB25ED" w:rsidRDefault="00DB25ED" w:rsidP="00DB25ED">
      <w:pPr>
        <w:jc w:val="both"/>
        <w:rPr>
          <w:rFonts w:ascii="Arial" w:hAnsi="Arial" w:cs="Arial"/>
          <w:sz w:val="20"/>
          <w:szCs w:val="20"/>
        </w:rPr>
      </w:pPr>
      <w:r>
        <w:rPr>
          <w:rFonts w:ascii="Arial" w:hAnsi="Arial" w:cs="Arial"/>
          <w:sz w:val="20"/>
          <w:szCs w:val="20"/>
        </w:rPr>
        <w:t>ЗАДАНИЕ</w:t>
      </w:r>
      <w:r w:rsidRPr="00DB25ED">
        <w:rPr>
          <w:rFonts w:ascii="Arial" w:hAnsi="Arial" w:cs="Arial"/>
          <w:sz w:val="20"/>
          <w:szCs w:val="20"/>
        </w:rPr>
        <w:t xml:space="preserve"> 1</w:t>
      </w:r>
      <w:r>
        <w:rPr>
          <w:rFonts w:ascii="Arial" w:hAnsi="Arial" w:cs="Arial"/>
          <w:sz w:val="20"/>
          <w:szCs w:val="20"/>
        </w:rPr>
        <w:t>0</w:t>
      </w:r>
      <w:r w:rsidRPr="00DB25ED">
        <w:rPr>
          <w:rFonts w:ascii="Arial" w:hAnsi="Arial" w:cs="Arial"/>
          <w:sz w:val="20"/>
          <w:szCs w:val="20"/>
        </w:rPr>
        <w:t>. К вам обратился куратор курсантской группы с просьбой помочь разрешить межличностный конфликт, который возник между двумя курсантами из группы, но в данный момент в него уже вовлечена большая часть группы. Конфликт никак не разрешится и влияет на эффективность учебной деятельности курсантов. Какую тематику и основное содержание тренингового занятия вы выберете для этой группы и почему?</w:t>
      </w:r>
    </w:p>
    <w:p w:rsidR="00DB25ED" w:rsidRPr="00DB25ED" w:rsidRDefault="00DB25ED" w:rsidP="00DB25ED">
      <w:pPr>
        <w:jc w:val="both"/>
        <w:rPr>
          <w:rFonts w:ascii="Arial" w:hAnsi="Arial" w:cs="Arial"/>
          <w:sz w:val="20"/>
          <w:szCs w:val="20"/>
        </w:rPr>
      </w:pPr>
      <w:r w:rsidRPr="00DB25ED">
        <w:rPr>
          <w:rFonts w:ascii="Arial" w:hAnsi="Arial" w:cs="Arial"/>
          <w:b/>
          <w:bCs/>
          <w:sz w:val="20"/>
          <w:szCs w:val="20"/>
        </w:rPr>
        <w:t>Ответ:</w:t>
      </w:r>
      <w:r w:rsidRPr="00DB25ED">
        <w:rPr>
          <w:rFonts w:ascii="Arial" w:hAnsi="Arial" w:cs="Arial"/>
          <w:sz w:val="20"/>
          <w:szCs w:val="20"/>
        </w:rPr>
        <w:t xml:space="preserve"> </w:t>
      </w:r>
      <w:r w:rsidRPr="00D90B40">
        <w:rPr>
          <w:rFonts w:ascii="Arial" w:hAnsi="Arial" w:cs="Arial"/>
          <w:b/>
          <w:sz w:val="20"/>
          <w:szCs w:val="20"/>
        </w:rPr>
        <w:t>необходимо провести тренинг конфликтного взаимодействия, где в содержании раскрыть теоретически особенности протекания конфликтов, а также предложить практические упражнения, направленные на отработку навыков конфликтного взаимодействия. Выбор темы и содержания связан с тем, что разрешение конфликта возможно благодаря лучшему пониманию сути конфликтного взаимодействия, а также при наличии навыков эффективного конфликтного взаимодействия.</w:t>
      </w:r>
    </w:p>
    <w:p w:rsidR="005C0BC5" w:rsidRDefault="005C0BC5" w:rsidP="00994119">
      <w:pPr>
        <w:jc w:val="both"/>
        <w:rPr>
          <w:rFonts w:ascii="Arial" w:hAnsi="Arial" w:cs="Arial"/>
          <w:sz w:val="20"/>
          <w:szCs w:val="20"/>
        </w:rPr>
      </w:pPr>
    </w:p>
    <w:p w:rsidR="00994119" w:rsidRPr="00994119" w:rsidRDefault="00994119" w:rsidP="00994119">
      <w:pPr>
        <w:jc w:val="both"/>
        <w:rPr>
          <w:rFonts w:ascii="Arial" w:hAnsi="Arial" w:cs="Arial"/>
          <w:sz w:val="20"/>
          <w:szCs w:val="20"/>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ОПК-8 Способен организовывать и осуществлять общую, специальную и целевую психологическую подготовку сотрудников, военнослужащих и (или) отдельных лиц к профессиональной деятельности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8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Б1.О.23 Психологическое обеспечение служебной деятельности (3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lastRenderedPageBreak/>
        <w:t>Б1.О.33 Актуальные проблемы военной психологии (5,6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Б2.О.03(П) Производственная практика по профилю профессиональной деятельности (8 семестр)</w:t>
      </w:r>
    </w:p>
    <w:p w:rsidR="00F005A6" w:rsidRDefault="00F005A6" w:rsidP="00F005A6">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F005A6" w:rsidRDefault="00F005A6" w:rsidP="00F005A6">
      <w:pPr>
        <w:tabs>
          <w:tab w:val="right" w:leader="underscore" w:pos="9639"/>
        </w:tabs>
        <w:rPr>
          <w:rFonts w:ascii="Arial" w:hAnsi="Arial" w:cs="Arial"/>
          <w:b/>
          <w:color w:val="000000"/>
        </w:rPr>
      </w:pPr>
    </w:p>
    <w:p w:rsidR="00F005A6" w:rsidRPr="00A8380D" w:rsidRDefault="00F005A6" w:rsidP="00F005A6">
      <w:pPr>
        <w:tabs>
          <w:tab w:val="right" w:leader="underscore" w:pos="9639"/>
        </w:tabs>
        <w:ind w:firstLine="567"/>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7409CE" w:rsidRDefault="007409CE" w:rsidP="00F005A6">
      <w:pPr>
        <w:pStyle w:val="a5"/>
        <w:spacing w:before="0" w:beforeAutospacing="0" w:after="0" w:afterAutospacing="0"/>
        <w:jc w:val="both"/>
        <w:rPr>
          <w:rFonts w:ascii="Arial" w:hAnsi="Arial" w:cs="Arial"/>
          <w:bCs/>
          <w:sz w:val="20"/>
          <w:szCs w:val="20"/>
        </w:rPr>
      </w:pPr>
    </w:p>
    <w:p w:rsidR="007409CE" w:rsidRDefault="007409CE" w:rsidP="00F005A6">
      <w:pPr>
        <w:pStyle w:val="a5"/>
        <w:spacing w:before="0" w:beforeAutospacing="0" w:after="0" w:afterAutospacing="0"/>
        <w:jc w:val="both"/>
        <w:rPr>
          <w:rFonts w:ascii="Arial" w:hAnsi="Arial" w:cs="Arial"/>
          <w:bCs/>
          <w:sz w:val="20"/>
          <w:szCs w:val="20"/>
        </w:rPr>
      </w:pPr>
    </w:p>
    <w:p w:rsidR="00F005A6" w:rsidRPr="008C37A5" w:rsidRDefault="00F005A6" w:rsidP="00F005A6">
      <w:pPr>
        <w:pStyle w:val="a5"/>
        <w:spacing w:before="0" w:beforeAutospacing="0" w:after="0" w:afterAutospacing="0"/>
        <w:jc w:val="both"/>
        <w:rPr>
          <w:rFonts w:ascii="Arial" w:hAnsi="Arial" w:cs="Arial"/>
          <w:bCs/>
          <w:sz w:val="20"/>
          <w:szCs w:val="20"/>
        </w:rPr>
      </w:pPr>
      <w:r>
        <w:rPr>
          <w:rFonts w:ascii="Arial" w:hAnsi="Arial" w:cs="Arial"/>
          <w:bCs/>
          <w:sz w:val="20"/>
          <w:szCs w:val="20"/>
        </w:rPr>
        <w:t xml:space="preserve">ЗАДАНИЕ </w:t>
      </w:r>
      <w:r w:rsidRPr="008C37A5">
        <w:rPr>
          <w:rFonts w:ascii="Arial" w:hAnsi="Arial" w:cs="Arial"/>
          <w:bCs/>
          <w:sz w:val="20"/>
          <w:szCs w:val="20"/>
        </w:rPr>
        <w:t>1.</w:t>
      </w:r>
      <w:r>
        <w:rPr>
          <w:rFonts w:ascii="Arial" w:hAnsi="Arial" w:cs="Arial"/>
          <w:bCs/>
          <w:sz w:val="20"/>
          <w:szCs w:val="20"/>
        </w:rPr>
        <w:t xml:space="preserve"> </w:t>
      </w:r>
      <w:r w:rsidRPr="008C37A5">
        <w:rPr>
          <w:rFonts w:ascii="Arial" w:hAnsi="Arial" w:cs="Arial"/>
          <w:bCs/>
          <w:sz w:val="20"/>
          <w:szCs w:val="20"/>
        </w:rPr>
        <w:t>Согласно плану по морально-психологической подготовке сотрудников МВД России обучение продолжается в течении</w:t>
      </w:r>
      <w:r>
        <w:rPr>
          <w:rFonts w:ascii="Arial" w:hAnsi="Arial" w:cs="Arial"/>
          <w:bCs/>
          <w:sz w:val="20"/>
          <w:szCs w:val="20"/>
        </w:rPr>
        <w:t>:</w:t>
      </w:r>
    </w:p>
    <w:p w:rsidR="00F005A6" w:rsidRPr="008C37A5" w:rsidRDefault="00F005A6" w:rsidP="007E7805">
      <w:pPr>
        <w:pStyle w:val="afc"/>
        <w:numPr>
          <w:ilvl w:val="0"/>
          <w:numId w:val="333"/>
        </w:numPr>
        <w:ind w:left="0" w:firstLine="0"/>
        <w:rPr>
          <w:rFonts w:ascii="Arial" w:hAnsi="Arial" w:cs="Arial"/>
          <w:sz w:val="20"/>
          <w:szCs w:val="20"/>
          <w:lang w:eastAsia="ru-RU"/>
        </w:rPr>
      </w:pPr>
      <w:r w:rsidRPr="008C37A5">
        <w:rPr>
          <w:rFonts w:ascii="Arial" w:hAnsi="Arial" w:cs="Arial"/>
          <w:sz w:val="20"/>
          <w:szCs w:val="20"/>
          <w:lang w:eastAsia="ru-RU"/>
        </w:rPr>
        <w:t>8 месяцев</w:t>
      </w:r>
    </w:p>
    <w:p w:rsidR="00F005A6" w:rsidRPr="008C37A5" w:rsidRDefault="00F005A6" w:rsidP="007E7805">
      <w:pPr>
        <w:pStyle w:val="afc"/>
        <w:numPr>
          <w:ilvl w:val="0"/>
          <w:numId w:val="333"/>
        </w:numPr>
        <w:ind w:left="0" w:firstLine="0"/>
        <w:rPr>
          <w:rFonts w:ascii="Arial" w:hAnsi="Arial" w:cs="Arial"/>
          <w:sz w:val="20"/>
          <w:szCs w:val="20"/>
          <w:lang w:eastAsia="ru-RU"/>
        </w:rPr>
      </w:pPr>
      <w:r w:rsidRPr="008C37A5">
        <w:rPr>
          <w:rFonts w:ascii="Arial" w:hAnsi="Arial" w:cs="Arial"/>
          <w:sz w:val="20"/>
          <w:szCs w:val="20"/>
          <w:lang w:eastAsia="ru-RU"/>
        </w:rPr>
        <w:t>5 месяцев</w:t>
      </w:r>
    </w:p>
    <w:p w:rsidR="00F005A6" w:rsidRPr="008C37A5" w:rsidRDefault="00F005A6" w:rsidP="007E7805">
      <w:pPr>
        <w:pStyle w:val="afc"/>
        <w:numPr>
          <w:ilvl w:val="0"/>
          <w:numId w:val="333"/>
        </w:numPr>
        <w:ind w:left="0" w:firstLine="0"/>
        <w:rPr>
          <w:rFonts w:ascii="Arial" w:hAnsi="Arial" w:cs="Arial"/>
          <w:b/>
          <w:bCs/>
          <w:sz w:val="20"/>
          <w:szCs w:val="20"/>
          <w:lang w:eastAsia="ru-RU"/>
        </w:rPr>
      </w:pPr>
      <w:r w:rsidRPr="008C37A5">
        <w:rPr>
          <w:rFonts w:ascii="Arial" w:hAnsi="Arial" w:cs="Arial"/>
          <w:b/>
          <w:bCs/>
          <w:sz w:val="20"/>
          <w:szCs w:val="20"/>
          <w:lang w:eastAsia="ru-RU"/>
        </w:rPr>
        <w:t>10 месяцев</w:t>
      </w:r>
    </w:p>
    <w:p w:rsidR="00F005A6" w:rsidRPr="008C37A5" w:rsidRDefault="00F005A6" w:rsidP="007E7805">
      <w:pPr>
        <w:pStyle w:val="afc"/>
        <w:numPr>
          <w:ilvl w:val="0"/>
          <w:numId w:val="333"/>
        </w:numPr>
        <w:ind w:left="0" w:firstLine="0"/>
        <w:rPr>
          <w:rFonts w:ascii="Arial" w:hAnsi="Arial" w:cs="Arial"/>
          <w:sz w:val="20"/>
          <w:szCs w:val="20"/>
          <w:lang w:eastAsia="ru-RU"/>
        </w:rPr>
      </w:pPr>
      <w:r w:rsidRPr="008C37A5">
        <w:rPr>
          <w:rFonts w:ascii="Arial" w:hAnsi="Arial" w:cs="Arial"/>
          <w:sz w:val="20"/>
          <w:szCs w:val="20"/>
          <w:lang w:eastAsia="ru-RU"/>
        </w:rPr>
        <w:t>12 месяцев</w:t>
      </w:r>
    </w:p>
    <w:p w:rsidR="00F005A6" w:rsidRDefault="00F005A6" w:rsidP="00F005A6">
      <w:pPr>
        <w:pStyle w:val="afc"/>
        <w:ind w:left="0" w:firstLine="0"/>
        <w:rPr>
          <w:rFonts w:ascii="Arial" w:hAnsi="Arial" w:cs="Arial"/>
          <w:bCs/>
          <w:sz w:val="20"/>
          <w:szCs w:val="20"/>
        </w:rPr>
      </w:pPr>
      <w:r w:rsidRPr="008C37A5">
        <w:rPr>
          <w:rFonts w:ascii="Arial" w:hAnsi="Arial" w:cs="Arial"/>
          <w:bCs/>
          <w:sz w:val="20"/>
          <w:szCs w:val="20"/>
        </w:rPr>
        <w:t>ЗАДАНИЕ 2. Занятия по морально-психологической подготовке с сотрудниками проводятся не реже</w:t>
      </w:r>
      <w:r>
        <w:rPr>
          <w:rFonts w:ascii="Arial" w:hAnsi="Arial" w:cs="Arial"/>
          <w:bCs/>
          <w:sz w:val="20"/>
          <w:szCs w:val="20"/>
        </w:rPr>
        <w:t>:</w:t>
      </w:r>
    </w:p>
    <w:p w:rsidR="00F005A6" w:rsidRPr="008C37A5" w:rsidRDefault="00F005A6" w:rsidP="007E7805">
      <w:pPr>
        <w:pStyle w:val="afc"/>
        <w:numPr>
          <w:ilvl w:val="0"/>
          <w:numId w:val="334"/>
        </w:numPr>
        <w:ind w:left="0" w:firstLine="0"/>
        <w:rPr>
          <w:rFonts w:ascii="Arial" w:hAnsi="Arial" w:cs="Arial"/>
          <w:b/>
          <w:sz w:val="20"/>
          <w:szCs w:val="20"/>
        </w:rPr>
      </w:pPr>
      <w:r w:rsidRPr="008C37A5">
        <w:rPr>
          <w:rFonts w:ascii="Arial" w:hAnsi="Arial" w:cs="Arial"/>
          <w:b/>
          <w:sz w:val="20"/>
          <w:szCs w:val="20"/>
        </w:rPr>
        <w:t>одного раза в месяц</w:t>
      </w:r>
    </w:p>
    <w:p w:rsidR="00F005A6" w:rsidRDefault="00F005A6" w:rsidP="007E7805">
      <w:pPr>
        <w:pStyle w:val="afc"/>
        <w:numPr>
          <w:ilvl w:val="0"/>
          <w:numId w:val="334"/>
        </w:numPr>
        <w:ind w:left="0" w:firstLine="0"/>
        <w:rPr>
          <w:rFonts w:ascii="Arial" w:hAnsi="Arial" w:cs="Arial"/>
          <w:bCs/>
          <w:sz w:val="20"/>
          <w:szCs w:val="20"/>
        </w:rPr>
      </w:pPr>
      <w:r>
        <w:rPr>
          <w:rFonts w:ascii="Arial" w:hAnsi="Arial" w:cs="Arial"/>
          <w:bCs/>
          <w:sz w:val="20"/>
          <w:szCs w:val="20"/>
        </w:rPr>
        <w:t>одного раза в день</w:t>
      </w:r>
    </w:p>
    <w:p w:rsidR="00F005A6" w:rsidRDefault="00F005A6" w:rsidP="007E7805">
      <w:pPr>
        <w:pStyle w:val="afc"/>
        <w:numPr>
          <w:ilvl w:val="0"/>
          <w:numId w:val="334"/>
        </w:numPr>
        <w:ind w:left="0" w:firstLine="0"/>
        <w:rPr>
          <w:rFonts w:ascii="Arial" w:hAnsi="Arial" w:cs="Arial"/>
          <w:bCs/>
          <w:sz w:val="20"/>
          <w:szCs w:val="20"/>
        </w:rPr>
      </w:pPr>
      <w:r>
        <w:rPr>
          <w:rFonts w:ascii="Arial" w:hAnsi="Arial" w:cs="Arial"/>
          <w:bCs/>
          <w:sz w:val="20"/>
          <w:szCs w:val="20"/>
        </w:rPr>
        <w:t>одного раза в год</w:t>
      </w:r>
    </w:p>
    <w:p w:rsidR="00F005A6" w:rsidRDefault="00F005A6" w:rsidP="007E7805">
      <w:pPr>
        <w:pStyle w:val="afc"/>
        <w:numPr>
          <w:ilvl w:val="0"/>
          <w:numId w:val="334"/>
        </w:numPr>
        <w:ind w:left="0" w:firstLine="0"/>
        <w:rPr>
          <w:rFonts w:ascii="Arial" w:hAnsi="Arial" w:cs="Arial"/>
          <w:bCs/>
          <w:sz w:val="20"/>
          <w:szCs w:val="20"/>
        </w:rPr>
      </w:pPr>
      <w:r>
        <w:rPr>
          <w:rFonts w:ascii="Arial" w:hAnsi="Arial" w:cs="Arial"/>
          <w:bCs/>
          <w:sz w:val="20"/>
          <w:szCs w:val="20"/>
        </w:rPr>
        <w:t>одного раза в 5 лет</w:t>
      </w:r>
    </w:p>
    <w:p w:rsidR="00F005A6" w:rsidRPr="008C37A5" w:rsidRDefault="00F005A6" w:rsidP="00F005A6">
      <w:pPr>
        <w:jc w:val="both"/>
        <w:rPr>
          <w:rFonts w:ascii="Arial" w:hAnsi="Arial" w:cs="Arial"/>
          <w:bCs/>
          <w:sz w:val="20"/>
          <w:szCs w:val="20"/>
        </w:rPr>
      </w:pPr>
      <w:r w:rsidRPr="008C37A5">
        <w:rPr>
          <w:rFonts w:ascii="Arial" w:hAnsi="Arial" w:cs="Arial"/>
          <w:bCs/>
          <w:sz w:val="20"/>
          <w:szCs w:val="20"/>
        </w:rPr>
        <w:t>ЗАДАНИЕ 3. В каких целях осуществляется специальная </w:t>
      </w:r>
      <w:hyperlink r:id="rId32" w:tooltip="Психологическая подготовка" w:history="1">
        <w:r w:rsidRPr="008C37A5">
          <w:rPr>
            <w:rFonts w:ascii="Arial" w:hAnsi="Arial" w:cs="Arial"/>
            <w:bCs/>
            <w:sz w:val="20"/>
            <w:szCs w:val="20"/>
          </w:rPr>
          <w:t>психологическая подготовка</w:t>
        </w:r>
      </w:hyperlink>
      <w:r>
        <w:rPr>
          <w:rFonts w:ascii="Arial" w:hAnsi="Arial" w:cs="Arial"/>
          <w:bCs/>
          <w:sz w:val="20"/>
          <w:szCs w:val="20"/>
        </w:rPr>
        <w:t>?</w:t>
      </w:r>
    </w:p>
    <w:p w:rsidR="00F005A6" w:rsidRPr="008C37A5" w:rsidRDefault="00F005A6" w:rsidP="007E7805">
      <w:pPr>
        <w:pStyle w:val="afc"/>
        <w:numPr>
          <w:ilvl w:val="0"/>
          <w:numId w:val="331"/>
        </w:numPr>
        <w:tabs>
          <w:tab w:val="left" w:pos="354"/>
        </w:tabs>
        <w:ind w:left="0" w:firstLine="0"/>
        <w:rPr>
          <w:rFonts w:ascii="Arial" w:hAnsi="Arial" w:cs="Arial"/>
          <w:sz w:val="20"/>
          <w:szCs w:val="20"/>
          <w:shd w:val="clear" w:color="auto" w:fill="E7F3F5"/>
        </w:rPr>
      </w:pPr>
      <w:r w:rsidRPr="008C37A5">
        <w:rPr>
          <w:rFonts w:ascii="Arial" w:hAnsi="Arial" w:cs="Arial"/>
          <w:sz w:val="20"/>
          <w:szCs w:val="20"/>
        </w:rPr>
        <w:t>развитие знаний, умений и навыков поведения сотрудников на решение конкретных служебных задач</w:t>
      </w:r>
    </w:p>
    <w:p w:rsidR="00F005A6" w:rsidRDefault="00F005A6" w:rsidP="007E7805">
      <w:pPr>
        <w:pStyle w:val="afc"/>
        <w:numPr>
          <w:ilvl w:val="0"/>
          <w:numId w:val="331"/>
        </w:numPr>
        <w:tabs>
          <w:tab w:val="left" w:pos="354"/>
        </w:tabs>
        <w:ind w:left="0" w:firstLine="0"/>
        <w:rPr>
          <w:rFonts w:ascii="Arial" w:hAnsi="Arial" w:cs="Arial"/>
          <w:sz w:val="20"/>
          <w:szCs w:val="20"/>
        </w:rPr>
      </w:pPr>
      <w:r w:rsidRPr="008C37A5">
        <w:rPr>
          <w:rFonts w:ascii="Arial" w:hAnsi="Arial" w:cs="Arial"/>
          <w:sz w:val="20"/>
          <w:szCs w:val="20"/>
        </w:rPr>
        <w:t>повышение социально-психологической совместимости</w:t>
      </w:r>
      <w:r w:rsidRPr="008B0CE1">
        <w:rPr>
          <w:rFonts w:ascii="Arial" w:hAnsi="Arial" w:cs="Arial"/>
          <w:sz w:val="20"/>
          <w:szCs w:val="20"/>
        </w:rPr>
        <w:t xml:space="preserve"> </w:t>
      </w:r>
      <w:r w:rsidRPr="008C37A5">
        <w:rPr>
          <w:rFonts w:ascii="Arial" w:hAnsi="Arial" w:cs="Arial"/>
          <w:sz w:val="20"/>
          <w:szCs w:val="20"/>
        </w:rPr>
        <w:t>и</w:t>
      </w:r>
      <w:r w:rsidRPr="008B0CE1">
        <w:rPr>
          <w:rFonts w:ascii="Arial" w:hAnsi="Arial" w:cs="Arial"/>
          <w:sz w:val="20"/>
          <w:szCs w:val="20"/>
        </w:rPr>
        <w:t xml:space="preserve"> </w:t>
      </w:r>
      <w:r w:rsidRPr="008C37A5">
        <w:rPr>
          <w:rFonts w:ascii="Arial" w:hAnsi="Arial" w:cs="Arial"/>
          <w:sz w:val="20"/>
          <w:szCs w:val="20"/>
        </w:rPr>
        <w:t>устойчивости служебных коллективов</w:t>
      </w:r>
    </w:p>
    <w:p w:rsidR="00F005A6" w:rsidRPr="008B0CE1" w:rsidRDefault="00F005A6" w:rsidP="007E7805">
      <w:pPr>
        <w:pStyle w:val="afc"/>
        <w:numPr>
          <w:ilvl w:val="0"/>
          <w:numId w:val="331"/>
        </w:numPr>
        <w:tabs>
          <w:tab w:val="left" w:pos="354"/>
        </w:tabs>
        <w:ind w:left="0" w:firstLine="0"/>
        <w:rPr>
          <w:rFonts w:ascii="Arial" w:hAnsi="Arial" w:cs="Arial"/>
          <w:sz w:val="20"/>
          <w:szCs w:val="20"/>
        </w:rPr>
      </w:pPr>
      <w:r w:rsidRPr="008B0CE1">
        <w:rPr>
          <w:rFonts w:ascii="Arial" w:hAnsi="Arial" w:cs="Arial"/>
          <w:b/>
          <w:bCs/>
          <w:sz w:val="20"/>
          <w:szCs w:val="20"/>
          <w:lang w:eastAsia="ru-RU"/>
        </w:rPr>
        <w:t>развитие знаний, умений и навыков поведения сотрудников в определенных специальностях при решении служебных задач</w:t>
      </w:r>
    </w:p>
    <w:p w:rsidR="00F005A6" w:rsidRPr="008C37A5" w:rsidRDefault="00F005A6" w:rsidP="007E7805">
      <w:pPr>
        <w:pStyle w:val="afc"/>
        <w:numPr>
          <w:ilvl w:val="0"/>
          <w:numId w:val="331"/>
        </w:numPr>
        <w:tabs>
          <w:tab w:val="left" w:pos="354"/>
        </w:tabs>
        <w:ind w:left="0" w:firstLine="0"/>
        <w:rPr>
          <w:rFonts w:ascii="Arial" w:hAnsi="Arial" w:cs="Arial"/>
          <w:sz w:val="20"/>
          <w:szCs w:val="20"/>
        </w:rPr>
      </w:pPr>
      <w:r w:rsidRPr="008C37A5">
        <w:rPr>
          <w:rFonts w:ascii="Arial" w:hAnsi="Arial" w:cs="Arial"/>
          <w:sz w:val="20"/>
          <w:szCs w:val="20"/>
        </w:rPr>
        <w:t>формирование способов психологической поддержки.</w:t>
      </w:r>
    </w:p>
    <w:p w:rsidR="00F005A6" w:rsidRPr="008C37A5" w:rsidRDefault="00F005A6" w:rsidP="00F005A6">
      <w:pPr>
        <w:jc w:val="both"/>
        <w:rPr>
          <w:rFonts w:ascii="Arial" w:hAnsi="Arial" w:cs="Arial"/>
          <w:bCs/>
          <w:sz w:val="20"/>
          <w:szCs w:val="20"/>
        </w:rPr>
      </w:pPr>
      <w:r w:rsidRPr="008C37A5">
        <w:rPr>
          <w:rFonts w:ascii="Arial" w:hAnsi="Arial" w:cs="Arial"/>
          <w:bCs/>
          <w:sz w:val="20"/>
          <w:szCs w:val="20"/>
        </w:rPr>
        <w:t>ЗАДАНИЕ 4. Уровень психологической подготовки сотрудников подразделений МВД России не определяется</w:t>
      </w:r>
      <w:r>
        <w:rPr>
          <w:rFonts w:ascii="Arial" w:hAnsi="Arial" w:cs="Arial"/>
          <w:bCs/>
          <w:sz w:val="20"/>
          <w:szCs w:val="20"/>
        </w:rPr>
        <w:t>:</w:t>
      </w:r>
    </w:p>
    <w:p w:rsidR="00F005A6" w:rsidRPr="008B0CE1" w:rsidRDefault="00F005A6" w:rsidP="007E7805">
      <w:pPr>
        <w:pStyle w:val="afc"/>
        <w:numPr>
          <w:ilvl w:val="0"/>
          <w:numId w:val="331"/>
        </w:numPr>
        <w:tabs>
          <w:tab w:val="left" w:pos="354"/>
        </w:tabs>
        <w:ind w:left="0" w:firstLine="0"/>
        <w:rPr>
          <w:rFonts w:ascii="Arial" w:hAnsi="Arial" w:cs="Arial"/>
          <w:sz w:val="20"/>
          <w:szCs w:val="20"/>
        </w:rPr>
      </w:pPr>
      <w:r w:rsidRPr="008C37A5">
        <w:rPr>
          <w:rFonts w:ascii="Arial" w:hAnsi="Arial" w:cs="Arial"/>
          <w:sz w:val="20"/>
          <w:szCs w:val="20"/>
        </w:rPr>
        <w:t>в ходе итоговых занятий в конце учебного</w:t>
      </w:r>
      <w:r w:rsidRPr="008B0CE1">
        <w:rPr>
          <w:rFonts w:ascii="Arial" w:hAnsi="Arial" w:cs="Arial"/>
          <w:sz w:val="20"/>
          <w:szCs w:val="20"/>
        </w:rPr>
        <w:t xml:space="preserve"> </w:t>
      </w:r>
      <w:r w:rsidRPr="008C37A5">
        <w:rPr>
          <w:rFonts w:ascii="Arial" w:hAnsi="Arial" w:cs="Arial"/>
          <w:sz w:val="20"/>
          <w:szCs w:val="20"/>
        </w:rPr>
        <w:t>года</w:t>
      </w:r>
    </w:p>
    <w:p w:rsidR="00F005A6" w:rsidRPr="008B0CE1" w:rsidRDefault="00F005A6" w:rsidP="007E7805">
      <w:pPr>
        <w:pStyle w:val="afc"/>
        <w:numPr>
          <w:ilvl w:val="0"/>
          <w:numId w:val="332"/>
        </w:numPr>
        <w:tabs>
          <w:tab w:val="left" w:pos="354"/>
        </w:tabs>
        <w:ind w:left="0" w:firstLine="0"/>
        <w:rPr>
          <w:rFonts w:ascii="Arial" w:hAnsi="Arial" w:cs="Arial"/>
          <w:sz w:val="20"/>
          <w:szCs w:val="20"/>
          <w:shd w:val="clear" w:color="auto" w:fill="E7F3F5"/>
        </w:rPr>
      </w:pPr>
      <w:r w:rsidRPr="008B0CE1">
        <w:rPr>
          <w:rFonts w:ascii="Arial" w:hAnsi="Arial" w:cs="Arial"/>
          <w:b/>
          <w:sz w:val="20"/>
          <w:szCs w:val="20"/>
        </w:rPr>
        <w:t>в рамках аттестации сотрудника при переводе на вышестоящую должность</w:t>
      </w:r>
    </w:p>
    <w:p w:rsidR="00F005A6" w:rsidRPr="008B0CE1" w:rsidRDefault="00F005A6" w:rsidP="007E7805">
      <w:pPr>
        <w:pStyle w:val="afc"/>
        <w:numPr>
          <w:ilvl w:val="0"/>
          <w:numId w:val="332"/>
        </w:numPr>
        <w:tabs>
          <w:tab w:val="left" w:pos="354"/>
        </w:tabs>
        <w:ind w:left="0" w:firstLine="0"/>
        <w:rPr>
          <w:rFonts w:ascii="Arial" w:hAnsi="Arial" w:cs="Arial"/>
          <w:sz w:val="20"/>
          <w:szCs w:val="20"/>
        </w:rPr>
      </w:pPr>
      <w:r w:rsidRPr="008C37A5">
        <w:rPr>
          <w:rFonts w:ascii="Arial" w:hAnsi="Arial" w:cs="Arial"/>
          <w:sz w:val="20"/>
          <w:szCs w:val="20"/>
        </w:rPr>
        <w:t>в течение учебного года на теоретических и практических занятиях</w:t>
      </w:r>
    </w:p>
    <w:p w:rsidR="00F005A6" w:rsidRPr="008B0CE1" w:rsidRDefault="00F005A6" w:rsidP="00F005A6">
      <w:pPr>
        <w:jc w:val="both"/>
        <w:rPr>
          <w:rFonts w:ascii="Arial" w:hAnsi="Arial" w:cs="Arial"/>
          <w:bCs/>
          <w:sz w:val="20"/>
          <w:szCs w:val="20"/>
        </w:rPr>
      </w:pPr>
      <w:r w:rsidRPr="008B0CE1">
        <w:rPr>
          <w:rFonts w:ascii="Arial" w:hAnsi="Arial" w:cs="Arial"/>
          <w:bCs/>
          <w:sz w:val="20"/>
          <w:szCs w:val="20"/>
        </w:rPr>
        <w:t>ЗАДАНИЕ 5. Уровень психологической подготовки сотрудников подразделений МВД России не определяется</w:t>
      </w:r>
      <w:r>
        <w:rPr>
          <w:rFonts w:ascii="Arial" w:hAnsi="Arial" w:cs="Arial"/>
          <w:bCs/>
          <w:sz w:val="20"/>
          <w:szCs w:val="20"/>
        </w:rPr>
        <w:t>:</w:t>
      </w:r>
    </w:p>
    <w:p w:rsidR="00F005A6" w:rsidRPr="008B0CE1" w:rsidRDefault="00F005A6" w:rsidP="007E7805">
      <w:pPr>
        <w:pStyle w:val="afc"/>
        <w:numPr>
          <w:ilvl w:val="0"/>
          <w:numId w:val="335"/>
        </w:numPr>
        <w:ind w:left="0" w:firstLine="0"/>
        <w:rPr>
          <w:rFonts w:ascii="Arial" w:hAnsi="Arial" w:cs="Arial"/>
          <w:b/>
          <w:bCs/>
          <w:sz w:val="20"/>
          <w:szCs w:val="20"/>
          <w:lang w:eastAsia="ru-RU"/>
        </w:rPr>
      </w:pPr>
      <w:r w:rsidRPr="008B0CE1">
        <w:rPr>
          <w:rFonts w:ascii="Arial" w:hAnsi="Arial" w:cs="Arial"/>
          <w:b/>
          <w:bCs/>
          <w:sz w:val="20"/>
          <w:szCs w:val="20"/>
          <w:lang w:eastAsia="ru-RU"/>
        </w:rPr>
        <w:t>по окончанию каждого учебного семестра в рамках итогового занятия</w:t>
      </w:r>
    </w:p>
    <w:p w:rsidR="00F005A6" w:rsidRPr="008B0CE1" w:rsidRDefault="00F005A6" w:rsidP="007E7805">
      <w:pPr>
        <w:pStyle w:val="afc"/>
        <w:numPr>
          <w:ilvl w:val="0"/>
          <w:numId w:val="335"/>
        </w:numPr>
        <w:ind w:left="0" w:firstLine="0"/>
        <w:rPr>
          <w:rFonts w:ascii="Arial" w:hAnsi="Arial" w:cs="Arial"/>
          <w:sz w:val="20"/>
          <w:szCs w:val="20"/>
          <w:lang w:eastAsia="ru-RU"/>
        </w:rPr>
      </w:pPr>
      <w:r w:rsidRPr="008B0CE1">
        <w:rPr>
          <w:rFonts w:ascii="Arial" w:hAnsi="Arial" w:cs="Arial"/>
          <w:sz w:val="20"/>
          <w:szCs w:val="20"/>
          <w:lang w:eastAsia="ru-RU"/>
        </w:rPr>
        <w:t>в течение учебного года на теоретических и практических занятиях  </w:t>
      </w:r>
    </w:p>
    <w:p w:rsidR="00F005A6" w:rsidRPr="008B0CE1" w:rsidRDefault="00F005A6" w:rsidP="007E7805">
      <w:pPr>
        <w:pStyle w:val="afc"/>
        <w:numPr>
          <w:ilvl w:val="0"/>
          <w:numId w:val="335"/>
        </w:numPr>
        <w:ind w:left="0" w:firstLine="0"/>
        <w:rPr>
          <w:rFonts w:ascii="Arial" w:hAnsi="Arial" w:cs="Arial"/>
          <w:sz w:val="20"/>
          <w:szCs w:val="20"/>
          <w:lang w:eastAsia="ru-RU"/>
        </w:rPr>
      </w:pPr>
      <w:r w:rsidRPr="008B0CE1">
        <w:rPr>
          <w:rFonts w:ascii="Arial" w:hAnsi="Arial" w:cs="Arial"/>
          <w:sz w:val="20"/>
          <w:szCs w:val="20"/>
          <w:lang w:eastAsia="ru-RU"/>
        </w:rPr>
        <w:t>в рамках проверки подразделения МВД России, согласно требовани</w:t>
      </w:r>
      <w:r>
        <w:rPr>
          <w:rFonts w:ascii="Arial" w:hAnsi="Arial" w:cs="Arial"/>
          <w:sz w:val="20"/>
          <w:szCs w:val="20"/>
          <w:lang w:eastAsia="ru-RU"/>
        </w:rPr>
        <w:t>ям</w:t>
      </w:r>
      <w:r w:rsidRPr="008B0CE1">
        <w:rPr>
          <w:rFonts w:ascii="Arial" w:hAnsi="Arial" w:cs="Arial"/>
          <w:sz w:val="20"/>
          <w:szCs w:val="20"/>
          <w:lang w:eastAsia="ru-RU"/>
        </w:rPr>
        <w:t xml:space="preserve"> правовых </w:t>
      </w:r>
      <w:r>
        <w:rPr>
          <w:rFonts w:ascii="Arial" w:hAnsi="Arial" w:cs="Arial"/>
          <w:sz w:val="20"/>
          <w:szCs w:val="20"/>
          <w:lang w:eastAsia="ru-RU"/>
        </w:rPr>
        <w:t>норм</w:t>
      </w:r>
    </w:p>
    <w:p w:rsidR="00F005A6" w:rsidRPr="008B0CE1" w:rsidRDefault="00F005A6" w:rsidP="007E7805">
      <w:pPr>
        <w:pStyle w:val="afc"/>
        <w:numPr>
          <w:ilvl w:val="0"/>
          <w:numId w:val="335"/>
        </w:numPr>
        <w:ind w:left="0" w:firstLine="0"/>
        <w:rPr>
          <w:rFonts w:ascii="Arial" w:hAnsi="Arial" w:cs="Arial"/>
          <w:sz w:val="20"/>
          <w:szCs w:val="20"/>
          <w:lang w:eastAsia="ru-RU"/>
        </w:rPr>
      </w:pPr>
      <w:r w:rsidRPr="008B0CE1">
        <w:rPr>
          <w:rFonts w:ascii="Arial" w:hAnsi="Arial" w:cs="Arial"/>
          <w:sz w:val="20"/>
          <w:szCs w:val="20"/>
          <w:lang w:eastAsia="ru-RU"/>
        </w:rPr>
        <w:t>в ходе итоговых занятий в конце учебного года</w:t>
      </w:r>
    </w:p>
    <w:p w:rsidR="00F005A6" w:rsidRPr="008B0CE1" w:rsidRDefault="00F005A6" w:rsidP="00F005A6">
      <w:pPr>
        <w:jc w:val="both"/>
        <w:rPr>
          <w:rFonts w:ascii="Arial" w:hAnsi="Arial" w:cs="Arial"/>
          <w:bCs/>
          <w:sz w:val="20"/>
          <w:szCs w:val="20"/>
        </w:rPr>
      </w:pPr>
      <w:r w:rsidRPr="008B0CE1">
        <w:rPr>
          <w:rFonts w:ascii="Arial" w:hAnsi="Arial" w:cs="Arial"/>
          <w:bCs/>
          <w:sz w:val="20"/>
          <w:szCs w:val="20"/>
        </w:rPr>
        <w:t>ЗАДАНИЕ 6. С какой целью осуществляется специальная психологическая подготовка?</w:t>
      </w:r>
    </w:p>
    <w:p w:rsidR="00F005A6" w:rsidRPr="008B0CE1" w:rsidRDefault="00F005A6" w:rsidP="007E7805">
      <w:pPr>
        <w:pStyle w:val="afc"/>
        <w:numPr>
          <w:ilvl w:val="0"/>
          <w:numId w:val="336"/>
        </w:numPr>
        <w:ind w:left="0" w:firstLine="0"/>
        <w:rPr>
          <w:rFonts w:ascii="Arial" w:hAnsi="Arial" w:cs="Arial"/>
          <w:sz w:val="20"/>
          <w:szCs w:val="20"/>
          <w:lang w:eastAsia="ru-RU"/>
        </w:rPr>
      </w:pPr>
      <w:r w:rsidRPr="008B0CE1">
        <w:rPr>
          <w:rFonts w:ascii="Arial" w:hAnsi="Arial" w:cs="Arial"/>
          <w:sz w:val="20"/>
          <w:szCs w:val="20"/>
          <w:lang w:eastAsia="ru-RU"/>
        </w:rPr>
        <w:t>овладение приемами психической саморегуляции</w:t>
      </w:r>
    </w:p>
    <w:p w:rsidR="00F005A6" w:rsidRPr="008B0CE1" w:rsidRDefault="00F005A6" w:rsidP="007E7805">
      <w:pPr>
        <w:pStyle w:val="afc"/>
        <w:numPr>
          <w:ilvl w:val="0"/>
          <w:numId w:val="336"/>
        </w:numPr>
        <w:ind w:left="0" w:firstLine="0"/>
        <w:rPr>
          <w:rFonts w:ascii="Arial" w:hAnsi="Arial" w:cs="Arial"/>
          <w:sz w:val="20"/>
          <w:szCs w:val="20"/>
          <w:lang w:eastAsia="ru-RU"/>
        </w:rPr>
      </w:pPr>
      <w:r w:rsidRPr="008B0CE1">
        <w:rPr>
          <w:rFonts w:ascii="Arial" w:hAnsi="Arial" w:cs="Arial"/>
          <w:sz w:val="20"/>
          <w:szCs w:val="20"/>
          <w:lang w:eastAsia="ru-RU"/>
        </w:rPr>
        <w:t>формирование способов психологической поддержки </w:t>
      </w:r>
    </w:p>
    <w:p w:rsidR="00F005A6" w:rsidRPr="008B0CE1" w:rsidRDefault="00F005A6" w:rsidP="007E7805">
      <w:pPr>
        <w:pStyle w:val="afc"/>
        <w:numPr>
          <w:ilvl w:val="0"/>
          <w:numId w:val="336"/>
        </w:numPr>
        <w:ind w:left="0" w:firstLine="0"/>
        <w:rPr>
          <w:rFonts w:ascii="Arial" w:hAnsi="Arial" w:cs="Arial"/>
          <w:b/>
          <w:bCs/>
          <w:sz w:val="20"/>
          <w:szCs w:val="20"/>
          <w:lang w:eastAsia="ru-RU"/>
        </w:rPr>
      </w:pPr>
      <w:r w:rsidRPr="008B0CE1">
        <w:rPr>
          <w:rFonts w:ascii="Arial" w:hAnsi="Arial" w:cs="Arial"/>
          <w:b/>
          <w:bCs/>
          <w:sz w:val="20"/>
          <w:szCs w:val="20"/>
          <w:lang w:eastAsia="ru-RU"/>
        </w:rPr>
        <w:t>развитие знаний, умений и навыков поведения сотрудников в определенных специальностях при решении служебных задач</w:t>
      </w:r>
    </w:p>
    <w:p w:rsidR="00F005A6" w:rsidRDefault="00F005A6" w:rsidP="007E7805">
      <w:pPr>
        <w:pStyle w:val="afc"/>
        <w:numPr>
          <w:ilvl w:val="0"/>
          <w:numId w:val="336"/>
        </w:numPr>
        <w:ind w:left="0" w:firstLine="0"/>
        <w:rPr>
          <w:rFonts w:ascii="Arial" w:hAnsi="Arial" w:cs="Arial"/>
          <w:sz w:val="20"/>
          <w:szCs w:val="20"/>
          <w:lang w:eastAsia="ru-RU"/>
        </w:rPr>
      </w:pPr>
      <w:r w:rsidRPr="008B0CE1">
        <w:rPr>
          <w:rFonts w:ascii="Arial" w:hAnsi="Arial" w:cs="Arial"/>
          <w:sz w:val="20"/>
          <w:szCs w:val="20"/>
          <w:lang w:eastAsia="ru-RU"/>
        </w:rPr>
        <w:t>повышение социально-психологической совместимости и устойчивости служебных коллективов</w:t>
      </w:r>
    </w:p>
    <w:p w:rsidR="00F005A6" w:rsidRPr="008B0CE1" w:rsidRDefault="00F005A6" w:rsidP="00F005A6">
      <w:pPr>
        <w:jc w:val="both"/>
        <w:rPr>
          <w:rFonts w:ascii="Arial" w:hAnsi="Arial" w:cs="Arial"/>
          <w:bCs/>
          <w:sz w:val="20"/>
          <w:szCs w:val="20"/>
        </w:rPr>
      </w:pPr>
      <w:r w:rsidRPr="008B0CE1">
        <w:rPr>
          <w:rFonts w:ascii="Arial" w:hAnsi="Arial" w:cs="Arial"/>
          <w:bCs/>
          <w:sz w:val="20"/>
          <w:szCs w:val="20"/>
        </w:rPr>
        <w:t>ЗАДАНИЕ 7. Полосы психологической подготовки спасателей не включают в себя:</w:t>
      </w:r>
    </w:p>
    <w:p w:rsidR="00F005A6" w:rsidRPr="008B0CE1" w:rsidRDefault="00F005A6" w:rsidP="007E7805">
      <w:pPr>
        <w:pStyle w:val="afc"/>
        <w:numPr>
          <w:ilvl w:val="0"/>
          <w:numId w:val="330"/>
        </w:numPr>
        <w:ind w:left="0" w:firstLine="0"/>
        <w:rPr>
          <w:rFonts w:ascii="Arial" w:hAnsi="Arial" w:cs="Arial"/>
          <w:b/>
          <w:bCs/>
          <w:sz w:val="20"/>
          <w:szCs w:val="20"/>
          <w:shd w:val="clear" w:color="auto" w:fill="E7F3F5"/>
        </w:rPr>
      </w:pPr>
      <w:r w:rsidRPr="008B0CE1">
        <w:rPr>
          <w:rFonts w:ascii="Arial" w:hAnsi="Arial" w:cs="Arial"/>
          <w:b/>
          <w:bCs/>
          <w:sz w:val="20"/>
          <w:szCs w:val="20"/>
        </w:rPr>
        <w:t>комнаты для выработки навыков релаксации и стабилизации психики спасателей</w:t>
      </w:r>
    </w:p>
    <w:p w:rsidR="00F005A6" w:rsidRPr="008C37A5" w:rsidRDefault="00F005A6" w:rsidP="007E7805">
      <w:pPr>
        <w:pStyle w:val="afc"/>
        <w:numPr>
          <w:ilvl w:val="0"/>
          <w:numId w:val="330"/>
        </w:numPr>
        <w:ind w:left="0" w:firstLine="0"/>
        <w:rPr>
          <w:rFonts w:ascii="Arial" w:hAnsi="Arial" w:cs="Arial"/>
          <w:sz w:val="20"/>
          <w:szCs w:val="20"/>
        </w:rPr>
      </w:pPr>
      <w:r w:rsidRPr="008C37A5">
        <w:rPr>
          <w:rFonts w:ascii="Arial" w:hAnsi="Arial" w:cs="Arial"/>
          <w:sz w:val="20"/>
          <w:szCs w:val="20"/>
        </w:rPr>
        <w:t>тренажеры для преодоления страха перед огнем, водой, темнотой</w:t>
      </w:r>
    </w:p>
    <w:p w:rsidR="00F005A6" w:rsidRPr="008C37A5" w:rsidRDefault="00F005A6" w:rsidP="007E7805">
      <w:pPr>
        <w:pStyle w:val="afc"/>
        <w:numPr>
          <w:ilvl w:val="0"/>
          <w:numId w:val="330"/>
        </w:numPr>
        <w:ind w:left="0" w:firstLine="0"/>
        <w:rPr>
          <w:rFonts w:ascii="Arial" w:hAnsi="Arial" w:cs="Arial"/>
          <w:sz w:val="20"/>
          <w:szCs w:val="20"/>
        </w:rPr>
      </w:pPr>
      <w:r w:rsidRPr="008C37A5">
        <w:rPr>
          <w:rFonts w:ascii="Arial" w:hAnsi="Arial" w:cs="Arial"/>
          <w:sz w:val="20"/>
          <w:szCs w:val="20"/>
        </w:rPr>
        <w:t>полосы препятствий и психологической</w:t>
      </w:r>
      <w:r w:rsidRPr="008B0CE1">
        <w:rPr>
          <w:rFonts w:ascii="Arial" w:hAnsi="Arial" w:cs="Arial"/>
          <w:sz w:val="20"/>
          <w:szCs w:val="20"/>
        </w:rPr>
        <w:t xml:space="preserve"> </w:t>
      </w:r>
      <w:r w:rsidRPr="008C37A5">
        <w:rPr>
          <w:rFonts w:ascii="Arial" w:hAnsi="Arial" w:cs="Arial"/>
          <w:sz w:val="20"/>
          <w:szCs w:val="20"/>
        </w:rPr>
        <w:t>подготовки</w:t>
      </w:r>
    </w:p>
    <w:p w:rsidR="00F005A6" w:rsidRPr="008B0CE1" w:rsidRDefault="00F005A6" w:rsidP="00F005A6">
      <w:pPr>
        <w:jc w:val="both"/>
        <w:rPr>
          <w:rFonts w:ascii="Arial" w:hAnsi="Arial" w:cs="Arial"/>
          <w:bCs/>
          <w:sz w:val="20"/>
          <w:szCs w:val="20"/>
        </w:rPr>
      </w:pPr>
      <w:r w:rsidRPr="008B0CE1">
        <w:rPr>
          <w:rFonts w:ascii="Arial" w:hAnsi="Arial" w:cs="Arial"/>
          <w:bCs/>
          <w:sz w:val="20"/>
          <w:szCs w:val="20"/>
        </w:rPr>
        <w:t>ЗАДАНИЕ 8. Занятия по предметам оперативной подготовке направлены на распространение психологической информации о поведении людей в экстремальных условиях служебной деятельности</w:t>
      </w:r>
      <w:r>
        <w:rPr>
          <w:rFonts w:ascii="Arial" w:hAnsi="Arial" w:cs="Arial"/>
          <w:bCs/>
          <w:sz w:val="20"/>
          <w:szCs w:val="20"/>
        </w:rPr>
        <w:t>.</w:t>
      </w:r>
    </w:p>
    <w:p w:rsidR="00F005A6" w:rsidRPr="008B0CE1" w:rsidRDefault="00F005A6" w:rsidP="007E7805">
      <w:pPr>
        <w:pStyle w:val="afc"/>
        <w:numPr>
          <w:ilvl w:val="0"/>
          <w:numId w:val="337"/>
        </w:numPr>
        <w:ind w:left="0" w:firstLine="0"/>
        <w:rPr>
          <w:rFonts w:ascii="Arial" w:hAnsi="Arial" w:cs="Arial"/>
          <w:sz w:val="20"/>
          <w:szCs w:val="20"/>
        </w:rPr>
      </w:pPr>
      <w:r w:rsidRPr="008B0CE1">
        <w:rPr>
          <w:rFonts w:ascii="Arial" w:hAnsi="Arial" w:cs="Arial"/>
          <w:sz w:val="20"/>
          <w:szCs w:val="20"/>
        </w:rPr>
        <w:t>верно</w:t>
      </w:r>
    </w:p>
    <w:p w:rsidR="00F005A6" w:rsidRPr="008B0CE1" w:rsidRDefault="00F005A6" w:rsidP="007E7805">
      <w:pPr>
        <w:pStyle w:val="afc"/>
        <w:numPr>
          <w:ilvl w:val="0"/>
          <w:numId w:val="337"/>
        </w:numPr>
        <w:ind w:left="0" w:firstLine="0"/>
        <w:rPr>
          <w:rFonts w:ascii="Arial" w:hAnsi="Arial" w:cs="Arial"/>
          <w:b/>
          <w:bCs/>
          <w:sz w:val="20"/>
          <w:szCs w:val="20"/>
        </w:rPr>
      </w:pPr>
      <w:r w:rsidRPr="008B0CE1">
        <w:rPr>
          <w:rFonts w:ascii="Arial" w:hAnsi="Arial" w:cs="Arial"/>
          <w:b/>
          <w:bCs/>
          <w:sz w:val="20"/>
          <w:szCs w:val="20"/>
        </w:rPr>
        <w:t>неверно</w:t>
      </w:r>
    </w:p>
    <w:p w:rsidR="00F005A6" w:rsidRPr="008B0CE1" w:rsidRDefault="00F005A6" w:rsidP="007E7805">
      <w:pPr>
        <w:pStyle w:val="afc"/>
        <w:numPr>
          <w:ilvl w:val="0"/>
          <w:numId w:val="337"/>
        </w:numPr>
        <w:ind w:left="0" w:firstLine="0"/>
        <w:rPr>
          <w:rFonts w:ascii="Arial" w:hAnsi="Arial" w:cs="Arial"/>
          <w:sz w:val="20"/>
          <w:szCs w:val="20"/>
        </w:rPr>
      </w:pPr>
      <w:r w:rsidRPr="008B0CE1">
        <w:rPr>
          <w:rFonts w:ascii="Arial" w:hAnsi="Arial" w:cs="Arial"/>
          <w:sz w:val="20"/>
          <w:szCs w:val="20"/>
        </w:rPr>
        <w:t>частично верно</w:t>
      </w:r>
    </w:p>
    <w:p w:rsidR="00F005A6" w:rsidRPr="008B0CE1" w:rsidRDefault="00F005A6" w:rsidP="007E7805">
      <w:pPr>
        <w:pStyle w:val="afc"/>
        <w:numPr>
          <w:ilvl w:val="0"/>
          <w:numId w:val="337"/>
        </w:numPr>
        <w:ind w:left="0" w:firstLine="0"/>
        <w:rPr>
          <w:rFonts w:ascii="Arial" w:hAnsi="Arial" w:cs="Arial"/>
          <w:sz w:val="20"/>
          <w:szCs w:val="20"/>
        </w:rPr>
      </w:pPr>
      <w:r w:rsidRPr="008B0CE1">
        <w:rPr>
          <w:rFonts w:ascii="Arial" w:hAnsi="Arial" w:cs="Arial"/>
          <w:sz w:val="20"/>
          <w:szCs w:val="20"/>
        </w:rPr>
        <w:t>сомнительно</w:t>
      </w:r>
    </w:p>
    <w:p w:rsidR="00F005A6" w:rsidRPr="008B0CE1" w:rsidRDefault="00F005A6" w:rsidP="00F005A6">
      <w:pPr>
        <w:jc w:val="both"/>
        <w:rPr>
          <w:rFonts w:ascii="Arial" w:hAnsi="Arial" w:cs="Arial"/>
          <w:bCs/>
          <w:sz w:val="20"/>
          <w:szCs w:val="20"/>
        </w:rPr>
      </w:pPr>
      <w:r w:rsidRPr="008B0CE1">
        <w:rPr>
          <w:rFonts w:ascii="Arial" w:hAnsi="Arial" w:cs="Arial"/>
          <w:bCs/>
          <w:sz w:val="20"/>
          <w:szCs w:val="20"/>
        </w:rPr>
        <w:t>ЗАДАНИЕ 9. Занятия по морально-психологической подготовке в подразделениях МВД России проводятся в системе внешкольной подготовке не реже одного раза в месяц</w:t>
      </w:r>
    </w:p>
    <w:p w:rsidR="00F005A6" w:rsidRPr="008B0CE1" w:rsidRDefault="00F005A6" w:rsidP="007E7805">
      <w:pPr>
        <w:pStyle w:val="afc"/>
        <w:numPr>
          <w:ilvl w:val="0"/>
          <w:numId w:val="338"/>
        </w:numPr>
        <w:ind w:left="0" w:firstLine="0"/>
        <w:rPr>
          <w:rFonts w:ascii="Arial" w:hAnsi="Arial" w:cs="Arial"/>
          <w:b/>
          <w:sz w:val="20"/>
          <w:szCs w:val="20"/>
        </w:rPr>
      </w:pPr>
      <w:r w:rsidRPr="008B0CE1">
        <w:rPr>
          <w:rFonts w:ascii="Arial" w:hAnsi="Arial" w:cs="Arial"/>
          <w:b/>
          <w:sz w:val="20"/>
          <w:szCs w:val="20"/>
        </w:rPr>
        <w:t>верно</w:t>
      </w:r>
    </w:p>
    <w:p w:rsidR="00F005A6" w:rsidRPr="008B0CE1" w:rsidRDefault="00F005A6" w:rsidP="007E7805">
      <w:pPr>
        <w:pStyle w:val="afc"/>
        <w:numPr>
          <w:ilvl w:val="0"/>
          <w:numId w:val="338"/>
        </w:numPr>
        <w:ind w:left="0" w:firstLine="0"/>
        <w:rPr>
          <w:rFonts w:ascii="Arial" w:hAnsi="Arial" w:cs="Arial"/>
          <w:sz w:val="20"/>
          <w:szCs w:val="20"/>
        </w:rPr>
      </w:pPr>
      <w:r w:rsidRPr="008B0CE1">
        <w:rPr>
          <w:rFonts w:ascii="Arial" w:hAnsi="Arial" w:cs="Arial"/>
          <w:sz w:val="20"/>
          <w:szCs w:val="20"/>
        </w:rPr>
        <w:t>неверно</w:t>
      </w:r>
    </w:p>
    <w:p w:rsidR="00F005A6" w:rsidRPr="008B0CE1" w:rsidRDefault="00F005A6" w:rsidP="007E7805">
      <w:pPr>
        <w:pStyle w:val="afc"/>
        <w:numPr>
          <w:ilvl w:val="0"/>
          <w:numId w:val="338"/>
        </w:numPr>
        <w:ind w:left="0" w:firstLine="0"/>
        <w:rPr>
          <w:rFonts w:ascii="Arial" w:hAnsi="Arial" w:cs="Arial"/>
          <w:sz w:val="20"/>
          <w:szCs w:val="20"/>
        </w:rPr>
      </w:pPr>
      <w:r w:rsidRPr="008B0CE1">
        <w:rPr>
          <w:rFonts w:ascii="Arial" w:hAnsi="Arial" w:cs="Arial"/>
          <w:sz w:val="20"/>
          <w:szCs w:val="20"/>
        </w:rPr>
        <w:t>по-разному</w:t>
      </w:r>
    </w:p>
    <w:p w:rsidR="00F005A6" w:rsidRDefault="00F005A6" w:rsidP="007E7805">
      <w:pPr>
        <w:pStyle w:val="afc"/>
        <w:numPr>
          <w:ilvl w:val="0"/>
          <w:numId w:val="338"/>
        </w:numPr>
        <w:ind w:left="0" w:firstLine="0"/>
        <w:rPr>
          <w:rFonts w:ascii="Arial" w:hAnsi="Arial" w:cs="Arial"/>
          <w:sz w:val="20"/>
          <w:szCs w:val="20"/>
        </w:rPr>
      </w:pPr>
      <w:r w:rsidRPr="008B0CE1">
        <w:rPr>
          <w:rFonts w:ascii="Arial" w:hAnsi="Arial" w:cs="Arial"/>
          <w:sz w:val="20"/>
          <w:szCs w:val="20"/>
        </w:rPr>
        <w:t>частично верно</w:t>
      </w:r>
    </w:p>
    <w:p w:rsidR="00D14264" w:rsidRPr="00D14264" w:rsidRDefault="00D14264" w:rsidP="00D14264">
      <w:pPr>
        <w:rPr>
          <w:rFonts w:ascii="Arial" w:hAnsi="Arial" w:cs="Arial"/>
          <w:sz w:val="20"/>
          <w:szCs w:val="20"/>
        </w:rPr>
      </w:pPr>
      <w:r w:rsidRPr="008B0CE1">
        <w:rPr>
          <w:rFonts w:ascii="Arial" w:hAnsi="Arial" w:cs="Arial"/>
          <w:bCs/>
          <w:sz w:val="20"/>
          <w:szCs w:val="20"/>
        </w:rPr>
        <w:lastRenderedPageBreak/>
        <w:t>ЗАДАНИЕ</w:t>
      </w:r>
      <w:r w:rsidRPr="00D14264">
        <w:rPr>
          <w:rFonts w:ascii="Arial" w:hAnsi="Arial" w:cs="Arial"/>
          <w:sz w:val="20"/>
          <w:szCs w:val="20"/>
        </w:rPr>
        <w:t xml:space="preserve"> 1</w:t>
      </w:r>
      <w:r>
        <w:rPr>
          <w:rFonts w:ascii="Arial" w:hAnsi="Arial" w:cs="Arial"/>
          <w:sz w:val="20"/>
          <w:szCs w:val="20"/>
        </w:rPr>
        <w:t>0</w:t>
      </w:r>
      <w:r w:rsidRPr="00D14264">
        <w:rPr>
          <w:rFonts w:ascii="Arial" w:hAnsi="Arial" w:cs="Arial"/>
          <w:sz w:val="20"/>
          <w:szCs w:val="20"/>
        </w:rPr>
        <w:t>. Душевное волнение, страсть, сильное, наиболее мощное эмоциональное переживание, протекающее быстро, бурно, сопровождающееся резко выраженными органическими изменениями и двигательными реакциями:</w:t>
      </w:r>
    </w:p>
    <w:p w:rsidR="00D14264" w:rsidRPr="00D14264" w:rsidRDefault="00D14264" w:rsidP="009964CC">
      <w:pPr>
        <w:pStyle w:val="afc"/>
        <w:numPr>
          <w:ilvl w:val="0"/>
          <w:numId w:val="473"/>
        </w:numPr>
        <w:ind w:hanging="720"/>
        <w:rPr>
          <w:rFonts w:ascii="Arial" w:hAnsi="Arial" w:cs="Arial"/>
          <w:sz w:val="20"/>
          <w:szCs w:val="20"/>
        </w:rPr>
      </w:pPr>
      <w:r w:rsidRPr="00D14264">
        <w:rPr>
          <w:rFonts w:ascii="Arial" w:hAnsi="Arial" w:cs="Arial"/>
          <w:sz w:val="20"/>
          <w:szCs w:val="20"/>
        </w:rPr>
        <w:t>фрустрация</w:t>
      </w:r>
    </w:p>
    <w:p w:rsidR="00D14264" w:rsidRPr="00D14264" w:rsidRDefault="00D14264" w:rsidP="009964CC">
      <w:pPr>
        <w:pStyle w:val="afc"/>
        <w:numPr>
          <w:ilvl w:val="0"/>
          <w:numId w:val="473"/>
        </w:numPr>
        <w:ind w:hanging="720"/>
        <w:rPr>
          <w:rFonts w:ascii="Arial" w:hAnsi="Arial" w:cs="Arial"/>
          <w:sz w:val="20"/>
          <w:szCs w:val="20"/>
        </w:rPr>
      </w:pPr>
      <w:r w:rsidRPr="00D14264">
        <w:rPr>
          <w:rFonts w:ascii="Arial" w:hAnsi="Arial" w:cs="Arial"/>
          <w:sz w:val="20"/>
          <w:szCs w:val="20"/>
        </w:rPr>
        <w:t>аффект</w:t>
      </w:r>
    </w:p>
    <w:p w:rsidR="00D14264" w:rsidRPr="00D14264" w:rsidRDefault="00D14264" w:rsidP="009964CC">
      <w:pPr>
        <w:pStyle w:val="afc"/>
        <w:numPr>
          <w:ilvl w:val="0"/>
          <w:numId w:val="473"/>
        </w:numPr>
        <w:ind w:hanging="720"/>
        <w:rPr>
          <w:rFonts w:ascii="Arial" w:hAnsi="Arial" w:cs="Arial"/>
          <w:sz w:val="20"/>
          <w:szCs w:val="20"/>
        </w:rPr>
      </w:pPr>
      <w:r w:rsidRPr="00D14264">
        <w:rPr>
          <w:rFonts w:ascii="Arial" w:hAnsi="Arial" w:cs="Arial"/>
          <w:sz w:val="20"/>
          <w:szCs w:val="20"/>
        </w:rPr>
        <w:t>эффект новизны</w:t>
      </w:r>
    </w:p>
    <w:p w:rsidR="00F005A6" w:rsidRDefault="00D14264" w:rsidP="009964CC">
      <w:pPr>
        <w:pStyle w:val="afc"/>
        <w:numPr>
          <w:ilvl w:val="0"/>
          <w:numId w:val="473"/>
        </w:numPr>
        <w:ind w:hanging="720"/>
        <w:rPr>
          <w:rFonts w:ascii="Arial" w:hAnsi="Arial" w:cs="Arial"/>
          <w:sz w:val="20"/>
          <w:szCs w:val="20"/>
        </w:rPr>
      </w:pPr>
      <w:r w:rsidRPr="00D14264">
        <w:rPr>
          <w:rFonts w:ascii="Arial" w:hAnsi="Arial" w:cs="Arial"/>
          <w:sz w:val="20"/>
          <w:szCs w:val="20"/>
        </w:rPr>
        <w:t>сублимация</w:t>
      </w:r>
    </w:p>
    <w:p w:rsidR="00D14264" w:rsidRDefault="00D14264" w:rsidP="00D14264">
      <w:pPr>
        <w:rPr>
          <w:rFonts w:ascii="Arial" w:hAnsi="Arial" w:cs="Arial"/>
          <w:sz w:val="20"/>
          <w:szCs w:val="20"/>
          <w:lang w:eastAsia="en-US"/>
        </w:rPr>
      </w:pPr>
      <w:r w:rsidRPr="008B0CE1">
        <w:rPr>
          <w:rFonts w:ascii="Arial" w:hAnsi="Arial" w:cs="Arial"/>
          <w:bCs/>
          <w:sz w:val="20"/>
          <w:szCs w:val="20"/>
        </w:rPr>
        <w:t>ЗАДАНИЕ</w:t>
      </w:r>
      <w:r w:rsidRPr="00D14264">
        <w:rPr>
          <w:rFonts w:ascii="Arial" w:hAnsi="Arial" w:cs="Arial"/>
          <w:sz w:val="20"/>
          <w:szCs w:val="20"/>
          <w:lang w:eastAsia="en-US"/>
        </w:rPr>
        <w:t xml:space="preserve"> 1</w:t>
      </w:r>
      <w:r>
        <w:rPr>
          <w:rFonts w:ascii="Arial" w:hAnsi="Arial" w:cs="Arial"/>
          <w:sz w:val="20"/>
          <w:szCs w:val="20"/>
          <w:lang w:eastAsia="en-US"/>
        </w:rPr>
        <w:t>1</w:t>
      </w:r>
      <w:r w:rsidRPr="00D14264">
        <w:rPr>
          <w:rFonts w:ascii="Arial" w:hAnsi="Arial" w:cs="Arial"/>
          <w:sz w:val="20"/>
          <w:szCs w:val="20"/>
          <w:lang w:eastAsia="en-US"/>
        </w:rPr>
        <w:t>.</w:t>
      </w:r>
      <w:r w:rsidRPr="00D14264">
        <w:rPr>
          <w:rFonts w:ascii="Arial" w:hAnsi="Arial" w:cs="Arial"/>
          <w:sz w:val="20"/>
          <w:szCs w:val="20"/>
        </w:rPr>
        <w:t xml:space="preserve"> </w:t>
      </w:r>
      <w:r w:rsidRPr="00D14264">
        <w:rPr>
          <w:rFonts w:ascii="Arial" w:hAnsi="Arial" w:cs="Arial"/>
          <w:sz w:val="20"/>
          <w:szCs w:val="20"/>
          <w:lang w:eastAsia="en-US"/>
        </w:rPr>
        <w:t>Показатель прочности, единства и устойчивости межличностных взаимодействий и взаимоотношений в группе, характеризующийся взаимной эмоциональной притягательностью членов группы и удовлетворенностью группой называется:</w:t>
      </w:r>
    </w:p>
    <w:p w:rsidR="00D14264" w:rsidRPr="00D14264" w:rsidRDefault="00D14264" w:rsidP="009964CC">
      <w:pPr>
        <w:pStyle w:val="afc"/>
        <w:numPr>
          <w:ilvl w:val="0"/>
          <w:numId w:val="474"/>
        </w:numPr>
        <w:ind w:hanging="720"/>
        <w:rPr>
          <w:rFonts w:ascii="Arial" w:hAnsi="Arial" w:cs="Arial"/>
          <w:sz w:val="20"/>
          <w:szCs w:val="20"/>
        </w:rPr>
      </w:pPr>
      <w:r w:rsidRPr="00D14264">
        <w:rPr>
          <w:rFonts w:ascii="Arial" w:hAnsi="Arial" w:cs="Arial"/>
          <w:b/>
          <w:sz w:val="20"/>
          <w:szCs w:val="20"/>
        </w:rPr>
        <w:t>общегрупповое единство;</w:t>
      </w:r>
    </w:p>
    <w:p w:rsidR="00D14264" w:rsidRPr="00D14264" w:rsidRDefault="00D14264" w:rsidP="009964CC">
      <w:pPr>
        <w:pStyle w:val="afc"/>
        <w:numPr>
          <w:ilvl w:val="0"/>
          <w:numId w:val="474"/>
        </w:numPr>
        <w:ind w:hanging="720"/>
        <w:rPr>
          <w:rFonts w:ascii="Arial" w:hAnsi="Arial" w:cs="Arial"/>
          <w:sz w:val="20"/>
          <w:szCs w:val="20"/>
        </w:rPr>
      </w:pPr>
      <w:r w:rsidRPr="00D14264">
        <w:rPr>
          <w:rFonts w:ascii="Arial" w:hAnsi="Arial" w:cs="Arial"/>
          <w:sz w:val="20"/>
          <w:szCs w:val="20"/>
        </w:rPr>
        <w:t>суггестия;</w:t>
      </w:r>
    </w:p>
    <w:p w:rsidR="00D14264" w:rsidRPr="00D14264" w:rsidRDefault="00D14264" w:rsidP="009964CC">
      <w:pPr>
        <w:pStyle w:val="afc"/>
        <w:numPr>
          <w:ilvl w:val="0"/>
          <w:numId w:val="474"/>
        </w:numPr>
        <w:ind w:hanging="720"/>
        <w:rPr>
          <w:rFonts w:ascii="Arial" w:hAnsi="Arial" w:cs="Arial"/>
          <w:sz w:val="20"/>
          <w:szCs w:val="20"/>
        </w:rPr>
      </w:pPr>
      <w:r w:rsidRPr="00D14264">
        <w:rPr>
          <w:rFonts w:ascii="Arial" w:hAnsi="Arial" w:cs="Arial"/>
          <w:sz w:val="20"/>
          <w:szCs w:val="20"/>
        </w:rPr>
        <w:t>эдипов комплекс;</w:t>
      </w:r>
    </w:p>
    <w:p w:rsidR="00D14264" w:rsidRPr="00D14264" w:rsidRDefault="00D14264" w:rsidP="009964CC">
      <w:pPr>
        <w:pStyle w:val="afc"/>
        <w:numPr>
          <w:ilvl w:val="0"/>
          <w:numId w:val="474"/>
        </w:numPr>
        <w:ind w:hanging="720"/>
        <w:rPr>
          <w:rFonts w:ascii="Arial" w:hAnsi="Arial" w:cs="Arial"/>
          <w:sz w:val="20"/>
          <w:szCs w:val="20"/>
        </w:rPr>
      </w:pPr>
      <w:r w:rsidRPr="00D14264">
        <w:rPr>
          <w:rFonts w:ascii="Arial" w:hAnsi="Arial" w:cs="Arial"/>
          <w:sz w:val="20"/>
          <w:szCs w:val="20"/>
        </w:rPr>
        <w:t>комплекс электры.</w:t>
      </w:r>
    </w:p>
    <w:p w:rsidR="00D14264" w:rsidRPr="00D14264" w:rsidRDefault="00D14264" w:rsidP="00D14264">
      <w:pPr>
        <w:rPr>
          <w:rFonts w:ascii="Arial" w:hAnsi="Arial" w:cs="Arial"/>
          <w:sz w:val="20"/>
          <w:szCs w:val="20"/>
          <w:lang w:eastAsia="en-US"/>
        </w:rPr>
      </w:pPr>
      <w:r w:rsidRPr="008B0CE1">
        <w:rPr>
          <w:rFonts w:ascii="Arial" w:hAnsi="Arial" w:cs="Arial"/>
          <w:bCs/>
          <w:sz w:val="20"/>
          <w:szCs w:val="20"/>
        </w:rPr>
        <w:t>ЗАДАНИЕ</w:t>
      </w:r>
      <w:r w:rsidRPr="00D14264">
        <w:rPr>
          <w:rFonts w:ascii="Arial" w:hAnsi="Arial" w:cs="Arial"/>
          <w:sz w:val="20"/>
          <w:szCs w:val="20"/>
          <w:lang w:eastAsia="en-US"/>
        </w:rPr>
        <w:t xml:space="preserve"> </w:t>
      </w:r>
      <w:r>
        <w:rPr>
          <w:rFonts w:ascii="Arial" w:hAnsi="Arial" w:cs="Arial"/>
          <w:sz w:val="20"/>
          <w:szCs w:val="20"/>
          <w:lang w:eastAsia="en-US"/>
        </w:rPr>
        <w:t>1</w:t>
      </w:r>
      <w:r w:rsidRPr="00D14264">
        <w:rPr>
          <w:rFonts w:ascii="Arial" w:hAnsi="Arial" w:cs="Arial"/>
          <w:sz w:val="20"/>
          <w:szCs w:val="20"/>
          <w:lang w:eastAsia="en-US"/>
        </w:rPr>
        <w:t>2. Перенос выявленных в практике сотрудника типичных способов поведения, типичных свойств той или иной личности на конкретную ситуацию общения:</w:t>
      </w:r>
    </w:p>
    <w:p w:rsidR="00D14264" w:rsidRPr="00D14264" w:rsidRDefault="00D14264" w:rsidP="009964CC">
      <w:pPr>
        <w:pStyle w:val="afc"/>
        <w:numPr>
          <w:ilvl w:val="0"/>
          <w:numId w:val="475"/>
        </w:numPr>
        <w:ind w:hanging="720"/>
        <w:rPr>
          <w:rFonts w:ascii="Arial" w:hAnsi="Arial" w:cs="Arial"/>
          <w:sz w:val="20"/>
          <w:szCs w:val="20"/>
        </w:rPr>
      </w:pPr>
      <w:r w:rsidRPr="00D14264">
        <w:rPr>
          <w:rFonts w:ascii="Arial" w:hAnsi="Arial" w:cs="Arial"/>
          <w:sz w:val="20"/>
          <w:szCs w:val="20"/>
        </w:rPr>
        <w:t>индивидуализация</w:t>
      </w:r>
    </w:p>
    <w:p w:rsidR="00D14264" w:rsidRPr="00D14264" w:rsidRDefault="00D14264" w:rsidP="009964CC">
      <w:pPr>
        <w:pStyle w:val="afc"/>
        <w:numPr>
          <w:ilvl w:val="0"/>
          <w:numId w:val="475"/>
        </w:numPr>
        <w:ind w:hanging="720"/>
        <w:rPr>
          <w:rFonts w:ascii="Arial" w:hAnsi="Arial" w:cs="Arial"/>
          <w:sz w:val="20"/>
          <w:szCs w:val="20"/>
        </w:rPr>
      </w:pPr>
      <w:r w:rsidRPr="00D14264">
        <w:rPr>
          <w:rFonts w:ascii="Arial" w:hAnsi="Arial" w:cs="Arial"/>
          <w:sz w:val="20"/>
          <w:szCs w:val="20"/>
        </w:rPr>
        <w:t>категоризация</w:t>
      </w:r>
    </w:p>
    <w:p w:rsidR="00D14264" w:rsidRPr="00D14264" w:rsidRDefault="00D14264" w:rsidP="009964CC">
      <w:pPr>
        <w:pStyle w:val="afc"/>
        <w:numPr>
          <w:ilvl w:val="0"/>
          <w:numId w:val="475"/>
        </w:numPr>
        <w:ind w:hanging="720"/>
        <w:rPr>
          <w:rFonts w:ascii="Arial" w:hAnsi="Arial" w:cs="Arial"/>
          <w:b/>
          <w:sz w:val="20"/>
          <w:szCs w:val="20"/>
        </w:rPr>
      </w:pPr>
      <w:r w:rsidRPr="00D14264">
        <w:rPr>
          <w:rFonts w:ascii="Arial" w:hAnsi="Arial" w:cs="Arial"/>
          <w:b/>
          <w:sz w:val="20"/>
          <w:szCs w:val="20"/>
        </w:rPr>
        <w:t>стереотипизация</w:t>
      </w:r>
    </w:p>
    <w:p w:rsidR="00D14264" w:rsidRPr="00D14264" w:rsidRDefault="00D14264" w:rsidP="009964CC">
      <w:pPr>
        <w:pStyle w:val="afc"/>
        <w:numPr>
          <w:ilvl w:val="0"/>
          <w:numId w:val="475"/>
        </w:numPr>
        <w:ind w:hanging="720"/>
        <w:rPr>
          <w:rFonts w:ascii="Arial" w:hAnsi="Arial" w:cs="Arial"/>
          <w:sz w:val="20"/>
          <w:szCs w:val="20"/>
        </w:rPr>
      </w:pPr>
      <w:r w:rsidRPr="00D14264">
        <w:rPr>
          <w:rFonts w:ascii="Arial" w:hAnsi="Arial" w:cs="Arial"/>
          <w:sz w:val="20"/>
          <w:szCs w:val="20"/>
        </w:rPr>
        <w:t>актуализация</w:t>
      </w:r>
    </w:p>
    <w:p w:rsidR="00D14264" w:rsidRPr="00D14264" w:rsidRDefault="00D14264" w:rsidP="00D14264">
      <w:pPr>
        <w:jc w:val="both"/>
        <w:rPr>
          <w:rFonts w:ascii="Arial" w:hAnsi="Arial" w:cs="Arial"/>
          <w:sz w:val="20"/>
          <w:szCs w:val="20"/>
          <w:lang w:eastAsia="en-US"/>
        </w:rPr>
      </w:pPr>
      <w:r w:rsidRPr="008B0CE1">
        <w:rPr>
          <w:rFonts w:ascii="Arial" w:hAnsi="Arial" w:cs="Arial"/>
          <w:bCs/>
          <w:sz w:val="20"/>
          <w:szCs w:val="20"/>
        </w:rPr>
        <w:t>ЗАДАНИЕ</w:t>
      </w:r>
      <w:r w:rsidRPr="00D14264">
        <w:rPr>
          <w:rFonts w:ascii="Arial" w:hAnsi="Arial" w:cs="Arial"/>
          <w:sz w:val="20"/>
          <w:szCs w:val="20"/>
          <w:lang w:eastAsia="en-US"/>
        </w:rPr>
        <w:t xml:space="preserve"> </w:t>
      </w:r>
      <w:r>
        <w:rPr>
          <w:rFonts w:ascii="Arial" w:hAnsi="Arial" w:cs="Arial"/>
          <w:sz w:val="20"/>
          <w:szCs w:val="20"/>
          <w:lang w:eastAsia="en-US"/>
        </w:rPr>
        <w:t>1</w:t>
      </w:r>
      <w:r w:rsidRPr="00D14264">
        <w:rPr>
          <w:rFonts w:ascii="Arial" w:hAnsi="Arial" w:cs="Arial"/>
          <w:sz w:val="20"/>
          <w:szCs w:val="20"/>
          <w:lang w:eastAsia="en-US"/>
        </w:rPr>
        <w:t>3. Индивидуально-психологические особенности личности, обеспечивающие успех в деятельности и общении, называются:</w:t>
      </w:r>
    </w:p>
    <w:p w:rsidR="00D14264" w:rsidRPr="00D14264" w:rsidRDefault="00D14264" w:rsidP="009964CC">
      <w:pPr>
        <w:pStyle w:val="afc"/>
        <w:numPr>
          <w:ilvl w:val="0"/>
          <w:numId w:val="476"/>
        </w:numPr>
        <w:ind w:hanging="720"/>
        <w:rPr>
          <w:rFonts w:ascii="Arial" w:hAnsi="Arial" w:cs="Arial"/>
          <w:sz w:val="20"/>
          <w:szCs w:val="20"/>
        </w:rPr>
      </w:pPr>
      <w:r w:rsidRPr="00D14264">
        <w:rPr>
          <w:rFonts w:ascii="Arial" w:hAnsi="Arial" w:cs="Arial"/>
          <w:b/>
          <w:sz w:val="20"/>
          <w:szCs w:val="20"/>
        </w:rPr>
        <w:t>способности</w:t>
      </w:r>
    </w:p>
    <w:p w:rsidR="00D14264" w:rsidRPr="00D14264" w:rsidRDefault="00D14264" w:rsidP="009964CC">
      <w:pPr>
        <w:pStyle w:val="afc"/>
        <w:numPr>
          <w:ilvl w:val="0"/>
          <w:numId w:val="476"/>
        </w:numPr>
        <w:ind w:hanging="720"/>
        <w:rPr>
          <w:rFonts w:ascii="Arial" w:hAnsi="Arial" w:cs="Arial"/>
          <w:sz w:val="20"/>
          <w:szCs w:val="20"/>
        </w:rPr>
      </w:pPr>
      <w:r w:rsidRPr="00D14264">
        <w:rPr>
          <w:rFonts w:ascii="Arial" w:hAnsi="Arial" w:cs="Arial"/>
          <w:sz w:val="20"/>
          <w:szCs w:val="20"/>
        </w:rPr>
        <w:t>возможности</w:t>
      </w:r>
    </w:p>
    <w:p w:rsidR="00D14264" w:rsidRPr="00D14264" w:rsidRDefault="00D14264" w:rsidP="009964CC">
      <w:pPr>
        <w:pStyle w:val="afc"/>
        <w:numPr>
          <w:ilvl w:val="0"/>
          <w:numId w:val="476"/>
        </w:numPr>
        <w:ind w:hanging="720"/>
        <w:rPr>
          <w:rFonts w:ascii="Arial" w:hAnsi="Arial" w:cs="Arial"/>
          <w:sz w:val="20"/>
          <w:szCs w:val="20"/>
        </w:rPr>
      </w:pPr>
      <w:r w:rsidRPr="00D14264">
        <w:rPr>
          <w:rFonts w:ascii="Arial" w:hAnsi="Arial" w:cs="Arial"/>
          <w:sz w:val="20"/>
          <w:szCs w:val="20"/>
        </w:rPr>
        <w:t>задатки</w:t>
      </w:r>
    </w:p>
    <w:p w:rsidR="00D14264" w:rsidRPr="00D14264" w:rsidRDefault="00D14264" w:rsidP="009964CC">
      <w:pPr>
        <w:pStyle w:val="afc"/>
        <w:numPr>
          <w:ilvl w:val="0"/>
          <w:numId w:val="476"/>
        </w:numPr>
        <w:ind w:hanging="720"/>
        <w:rPr>
          <w:rFonts w:ascii="Arial" w:hAnsi="Arial" w:cs="Arial"/>
          <w:sz w:val="20"/>
          <w:szCs w:val="20"/>
        </w:rPr>
      </w:pPr>
      <w:r w:rsidRPr="00D14264">
        <w:rPr>
          <w:rFonts w:ascii="Arial" w:hAnsi="Arial" w:cs="Arial"/>
          <w:sz w:val="20"/>
          <w:szCs w:val="20"/>
        </w:rPr>
        <w:t>наследственность</w:t>
      </w:r>
    </w:p>
    <w:p w:rsidR="00D14264" w:rsidRPr="00D14264" w:rsidRDefault="00D14264" w:rsidP="00D14264">
      <w:pPr>
        <w:rPr>
          <w:rFonts w:ascii="Arial" w:hAnsi="Arial" w:cs="Arial"/>
          <w:sz w:val="20"/>
          <w:szCs w:val="20"/>
          <w:lang w:eastAsia="en-US"/>
        </w:rPr>
      </w:pPr>
      <w:r w:rsidRPr="008B0CE1">
        <w:rPr>
          <w:rFonts w:ascii="Arial" w:hAnsi="Arial" w:cs="Arial"/>
          <w:bCs/>
          <w:sz w:val="20"/>
          <w:szCs w:val="20"/>
        </w:rPr>
        <w:t>ЗАДАНИЕ</w:t>
      </w:r>
      <w:r w:rsidRPr="00D14264">
        <w:rPr>
          <w:rFonts w:ascii="Arial" w:hAnsi="Arial" w:cs="Arial"/>
          <w:sz w:val="20"/>
          <w:szCs w:val="20"/>
          <w:lang w:eastAsia="en-US"/>
        </w:rPr>
        <w:t xml:space="preserve"> </w:t>
      </w:r>
      <w:r>
        <w:rPr>
          <w:rFonts w:ascii="Arial" w:hAnsi="Arial" w:cs="Arial"/>
          <w:sz w:val="20"/>
          <w:szCs w:val="20"/>
          <w:lang w:eastAsia="en-US"/>
        </w:rPr>
        <w:t>1</w:t>
      </w:r>
      <w:r w:rsidRPr="00D14264">
        <w:rPr>
          <w:rFonts w:ascii="Arial" w:hAnsi="Arial" w:cs="Arial"/>
          <w:sz w:val="20"/>
          <w:szCs w:val="20"/>
          <w:lang w:eastAsia="en-US"/>
        </w:rPr>
        <w:t>4. Владение сложными коммуникативными навыками и умениями, формирование адекватных умений в новых социальных структурах, знание культурных норм и ограничений в общении, знание обычаев, традиций, этикета в сфере общения, соблюдение приличий, воспитанность, ориентация в коммуникативных средствах, присущих национальному, сословному менталитету и выражающихся в рамках данной профессии это:</w:t>
      </w:r>
    </w:p>
    <w:p w:rsidR="00D14264" w:rsidRPr="00D14264" w:rsidRDefault="00D14264" w:rsidP="009964CC">
      <w:pPr>
        <w:pStyle w:val="afc"/>
        <w:numPr>
          <w:ilvl w:val="0"/>
          <w:numId w:val="477"/>
        </w:numPr>
        <w:ind w:hanging="720"/>
        <w:rPr>
          <w:rFonts w:ascii="Arial" w:hAnsi="Arial" w:cs="Arial"/>
          <w:sz w:val="20"/>
          <w:szCs w:val="20"/>
        </w:rPr>
      </w:pPr>
      <w:r w:rsidRPr="00D14264">
        <w:rPr>
          <w:rFonts w:ascii="Arial" w:hAnsi="Arial" w:cs="Arial"/>
          <w:sz w:val="20"/>
          <w:szCs w:val="20"/>
        </w:rPr>
        <w:t>профессиональное общение</w:t>
      </w:r>
    </w:p>
    <w:p w:rsidR="00D14264" w:rsidRPr="00D14264" w:rsidRDefault="00D14264" w:rsidP="009964CC">
      <w:pPr>
        <w:pStyle w:val="afc"/>
        <w:numPr>
          <w:ilvl w:val="0"/>
          <w:numId w:val="477"/>
        </w:numPr>
        <w:ind w:hanging="720"/>
        <w:rPr>
          <w:rFonts w:ascii="Arial" w:hAnsi="Arial" w:cs="Arial"/>
          <w:sz w:val="20"/>
          <w:szCs w:val="20"/>
        </w:rPr>
      </w:pPr>
      <w:r w:rsidRPr="00D14264">
        <w:rPr>
          <w:rFonts w:ascii="Arial" w:hAnsi="Arial" w:cs="Arial"/>
          <w:sz w:val="20"/>
          <w:szCs w:val="20"/>
        </w:rPr>
        <w:t>невербальная коммуникация</w:t>
      </w:r>
    </w:p>
    <w:p w:rsidR="00D14264" w:rsidRPr="00D14264" w:rsidRDefault="00D14264" w:rsidP="009964CC">
      <w:pPr>
        <w:pStyle w:val="afc"/>
        <w:numPr>
          <w:ilvl w:val="0"/>
          <w:numId w:val="477"/>
        </w:numPr>
        <w:ind w:hanging="720"/>
        <w:rPr>
          <w:rFonts w:ascii="Arial" w:hAnsi="Arial" w:cs="Arial"/>
          <w:sz w:val="20"/>
          <w:szCs w:val="20"/>
        </w:rPr>
      </w:pPr>
      <w:r w:rsidRPr="00D14264">
        <w:rPr>
          <w:rFonts w:ascii="Arial" w:hAnsi="Arial" w:cs="Arial"/>
          <w:sz w:val="20"/>
          <w:szCs w:val="20"/>
        </w:rPr>
        <w:t>стиль поведения</w:t>
      </w:r>
    </w:p>
    <w:p w:rsidR="00D14264" w:rsidRPr="00D14264" w:rsidRDefault="00D14264" w:rsidP="009964CC">
      <w:pPr>
        <w:pStyle w:val="afc"/>
        <w:numPr>
          <w:ilvl w:val="0"/>
          <w:numId w:val="477"/>
        </w:numPr>
        <w:ind w:hanging="720"/>
        <w:rPr>
          <w:rFonts w:ascii="Arial" w:hAnsi="Arial" w:cs="Arial"/>
          <w:b/>
          <w:sz w:val="20"/>
          <w:szCs w:val="20"/>
        </w:rPr>
      </w:pPr>
      <w:r w:rsidRPr="00D14264">
        <w:rPr>
          <w:rFonts w:ascii="Arial" w:hAnsi="Arial" w:cs="Arial"/>
          <w:b/>
          <w:sz w:val="20"/>
          <w:szCs w:val="20"/>
        </w:rPr>
        <w:t>коммуникативная компетентность</w:t>
      </w:r>
    </w:p>
    <w:p w:rsidR="00D14264" w:rsidRPr="00D14264" w:rsidRDefault="00D14264" w:rsidP="00D14264">
      <w:pPr>
        <w:rPr>
          <w:rFonts w:ascii="Arial" w:hAnsi="Arial" w:cs="Arial"/>
          <w:sz w:val="20"/>
          <w:szCs w:val="20"/>
          <w:lang w:eastAsia="en-US"/>
        </w:rPr>
      </w:pPr>
      <w:r w:rsidRPr="008B0CE1">
        <w:rPr>
          <w:rFonts w:ascii="Arial" w:hAnsi="Arial" w:cs="Arial"/>
          <w:bCs/>
          <w:sz w:val="20"/>
          <w:szCs w:val="20"/>
        </w:rPr>
        <w:t>ЗАДАНИЕ</w:t>
      </w:r>
      <w:r w:rsidRPr="00D14264">
        <w:rPr>
          <w:rFonts w:ascii="Arial" w:hAnsi="Arial" w:cs="Arial"/>
          <w:sz w:val="20"/>
          <w:szCs w:val="20"/>
          <w:lang w:eastAsia="en-US"/>
        </w:rPr>
        <w:t xml:space="preserve"> </w:t>
      </w:r>
      <w:r>
        <w:rPr>
          <w:rFonts w:ascii="Arial" w:hAnsi="Arial" w:cs="Arial"/>
          <w:sz w:val="20"/>
          <w:szCs w:val="20"/>
          <w:lang w:eastAsia="en-US"/>
        </w:rPr>
        <w:t>1</w:t>
      </w:r>
      <w:r w:rsidRPr="00D14264">
        <w:rPr>
          <w:rFonts w:ascii="Arial" w:hAnsi="Arial" w:cs="Arial"/>
          <w:sz w:val="20"/>
          <w:szCs w:val="20"/>
          <w:lang w:eastAsia="en-US"/>
        </w:rPr>
        <w:t>5. В качестве приемов манипулирования может выступать:</w:t>
      </w:r>
    </w:p>
    <w:p w:rsidR="00D14264" w:rsidRPr="00D14264" w:rsidRDefault="00D14264" w:rsidP="009964CC">
      <w:pPr>
        <w:pStyle w:val="afc"/>
        <w:numPr>
          <w:ilvl w:val="0"/>
          <w:numId w:val="478"/>
        </w:numPr>
        <w:ind w:hanging="720"/>
        <w:rPr>
          <w:rFonts w:ascii="Arial" w:hAnsi="Arial" w:cs="Arial"/>
          <w:sz w:val="20"/>
          <w:szCs w:val="20"/>
        </w:rPr>
      </w:pPr>
      <w:r w:rsidRPr="00D14264">
        <w:rPr>
          <w:rFonts w:ascii="Arial" w:hAnsi="Arial" w:cs="Arial"/>
          <w:sz w:val="20"/>
          <w:szCs w:val="20"/>
        </w:rPr>
        <w:t>преждевременные извинения</w:t>
      </w:r>
    </w:p>
    <w:p w:rsidR="00D14264" w:rsidRPr="00D14264" w:rsidRDefault="00D14264" w:rsidP="009964CC">
      <w:pPr>
        <w:pStyle w:val="afc"/>
        <w:numPr>
          <w:ilvl w:val="0"/>
          <w:numId w:val="478"/>
        </w:numPr>
        <w:ind w:hanging="720"/>
        <w:rPr>
          <w:rFonts w:ascii="Arial" w:hAnsi="Arial" w:cs="Arial"/>
          <w:sz w:val="20"/>
          <w:szCs w:val="20"/>
        </w:rPr>
      </w:pPr>
      <w:r w:rsidRPr="00D14264">
        <w:rPr>
          <w:rFonts w:ascii="Arial" w:hAnsi="Arial" w:cs="Arial"/>
          <w:sz w:val="20"/>
          <w:szCs w:val="20"/>
        </w:rPr>
        <w:t>отказ принимать борьбу всерьез</w:t>
      </w:r>
    </w:p>
    <w:p w:rsidR="00D14264" w:rsidRPr="00D14264" w:rsidRDefault="00D14264" w:rsidP="009964CC">
      <w:pPr>
        <w:pStyle w:val="afc"/>
        <w:numPr>
          <w:ilvl w:val="0"/>
          <w:numId w:val="478"/>
        </w:numPr>
        <w:ind w:hanging="720"/>
        <w:rPr>
          <w:rFonts w:ascii="Arial" w:hAnsi="Arial" w:cs="Arial"/>
          <w:sz w:val="20"/>
          <w:szCs w:val="20"/>
        </w:rPr>
      </w:pPr>
      <w:r w:rsidRPr="00D14264">
        <w:rPr>
          <w:rFonts w:ascii="Arial" w:hAnsi="Arial" w:cs="Arial"/>
          <w:sz w:val="20"/>
          <w:szCs w:val="20"/>
        </w:rPr>
        <w:t>стремление избежать конфронтации</w:t>
      </w:r>
    </w:p>
    <w:p w:rsidR="00D14264" w:rsidRPr="00D14264" w:rsidRDefault="00D14264" w:rsidP="009964CC">
      <w:pPr>
        <w:pStyle w:val="afc"/>
        <w:numPr>
          <w:ilvl w:val="0"/>
          <w:numId w:val="478"/>
        </w:numPr>
        <w:ind w:hanging="720"/>
        <w:rPr>
          <w:rFonts w:ascii="Arial" w:hAnsi="Arial" w:cs="Arial"/>
          <w:b/>
          <w:sz w:val="20"/>
          <w:szCs w:val="20"/>
        </w:rPr>
      </w:pPr>
      <w:r w:rsidRPr="00D14264">
        <w:rPr>
          <w:rFonts w:ascii="Arial" w:hAnsi="Arial" w:cs="Arial"/>
          <w:b/>
          <w:sz w:val="20"/>
          <w:szCs w:val="20"/>
        </w:rPr>
        <w:t>все вышеперечисленное</w:t>
      </w:r>
    </w:p>
    <w:p w:rsidR="00D14264" w:rsidRPr="00D14264" w:rsidRDefault="00D14264" w:rsidP="00D14264">
      <w:pPr>
        <w:rPr>
          <w:rFonts w:ascii="Arial" w:hAnsi="Arial" w:cs="Arial"/>
          <w:sz w:val="20"/>
          <w:szCs w:val="20"/>
          <w:lang w:eastAsia="en-US"/>
        </w:rPr>
      </w:pPr>
      <w:r w:rsidRPr="008B0CE1">
        <w:rPr>
          <w:rFonts w:ascii="Arial" w:hAnsi="Arial" w:cs="Arial"/>
          <w:bCs/>
          <w:sz w:val="20"/>
          <w:szCs w:val="20"/>
        </w:rPr>
        <w:t>ЗАДАНИЕ</w:t>
      </w:r>
      <w:r w:rsidRPr="00D14264">
        <w:rPr>
          <w:rFonts w:ascii="Arial" w:hAnsi="Arial" w:cs="Arial"/>
          <w:sz w:val="20"/>
          <w:szCs w:val="20"/>
          <w:lang w:eastAsia="en-US"/>
        </w:rPr>
        <w:t xml:space="preserve"> </w:t>
      </w:r>
      <w:r>
        <w:rPr>
          <w:rFonts w:ascii="Arial" w:hAnsi="Arial" w:cs="Arial"/>
          <w:sz w:val="20"/>
          <w:szCs w:val="20"/>
          <w:lang w:eastAsia="en-US"/>
        </w:rPr>
        <w:t>1</w:t>
      </w:r>
      <w:r w:rsidRPr="00D14264">
        <w:rPr>
          <w:rFonts w:ascii="Arial" w:hAnsi="Arial" w:cs="Arial"/>
          <w:sz w:val="20"/>
          <w:szCs w:val="20"/>
          <w:lang w:eastAsia="en-US"/>
        </w:rPr>
        <w:t>6. Авторитарная, директивная форма воздействия на партнера по общению с целью достижения контроля за его поведением, принуждение его к определенным действиям это:</w:t>
      </w:r>
    </w:p>
    <w:p w:rsidR="00D14264" w:rsidRPr="00D14264" w:rsidRDefault="00D14264" w:rsidP="009964CC">
      <w:pPr>
        <w:pStyle w:val="afc"/>
        <w:numPr>
          <w:ilvl w:val="0"/>
          <w:numId w:val="479"/>
        </w:numPr>
        <w:ind w:hanging="720"/>
        <w:rPr>
          <w:rFonts w:ascii="Arial" w:hAnsi="Arial" w:cs="Arial"/>
          <w:sz w:val="20"/>
          <w:szCs w:val="20"/>
        </w:rPr>
      </w:pPr>
      <w:r w:rsidRPr="00D14264">
        <w:rPr>
          <w:rFonts w:ascii="Arial" w:hAnsi="Arial" w:cs="Arial"/>
          <w:sz w:val="20"/>
          <w:szCs w:val="20"/>
        </w:rPr>
        <w:t>манипуляция</w:t>
      </w:r>
    </w:p>
    <w:p w:rsidR="00D14264" w:rsidRPr="00D14264" w:rsidRDefault="00D14264" w:rsidP="009964CC">
      <w:pPr>
        <w:pStyle w:val="afc"/>
        <w:numPr>
          <w:ilvl w:val="0"/>
          <w:numId w:val="479"/>
        </w:numPr>
        <w:ind w:hanging="720"/>
        <w:rPr>
          <w:rFonts w:ascii="Arial" w:hAnsi="Arial" w:cs="Arial"/>
          <w:sz w:val="20"/>
          <w:szCs w:val="20"/>
        </w:rPr>
      </w:pPr>
      <w:r w:rsidRPr="00D14264">
        <w:rPr>
          <w:rFonts w:ascii="Arial" w:hAnsi="Arial" w:cs="Arial"/>
          <w:b/>
          <w:sz w:val="20"/>
          <w:szCs w:val="20"/>
        </w:rPr>
        <w:t>императивное общение</w:t>
      </w:r>
    </w:p>
    <w:p w:rsidR="00D14264" w:rsidRPr="00D14264" w:rsidRDefault="00D14264" w:rsidP="009964CC">
      <w:pPr>
        <w:pStyle w:val="afc"/>
        <w:numPr>
          <w:ilvl w:val="0"/>
          <w:numId w:val="479"/>
        </w:numPr>
        <w:ind w:hanging="720"/>
        <w:rPr>
          <w:rFonts w:ascii="Arial" w:hAnsi="Arial" w:cs="Arial"/>
          <w:sz w:val="20"/>
          <w:szCs w:val="20"/>
        </w:rPr>
      </w:pPr>
      <w:r w:rsidRPr="00D14264">
        <w:rPr>
          <w:rFonts w:ascii="Arial" w:hAnsi="Arial" w:cs="Arial"/>
          <w:sz w:val="20"/>
          <w:szCs w:val="20"/>
        </w:rPr>
        <w:t>диалогическое общение</w:t>
      </w:r>
    </w:p>
    <w:p w:rsidR="00D14264" w:rsidRPr="00D14264" w:rsidRDefault="00D14264" w:rsidP="009964CC">
      <w:pPr>
        <w:pStyle w:val="afc"/>
        <w:numPr>
          <w:ilvl w:val="0"/>
          <w:numId w:val="479"/>
        </w:numPr>
        <w:ind w:hanging="720"/>
        <w:rPr>
          <w:rFonts w:ascii="Arial" w:hAnsi="Arial" w:cs="Arial"/>
          <w:sz w:val="20"/>
          <w:szCs w:val="20"/>
        </w:rPr>
      </w:pPr>
      <w:r w:rsidRPr="00D14264">
        <w:rPr>
          <w:rFonts w:ascii="Arial" w:hAnsi="Arial" w:cs="Arial"/>
          <w:sz w:val="20"/>
          <w:szCs w:val="20"/>
        </w:rPr>
        <w:t>монологическое общение</w:t>
      </w:r>
    </w:p>
    <w:p w:rsidR="00F67CF6" w:rsidRPr="00F67CF6" w:rsidRDefault="00F67CF6" w:rsidP="00F67CF6">
      <w:pPr>
        <w:jc w:val="both"/>
        <w:rPr>
          <w:rFonts w:ascii="Arial" w:hAnsi="Arial" w:cs="Arial"/>
          <w:sz w:val="20"/>
          <w:szCs w:val="20"/>
        </w:rPr>
      </w:pPr>
      <w:r w:rsidRPr="008B0CE1">
        <w:rPr>
          <w:rFonts w:ascii="Arial" w:hAnsi="Arial" w:cs="Arial"/>
          <w:bCs/>
          <w:sz w:val="20"/>
          <w:szCs w:val="20"/>
        </w:rPr>
        <w:t>ЗАДАНИЕ</w:t>
      </w:r>
      <w:r w:rsidRPr="00F67CF6">
        <w:rPr>
          <w:rFonts w:ascii="Arial" w:hAnsi="Arial" w:cs="Arial"/>
          <w:sz w:val="20"/>
          <w:szCs w:val="20"/>
        </w:rPr>
        <w:t xml:space="preserve"> 1</w:t>
      </w:r>
      <w:r>
        <w:rPr>
          <w:rFonts w:ascii="Arial" w:hAnsi="Arial" w:cs="Arial"/>
          <w:sz w:val="20"/>
          <w:szCs w:val="20"/>
        </w:rPr>
        <w:t>7</w:t>
      </w:r>
      <w:r w:rsidRPr="00F67CF6">
        <w:rPr>
          <w:rFonts w:ascii="Arial" w:hAnsi="Arial" w:cs="Arial"/>
          <w:b/>
          <w:sz w:val="20"/>
          <w:szCs w:val="20"/>
        </w:rPr>
        <w:t>.</w:t>
      </w:r>
      <w:r w:rsidRPr="00F67CF6">
        <w:rPr>
          <w:rFonts w:ascii="Arial" w:hAnsi="Arial" w:cs="Arial"/>
          <w:sz w:val="20"/>
          <w:szCs w:val="20"/>
        </w:rPr>
        <w:t xml:space="preserve"> Программа психологической работы, проводящаяся  в рамках </w:t>
      </w:r>
      <w:r w:rsidRPr="00F67CF6">
        <w:rPr>
          <w:rFonts w:ascii="Arial" w:hAnsi="Arial" w:cs="Arial"/>
          <w:bCs/>
          <w:spacing w:val="-3"/>
          <w:sz w:val="20"/>
          <w:szCs w:val="20"/>
        </w:rPr>
        <w:t xml:space="preserve">общей, специальной и целевой </w:t>
      </w:r>
      <w:r w:rsidRPr="00F67CF6">
        <w:rPr>
          <w:rFonts w:ascii="Arial" w:hAnsi="Arial" w:cs="Arial"/>
          <w:color w:val="000000"/>
          <w:sz w:val="20"/>
          <w:szCs w:val="20"/>
        </w:rPr>
        <w:t>психо-логической подготовки сотрудников, военно-служащих</w:t>
      </w:r>
      <w:r w:rsidRPr="00F67CF6">
        <w:rPr>
          <w:rFonts w:ascii="Arial" w:hAnsi="Arial" w:cs="Arial"/>
          <w:sz w:val="20"/>
          <w:szCs w:val="20"/>
        </w:rPr>
        <w:t>, включает в себя</w:t>
      </w:r>
    </w:p>
    <w:p w:rsidR="00F67CF6" w:rsidRPr="00F67CF6" w:rsidRDefault="00F67CF6" w:rsidP="00F67CF6">
      <w:pPr>
        <w:pStyle w:val="afc"/>
        <w:ind w:left="0" w:hanging="34"/>
        <w:rPr>
          <w:rFonts w:ascii="Arial" w:hAnsi="Arial" w:cs="Arial"/>
          <w:sz w:val="20"/>
          <w:szCs w:val="20"/>
        </w:rPr>
      </w:pPr>
      <w:r w:rsidRPr="00F67CF6">
        <w:rPr>
          <w:rFonts w:ascii="Arial" w:hAnsi="Arial" w:cs="Arial"/>
          <w:sz w:val="20"/>
          <w:szCs w:val="20"/>
        </w:rPr>
        <w:t>1) описание социально-психологической ситуации;</w:t>
      </w:r>
    </w:p>
    <w:p w:rsidR="00F67CF6" w:rsidRPr="00F67CF6" w:rsidRDefault="00F67CF6" w:rsidP="00F67CF6">
      <w:pPr>
        <w:pStyle w:val="afc"/>
        <w:ind w:left="0" w:hanging="34"/>
        <w:rPr>
          <w:rFonts w:ascii="Arial" w:hAnsi="Arial" w:cs="Arial"/>
          <w:sz w:val="20"/>
          <w:szCs w:val="20"/>
        </w:rPr>
      </w:pPr>
      <w:r w:rsidRPr="00F67CF6">
        <w:rPr>
          <w:rFonts w:ascii="Arial" w:hAnsi="Arial" w:cs="Arial"/>
          <w:sz w:val="20"/>
          <w:szCs w:val="20"/>
        </w:rPr>
        <w:t>2)формулировка цели и задач;</w:t>
      </w:r>
    </w:p>
    <w:p w:rsidR="00F67CF6" w:rsidRPr="00F67CF6" w:rsidRDefault="00F67CF6" w:rsidP="00F67CF6">
      <w:pPr>
        <w:pStyle w:val="afc"/>
        <w:ind w:left="0" w:hanging="34"/>
        <w:rPr>
          <w:rFonts w:ascii="Arial" w:hAnsi="Arial" w:cs="Arial"/>
          <w:sz w:val="20"/>
          <w:szCs w:val="20"/>
        </w:rPr>
      </w:pPr>
      <w:r w:rsidRPr="00F67CF6">
        <w:rPr>
          <w:rFonts w:ascii="Arial" w:hAnsi="Arial" w:cs="Arial"/>
          <w:sz w:val="20"/>
          <w:szCs w:val="20"/>
        </w:rPr>
        <w:t>3)блок используемых методов и приемов;</w:t>
      </w:r>
    </w:p>
    <w:p w:rsidR="00F67CF6" w:rsidRPr="00F67CF6" w:rsidRDefault="00F67CF6" w:rsidP="00F67CF6">
      <w:pPr>
        <w:pStyle w:val="afc"/>
        <w:ind w:left="0" w:hanging="34"/>
        <w:rPr>
          <w:rFonts w:ascii="Arial" w:hAnsi="Arial" w:cs="Arial"/>
          <w:sz w:val="20"/>
          <w:szCs w:val="20"/>
        </w:rPr>
      </w:pPr>
      <w:r w:rsidRPr="00F67CF6">
        <w:rPr>
          <w:rFonts w:ascii="Arial" w:hAnsi="Arial" w:cs="Arial"/>
          <w:sz w:val="20"/>
          <w:szCs w:val="20"/>
        </w:rPr>
        <w:t>4)</w:t>
      </w:r>
      <w:r w:rsidRPr="00F67CF6">
        <w:rPr>
          <w:rFonts w:ascii="Arial" w:hAnsi="Arial" w:cs="Arial"/>
          <w:b/>
          <w:sz w:val="20"/>
          <w:szCs w:val="20"/>
        </w:rPr>
        <w:t>все перечисленные ответы</w:t>
      </w:r>
    </w:p>
    <w:p w:rsidR="00F67CF6" w:rsidRPr="00F67CF6" w:rsidRDefault="00F67CF6" w:rsidP="00F67CF6">
      <w:pPr>
        <w:rPr>
          <w:rFonts w:ascii="Arial" w:hAnsi="Arial" w:cs="Arial"/>
          <w:sz w:val="20"/>
          <w:szCs w:val="20"/>
        </w:rPr>
      </w:pPr>
      <w:r w:rsidRPr="008B0CE1">
        <w:rPr>
          <w:rFonts w:ascii="Arial" w:hAnsi="Arial" w:cs="Arial"/>
          <w:bCs/>
          <w:sz w:val="20"/>
          <w:szCs w:val="20"/>
        </w:rPr>
        <w:t>ЗАДАНИЕ</w:t>
      </w:r>
      <w:r>
        <w:rPr>
          <w:rFonts w:ascii="Arial" w:hAnsi="Arial" w:cs="Arial"/>
          <w:bCs/>
          <w:sz w:val="20"/>
          <w:szCs w:val="20"/>
        </w:rPr>
        <w:t xml:space="preserve"> 18</w:t>
      </w:r>
      <w:r w:rsidRPr="00F67CF6">
        <w:rPr>
          <w:rFonts w:ascii="Arial" w:hAnsi="Arial" w:cs="Arial"/>
          <w:sz w:val="20"/>
          <w:szCs w:val="20"/>
        </w:rPr>
        <w:t>.Наиболее целесообразной формой психологической работы в случае  низкой внутригрупповой сплоченности в служебном коллективе является:</w:t>
      </w:r>
    </w:p>
    <w:p w:rsidR="00F67CF6" w:rsidRPr="00F67CF6" w:rsidRDefault="00F67CF6" w:rsidP="00F67CF6">
      <w:pPr>
        <w:rPr>
          <w:rFonts w:ascii="Arial" w:hAnsi="Arial" w:cs="Arial"/>
          <w:sz w:val="20"/>
          <w:szCs w:val="20"/>
        </w:rPr>
      </w:pPr>
      <w:r w:rsidRPr="00F67CF6">
        <w:rPr>
          <w:rFonts w:ascii="Arial" w:hAnsi="Arial" w:cs="Arial"/>
          <w:sz w:val="20"/>
          <w:szCs w:val="20"/>
        </w:rPr>
        <w:t>1) групповая дискуссия;</w:t>
      </w:r>
    </w:p>
    <w:p w:rsidR="00F67CF6" w:rsidRPr="00F67CF6" w:rsidRDefault="00F67CF6" w:rsidP="00F67CF6">
      <w:pPr>
        <w:rPr>
          <w:rFonts w:ascii="Arial" w:hAnsi="Arial" w:cs="Arial"/>
          <w:sz w:val="20"/>
          <w:szCs w:val="20"/>
        </w:rPr>
      </w:pPr>
      <w:r w:rsidRPr="00F67CF6">
        <w:rPr>
          <w:rFonts w:ascii="Arial" w:hAnsi="Arial" w:cs="Arial"/>
          <w:sz w:val="20"/>
          <w:szCs w:val="20"/>
        </w:rPr>
        <w:t>2)</w:t>
      </w:r>
      <w:r w:rsidRPr="00F67CF6">
        <w:rPr>
          <w:rFonts w:ascii="Arial" w:hAnsi="Arial" w:cs="Arial"/>
          <w:b/>
          <w:sz w:val="20"/>
          <w:szCs w:val="20"/>
        </w:rPr>
        <w:t>тренинг командообразования</w:t>
      </w:r>
      <w:r w:rsidRPr="00F67CF6">
        <w:rPr>
          <w:rFonts w:ascii="Arial" w:hAnsi="Arial" w:cs="Arial"/>
          <w:sz w:val="20"/>
          <w:szCs w:val="20"/>
        </w:rPr>
        <w:t>;</w:t>
      </w:r>
    </w:p>
    <w:p w:rsidR="00F67CF6" w:rsidRPr="00F67CF6" w:rsidRDefault="00F67CF6" w:rsidP="00F67CF6">
      <w:pPr>
        <w:rPr>
          <w:rFonts w:ascii="Arial" w:hAnsi="Arial" w:cs="Arial"/>
          <w:sz w:val="20"/>
          <w:szCs w:val="20"/>
        </w:rPr>
      </w:pPr>
      <w:r w:rsidRPr="00F67CF6">
        <w:rPr>
          <w:rFonts w:ascii="Arial" w:hAnsi="Arial" w:cs="Arial"/>
          <w:sz w:val="20"/>
          <w:szCs w:val="20"/>
        </w:rPr>
        <w:t>3)тренинг личностного роста;</w:t>
      </w:r>
    </w:p>
    <w:p w:rsidR="00F67CF6" w:rsidRPr="00F67CF6" w:rsidRDefault="00F67CF6" w:rsidP="00F67CF6">
      <w:pPr>
        <w:rPr>
          <w:rFonts w:ascii="Arial" w:hAnsi="Arial" w:cs="Arial"/>
          <w:sz w:val="20"/>
          <w:szCs w:val="20"/>
        </w:rPr>
      </w:pPr>
      <w:r w:rsidRPr="00F67CF6">
        <w:rPr>
          <w:rFonts w:ascii="Arial" w:hAnsi="Arial" w:cs="Arial"/>
          <w:sz w:val="20"/>
          <w:szCs w:val="20"/>
        </w:rPr>
        <w:t>4) мозговой штурм.</w:t>
      </w:r>
    </w:p>
    <w:p w:rsidR="00F67CF6" w:rsidRPr="00F67CF6" w:rsidRDefault="00F67CF6" w:rsidP="00F67CF6">
      <w:pPr>
        <w:jc w:val="both"/>
        <w:rPr>
          <w:rFonts w:ascii="Arial" w:hAnsi="Arial" w:cs="Arial"/>
          <w:sz w:val="20"/>
          <w:szCs w:val="20"/>
          <w:lang w:eastAsia="en-US"/>
        </w:rPr>
      </w:pPr>
      <w:r w:rsidRPr="008B0CE1">
        <w:rPr>
          <w:rFonts w:ascii="Arial" w:hAnsi="Arial" w:cs="Arial"/>
          <w:bCs/>
          <w:sz w:val="20"/>
          <w:szCs w:val="20"/>
        </w:rPr>
        <w:t>ЗАДАНИЕ</w:t>
      </w:r>
      <w:r>
        <w:rPr>
          <w:rFonts w:ascii="Arial" w:hAnsi="Arial" w:cs="Arial"/>
          <w:bCs/>
          <w:sz w:val="20"/>
          <w:szCs w:val="20"/>
        </w:rPr>
        <w:t xml:space="preserve"> 19</w:t>
      </w:r>
      <w:r w:rsidRPr="00F67CF6">
        <w:rPr>
          <w:rFonts w:ascii="Arial" w:hAnsi="Arial" w:cs="Arial"/>
          <w:sz w:val="20"/>
          <w:szCs w:val="20"/>
          <w:lang w:eastAsia="en-US"/>
        </w:rPr>
        <w:t>. Для повышения сплоченности подразделения наиболее эффективным методом социально-психологического обучения является</w:t>
      </w:r>
    </w:p>
    <w:p w:rsidR="00F67CF6" w:rsidRPr="00F67CF6" w:rsidRDefault="00F67CF6" w:rsidP="00F67CF6">
      <w:pPr>
        <w:jc w:val="both"/>
        <w:rPr>
          <w:rFonts w:ascii="Arial" w:hAnsi="Arial" w:cs="Arial"/>
          <w:sz w:val="20"/>
          <w:szCs w:val="20"/>
          <w:lang w:eastAsia="en-US"/>
        </w:rPr>
      </w:pPr>
      <w:r w:rsidRPr="00F67CF6">
        <w:rPr>
          <w:rFonts w:ascii="Arial" w:hAnsi="Arial" w:cs="Arial"/>
          <w:sz w:val="20"/>
          <w:szCs w:val="20"/>
          <w:lang w:eastAsia="en-US"/>
        </w:rPr>
        <w:t>1) групповая дискуссия;</w:t>
      </w:r>
    </w:p>
    <w:p w:rsidR="00F67CF6" w:rsidRPr="00F67CF6" w:rsidRDefault="00F67CF6" w:rsidP="00F67CF6">
      <w:pPr>
        <w:jc w:val="both"/>
        <w:rPr>
          <w:rFonts w:ascii="Arial" w:hAnsi="Arial" w:cs="Arial"/>
          <w:sz w:val="20"/>
          <w:szCs w:val="20"/>
          <w:lang w:eastAsia="en-US"/>
        </w:rPr>
      </w:pPr>
      <w:r w:rsidRPr="00F67CF6">
        <w:rPr>
          <w:rFonts w:ascii="Arial" w:hAnsi="Arial" w:cs="Arial"/>
          <w:sz w:val="20"/>
          <w:szCs w:val="20"/>
          <w:lang w:eastAsia="en-US"/>
        </w:rPr>
        <w:t>2) метод мозгового штурма;</w:t>
      </w:r>
    </w:p>
    <w:p w:rsidR="00F67CF6" w:rsidRPr="00F67CF6" w:rsidRDefault="00F67CF6" w:rsidP="00F67CF6">
      <w:pPr>
        <w:jc w:val="both"/>
        <w:rPr>
          <w:rFonts w:ascii="Arial" w:hAnsi="Arial" w:cs="Arial"/>
          <w:sz w:val="20"/>
          <w:szCs w:val="20"/>
          <w:lang w:eastAsia="en-US"/>
        </w:rPr>
      </w:pPr>
      <w:r w:rsidRPr="00F67CF6">
        <w:rPr>
          <w:rFonts w:ascii="Arial" w:hAnsi="Arial" w:cs="Arial"/>
          <w:sz w:val="20"/>
          <w:szCs w:val="20"/>
          <w:lang w:eastAsia="en-US"/>
        </w:rPr>
        <w:t>3)ролевая игра;</w:t>
      </w:r>
    </w:p>
    <w:p w:rsidR="00F67CF6" w:rsidRPr="00F67CF6" w:rsidRDefault="00F67CF6" w:rsidP="00F67CF6">
      <w:pPr>
        <w:jc w:val="both"/>
        <w:rPr>
          <w:rFonts w:ascii="Arial" w:hAnsi="Arial" w:cs="Arial"/>
          <w:b/>
          <w:sz w:val="20"/>
          <w:szCs w:val="20"/>
          <w:lang w:eastAsia="en-US"/>
        </w:rPr>
      </w:pPr>
      <w:r w:rsidRPr="00F67CF6">
        <w:rPr>
          <w:rFonts w:ascii="Arial" w:hAnsi="Arial" w:cs="Arial"/>
          <w:sz w:val="20"/>
          <w:szCs w:val="20"/>
          <w:lang w:eastAsia="en-US"/>
        </w:rPr>
        <w:lastRenderedPageBreak/>
        <w:t>4)</w:t>
      </w:r>
      <w:r w:rsidRPr="00F67CF6">
        <w:rPr>
          <w:rFonts w:ascii="Arial" w:hAnsi="Arial" w:cs="Arial"/>
          <w:b/>
          <w:sz w:val="20"/>
          <w:szCs w:val="20"/>
          <w:lang w:eastAsia="en-US"/>
        </w:rPr>
        <w:t>социально-психологический тренинг.</w:t>
      </w:r>
    </w:p>
    <w:p w:rsidR="00F67CF6" w:rsidRPr="00F67CF6" w:rsidRDefault="00F67CF6" w:rsidP="00F67CF6">
      <w:pPr>
        <w:jc w:val="both"/>
        <w:rPr>
          <w:rFonts w:ascii="Arial" w:hAnsi="Arial" w:cs="Arial"/>
          <w:sz w:val="20"/>
          <w:szCs w:val="20"/>
          <w:lang w:eastAsia="en-US"/>
        </w:rPr>
      </w:pPr>
      <w:r w:rsidRPr="008B0CE1">
        <w:rPr>
          <w:rFonts w:ascii="Arial" w:hAnsi="Arial" w:cs="Arial"/>
          <w:bCs/>
          <w:sz w:val="20"/>
          <w:szCs w:val="20"/>
        </w:rPr>
        <w:t>ЗАДАНИЕ</w:t>
      </w:r>
      <w:r w:rsidRPr="00F67CF6">
        <w:rPr>
          <w:rFonts w:ascii="Arial" w:hAnsi="Arial" w:cs="Arial"/>
          <w:sz w:val="20"/>
          <w:szCs w:val="20"/>
          <w:lang w:eastAsia="en-US"/>
        </w:rPr>
        <w:t xml:space="preserve"> 2</w:t>
      </w:r>
      <w:r>
        <w:rPr>
          <w:rFonts w:ascii="Arial" w:hAnsi="Arial" w:cs="Arial"/>
          <w:sz w:val="20"/>
          <w:szCs w:val="20"/>
          <w:lang w:eastAsia="en-US"/>
        </w:rPr>
        <w:t>0</w:t>
      </w:r>
      <w:r w:rsidRPr="00F67CF6">
        <w:rPr>
          <w:rFonts w:ascii="Arial" w:hAnsi="Arial" w:cs="Arial"/>
          <w:sz w:val="20"/>
          <w:szCs w:val="20"/>
          <w:lang w:eastAsia="en-US"/>
        </w:rPr>
        <w:t>.Эффективным методом социально-психологического обучения в период адаптации военнослужащих в подразделении является</w:t>
      </w:r>
    </w:p>
    <w:p w:rsidR="00F67CF6" w:rsidRPr="00F67CF6" w:rsidRDefault="00F67CF6" w:rsidP="00F67CF6">
      <w:pPr>
        <w:jc w:val="both"/>
        <w:rPr>
          <w:rFonts w:ascii="Arial" w:hAnsi="Arial" w:cs="Arial"/>
          <w:sz w:val="20"/>
          <w:szCs w:val="20"/>
          <w:lang w:eastAsia="en-US"/>
        </w:rPr>
      </w:pPr>
      <w:r w:rsidRPr="00F67CF6">
        <w:rPr>
          <w:rFonts w:ascii="Arial" w:hAnsi="Arial" w:cs="Arial"/>
          <w:sz w:val="20"/>
          <w:szCs w:val="20"/>
          <w:lang w:eastAsia="en-US"/>
        </w:rPr>
        <w:t>1) групповая дискуссия;</w:t>
      </w:r>
    </w:p>
    <w:p w:rsidR="00F67CF6" w:rsidRPr="00F67CF6" w:rsidRDefault="00F67CF6" w:rsidP="00F67CF6">
      <w:pPr>
        <w:jc w:val="both"/>
        <w:rPr>
          <w:rFonts w:ascii="Arial" w:hAnsi="Arial" w:cs="Arial"/>
          <w:sz w:val="20"/>
          <w:szCs w:val="20"/>
          <w:lang w:eastAsia="en-US"/>
        </w:rPr>
      </w:pPr>
      <w:r w:rsidRPr="00F67CF6">
        <w:rPr>
          <w:rFonts w:ascii="Arial" w:hAnsi="Arial" w:cs="Arial"/>
          <w:sz w:val="20"/>
          <w:szCs w:val="20"/>
          <w:lang w:eastAsia="en-US"/>
        </w:rPr>
        <w:t>2)</w:t>
      </w:r>
      <w:r w:rsidRPr="00F67CF6">
        <w:rPr>
          <w:rFonts w:ascii="Arial" w:hAnsi="Arial" w:cs="Arial"/>
          <w:b/>
          <w:sz w:val="20"/>
          <w:szCs w:val="20"/>
          <w:lang w:eastAsia="en-US"/>
        </w:rPr>
        <w:t xml:space="preserve"> ролевая игра</w:t>
      </w:r>
      <w:r w:rsidRPr="00F67CF6">
        <w:rPr>
          <w:rFonts w:ascii="Arial" w:hAnsi="Arial" w:cs="Arial"/>
          <w:sz w:val="20"/>
          <w:szCs w:val="20"/>
          <w:lang w:eastAsia="en-US"/>
        </w:rPr>
        <w:t>;</w:t>
      </w:r>
    </w:p>
    <w:p w:rsidR="00F67CF6" w:rsidRPr="00F67CF6" w:rsidRDefault="00F67CF6" w:rsidP="00F67CF6">
      <w:pPr>
        <w:jc w:val="both"/>
        <w:rPr>
          <w:rFonts w:ascii="Arial" w:hAnsi="Arial" w:cs="Arial"/>
          <w:sz w:val="20"/>
          <w:szCs w:val="20"/>
          <w:lang w:eastAsia="en-US"/>
        </w:rPr>
      </w:pPr>
      <w:r w:rsidRPr="00F67CF6">
        <w:rPr>
          <w:rFonts w:ascii="Arial" w:hAnsi="Arial" w:cs="Arial"/>
          <w:sz w:val="20"/>
          <w:szCs w:val="20"/>
          <w:lang w:eastAsia="en-US"/>
        </w:rPr>
        <w:t>3)перцептивный тренинг;</w:t>
      </w:r>
    </w:p>
    <w:p w:rsidR="00164CE6" w:rsidRDefault="00F67CF6" w:rsidP="00164CE6">
      <w:pPr>
        <w:jc w:val="both"/>
        <w:rPr>
          <w:rFonts w:ascii="Arial" w:hAnsi="Arial" w:cs="Arial"/>
          <w:sz w:val="20"/>
          <w:szCs w:val="20"/>
          <w:lang w:eastAsia="en-US"/>
        </w:rPr>
      </w:pPr>
      <w:r w:rsidRPr="00F67CF6">
        <w:rPr>
          <w:rFonts w:ascii="Arial" w:hAnsi="Arial" w:cs="Arial"/>
          <w:sz w:val="20"/>
          <w:szCs w:val="20"/>
          <w:lang w:eastAsia="en-US"/>
        </w:rPr>
        <w:t xml:space="preserve">4) метод мозгового штурма </w:t>
      </w:r>
    </w:p>
    <w:p w:rsidR="00F005A6" w:rsidRPr="00164CE6" w:rsidRDefault="00F005A6" w:rsidP="00164CE6">
      <w:pPr>
        <w:jc w:val="center"/>
        <w:rPr>
          <w:rFonts w:ascii="Arial" w:hAnsi="Arial" w:cs="Arial"/>
          <w:sz w:val="20"/>
          <w:szCs w:val="20"/>
          <w:lang w:eastAsia="en-US"/>
        </w:rPr>
      </w:pPr>
      <w:r w:rsidRPr="00164CE6">
        <w:rPr>
          <w:rFonts w:ascii="Arial" w:hAnsi="Arial" w:cs="Arial"/>
          <w:color w:val="000000"/>
          <w:u w:val="single"/>
        </w:rPr>
        <w:t>2) открытые задания (ситуационные задачи, средний уровень сложности):</w:t>
      </w:r>
    </w:p>
    <w:p w:rsidR="00F005A6" w:rsidRPr="00A3302A" w:rsidRDefault="00F005A6" w:rsidP="00F005A6">
      <w:pPr>
        <w:jc w:val="both"/>
        <w:rPr>
          <w:rFonts w:ascii="Arial" w:hAnsi="Arial" w:cs="Arial"/>
          <w:bCs/>
          <w:sz w:val="20"/>
          <w:szCs w:val="20"/>
        </w:rPr>
      </w:pPr>
      <w:r w:rsidRPr="00A3302A">
        <w:rPr>
          <w:rFonts w:ascii="Arial" w:hAnsi="Arial" w:cs="Arial"/>
          <w:bCs/>
          <w:sz w:val="20"/>
          <w:szCs w:val="20"/>
        </w:rPr>
        <w:t>ЗАДАНИЕ 1. Перечислите когнитивные методы профессиональной психологической подготовки:</w:t>
      </w:r>
    </w:p>
    <w:p w:rsidR="00F005A6" w:rsidRPr="00A3302A" w:rsidRDefault="00F005A6" w:rsidP="00F005A6">
      <w:pPr>
        <w:jc w:val="both"/>
        <w:rPr>
          <w:rFonts w:ascii="Arial" w:hAnsi="Arial" w:cs="Arial"/>
          <w:b/>
          <w:bCs/>
          <w:sz w:val="20"/>
          <w:szCs w:val="20"/>
        </w:rPr>
      </w:pPr>
      <w:r w:rsidRPr="00A3302A">
        <w:rPr>
          <w:rFonts w:ascii="Arial" w:hAnsi="Arial" w:cs="Arial"/>
          <w:b/>
          <w:bCs/>
          <w:sz w:val="20"/>
          <w:szCs w:val="20"/>
        </w:rPr>
        <w:t>Ответ: когнитивные тренинги (тренинги внимания, восприятия, памяти, логического мышления, анитиципации), макетирование поля предстоящей деятельности, моделирование (имитация) действий преступников в реальных пространственно-временных параметрах с последующим групповым обсуждением их сильных и слабых сторон, моделирование событий с использованием тренажеров и компьютерных систем</w:t>
      </w:r>
    </w:p>
    <w:p w:rsidR="00F005A6" w:rsidRPr="00A3302A" w:rsidRDefault="00F005A6" w:rsidP="00F005A6">
      <w:pPr>
        <w:jc w:val="both"/>
        <w:rPr>
          <w:rFonts w:ascii="Arial" w:hAnsi="Arial" w:cs="Arial"/>
          <w:bCs/>
          <w:sz w:val="20"/>
          <w:szCs w:val="20"/>
        </w:rPr>
      </w:pPr>
      <w:r w:rsidRPr="00A3302A">
        <w:rPr>
          <w:rFonts w:ascii="Arial" w:hAnsi="Arial" w:cs="Arial"/>
          <w:bCs/>
          <w:sz w:val="20"/>
          <w:szCs w:val="20"/>
        </w:rPr>
        <w:t>ЗАДАНИЕ 2. Психологически подготовить выполнение служебной задачи сотрудников ОВД значит:</w:t>
      </w:r>
    </w:p>
    <w:p w:rsidR="00F005A6" w:rsidRPr="00A3302A" w:rsidRDefault="00F005A6" w:rsidP="00571A71">
      <w:pPr>
        <w:jc w:val="both"/>
        <w:rPr>
          <w:rFonts w:ascii="Arial" w:hAnsi="Arial" w:cs="Arial"/>
          <w:b/>
          <w:bCs/>
          <w:sz w:val="20"/>
          <w:szCs w:val="20"/>
        </w:rPr>
      </w:pPr>
      <w:r w:rsidRPr="00A3302A">
        <w:rPr>
          <w:rFonts w:ascii="Arial" w:hAnsi="Arial" w:cs="Arial"/>
          <w:b/>
          <w:bCs/>
          <w:sz w:val="20"/>
          <w:szCs w:val="20"/>
        </w:rPr>
        <w:t xml:space="preserve">Ответ: сформировать у сотрудников психологическую подготовленность и устойчивость </w:t>
      </w:r>
      <w:r>
        <w:rPr>
          <w:rFonts w:ascii="Arial" w:hAnsi="Arial" w:cs="Arial"/>
          <w:b/>
          <w:bCs/>
          <w:sz w:val="20"/>
          <w:szCs w:val="20"/>
        </w:rPr>
        <w:t>–</w:t>
      </w:r>
      <w:r w:rsidRPr="00A3302A">
        <w:rPr>
          <w:rFonts w:ascii="Arial" w:hAnsi="Arial" w:cs="Arial"/>
          <w:b/>
          <w:bCs/>
          <w:sz w:val="20"/>
          <w:szCs w:val="20"/>
        </w:rPr>
        <w:t xml:space="preserve"> систему психологических качеств (знаний, навыков, установок, умений, убеждений, мотивов, личностных качеств), определяющих их потенциальную возможность преодоления трудностей и успешно выполнять поставленную задачу; непосредственно перед выполнением конкретной служебной задачи сформировать у сотрудников состояние психологической готовности </w:t>
      </w:r>
      <w:r>
        <w:rPr>
          <w:rFonts w:ascii="Arial" w:hAnsi="Arial" w:cs="Arial"/>
          <w:b/>
          <w:bCs/>
          <w:sz w:val="20"/>
          <w:szCs w:val="20"/>
        </w:rPr>
        <w:t xml:space="preserve">– </w:t>
      </w:r>
      <w:r w:rsidRPr="00A3302A">
        <w:rPr>
          <w:rFonts w:ascii="Arial" w:hAnsi="Arial" w:cs="Arial"/>
          <w:b/>
          <w:bCs/>
          <w:sz w:val="20"/>
          <w:szCs w:val="20"/>
        </w:rPr>
        <w:t>активности, нацеленности, настроенности, мобилизованности психики на преодоление трудностей предстоящей деятельности, адаптированности к конкретным условиям действий; распределить личный состав таким образом, чтобы служебный коллектив сам выступай своеобразным стимулятором активности и «психотерапевтом» для своих членов; сформировать общественное мнение, благоприятствующее выполнению конкретной служебной задачи</w:t>
      </w:r>
    </w:p>
    <w:p w:rsidR="00F005A6" w:rsidRPr="00A3302A" w:rsidRDefault="00F005A6" w:rsidP="00571A71">
      <w:pPr>
        <w:jc w:val="both"/>
        <w:rPr>
          <w:rFonts w:ascii="Arial" w:hAnsi="Arial" w:cs="Arial"/>
          <w:sz w:val="20"/>
          <w:szCs w:val="20"/>
        </w:rPr>
      </w:pPr>
      <w:r w:rsidRPr="00A3302A">
        <w:rPr>
          <w:rFonts w:ascii="Arial" w:hAnsi="Arial" w:cs="Arial"/>
          <w:caps/>
          <w:sz w:val="20"/>
          <w:szCs w:val="20"/>
        </w:rPr>
        <w:t>ЗАДАНИЕ 3. С</w:t>
      </w:r>
      <w:r w:rsidRPr="00A3302A">
        <w:rPr>
          <w:rFonts w:ascii="Arial" w:hAnsi="Arial" w:cs="Arial"/>
          <w:sz w:val="20"/>
          <w:szCs w:val="20"/>
        </w:rPr>
        <w:t>пециальная (профессиональная) психологическая подготовка направлена на:</w:t>
      </w:r>
    </w:p>
    <w:p w:rsidR="00F005A6" w:rsidRPr="00A3302A" w:rsidRDefault="00F005A6" w:rsidP="00571A71">
      <w:pPr>
        <w:jc w:val="both"/>
        <w:rPr>
          <w:rFonts w:ascii="Arial" w:hAnsi="Arial" w:cs="Arial"/>
          <w:b/>
          <w:bCs/>
          <w:sz w:val="20"/>
          <w:szCs w:val="20"/>
        </w:rPr>
      </w:pPr>
      <w:r w:rsidRPr="00A3302A">
        <w:rPr>
          <w:rFonts w:ascii="Arial" w:hAnsi="Arial" w:cs="Arial"/>
          <w:b/>
          <w:bCs/>
          <w:sz w:val="20"/>
          <w:szCs w:val="20"/>
        </w:rPr>
        <w:t>Ответ: психологическую подготовку по роду (специальности) деятельности личности, основой которой является функциональная психологическая подготовка</w:t>
      </w:r>
    </w:p>
    <w:p w:rsidR="00F005A6" w:rsidRPr="00A3302A" w:rsidRDefault="00F005A6" w:rsidP="00571A71">
      <w:pPr>
        <w:jc w:val="both"/>
        <w:rPr>
          <w:rFonts w:ascii="Arial" w:hAnsi="Arial" w:cs="Arial"/>
          <w:sz w:val="20"/>
          <w:szCs w:val="20"/>
        </w:rPr>
      </w:pPr>
      <w:r w:rsidRPr="00A3302A">
        <w:rPr>
          <w:rFonts w:ascii="Arial" w:hAnsi="Arial" w:cs="Arial"/>
          <w:sz w:val="20"/>
          <w:szCs w:val="20"/>
        </w:rPr>
        <w:t xml:space="preserve">ЗАДАНИЕ 4. </w:t>
      </w:r>
      <w:r w:rsidRPr="00A3302A">
        <w:rPr>
          <w:rFonts w:ascii="Arial" w:hAnsi="Arial" w:cs="Arial"/>
          <w:caps/>
          <w:sz w:val="20"/>
          <w:szCs w:val="20"/>
        </w:rPr>
        <w:t>Ц</w:t>
      </w:r>
      <w:r w:rsidRPr="00A3302A">
        <w:rPr>
          <w:rFonts w:ascii="Arial" w:hAnsi="Arial" w:cs="Arial"/>
          <w:sz w:val="20"/>
          <w:szCs w:val="20"/>
        </w:rPr>
        <w:t>елевая психологическая подготовка – это подготовка направленная:</w:t>
      </w:r>
    </w:p>
    <w:p w:rsidR="00F005A6" w:rsidRPr="00A3302A" w:rsidRDefault="00F005A6" w:rsidP="00571A71">
      <w:pPr>
        <w:jc w:val="both"/>
        <w:rPr>
          <w:rFonts w:ascii="Arial" w:hAnsi="Arial" w:cs="Arial"/>
          <w:b/>
          <w:bCs/>
          <w:sz w:val="20"/>
          <w:szCs w:val="20"/>
        </w:rPr>
      </w:pPr>
      <w:r w:rsidRPr="00A3302A">
        <w:rPr>
          <w:rFonts w:ascii="Arial" w:hAnsi="Arial" w:cs="Arial"/>
          <w:b/>
          <w:bCs/>
          <w:sz w:val="20"/>
          <w:szCs w:val="20"/>
        </w:rPr>
        <w:t>Ответ: на психологическую подготовку человека к выполнению определенной задачи, преимущественно одноактной (одномоментной)</w:t>
      </w:r>
    </w:p>
    <w:p w:rsidR="00F005A6" w:rsidRPr="00A3302A" w:rsidRDefault="00F005A6" w:rsidP="00571A71">
      <w:pPr>
        <w:jc w:val="both"/>
        <w:rPr>
          <w:rFonts w:ascii="Arial" w:hAnsi="Arial" w:cs="Arial"/>
          <w:color w:val="000000"/>
          <w:sz w:val="20"/>
          <w:szCs w:val="20"/>
        </w:rPr>
      </w:pPr>
      <w:r w:rsidRPr="00A3302A">
        <w:rPr>
          <w:rFonts w:ascii="Arial" w:hAnsi="Arial" w:cs="Arial"/>
          <w:color w:val="000000"/>
          <w:sz w:val="20"/>
          <w:szCs w:val="20"/>
        </w:rPr>
        <w:t>ЗАДАНИЕ 5. Обучение, поступление на работу, профессиональный рост, поддержка профессиональных способностей, уход на пенсию – это:</w:t>
      </w:r>
    </w:p>
    <w:p w:rsidR="00F005A6" w:rsidRPr="00A3302A" w:rsidRDefault="00F005A6" w:rsidP="00571A71">
      <w:pPr>
        <w:jc w:val="both"/>
        <w:rPr>
          <w:rFonts w:ascii="Arial" w:hAnsi="Arial" w:cs="Arial"/>
          <w:b/>
          <w:bCs/>
          <w:color w:val="000000"/>
          <w:sz w:val="20"/>
          <w:szCs w:val="20"/>
        </w:rPr>
      </w:pPr>
      <w:r w:rsidRPr="00A3302A">
        <w:rPr>
          <w:rFonts w:ascii="Arial" w:hAnsi="Arial" w:cs="Arial"/>
          <w:b/>
          <w:bCs/>
          <w:color w:val="000000"/>
          <w:sz w:val="20"/>
          <w:szCs w:val="20"/>
        </w:rPr>
        <w:t>Ответ: стадии профессионального развития</w:t>
      </w:r>
    </w:p>
    <w:p w:rsidR="00F005A6" w:rsidRPr="00A3302A" w:rsidRDefault="00F005A6" w:rsidP="00571A71">
      <w:pPr>
        <w:tabs>
          <w:tab w:val="left" w:pos="218"/>
        </w:tabs>
        <w:jc w:val="both"/>
        <w:rPr>
          <w:rFonts w:ascii="Arial" w:hAnsi="Arial" w:cs="Arial"/>
          <w:iCs/>
          <w:caps/>
          <w:color w:val="231F20"/>
          <w:sz w:val="20"/>
          <w:szCs w:val="20"/>
        </w:rPr>
      </w:pPr>
      <w:r w:rsidRPr="00A3302A">
        <w:rPr>
          <w:rFonts w:ascii="Arial" w:hAnsi="Arial" w:cs="Arial"/>
          <w:iCs/>
          <w:color w:val="231F20"/>
          <w:sz w:val="20"/>
          <w:szCs w:val="20"/>
        </w:rPr>
        <w:t>ЗАДАНИЕ 6. Регуляционная психологическая подготовка направлена на:</w:t>
      </w:r>
    </w:p>
    <w:p w:rsidR="00F005A6" w:rsidRPr="00A3302A" w:rsidRDefault="00F005A6" w:rsidP="00571A71">
      <w:pPr>
        <w:jc w:val="both"/>
        <w:rPr>
          <w:rFonts w:ascii="Arial" w:hAnsi="Arial" w:cs="Arial"/>
          <w:b/>
          <w:bCs/>
          <w:color w:val="231F20"/>
          <w:sz w:val="20"/>
          <w:szCs w:val="20"/>
        </w:rPr>
      </w:pPr>
      <w:r w:rsidRPr="00A3302A">
        <w:rPr>
          <w:rFonts w:ascii="Arial" w:hAnsi="Arial" w:cs="Arial"/>
          <w:b/>
          <w:bCs/>
          <w:color w:val="231F20"/>
          <w:sz w:val="20"/>
          <w:szCs w:val="20"/>
        </w:rPr>
        <w:t>Ответ: оптимизацию развития функционирования регулятивных способностей и собственной способности их эффективного применения</w:t>
      </w:r>
    </w:p>
    <w:p w:rsidR="00D14264" w:rsidRPr="00D14264" w:rsidRDefault="00D14264" w:rsidP="00571A71">
      <w:pPr>
        <w:jc w:val="both"/>
        <w:rPr>
          <w:rFonts w:ascii="Arial" w:hAnsi="Arial" w:cs="Arial"/>
          <w:b/>
          <w:bCs/>
          <w:sz w:val="20"/>
          <w:szCs w:val="20"/>
        </w:rPr>
      </w:pPr>
      <w:r w:rsidRPr="00A3302A">
        <w:rPr>
          <w:rFonts w:ascii="Arial" w:hAnsi="Arial" w:cs="Arial"/>
          <w:iCs/>
          <w:color w:val="231F20"/>
          <w:sz w:val="20"/>
          <w:szCs w:val="20"/>
        </w:rPr>
        <w:t>ЗАДАНИЕ</w:t>
      </w:r>
      <w:r>
        <w:rPr>
          <w:rFonts w:ascii="Arial" w:hAnsi="Arial" w:cs="Arial"/>
          <w:iCs/>
          <w:color w:val="231F20"/>
          <w:sz w:val="20"/>
          <w:szCs w:val="20"/>
        </w:rPr>
        <w:t xml:space="preserve">  7</w:t>
      </w:r>
      <w:r w:rsidRPr="00D14264">
        <w:rPr>
          <w:rFonts w:ascii="Arial" w:hAnsi="Arial" w:cs="Arial"/>
          <w:b/>
          <w:bCs/>
          <w:sz w:val="20"/>
          <w:szCs w:val="20"/>
        </w:rPr>
        <w:t>. Форма кризисной интервенции, особо организованная и четко структурированная работа в группах с людьми, совместно пережившими катастрофу или трагическое событие</w:t>
      </w:r>
    </w:p>
    <w:p w:rsidR="00D14264" w:rsidRPr="00D14264" w:rsidRDefault="00D14264" w:rsidP="00571A71">
      <w:pPr>
        <w:jc w:val="both"/>
        <w:rPr>
          <w:rFonts w:ascii="Arial" w:hAnsi="Arial" w:cs="Arial"/>
          <w:b/>
          <w:bCs/>
          <w:sz w:val="20"/>
          <w:szCs w:val="20"/>
        </w:rPr>
      </w:pPr>
      <w:r w:rsidRPr="00D14264">
        <w:rPr>
          <w:rFonts w:ascii="Arial" w:hAnsi="Arial" w:cs="Arial"/>
          <w:b/>
          <w:bCs/>
          <w:sz w:val="20"/>
          <w:szCs w:val="20"/>
        </w:rPr>
        <w:t>Ответ: дебрифинг</w:t>
      </w:r>
    </w:p>
    <w:p w:rsidR="00D14264" w:rsidRPr="00164CE6" w:rsidRDefault="00D14264" w:rsidP="00164CE6">
      <w:pPr>
        <w:jc w:val="both"/>
        <w:rPr>
          <w:rFonts w:ascii="Arial" w:hAnsi="Arial" w:cs="Arial"/>
          <w:b/>
          <w:bCs/>
          <w:sz w:val="20"/>
          <w:szCs w:val="20"/>
        </w:rPr>
      </w:pPr>
      <w:r w:rsidRPr="00A3302A">
        <w:rPr>
          <w:rFonts w:ascii="Arial" w:hAnsi="Arial" w:cs="Arial"/>
          <w:iCs/>
          <w:color w:val="231F20"/>
          <w:sz w:val="20"/>
          <w:szCs w:val="20"/>
        </w:rPr>
        <w:t>ЗАДАНИЕ</w:t>
      </w:r>
      <w:r>
        <w:rPr>
          <w:rFonts w:ascii="Arial" w:hAnsi="Arial" w:cs="Arial"/>
          <w:iCs/>
          <w:color w:val="231F20"/>
          <w:sz w:val="20"/>
          <w:szCs w:val="20"/>
        </w:rPr>
        <w:t xml:space="preserve"> 8</w:t>
      </w:r>
      <w:r w:rsidRPr="00D14264">
        <w:rPr>
          <w:rFonts w:ascii="Arial" w:hAnsi="Arial" w:cs="Arial"/>
          <w:b/>
          <w:bCs/>
          <w:sz w:val="20"/>
          <w:szCs w:val="20"/>
        </w:rPr>
        <w:t xml:space="preserve">. </w:t>
      </w:r>
      <w:r w:rsidRPr="00D14264">
        <w:rPr>
          <w:rFonts w:ascii="Arial" w:hAnsi="Arial" w:cs="Arial"/>
          <w:bCs/>
          <w:sz w:val="20"/>
          <w:szCs w:val="20"/>
        </w:rPr>
        <w:t>Устойчивый комплекс черт руководителя, проявляющихся в его отношении с подчиненными это:</w:t>
      </w:r>
    </w:p>
    <w:p w:rsidR="00D14264" w:rsidRPr="00164CE6" w:rsidRDefault="00D14264" w:rsidP="00164CE6">
      <w:pPr>
        <w:jc w:val="both"/>
        <w:rPr>
          <w:rFonts w:ascii="Arial" w:hAnsi="Arial" w:cs="Arial"/>
          <w:b/>
          <w:bCs/>
          <w:sz w:val="20"/>
          <w:szCs w:val="20"/>
        </w:rPr>
      </w:pPr>
      <w:r w:rsidRPr="00164CE6">
        <w:rPr>
          <w:rFonts w:ascii="Arial" w:hAnsi="Arial" w:cs="Arial"/>
          <w:b/>
          <w:bCs/>
          <w:sz w:val="20"/>
          <w:szCs w:val="20"/>
        </w:rPr>
        <w:t>Ответ: стиль управления</w:t>
      </w:r>
    </w:p>
    <w:p w:rsidR="00D14264" w:rsidRPr="00164CE6" w:rsidRDefault="00D14264" w:rsidP="00164CE6">
      <w:pPr>
        <w:jc w:val="both"/>
        <w:rPr>
          <w:rFonts w:ascii="Arial" w:hAnsi="Arial" w:cs="Arial"/>
          <w:b/>
          <w:bCs/>
          <w:sz w:val="20"/>
          <w:szCs w:val="20"/>
        </w:rPr>
      </w:pPr>
      <w:r w:rsidRPr="00164CE6">
        <w:rPr>
          <w:rFonts w:ascii="Arial" w:hAnsi="Arial" w:cs="Arial"/>
          <w:iCs/>
          <w:color w:val="231F20"/>
          <w:sz w:val="20"/>
          <w:szCs w:val="20"/>
        </w:rPr>
        <w:t>ЗАДАНИЕ 9</w:t>
      </w:r>
      <w:r w:rsidRPr="00164CE6">
        <w:rPr>
          <w:rFonts w:ascii="Arial" w:hAnsi="Arial" w:cs="Arial"/>
          <w:b/>
          <w:bCs/>
          <w:sz w:val="20"/>
          <w:szCs w:val="20"/>
        </w:rPr>
        <w:t xml:space="preserve">. </w:t>
      </w:r>
      <w:r w:rsidRPr="00164CE6">
        <w:rPr>
          <w:rFonts w:ascii="Arial" w:hAnsi="Arial" w:cs="Arial"/>
          <w:bCs/>
          <w:sz w:val="20"/>
          <w:szCs w:val="20"/>
        </w:rPr>
        <w:t>Этот стиль управления характеризуется высокой централизацией руководства, доминированием единоначалия. Руководитель требует, чтобы обо всех делах докладывали именно ему, единолично принимает решения или отменяет их.</w:t>
      </w:r>
    </w:p>
    <w:p w:rsidR="00D14264" w:rsidRPr="00164CE6" w:rsidRDefault="00D14264" w:rsidP="00164CE6">
      <w:pPr>
        <w:jc w:val="both"/>
        <w:rPr>
          <w:rFonts w:ascii="Arial" w:hAnsi="Arial" w:cs="Arial"/>
          <w:b/>
          <w:bCs/>
          <w:sz w:val="20"/>
          <w:szCs w:val="20"/>
        </w:rPr>
      </w:pPr>
      <w:r w:rsidRPr="00164CE6">
        <w:rPr>
          <w:rFonts w:ascii="Arial" w:hAnsi="Arial" w:cs="Arial"/>
          <w:b/>
          <w:bCs/>
          <w:sz w:val="20"/>
          <w:szCs w:val="20"/>
        </w:rPr>
        <w:t>Ответ: авторитарный</w:t>
      </w:r>
    </w:p>
    <w:p w:rsidR="00D14264" w:rsidRPr="00164CE6" w:rsidRDefault="00D14264" w:rsidP="00164CE6">
      <w:pPr>
        <w:jc w:val="both"/>
        <w:rPr>
          <w:rFonts w:ascii="Arial" w:hAnsi="Arial" w:cs="Arial"/>
          <w:b/>
          <w:bCs/>
          <w:sz w:val="20"/>
          <w:szCs w:val="20"/>
        </w:rPr>
      </w:pPr>
      <w:r w:rsidRPr="00164CE6">
        <w:rPr>
          <w:rFonts w:ascii="Arial" w:hAnsi="Arial" w:cs="Arial"/>
          <w:iCs/>
          <w:color w:val="231F20"/>
          <w:sz w:val="20"/>
          <w:szCs w:val="20"/>
        </w:rPr>
        <w:t>ЗАДАНИЕ 10</w:t>
      </w:r>
      <w:r w:rsidRPr="00164CE6">
        <w:rPr>
          <w:rFonts w:ascii="Arial" w:hAnsi="Arial" w:cs="Arial"/>
          <w:b/>
          <w:bCs/>
          <w:sz w:val="20"/>
          <w:szCs w:val="20"/>
        </w:rPr>
        <w:t xml:space="preserve">. </w:t>
      </w:r>
      <w:r w:rsidRPr="00164CE6">
        <w:rPr>
          <w:rFonts w:ascii="Arial" w:hAnsi="Arial" w:cs="Arial"/>
          <w:bCs/>
          <w:sz w:val="20"/>
          <w:szCs w:val="20"/>
        </w:rPr>
        <w:t>Стиль управления, который управления характеризуется распределением полномочий, инициативы и ответственности между руководителем и заместителями, руководителем и подчиненными.</w:t>
      </w:r>
    </w:p>
    <w:p w:rsidR="00D14264" w:rsidRPr="00164CE6" w:rsidRDefault="00D14264" w:rsidP="00164CE6">
      <w:pPr>
        <w:jc w:val="both"/>
        <w:rPr>
          <w:rFonts w:ascii="Arial" w:hAnsi="Arial" w:cs="Arial"/>
          <w:b/>
          <w:bCs/>
          <w:sz w:val="20"/>
          <w:szCs w:val="20"/>
        </w:rPr>
      </w:pPr>
      <w:r w:rsidRPr="00164CE6">
        <w:rPr>
          <w:rFonts w:ascii="Arial" w:hAnsi="Arial" w:cs="Arial"/>
          <w:b/>
          <w:bCs/>
          <w:sz w:val="20"/>
          <w:szCs w:val="20"/>
        </w:rPr>
        <w:t>Ответ: демократический</w:t>
      </w:r>
    </w:p>
    <w:p w:rsidR="00D14264" w:rsidRPr="00164CE6" w:rsidRDefault="00D14264" w:rsidP="00164CE6">
      <w:pPr>
        <w:jc w:val="both"/>
        <w:rPr>
          <w:rFonts w:ascii="Arial" w:hAnsi="Arial" w:cs="Arial"/>
          <w:b/>
          <w:bCs/>
          <w:sz w:val="20"/>
          <w:szCs w:val="20"/>
        </w:rPr>
      </w:pPr>
      <w:r w:rsidRPr="00164CE6">
        <w:rPr>
          <w:rFonts w:ascii="Arial" w:hAnsi="Arial" w:cs="Arial"/>
          <w:iCs/>
          <w:color w:val="231F20"/>
          <w:sz w:val="20"/>
          <w:szCs w:val="20"/>
        </w:rPr>
        <w:t>ЗАДАНИЕ 11</w:t>
      </w:r>
      <w:r w:rsidRPr="00164CE6">
        <w:rPr>
          <w:rFonts w:ascii="Arial" w:hAnsi="Arial" w:cs="Arial"/>
          <w:b/>
          <w:bCs/>
          <w:sz w:val="20"/>
          <w:szCs w:val="20"/>
        </w:rPr>
        <w:t xml:space="preserve">. </w:t>
      </w:r>
      <w:r w:rsidRPr="00164CE6">
        <w:rPr>
          <w:rFonts w:ascii="Arial" w:hAnsi="Arial" w:cs="Arial"/>
          <w:bCs/>
          <w:sz w:val="20"/>
          <w:szCs w:val="20"/>
        </w:rPr>
        <w:t>Этот стиль управления характеризуется отсутствием активного участия руководителя в управлении коллективом. Такого типа руководитель «плывет по течению», ждет или требует указаний сверху или попадает под влияние коллектива.</w:t>
      </w:r>
    </w:p>
    <w:p w:rsidR="00D14264" w:rsidRPr="00164CE6" w:rsidRDefault="00D14264" w:rsidP="00164CE6">
      <w:pPr>
        <w:jc w:val="both"/>
        <w:rPr>
          <w:rFonts w:ascii="Arial" w:hAnsi="Arial" w:cs="Arial"/>
          <w:b/>
          <w:bCs/>
          <w:sz w:val="20"/>
          <w:szCs w:val="20"/>
        </w:rPr>
      </w:pPr>
      <w:r w:rsidRPr="00164CE6">
        <w:rPr>
          <w:rFonts w:ascii="Arial" w:hAnsi="Arial" w:cs="Arial"/>
          <w:b/>
          <w:bCs/>
          <w:sz w:val="20"/>
          <w:szCs w:val="20"/>
        </w:rPr>
        <w:t>Ответ: либеральный.</w:t>
      </w:r>
    </w:p>
    <w:p w:rsidR="00164CE6" w:rsidRPr="00164CE6" w:rsidRDefault="00164CE6" w:rsidP="00164CE6">
      <w:pPr>
        <w:jc w:val="both"/>
        <w:rPr>
          <w:rFonts w:ascii="Arial" w:hAnsi="Arial" w:cs="Arial"/>
          <w:bCs/>
          <w:sz w:val="20"/>
          <w:szCs w:val="20"/>
        </w:rPr>
      </w:pPr>
      <w:r w:rsidRPr="00164CE6">
        <w:rPr>
          <w:rFonts w:ascii="Arial" w:hAnsi="Arial" w:cs="Arial"/>
          <w:bCs/>
          <w:sz w:val="20"/>
          <w:szCs w:val="20"/>
        </w:rPr>
        <w:t>ЗАДАНИЕ 12. Что лежит в основе формулирования темы психологического тренинга?</w:t>
      </w:r>
    </w:p>
    <w:p w:rsidR="00164CE6" w:rsidRPr="00164CE6" w:rsidRDefault="00164CE6" w:rsidP="00164CE6">
      <w:pPr>
        <w:jc w:val="both"/>
        <w:rPr>
          <w:rFonts w:ascii="Arial" w:hAnsi="Arial" w:cs="Arial"/>
          <w:b/>
          <w:bCs/>
          <w:sz w:val="20"/>
          <w:szCs w:val="20"/>
        </w:rPr>
      </w:pPr>
      <w:r w:rsidRPr="00164CE6">
        <w:rPr>
          <w:rFonts w:ascii="Arial" w:hAnsi="Arial" w:cs="Arial"/>
          <w:b/>
          <w:bCs/>
          <w:sz w:val="20"/>
          <w:szCs w:val="20"/>
        </w:rPr>
        <w:t>Ответ: Психологический анализ социально-психологической ситуации/ запроса клиента</w:t>
      </w:r>
    </w:p>
    <w:p w:rsidR="00164CE6" w:rsidRPr="00164CE6" w:rsidRDefault="00164CE6" w:rsidP="00164CE6">
      <w:pPr>
        <w:jc w:val="both"/>
        <w:rPr>
          <w:rFonts w:ascii="Arial" w:hAnsi="Arial" w:cs="Arial"/>
          <w:sz w:val="20"/>
          <w:szCs w:val="20"/>
          <w:lang w:eastAsia="en-US"/>
        </w:rPr>
      </w:pPr>
      <w:r>
        <w:rPr>
          <w:rFonts w:ascii="Arial" w:hAnsi="Arial" w:cs="Arial"/>
          <w:sz w:val="20"/>
          <w:szCs w:val="20"/>
          <w:lang w:eastAsia="en-US"/>
        </w:rPr>
        <w:t xml:space="preserve">ЗАДАНИЕ </w:t>
      </w:r>
      <w:r w:rsidRPr="00164CE6">
        <w:rPr>
          <w:rFonts w:ascii="Arial" w:hAnsi="Arial" w:cs="Arial"/>
          <w:sz w:val="20"/>
          <w:szCs w:val="20"/>
          <w:lang w:eastAsia="en-US"/>
        </w:rPr>
        <w:t>1</w:t>
      </w:r>
      <w:r>
        <w:rPr>
          <w:rFonts w:ascii="Arial" w:hAnsi="Arial" w:cs="Arial"/>
          <w:sz w:val="20"/>
          <w:szCs w:val="20"/>
          <w:lang w:eastAsia="en-US"/>
        </w:rPr>
        <w:t>3</w:t>
      </w:r>
      <w:r w:rsidRPr="00164CE6">
        <w:rPr>
          <w:rFonts w:ascii="Arial" w:hAnsi="Arial" w:cs="Arial"/>
          <w:sz w:val="20"/>
          <w:szCs w:val="20"/>
          <w:lang w:eastAsia="en-US"/>
        </w:rPr>
        <w:t>.Что является целями коррекционных программ в ходе социально-психологической реадаптации военнослужащих, участвовавших в боевых действиях?</w:t>
      </w:r>
    </w:p>
    <w:p w:rsidR="00164CE6" w:rsidRPr="00164CE6" w:rsidRDefault="00164CE6" w:rsidP="00164CE6">
      <w:pPr>
        <w:jc w:val="both"/>
        <w:rPr>
          <w:rFonts w:ascii="Arial" w:hAnsi="Arial" w:cs="Arial"/>
          <w:b/>
          <w:sz w:val="20"/>
          <w:szCs w:val="20"/>
          <w:lang w:eastAsia="en-US"/>
        </w:rPr>
      </w:pPr>
      <w:r w:rsidRPr="00164CE6">
        <w:rPr>
          <w:rFonts w:ascii="Arial" w:hAnsi="Arial" w:cs="Arial"/>
          <w:b/>
          <w:sz w:val="20"/>
          <w:szCs w:val="20"/>
          <w:lang w:eastAsia="en-US"/>
        </w:rPr>
        <w:t>Ответ: решение разного рода психологических проблем.</w:t>
      </w:r>
    </w:p>
    <w:p w:rsidR="00F005A6" w:rsidRPr="00D14264" w:rsidRDefault="00F005A6" w:rsidP="00D14264">
      <w:pPr>
        <w:rPr>
          <w:rFonts w:ascii="Arial" w:hAnsi="Arial" w:cs="Arial"/>
          <w:b/>
          <w:bCs/>
          <w:sz w:val="20"/>
          <w:szCs w:val="20"/>
        </w:rPr>
      </w:pPr>
    </w:p>
    <w:p w:rsidR="00F005A6" w:rsidRPr="00954E92" w:rsidRDefault="00F005A6" w:rsidP="00F005A6">
      <w:pPr>
        <w:pStyle w:val="afc"/>
        <w:ind w:firstLine="0"/>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F005A6" w:rsidRPr="00AF4334" w:rsidRDefault="00F005A6" w:rsidP="00F005A6">
      <w:pPr>
        <w:jc w:val="both"/>
        <w:rPr>
          <w:rFonts w:ascii="Arial" w:hAnsi="Arial" w:cs="Arial"/>
          <w:bCs/>
          <w:iCs/>
          <w:color w:val="231F20"/>
          <w:sz w:val="20"/>
          <w:szCs w:val="20"/>
        </w:rPr>
      </w:pPr>
      <w:r w:rsidRPr="00AF4334">
        <w:rPr>
          <w:rFonts w:ascii="Arial" w:hAnsi="Arial" w:cs="Arial"/>
          <w:bCs/>
          <w:sz w:val="20"/>
          <w:szCs w:val="20"/>
        </w:rPr>
        <w:lastRenderedPageBreak/>
        <w:t xml:space="preserve">ЗАДАНИЕ 1. Предложите направления обучения в рамках </w:t>
      </w:r>
      <w:r w:rsidRPr="00AF4334">
        <w:rPr>
          <w:rFonts w:ascii="Arial" w:hAnsi="Arial" w:cs="Arial"/>
          <w:bCs/>
          <w:iCs/>
          <w:color w:val="231F20"/>
          <w:sz w:val="20"/>
          <w:szCs w:val="20"/>
        </w:rPr>
        <w:t>личностной психологической подготовки сотрудников полиции.</w:t>
      </w:r>
    </w:p>
    <w:p w:rsidR="00F005A6" w:rsidRPr="00AF4334" w:rsidRDefault="00F005A6" w:rsidP="00F005A6">
      <w:pPr>
        <w:jc w:val="both"/>
        <w:rPr>
          <w:rFonts w:ascii="Arial" w:hAnsi="Arial" w:cs="Arial"/>
          <w:b/>
          <w:bCs/>
          <w:sz w:val="20"/>
          <w:szCs w:val="20"/>
        </w:rPr>
      </w:pPr>
      <w:r w:rsidRPr="00AF4334">
        <w:rPr>
          <w:rFonts w:ascii="Arial" w:hAnsi="Arial" w:cs="Arial"/>
          <w:b/>
          <w:bCs/>
          <w:sz w:val="20"/>
          <w:szCs w:val="20"/>
        </w:rPr>
        <w:t xml:space="preserve">Ответ: в данные направления могут входить: </w:t>
      </w:r>
      <w:r w:rsidRPr="00AF4334">
        <w:rPr>
          <w:rFonts w:ascii="Arial" w:hAnsi="Arial" w:cs="Arial"/>
          <w:b/>
          <w:bCs/>
          <w:color w:val="231F20"/>
          <w:sz w:val="20"/>
          <w:szCs w:val="20"/>
        </w:rPr>
        <w:t>стимулирование развития тех индивидуально-психологических качеств личности, которые содействуют эффективному выполнению поставленных задач, снижению общего фона негативных качеств (или нежелательных), присущих этому человеку, которые становятся помехой достижения поставленных целей;</w:t>
      </w:r>
      <w:r w:rsidRPr="00AF4334">
        <w:rPr>
          <w:rFonts w:ascii="Arial" w:hAnsi="Arial" w:cs="Arial"/>
          <w:b/>
          <w:bCs/>
          <w:sz w:val="20"/>
          <w:szCs w:val="20"/>
        </w:rPr>
        <w:t xml:space="preserve"> </w:t>
      </w:r>
      <w:r w:rsidRPr="00AF4334">
        <w:rPr>
          <w:rFonts w:ascii="Arial" w:hAnsi="Arial" w:cs="Arial"/>
          <w:b/>
          <w:bCs/>
          <w:color w:val="231F20"/>
          <w:sz w:val="20"/>
          <w:szCs w:val="20"/>
        </w:rPr>
        <w:t>преодоление фобий (страхов) детского возраста, которые имеют место (проявляются) и сейчас, и отрицательно влияют на оптимизацию функциональной деятельности человека;</w:t>
      </w:r>
      <w:r w:rsidRPr="00AF4334">
        <w:rPr>
          <w:rFonts w:ascii="Arial" w:hAnsi="Arial" w:cs="Arial"/>
          <w:b/>
          <w:bCs/>
          <w:sz w:val="20"/>
          <w:szCs w:val="20"/>
        </w:rPr>
        <w:t xml:space="preserve"> </w:t>
      </w:r>
      <w:r w:rsidRPr="00AF4334">
        <w:rPr>
          <w:rFonts w:ascii="Arial" w:hAnsi="Arial" w:cs="Arial"/>
          <w:b/>
          <w:bCs/>
          <w:color w:val="231F20"/>
          <w:sz w:val="20"/>
          <w:szCs w:val="20"/>
        </w:rPr>
        <w:t>преодоление застревания личности на бывших неудачах, которые возникают каждый раз в подобных ситуациях (случаях), актуализируя в сознании негативный потенциал, который препятствует достижению поставленной цели</w:t>
      </w:r>
    </w:p>
    <w:p w:rsidR="00F005A6" w:rsidRPr="00AF4334" w:rsidRDefault="00F005A6" w:rsidP="00F005A6">
      <w:pPr>
        <w:pStyle w:val="afc"/>
        <w:tabs>
          <w:tab w:val="left" w:pos="354"/>
        </w:tabs>
        <w:ind w:left="0" w:firstLine="0"/>
        <w:rPr>
          <w:rFonts w:ascii="Arial" w:hAnsi="Arial" w:cs="Arial"/>
          <w:sz w:val="20"/>
          <w:szCs w:val="20"/>
        </w:rPr>
      </w:pPr>
      <w:r w:rsidRPr="00AF4334">
        <w:rPr>
          <w:rFonts w:ascii="Arial" w:hAnsi="Arial" w:cs="Arial"/>
          <w:sz w:val="20"/>
          <w:szCs w:val="20"/>
        </w:rPr>
        <w:t>ЗАДАНИЕ 2. Предложите сотрудникам полиции в рамках занятия по психологической подготовке упражнения в методике «Ключ», которые можно освоить в полевых условиях в месте дислокации подразделения.</w:t>
      </w:r>
    </w:p>
    <w:p w:rsidR="00F005A6" w:rsidRPr="00AF4334" w:rsidRDefault="00F005A6" w:rsidP="00F005A6">
      <w:pPr>
        <w:pStyle w:val="afc"/>
        <w:tabs>
          <w:tab w:val="left" w:pos="354"/>
        </w:tabs>
        <w:ind w:left="0" w:firstLine="0"/>
        <w:rPr>
          <w:rFonts w:ascii="Arial" w:eastAsia="Times New Roman" w:hAnsi="Arial" w:cs="Arial"/>
          <w:b/>
          <w:bCs/>
          <w:sz w:val="20"/>
          <w:szCs w:val="20"/>
        </w:rPr>
      </w:pPr>
      <w:r w:rsidRPr="00AF4334">
        <w:rPr>
          <w:rFonts w:ascii="Arial" w:hAnsi="Arial" w:cs="Arial"/>
          <w:b/>
          <w:bCs/>
          <w:sz w:val="20"/>
          <w:szCs w:val="20"/>
        </w:rPr>
        <w:t>Ответ: в полевых условиях проведения психологической подготовки возможно использования всех упражнений по методике «Ключ». Наиболее простые и эффективные упражнения могут быть упражнения одного уровня:</w:t>
      </w:r>
      <w:r w:rsidRPr="00AF4334">
        <w:rPr>
          <w:rFonts w:ascii="Arial" w:hAnsi="Arial" w:cs="Arial"/>
          <w:b/>
          <w:bCs/>
          <w:color w:val="1A1A1A"/>
          <w:sz w:val="20"/>
          <w:szCs w:val="20"/>
        </w:rPr>
        <w:t xml:space="preserve"> </w:t>
      </w:r>
      <w:r w:rsidRPr="00AF4334">
        <w:rPr>
          <w:rFonts w:ascii="Arial" w:eastAsia="Times New Roman" w:hAnsi="Arial" w:cs="Arial"/>
          <w:b/>
          <w:bCs/>
          <w:color w:val="1A1A1A"/>
          <w:sz w:val="20"/>
          <w:szCs w:val="20"/>
          <w:lang w:eastAsia="ru-RU"/>
        </w:rPr>
        <w:t>«Сканирование»- «Левитация», «Хлёст», «Лыжник», «Шалтай-болтай», «Вис назад—вис вперёд»</w:t>
      </w:r>
    </w:p>
    <w:p w:rsidR="00F005A6" w:rsidRPr="00AF4334" w:rsidRDefault="00F005A6" w:rsidP="00F005A6">
      <w:pPr>
        <w:jc w:val="both"/>
        <w:rPr>
          <w:rFonts w:ascii="Arial" w:hAnsi="Arial" w:cs="Arial"/>
          <w:color w:val="000000"/>
          <w:sz w:val="20"/>
          <w:szCs w:val="20"/>
        </w:rPr>
      </w:pPr>
      <w:r w:rsidRPr="00AF4334">
        <w:rPr>
          <w:rFonts w:ascii="Arial" w:hAnsi="Arial" w:cs="Arial"/>
          <w:sz w:val="20"/>
          <w:szCs w:val="20"/>
        </w:rPr>
        <w:t xml:space="preserve">ЗАДАНИЕ </w:t>
      </w:r>
      <w:r w:rsidRPr="00AF4334">
        <w:rPr>
          <w:rFonts w:ascii="Arial" w:hAnsi="Arial" w:cs="Arial"/>
          <w:color w:val="000000"/>
          <w:sz w:val="20"/>
          <w:szCs w:val="20"/>
        </w:rPr>
        <w:t>3. Участие в ликвидации пожаров повышенного ранга сложности и длительный стаж (более 10 лет) способствует возникновению у сотрудников ФПС МЧС России, преимущественно, негативных эмоциональных отклонений и психофизиологических последствий.  Определите основные методы и условия выработки, наиболее оптимальной стратегии и тактики служебной деятельности и пути минимизирования негативных последствий служебной деятельности.</w:t>
      </w:r>
    </w:p>
    <w:p w:rsidR="00F005A6" w:rsidRPr="00D14264" w:rsidRDefault="00F005A6" w:rsidP="00F005A6">
      <w:pPr>
        <w:pStyle w:val="afc"/>
        <w:tabs>
          <w:tab w:val="left" w:pos="172"/>
        </w:tabs>
        <w:ind w:left="0" w:firstLine="0"/>
        <w:rPr>
          <w:rFonts w:ascii="Arial" w:hAnsi="Arial" w:cs="Arial"/>
          <w:b/>
          <w:bCs/>
          <w:color w:val="000000"/>
          <w:sz w:val="20"/>
          <w:szCs w:val="20"/>
        </w:rPr>
      </w:pPr>
      <w:r w:rsidRPr="00AF4334">
        <w:rPr>
          <w:rFonts w:ascii="Arial" w:hAnsi="Arial" w:cs="Arial"/>
          <w:b/>
          <w:bCs/>
          <w:sz w:val="20"/>
          <w:szCs w:val="20"/>
        </w:rPr>
        <w:t>Ответ:</w:t>
      </w:r>
      <w:r w:rsidRPr="00AF4334">
        <w:rPr>
          <w:rFonts w:ascii="Arial" w:hAnsi="Arial" w:cs="Arial"/>
          <w:b/>
          <w:bCs/>
          <w:color w:val="000000"/>
          <w:sz w:val="20"/>
          <w:szCs w:val="20"/>
        </w:rPr>
        <w:t xml:space="preserve"> это быть использованы методы: психологическое моделирование условий и трудностей оперативно-служебной деятельности – это комплекс приемов, способов и средств, позволяющих создать внешние и внутренние (психологические) условия, близкие к реальным условиям оперативно-служебной деятельности. Для овладения навыками саморегуляции эмоционально-волевых процессов используются психорегулирующие тренировки. Эти тренировки направлены на овладение навыками использования простейших методов саморегуляции, позволяющих регулировать эмоциональные состояния личности, снимать </w:t>
      </w:r>
      <w:r w:rsidRPr="00D14264">
        <w:rPr>
          <w:rFonts w:ascii="Arial" w:hAnsi="Arial" w:cs="Arial"/>
          <w:b/>
          <w:bCs/>
          <w:color w:val="000000"/>
          <w:sz w:val="20"/>
          <w:szCs w:val="20"/>
        </w:rPr>
        <w:t>излишнее напряжение, создавать определенный положительный настрой в деятельности сотрудника. В эту же группу относят и аутогенную тренировку, овладение приемами волевой саморегуляции. Процесс эмоционально-волевой саморегуляции строится на трех основополагающих принципах: релаксации; визуализации; самовнушения. Для соответствующих тренировок могут быть рекомендованы следующие методы. Аутотренинговая тренировка, использование приемов логики, прием индивидуально значимого самоубеждения типа "Я самый опытный", "Я все могу", "Я могу раскрыть любое преступление" и т.п., использование самоприказов, использование самоприказов, использование самоприказов, способы отвлечения, сознательное управление мышечным тонусом, дыхание как средство саморегуляции.</w:t>
      </w:r>
    </w:p>
    <w:p w:rsidR="00F005A6" w:rsidRPr="00D14264" w:rsidRDefault="00F005A6" w:rsidP="00F005A6">
      <w:pPr>
        <w:pStyle w:val="afc"/>
        <w:ind w:left="0" w:firstLine="0"/>
        <w:rPr>
          <w:rFonts w:ascii="Arial" w:hAnsi="Arial" w:cs="Arial"/>
          <w:bCs/>
          <w:color w:val="000000"/>
          <w:sz w:val="20"/>
          <w:szCs w:val="20"/>
        </w:rPr>
      </w:pPr>
      <w:r w:rsidRPr="00D14264">
        <w:rPr>
          <w:rFonts w:ascii="Arial" w:hAnsi="Arial" w:cs="Arial"/>
          <w:bCs/>
          <w:color w:val="000000"/>
          <w:sz w:val="20"/>
          <w:szCs w:val="20"/>
        </w:rPr>
        <w:t>ЗАДАНИЕ 4. Руководитель районного отдела полиции просит вас как психолога составить перечень источников и направлений негативного информационно-психологического воздействия, с которыми столкнутся сотрудники подразделения УМВД России по Н. району, командируемые для охраны общественного порядка в рамках контртеррористических мероприятий в составе сводного отряда. Срок командировки не определен, но, в первом приближении составит два-три месяца.</w:t>
      </w:r>
    </w:p>
    <w:p w:rsidR="00F005A6" w:rsidRPr="00D14264" w:rsidRDefault="00F005A6" w:rsidP="00F005A6">
      <w:pPr>
        <w:shd w:val="clear" w:color="auto" w:fill="FFFFFF"/>
        <w:jc w:val="both"/>
        <w:rPr>
          <w:rFonts w:ascii="Arial" w:hAnsi="Arial" w:cs="Arial"/>
          <w:b/>
          <w:bCs/>
          <w:color w:val="1A1A1A"/>
          <w:sz w:val="20"/>
          <w:szCs w:val="20"/>
          <w:lang w:eastAsia="en-US"/>
        </w:rPr>
      </w:pPr>
      <w:r w:rsidRPr="00D14264">
        <w:rPr>
          <w:rFonts w:ascii="Arial" w:hAnsi="Arial" w:cs="Arial"/>
          <w:b/>
          <w:bCs/>
          <w:color w:val="000000"/>
          <w:sz w:val="20"/>
          <w:szCs w:val="20"/>
        </w:rPr>
        <w:t>Ответ:</w:t>
      </w:r>
      <w:r w:rsidRPr="00D14264">
        <w:rPr>
          <w:rFonts w:ascii="Arial" w:hAnsi="Arial" w:cs="Arial"/>
          <w:b/>
          <w:bCs/>
          <w:color w:val="1A1A1A"/>
          <w:sz w:val="20"/>
          <w:szCs w:val="20"/>
        </w:rPr>
        <w:t xml:space="preserve"> негативное информационно-психологическое воздействие сотрудников органов внутренних дел – это целенаправленная, многоплановая деятельность различных субъектов, нацеленная на дезориентацию и деморализацию сотрудников, дезинтеграцию служебных коллективов и дезорганизацию их деятельности с целью достижения политических, социальных и иных целей. Дезориентация, в соответствии с целями организаторов негативного информационно-психологического воздействия, должна</w:t>
      </w:r>
    </w:p>
    <w:p w:rsidR="00F005A6" w:rsidRPr="00D14264" w:rsidRDefault="00F005A6" w:rsidP="00F005A6">
      <w:pPr>
        <w:shd w:val="clear" w:color="auto" w:fill="FFFFFF"/>
        <w:jc w:val="both"/>
        <w:rPr>
          <w:rFonts w:ascii="Arial" w:hAnsi="Arial" w:cs="Arial"/>
          <w:b/>
          <w:bCs/>
          <w:color w:val="1A1A1A"/>
          <w:sz w:val="20"/>
          <w:szCs w:val="20"/>
        </w:rPr>
      </w:pPr>
      <w:r w:rsidRPr="00D14264">
        <w:rPr>
          <w:rFonts w:ascii="Arial" w:hAnsi="Arial" w:cs="Arial"/>
          <w:b/>
          <w:bCs/>
          <w:color w:val="1A1A1A"/>
          <w:sz w:val="20"/>
          <w:szCs w:val="20"/>
        </w:rPr>
        <w:t>Исказить представления сотрудников об истории, культуре, традициях России, о духовных и нравственных ценностях нашего народа, о непреходящей важности сохранения суверенитета, поддержания надежной обороны, безопасности и правопорядка в государстве, о сущности служебного долга. Деморализация сотрудников нацелена на формирование у них сомнений в правомерности своих профессиональных действий по обеспечению законности и правопорядка, чувства перманентной вины, беспокойства, тревоги за благополучие своих родных и близких, готовности поступиться нравственными идеалами, служебным долгом, страха проявить инициативу и твердость в своих действиях. Дезинтеграция служебных коллективов направлена на разрушение нравственного единства и сплоченности сотрудников, расслоение на тех, кто «отдает приказы» и тех, кто «выполняет приказы», внесение раскола в отношения между различными структурами органов внутренних дел. Дезорганизация служебной деятельности сотрудников ориентирована на внесение разлада, сумятицы, беспорядка в их профессиональную деятельность и управление ею, срыв организации и выполнения оперативно-служебных задач</w:t>
      </w:r>
    </w:p>
    <w:p w:rsidR="00F005A6" w:rsidRPr="00D14264" w:rsidRDefault="00F005A6" w:rsidP="00F005A6">
      <w:pPr>
        <w:shd w:val="clear" w:color="auto" w:fill="FFFFFF"/>
        <w:jc w:val="both"/>
        <w:rPr>
          <w:rFonts w:ascii="Arial" w:hAnsi="Arial" w:cs="Arial"/>
          <w:color w:val="1A1A1A"/>
          <w:sz w:val="20"/>
          <w:szCs w:val="20"/>
        </w:rPr>
      </w:pPr>
      <w:r w:rsidRPr="00D14264">
        <w:rPr>
          <w:rFonts w:ascii="Arial" w:hAnsi="Arial" w:cs="Arial"/>
          <w:color w:val="1A1A1A"/>
          <w:sz w:val="20"/>
          <w:szCs w:val="20"/>
        </w:rPr>
        <w:lastRenderedPageBreak/>
        <w:t>ЗАДАНИЕ 5</w:t>
      </w:r>
      <w:r w:rsidRPr="00D14264">
        <w:rPr>
          <w:rFonts w:ascii="Arial" w:hAnsi="Arial" w:cs="Arial"/>
          <w:color w:val="000000"/>
          <w:sz w:val="20"/>
          <w:szCs w:val="20"/>
        </w:rPr>
        <w:t>. Штатному психологу районного отдела полиции № 2 УМВД России по городу Д. поставили задачу усилить работу по психологической подготовке личного состава сводной группировки сил правопорядка из числа сотрудников отдела к участию в масштабных учениях по ликвидации последствий чрезвычайной ситуации в районном центре Г.</w:t>
      </w:r>
    </w:p>
    <w:p w:rsidR="00F005A6" w:rsidRPr="00D14264" w:rsidRDefault="00F005A6" w:rsidP="00F005A6">
      <w:pPr>
        <w:jc w:val="both"/>
        <w:rPr>
          <w:rFonts w:ascii="Arial" w:hAnsi="Arial" w:cs="Arial"/>
          <w:b/>
          <w:bCs/>
          <w:color w:val="231F20"/>
          <w:sz w:val="20"/>
          <w:szCs w:val="20"/>
        </w:rPr>
      </w:pPr>
      <w:r w:rsidRPr="00D14264">
        <w:rPr>
          <w:rFonts w:ascii="Arial" w:hAnsi="Arial" w:cs="Arial"/>
          <w:b/>
          <w:bCs/>
          <w:color w:val="231F20"/>
          <w:sz w:val="20"/>
          <w:szCs w:val="20"/>
        </w:rPr>
        <w:t xml:space="preserve">Ответ: </w:t>
      </w:r>
      <w:r w:rsidRPr="00D14264">
        <w:rPr>
          <w:rFonts w:ascii="Arial" w:hAnsi="Arial" w:cs="Arial"/>
          <w:b/>
          <w:bCs/>
          <w:color w:val="000000"/>
          <w:sz w:val="20"/>
          <w:szCs w:val="20"/>
        </w:rPr>
        <w:t>в рамках общей психологической подготовки занятия с личным составом будет организована в направлении развития профессионально значимых качеств личности: формирование психологической устойчивости; развитые волевых качеств, умения владеть собой в сложных ситуациях, быстрой реакции, умение ориентироваться в сложной обстановке. Занятие осуществляется по отдельному плану. Не реже 2 раз в месяц в часы служебной подготовки.</w:t>
      </w:r>
      <w:r w:rsidRPr="00D14264">
        <w:rPr>
          <w:rFonts w:ascii="Arial" w:hAnsi="Arial" w:cs="Arial"/>
          <w:b/>
          <w:bCs/>
          <w:color w:val="231F20"/>
          <w:sz w:val="20"/>
          <w:szCs w:val="20"/>
        </w:rPr>
        <w:t xml:space="preserve"> </w:t>
      </w:r>
      <w:r w:rsidRPr="00D14264">
        <w:rPr>
          <w:rFonts w:ascii="Arial" w:hAnsi="Arial" w:cs="Arial"/>
          <w:b/>
          <w:bCs/>
          <w:color w:val="000000"/>
          <w:sz w:val="20"/>
          <w:szCs w:val="20"/>
        </w:rPr>
        <w:t>Формирование психологической устойчивости в выполнении профессиональных действий в условиях максимальных психологических трудностей достигаться путем моделирования, проигрывания штатных и нештатных ситуаций, тренинга. Необходимо, чтобы сотрудники были ознакомлены с основными закономерностями протекания этих процессов и приемами (в частности, приемами психорегулирующей тренировки), которые позволяют в короткое время восстановить работоспособность и снять излишнее психическое напряжение</w:t>
      </w:r>
    </w:p>
    <w:p w:rsidR="00D14264" w:rsidRPr="00D14264" w:rsidRDefault="00571A71" w:rsidP="00D14264">
      <w:pPr>
        <w:jc w:val="both"/>
        <w:rPr>
          <w:rFonts w:ascii="Arial" w:hAnsi="Arial" w:cs="Arial"/>
          <w:sz w:val="20"/>
          <w:szCs w:val="20"/>
        </w:rPr>
      </w:pPr>
      <w:r w:rsidRPr="00A3302A">
        <w:rPr>
          <w:rFonts w:ascii="Arial" w:hAnsi="Arial" w:cs="Arial"/>
          <w:iCs/>
          <w:color w:val="231F20"/>
          <w:sz w:val="20"/>
          <w:szCs w:val="20"/>
        </w:rPr>
        <w:t>ЗАДАНИЕ</w:t>
      </w:r>
      <w:r>
        <w:rPr>
          <w:rFonts w:ascii="Arial" w:hAnsi="Arial" w:cs="Arial"/>
          <w:iCs/>
          <w:color w:val="231F20"/>
          <w:sz w:val="20"/>
          <w:szCs w:val="20"/>
        </w:rPr>
        <w:t xml:space="preserve"> 6</w:t>
      </w:r>
      <w:r w:rsidR="00D14264" w:rsidRPr="00D14264">
        <w:rPr>
          <w:rFonts w:ascii="Arial" w:hAnsi="Arial" w:cs="Arial"/>
          <w:sz w:val="20"/>
          <w:szCs w:val="20"/>
        </w:rPr>
        <w:t>. Курсант Нилова находилась на больничном 2 недели, в это время курсант Борисова сходила в наряд больше положенного количества раз, а когда курсант Нилова вышла из больничного курсант Борисова высказала ей своё недовольство и сказала, чтобы она вышла в наряд всё это количество раз. Однако курсант Нилова с этим не согласна, она не виновата, что болела и поэтому не могла выйти в наряд, это может случиться с каждым. Сложилась конфликтная ситуация. Каким образом ее разрешить?</w:t>
      </w:r>
    </w:p>
    <w:p w:rsidR="00D14264" w:rsidRPr="00571A71" w:rsidRDefault="00D14264" w:rsidP="00D14264">
      <w:pPr>
        <w:jc w:val="both"/>
        <w:rPr>
          <w:rFonts w:ascii="Arial" w:hAnsi="Arial" w:cs="Arial"/>
          <w:b/>
          <w:sz w:val="20"/>
          <w:szCs w:val="20"/>
        </w:rPr>
      </w:pPr>
      <w:r w:rsidRPr="00571A71">
        <w:rPr>
          <w:rFonts w:ascii="Arial" w:hAnsi="Arial" w:cs="Arial"/>
          <w:b/>
          <w:sz w:val="20"/>
          <w:szCs w:val="20"/>
        </w:rPr>
        <w:t>Ответ: курсантам Ниловой и Борисовой необходимо поговорить с начальником курса и заместителем командира взвода и в дальнейшем расставить дежурства таким образом, чтобы Нилова компенсировала дежурства Борисовой.</w:t>
      </w:r>
    </w:p>
    <w:p w:rsidR="00D14264" w:rsidRPr="00D14264" w:rsidRDefault="00571A71" w:rsidP="00D14264">
      <w:pPr>
        <w:jc w:val="both"/>
        <w:rPr>
          <w:rFonts w:ascii="Arial" w:hAnsi="Arial" w:cs="Arial"/>
          <w:sz w:val="20"/>
          <w:szCs w:val="20"/>
        </w:rPr>
      </w:pPr>
      <w:r w:rsidRPr="00A3302A">
        <w:rPr>
          <w:rFonts w:ascii="Arial" w:hAnsi="Arial" w:cs="Arial"/>
          <w:iCs/>
          <w:color w:val="231F20"/>
          <w:sz w:val="20"/>
          <w:szCs w:val="20"/>
        </w:rPr>
        <w:t>ЗАДАНИЕ</w:t>
      </w:r>
      <w:r>
        <w:rPr>
          <w:rFonts w:ascii="Arial" w:hAnsi="Arial" w:cs="Arial"/>
          <w:iCs/>
          <w:color w:val="231F20"/>
          <w:sz w:val="20"/>
          <w:szCs w:val="20"/>
        </w:rPr>
        <w:t xml:space="preserve"> 7</w:t>
      </w:r>
      <w:r w:rsidR="00D14264" w:rsidRPr="00D14264">
        <w:rPr>
          <w:rFonts w:ascii="Arial" w:hAnsi="Arial" w:cs="Arial"/>
          <w:sz w:val="20"/>
          <w:szCs w:val="20"/>
        </w:rPr>
        <w:t>. Конфликт возник между заместителем командира взвода и его подчинённым. Конфликт возник из-за нарушения дисциплины строя, заместитель командира взвода поставил в наряд на выходной день своего подчинённого, который оказался его другом. Каким образом избегать подобных ситуаций в дальнейшем?</w:t>
      </w:r>
    </w:p>
    <w:p w:rsidR="00D14264" w:rsidRPr="00571A71" w:rsidRDefault="00D14264" w:rsidP="00D14264">
      <w:pPr>
        <w:jc w:val="both"/>
        <w:rPr>
          <w:rFonts w:ascii="Arial" w:hAnsi="Arial" w:cs="Arial"/>
          <w:b/>
          <w:sz w:val="20"/>
          <w:szCs w:val="20"/>
        </w:rPr>
      </w:pPr>
      <w:r w:rsidRPr="00571A71">
        <w:rPr>
          <w:rFonts w:ascii="Arial" w:hAnsi="Arial" w:cs="Arial"/>
          <w:b/>
          <w:sz w:val="20"/>
          <w:szCs w:val="20"/>
        </w:rPr>
        <w:t>Ответ: Заместитель командира взвода оказался в сложной ситуации и выходов из нее несколько, во-первых, необходимо поговорить с другом, о том, что подобные инциденты в дальнейшем не должны переходить на их личные отношения, во-вторых, поскольку сержантов во взводе до 3 человек, распорядиться, чтобы взыскания, в случае повторных нарушений, назначали они, это минимизирует возможные конфликты.</w:t>
      </w:r>
    </w:p>
    <w:p w:rsidR="00D14264" w:rsidRPr="00D14264" w:rsidRDefault="00571A71" w:rsidP="00D14264">
      <w:pPr>
        <w:jc w:val="both"/>
        <w:rPr>
          <w:rFonts w:ascii="Arial" w:hAnsi="Arial" w:cs="Arial"/>
          <w:sz w:val="20"/>
          <w:szCs w:val="20"/>
        </w:rPr>
      </w:pPr>
      <w:r w:rsidRPr="00A3302A">
        <w:rPr>
          <w:rFonts w:ascii="Arial" w:hAnsi="Arial" w:cs="Arial"/>
          <w:iCs/>
          <w:color w:val="231F20"/>
          <w:sz w:val="20"/>
          <w:szCs w:val="20"/>
        </w:rPr>
        <w:t>ЗАДАНИЕ</w:t>
      </w:r>
      <w:r>
        <w:rPr>
          <w:rFonts w:ascii="Arial" w:hAnsi="Arial" w:cs="Arial"/>
          <w:iCs/>
          <w:color w:val="231F20"/>
          <w:sz w:val="20"/>
          <w:szCs w:val="20"/>
        </w:rPr>
        <w:t xml:space="preserve"> 8</w:t>
      </w:r>
      <w:r w:rsidR="00D14264" w:rsidRPr="00D14264">
        <w:rPr>
          <w:rFonts w:ascii="Arial" w:hAnsi="Arial" w:cs="Arial"/>
          <w:sz w:val="20"/>
          <w:szCs w:val="20"/>
        </w:rPr>
        <w:t>. Проанализируйте приведенный отрывок. В чем состоит хитрость шамана?</w:t>
      </w:r>
    </w:p>
    <w:p w:rsidR="00D14264" w:rsidRPr="00D14264" w:rsidRDefault="00D14264" w:rsidP="00D14264">
      <w:pPr>
        <w:jc w:val="both"/>
        <w:rPr>
          <w:rFonts w:ascii="Arial" w:hAnsi="Arial" w:cs="Arial"/>
          <w:sz w:val="20"/>
          <w:szCs w:val="20"/>
        </w:rPr>
      </w:pPr>
      <w:r w:rsidRPr="00D14264">
        <w:rPr>
          <w:rFonts w:ascii="Arial" w:hAnsi="Arial" w:cs="Arial"/>
          <w:sz w:val="20"/>
          <w:szCs w:val="20"/>
        </w:rPr>
        <w:t>У эскимосов подозреваемые в преступлении (например, воровстве) должны были поодиночке заходить в темный чум и прикасаться к перевернутому горшку, под которым, со слов шамана, сидела вещая ворона. Шаман говорил, что в случае прикосновения к горшку преступника ворона подаст голос. После выхода из чума у каждого из подозреваемых осматривали ладони.</w:t>
      </w:r>
    </w:p>
    <w:p w:rsidR="00D14264" w:rsidRPr="008D262F" w:rsidRDefault="00D14264" w:rsidP="00D14264">
      <w:pPr>
        <w:jc w:val="both"/>
        <w:rPr>
          <w:rFonts w:ascii="Arial" w:hAnsi="Arial" w:cs="Arial"/>
          <w:b/>
          <w:sz w:val="20"/>
          <w:szCs w:val="20"/>
        </w:rPr>
      </w:pPr>
      <w:r w:rsidRPr="008D262F">
        <w:rPr>
          <w:rFonts w:ascii="Arial" w:hAnsi="Arial" w:cs="Arial"/>
          <w:b/>
          <w:sz w:val="20"/>
          <w:szCs w:val="20"/>
        </w:rPr>
        <w:t>Ответ: после осмотра шаман точно указывал на преступника, так как у него руки были чистые, а у остальных замазаны сажей (горшок перед испытанием был незаметно покрыт сажей). Преступник, пытаясь избежать наказания, заходил в чум и проходил мимо горшка, не касаясь его.</w:t>
      </w:r>
    </w:p>
    <w:p w:rsidR="00D14264" w:rsidRPr="00D14264" w:rsidRDefault="00571A71" w:rsidP="00D14264">
      <w:pPr>
        <w:jc w:val="both"/>
        <w:rPr>
          <w:rFonts w:ascii="Arial" w:hAnsi="Arial" w:cs="Arial"/>
          <w:sz w:val="20"/>
          <w:szCs w:val="20"/>
        </w:rPr>
      </w:pPr>
      <w:r w:rsidRPr="00A3302A">
        <w:rPr>
          <w:rFonts w:ascii="Arial" w:hAnsi="Arial" w:cs="Arial"/>
          <w:iCs/>
          <w:color w:val="231F20"/>
          <w:sz w:val="20"/>
          <w:szCs w:val="20"/>
        </w:rPr>
        <w:t>ЗАДАНИЕ</w:t>
      </w:r>
      <w:r>
        <w:rPr>
          <w:rFonts w:ascii="Arial" w:hAnsi="Arial" w:cs="Arial"/>
          <w:iCs/>
          <w:color w:val="231F20"/>
          <w:sz w:val="20"/>
          <w:szCs w:val="20"/>
        </w:rPr>
        <w:t xml:space="preserve"> 9</w:t>
      </w:r>
      <w:r w:rsidR="00D14264" w:rsidRPr="00D14264">
        <w:rPr>
          <w:rFonts w:ascii="Arial" w:hAnsi="Arial" w:cs="Arial"/>
          <w:sz w:val="20"/>
          <w:szCs w:val="20"/>
        </w:rPr>
        <w:t>. Существуют два подхода к принятию управленческих решений: групповой и индивидуальный, каждый имеет как преимущества, так и недостатки. Чем обоснованы индивидуальный и коллективный подходы к принятию решений? Кто несет ответственность за решение в случае коллективного принятия решения?</w:t>
      </w:r>
    </w:p>
    <w:p w:rsidR="00F005A6" w:rsidRPr="008D262F" w:rsidRDefault="00D14264" w:rsidP="00D14264">
      <w:pPr>
        <w:jc w:val="both"/>
        <w:rPr>
          <w:rFonts w:ascii="Arial" w:hAnsi="Arial" w:cs="Arial"/>
          <w:b/>
          <w:sz w:val="20"/>
          <w:szCs w:val="20"/>
        </w:rPr>
      </w:pPr>
      <w:r w:rsidRPr="008D262F">
        <w:rPr>
          <w:rFonts w:ascii="Arial" w:hAnsi="Arial" w:cs="Arial"/>
          <w:b/>
          <w:sz w:val="20"/>
          <w:szCs w:val="20"/>
        </w:rPr>
        <w:t>Ответ: в рамках индивидуального подхода наибольшую значимость приобретает централизация принятия решений. Имеется в виду тот факт, что большая часть решений в организации принимается в высшем звене управления и, как правило, одним или небольшой группой менеджеров, т.е. при централизованном подходе акцент стараются делать на то, чтобы решения принимались высшим звеном управления.</w:t>
      </w:r>
    </w:p>
    <w:p w:rsidR="00164CE6" w:rsidRPr="00164CE6" w:rsidRDefault="00164CE6" w:rsidP="00164CE6">
      <w:pPr>
        <w:jc w:val="both"/>
        <w:rPr>
          <w:rFonts w:ascii="Arial" w:hAnsi="Arial" w:cs="Arial"/>
          <w:sz w:val="20"/>
          <w:szCs w:val="20"/>
          <w:u w:val="single"/>
        </w:rPr>
      </w:pPr>
      <w:r>
        <w:rPr>
          <w:rFonts w:ascii="Arial" w:hAnsi="Arial" w:cs="Arial"/>
          <w:sz w:val="20"/>
          <w:szCs w:val="20"/>
        </w:rPr>
        <w:t xml:space="preserve">ЗАДАНИЕ 10. </w:t>
      </w:r>
      <w:r w:rsidRPr="00164CE6">
        <w:rPr>
          <w:rFonts w:ascii="Arial" w:hAnsi="Arial" w:cs="Arial"/>
          <w:sz w:val="20"/>
          <w:szCs w:val="20"/>
        </w:rPr>
        <w:t xml:space="preserve">В воинской части психолог принимает новобранцев. Работая в направлении адаптации срочников, он учит их выстраивать здоровые отношения с сослуживцами. На текущий момент перед ним стоит задача  научить новобранцев находить оптимальные ответы на вопросы с подвохом. </w:t>
      </w:r>
    </w:p>
    <w:p w:rsidR="00164CE6" w:rsidRPr="00164CE6" w:rsidRDefault="00164CE6" w:rsidP="00164CE6">
      <w:pPr>
        <w:jc w:val="both"/>
        <w:rPr>
          <w:rFonts w:ascii="Arial" w:hAnsi="Arial" w:cs="Arial"/>
          <w:sz w:val="20"/>
          <w:szCs w:val="20"/>
        </w:rPr>
      </w:pPr>
      <w:r w:rsidRPr="00164CE6">
        <w:rPr>
          <w:rFonts w:ascii="Arial" w:hAnsi="Arial" w:cs="Arial"/>
          <w:sz w:val="20"/>
          <w:szCs w:val="20"/>
          <w:u w:val="single"/>
        </w:rPr>
        <w:t>Задание:</w:t>
      </w:r>
      <w:r w:rsidRPr="00164CE6">
        <w:rPr>
          <w:rFonts w:ascii="Arial" w:hAnsi="Arial" w:cs="Arial"/>
          <w:sz w:val="20"/>
          <w:szCs w:val="20"/>
        </w:rPr>
        <w:t xml:space="preserve"> Используя методы психологического обучения, предложите валидную форму социально-психологической подготовки в описанной ситуации.</w:t>
      </w:r>
    </w:p>
    <w:p w:rsidR="00571A71" w:rsidRDefault="00164CE6" w:rsidP="00164CE6">
      <w:pPr>
        <w:jc w:val="both"/>
        <w:rPr>
          <w:rFonts w:ascii="Arial" w:hAnsi="Arial" w:cs="Arial"/>
          <w:sz w:val="20"/>
          <w:szCs w:val="20"/>
        </w:rPr>
      </w:pPr>
      <w:r w:rsidRPr="00164CE6">
        <w:rPr>
          <w:rFonts w:ascii="Arial" w:hAnsi="Arial" w:cs="Arial"/>
          <w:b/>
          <w:sz w:val="20"/>
          <w:szCs w:val="20"/>
        </w:rPr>
        <w:t>Ответ: для работы психолога в описанной ситуации следует выбрать ролевую игру с ротацией и обращением ролей</w:t>
      </w:r>
      <w:r w:rsidRPr="00164CE6">
        <w:rPr>
          <w:rFonts w:ascii="Arial" w:hAnsi="Arial" w:cs="Arial"/>
          <w:sz w:val="20"/>
          <w:szCs w:val="20"/>
        </w:rPr>
        <w:t>.</w:t>
      </w:r>
    </w:p>
    <w:p w:rsidR="00164CE6" w:rsidRPr="00164CE6" w:rsidRDefault="00164CE6" w:rsidP="00164CE6">
      <w:pPr>
        <w:jc w:val="both"/>
        <w:rPr>
          <w:rFonts w:ascii="Arial" w:hAnsi="Arial" w:cs="Arial"/>
          <w:sz w:val="20"/>
          <w:szCs w:val="20"/>
        </w:rPr>
      </w:pPr>
      <w:r w:rsidRPr="00164CE6">
        <w:rPr>
          <w:rFonts w:ascii="Arial" w:hAnsi="Arial" w:cs="Arial"/>
          <w:iCs/>
          <w:sz w:val="20"/>
          <w:szCs w:val="20"/>
        </w:rPr>
        <w:t>ЗАДАНИЕ</w:t>
      </w:r>
      <w:r w:rsidRPr="00164CE6">
        <w:rPr>
          <w:rFonts w:ascii="Arial" w:hAnsi="Arial" w:cs="Arial"/>
          <w:sz w:val="20"/>
          <w:szCs w:val="20"/>
        </w:rPr>
        <w:t xml:space="preserve"> </w:t>
      </w:r>
      <w:r>
        <w:rPr>
          <w:rFonts w:ascii="Arial" w:hAnsi="Arial" w:cs="Arial"/>
          <w:sz w:val="20"/>
          <w:szCs w:val="20"/>
        </w:rPr>
        <w:t xml:space="preserve">10. </w:t>
      </w:r>
      <w:r w:rsidRPr="00164CE6">
        <w:rPr>
          <w:rFonts w:ascii="Arial" w:hAnsi="Arial" w:cs="Arial"/>
          <w:sz w:val="20"/>
          <w:szCs w:val="20"/>
        </w:rPr>
        <w:t xml:space="preserve">В воинской части сержант, пользуясь своим служебным положением, устраивает разборки своим подчиненным: придирается по пустякам, проверяет без повода наличие носового платка/иголки/ниток, нашивки, стрижки. И с особенной «любовью» проверяет знание Устава. Несмотря на то, что все они живут в одной казарме, доброжелательных отношений между ними не сложилось. Это обстоятельство провоцирует конфликты у личного состава друг с другом и всех вместе с сержантом, ухудшая психологический климат и снижая боевой дух. Для разрешения </w:t>
      </w:r>
      <w:r w:rsidRPr="00164CE6">
        <w:rPr>
          <w:rFonts w:ascii="Arial" w:hAnsi="Arial" w:cs="Arial"/>
          <w:sz w:val="20"/>
          <w:szCs w:val="20"/>
        </w:rPr>
        <w:lastRenderedPageBreak/>
        <w:t>сложившихся отношений предложите вариант социально-психологического тренинга с участниками ситуации.</w:t>
      </w:r>
    </w:p>
    <w:p w:rsidR="00164CE6" w:rsidRPr="00164CE6" w:rsidRDefault="00164CE6" w:rsidP="00164CE6">
      <w:pPr>
        <w:jc w:val="both"/>
        <w:rPr>
          <w:rFonts w:ascii="Arial" w:hAnsi="Arial" w:cs="Arial"/>
          <w:b/>
          <w:sz w:val="20"/>
          <w:szCs w:val="20"/>
        </w:rPr>
      </w:pPr>
      <w:r w:rsidRPr="00164CE6">
        <w:rPr>
          <w:rFonts w:ascii="Arial" w:hAnsi="Arial" w:cs="Arial"/>
          <w:b/>
          <w:sz w:val="20"/>
          <w:szCs w:val="20"/>
        </w:rPr>
        <w:t>Ответ: в качестве вариантов социально-психологического тренинга можно предложить: тренинг гуманистической ориентации / тренинг личностного роста / тренинг самосовершенствования.</w:t>
      </w:r>
    </w:p>
    <w:p w:rsidR="00164CE6" w:rsidRPr="00164CE6" w:rsidRDefault="00164CE6" w:rsidP="00164CE6">
      <w:pPr>
        <w:jc w:val="both"/>
        <w:rPr>
          <w:rFonts w:ascii="Arial" w:hAnsi="Arial" w:cs="Arial"/>
          <w:b/>
          <w:sz w:val="20"/>
          <w:szCs w:val="20"/>
        </w:rPr>
      </w:pPr>
      <w:r w:rsidRPr="00164CE6">
        <w:rPr>
          <w:rFonts w:ascii="Arial" w:hAnsi="Arial" w:cs="Arial"/>
          <w:b/>
          <w:sz w:val="20"/>
          <w:szCs w:val="20"/>
        </w:rPr>
        <w:t>2. Спустя три месяца после прибытия в часть новобранцев в подразделении есть один служащий, который не имеет друзей, сторонится сослуживцев и при этом не имеет нареканий со стороны командиров. Нуждается этот случай Вашего внимания и каких действий требует эта ситуация.</w:t>
      </w:r>
    </w:p>
    <w:p w:rsidR="00571A71" w:rsidRPr="00164CE6" w:rsidRDefault="00164CE6" w:rsidP="00164CE6">
      <w:pPr>
        <w:jc w:val="both"/>
        <w:rPr>
          <w:rFonts w:ascii="Arial" w:hAnsi="Arial" w:cs="Arial"/>
          <w:b/>
          <w:sz w:val="20"/>
          <w:szCs w:val="20"/>
        </w:rPr>
      </w:pPr>
      <w:r w:rsidRPr="00164CE6">
        <w:rPr>
          <w:rFonts w:ascii="Arial" w:hAnsi="Arial" w:cs="Arial"/>
          <w:b/>
          <w:sz w:val="20"/>
          <w:szCs w:val="20"/>
        </w:rPr>
        <w:t>Ответ: с данным служащим следует провести психодиагностическую работу на предмет выявления особенностей личности(акцентуации, уровень тревожности, темперамент) и адаптированности в коллективе.</w:t>
      </w:r>
    </w:p>
    <w:p w:rsidR="00571A71" w:rsidRPr="00D14264" w:rsidRDefault="00571A71" w:rsidP="00D14264">
      <w:pPr>
        <w:jc w:val="both"/>
        <w:rPr>
          <w:rFonts w:ascii="Arial" w:hAnsi="Arial" w:cs="Arial"/>
          <w:sz w:val="20"/>
          <w:szCs w:val="20"/>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ОПК-9 Способен осуществлять психологическое сопровождение персонала с целью создания и поддержания психологического климата, способствующего оптимизации служебной деятельности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6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Б1.О.23 Психологическое обеспечение служебной деятельности (3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Б1.О.35 Организационная психология (6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tabs>
          <w:tab w:val="right" w:leader="underscore" w:pos="9639"/>
        </w:tabs>
        <w:rPr>
          <w:rFonts w:ascii="Arial" w:hAnsi="Arial" w:cs="Arial"/>
          <w:b/>
          <w:color w:val="000000"/>
        </w:rPr>
      </w:pPr>
    </w:p>
    <w:p w:rsidR="00F005A6" w:rsidRPr="00850E08" w:rsidRDefault="00F005A6" w:rsidP="00F005A6">
      <w:pPr>
        <w:tabs>
          <w:tab w:val="right" w:leader="underscore" w:pos="9639"/>
        </w:tabs>
        <w:ind w:firstLine="567"/>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850E08" w:rsidRDefault="00F005A6" w:rsidP="00F005A6">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ЗАДАНИЕ 1. Впервые принятых на службу сотрудников ОВД не проходят следующие этапы адаптации:</w:t>
      </w:r>
      <w:r w:rsidRPr="00850E08">
        <w:rPr>
          <w:rFonts w:ascii="Arial" w:hAnsi="Arial" w:cs="Arial"/>
          <w:bCs/>
          <w:color w:val="000000"/>
          <w:sz w:val="20"/>
          <w:szCs w:val="20"/>
        </w:rPr>
        <w:t xml:space="preserve"> </w:t>
      </w:r>
    </w:p>
    <w:p w:rsidR="00F005A6" w:rsidRPr="00850E08" w:rsidRDefault="00F005A6" w:rsidP="007E7805">
      <w:pPr>
        <w:pStyle w:val="afc"/>
        <w:numPr>
          <w:ilvl w:val="0"/>
          <w:numId w:val="343"/>
        </w:numPr>
        <w:shd w:val="clear" w:color="auto" w:fill="FFFFFF"/>
        <w:ind w:left="0" w:firstLine="0"/>
        <w:rPr>
          <w:rStyle w:val="afff0"/>
          <w:rFonts w:ascii="Arial" w:hAnsi="Arial" w:cs="Arial"/>
          <w:bCs/>
          <w:i w:val="0"/>
          <w:iCs w:val="0"/>
          <w:color w:val="333333"/>
          <w:sz w:val="20"/>
          <w:szCs w:val="20"/>
          <w:shd w:val="clear" w:color="auto" w:fill="FFFFFF"/>
        </w:rPr>
      </w:pPr>
      <w:r w:rsidRPr="00850E08">
        <w:rPr>
          <w:rStyle w:val="afff0"/>
          <w:rFonts w:ascii="Arial" w:hAnsi="Arial" w:cs="Arial"/>
          <w:bCs/>
          <w:i w:val="0"/>
          <w:iCs w:val="0"/>
          <w:color w:val="333333"/>
          <w:sz w:val="20"/>
          <w:szCs w:val="20"/>
          <w:shd w:val="clear" w:color="auto" w:fill="FFFFFF"/>
        </w:rPr>
        <w:t>подготовительный этап</w:t>
      </w:r>
    </w:p>
    <w:p w:rsidR="00F005A6" w:rsidRPr="00850E08" w:rsidRDefault="00F005A6" w:rsidP="007E7805">
      <w:pPr>
        <w:pStyle w:val="afc"/>
        <w:numPr>
          <w:ilvl w:val="0"/>
          <w:numId w:val="343"/>
        </w:numPr>
        <w:shd w:val="clear" w:color="auto" w:fill="FFFFFF"/>
        <w:ind w:left="0" w:firstLine="0"/>
        <w:rPr>
          <w:rStyle w:val="afff0"/>
          <w:rFonts w:ascii="Arial" w:hAnsi="Arial" w:cs="Arial"/>
          <w:bCs/>
          <w:i w:val="0"/>
          <w:iCs w:val="0"/>
          <w:color w:val="333333"/>
          <w:sz w:val="20"/>
          <w:szCs w:val="20"/>
          <w:shd w:val="clear" w:color="auto" w:fill="FFFFFF"/>
        </w:rPr>
      </w:pPr>
      <w:r w:rsidRPr="00850E08">
        <w:rPr>
          <w:rStyle w:val="afff0"/>
          <w:rFonts w:ascii="Arial" w:hAnsi="Arial" w:cs="Arial"/>
          <w:bCs/>
          <w:i w:val="0"/>
          <w:iCs w:val="0"/>
          <w:color w:val="333333"/>
          <w:sz w:val="20"/>
          <w:szCs w:val="20"/>
          <w:shd w:val="clear" w:color="auto" w:fill="FFFFFF"/>
        </w:rPr>
        <w:t>этап профессионального саморазвития</w:t>
      </w:r>
    </w:p>
    <w:p w:rsidR="00F005A6" w:rsidRPr="00850E08" w:rsidRDefault="00F005A6" w:rsidP="007E7805">
      <w:pPr>
        <w:pStyle w:val="afc"/>
        <w:numPr>
          <w:ilvl w:val="0"/>
          <w:numId w:val="343"/>
        </w:numPr>
        <w:shd w:val="clear" w:color="auto" w:fill="FFFFFF"/>
        <w:ind w:left="0" w:firstLine="0"/>
        <w:rPr>
          <w:rFonts w:ascii="Arial" w:hAnsi="Arial" w:cs="Arial"/>
          <w:b/>
          <w:bCs/>
          <w:color w:val="000000"/>
          <w:sz w:val="20"/>
          <w:szCs w:val="20"/>
          <w:lang w:eastAsia="ru-RU"/>
        </w:rPr>
      </w:pPr>
      <w:r w:rsidRPr="00850E08">
        <w:rPr>
          <w:rFonts w:ascii="Arial" w:hAnsi="Arial" w:cs="Arial"/>
          <w:b/>
          <w:bCs/>
          <w:color w:val="000000"/>
          <w:sz w:val="20"/>
          <w:szCs w:val="20"/>
          <w:lang w:eastAsia="ru-RU"/>
        </w:rPr>
        <w:t>этап профессиональной реализации</w:t>
      </w:r>
    </w:p>
    <w:p w:rsidR="00F005A6" w:rsidRPr="00850E08" w:rsidRDefault="00F005A6" w:rsidP="00F005A6">
      <w:pPr>
        <w:jc w:val="both"/>
        <w:rPr>
          <w:rFonts w:ascii="Arial" w:hAnsi="Arial" w:cs="Arial"/>
          <w:bCs/>
          <w:sz w:val="20"/>
          <w:szCs w:val="20"/>
        </w:rPr>
      </w:pPr>
      <w:r w:rsidRPr="00850E08">
        <w:rPr>
          <w:rFonts w:ascii="Arial" w:hAnsi="Arial" w:cs="Arial"/>
          <w:bCs/>
          <w:color w:val="333333"/>
          <w:sz w:val="20"/>
          <w:szCs w:val="20"/>
          <w:shd w:val="clear" w:color="auto" w:fill="FFFFFF"/>
        </w:rPr>
        <w:t>ЗАДАНИЕ 2. С сотрудниками, в том числе курсантами (слушателями) образовательных организаций МВД России, имеющими по результатам профессионального психологического отбора третью категорию профессиональной психологической пригодности, не реализовываются следующие направления работы:</w:t>
      </w:r>
    </w:p>
    <w:p w:rsidR="00F005A6" w:rsidRPr="00850E08" w:rsidRDefault="00F005A6" w:rsidP="007E7805">
      <w:pPr>
        <w:pStyle w:val="afc"/>
        <w:numPr>
          <w:ilvl w:val="0"/>
          <w:numId w:val="344"/>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психокоррекционное направление</w:t>
      </w:r>
    </w:p>
    <w:p w:rsidR="00F005A6" w:rsidRPr="00850E08" w:rsidRDefault="00F005A6" w:rsidP="007E7805">
      <w:pPr>
        <w:pStyle w:val="afc"/>
        <w:numPr>
          <w:ilvl w:val="0"/>
          <w:numId w:val="344"/>
        </w:numPr>
        <w:ind w:left="0" w:firstLine="0"/>
        <w:rPr>
          <w:rFonts w:ascii="Arial" w:hAnsi="Arial" w:cs="Arial"/>
          <w:b/>
          <w:bCs/>
          <w:color w:val="333333"/>
          <w:sz w:val="20"/>
          <w:szCs w:val="20"/>
          <w:shd w:val="clear" w:color="auto" w:fill="FFFFFF"/>
        </w:rPr>
      </w:pPr>
      <w:r w:rsidRPr="00850E08">
        <w:rPr>
          <w:rFonts w:ascii="Arial" w:hAnsi="Arial" w:cs="Arial"/>
          <w:b/>
          <w:bCs/>
          <w:color w:val="333333"/>
          <w:sz w:val="20"/>
          <w:szCs w:val="20"/>
          <w:shd w:val="clear" w:color="auto" w:fill="FFFFFF"/>
        </w:rPr>
        <w:t>развивающее направление</w:t>
      </w:r>
    </w:p>
    <w:p w:rsidR="00F005A6" w:rsidRPr="00850E08" w:rsidRDefault="00F005A6" w:rsidP="007E7805">
      <w:pPr>
        <w:pStyle w:val="afc"/>
        <w:numPr>
          <w:ilvl w:val="0"/>
          <w:numId w:val="344"/>
        </w:numPr>
        <w:ind w:left="0" w:firstLine="0"/>
        <w:rPr>
          <w:rFonts w:ascii="Arial" w:hAnsi="Arial" w:cs="Arial"/>
          <w:sz w:val="20"/>
          <w:szCs w:val="20"/>
        </w:rPr>
      </w:pPr>
      <w:r w:rsidRPr="00850E08">
        <w:rPr>
          <w:rFonts w:ascii="Arial" w:hAnsi="Arial" w:cs="Arial"/>
          <w:color w:val="333333"/>
          <w:sz w:val="20"/>
          <w:szCs w:val="20"/>
          <w:shd w:val="clear" w:color="auto" w:fill="FFFFFF"/>
        </w:rPr>
        <w:t>информационно-обучающее направление</w:t>
      </w:r>
    </w:p>
    <w:p w:rsidR="00F005A6" w:rsidRPr="00850E08" w:rsidRDefault="00F005A6" w:rsidP="007E7805">
      <w:pPr>
        <w:pStyle w:val="afc"/>
        <w:numPr>
          <w:ilvl w:val="0"/>
          <w:numId w:val="344"/>
        </w:numPr>
        <w:ind w:left="0" w:firstLine="0"/>
        <w:rPr>
          <w:rFonts w:ascii="Arial" w:hAnsi="Arial" w:cs="Arial"/>
          <w:sz w:val="20"/>
          <w:szCs w:val="20"/>
        </w:rPr>
      </w:pPr>
      <w:r w:rsidRPr="00850E08">
        <w:rPr>
          <w:rFonts w:ascii="Arial" w:hAnsi="Arial" w:cs="Arial"/>
          <w:color w:val="333333"/>
          <w:sz w:val="20"/>
          <w:szCs w:val="20"/>
          <w:shd w:val="clear" w:color="auto" w:fill="FFFFFF"/>
        </w:rPr>
        <w:t>психодиагностическое направление</w:t>
      </w:r>
    </w:p>
    <w:p w:rsidR="00F005A6" w:rsidRPr="00850E08" w:rsidRDefault="00F005A6" w:rsidP="00F005A6">
      <w:pPr>
        <w:shd w:val="clear" w:color="auto" w:fill="FFFFFF"/>
        <w:ind w:right="450"/>
        <w:jc w:val="both"/>
        <w:rPr>
          <w:rFonts w:ascii="Arial" w:hAnsi="Arial" w:cs="Arial"/>
          <w:bCs/>
          <w:color w:val="333333"/>
          <w:sz w:val="20"/>
          <w:szCs w:val="20"/>
        </w:rPr>
      </w:pPr>
      <w:r w:rsidRPr="00850E08">
        <w:rPr>
          <w:rFonts w:ascii="Arial" w:hAnsi="Arial" w:cs="Arial"/>
          <w:bCs/>
          <w:color w:val="333333"/>
          <w:sz w:val="20"/>
          <w:szCs w:val="20"/>
        </w:rPr>
        <w:t>ЗАДАНИЕ 3. При оценке результативности адаптационного периода не используются следующие критерии:</w:t>
      </w:r>
    </w:p>
    <w:p w:rsidR="00F005A6" w:rsidRPr="00850E08" w:rsidRDefault="00F005A6" w:rsidP="007E7805">
      <w:pPr>
        <w:pStyle w:val="afc"/>
        <w:numPr>
          <w:ilvl w:val="0"/>
          <w:numId w:val="345"/>
        </w:numPr>
        <w:shd w:val="clear" w:color="auto" w:fill="FFFFFF"/>
        <w:ind w:left="0" w:right="450" w:firstLine="0"/>
        <w:rPr>
          <w:rFonts w:ascii="Arial" w:hAnsi="Arial" w:cs="Arial"/>
          <w:color w:val="333333"/>
          <w:sz w:val="20"/>
          <w:szCs w:val="20"/>
          <w:lang w:eastAsia="ru-RU"/>
        </w:rPr>
      </w:pPr>
      <w:r w:rsidRPr="00850E08">
        <w:rPr>
          <w:rFonts w:ascii="Arial" w:hAnsi="Arial" w:cs="Arial"/>
          <w:color w:val="333333"/>
          <w:sz w:val="20"/>
          <w:szCs w:val="20"/>
          <w:lang w:eastAsia="ru-RU"/>
        </w:rPr>
        <w:t>преобладающее настроение на службе, работоспособность</w:t>
      </w:r>
    </w:p>
    <w:p w:rsidR="00F005A6" w:rsidRPr="00850E08" w:rsidRDefault="00F005A6" w:rsidP="007E7805">
      <w:pPr>
        <w:pStyle w:val="afc"/>
        <w:numPr>
          <w:ilvl w:val="0"/>
          <w:numId w:val="345"/>
        </w:numPr>
        <w:shd w:val="clear" w:color="auto" w:fill="FFFFFF"/>
        <w:ind w:left="0" w:right="450" w:firstLine="0"/>
        <w:rPr>
          <w:rFonts w:ascii="Arial" w:hAnsi="Arial" w:cs="Arial"/>
          <w:b/>
          <w:bCs/>
          <w:color w:val="333333"/>
          <w:sz w:val="20"/>
          <w:szCs w:val="20"/>
          <w:lang w:eastAsia="ru-RU"/>
        </w:rPr>
      </w:pPr>
      <w:r w:rsidRPr="00850E08">
        <w:rPr>
          <w:rFonts w:ascii="Arial" w:hAnsi="Arial" w:cs="Arial"/>
          <w:b/>
          <w:bCs/>
          <w:color w:val="333333"/>
          <w:sz w:val="20"/>
          <w:szCs w:val="20"/>
          <w:lang w:eastAsia="ru-RU"/>
        </w:rPr>
        <w:t>высокий уровень стрессоустойчивости</w:t>
      </w:r>
    </w:p>
    <w:p w:rsidR="00F005A6" w:rsidRPr="00850E08" w:rsidRDefault="00F005A6" w:rsidP="007E7805">
      <w:pPr>
        <w:pStyle w:val="afc"/>
        <w:numPr>
          <w:ilvl w:val="0"/>
          <w:numId w:val="345"/>
        </w:numPr>
        <w:shd w:val="clear" w:color="auto" w:fill="FFFFFF"/>
        <w:ind w:left="0" w:right="450" w:firstLine="0"/>
        <w:rPr>
          <w:rFonts w:ascii="Arial" w:hAnsi="Arial" w:cs="Arial"/>
          <w:color w:val="333333"/>
          <w:sz w:val="20"/>
          <w:szCs w:val="20"/>
          <w:lang w:eastAsia="ru-RU"/>
        </w:rPr>
      </w:pPr>
      <w:r w:rsidRPr="00850E08">
        <w:rPr>
          <w:rFonts w:ascii="Arial" w:hAnsi="Arial" w:cs="Arial"/>
          <w:color w:val="333333"/>
          <w:sz w:val="20"/>
          <w:szCs w:val="20"/>
          <w:lang w:eastAsia="ru-RU"/>
        </w:rPr>
        <w:t>дисциплинированность и исполнительность</w:t>
      </w:r>
    </w:p>
    <w:p w:rsidR="00F005A6" w:rsidRPr="00850E08" w:rsidRDefault="00F005A6" w:rsidP="007E7805">
      <w:pPr>
        <w:pStyle w:val="afc"/>
        <w:numPr>
          <w:ilvl w:val="0"/>
          <w:numId w:val="345"/>
        </w:numPr>
        <w:shd w:val="clear" w:color="auto" w:fill="FFFFFF"/>
        <w:ind w:left="0" w:right="450" w:firstLine="0"/>
        <w:rPr>
          <w:rFonts w:ascii="Arial" w:hAnsi="Arial" w:cs="Arial"/>
          <w:color w:val="333333"/>
          <w:sz w:val="20"/>
          <w:szCs w:val="20"/>
          <w:lang w:eastAsia="ru-RU"/>
        </w:rPr>
      </w:pPr>
      <w:r w:rsidRPr="00850E08">
        <w:rPr>
          <w:rFonts w:ascii="Arial" w:hAnsi="Arial" w:cs="Arial"/>
          <w:color w:val="333333"/>
          <w:sz w:val="20"/>
          <w:szCs w:val="20"/>
          <w:lang w:eastAsia="ru-RU"/>
        </w:rPr>
        <w:t>взаимоотношения в коллективе</w:t>
      </w:r>
    </w:p>
    <w:p w:rsidR="00F005A6" w:rsidRPr="00850E08" w:rsidRDefault="00F005A6" w:rsidP="00F005A6">
      <w:pPr>
        <w:jc w:val="both"/>
        <w:rPr>
          <w:rFonts w:ascii="Arial" w:hAnsi="Arial" w:cs="Arial"/>
          <w:bCs/>
          <w:sz w:val="20"/>
          <w:szCs w:val="20"/>
        </w:rPr>
      </w:pPr>
      <w:r w:rsidRPr="00850E08">
        <w:rPr>
          <w:rFonts w:ascii="Arial" w:hAnsi="Arial" w:cs="Arial"/>
          <w:bCs/>
          <w:sz w:val="20"/>
          <w:szCs w:val="20"/>
        </w:rPr>
        <w:t xml:space="preserve">ЗАДАНИЕ 4. </w:t>
      </w:r>
      <w:r w:rsidRPr="00850E08">
        <w:rPr>
          <w:rFonts w:ascii="Arial" w:hAnsi="Arial" w:cs="Arial"/>
          <w:bCs/>
          <w:color w:val="333333"/>
          <w:sz w:val="20"/>
          <w:szCs w:val="20"/>
          <w:shd w:val="clear" w:color="auto" w:fill="FFFFFF"/>
        </w:rPr>
        <w:t>Психолог подразделений по работе с личным составом органов, организаций, подразделений МВД России не представляет в образовательные организации, центры профессиональной подготовки запрашиваемые сведения установленного образца, содержащие следующую информацию:</w:t>
      </w:r>
    </w:p>
    <w:p w:rsidR="00F005A6" w:rsidRPr="00850E08" w:rsidRDefault="00F005A6" w:rsidP="007E7805">
      <w:pPr>
        <w:pStyle w:val="afc"/>
        <w:numPr>
          <w:ilvl w:val="0"/>
          <w:numId w:val="346"/>
        </w:numPr>
        <w:shd w:val="clear" w:color="auto" w:fill="FFFFFF"/>
        <w:ind w:left="0" w:right="450" w:firstLine="0"/>
        <w:rPr>
          <w:rFonts w:ascii="Arial" w:hAnsi="Arial" w:cs="Arial"/>
          <w:sz w:val="20"/>
          <w:szCs w:val="20"/>
          <w:lang w:eastAsia="ru-RU"/>
        </w:rPr>
      </w:pPr>
      <w:r w:rsidRPr="00850E08">
        <w:rPr>
          <w:rFonts w:ascii="Arial" w:hAnsi="Arial" w:cs="Arial"/>
          <w:sz w:val="20"/>
          <w:szCs w:val="20"/>
          <w:lang w:eastAsia="ru-RU"/>
        </w:rPr>
        <w:t>результаты комплексного обследования сотрудника при поступлении на службу</w:t>
      </w:r>
    </w:p>
    <w:p w:rsidR="00F005A6" w:rsidRPr="00850E08" w:rsidRDefault="00F005A6" w:rsidP="007E7805">
      <w:pPr>
        <w:pStyle w:val="afc"/>
        <w:numPr>
          <w:ilvl w:val="0"/>
          <w:numId w:val="346"/>
        </w:numPr>
        <w:shd w:val="clear" w:color="auto" w:fill="FFFFFF"/>
        <w:ind w:left="0" w:right="450" w:firstLine="0"/>
        <w:rPr>
          <w:rFonts w:ascii="Arial" w:hAnsi="Arial" w:cs="Arial"/>
          <w:sz w:val="20"/>
          <w:szCs w:val="20"/>
          <w:lang w:eastAsia="ru-RU"/>
        </w:rPr>
      </w:pPr>
      <w:r w:rsidRPr="00850E08">
        <w:rPr>
          <w:rFonts w:ascii="Arial" w:hAnsi="Arial" w:cs="Arial"/>
          <w:sz w:val="20"/>
          <w:szCs w:val="20"/>
          <w:lang w:eastAsia="ru-RU"/>
        </w:rPr>
        <w:t>уровень сформированности личностных качеств сотрудника по данным психологического сопровождения в период стажировки</w:t>
      </w:r>
    </w:p>
    <w:p w:rsidR="00F005A6" w:rsidRPr="00850E08" w:rsidRDefault="00F005A6" w:rsidP="007E7805">
      <w:pPr>
        <w:pStyle w:val="afc"/>
        <w:numPr>
          <w:ilvl w:val="0"/>
          <w:numId w:val="346"/>
        </w:numPr>
        <w:shd w:val="clear" w:color="auto" w:fill="FFFFFF"/>
        <w:ind w:left="0" w:right="450" w:firstLine="0"/>
        <w:rPr>
          <w:rFonts w:ascii="Arial" w:hAnsi="Arial" w:cs="Arial"/>
          <w:b/>
          <w:bCs/>
          <w:sz w:val="20"/>
          <w:szCs w:val="20"/>
          <w:lang w:eastAsia="ru-RU"/>
        </w:rPr>
      </w:pPr>
      <w:r w:rsidRPr="00850E08">
        <w:rPr>
          <w:rFonts w:ascii="Arial" w:hAnsi="Arial" w:cs="Arial"/>
          <w:b/>
          <w:bCs/>
          <w:sz w:val="20"/>
          <w:szCs w:val="20"/>
          <w:lang w:eastAsia="ru-RU"/>
        </w:rPr>
        <w:t>особенности личностного развития молодого сотрудника</w:t>
      </w:r>
    </w:p>
    <w:p w:rsidR="00F005A6" w:rsidRPr="00850E08" w:rsidRDefault="00F005A6" w:rsidP="007E7805">
      <w:pPr>
        <w:pStyle w:val="afc"/>
        <w:numPr>
          <w:ilvl w:val="0"/>
          <w:numId w:val="346"/>
        </w:numPr>
        <w:shd w:val="clear" w:color="auto" w:fill="FFFFFF"/>
        <w:ind w:left="0" w:right="450" w:firstLine="0"/>
        <w:rPr>
          <w:rFonts w:ascii="Arial" w:hAnsi="Arial" w:cs="Arial"/>
          <w:sz w:val="20"/>
          <w:szCs w:val="20"/>
          <w:lang w:eastAsia="ru-RU"/>
        </w:rPr>
      </w:pPr>
      <w:r w:rsidRPr="00850E08">
        <w:rPr>
          <w:rFonts w:ascii="Arial" w:hAnsi="Arial" w:cs="Arial"/>
          <w:sz w:val="20"/>
          <w:szCs w:val="20"/>
          <w:lang w:eastAsia="ru-RU"/>
        </w:rPr>
        <w:t>наличие фактов нарушения дисциплины</w:t>
      </w:r>
    </w:p>
    <w:p w:rsidR="00F005A6" w:rsidRPr="00850E08" w:rsidRDefault="00F005A6" w:rsidP="00F005A6">
      <w:pPr>
        <w:jc w:val="both"/>
        <w:rPr>
          <w:rFonts w:ascii="Arial" w:hAnsi="Arial" w:cs="Arial"/>
          <w:bCs/>
          <w:color w:val="000000"/>
          <w:sz w:val="20"/>
          <w:szCs w:val="20"/>
        </w:rPr>
      </w:pPr>
      <w:r w:rsidRPr="00850E08">
        <w:rPr>
          <w:rFonts w:ascii="Arial" w:hAnsi="Arial" w:cs="Arial"/>
          <w:bCs/>
          <w:sz w:val="20"/>
          <w:szCs w:val="20"/>
        </w:rPr>
        <w:t xml:space="preserve">ЗАДАНИЕ 5. </w:t>
      </w:r>
      <w:r w:rsidRPr="00850E08">
        <w:rPr>
          <w:rFonts w:ascii="Arial" w:hAnsi="Arial" w:cs="Arial"/>
          <w:bCs/>
          <w:color w:val="000000"/>
          <w:sz w:val="20"/>
          <w:szCs w:val="20"/>
        </w:rPr>
        <w:t>Задачами психологического сопровождения прохождения службы МЧС не являются:</w:t>
      </w:r>
    </w:p>
    <w:p w:rsidR="00F005A6" w:rsidRPr="00850E08" w:rsidRDefault="00F005A6" w:rsidP="007E7805">
      <w:pPr>
        <w:pStyle w:val="afc"/>
        <w:numPr>
          <w:ilvl w:val="0"/>
          <w:numId w:val="347"/>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разработка и внедрение психологических технологий по основным направлениям деятельности МЧС</w:t>
      </w:r>
    </w:p>
    <w:p w:rsidR="00F005A6" w:rsidRPr="00850E08" w:rsidRDefault="00F005A6" w:rsidP="007E7805">
      <w:pPr>
        <w:pStyle w:val="afc"/>
        <w:numPr>
          <w:ilvl w:val="0"/>
          <w:numId w:val="347"/>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осуществления психопрофилактических мероприятий, а также мероприятий психолого-педагогического и психологического содержания</w:t>
      </w:r>
    </w:p>
    <w:p w:rsidR="00F005A6" w:rsidRPr="00850E08" w:rsidRDefault="00F005A6" w:rsidP="007E7805">
      <w:pPr>
        <w:pStyle w:val="afc"/>
        <w:numPr>
          <w:ilvl w:val="0"/>
          <w:numId w:val="347"/>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оказание помощи руководителям всех уровней относительно укрепления дисциплины и законности в структурных подразделениях МЧС</w:t>
      </w:r>
    </w:p>
    <w:p w:rsidR="00F005A6" w:rsidRPr="00850E08" w:rsidRDefault="00F005A6" w:rsidP="007E7805">
      <w:pPr>
        <w:pStyle w:val="afc"/>
        <w:numPr>
          <w:ilvl w:val="0"/>
          <w:numId w:val="347"/>
        </w:numPr>
        <w:ind w:left="0" w:firstLine="0"/>
        <w:rPr>
          <w:rFonts w:ascii="Arial" w:hAnsi="Arial" w:cs="Arial"/>
          <w:b/>
          <w:bCs/>
          <w:color w:val="333333"/>
          <w:sz w:val="20"/>
          <w:szCs w:val="20"/>
          <w:shd w:val="clear" w:color="auto" w:fill="FFFFFF"/>
        </w:rPr>
      </w:pPr>
      <w:r w:rsidRPr="00850E08">
        <w:rPr>
          <w:rFonts w:ascii="Arial" w:hAnsi="Arial" w:cs="Arial"/>
          <w:b/>
          <w:bCs/>
          <w:color w:val="000000"/>
          <w:sz w:val="20"/>
          <w:szCs w:val="20"/>
        </w:rPr>
        <w:lastRenderedPageBreak/>
        <w:t>осуществление организационных и методических мероприятий по усилению психологического влияния на достижение позитивных результатов служебной деятельности сотрудников аппаратов и подразделений МЧС</w:t>
      </w:r>
    </w:p>
    <w:p w:rsidR="00F005A6" w:rsidRPr="00850E08" w:rsidRDefault="00F005A6" w:rsidP="00F005A6">
      <w:pPr>
        <w:pStyle w:val="afc"/>
        <w:ind w:left="0" w:firstLine="0"/>
        <w:rPr>
          <w:rFonts w:ascii="Arial" w:hAnsi="Arial" w:cs="Arial"/>
          <w:b/>
          <w:color w:val="333333"/>
          <w:sz w:val="20"/>
          <w:szCs w:val="20"/>
          <w:shd w:val="clear" w:color="auto" w:fill="FFFFFF"/>
        </w:rPr>
      </w:pPr>
    </w:p>
    <w:p w:rsidR="00F005A6" w:rsidRPr="00850E08" w:rsidRDefault="00F005A6" w:rsidP="00F005A6">
      <w:pPr>
        <w:jc w:val="both"/>
        <w:rPr>
          <w:rFonts w:ascii="Arial" w:hAnsi="Arial" w:cs="Arial"/>
          <w:bCs/>
          <w:color w:val="333333"/>
          <w:sz w:val="20"/>
          <w:szCs w:val="20"/>
          <w:shd w:val="clear" w:color="auto" w:fill="FFFFFF"/>
        </w:rPr>
      </w:pPr>
      <w:r w:rsidRPr="00850E08">
        <w:rPr>
          <w:rFonts w:ascii="Arial" w:hAnsi="Arial" w:cs="Arial"/>
          <w:bCs/>
          <w:color w:val="333333"/>
          <w:sz w:val="20"/>
          <w:szCs w:val="20"/>
          <w:shd w:val="clear" w:color="auto" w:fill="FFFFFF"/>
        </w:rPr>
        <w:t>ЗАДАНИЕ 6.</w:t>
      </w:r>
      <w:r w:rsidRPr="00850E08">
        <w:rPr>
          <w:rFonts w:ascii="Arial" w:hAnsi="Arial" w:cs="Arial"/>
          <w:bCs/>
          <w:color w:val="000000"/>
          <w:sz w:val="20"/>
          <w:szCs w:val="20"/>
        </w:rPr>
        <w:t xml:space="preserve"> 2 этап психологического сопровождения профессиональной деятельности не включает в себя:</w:t>
      </w:r>
    </w:p>
    <w:p w:rsidR="00F005A6" w:rsidRDefault="00F005A6" w:rsidP="007E7805">
      <w:pPr>
        <w:pStyle w:val="a5"/>
        <w:numPr>
          <w:ilvl w:val="0"/>
          <w:numId w:val="348"/>
        </w:numPr>
        <w:tabs>
          <w:tab w:val="left" w:pos="354"/>
        </w:tabs>
        <w:spacing w:before="0" w:beforeAutospacing="0" w:after="0" w:afterAutospacing="0"/>
        <w:ind w:left="0" w:firstLine="0"/>
        <w:rPr>
          <w:rFonts w:ascii="Arial" w:hAnsi="Arial" w:cs="Arial"/>
          <w:color w:val="000000"/>
          <w:sz w:val="20"/>
          <w:szCs w:val="20"/>
        </w:rPr>
      </w:pPr>
      <w:r w:rsidRPr="00850E08">
        <w:rPr>
          <w:rFonts w:ascii="Arial" w:hAnsi="Arial" w:cs="Arial"/>
          <w:color w:val="000000"/>
          <w:sz w:val="20"/>
          <w:szCs w:val="20"/>
        </w:rPr>
        <w:t>контроль за динамикой психологических состояний сотрудников</w:t>
      </w:r>
    </w:p>
    <w:p w:rsidR="00F005A6" w:rsidRPr="002E13E8" w:rsidRDefault="00F005A6" w:rsidP="007E7805">
      <w:pPr>
        <w:pStyle w:val="a5"/>
        <w:numPr>
          <w:ilvl w:val="0"/>
          <w:numId w:val="348"/>
        </w:numPr>
        <w:tabs>
          <w:tab w:val="left" w:pos="354"/>
        </w:tabs>
        <w:spacing w:before="0" w:beforeAutospacing="0" w:after="0" w:afterAutospacing="0"/>
        <w:ind w:left="0" w:firstLine="0"/>
        <w:jc w:val="both"/>
        <w:rPr>
          <w:rFonts w:ascii="Arial" w:hAnsi="Arial" w:cs="Arial"/>
          <w:color w:val="000000"/>
          <w:sz w:val="20"/>
          <w:szCs w:val="20"/>
        </w:rPr>
      </w:pPr>
      <w:r w:rsidRPr="002E13E8">
        <w:rPr>
          <w:rFonts w:ascii="Arial" w:hAnsi="Arial" w:cs="Arial"/>
          <w:b/>
          <w:bCs/>
          <w:color w:val="000000"/>
          <w:sz w:val="20"/>
          <w:szCs w:val="20"/>
        </w:rPr>
        <w:t>психологическая подготовка сотрудников к действиям в экстремальных ситуациях</w:t>
      </w:r>
    </w:p>
    <w:p w:rsidR="00F005A6" w:rsidRPr="00850E08" w:rsidRDefault="00F005A6" w:rsidP="007E7805">
      <w:pPr>
        <w:pStyle w:val="a5"/>
        <w:numPr>
          <w:ilvl w:val="0"/>
          <w:numId w:val="348"/>
        </w:numPr>
        <w:tabs>
          <w:tab w:val="left" w:pos="354"/>
        </w:tabs>
        <w:spacing w:before="0" w:beforeAutospacing="0" w:after="0" w:afterAutospacing="0"/>
        <w:ind w:left="0" w:firstLine="0"/>
        <w:jc w:val="both"/>
        <w:rPr>
          <w:rFonts w:ascii="Arial" w:hAnsi="Arial" w:cs="Arial"/>
          <w:color w:val="000000"/>
          <w:sz w:val="20"/>
          <w:szCs w:val="20"/>
        </w:rPr>
      </w:pPr>
      <w:r w:rsidRPr="00850E08">
        <w:rPr>
          <w:rFonts w:ascii="Arial" w:hAnsi="Arial" w:cs="Arial"/>
          <w:color w:val="000000"/>
          <w:sz w:val="20"/>
          <w:szCs w:val="20"/>
        </w:rPr>
        <w:t>выявление факторов, негативно влияющих на психологическое состояние сотрудников, принятие мер по их купированию и дальнейшему предупреждению</w:t>
      </w:r>
    </w:p>
    <w:p w:rsidR="00F005A6" w:rsidRPr="00850E08" w:rsidRDefault="00F005A6" w:rsidP="007E7805">
      <w:pPr>
        <w:pStyle w:val="a5"/>
        <w:numPr>
          <w:ilvl w:val="0"/>
          <w:numId w:val="348"/>
        </w:numPr>
        <w:tabs>
          <w:tab w:val="left" w:pos="354"/>
        </w:tabs>
        <w:spacing w:before="0" w:beforeAutospacing="0" w:after="0" w:afterAutospacing="0"/>
        <w:ind w:left="0" w:firstLine="0"/>
        <w:jc w:val="both"/>
        <w:rPr>
          <w:rFonts w:ascii="Arial" w:hAnsi="Arial" w:cs="Arial"/>
          <w:color w:val="000000"/>
          <w:sz w:val="20"/>
          <w:szCs w:val="20"/>
        </w:rPr>
      </w:pPr>
      <w:r w:rsidRPr="00850E08">
        <w:rPr>
          <w:rFonts w:ascii="Arial" w:hAnsi="Arial" w:cs="Arial"/>
          <w:color w:val="000000"/>
          <w:sz w:val="20"/>
          <w:szCs w:val="20"/>
        </w:rPr>
        <w:t>оказание психологической поддержки и проведение психокоррекционных мероприятий с сотрудниками</w:t>
      </w:r>
    </w:p>
    <w:p w:rsidR="00F005A6" w:rsidRPr="00850E08" w:rsidRDefault="00F005A6" w:rsidP="00F005A6">
      <w:pPr>
        <w:jc w:val="both"/>
        <w:rPr>
          <w:rFonts w:ascii="Arial" w:hAnsi="Arial" w:cs="Arial"/>
          <w:bCs/>
          <w:color w:val="000000"/>
          <w:sz w:val="20"/>
          <w:szCs w:val="20"/>
        </w:rPr>
      </w:pPr>
      <w:r w:rsidRPr="00850E08">
        <w:rPr>
          <w:rFonts w:ascii="Arial" w:hAnsi="Arial" w:cs="Arial"/>
          <w:bCs/>
          <w:color w:val="333333"/>
          <w:sz w:val="20"/>
          <w:szCs w:val="20"/>
          <w:shd w:val="clear" w:color="auto" w:fill="FFFFFF"/>
        </w:rPr>
        <w:t xml:space="preserve">ЗАДАНИЕ 7. </w:t>
      </w:r>
      <w:r w:rsidRPr="00850E08">
        <w:rPr>
          <w:rFonts w:ascii="Arial" w:hAnsi="Arial" w:cs="Arial"/>
          <w:bCs/>
          <w:color w:val="000000"/>
          <w:sz w:val="20"/>
          <w:szCs w:val="20"/>
        </w:rPr>
        <w:t xml:space="preserve"> Учет результатов индивидуальной воспитательной работы психологом ведется психологом в карте индивидуальной воспитательной работы с сотрудниками ОВД впервые принятых на службу в органы внутренних дел:</w:t>
      </w:r>
    </w:p>
    <w:p w:rsidR="00F005A6" w:rsidRPr="00850E08" w:rsidRDefault="00F005A6" w:rsidP="007E7805">
      <w:pPr>
        <w:pStyle w:val="afc"/>
        <w:numPr>
          <w:ilvl w:val="0"/>
          <w:numId w:val="349"/>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 xml:space="preserve">в течение 6-х месяцев </w:t>
      </w:r>
    </w:p>
    <w:p w:rsidR="00F005A6" w:rsidRPr="00850E08" w:rsidRDefault="00F005A6" w:rsidP="007E7805">
      <w:pPr>
        <w:pStyle w:val="afc"/>
        <w:numPr>
          <w:ilvl w:val="0"/>
          <w:numId w:val="349"/>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 xml:space="preserve">в течение 10-х месяцев </w:t>
      </w:r>
    </w:p>
    <w:p w:rsidR="00F005A6" w:rsidRPr="00850E08" w:rsidRDefault="00F005A6" w:rsidP="007E7805">
      <w:pPr>
        <w:pStyle w:val="afc"/>
        <w:numPr>
          <w:ilvl w:val="0"/>
          <w:numId w:val="349"/>
        </w:numPr>
        <w:ind w:left="0" w:firstLine="0"/>
        <w:rPr>
          <w:rFonts w:ascii="Arial" w:hAnsi="Arial" w:cs="Arial"/>
          <w:b/>
          <w:bCs/>
          <w:color w:val="000000"/>
          <w:sz w:val="20"/>
          <w:szCs w:val="20"/>
          <w:lang w:eastAsia="ru-RU"/>
        </w:rPr>
      </w:pPr>
      <w:r w:rsidRPr="00850E08">
        <w:rPr>
          <w:rFonts w:ascii="Arial" w:hAnsi="Arial" w:cs="Arial"/>
          <w:b/>
          <w:bCs/>
          <w:color w:val="000000"/>
          <w:sz w:val="20"/>
          <w:szCs w:val="20"/>
          <w:lang w:eastAsia="ru-RU"/>
        </w:rPr>
        <w:t>в течение 12-х месяцев</w:t>
      </w:r>
    </w:p>
    <w:p w:rsidR="00F005A6" w:rsidRPr="00850E08" w:rsidRDefault="00F005A6" w:rsidP="007E7805">
      <w:pPr>
        <w:pStyle w:val="afc"/>
        <w:numPr>
          <w:ilvl w:val="0"/>
          <w:numId w:val="349"/>
        </w:numPr>
        <w:ind w:left="0" w:firstLine="0"/>
        <w:rPr>
          <w:rFonts w:ascii="Arial" w:hAnsi="Arial" w:cs="Arial"/>
          <w:b/>
          <w:bCs/>
          <w:color w:val="000000"/>
          <w:sz w:val="20"/>
          <w:szCs w:val="20"/>
          <w:lang w:eastAsia="ru-RU"/>
        </w:rPr>
      </w:pPr>
      <w:r w:rsidRPr="00850E08">
        <w:rPr>
          <w:rFonts w:ascii="Arial" w:hAnsi="Arial" w:cs="Arial"/>
          <w:color w:val="000000"/>
          <w:sz w:val="20"/>
          <w:szCs w:val="20"/>
          <w:lang w:eastAsia="ru-RU"/>
        </w:rPr>
        <w:t>постоянно, до исключения сотрудника из указанной категории</w:t>
      </w:r>
    </w:p>
    <w:p w:rsidR="00F005A6" w:rsidRPr="00850E08" w:rsidRDefault="00F005A6" w:rsidP="00F005A6">
      <w:pPr>
        <w:shd w:val="clear" w:color="auto" w:fill="FFFFFF"/>
        <w:jc w:val="both"/>
        <w:rPr>
          <w:rFonts w:ascii="Arial" w:hAnsi="Arial" w:cs="Arial"/>
          <w:bCs/>
          <w:color w:val="000000"/>
          <w:sz w:val="20"/>
          <w:szCs w:val="20"/>
        </w:rPr>
      </w:pPr>
      <w:r w:rsidRPr="00850E08">
        <w:rPr>
          <w:rFonts w:ascii="Arial" w:hAnsi="Arial" w:cs="Arial"/>
          <w:bCs/>
          <w:color w:val="000000"/>
          <w:sz w:val="20"/>
          <w:szCs w:val="20"/>
        </w:rPr>
        <w:t>ЗАДАНИЕ 8. Учет результатов индивидуальной воспитательной работы психологом ведется психологом в карте индивидуальной воспитательной работы с сотрудниками ОВД нуждающихся в повышенном психолого-педагогическом внимании:</w:t>
      </w:r>
    </w:p>
    <w:p w:rsidR="00F005A6" w:rsidRPr="00850E08" w:rsidRDefault="00F005A6" w:rsidP="007E7805">
      <w:pPr>
        <w:pStyle w:val="afc"/>
        <w:numPr>
          <w:ilvl w:val="0"/>
          <w:numId w:val="350"/>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в течение 3-х месяцев</w:t>
      </w:r>
    </w:p>
    <w:p w:rsidR="00F005A6" w:rsidRPr="00850E08" w:rsidRDefault="00F005A6" w:rsidP="007E7805">
      <w:pPr>
        <w:pStyle w:val="afc"/>
        <w:numPr>
          <w:ilvl w:val="0"/>
          <w:numId w:val="350"/>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 xml:space="preserve">в течение 6-х месяцев </w:t>
      </w:r>
    </w:p>
    <w:p w:rsidR="00F005A6" w:rsidRPr="00850E08" w:rsidRDefault="00F005A6" w:rsidP="007E7805">
      <w:pPr>
        <w:pStyle w:val="afc"/>
        <w:numPr>
          <w:ilvl w:val="0"/>
          <w:numId w:val="350"/>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в течение 12-х месяцев</w:t>
      </w:r>
    </w:p>
    <w:p w:rsidR="00F005A6" w:rsidRPr="00850E08" w:rsidRDefault="00F005A6" w:rsidP="007E7805">
      <w:pPr>
        <w:pStyle w:val="afc"/>
        <w:numPr>
          <w:ilvl w:val="0"/>
          <w:numId w:val="350"/>
        </w:numPr>
        <w:shd w:val="clear" w:color="auto" w:fill="FFFFFF"/>
        <w:ind w:left="0" w:firstLine="0"/>
        <w:rPr>
          <w:rFonts w:ascii="Arial" w:hAnsi="Arial" w:cs="Arial"/>
          <w:b/>
          <w:bCs/>
          <w:color w:val="000000"/>
          <w:sz w:val="20"/>
          <w:szCs w:val="20"/>
          <w:lang w:eastAsia="ru-RU"/>
        </w:rPr>
      </w:pPr>
      <w:r w:rsidRPr="00850E08">
        <w:rPr>
          <w:rFonts w:ascii="Arial" w:hAnsi="Arial" w:cs="Arial"/>
          <w:b/>
          <w:bCs/>
          <w:color w:val="000000"/>
          <w:sz w:val="20"/>
          <w:szCs w:val="20"/>
          <w:lang w:eastAsia="ru-RU"/>
        </w:rPr>
        <w:t>постоянно, до исключения сотрудника из указанной категории</w:t>
      </w:r>
    </w:p>
    <w:p w:rsidR="00F005A6" w:rsidRPr="00850E08" w:rsidRDefault="00F005A6" w:rsidP="00F005A6">
      <w:pPr>
        <w:shd w:val="clear" w:color="auto" w:fill="FFFFFF"/>
        <w:jc w:val="both"/>
        <w:rPr>
          <w:rFonts w:ascii="Arial" w:hAnsi="Arial" w:cs="Arial"/>
          <w:bCs/>
          <w:color w:val="333333"/>
          <w:sz w:val="20"/>
          <w:szCs w:val="20"/>
          <w:shd w:val="clear" w:color="auto" w:fill="FFFFFF"/>
        </w:rPr>
      </w:pPr>
      <w:r w:rsidRPr="00850E08">
        <w:rPr>
          <w:rFonts w:ascii="Arial" w:hAnsi="Arial" w:cs="Arial"/>
          <w:bCs/>
          <w:color w:val="333333"/>
          <w:sz w:val="20"/>
          <w:szCs w:val="20"/>
          <w:shd w:val="clear" w:color="auto" w:fill="FFFFFF"/>
        </w:rPr>
        <w:t xml:space="preserve">ЗАДАНИЕ 9. </w:t>
      </w:r>
      <w:r w:rsidRPr="00850E08">
        <w:rPr>
          <w:rFonts w:ascii="Arial" w:hAnsi="Arial" w:cs="Arial"/>
          <w:bCs/>
          <w:color w:val="000000"/>
          <w:sz w:val="20"/>
          <w:szCs w:val="20"/>
        </w:rPr>
        <w:t>Психолог докладывает руководителю (начальнику) органа, организации, подразделения МВД России о ходе и результатах индивидуальной воспитательной работы с категориями сотрудников впервые принятых на службу в органы внутренних дел, нуждающихся в повышенном психолого-педагогическом внимании не реже:</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3 месяца;</w:t>
      </w:r>
    </w:p>
    <w:p w:rsidR="00F005A6" w:rsidRPr="00850E08" w:rsidRDefault="00F005A6" w:rsidP="007E7805">
      <w:pPr>
        <w:pStyle w:val="afc"/>
        <w:numPr>
          <w:ilvl w:val="0"/>
          <w:numId w:val="339"/>
        </w:numPr>
        <w:shd w:val="clear" w:color="auto" w:fill="FFFFFF"/>
        <w:ind w:left="0" w:firstLine="0"/>
        <w:rPr>
          <w:rFonts w:ascii="Arial" w:hAnsi="Arial" w:cs="Arial"/>
          <w:b/>
          <w:bCs/>
          <w:color w:val="333333"/>
          <w:sz w:val="20"/>
          <w:szCs w:val="20"/>
          <w:shd w:val="clear" w:color="auto" w:fill="FFFFFF"/>
        </w:rPr>
      </w:pPr>
      <w:r w:rsidRPr="00850E08">
        <w:rPr>
          <w:rFonts w:ascii="Arial" w:eastAsia="Times New Roman" w:hAnsi="Arial" w:cs="Arial"/>
          <w:b/>
          <w:bCs/>
          <w:color w:val="000000"/>
          <w:sz w:val="20"/>
          <w:szCs w:val="20"/>
          <w:lang w:eastAsia="ru-RU"/>
        </w:rPr>
        <w:t>одного раза в 6 месяцев</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год</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hAnsi="Arial" w:cs="Arial"/>
          <w:color w:val="000000"/>
          <w:sz w:val="20"/>
          <w:szCs w:val="20"/>
          <w:lang w:eastAsia="ru-RU"/>
        </w:rPr>
        <w:t>одного раза в день</w:t>
      </w:r>
    </w:p>
    <w:p w:rsidR="00F005A6" w:rsidRPr="00850E08" w:rsidRDefault="00F005A6" w:rsidP="00F005A6">
      <w:pPr>
        <w:shd w:val="clear" w:color="auto" w:fill="FFFFFF"/>
        <w:jc w:val="both"/>
        <w:rPr>
          <w:rFonts w:ascii="Arial" w:hAnsi="Arial" w:cs="Arial"/>
          <w:bCs/>
          <w:color w:val="333333"/>
          <w:sz w:val="20"/>
          <w:szCs w:val="20"/>
          <w:shd w:val="clear" w:color="auto" w:fill="FFFFFF"/>
        </w:rPr>
      </w:pPr>
      <w:r w:rsidRPr="00850E08">
        <w:rPr>
          <w:rFonts w:ascii="Arial" w:hAnsi="Arial" w:cs="Arial"/>
          <w:bCs/>
          <w:color w:val="333333"/>
          <w:sz w:val="20"/>
          <w:szCs w:val="20"/>
          <w:shd w:val="clear" w:color="auto" w:fill="FFFFFF"/>
        </w:rPr>
        <w:t xml:space="preserve">ЗАДАНИЕ 10. </w:t>
      </w:r>
      <w:r w:rsidRPr="00850E08">
        <w:rPr>
          <w:rFonts w:ascii="Arial" w:hAnsi="Arial" w:cs="Arial"/>
          <w:bCs/>
          <w:color w:val="000000"/>
          <w:sz w:val="20"/>
          <w:szCs w:val="20"/>
        </w:rPr>
        <w:t>В образовательной организации МВД России осуществляется анализ выполнения рабочей программы воспитания и календарного плана воспитательной работы не реже:</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3 месяца;</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6 месяцев</w:t>
      </w:r>
    </w:p>
    <w:p w:rsidR="00F005A6" w:rsidRPr="00850E08" w:rsidRDefault="00F005A6" w:rsidP="007E7805">
      <w:pPr>
        <w:pStyle w:val="afc"/>
        <w:numPr>
          <w:ilvl w:val="0"/>
          <w:numId w:val="339"/>
        </w:numPr>
        <w:shd w:val="clear" w:color="auto" w:fill="FFFFFF"/>
        <w:ind w:left="0" w:firstLine="0"/>
        <w:rPr>
          <w:rFonts w:ascii="Arial" w:hAnsi="Arial" w:cs="Arial"/>
          <w:b/>
          <w:bCs/>
          <w:color w:val="333333"/>
          <w:sz w:val="20"/>
          <w:szCs w:val="20"/>
          <w:shd w:val="clear" w:color="auto" w:fill="FFFFFF"/>
        </w:rPr>
      </w:pPr>
      <w:r w:rsidRPr="00850E08">
        <w:rPr>
          <w:rFonts w:ascii="Arial" w:eastAsia="Times New Roman" w:hAnsi="Arial" w:cs="Arial"/>
          <w:b/>
          <w:bCs/>
          <w:color w:val="000000"/>
          <w:sz w:val="20"/>
          <w:szCs w:val="20"/>
          <w:lang w:eastAsia="ru-RU"/>
        </w:rPr>
        <w:t>одного раза в год</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hAnsi="Arial" w:cs="Arial"/>
          <w:color w:val="000000"/>
          <w:sz w:val="20"/>
          <w:szCs w:val="20"/>
          <w:lang w:eastAsia="ru-RU"/>
        </w:rPr>
        <w:t>одного раза в день</w:t>
      </w:r>
    </w:p>
    <w:p w:rsidR="00F005A6" w:rsidRPr="00850E08" w:rsidRDefault="00F005A6" w:rsidP="00F005A6">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ЗАДАНИЕ 11.</w:t>
      </w:r>
      <w:r w:rsidRPr="00850E08">
        <w:rPr>
          <w:rFonts w:ascii="Arial" w:hAnsi="Arial" w:cs="Arial"/>
          <w:bCs/>
          <w:color w:val="000000"/>
          <w:sz w:val="20"/>
          <w:szCs w:val="20"/>
        </w:rPr>
        <w:t xml:space="preserve"> Учебный год в системе занятий по морально-психологической подготовке начинается в органах, организациях, подразделениях МВД России:</w:t>
      </w:r>
    </w:p>
    <w:p w:rsidR="00F005A6" w:rsidRPr="00850E08" w:rsidRDefault="00F005A6" w:rsidP="007E7805">
      <w:pPr>
        <w:pStyle w:val="afc"/>
        <w:numPr>
          <w:ilvl w:val="0"/>
          <w:numId w:val="340"/>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январе</w:t>
      </w:r>
    </w:p>
    <w:p w:rsidR="00F005A6" w:rsidRPr="00850E08" w:rsidRDefault="00F005A6" w:rsidP="007E7805">
      <w:pPr>
        <w:pStyle w:val="afc"/>
        <w:numPr>
          <w:ilvl w:val="0"/>
          <w:numId w:val="340"/>
        </w:numPr>
        <w:shd w:val="clear" w:color="auto" w:fill="FFFFFF"/>
        <w:ind w:left="0" w:firstLine="0"/>
        <w:rPr>
          <w:rFonts w:ascii="Arial" w:eastAsia="Times New Roman" w:hAnsi="Arial" w:cs="Arial"/>
          <w:b/>
          <w:bCs/>
          <w:color w:val="000000"/>
          <w:sz w:val="20"/>
          <w:szCs w:val="20"/>
          <w:lang w:eastAsia="ru-RU"/>
        </w:rPr>
      </w:pPr>
      <w:r w:rsidRPr="00850E08">
        <w:rPr>
          <w:rFonts w:ascii="Arial" w:eastAsia="Times New Roman" w:hAnsi="Arial" w:cs="Arial"/>
          <w:b/>
          <w:bCs/>
          <w:color w:val="000000"/>
          <w:sz w:val="20"/>
          <w:szCs w:val="20"/>
          <w:lang w:eastAsia="ru-RU"/>
        </w:rPr>
        <w:t>в феврале</w:t>
      </w:r>
    </w:p>
    <w:p w:rsidR="00F005A6" w:rsidRPr="00850E08" w:rsidRDefault="00F005A6" w:rsidP="007E7805">
      <w:pPr>
        <w:pStyle w:val="afc"/>
        <w:numPr>
          <w:ilvl w:val="0"/>
          <w:numId w:val="340"/>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марте</w:t>
      </w:r>
    </w:p>
    <w:p w:rsidR="00F005A6" w:rsidRPr="00850E08" w:rsidRDefault="00F005A6" w:rsidP="007E7805">
      <w:pPr>
        <w:pStyle w:val="afc"/>
        <w:numPr>
          <w:ilvl w:val="0"/>
          <w:numId w:val="340"/>
        </w:numPr>
        <w:shd w:val="clear" w:color="auto" w:fill="FFFFFF"/>
        <w:ind w:left="0" w:firstLine="0"/>
        <w:rPr>
          <w:rFonts w:ascii="Arial" w:hAnsi="Arial" w:cs="Arial"/>
          <w:color w:val="000000"/>
          <w:sz w:val="20"/>
          <w:szCs w:val="20"/>
          <w:lang w:eastAsia="ru-RU"/>
        </w:rPr>
      </w:pPr>
      <w:r w:rsidRPr="00850E08">
        <w:rPr>
          <w:rFonts w:ascii="Arial" w:eastAsia="Times New Roman" w:hAnsi="Arial" w:cs="Arial"/>
          <w:color w:val="000000"/>
          <w:sz w:val="20"/>
          <w:szCs w:val="20"/>
          <w:lang w:eastAsia="ru-RU"/>
        </w:rPr>
        <w:t>в апреле</w:t>
      </w:r>
    </w:p>
    <w:p w:rsidR="00F005A6" w:rsidRPr="00850E08" w:rsidRDefault="00F005A6" w:rsidP="00F005A6">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 xml:space="preserve">ЗАДАНИЕ 12. </w:t>
      </w:r>
      <w:r w:rsidRPr="00850E08">
        <w:rPr>
          <w:rFonts w:ascii="Arial" w:hAnsi="Arial" w:cs="Arial"/>
          <w:bCs/>
          <w:color w:val="000000"/>
          <w:sz w:val="20"/>
          <w:szCs w:val="20"/>
        </w:rPr>
        <w:t>Расписание учебных занятий по морально-психологической подготовке для каждой учебной группы составляется:</w:t>
      </w:r>
    </w:p>
    <w:p w:rsidR="00F005A6" w:rsidRPr="00850E08" w:rsidRDefault="00F005A6" w:rsidP="007E7805">
      <w:pPr>
        <w:pStyle w:val="afc"/>
        <w:numPr>
          <w:ilvl w:val="0"/>
          <w:numId w:val="341"/>
        </w:numPr>
        <w:shd w:val="clear" w:color="auto" w:fill="FFFFFF"/>
        <w:ind w:left="0" w:firstLine="0"/>
        <w:rPr>
          <w:rFonts w:ascii="Arial" w:eastAsia="Times New Roman" w:hAnsi="Arial" w:cs="Arial"/>
          <w:b/>
          <w:bCs/>
          <w:color w:val="000000"/>
          <w:sz w:val="20"/>
          <w:szCs w:val="20"/>
          <w:lang w:eastAsia="ru-RU"/>
        </w:rPr>
      </w:pPr>
      <w:r w:rsidRPr="00850E08">
        <w:rPr>
          <w:rFonts w:ascii="Arial" w:eastAsia="Times New Roman" w:hAnsi="Arial" w:cs="Arial"/>
          <w:b/>
          <w:bCs/>
          <w:color w:val="000000"/>
          <w:sz w:val="20"/>
          <w:szCs w:val="20"/>
          <w:lang w:eastAsia="ru-RU"/>
        </w:rPr>
        <w:t xml:space="preserve">на квартал </w:t>
      </w:r>
    </w:p>
    <w:p w:rsidR="00F005A6" w:rsidRPr="00850E08" w:rsidRDefault="00F005A6" w:rsidP="007E7805">
      <w:pPr>
        <w:pStyle w:val="afc"/>
        <w:numPr>
          <w:ilvl w:val="0"/>
          <w:numId w:val="341"/>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на полугодие</w:t>
      </w:r>
    </w:p>
    <w:p w:rsidR="00F005A6" w:rsidRPr="00850E08" w:rsidRDefault="00F005A6" w:rsidP="007E7805">
      <w:pPr>
        <w:pStyle w:val="afc"/>
        <w:numPr>
          <w:ilvl w:val="0"/>
          <w:numId w:val="341"/>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на год</w:t>
      </w:r>
    </w:p>
    <w:p w:rsidR="00F005A6" w:rsidRPr="00850E08" w:rsidRDefault="00F005A6" w:rsidP="007E7805">
      <w:pPr>
        <w:pStyle w:val="afc"/>
        <w:numPr>
          <w:ilvl w:val="0"/>
          <w:numId w:val="341"/>
        </w:numPr>
        <w:shd w:val="clear" w:color="auto" w:fill="FFFFFF"/>
        <w:ind w:left="0" w:firstLine="0"/>
        <w:rPr>
          <w:rFonts w:ascii="Arial" w:hAnsi="Arial" w:cs="Arial"/>
          <w:color w:val="333333"/>
          <w:sz w:val="20"/>
          <w:szCs w:val="20"/>
          <w:shd w:val="clear" w:color="auto" w:fill="FFFFFF"/>
        </w:rPr>
      </w:pPr>
      <w:r w:rsidRPr="00850E08">
        <w:rPr>
          <w:rFonts w:ascii="Arial" w:hAnsi="Arial" w:cs="Arial"/>
          <w:color w:val="000000"/>
          <w:sz w:val="20"/>
          <w:szCs w:val="20"/>
          <w:lang w:eastAsia="ru-RU"/>
        </w:rPr>
        <w:t>на неделю</w:t>
      </w:r>
    </w:p>
    <w:p w:rsidR="00F005A6" w:rsidRPr="00850E08" w:rsidRDefault="00F005A6" w:rsidP="00F005A6">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 xml:space="preserve">ЗАДАНИЕ 13. </w:t>
      </w:r>
      <w:r w:rsidRPr="00850E08">
        <w:rPr>
          <w:rFonts w:ascii="Arial" w:hAnsi="Arial" w:cs="Arial"/>
          <w:bCs/>
          <w:color w:val="000000"/>
          <w:sz w:val="20"/>
          <w:szCs w:val="20"/>
        </w:rPr>
        <w:t>Уровень морально-психологической подготовки не определяется на теоретических и практических занятиях:</w:t>
      </w:r>
    </w:p>
    <w:p w:rsidR="00F005A6" w:rsidRPr="00850E08" w:rsidRDefault="00F005A6" w:rsidP="007E7805">
      <w:pPr>
        <w:pStyle w:val="afc"/>
        <w:numPr>
          <w:ilvl w:val="0"/>
          <w:numId w:val="342"/>
        </w:numPr>
        <w:shd w:val="clear" w:color="auto" w:fill="FFFFFF"/>
        <w:ind w:left="0" w:firstLine="0"/>
        <w:rPr>
          <w:rFonts w:ascii="Arial" w:eastAsia="Times New Roman" w:hAnsi="Arial" w:cs="Arial"/>
          <w:b/>
          <w:bCs/>
          <w:color w:val="000000"/>
          <w:sz w:val="20"/>
          <w:szCs w:val="20"/>
          <w:lang w:eastAsia="ru-RU"/>
        </w:rPr>
      </w:pPr>
      <w:r w:rsidRPr="00850E08">
        <w:rPr>
          <w:rFonts w:ascii="Arial" w:eastAsia="Times New Roman" w:hAnsi="Arial" w:cs="Arial"/>
          <w:b/>
          <w:bCs/>
          <w:color w:val="000000"/>
          <w:sz w:val="20"/>
          <w:szCs w:val="20"/>
          <w:lang w:eastAsia="ru-RU"/>
        </w:rPr>
        <w:t xml:space="preserve">в течение первого полугодия </w:t>
      </w:r>
    </w:p>
    <w:p w:rsidR="00F005A6" w:rsidRPr="00850E08" w:rsidRDefault="00F005A6" w:rsidP="007E7805">
      <w:pPr>
        <w:pStyle w:val="afc"/>
        <w:numPr>
          <w:ilvl w:val="0"/>
          <w:numId w:val="342"/>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течении учебного года</w:t>
      </w:r>
    </w:p>
    <w:p w:rsidR="00F005A6" w:rsidRPr="00850E08" w:rsidRDefault="00F005A6" w:rsidP="007E7805">
      <w:pPr>
        <w:pStyle w:val="afc"/>
        <w:numPr>
          <w:ilvl w:val="0"/>
          <w:numId w:val="342"/>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ходе итоговых занятий по окончании учебного года</w:t>
      </w:r>
    </w:p>
    <w:p w:rsidR="00F005A6" w:rsidRPr="00850E08" w:rsidRDefault="00F005A6" w:rsidP="007E7805">
      <w:pPr>
        <w:pStyle w:val="afc"/>
        <w:numPr>
          <w:ilvl w:val="0"/>
          <w:numId w:val="342"/>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при проверке органа, организации, подразделения МВД России</w:t>
      </w:r>
    </w:p>
    <w:p w:rsidR="002076C3" w:rsidRPr="002076C3" w:rsidRDefault="004E6657" w:rsidP="002076C3">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sidRPr="002076C3">
        <w:rPr>
          <w:rFonts w:ascii="Arial" w:hAnsi="Arial" w:cs="Arial"/>
          <w:sz w:val="20"/>
          <w:szCs w:val="20"/>
          <w:lang w:bidi="ru-RU"/>
        </w:rPr>
        <w:t xml:space="preserve"> </w:t>
      </w:r>
      <w:r w:rsidR="002076C3" w:rsidRPr="002076C3">
        <w:rPr>
          <w:rFonts w:ascii="Arial" w:hAnsi="Arial" w:cs="Arial"/>
          <w:sz w:val="20"/>
          <w:szCs w:val="20"/>
          <w:lang w:bidi="ru-RU"/>
        </w:rPr>
        <w:t>1</w:t>
      </w:r>
      <w:r>
        <w:rPr>
          <w:rFonts w:ascii="Arial" w:hAnsi="Arial" w:cs="Arial"/>
          <w:sz w:val="20"/>
          <w:szCs w:val="20"/>
          <w:lang w:bidi="ru-RU"/>
        </w:rPr>
        <w:t>4</w:t>
      </w:r>
      <w:r w:rsidR="002076C3" w:rsidRPr="002076C3">
        <w:rPr>
          <w:rFonts w:ascii="Arial" w:hAnsi="Arial" w:cs="Arial"/>
          <w:sz w:val="20"/>
          <w:szCs w:val="20"/>
          <w:lang w:bidi="ru-RU"/>
        </w:rPr>
        <w:t>. Командный процесс, заключающийся в том, что члены команды уверены в поведении и действиях других членов команды, называется:</w:t>
      </w:r>
    </w:p>
    <w:p w:rsidR="002076C3" w:rsidRPr="001F40AE" w:rsidRDefault="002076C3" w:rsidP="009964CC">
      <w:pPr>
        <w:pStyle w:val="afc"/>
        <w:numPr>
          <w:ilvl w:val="0"/>
          <w:numId w:val="501"/>
        </w:numPr>
        <w:ind w:hanging="720"/>
        <w:rPr>
          <w:rFonts w:ascii="Arial" w:hAnsi="Arial" w:cs="Arial"/>
          <w:sz w:val="20"/>
          <w:szCs w:val="20"/>
          <w:lang w:bidi="ru-RU"/>
        </w:rPr>
      </w:pPr>
      <w:r w:rsidRPr="001F40AE">
        <w:rPr>
          <w:rFonts w:ascii="Arial" w:hAnsi="Arial" w:cs="Arial"/>
          <w:sz w:val="20"/>
          <w:szCs w:val="20"/>
          <w:lang w:bidi="ru-RU"/>
        </w:rPr>
        <w:t>коммуникация</w:t>
      </w:r>
    </w:p>
    <w:p w:rsidR="002076C3" w:rsidRPr="001F40AE" w:rsidRDefault="002076C3" w:rsidP="009964CC">
      <w:pPr>
        <w:pStyle w:val="afc"/>
        <w:numPr>
          <w:ilvl w:val="0"/>
          <w:numId w:val="501"/>
        </w:numPr>
        <w:ind w:hanging="720"/>
        <w:rPr>
          <w:rFonts w:ascii="Arial" w:hAnsi="Arial" w:cs="Arial"/>
          <w:sz w:val="20"/>
          <w:szCs w:val="20"/>
          <w:lang w:bidi="ru-RU"/>
        </w:rPr>
      </w:pPr>
      <w:r w:rsidRPr="001F40AE">
        <w:rPr>
          <w:rFonts w:ascii="Arial" w:hAnsi="Arial" w:cs="Arial"/>
          <w:sz w:val="20"/>
          <w:szCs w:val="20"/>
          <w:lang w:bidi="ru-RU"/>
        </w:rPr>
        <w:t>конфликт</w:t>
      </w:r>
    </w:p>
    <w:p w:rsidR="002076C3" w:rsidRPr="001F40AE" w:rsidRDefault="002076C3" w:rsidP="009964CC">
      <w:pPr>
        <w:pStyle w:val="afc"/>
        <w:numPr>
          <w:ilvl w:val="0"/>
          <w:numId w:val="501"/>
        </w:numPr>
        <w:ind w:hanging="720"/>
        <w:rPr>
          <w:rFonts w:ascii="Arial" w:hAnsi="Arial" w:cs="Arial"/>
          <w:sz w:val="20"/>
          <w:szCs w:val="20"/>
          <w:lang w:bidi="ru-RU"/>
        </w:rPr>
      </w:pPr>
      <w:r w:rsidRPr="001F40AE">
        <w:rPr>
          <w:rFonts w:ascii="Arial" w:hAnsi="Arial" w:cs="Arial"/>
          <w:sz w:val="20"/>
          <w:szCs w:val="20"/>
          <w:lang w:bidi="ru-RU"/>
        </w:rPr>
        <w:t>дружба</w:t>
      </w:r>
    </w:p>
    <w:p w:rsidR="002076C3" w:rsidRPr="001F40AE" w:rsidRDefault="002076C3" w:rsidP="009964CC">
      <w:pPr>
        <w:pStyle w:val="afc"/>
        <w:numPr>
          <w:ilvl w:val="0"/>
          <w:numId w:val="501"/>
        </w:numPr>
        <w:ind w:hanging="720"/>
        <w:rPr>
          <w:rFonts w:ascii="Arial" w:hAnsi="Arial" w:cs="Arial"/>
          <w:b/>
          <w:bCs/>
          <w:sz w:val="20"/>
          <w:szCs w:val="20"/>
          <w:lang w:bidi="ru-RU"/>
        </w:rPr>
      </w:pPr>
      <w:r w:rsidRPr="001F40AE">
        <w:rPr>
          <w:rFonts w:ascii="Arial" w:hAnsi="Arial" w:cs="Arial"/>
          <w:b/>
          <w:bCs/>
          <w:sz w:val="20"/>
          <w:szCs w:val="20"/>
          <w:lang w:bidi="ru-RU"/>
        </w:rPr>
        <w:lastRenderedPageBreak/>
        <w:t>доверие</w:t>
      </w:r>
    </w:p>
    <w:p w:rsidR="002076C3" w:rsidRPr="002076C3" w:rsidRDefault="004E6657" w:rsidP="002076C3">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Pr>
          <w:rFonts w:ascii="Arial" w:hAnsi="Arial" w:cs="Arial"/>
          <w:bCs/>
          <w:color w:val="333333"/>
          <w:sz w:val="20"/>
          <w:szCs w:val="20"/>
          <w:shd w:val="clear" w:color="auto" w:fill="FFFFFF"/>
        </w:rPr>
        <w:t xml:space="preserve"> 15</w:t>
      </w:r>
      <w:r w:rsidR="002076C3" w:rsidRPr="002076C3">
        <w:rPr>
          <w:rFonts w:ascii="Arial" w:hAnsi="Arial" w:cs="Arial"/>
          <w:sz w:val="20"/>
          <w:szCs w:val="20"/>
          <w:lang w:bidi="ru-RU"/>
        </w:rPr>
        <w:t>. Основной (штатный) состав работников учреждения, предприятия, партийных, профессиональных и общественных организаций той или иной отрасли деятельности, все постоянные работники называются:</w:t>
      </w:r>
    </w:p>
    <w:p w:rsidR="002076C3" w:rsidRPr="002076C3" w:rsidRDefault="002076C3" w:rsidP="009964CC">
      <w:pPr>
        <w:numPr>
          <w:ilvl w:val="0"/>
          <w:numId w:val="502"/>
        </w:numPr>
        <w:ind w:hanging="720"/>
        <w:jc w:val="both"/>
        <w:rPr>
          <w:rFonts w:ascii="Arial" w:hAnsi="Arial" w:cs="Arial"/>
          <w:b/>
          <w:bCs/>
          <w:sz w:val="20"/>
          <w:szCs w:val="20"/>
          <w:lang w:bidi="ru-RU"/>
        </w:rPr>
      </w:pPr>
      <w:r w:rsidRPr="002076C3">
        <w:rPr>
          <w:rFonts w:ascii="Arial" w:hAnsi="Arial" w:cs="Arial"/>
          <w:b/>
          <w:bCs/>
          <w:sz w:val="20"/>
          <w:szCs w:val="20"/>
          <w:lang w:bidi="ru-RU"/>
        </w:rPr>
        <w:t>кадры</w:t>
      </w:r>
    </w:p>
    <w:p w:rsidR="002076C3" w:rsidRPr="002076C3" w:rsidRDefault="002076C3" w:rsidP="009964CC">
      <w:pPr>
        <w:numPr>
          <w:ilvl w:val="0"/>
          <w:numId w:val="502"/>
        </w:numPr>
        <w:ind w:hanging="720"/>
        <w:jc w:val="both"/>
        <w:rPr>
          <w:rFonts w:ascii="Arial" w:hAnsi="Arial" w:cs="Arial"/>
          <w:sz w:val="20"/>
          <w:szCs w:val="20"/>
          <w:lang w:bidi="ru-RU"/>
        </w:rPr>
      </w:pPr>
      <w:r w:rsidRPr="002076C3">
        <w:rPr>
          <w:rFonts w:ascii="Arial" w:hAnsi="Arial" w:cs="Arial"/>
          <w:sz w:val="20"/>
          <w:szCs w:val="20"/>
          <w:lang w:bidi="ru-RU"/>
        </w:rPr>
        <w:t>штаты</w:t>
      </w:r>
    </w:p>
    <w:p w:rsidR="002076C3" w:rsidRPr="002076C3" w:rsidRDefault="002076C3" w:rsidP="009964CC">
      <w:pPr>
        <w:numPr>
          <w:ilvl w:val="0"/>
          <w:numId w:val="502"/>
        </w:numPr>
        <w:ind w:hanging="720"/>
        <w:jc w:val="both"/>
        <w:rPr>
          <w:rFonts w:ascii="Arial" w:hAnsi="Arial" w:cs="Arial"/>
          <w:sz w:val="20"/>
          <w:szCs w:val="20"/>
          <w:lang w:bidi="ru-RU"/>
        </w:rPr>
      </w:pPr>
      <w:r w:rsidRPr="002076C3">
        <w:rPr>
          <w:rFonts w:ascii="Arial" w:hAnsi="Arial" w:cs="Arial"/>
          <w:sz w:val="20"/>
          <w:szCs w:val="20"/>
          <w:lang w:bidi="ru-RU"/>
        </w:rPr>
        <w:t>руководство</w:t>
      </w:r>
    </w:p>
    <w:p w:rsidR="002076C3" w:rsidRPr="002076C3" w:rsidRDefault="002076C3" w:rsidP="009964CC">
      <w:pPr>
        <w:numPr>
          <w:ilvl w:val="0"/>
          <w:numId w:val="502"/>
        </w:numPr>
        <w:ind w:hanging="720"/>
        <w:jc w:val="both"/>
        <w:rPr>
          <w:rFonts w:ascii="Arial" w:hAnsi="Arial" w:cs="Arial"/>
          <w:sz w:val="20"/>
          <w:szCs w:val="20"/>
          <w:lang w:bidi="ru-RU"/>
        </w:rPr>
      </w:pPr>
      <w:r w:rsidRPr="002076C3">
        <w:rPr>
          <w:rFonts w:ascii="Arial" w:hAnsi="Arial" w:cs="Arial"/>
          <w:sz w:val="20"/>
          <w:szCs w:val="20"/>
          <w:lang w:bidi="ru-RU"/>
        </w:rPr>
        <w:t>человеческие ресурсы</w:t>
      </w:r>
    </w:p>
    <w:p w:rsidR="002076C3" w:rsidRPr="002076C3" w:rsidRDefault="004E6657" w:rsidP="002076C3">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Pr>
          <w:rFonts w:ascii="Arial" w:hAnsi="Arial" w:cs="Arial"/>
          <w:bCs/>
          <w:color w:val="333333"/>
          <w:sz w:val="20"/>
          <w:szCs w:val="20"/>
          <w:shd w:val="clear" w:color="auto" w:fill="FFFFFF"/>
        </w:rPr>
        <w:t xml:space="preserve"> 16</w:t>
      </w:r>
      <w:r w:rsidR="002076C3" w:rsidRPr="002076C3">
        <w:rPr>
          <w:rFonts w:ascii="Arial" w:hAnsi="Arial" w:cs="Arial"/>
          <w:sz w:val="20"/>
          <w:szCs w:val="20"/>
          <w:lang w:bidi="ru-RU"/>
        </w:rPr>
        <w:t>. Приемы, с помощью которых можно улучшить социально-психо</w:t>
      </w:r>
      <w:r w:rsidR="002076C3" w:rsidRPr="002076C3">
        <w:rPr>
          <w:rFonts w:ascii="Arial" w:hAnsi="Arial" w:cs="Arial"/>
          <w:sz w:val="20"/>
          <w:szCs w:val="20"/>
          <w:lang w:bidi="ru-RU"/>
        </w:rPr>
        <w:softHyphen/>
        <w:t>логический климат, это:</w:t>
      </w:r>
    </w:p>
    <w:p w:rsidR="002076C3" w:rsidRPr="002076C3" w:rsidRDefault="002076C3" w:rsidP="009964CC">
      <w:pPr>
        <w:numPr>
          <w:ilvl w:val="0"/>
          <w:numId w:val="503"/>
        </w:numPr>
        <w:ind w:hanging="720"/>
        <w:jc w:val="both"/>
        <w:rPr>
          <w:rFonts w:ascii="Arial" w:hAnsi="Arial" w:cs="Arial"/>
          <w:sz w:val="20"/>
          <w:szCs w:val="20"/>
          <w:lang w:bidi="ru-RU"/>
        </w:rPr>
      </w:pPr>
      <w:r w:rsidRPr="002076C3">
        <w:rPr>
          <w:rFonts w:ascii="Arial" w:hAnsi="Arial" w:cs="Arial"/>
          <w:sz w:val="20"/>
          <w:szCs w:val="20"/>
          <w:lang w:bidi="ru-RU"/>
        </w:rPr>
        <w:t xml:space="preserve">определение неформальной структуры группы, выявление </w:t>
      </w:r>
      <w:r w:rsidRPr="002076C3">
        <w:rPr>
          <w:rFonts w:ascii="Arial" w:hAnsi="Arial" w:cs="Arial"/>
          <w:sz w:val="20"/>
          <w:szCs w:val="20"/>
          <w:lang w:bidi="ru-RU"/>
        </w:rPr>
        <w:br/>
        <w:t>лидера и его роли в группе</w:t>
      </w:r>
    </w:p>
    <w:p w:rsidR="002076C3" w:rsidRPr="002076C3" w:rsidRDefault="002076C3" w:rsidP="009964CC">
      <w:pPr>
        <w:numPr>
          <w:ilvl w:val="0"/>
          <w:numId w:val="503"/>
        </w:numPr>
        <w:ind w:hanging="720"/>
        <w:jc w:val="both"/>
        <w:rPr>
          <w:rFonts w:ascii="Arial" w:hAnsi="Arial" w:cs="Arial"/>
          <w:sz w:val="20"/>
          <w:szCs w:val="20"/>
          <w:lang w:bidi="ru-RU"/>
        </w:rPr>
      </w:pPr>
      <w:r w:rsidRPr="002076C3">
        <w:rPr>
          <w:rFonts w:ascii="Arial" w:hAnsi="Arial" w:cs="Arial"/>
          <w:sz w:val="20"/>
          <w:szCs w:val="20"/>
          <w:lang w:bidi="ru-RU"/>
        </w:rPr>
        <w:t>определение уровня развития группы, социально-психологическая коррекция групповых процессов и состояний</w:t>
      </w:r>
    </w:p>
    <w:p w:rsidR="002076C3" w:rsidRPr="002076C3" w:rsidRDefault="002076C3" w:rsidP="009964CC">
      <w:pPr>
        <w:numPr>
          <w:ilvl w:val="0"/>
          <w:numId w:val="503"/>
        </w:numPr>
        <w:ind w:hanging="720"/>
        <w:jc w:val="both"/>
        <w:rPr>
          <w:rFonts w:ascii="Arial" w:hAnsi="Arial" w:cs="Arial"/>
          <w:sz w:val="20"/>
          <w:szCs w:val="20"/>
          <w:lang w:bidi="ru-RU"/>
        </w:rPr>
      </w:pPr>
      <w:r w:rsidRPr="002076C3">
        <w:rPr>
          <w:rFonts w:ascii="Arial" w:hAnsi="Arial" w:cs="Arial"/>
          <w:sz w:val="20"/>
          <w:szCs w:val="20"/>
          <w:lang w:bidi="ru-RU"/>
        </w:rPr>
        <w:t>определение причин конфликтов в группе и применение соци</w:t>
      </w:r>
      <w:r w:rsidRPr="002076C3">
        <w:rPr>
          <w:rFonts w:ascii="Arial" w:hAnsi="Arial" w:cs="Arial"/>
          <w:sz w:val="20"/>
          <w:szCs w:val="20"/>
          <w:lang w:bidi="ru-RU"/>
        </w:rPr>
        <w:softHyphen/>
        <w:t>ально-психологических способов их конструктивного разрешения</w:t>
      </w:r>
    </w:p>
    <w:p w:rsidR="002076C3" w:rsidRPr="002076C3" w:rsidRDefault="002076C3" w:rsidP="009964CC">
      <w:pPr>
        <w:numPr>
          <w:ilvl w:val="0"/>
          <w:numId w:val="503"/>
        </w:numPr>
        <w:ind w:hanging="720"/>
        <w:jc w:val="both"/>
        <w:rPr>
          <w:rFonts w:ascii="Arial" w:hAnsi="Arial" w:cs="Arial"/>
          <w:b/>
          <w:bCs/>
          <w:sz w:val="20"/>
          <w:szCs w:val="20"/>
          <w:lang w:bidi="ru-RU"/>
        </w:rPr>
      </w:pPr>
      <w:r w:rsidRPr="002076C3">
        <w:rPr>
          <w:rFonts w:ascii="Arial" w:hAnsi="Arial" w:cs="Arial"/>
          <w:b/>
          <w:bCs/>
          <w:sz w:val="20"/>
          <w:szCs w:val="20"/>
          <w:lang w:bidi="ru-RU"/>
        </w:rPr>
        <w:t>все перечисленное</w:t>
      </w:r>
    </w:p>
    <w:p w:rsidR="002076C3" w:rsidRPr="002076C3" w:rsidRDefault="004E6657" w:rsidP="002076C3">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Pr>
          <w:rFonts w:ascii="Arial" w:hAnsi="Arial" w:cs="Arial"/>
          <w:bCs/>
          <w:color w:val="333333"/>
          <w:sz w:val="20"/>
          <w:szCs w:val="20"/>
          <w:shd w:val="clear" w:color="auto" w:fill="FFFFFF"/>
        </w:rPr>
        <w:t xml:space="preserve"> 17</w:t>
      </w:r>
      <w:r w:rsidR="002076C3" w:rsidRPr="002076C3">
        <w:rPr>
          <w:rFonts w:ascii="Arial" w:hAnsi="Arial" w:cs="Arial"/>
          <w:sz w:val="20"/>
          <w:szCs w:val="20"/>
          <w:lang w:bidi="ru-RU"/>
        </w:rPr>
        <w:t>. Человеческие ресурсы следует понимать как:</w:t>
      </w:r>
    </w:p>
    <w:p w:rsidR="002076C3" w:rsidRPr="002076C3" w:rsidRDefault="002076C3" w:rsidP="009964CC">
      <w:pPr>
        <w:numPr>
          <w:ilvl w:val="0"/>
          <w:numId w:val="504"/>
        </w:numPr>
        <w:ind w:hanging="720"/>
        <w:jc w:val="both"/>
        <w:rPr>
          <w:rFonts w:ascii="Arial" w:hAnsi="Arial" w:cs="Arial"/>
          <w:b/>
          <w:bCs/>
          <w:sz w:val="20"/>
          <w:szCs w:val="20"/>
          <w:lang w:bidi="ru-RU"/>
        </w:rPr>
      </w:pPr>
      <w:r w:rsidRPr="002076C3">
        <w:rPr>
          <w:rFonts w:ascii="Arial" w:hAnsi="Arial" w:cs="Arial"/>
          <w:b/>
          <w:bCs/>
          <w:sz w:val="20"/>
          <w:szCs w:val="20"/>
          <w:lang w:bidi="ru-RU"/>
        </w:rPr>
        <w:t>человеческие возможности</w:t>
      </w:r>
    </w:p>
    <w:p w:rsidR="002076C3" w:rsidRPr="002076C3" w:rsidRDefault="002076C3" w:rsidP="009964CC">
      <w:pPr>
        <w:numPr>
          <w:ilvl w:val="0"/>
          <w:numId w:val="504"/>
        </w:numPr>
        <w:ind w:hanging="720"/>
        <w:jc w:val="both"/>
        <w:rPr>
          <w:rFonts w:ascii="Arial" w:hAnsi="Arial" w:cs="Arial"/>
          <w:sz w:val="20"/>
          <w:szCs w:val="20"/>
          <w:lang w:bidi="ru-RU"/>
        </w:rPr>
      </w:pPr>
      <w:r w:rsidRPr="002076C3">
        <w:rPr>
          <w:rFonts w:ascii="Arial" w:hAnsi="Arial" w:cs="Arial"/>
          <w:sz w:val="20"/>
          <w:szCs w:val="20"/>
          <w:lang w:bidi="ru-RU"/>
        </w:rPr>
        <w:t>вспомогательные средства</w:t>
      </w:r>
    </w:p>
    <w:p w:rsidR="002076C3" w:rsidRPr="002076C3" w:rsidRDefault="002076C3" w:rsidP="009964CC">
      <w:pPr>
        <w:numPr>
          <w:ilvl w:val="0"/>
          <w:numId w:val="504"/>
        </w:numPr>
        <w:ind w:hanging="720"/>
        <w:jc w:val="both"/>
        <w:rPr>
          <w:rFonts w:ascii="Arial" w:hAnsi="Arial" w:cs="Arial"/>
          <w:sz w:val="20"/>
          <w:szCs w:val="20"/>
          <w:lang w:bidi="ru-RU"/>
        </w:rPr>
      </w:pPr>
      <w:r w:rsidRPr="002076C3">
        <w:rPr>
          <w:rFonts w:ascii="Arial" w:hAnsi="Arial" w:cs="Arial"/>
          <w:sz w:val="20"/>
          <w:szCs w:val="20"/>
          <w:lang w:bidi="ru-RU"/>
        </w:rPr>
        <w:t>источники чего-либо</w:t>
      </w:r>
    </w:p>
    <w:p w:rsidR="002076C3" w:rsidRPr="002076C3" w:rsidRDefault="002076C3" w:rsidP="009964CC">
      <w:pPr>
        <w:numPr>
          <w:ilvl w:val="0"/>
          <w:numId w:val="504"/>
        </w:numPr>
        <w:ind w:hanging="720"/>
        <w:jc w:val="both"/>
        <w:rPr>
          <w:rFonts w:ascii="Arial" w:hAnsi="Arial" w:cs="Arial"/>
          <w:sz w:val="20"/>
          <w:szCs w:val="20"/>
          <w:lang w:bidi="ru-RU"/>
        </w:rPr>
      </w:pPr>
      <w:r w:rsidRPr="002076C3">
        <w:rPr>
          <w:rFonts w:ascii="Arial" w:hAnsi="Arial" w:cs="Arial"/>
          <w:sz w:val="20"/>
          <w:szCs w:val="20"/>
          <w:lang w:bidi="ru-RU"/>
        </w:rPr>
        <w:t>все перечисленное</w:t>
      </w:r>
    </w:p>
    <w:p w:rsidR="002076C3" w:rsidRPr="002076C3" w:rsidRDefault="004E6657" w:rsidP="004E6657">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sidRPr="002076C3">
        <w:rPr>
          <w:rFonts w:ascii="Arial" w:hAnsi="Arial" w:cs="Arial"/>
          <w:sz w:val="20"/>
          <w:szCs w:val="20"/>
          <w:lang w:bidi="ru-RU"/>
        </w:rPr>
        <w:t xml:space="preserve"> </w:t>
      </w:r>
      <w:r>
        <w:rPr>
          <w:rFonts w:ascii="Arial" w:hAnsi="Arial" w:cs="Arial"/>
          <w:sz w:val="20"/>
          <w:szCs w:val="20"/>
          <w:lang w:bidi="ru-RU"/>
        </w:rPr>
        <w:t xml:space="preserve">18. </w:t>
      </w:r>
      <w:r w:rsidR="002076C3" w:rsidRPr="002076C3">
        <w:rPr>
          <w:rFonts w:ascii="Arial" w:hAnsi="Arial" w:cs="Arial"/>
          <w:sz w:val="20"/>
          <w:szCs w:val="20"/>
          <w:lang w:bidi="ru-RU"/>
        </w:rPr>
        <w:t>Человеческие возможности в организации складываются из:</w:t>
      </w:r>
    </w:p>
    <w:p w:rsidR="002076C3" w:rsidRPr="002076C3" w:rsidRDefault="002076C3" w:rsidP="009964CC">
      <w:pPr>
        <w:numPr>
          <w:ilvl w:val="0"/>
          <w:numId w:val="505"/>
        </w:numPr>
        <w:ind w:left="709" w:hanging="709"/>
        <w:jc w:val="both"/>
        <w:rPr>
          <w:rFonts w:ascii="Arial" w:hAnsi="Arial" w:cs="Arial"/>
          <w:sz w:val="20"/>
          <w:szCs w:val="20"/>
          <w:lang w:bidi="ru-RU"/>
        </w:rPr>
      </w:pPr>
      <w:r w:rsidRPr="002076C3">
        <w:rPr>
          <w:rFonts w:ascii="Arial" w:hAnsi="Arial" w:cs="Arial"/>
          <w:sz w:val="20"/>
          <w:szCs w:val="20"/>
          <w:lang w:bidi="ru-RU"/>
        </w:rPr>
        <w:t>интеллектуального развития, нравственного потенциала человека</w:t>
      </w:r>
    </w:p>
    <w:p w:rsidR="002076C3" w:rsidRPr="002076C3" w:rsidRDefault="002076C3" w:rsidP="009964CC">
      <w:pPr>
        <w:numPr>
          <w:ilvl w:val="0"/>
          <w:numId w:val="505"/>
        </w:numPr>
        <w:ind w:left="709" w:hanging="709"/>
        <w:jc w:val="both"/>
        <w:rPr>
          <w:rFonts w:ascii="Arial" w:hAnsi="Arial" w:cs="Arial"/>
          <w:sz w:val="20"/>
          <w:szCs w:val="20"/>
          <w:lang w:bidi="ru-RU"/>
        </w:rPr>
      </w:pPr>
      <w:r w:rsidRPr="002076C3">
        <w:rPr>
          <w:rFonts w:ascii="Arial" w:hAnsi="Arial" w:cs="Arial"/>
          <w:sz w:val="20"/>
          <w:szCs w:val="20"/>
          <w:lang w:bidi="ru-RU"/>
        </w:rPr>
        <w:t>физических и психических усилий</w:t>
      </w:r>
    </w:p>
    <w:p w:rsidR="002076C3" w:rsidRPr="002076C3" w:rsidRDefault="002076C3" w:rsidP="009964CC">
      <w:pPr>
        <w:numPr>
          <w:ilvl w:val="0"/>
          <w:numId w:val="505"/>
        </w:numPr>
        <w:ind w:left="709" w:hanging="709"/>
        <w:jc w:val="both"/>
        <w:rPr>
          <w:rFonts w:ascii="Arial" w:hAnsi="Arial" w:cs="Arial"/>
          <w:sz w:val="20"/>
          <w:szCs w:val="20"/>
          <w:lang w:bidi="ru-RU"/>
        </w:rPr>
      </w:pPr>
      <w:r w:rsidRPr="002076C3">
        <w:rPr>
          <w:rFonts w:ascii="Arial" w:hAnsi="Arial" w:cs="Arial"/>
          <w:sz w:val="20"/>
          <w:szCs w:val="20"/>
          <w:lang w:bidi="ru-RU"/>
        </w:rPr>
        <w:t>знаний, умений, навыков</w:t>
      </w:r>
    </w:p>
    <w:p w:rsidR="002076C3" w:rsidRPr="002076C3" w:rsidRDefault="002076C3" w:rsidP="009964CC">
      <w:pPr>
        <w:numPr>
          <w:ilvl w:val="0"/>
          <w:numId w:val="505"/>
        </w:numPr>
        <w:ind w:left="709" w:hanging="709"/>
        <w:jc w:val="both"/>
        <w:rPr>
          <w:rFonts w:ascii="Arial" w:hAnsi="Arial" w:cs="Arial"/>
          <w:b/>
          <w:bCs/>
          <w:sz w:val="20"/>
          <w:szCs w:val="20"/>
          <w:lang w:bidi="ru-RU"/>
        </w:rPr>
      </w:pPr>
      <w:r w:rsidRPr="002076C3">
        <w:rPr>
          <w:rFonts w:ascii="Arial" w:hAnsi="Arial" w:cs="Arial"/>
          <w:b/>
          <w:bCs/>
          <w:sz w:val="20"/>
          <w:szCs w:val="20"/>
          <w:lang w:bidi="ru-RU"/>
        </w:rPr>
        <w:t>всего перечисленного</w:t>
      </w:r>
    </w:p>
    <w:p w:rsidR="002076C3" w:rsidRPr="002076C3" w:rsidRDefault="004E6657" w:rsidP="004E6657">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sidRPr="002076C3">
        <w:rPr>
          <w:rFonts w:ascii="Arial" w:hAnsi="Arial" w:cs="Arial"/>
          <w:sz w:val="20"/>
          <w:szCs w:val="20"/>
          <w:lang w:bidi="ru-RU"/>
        </w:rPr>
        <w:t xml:space="preserve"> </w:t>
      </w:r>
      <w:r>
        <w:rPr>
          <w:rFonts w:ascii="Arial" w:hAnsi="Arial" w:cs="Arial"/>
          <w:sz w:val="20"/>
          <w:szCs w:val="20"/>
          <w:lang w:bidi="ru-RU"/>
        </w:rPr>
        <w:t xml:space="preserve">19. </w:t>
      </w:r>
      <w:r w:rsidR="002076C3" w:rsidRPr="002076C3">
        <w:rPr>
          <w:rFonts w:ascii="Arial" w:hAnsi="Arial" w:cs="Arial"/>
          <w:sz w:val="20"/>
          <w:szCs w:val="20"/>
          <w:lang w:bidi="ru-RU"/>
        </w:rPr>
        <w:t>К уровням совместимости людей в группе относится:</w:t>
      </w:r>
    </w:p>
    <w:p w:rsidR="002076C3" w:rsidRPr="002076C3" w:rsidRDefault="002076C3" w:rsidP="009964CC">
      <w:pPr>
        <w:numPr>
          <w:ilvl w:val="0"/>
          <w:numId w:val="506"/>
        </w:numPr>
        <w:ind w:left="709" w:hanging="709"/>
        <w:jc w:val="both"/>
        <w:rPr>
          <w:rFonts w:ascii="Arial" w:hAnsi="Arial" w:cs="Arial"/>
          <w:sz w:val="20"/>
          <w:szCs w:val="20"/>
          <w:lang w:bidi="ru-RU"/>
        </w:rPr>
      </w:pPr>
      <w:r w:rsidRPr="002076C3">
        <w:rPr>
          <w:rFonts w:ascii="Arial" w:hAnsi="Arial" w:cs="Arial"/>
          <w:sz w:val="20"/>
          <w:szCs w:val="20"/>
          <w:lang w:bidi="ru-RU"/>
        </w:rPr>
        <w:t>психофизиологическую совместимость</w:t>
      </w:r>
    </w:p>
    <w:p w:rsidR="002076C3" w:rsidRPr="002076C3" w:rsidRDefault="002076C3" w:rsidP="009964CC">
      <w:pPr>
        <w:numPr>
          <w:ilvl w:val="0"/>
          <w:numId w:val="506"/>
        </w:numPr>
        <w:ind w:left="709" w:hanging="709"/>
        <w:jc w:val="both"/>
        <w:rPr>
          <w:rFonts w:ascii="Arial" w:hAnsi="Arial" w:cs="Arial"/>
          <w:sz w:val="20"/>
          <w:szCs w:val="20"/>
          <w:lang w:bidi="ru-RU"/>
        </w:rPr>
      </w:pPr>
      <w:r w:rsidRPr="002076C3">
        <w:rPr>
          <w:rFonts w:ascii="Arial" w:hAnsi="Arial" w:cs="Arial"/>
          <w:sz w:val="20"/>
          <w:szCs w:val="20"/>
          <w:lang w:bidi="ru-RU"/>
        </w:rPr>
        <w:t>согласованность функционально-ролевых ожиданий</w:t>
      </w:r>
    </w:p>
    <w:p w:rsidR="002076C3" w:rsidRPr="002076C3" w:rsidRDefault="002076C3" w:rsidP="009964CC">
      <w:pPr>
        <w:numPr>
          <w:ilvl w:val="0"/>
          <w:numId w:val="506"/>
        </w:numPr>
        <w:ind w:left="709" w:hanging="709"/>
        <w:jc w:val="both"/>
        <w:rPr>
          <w:rFonts w:ascii="Arial" w:hAnsi="Arial" w:cs="Arial"/>
          <w:sz w:val="20"/>
          <w:szCs w:val="20"/>
          <w:lang w:bidi="ru-RU"/>
        </w:rPr>
      </w:pPr>
      <w:r w:rsidRPr="002076C3">
        <w:rPr>
          <w:rFonts w:ascii="Arial" w:hAnsi="Arial" w:cs="Arial"/>
          <w:sz w:val="20"/>
          <w:szCs w:val="20"/>
          <w:lang w:bidi="ru-RU"/>
        </w:rPr>
        <w:t>ценностно-ориентационное единство</w:t>
      </w:r>
    </w:p>
    <w:p w:rsidR="002076C3" w:rsidRPr="002076C3" w:rsidRDefault="002076C3" w:rsidP="009964CC">
      <w:pPr>
        <w:numPr>
          <w:ilvl w:val="0"/>
          <w:numId w:val="506"/>
        </w:numPr>
        <w:ind w:left="709" w:hanging="709"/>
        <w:jc w:val="both"/>
        <w:rPr>
          <w:rFonts w:ascii="Arial" w:hAnsi="Arial" w:cs="Arial"/>
          <w:sz w:val="20"/>
          <w:szCs w:val="20"/>
          <w:lang w:bidi="ru-RU"/>
        </w:rPr>
      </w:pPr>
      <w:r w:rsidRPr="002076C3">
        <w:rPr>
          <w:rFonts w:ascii="Arial" w:hAnsi="Arial" w:cs="Arial"/>
          <w:b/>
          <w:bCs/>
          <w:sz w:val="20"/>
          <w:szCs w:val="20"/>
          <w:lang w:bidi="ru-RU"/>
        </w:rPr>
        <w:t>все перечисленное</w:t>
      </w:r>
    </w:p>
    <w:p w:rsidR="002076C3" w:rsidRPr="002076C3" w:rsidRDefault="004E6657" w:rsidP="004E6657">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sidRPr="002076C3">
        <w:rPr>
          <w:rFonts w:ascii="Arial" w:hAnsi="Arial" w:cs="Arial"/>
          <w:sz w:val="20"/>
          <w:szCs w:val="20"/>
          <w:lang w:bidi="ru-RU"/>
        </w:rPr>
        <w:t xml:space="preserve"> </w:t>
      </w:r>
      <w:r>
        <w:rPr>
          <w:rFonts w:ascii="Arial" w:hAnsi="Arial" w:cs="Arial"/>
          <w:sz w:val="20"/>
          <w:szCs w:val="20"/>
          <w:lang w:bidi="ru-RU"/>
        </w:rPr>
        <w:t xml:space="preserve">20. </w:t>
      </w:r>
      <w:r w:rsidR="002076C3" w:rsidRPr="002076C3">
        <w:rPr>
          <w:rFonts w:ascii="Arial" w:hAnsi="Arial" w:cs="Arial"/>
          <w:sz w:val="20"/>
          <w:szCs w:val="20"/>
          <w:lang w:bidi="ru-RU"/>
        </w:rPr>
        <w:t>Стадия развития группы, на которой происходит формирование близких взаимосвязей и общности норм и ценностных ориентации:</w:t>
      </w:r>
    </w:p>
    <w:p w:rsidR="002076C3" w:rsidRPr="002076C3" w:rsidRDefault="002076C3" w:rsidP="009964CC">
      <w:pPr>
        <w:numPr>
          <w:ilvl w:val="0"/>
          <w:numId w:val="507"/>
        </w:numPr>
        <w:ind w:left="709" w:hanging="709"/>
        <w:jc w:val="both"/>
        <w:rPr>
          <w:rFonts w:ascii="Arial" w:hAnsi="Arial" w:cs="Arial"/>
          <w:sz w:val="20"/>
          <w:szCs w:val="20"/>
          <w:lang w:bidi="ru-RU"/>
        </w:rPr>
      </w:pPr>
      <w:r w:rsidRPr="002076C3">
        <w:rPr>
          <w:rFonts w:ascii="Arial" w:hAnsi="Arial" w:cs="Arial"/>
          <w:sz w:val="20"/>
          <w:szCs w:val="20"/>
          <w:lang w:bidi="ru-RU"/>
        </w:rPr>
        <w:t>стадия I формирования группы</w:t>
      </w:r>
    </w:p>
    <w:p w:rsidR="002076C3" w:rsidRPr="002076C3" w:rsidRDefault="002076C3" w:rsidP="009964CC">
      <w:pPr>
        <w:numPr>
          <w:ilvl w:val="0"/>
          <w:numId w:val="507"/>
        </w:numPr>
        <w:ind w:left="709" w:hanging="709"/>
        <w:jc w:val="both"/>
        <w:rPr>
          <w:rFonts w:ascii="Arial" w:hAnsi="Arial" w:cs="Arial"/>
          <w:sz w:val="20"/>
          <w:szCs w:val="20"/>
          <w:lang w:bidi="ru-RU"/>
        </w:rPr>
      </w:pPr>
      <w:r w:rsidRPr="002076C3">
        <w:rPr>
          <w:rFonts w:ascii="Arial" w:hAnsi="Arial" w:cs="Arial"/>
          <w:sz w:val="20"/>
          <w:szCs w:val="20"/>
          <w:lang w:bidi="ru-RU"/>
        </w:rPr>
        <w:t>стадия II брожения</w:t>
      </w:r>
    </w:p>
    <w:p w:rsidR="002076C3" w:rsidRPr="002076C3" w:rsidRDefault="002076C3" w:rsidP="009964CC">
      <w:pPr>
        <w:numPr>
          <w:ilvl w:val="0"/>
          <w:numId w:val="507"/>
        </w:numPr>
        <w:ind w:left="709" w:hanging="709"/>
        <w:jc w:val="both"/>
        <w:rPr>
          <w:rFonts w:ascii="Arial" w:hAnsi="Arial" w:cs="Arial"/>
          <w:sz w:val="20"/>
          <w:szCs w:val="20"/>
          <w:lang w:bidi="ru-RU"/>
        </w:rPr>
      </w:pPr>
      <w:r w:rsidRPr="002076C3">
        <w:rPr>
          <w:rFonts w:ascii="Arial" w:hAnsi="Arial" w:cs="Arial"/>
          <w:b/>
          <w:bCs/>
          <w:sz w:val="20"/>
          <w:szCs w:val="20"/>
          <w:lang w:bidi="ru-RU"/>
        </w:rPr>
        <w:t>стадия III нормирования</w:t>
      </w:r>
    </w:p>
    <w:p w:rsidR="002076C3" w:rsidRPr="002076C3" w:rsidRDefault="002076C3" w:rsidP="009964CC">
      <w:pPr>
        <w:numPr>
          <w:ilvl w:val="0"/>
          <w:numId w:val="507"/>
        </w:numPr>
        <w:ind w:left="709" w:hanging="709"/>
        <w:jc w:val="both"/>
        <w:rPr>
          <w:rFonts w:ascii="Arial" w:hAnsi="Arial" w:cs="Arial"/>
          <w:sz w:val="20"/>
          <w:szCs w:val="20"/>
          <w:lang w:bidi="ru-RU"/>
        </w:rPr>
      </w:pPr>
      <w:r w:rsidRPr="002076C3">
        <w:rPr>
          <w:rFonts w:ascii="Arial" w:hAnsi="Arial" w:cs="Arial"/>
          <w:sz w:val="20"/>
          <w:szCs w:val="20"/>
          <w:lang w:bidi="ru-RU"/>
        </w:rPr>
        <w:t xml:space="preserve">стадия IV деятельности </w:t>
      </w:r>
    </w:p>
    <w:p w:rsidR="002076C3" w:rsidRPr="002076C3" w:rsidRDefault="004E6657" w:rsidP="004E6657">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w:t>
      </w:r>
      <w:r w:rsidR="001F40AE">
        <w:rPr>
          <w:rFonts w:ascii="Arial" w:hAnsi="Arial" w:cs="Arial"/>
          <w:bCs/>
          <w:color w:val="333333"/>
          <w:sz w:val="20"/>
          <w:szCs w:val="20"/>
          <w:shd w:val="clear" w:color="auto" w:fill="FFFFFF"/>
        </w:rPr>
        <w:t>Е</w:t>
      </w:r>
      <w:r>
        <w:rPr>
          <w:rFonts w:ascii="Arial" w:hAnsi="Arial" w:cs="Arial"/>
          <w:sz w:val="20"/>
          <w:szCs w:val="20"/>
          <w:lang w:bidi="ru-RU"/>
        </w:rPr>
        <w:t xml:space="preserve">21. </w:t>
      </w:r>
      <w:r w:rsidR="002076C3" w:rsidRPr="002076C3">
        <w:rPr>
          <w:rFonts w:ascii="Arial" w:hAnsi="Arial" w:cs="Arial"/>
          <w:sz w:val="20"/>
          <w:szCs w:val="20"/>
          <w:lang w:bidi="ru-RU"/>
        </w:rPr>
        <w:t>Совокупность внутренних и внешних движущих сил, которые побуждают человека к деятельности, это:</w:t>
      </w:r>
    </w:p>
    <w:p w:rsidR="002076C3" w:rsidRPr="002076C3" w:rsidRDefault="002076C3" w:rsidP="009964CC">
      <w:pPr>
        <w:numPr>
          <w:ilvl w:val="0"/>
          <w:numId w:val="508"/>
        </w:numPr>
        <w:ind w:left="709" w:hanging="709"/>
        <w:jc w:val="both"/>
        <w:rPr>
          <w:rFonts w:ascii="Arial" w:hAnsi="Arial" w:cs="Arial"/>
          <w:sz w:val="20"/>
          <w:szCs w:val="20"/>
          <w:lang w:bidi="ru-RU"/>
        </w:rPr>
      </w:pPr>
      <w:r w:rsidRPr="002076C3">
        <w:rPr>
          <w:rFonts w:ascii="Arial" w:hAnsi="Arial" w:cs="Arial"/>
          <w:sz w:val="20"/>
          <w:szCs w:val="20"/>
          <w:lang w:bidi="ru-RU"/>
        </w:rPr>
        <w:t>лидерство</w:t>
      </w:r>
    </w:p>
    <w:p w:rsidR="002076C3" w:rsidRPr="002076C3" w:rsidRDefault="002076C3" w:rsidP="009964CC">
      <w:pPr>
        <w:numPr>
          <w:ilvl w:val="0"/>
          <w:numId w:val="508"/>
        </w:numPr>
        <w:ind w:left="709" w:hanging="709"/>
        <w:jc w:val="both"/>
        <w:rPr>
          <w:rFonts w:ascii="Arial" w:hAnsi="Arial" w:cs="Arial"/>
          <w:sz w:val="20"/>
          <w:szCs w:val="20"/>
          <w:lang w:bidi="ru-RU"/>
        </w:rPr>
      </w:pPr>
      <w:r w:rsidRPr="002076C3">
        <w:rPr>
          <w:rFonts w:ascii="Arial" w:hAnsi="Arial" w:cs="Arial"/>
          <w:sz w:val="20"/>
          <w:szCs w:val="20"/>
          <w:lang w:bidi="ru-RU"/>
        </w:rPr>
        <w:t>руководство</w:t>
      </w:r>
    </w:p>
    <w:p w:rsidR="002076C3" w:rsidRPr="002076C3" w:rsidRDefault="002076C3" w:rsidP="009964CC">
      <w:pPr>
        <w:numPr>
          <w:ilvl w:val="0"/>
          <w:numId w:val="508"/>
        </w:numPr>
        <w:ind w:left="709" w:hanging="709"/>
        <w:jc w:val="both"/>
        <w:rPr>
          <w:rFonts w:ascii="Arial" w:hAnsi="Arial" w:cs="Arial"/>
          <w:b/>
          <w:bCs/>
          <w:sz w:val="20"/>
          <w:szCs w:val="20"/>
          <w:lang w:bidi="ru-RU"/>
        </w:rPr>
      </w:pPr>
      <w:r w:rsidRPr="002076C3">
        <w:rPr>
          <w:rFonts w:ascii="Arial" w:hAnsi="Arial" w:cs="Arial"/>
          <w:b/>
          <w:bCs/>
          <w:sz w:val="20"/>
          <w:szCs w:val="20"/>
          <w:lang w:bidi="ru-RU"/>
        </w:rPr>
        <w:t>мотивация</w:t>
      </w:r>
    </w:p>
    <w:p w:rsidR="002076C3" w:rsidRPr="002076C3" w:rsidRDefault="002076C3" w:rsidP="009964CC">
      <w:pPr>
        <w:numPr>
          <w:ilvl w:val="0"/>
          <w:numId w:val="508"/>
        </w:numPr>
        <w:ind w:left="709" w:hanging="709"/>
        <w:jc w:val="both"/>
        <w:rPr>
          <w:rFonts w:ascii="Arial" w:hAnsi="Arial" w:cs="Arial"/>
          <w:sz w:val="20"/>
          <w:szCs w:val="20"/>
          <w:lang w:bidi="ru-RU"/>
        </w:rPr>
      </w:pPr>
      <w:r w:rsidRPr="002076C3">
        <w:rPr>
          <w:rFonts w:ascii="Arial" w:hAnsi="Arial" w:cs="Arial"/>
          <w:sz w:val="20"/>
          <w:szCs w:val="20"/>
          <w:lang w:bidi="ru-RU"/>
        </w:rPr>
        <w:t>потребности</w:t>
      </w:r>
    </w:p>
    <w:p w:rsidR="002076C3" w:rsidRPr="002076C3" w:rsidRDefault="001F40AE" w:rsidP="001F40A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Pr>
          <w:rFonts w:ascii="Arial" w:hAnsi="Arial" w:cs="Arial"/>
          <w:sz w:val="20"/>
          <w:szCs w:val="20"/>
          <w:lang w:bidi="ru-RU"/>
        </w:rPr>
        <w:t xml:space="preserve"> 22. </w:t>
      </w:r>
      <w:r w:rsidR="002076C3" w:rsidRPr="002076C3">
        <w:rPr>
          <w:rFonts w:ascii="Arial" w:hAnsi="Arial" w:cs="Arial"/>
          <w:sz w:val="20"/>
          <w:szCs w:val="20"/>
          <w:lang w:bidi="ru-RU"/>
        </w:rPr>
        <w:t>Теория мотивации, в которой потребности человека объединены в отдельные три группы (потребности существования, связи и роста) и соотносятся с группами потребностей по теории Маслоу:</w:t>
      </w:r>
    </w:p>
    <w:p w:rsidR="002076C3" w:rsidRPr="002076C3" w:rsidRDefault="002076C3" w:rsidP="009964CC">
      <w:pPr>
        <w:numPr>
          <w:ilvl w:val="0"/>
          <w:numId w:val="509"/>
        </w:numPr>
        <w:ind w:left="709" w:hanging="709"/>
        <w:jc w:val="both"/>
        <w:rPr>
          <w:rFonts w:ascii="Arial" w:hAnsi="Arial" w:cs="Arial"/>
          <w:sz w:val="20"/>
          <w:szCs w:val="20"/>
          <w:lang w:bidi="ru-RU"/>
        </w:rPr>
      </w:pPr>
      <w:r w:rsidRPr="002076C3">
        <w:rPr>
          <w:rFonts w:ascii="Arial" w:hAnsi="Arial" w:cs="Arial"/>
          <w:sz w:val="20"/>
          <w:szCs w:val="20"/>
          <w:lang w:bidi="ru-RU"/>
        </w:rPr>
        <w:t>теория иерархии потребностей Маслоу</w:t>
      </w:r>
    </w:p>
    <w:p w:rsidR="002076C3" w:rsidRPr="002076C3" w:rsidRDefault="002076C3" w:rsidP="009964CC">
      <w:pPr>
        <w:numPr>
          <w:ilvl w:val="0"/>
          <w:numId w:val="509"/>
        </w:numPr>
        <w:ind w:left="709" w:hanging="709"/>
        <w:jc w:val="both"/>
        <w:rPr>
          <w:rFonts w:ascii="Arial" w:hAnsi="Arial" w:cs="Arial"/>
          <w:sz w:val="20"/>
          <w:szCs w:val="20"/>
          <w:lang w:bidi="ru-RU"/>
        </w:rPr>
      </w:pPr>
      <w:r w:rsidRPr="002076C3">
        <w:rPr>
          <w:rFonts w:ascii="Arial" w:hAnsi="Arial" w:cs="Arial"/>
          <w:sz w:val="20"/>
          <w:szCs w:val="20"/>
          <w:lang w:bidi="ru-RU"/>
        </w:rPr>
        <w:t>теория приобретенных потребностей МакКлелланда</w:t>
      </w:r>
    </w:p>
    <w:p w:rsidR="002076C3" w:rsidRPr="002076C3" w:rsidRDefault="002076C3" w:rsidP="009964CC">
      <w:pPr>
        <w:numPr>
          <w:ilvl w:val="0"/>
          <w:numId w:val="509"/>
        </w:numPr>
        <w:ind w:left="709" w:hanging="709"/>
        <w:jc w:val="both"/>
        <w:rPr>
          <w:rFonts w:ascii="Arial" w:hAnsi="Arial" w:cs="Arial"/>
          <w:sz w:val="20"/>
          <w:szCs w:val="20"/>
          <w:lang w:bidi="ru-RU"/>
        </w:rPr>
      </w:pPr>
      <w:r w:rsidRPr="002076C3">
        <w:rPr>
          <w:rFonts w:ascii="Arial" w:hAnsi="Arial" w:cs="Arial"/>
          <w:sz w:val="20"/>
          <w:szCs w:val="20"/>
          <w:lang w:bidi="ru-RU"/>
        </w:rPr>
        <w:t>теория двух факторов Герцберга</w:t>
      </w:r>
    </w:p>
    <w:p w:rsidR="002076C3" w:rsidRPr="002076C3" w:rsidRDefault="002076C3" w:rsidP="009964CC">
      <w:pPr>
        <w:numPr>
          <w:ilvl w:val="0"/>
          <w:numId w:val="509"/>
        </w:numPr>
        <w:ind w:left="709" w:hanging="709"/>
        <w:jc w:val="both"/>
        <w:rPr>
          <w:rFonts w:ascii="Arial" w:hAnsi="Arial" w:cs="Arial"/>
          <w:sz w:val="20"/>
          <w:szCs w:val="20"/>
          <w:lang w:bidi="ru-RU"/>
        </w:rPr>
      </w:pPr>
      <w:r w:rsidRPr="002076C3">
        <w:rPr>
          <w:rFonts w:ascii="Arial" w:hAnsi="Arial" w:cs="Arial"/>
          <w:b/>
          <w:bCs/>
          <w:sz w:val="20"/>
          <w:szCs w:val="20"/>
          <w:lang w:bidi="ru-RU"/>
        </w:rPr>
        <w:t>теория ERG Альдерфера</w:t>
      </w:r>
      <w:r w:rsidRPr="002076C3">
        <w:rPr>
          <w:rFonts w:ascii="Arial" w:hAnsi="Arial" w:cs="Arial"/>
          <w:sz w:val="20"/>
          <w:szCs w:val="20"/>
          <w:lang w:bidi="ru-RU"/>
        </w:rPr>
        <w:t xml:space="preserve"> </w:t>
      </w:r>
    </w:p>
    <w:p w:rsidR="002076C3" w:rsidRPr="002076C3" w:rsidRDefault="001F40AE" w:rsidP="001F40A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sidRPr="002076C3">
        <w:rPr>
          <w:rFonts w:ascii="Arial" w:hAnsi="Arial" w:cs="Arial"/>
          <w:sz w:val="20"/>
          <w:szCs w:val="20"/>
          <w:lang w:bidi="ru-RU"/>
        </w:rPr>
        <w:t xml:space="preserve"> </w:t>
      </w:r>
      <w:r>
        <w:rPr>
          <w:rFonts w:ascii="Arial" w:hAnsi="Arial" w:cs="Arial"/>
          <w:sz w:val="20"/>
          <w:szCs w:val="20"/>
          <w:lang w:bidi="ru-RU"/>
        </w:rPr>
        <w:t xml:space="preserve">23. </w:t>
      </w:r>
      <w:r w:rsidR="002076C3" w:rsidRPr="002076C3">
        <w:rPr>
          <w:rFonts w:ascii="Arial" w:hAnsi="Arial" w:cs="Arial"/>
          <w:sz w:val="20"/>
          <w:szCs w:val="20"/>
          <w:lang w:bidi="ru-RU"/>
        </w:rPr>
        <w:t>Исследование межличностных отношений в группе осуществляется с помощью метода:</w:t>
      </w:r>
    </w:p>
    <w:p w:rsidR="002076C3" w:rsidRPr="002076C3" w:rsidRDefault="002076C3" w:rsidP="009964CC">
      <w:pPr>
        <w:numPr>
          <w:ilvl w:val="0"/>
          <w:numId w:val="510"/>
        </w:numPr>
        <w:ind w:left="709" w:hanging="709"/>
        <w:jc w:val="both"/>
        <w:rPr>
          <w:rFonts w:ascii="Arial" w:hAnsi="Arial" w:cs="Arial"/>
          <w:b/>
          <w:bCs/>
          <w:sz w:val="20"/>
          <w:szCs w:val="20"/>
          <w:lang w:bidi="ru-RU"/>
        </w:rPr>
      </w:pPr>
      <w:r w:rsidRPr="002076C3">
        <w:rPr>
          <w:rFonts w:ascii="Arial" w:hAnsi="Arial" w:cs="Arial"/>
          <w:b/>
          <w:bCs/>
          <w:sz w:val="20"/>
          <w:szCs w:val="20"/>
          <w:lang w:bidi="ru-RU"/>
        </w:rPr>
        <w:t>социометрии</w:t>
      </w:r>
    </w:p>
    <w:p w:rsidR="002076C3" w:rsidRPr="002076C3" w:rsidRDefault="002076C3" w:rsidP="009964CC">
      <w:pPr>
        <w:numPr>
          <w:ilvl w:val="0"/>
          <w:numId w:val="510"/>
        </w:numPr>
        <w:ind w:left="709" w:hanging="709"/>
        <w:jc w:val="both"/>
        <w:rPr>
          <w:rFonts w:ascii="Arial" w:hAnsi="Arial" w:cs="Arial"/>
          <w:sz w:val="20"/>
          <w:szCs w:val="20"/>
          <w:lang w:bidi="ru-RU"/>
        </w:rPr>
      </w:pPr>
      <w:r w:rsidRPr="002076C3">
        <w:rPr>
          <w:rFonts w:ascii="Arial" w:hAnsi="Arial" w:cs="Arial"/>
          <w:sz w:val="20"/>
          <w:szCs w:val="20"/>
          <w:lang w:bidi="ru-RU"/>
        </w:rPr>
        <w:t>наблюдения</w:t>
      </w:r>
    </w:p>
    <w:p w:rsidR="002076C3" w:rsidRPr="002076C3" w:rsidRDefault="002076C3" w:rsidP="009964CC">
      <w:pPr>
        <w:numPr>
          <w:ilvl w:val="0"/>
          <w:numId w:val="510"/>
        </w:numPr>
        <w:ind w:left="709" w:hanging="709"/>
        <w:jc w:val="both"/>
        <w:rPr>
          <w:rFonts w:ascii="Arial" w:hAnsi="Arial" w:cs="Arial"/>
          <w:sz w:val="20"/>
          <w:szCs w:val="20"/>
          <w:lang w:bidi="ru-RU"/>
        </w:rPr>
      </w:pPr>
      <w:r w:rsidRPr="002076C3">
        <w:rPr>
          <w:rFonts w:ascii="Arial" w:hAnsi="Arial" w:cs="Arial"/>
          <w:sz w:val="20"/>
          <w:szCs w:val="20"/>
          <w:lang w:bidi="ru-RU"/>
        </w:rPr>
        <w:t>беседы</w:t>
      </w:r>
    </w:p>
    <w:p w:rsidR="002076C3" w:rsidRPr="002076C3" w:rsidRDefault="002076C3" w:rsidP="009964CC">
      <w:pPr>
        <w:numPr>
          <w:ilvl w:val="0"/>
          <w:numId w:val="510"/>
        </w:numPr>
        <w:ind w:left="709" w:hanging="709"/>
        <w:jc w:val="both"/>
        <w:rPr>
          <w:rFonts w:ascii="Arial" w:hAnsi="Arial" w:cs="Arial"/>
          <w:sz w:val="20"/>
          <w:szCs w:val="20"/>
          <w:lang w:bidi="ru-RU"/>
        </w:rPr>
      </w:pPr>
      <w:r w:rsidRPr="002076C3">
        <w:rPr>
          <w:rFonts w:ascii="Arial" w:hAnsi="Arial" w:cs="Arial"/>
          <w:sz w:val="20"/>
          <w:szCs w:val="20"/>
          <w:lang w:bidi="ru-RU"/>
        </w:rPr>
        <w:t>эксперимента</w:t>
      </w:r>
    </w:p>
    <w:p w:rsidR="002076C3" w:rsidRPr="002076C3" w:rsidRDefault="001F40AE" w:rsidP="001F40A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sidRPr="002076C3">
        <w:rPr>
          <w:rFonts w:ascii="Arial" w:hAnsi="Arial" w:cs="Arial"/>
          <w:sz w:val="20"/>
          <w:szCs w:val="20"/>
          <w:lang w:bidi="ru-RU"/>
        </w:rPr>
        <w:t xml:space="preserve"> </w:t>
      </w:r>
      <w:r>
        <w:rPr>
          <w:rFonts w:ascii="Arial" w:hAnsi="Arial" w:cs="Arial"/>
          <w:sz w:val="20"/>
          <w:szCs w:val="20"/>
          <w:lang w:bidi="ru-RU"/>
        </w:rPr>
        <w:t xml:space="preserve">24. </w:t>
      </w:r>
      <w:r w:rsidR="002076C3" w:rsidRPr="002076C3">
        <w:rPr>
          <w:rFonts w:ascii="Arial" w:hAnsi="Arial" w:cs="Arial"/>
          <w:sz w:val="20"/>
          <w:szCs w:val="20"/>
          <w:lang w:bidi="ru-RU"/>
        </w:rPr>
        <w:t>С помощью каких методов осуществляется управление конфликтом в организации?</w:t>
      </w:r>
    </w:p>
    <w:p w:rsidR="002076C3" w:rsidRPr="002076C3" w:rsidRDefault="002076C3" w:rsidP="009964CC">
      <w:pPr>
        <w:numPr>
          <w:ilvl w:val="0"/>
          <w:numId w:val="511"/>
        </w:numPr>
        <w:ind w:hanging="644"/>
        <w:jc w:val="both"/>
        <w:rPr>
          <w:rFonts w:ascii="Arial" w:hAnsi="Arial" w:cs="Arial"/>
          <w:sz w:val="20"/>
          <w:szCs w:val="20"/>
          <w:lang w:bidi="ru-RU"/>
        </w:rPr>
      </w:pPr>
      <w:r w:rsidRPr="002076C3">
        <w:rPr>
          <w:rFonts w:ascii="Arial" w:hAnsi="Arial" w:cs="Arial"/>
          <w:sz w:val="20"/>
          <w:szCs w:val="20"/>
          <w:lang w:bidi="ru-RU"/>
        </w:rPr>
        <w:t>методы использования руководителем своего положения в организации (приказ, распоряжение)</w:t>
      </w:r>
    </w:p>
    <w:p w:rsidR="002076C3" w:rsidRPr="002076C3" w:rsidRDefault="002076C3" w:rsidP="009964CC">
      <w:pPr>
        <w:numPr>
          <w:ilvl w:val="0"/>
          <w:numId w:val="511"/>
        </w:numPr>
        <w:ind w:hanging="644"/>
        <w:jc w:val="both"/>
        <w:rPr>
          <w:rFonts w:ascii="Arial" w:hAnsi="Arial" w:cs="Arial"/>
          <w:sz w:val="20"/>
          <w:szCs w:val="20"/>
          <w:lang w:bidi="ru-RU"/>
        </w:rPr>
      </w:pPr>
      <w:r w:rsidRPr="002076C3">
        <w:rPr>
          <w:rFonts w:ascii="Arial" w:hAnsi="Arial" w:cs="Arial"/>
          <w:sz w:val="20"/>
          <w:szCs w:val="20"/>
          <w:lang w:bidi="ru-RU"/>
        </w:rPr>
        <w:t xml:space="preserve">методы разведения участников конфликта по ресурсам, целям, средствам или снижения их взаимозависимости </w:t>
      </w:r>
    </w:p>
    <w:p w:rsidR="002076C3" w:rsidRPr="002076C3" w:rsidRDefault="002076C3" w:rsidP="009964CC">
      <w:pPr>
        <w:numPr>
          <w:ilvl w:val="0"/>
          <w:numId w:val="511"/>
        </w:numPr>
        <w:ind w:hanging="644"/>
        <w:jc w:val="both"/>
        <w:rPr>
          <w:rFonts w:ascii="Arial" w:hAnsi="Arial" w:cs="Arial"/>
          <w:sz w:val="20"/>
          <w:szCs w:val="20"/>
          <w:lang w:bidi="ru-RU"/>
        </w:rPr>
      </w:pPr>
      <w:r w:rsidRPr="002076C3">
        <w:rPr>
          <w:rFonts w:ascii="Arial" w:hAnsi="Arial" w:cs="Arial"/>
          <w:sz w:val="20"/>
          <w:szCs w:val="20"/>
          <w:lang w:bidi="ru-RU"/>
        </w:rPr>
        <w:t>методы слияния разных подразделений и наделение их общей задачей</w:t>
      </w:r>
    </w:p>
    <w:p w:rsidR="002076C3" w:rsidRPr="002076C3" w:rsidRDefault="002076C3" w:rsidP="009964CC">
      <w:pPr>
        <w:numPr>
          <w:ilvl w:val="0"/>
          <w:numId w:val="511"/>
        </w:numPr>
        <w:ind w:hanging="644"/>
        <w:jc w:val="both"/>
        <w:rPr>
          <w:rFonts w:ascii="Arial" w:hAnsi="Arial" w:cs="Arial"/>
          <w:b/>
          <w:bCs/>
          <w:sz w:val="20"/>
          <w:szCs w:val="20"/>
          <w:lang w:bidi="ru-RU"/>
        </w:rPr>
      </w:pPr>
      <w:r w:rsidRPr="002076C3">
        <w:rPr>
          <w:rFonts w:ascii="Arial" w:hAnsi="Arial" w:cs="Arial"/>
          <w:b/>
          <w:bCs/>
          <w:sz w:val="20"/>
          <w:szCs w:val="20"/>
          <w:lang w:bidi="ru-RU"/>
        </w:rPr>
        <w:t>все перечисленное</w:t>
      </w:r>
    </w:p>
    <w:p w:rsidR="002076C3" w:rsidRPr="002076C3" w:rsidRDefault="001F40AE" w:rsidP="001F40AE">
      <w:pPr>
        <w:jc w:val="both"/>
        <w:rPr>
          <w:rFonts w:ascii="Arial" w:hAnsi="Arial" w:cs="Arial"/>
          <w:sz w:val="20"/>
          <w:szCs w:val="20"/>
          <w:lang w:bidi="ru-RU"/>
        </w:rPr>
      </w:pPr>
      <w:r w:rsidRPr="00850E08">
        <w:rPr>
          <w:rFonts w:ascii="Arial" w:hAnsi="Arial" w:cs="Arial"/>
          <w:bCs/>
          <w:color w:val="333333"/>
          <w:sz w:val="20"/>
          <w:szCs w:val="20"/>
          <w:shd w:val="clear" w:color="auto" w:fill="FFFFFF"/>
        </w:rPr>
        <w:lastRenderedPageBreak/>
        <w:t>ЗАДАНИЕ</w:t>
      </w:r>
      <w:r>
        <w:rPr>
          <w:rFonts w:ascii="Arial" w:hAnsi="Arial" w:cs="Arial"/>
          <w:sz w:val="20"/>
          <w:szCs w:val="20"/>
          <w:lang w:bidi="ru-RU"/>
        </w:rPr>
        <w:t xml:space="preserve"> 25. </w:t>
      </w:r>
      <w:r w:rsidR="002076C3" w:rsidRPr="002076C3">
        <w:rPr>
          <w:rFonts w:ascii="Arial" w:hAnsi="Arial" w:cs="Arial"/>
          <w:sz w:val="20"/>
          <w:szCs w:val="20"/>
          <w:lang w:bidi="ru-RU"/>
        </w:rPr>
        <w:t>Какой из командных процессов можно охарактеризовать как степень привлекательности команды для ее членов, мера готовности участников остаться в группе?</w:t>
      </w:r>
    </w:p>
    <w:p w:rsidR="002076C3" w:rsidRPr="002076C3" w:rsidRDefault="002076C3" w:rsidP="009964CC">
      <w:pPr>
        <w:numPr>
          <w:ilvl w:val="0"/>
          <w:numId w:val="512"/>
        </w:numPr>
        <w:tabs>
          <w:tab w:val="left" w:pos="851"/>
        </w:tabs>
        <w:ind w:left="567" w:hanging="567"/>
        <w:jc w:val="both"/>
        <w:rPr>
          <w:rFonts w:ascii="Arial" w:hAnsi="Arial" w:cs="Arial"/>
          <w:sz w:val="20"/>
          <w:szCs w:val="20"/>
          <w:lang w:bidi="ru-RU"/>
        </w:rPr>
      </w:pPr>
      <w:r w:rsidRPr="002076C3">
        <w:rPr>
          <w:rFonts w:ascii="Arial" w:hAnsi="Arial" w:cs="Arial"/>
          <w:sz w:val="20"/>
          <w:szCs w:val="20"/>
          <w:lang w:bidi="ru-RU"/>
        </w:rPr>
        <w:t>коммуникация</w:t>
      </w:r>
    </w:p>
    <w:p w:rsidR="002076C3" w:rsidRPr="002076C3" w:rsidRDefault="002076C3" w:rsidP="009964CC">
      <w:pPr>
        <w:numPr>
          <w:ilvl w:val="0"/>
          <w:numId w:val="512"/>
        </w:numPr>
        <w:tabs>
          <w:tab w:val="left" w:pos="851"/>
        </w:tabs>
        <w:ind w:left="567" w:hanging="567"/>
        <w:jc w:val="both"/>
        <w:rPr>
          <w:rFonts w:ascii="Arial" w:hAnsi="Arial" w:cs="Arial"/>
          <w:sz w:val="20"/>
          <w:szCs w:val="20"/>
          <w:lang w:bidi="ru-RU"/>
        </w:rPr>
      </w:pPr>
      <w:r w:rsidRPr="002076C3">
        <w:rPr>
          <w:rFonts w:ascii="Arial" w:hAnsi="Arial" w:cs="Arial"/>
          <w:sz w:val="20"/>
          <w:szCs w:val="20"/>
          <w:lang w:bidi="ru-RU"/>
        </w:rPr>
        <w:t>конфликт</w:t>
      </w:r>
    </w:p>
    <w:p w:rsidR="002076C3" w:rsidRPr="002076C3" w:rsidRDefault="002076C3" w:rsidP="009964CC">
      <w:pPr>
        <w:numPr>
          <w:ilvl w:val="0"/>
          <w:numId w:val="512"/>
        </w:numPr>
        <w:tabs>
          <w:tab w:val="left" w:pos="851"/>
        </w:tabs>
        <w:ind w:left="567" w:hanging="567"/>
        <w:jc w:val="both"/>
        <w:rPr>
          <w:rFonts w:ascii="Arial" w:hAnsi="Arial" w:cs="Arial"/>
          <w:b/>
          <w:bCs/>
          <w:sz w:val="20"/>
          <w:szCs w:val="20"/>
          <w:lang w:bidi="ru-RU"/>
        </w:rPr>
      </w:pPr>
      <w:r w:rsidRPr="002076C3">
        <w:rPr>
          <w:rFonts w:ascii="Arial" w:hAnsi="Arial" w:cs="Arial"/>
          <w:b/>
          <w:bCs/>
          <w:sz w:val="20"/>
          <w:szCs w:val="20"/>
          <w:lang w:bidi="ru-RU"/>
        </w:rPr>
        <w:t>сплоченность</w:t>
      </w:r>
    </w:p>
    <w:p w:rsidR="002076C3" w:rsidRPr="002076C3" w:rsidRDefault="002076C3" w:rsidP="009964CC">
      <w:pPr>
        <w:numPr>
          <w:ilvl w:val="0"/>
          <w:numId w:val="512"/>
        </w:numPr>
        <w:tabs>
          <w:tab w:val="left" w:pos="851"/>
        </w:tabs>
        <w:ind w:left="567" w:hanging="567"/>
        <w:jc w:val="both"/>
        <w:rPr>
          <w:rFonts w:ascii="Arial" w:hAnsi="Arial" w:cs="Arial"/>
          <w:sz w:val="20"/>
          <w:szCs w:val="20"/>
          <w:lang w:bidi="ru-RU"/>
        </w:rPr>
      </w:pPr>
      <w:r w:rsidRPr="002076C3">
        <w:rPr>
          <w:rFonts w:ascii="Arial" w:hAnsi="Arial" w:cs="Arial"/>
          <w:sz w:val="20"/>
          <w:szCs w:val="20"/>
          <w:lang w:bidi="ru-RU"/>
        </w:rPr>
        <w:t>дружба</w:t>
      </w:r>
    </w:p>
    <w:p w:rsidR="00F005A6" w:rsidRDefault="00F005A6" w:rsidP="00F005A6">
      <w:pPr>
        <w:jc w:val="both"/>
        <w:rPr>
          <w:rFonts w:ascii="Arial" w:hAnsi="Arial" w:cs="Arial"/>
        </w:rPr>
      </w:pPr>
    </w:p>
    <w:p w:rsidR="00F005A6" w:rsidRPr="00F005A6" w:rsidRDefault="00F005A6" w:rsidP="00F005A6">
      <w:pPr>
        <w:ind w:firstLine="709"/>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F005A6" w:rsidRPr="00307357" w:rsidRDefault="00F005A6" w:rsidP="00F005A6">
      <w:pPr>
        <w:jc w:val="both"/>
        <w:rPr>
          <w:rFonts w:ascii="Arial" w:hAnsi="Arial" w:cs="Arial"/>
          <w:bCs/>
          <w:sz w:val="20"/>
          <w:szCs w:val="20"/>
        </w:rPr>
      </w:pPr>
      <w:r w:rsidRPr="00307357">
        <w:rPr>
          <w:rFonts w:ascii="Arial" w:hAnsi="Arial" w:cs="Arial"/>
          <w:bCs/>
          <w:sz w:val="20"/>
          <w:szCs w:val="20"/>
        </w:rPr>
        <w:t>ЗАДАНИЕ 1. Психологическое сопровождение деятельности профессиональных контингентов МЧС России включает в себя:</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Ответ: комплекс мероприятий по психологической и психофизиологической диагностике, психологической подготовке и профилактике, психологической коррекции, психологической и психофизиологической реабилитации, направленных на оптимизацию физического и психологического состояния, обеспечение профессиональной надежности личного состава</w:t>
      </w:r>
    </w:p>
    <w:p w:rsidR="00F005A6" w:rsidRPr="00307357" w:rsidRDefault="00F005A6" w:rsidP="00F005A6">
      <w:pPr>
        <w:tabs>
          <w:tab w:val="left" w:pos="637"/>
        </w:tabs>
        <w:jc w:val="both"/>
        <w:rPr>
          <w:rFonts w:ascii="Arial" w:hAnsi="Arial" w:cs="Arial"/>
          <w:bCs/>
          <w:sz w:val="20"/>
          <w:szCs w:val="20"/>
        </w:rPr>
      </w:pPr>
      <w:r w:rsidRPr="00307357">
        <w:rPr>
          <w:rFonts w:ascii="Arial" w:hAnsi="Arial" w:cs="Arial"/>
          <w:bCs/>
          <w:sz w:val="20"/>
          <w:szCs w:val="20"/>
        </w:rPr>
        <w:t>ЗАДАНИЕ 2. Целями психологической поддержки является:</w:t>
      </w:r>
    </w:p>
    <w:p w:rsidR="00F005A6" w:rsidRPr="00307357" w:rsidRDefault="00F005A6" w:rsidP="00F005A6">
      <w:pPr>
        <w:shd w:val="clear" w:color="auto" w:fill="FFFFFF"/>
        <w:jc w:val="both"/>
        <w:rPr>
          <w:rFonts w:ascii="Arial" w:hAnsi="Arial" w:cs="Arial"/>
          <w:b/>
          <w:bCs/>
          <w:sz w:val="20"/>
          <w:szCs w:val="20"/>
        </w:rPr>
      </w:pPr>
      <w:r w:rsidRPr="00307357">
        <w:rPr>
          <w:rFonts w:ascii="Arial" w:hAnsi="Arial" w:cs="Arial"/>
          <w:b/>
          <w:bCs/>
          <w:sz w:val="20"/>
          <w:szCs w:val="20"/>
        </w:rPr>
        <w:t>Ответ: профилактика развития неблагоприятных паттернов в психологической сфере человека, работа по преодолению сложностей личностного роста, коррекция девиантных форм поведения, разрешение возникающих в межличностных отношениях конфликтов; психологическое обеспечение гармоничного и всестороннего личностного развития в условиях современного общества на каждом этапе процессов самореализации и становления человека</w:t>
      </w:r>
    </w:p>
    <w:p w:rsidR="00F005A6" w:rsidRPr="00307357" w:rsidRDefault="00F005A6" w:rsidP="00F005A6">
      <w:pPr>
        <w:tabs>
          <w:tab w:val="left" w:pos="637"/>
        </w:tabs>
        <w:jc w:val="both"/>
        <w:rPr>
          <w:rFonts w:ascii="Arial" w:hAnsi="Arial" w:cs="Arial"/>
          <w:bCs/>
          <w:sz w:val="20"/>
          <w:szCs w:val="20"/>
        </w:rPr>
      </w:pPr>
      <w:r w:rsidRPr="00307357">
        <w:rPr>
          <w:rFonts w:ascii="Arial" w:hAnsi="Arial" w:cs="Arial"/>
          <w:bCs/>
          <w:sz w:val="20"/>
          <w:szCs w:val="20"/>
        </w:rPr>
        <w:t xml:space="preserve">ЗАДАНИЕ </w:t>
      </w:r>
      <w:r w:rsidRPr="00307357">
        <w:rPr>
          <w:rFonts w:ascii="Arial" w:hAnsi="Arial" w:cs="Arial"/>
          <w:bCs/>
          <w:iCs/>
          <w:sz w:val="20"/>
          <w:szCs w:val="20"/>
        </w:rPr>
        <w:t xml:space="preserve">3. </w:t>
      </w:r>
      <w:r w:rsidRPr="00307357">
        <w:rPr>
          <w:rFonts w:ascii="Arial" w:hAnsi="Arial" w:cs="Arial"/>
          <w:bCs/>
          <w:sz w:val="20"/>
          <w:szCs w:val="20"/>
        </w:rPr>
        <w:t>Разработанная программа психологического сопровождения лиц «группы риска» содержит описание основных мероприятий последующей работы психолога, по следующим направлениям деятельности:</w:t>
      </w:r>
    </w:p>
    <w:p w:rsidR="00F005A6" w:rsidRPr="00307357" w:rsidRDefault="00F005A6" w:rsidP="00F005A6">
      <w:pPr>
        <w:tabs>
          <w:tab w:val="left" w:pos="637"/>
        </w:tabs>
        <w:jc w:val="both"/>
        <w:rPr>
          <w:rFonts w:ascii="Arial" w:hAnsi="Arial" w:cs="Arial"/>
          <w:b/>
          <w:bCs/>
          <w:sz w:val="20"/>
          <w:szCs w:val="20"/>
        </w:rPr>
      </w:pPr>
      <w:r w:rsidRPr="00307357">
        <w:rPr>
          <w:rFonts w:ascii="Arial" w:hAnsi="Arial" w:cs="Arial"/>
          <w:b/>
          <w:bCs/>
          <w:sz w:val="20"/>
          <w:szCs w:val="20"/>
        </w:rPr>
        <w:t>Ответ: психологическая подготовка; психологическая диагностика (наличие стандартного набора психодиагностического обеспечения; наличие набора для углубленного психодиагностического обследования (УПДО); психологическая помощь, реабилитация</w:t>
      </w:r>
    </w:p>
    <w:p w:rsidR="00F005A6" w:rsidRPr="00307357" w:rsidRDefault="00F005A6" w:rsidP="00F005A6">
      <w:pPr>
        <w:pStyle w:val="afc"/>
        <w:tabs>
          <w:tab w:val="left" w:pos="637"/>
        </w:tabs>
        <w:ind w:left="0" w:firstLine="0"/>
        <w:rPr>
          <w:rFonts w:ascii="Arial" w:hAnsi="Arial" w:cs="Arial"/>
          <w:bCs/>
          <w:sz w:val="20"/>
          <w:szCs w:val="20"/>
        </w:rPr>
      </w:pPr>
      <w:r w:rsidRPr="00307357">
        <w:rPr>
          <w:rFonts w:ascii="Arial" w:hAnsi="Arial" w:cs="Arial"/>
          <w:bCs/>
          <w:sz w:val="20"/>
          <w:szCs w:val="20"/>
        </w:rPr>
        <w:t>ЗАДАНИЕ 4. Социализация лиц «группы риска» отмечается при:</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 xml:space="preserve">Ответ: наличии объективных достижений в профессиональной деятельности; рост е профессионализма (поощрения, положительные отзывы коллег); позитивных изменениях в сфере семейных отношений; расширении межличностных контактов и круга интересов вне сферы профессионального </w:t>
      </w:r>
      <w:r w:rsidRPr="00307357">
        <w:rPr>
          <w:rFonts w:ascii="Arial" w:hAnsi="Arial" w:cs="Arial"/>
          <w:b/>
          <w:bCs/>
          <w:color w:val="000000"/>
          <w:sz w:val="20"/>
          <w:szCs w:val="20"/>
        </w:rPr>
        <w:t>общения</w:t>
      </w:r>
    </w:p>
    <w:p w:rsidR="00F005A6" w:rsidRPr="00307357" w:rsidRDefault="00F005A6" w:rsidP="00F005A6">
      <w:pPr>
        <w:jc w:val="both"/>
        <w:rPr>
          <w:rFonts w:ascii="Arial" w:hAnsi="Arial" w:cs="Arial"/>
          <w:bCs/>
          <w:sz w:val="20"/>
          <w:szCs w:val="20"/>
        </w:rPr>
      </w:pPr>
      <w:r w:rsidRPr="00307357">
        <w:rPr>
          <w:rFonts w:ascii="Arial" w:hAnsi="Arial" w:cs="Arial"/>
          <w:bCs/>
          <w:sz w:val="20"/>
          <w:szCs w:val="20"/>
        </w:rPr>
        <w:t xml:space="preserve">ЗАДАНИЕ 5. Психологическое сопровождение деятельности профессиональных контингентов МЧС России включает в себя: </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Ответ: комплекс мероприятий по психологической и психофизиологической диагностике, психологической подготовке и профилактике, психологической коррекции, психологической и психофизиологической реабилитации, направленных на оптимизацию физического и психологического состояния, обеспечение профессиональной надежности личного состава</w:t>
      </w:r>
    </w:p>
    <w:p w:rsidR="00F005A6" w:rsidRPr="00307357" w:rsidRDefault="00F005A6" w:rsidP="00F005A6">
      <w:pPr>
        <w:jc w:val="both"/>
        <w:rPr>
          <w:rFonts w:ascii="Arial" w:hAnsi="Arial" w:cs="Arial"/>
          <w:sz w:val="20"/>
          <w:szCs w:val="20"/>
        </w:rPr>
      </w:pPr>
      <w:r w:rsidRPr="00307357">
        <w:rPr>
          <w:rFonts w:ascii="Arial" w:hAnsi="Arial" w:cs="Arial"/>
          <w:bCs/>
          <w:sz w:val="20"/>
          <w:szCs w:val="20"/>
        </w:rPr>
        <w:t>ЗАДАНИЕ 6. Информационными основаниями для работы с сотрудниками, нуждающимися в психолого-педагогическом внимании, являются:</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Ответ: диагностический, поведенческий и ситуационный критерии</w:t>
      </w:r>
    </w:p>
    <w:p w:rsidR="00F005A6" w:rsidRPr="00307357" w:rsidRDefault="00F005A6" w:rsidP="00F005A6">
      <w:pPr>
        <w:jc w:val="both"/>
        <w:rPr>
          <w:rFonts w:ascii="Arial" w:hAnsi="Arial" w:cs="Arial"/>
          <w:sz w:val="20"/>
          <w:szCs w:val="20"/>
        </w:rPr>
      </w:pPr>
      <w:r w:rsidRPr="00307357">
        <w:rPr>
          <w:rFonts w:ascii="Arial" w:hAnsi="Arial" w:cs="Arial"/>
          <w:bCs/>
          <w:sz w:val="20"/>
          <w:szCs w:val="20"/>
        </w:rPr>
        <w:t>ЗАДАНИЕ 7. Психологическое сопровождение сотрудников, впервые принятых на службу в органы внутренних дел, а также окончивших образовательные организации высшего образования МВД России по очной форме обучения, в процессе их социально-психологической адаптации к условиям оперативно- служебной деятельности и служебному коллективу осуществляется</w:t>
      </w:r>
      <w:r w:rsidRPr="00307357">
        <w:rPr>
          <w:rFonts w:ascii="Arial" w:hAnsi="Arial" w:cs="Arial"/>
          <w:sz w:val="20"/>
          <w:szCs w:val="20"/>
        </w:rPr>
        <w:t>:</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Ответ: не менее трех месяцев</w:t>
      </w:r>
    </w:p>
    <w:p w:rsidR="00F005A6" w:rsidRPr="00307357" w:rsidRDefault="00F005A6" w:rsidP="00F005A6">
      <w:pPr>
        <w:jc w:val="both"/>
        <w:rPr>
          <w:rFonts w:ascii="Arial" w:hAnsi="Arial" w:cs="Arial"/>
          <w:sz w:val="20"/>
          <w:szCs w:val="20"/>
        </w:rPr>
      </w:pPr>
      <w:r w:rsidRPr="00307357">
        <w:rPr>
          <w:rFonts w:ascii="Arial" w:hAnsi="Arial" w:cs="Arial"/>
          <w:bCs/>
          <w:sz w:val="20"/>
          <w:szCs w:val="20"/>
        </w:rPr>
        <w:t>ЗАДАНИЕ 8. Участии психолога в профилактике среди личного состава различных форм делинквентного поведения</w:t>
      </w:r>
      <w:r w:rsidRPr="00307357">
        <w:rPr>
          <w:rFonts w:ascii="Arial" w:hAnsi="Arial" w:cs="Arial"/>
          <w:sz w:val="20"/>
          <w:szCs w:val="20"/>
        </w:rPr>
        <w:t>:</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Ответ: осуществляется не менее чем в течение одного месяца</w:t>
      </w:r>
    </w:p>
    <w:p w:rsidR="002076C3" w:rsidRPr="002076C3" w:rsidRDefault="00916B9B" w:rsidP="00916B9B">
      <w:pPr>
        <w:widowControl w:val="0"/>
        <w:autoSpaceDE w:val="0"/>
        <w:autoSpaceDN w:val="0"/>
        <w:adjustRightInd w:val="0"/>
        <w:contextualSpacing/>
        <w:jc w:val="both"/>
        <w:rPr>
          <w:rFonts w:ascii="Arial" w:eastAsia="Courier New" w:hAnsi="Arial" w:cs="Arial"/>
          <w:color w:val="000000"/>
          <w:sz w:val="20"/>
          <w:szCs w:val="20"/>
          <w:lang w:bidi="ru-RU"/>
        </w:rPr>
      </w:pPr>
      <w:r w:rsidRPr="00307357">
        <w:rPr>
          <w:rFonts w:ascii="Arial" w:hAnsi="Arial" w:cs="Arial"/>
          <w:bCs/>
          <w:sz w:val="20"/>
          <w:szCs w:val="20"/>
        </w:rPr>
        <w:t>ЗАДАНИЕ</w:t>
      </w:r>
      <w:r w:rsidRPr="002076C3">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9. </w:t>
      </w:r>
      <w:r w:rsidR="002076C3" w:rsidRPr="002076C3">
        <w:rPr>
          <w:rFonts w:ascii="Arial" w:eastAsia="Courier New" w:hAnsi="Arial" w:cs="Arial"/>
          <w:color w:val="000000"/>
          <w:sz w:val="20"/>
          <w:szCs w:val="20"/>
          <w:lang w:bidi="ru-RU"/>
        </w:rPr>
        <w:t>Серия мероприятий и действий, осуществляемых организацией для выявления из списка соискателей лиц, наилучшим образом подходящих для вакантного места работы - это:</w:t>
      </w:r>
    </w:p>
    <w:p w:rsidR="002076C3" w:rsidRPr="002076C3" w:rsidRDefault="002076C3" w:rsidP="00996DB6">
      <w:pPr>
        <w:autoSpaceDE w:val="0"/>
        <w:autoSpaceDN w:val="0"/>
        <w:adjustRightInd w:val="0"/>
        <w:jc w:val="both"/>
        <w:rPr>
          <w:rFonts w:ascii="Arial" w:eastAsia="Courier New" w:hAnsi="Arial" w:cs="Arial"/>
          <w:color w:val="000000"/>
          <w:sz w:val="20"/>
          <w:szCs w:val="20"/>
          <w:lang w:bidi="ru-RU"/>
        </w:rPr>
      </w:pPr>
      <w:r w:rsidRPr="002076C3">
        <w:rPr>
          <w:rFonts w:ascii="Arial" w:eastAsia="Courier New" w:hAnsi="Arial" w:cs="Arial"/>
          <w:b/>
          <w:bCs/>
          <w:color w:val="000000"/>
          <w:sz w:val="20"/>
          <w:szCs w:val="20"/>
          <w:lang w:bidi="ru-RU"/>
        </w:rPr>
        <w:t>Ответ:</w:t>
      </w:r>
      <w:r w:rsidRPr="002076C3">
        <w:rPr>
          <w:rFonts w:ascii="Arial" w:eastAsia="Courier New" w:hAnsi="Arial" w:cs="Arial"/>
          <w:color w:val="000000"/>
          <w:sz w:val="20"/>
          <w:szCs w:val="20"/>
          <w:lang w:bidi="ru-RU"/>
        </w:rPr>
        <w:t xml:space="preserve"> </w:t>
      </w:r>
      <w:r w:rsidRPr="002076C3">
        <w:rPr>
          <w:rFonts w:ascii="Arial" w:eastAsia="Courier New" w:hAnsi="Arial" w:cs="Arial"/>
          <w:b/>
          <w:color w:val="000000"/>
          <w:sz w:val="20"/>
          <w:szCs w:val="20"/>
          <w:lang w:bidi="ru-RU"/>
        </w:rPr>
        <w:t>отбор персонала</w:t>
      </w:r>
    </w:p>
    <w:p w:rsidR="002076C3" w:rsidRPr="002076C3" w:rsidRDefault="00916B9B" w:rsidP="00916B9B">
      <w:pPr>
        <w:widowControl w:val="0"/>
        <w:autoSpaceDE w:val="0"/>
        <w:autoSpaceDN w:val="0"/>
        <w:adjustRightInd w:val="0"/>
        <w:contextualSpacing/>
        <w:jc w:val="both"/>
        <w:rPr>
          <w:rFonts w:ascii="Arial" w:eastAsia="Courier New" w:hAnsi="Arial" w:cs="Arial"/>
          <w:color w:val="000000"/>
          <w:sz w:val="20"/>
          <w:szCs w:val="20"/>
          <w:lang w:bidi="ru-RU"/>
        </w:rPr>
      </w:pPr>
      <w:r w:rsidRPr="00307357">
        <w:rPr>
          <w:rFonts w:ascii="Arial" w:hAnsi="Arial" w:cs="Arial"/>
          <w:bCs/>
          <w:sz w:val="20"/>
          <w:szCs w:val="20"/>
        </w:rPr>
        <w:t>ЗАДАНИЕ</w:t>
      </w:r>
      <w:r>
        <w:rPr>
          <w:rFonts w:ascii="Arial" w:eastAsia="Courier New" w:hAnsi="Arial" w:cs="Arial"/>
          <w:color w:val="000000"/>
          <w:sz w:val="20"/>
          <w:szCs w:val="20"/>
          <w:lang w:bidi="ru-RU"/>
        </w:rPr>
        <w:t xml:space="preserve"> 10. </w:t>
      </w:r>
      <w:r w:rsidR="002076C3" w:rsidRPr="002076C3">
        <w:rPr>
          <w:rFonts w:ascii="Arial" w:eastAsia="Courier New" w:hAnsi="Arial" w:cs="Arial"/>
          <w:color w:val="000000"/>
          <w:sz w:val="20"/>
          <w:szCs w:val="20"/>
          <w:lang w:bidi="ru-RU"/>
        </w:rPr>
        <w:t>Организационно-психологический феномен, зачастую требующий внимания и психологической коррекционной работы в конфликтных организационных группах, заключающийся в притеснении, унижении и травле человека в трудовом коллективе, это:</w:t>
      </w:r>
    </w:p>
    <w:p w:rsidR="002076C3" w:rsidRPr="002076C3" w:rsidRDefault="002076C3" w:rsidP="00996DB6">
      <w:pPr>
        <w:widowControl w:val="0"/>
        <w:autoSpaceDE w:val="0"/>
        <w:autoSpaceDN w:val="0"/>
        <w:adjustRightInd w:val="0"/>
        <w:contextualSpacing/>
        <w:jc w:val="both"/>
        <w:rPr>
          <w:rFonts w:ascii="Arial" w:eastAsia="Courier New" w:hAnsi="Arial" w:cs="Arial"/>
          <w:b/>
          <w:color w:val="000000"/>
          <w:sz w:val="20"/>
          <w:szCs w:val="20"/>
          <w:lang w:bidi="ru-RU"/>
        </w:rPr>
      </w:pPr>
      <w:r w:rsidRPr="002076C3">
        <w:rPr>
          <w:rFonts w:ascii="Arial" w:eastAsia="Courier New" w:hAnsi="Arial" w:cs="Arial"/>
          <w:b/>
          <w:bCs/>
          <w:color w:val="000000"/>
          <w:sz w:val="20"/>
          <w:szCs w:val="20"/>
          <w:lang w:bidi="ru-RU"/>
        </w:rPr>
        <w:t>Ответ:</w:t>
      </w:r>
      <w:r w:rsidRPr="002076C3">
        <w:rPr>
          <w:rFonts w:ascii="Arial" w:eastAsia="Courier New" w:hAnsi="Arial" w:cs="Arial"/>
          <w:color w:val="000000"/>
          <w:sz w:val="20"/>
          <w:szCs w:val="20"/>
          <w:lang w:bidi="ru-RU"/>
        </w:rPr>
        <w:t xml:space="preserve"> </w:t>
      </w:r>
      <w:r w:rsidRPr="002076C3">
        <w:rPr>
          <w:rFonts w:ascii="Arial" w:eastAsia="Courier New" w:hAnsi="Arial" w:cs="Arial"/>
          <w:b/>
          <w:color w:val="000000"/>
          <w:sz w:val="20"/>
          <w:szCs w:val="20"/>
          <w:lang w:bidi="ru-RU"/>
        </w:rPr>
        <w:t>моббинг</w:t>
      </w:r>
    </w:p>
    <w:p w:rsidR="00F005A6" w:rsidRPr="00F74166" w:rsidRDefault="00F005A6" w:rsidP="00F005A6">
      <w:pPr>
        <w:pStyle w:val="afc"/>
        <w:ind w:left="0" w:firstLine="0"/>
        <w:contextualSpacing w:val="0"/>
        <w:rPr>
          <w:rFonts w:ascii="Arial" w:hAnsi="Arial" w:cs="Arial"/>
          <w:b/>
          <w:bCs/>
          <w:sz w:val="20"/>
          <w:szCs w:val="20"/>
        </w:rPr>
      </w:pPr>
    </w:p>
    <w:p w:rsidR="00F005A6" w:rsidRPr="006B6D23" w:rsidRDefault="00F005A6" w:rsidP="00F005A6">
      <w:pPr>
        <w:ind w:firstLine="709"/>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F005A6" w:rsidRPr="002C5EE4" w:rsidRDefault="00F005A6" w:rsidP="00F005A6">
      <w:pPr>
        <w:ind w:firstLine="354"/>
        <w:jc w:val="both"/>
        <w:rPr>
          <w:rFonts w:ascii="Arial" w:hAnsi="Arial" w:cs="Arial"/>
          <w:bCs/>
          <w:sz w:val="20"/>
          <w:szCs w:val="20"/>
        </w:rPr>
      </w:pPr>
      <w:r w:rsidRPr="002C5EE4">
        <w:rPr>
          <w:rFonts w:ascii="Arial" w:hAnsi="Arial" w:cs="Arial"/>
          <w:bCs/>
          <w:sz w:val="20"/>
          <w:szCs w:val="20"/>
        </w:rPr>
        <w:t>ЗАДАНИЕ 1. Определите формы психолого-педагогической работы по сопровождению сотрудников ОВД, включенных в группы углубленного психолого-педагогического внимания.</w:t>
      </w:r>
    </w:p>
    <w:p w:rsidR="00F005A6" w:rsidRPr="002C5EE4" w:rsidRDefault="00F005A6" w:rsidP="00F005A6">
      <w:pPr>
        <w:pStyle w:val="afc"/>
        <w:ind w:left="0" w:firstLine="0"/>
        <w:rPr>
          <w:rFonts w:ascii="Arial" w:hAnsi="Arial" w:cs="Arial"/>
          <w:b/>
          <w:bCs/>
          <w:sz w:val="20"/>
          <w:szCs w:val="20"/>
        </w:rPr>
      </w:pPr>
      <w:r w:rsidRPr="002C5EE4">
        <w:rPr>
          <w:rFonts w:ascii="Arial" w:hAnsi="Arial" w:cs="Arial"/>
          <w:b/>
          <w:bCs/>
          <w:sz w:val="20"/>
          <w:szCs w:val="20"/>
        </w:rPr>
        <w:t>Ответ: к данным формам работы можно отнести: психологические практикумы по отработке психологических приемов эффективного решения оперативно-служебных задач; различные методы активного социально-психологического обучения, в том числе ролевые, коммуникативные, психорегулирующие тренинги</w:t>
      </w:r>
    </w:p>
    <w:p w:rsidR="00F005A6" w:rsidRPr="002C5EE4" w:rsidRDefault="00F005A6" w:rsidP="00F005A6">
      <w:pPr>
        <w:pStyle w:val="afc"/>
        <w:ind w:left="0" w:firstLine="360"/>
        <w:rPr>
          <w:rFonts w:ascii="Arial" w:hAnsi="Arial" w:cs="Arial"/>
          <w:bCs/>
          <w:sz w:val="20"/>
          <w:szCs w:val="20"/>
          <w:shd w:val="clear" w:color="auto" w:fill="FFFFFF"/>
        </w:rPr>
      </w:pPr>
      <w:r w:rsidRPr="002C5EE4">
        <w:rPr>
          <w:rFonts w:ascii="Arial" w:hAnsi="Arial" w:cs="Arial"/>
          <w:bCs/>
          <w:sz w:val="20"/>
          <w:szCs w:val="20"/>
        </w:rPr>
        <w:lastRenderedPageBreak/>
        <w:t xml:space="preserve">ЗАДАНИЕ </w:t>
      </w:r>
      <w:r w:rsidRPr="002C5EE4">
        <w:rPr>
          <w:rFonts w:ascii="Arial" w:hAnsi="Arial" w:cs="Arial"/>
          <w:bCs/>
          <w:sz w:val="20"/>
          <w:szCs w:val="20"/>
          <w:shd w:val="clear" w:color="auto" w:fill="FFFFFF"/>
        </w:rPr>
        <w:t>2. Составьте алгоритм углубленное психологическое обследование молодого сотрудника, отнесенного к группе «риска» в рамках психологического сопровождени</w:t>
      </w:r>
      <w:r>
        <w:rPr>
          <w:rFonts w:ascii="Arial" w:hAnsi="Arial" w:cs="Arial"/>
          <w:bCs/>
          <w:sz w:val="20"/>
          <w:szCs w:val="20"/>
          <w:shd w:val="clear" w:color="auto" w:fill="FFFFFF"/>
        </w:rPr>
        <w:t>.</w:t>
      </w:r>
    </w:p>
    <w:p w:rsidR="00F005A6" w:rsidRPr="002C5EE4" w:rsidRDefault="00F005A6" w:rsidP="00F005A6">
      <w:pPr>
        <w:rPr>
          <w:rFonts w:ascii="Arial" w:hAnsi="Arial" w:cs="Arial"/>
          <w:b/>
          <w:sz w:val="20"/>
          <w:szCs w:val="20"/>
          <w:shd w:val="clear" w:color="auto" w:fill="FFFFFF"/>
        </w:rPr>
      </w:pPr>
      <w:r w:rsidRPr="002C5EE4">
        <w:rPr>
          <w:rFonts w:ascii="Arial" w:hAnsi="Arial" w:cs="Arial"/>
          <w:b/>
          <w:sz w:val="20"/>
          <w:szCs w:val="20"/>
          <w:shd w:val="clear" w:color="auto" w:fill="FFFFFF"/>
        </w:rPr>
        <w:t xml:space="preserve">Ответ: </w:t>
      </w:r>
      <w:r w:rsidRPr="002C5EE4">
        <w:rPr>
          <w:rFonts w:ascii="Arial" w:hAnsi="Arial" w:cs="Arial"/>
          <w:b/>
          <w:sz w:val="20"/>
          <w:szCs w:val="20"/>
        </w:rPr>
        <w:t>1. анализ личного дела сотрудника;</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2. ознакомительная беседа;</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3. анкетирование, в ходе которого освещается личная сфера, здоровье, социальное окружение молодого сотрудника;</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4. контроль служебной деятельности и взаимоотношений в коллективе;</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5. рекомендации наставнику по работе с молодым сотрудником</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i/>
          <w:iCs/>
          <w:sz w:val="20"/>
          <w:szCs w:val="20"/>
        </w:rPr>
        <w:t xml:space="preserve">6. </w:t>
      </w:r>
      <w:r w:rsidRPr="002C5EE4">
        <w:rPr>
          <w:rFonts w:ascii="Arial" w:hAnsi="Arial" w:cs="Arial"/>
          <w:b/>
          <w:iCs/>
          <w:sz w:val="20"/>
          <w:szCs w:val="20"/>
        </w:rPr>
        <w:t>Психодиагностика:</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 16-факторный опросник Кеттелла и тест Айзенка;</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 тест Спилбергера и ДМО (Лири);</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 таблицы Шульте, кратковременная память, корректурная проба.</w:t>
      </w:r>
    </w:p>
    <w:p w:rsidR="00F005A6" w:rsidRPr="002C5EE4" w:rsidRDefault="00F005A6" w:rsidP="00F005A6">
      <w:pPr>
        <w:jc w:val="both"/>
        <w:rPr>
          <w:rFonts w:ascii="Arial" w:hAnsi="Arial" w:cs="Arial"/>
          <w:b/>
          <w:sz w:val="20"/>
          <w:szCs w:val="20"/>
        </w:rPr>
      </w:pPr>
      <w:r w:rsidRPr="002C5EE4">
        <w:rPr>
          <w:rFonts w:ascii="Arial" w:hAnsi="Arial" w:cs="Arial"/>
          <w:b/>
          <w:sz w:val="20"/>
          <w:szCs w:val="20"/>
        </w:rPr>
        <w:t>7. Психологическое консультирование</w:t>
      </w:r>
    </w:p>
    <w:p w:rsidR="00F005A6" w:rsidRPr="002C5EE4" w:rsidRDefault="00F005A6" w:rsidP="00F005A6">
      <w:pPr>
        <w:jc w:val="both"/>
        <w:rPr>
          <w:rFonts w:ascii="Arial" w:hAnsi="Arial" w:cs="Arial"/>
          <w:b/>
          <w:sz w:val="20"/>
          <w:szCs w:val="20"/>
        </w:rPr>
      </w:pPr>
      <w:r w:rsidRPr="002C5EE4">
        <w:rPr>
          <w:rFonts w:ascii="Arial" w:hAnsi="Arial" w:cs="Arial"/>
          <w:b/>
          <w:sz w:val="20"/>
          <w:szCs w:val="20"/>
        </w:rPr>
        <w:t>8. Психологическое обучение</w:t>
      </w:r>
    </w:p>
    <w:p w:rsidR="00F005A6" w:rsidRPr="002C5EE4" w:rsidRDefault="00F005A6" w:rsidP="00F005A6">
      <w:pPr>
        <w:jc w:val="both"/>
        <w:rPr>
          <w:rFonts w:ascii="Arial" w:hAnsi="Arial" w:cs="Arial"/>
          <w:b/>
          <w:sz w:val="20"/>
          <w:szCs w:val="20"/>
        </w:rPr>
      </w:pPr>
      <w:r w:rsidRPr="002C5EE4">
        <w:rPr>
          <w:rFonts w:ascii="Arial" w:hAnsi="Arial" w:cs="Arial"/>
          <w:b/>
          <w:sz w:val="20"/>
          <w:szCs w:val="20"/>
        </w:rPr>
        <w:t xml:space="preserve">9. </w:t>
      </w:r>
      <w:r w:rsidRPr="002C5EE4">
        <w:rPr>
          <w:rFonts w:ascii="Arial" w:hAnsi="Arial" w:cs="Arial"/>
          <w:b/>
          <w:sz w:val="20"/>
          <w:szCs w:val="20"/>
          <w:shd w:val="clear" w:color="auto" w:fill="FFFFFF"/>
        </w:rPr>
        <w:t>Подготовка характеристик и заключений на сотрудника по результатам обследования</w:t>
      </w:r>
    </w:p>
    <w:p w:rsidR="00F005A6" w:rsidRPr="002C5EE4" w:rsidRDefault="00F005A6" w:rsidP="00F005A6">
      <w:pPr>
        <w:jc w:val="both"/>
        <w:rPr>
          <w:rFonts w:ascii="Arial" w:hAnsi="Arial" w:cs="Arial"/>
          <w:bCs/>
          <w:sz w:val="20"/>
          <w:szCs w:val="20"/>
        </w:rPr>
      </w:pPr>
      <w:r w:rsidRPr="002C5EE4">
        <w:rPr>
          <w:rFonts w:ascii="Arial" w:hAnsi="Arial" w:cs="Arial"/>
          <w:bCs/>
          <w:sz w:val="20"/>
          <w:szCs w:val="20"/>
        </w:rPr>
        <w:t>ЗАДАНИЕ 3. Разъясните начальнику подразделения в чем состоит организация работы с сотрудниками, нуждающимися в психолого-педагогическом внимании, включает в себя:</w:t>
      </w:r>
    </w:p>
    <w:p w:rsidR="00F005A6" w:rsidRPr="002C5EE4" w:rsidRDefault="00F005A6" w:rsidP="00F005A6">
      <w:pPr>
        <w:jc w:val="both"/>
        <w:rPr>
          <w:rFonts w:ascii="Arial" w:hAnsi="Arial" w:cs="Arial"/>
          <w:b/>
          <w:bCs/>
          <w:sz w:val="20"/>
          <w:szCs w:val="20"/>
        </w:rPr>
      </w:pPr>
      <w:r w:rsidRPr="002C5EE4">
        <w:rPr>
          <w:rFonts w:ascii="Arial" w:hAnsi="Arial" w:cs="Arial"/>
          <w:b/>
          <w:bCs/>
          <w:sz w:val="20"/>
          <w:szCs w:val="20"/>
        </w:rPr>
        <w:t>Ответ: работа психолога предполагает: формирование и ведение списка сотрудников, нуждающихся в психолого-педагогическом внимании, периодизацию его пересмотра; организацию деятельности психолога по работе с сотрудниками, нуждающимися в психолого-педагогическом внимании; выбор психотехнологий работы с сотрудниками, нуждающимися в психолого-педагогическом внимании</w:t>
      </w:r>
    </w:p>
    <w:p w:rsidR="00F005A6" w:rsidRPr="002C5EE4" w:rsidRDefault="00F005A6" w:rsidP="00F005A6">
      <w:pPr>
        <w:tabs>
          <w:tab w:val="left" w:pos="454"/>
        </w:tabs>
        <w:jc w:val="both"/>
        <w:rPr>
          <w:rFonts w:ascii="Arial" w:hAnsi="Arial" w:cs="Arial"/>
          <w:bCs/>
          <w:sz w:val="20"/>
          <w:szCs w:val="20"/>
        </w:rPr>
      </w:pPr>
      <w:r w:rsidRPr="002C5EE4">
        <w:rPr>
          <w:rFonts w:ascii="Arial" w:hAnsi="Arial" w:cs="Arial"/>
          <w:bCs/>
          <w:sz w:val="20"/>
          <w:szCs w:val="20"/>
        </w:rPr>
        <w:t>ЗАДАНИЕ 4. В предварительной беседе с кандидатом на службу объясните порядок проведения комплексного обследования на ВВК (военно-врачебной комиссии).</w:t>
      </w:r>
    </w:p>
    <w:p w:rsidR="00F005A6" w:rsidRPr="002C5EE4" w:rsidRDefault="00F005A6" w:rsidP="00F005A6">
      <w:pPr>
        <w:rPr>
          <w:rFonts w:ascii="Arial" w:hAnsi="Arial" w:cs="Arial"/>
          <w:b/>
          <w:bCs/>
          <w:sz w:val="20"/>
          <w:szCs w:val="20"/>
        </w:rPr>
      </w:pPr>
      <w:r w:rsidRPr="002C5EE4">
        <w:rPr>
          <w:rFonts w:ascii="Arial" w:hAnsi="Arial" w:cs="Arial"/>
          <w:b/>
          <w:bCs/>
          <w:sz w:val="20"/>
          <w:szCs w:val="20"/>
        </w:rPr>
        <w:t>Ответ:</w:t>
      </w:r>
      <w:r>
        <w:rPr>
          <w:rFonts w:ascii="Arial" w:hAnsi="Arial" w:cs="Arial"/>
          <w:b/>
          <w:bCs/>
          <w:sz w:val="20"/>
          <w:szCs w:val="20"/>
        </w:rPr>
        <w:t xml:space="preserve"> к</w:t>
      </w:r>
      <w:r w:rsidRPr="002C5EE4">
        <w:rPr>
          <w:rFonts w:ascii="Arial" w:hAnsi="Arial" w:cs="Arial"/>
          <w:b/>
          <w:bCs/>
          <w:color w:val="000000"/>
          <w:sz w:val="20"/>
          <w:szCs w:val="20"/>
        </w:rPr>
        <w:t>омплексное обследование состоит из двух этапов.</w:t>
      </w:r>
      <w:r>
        <w:rPr>
          <w:rFonts w:ascii="Arial" w:hAnsi="Arial" w:cs="Arial"/>
          <w:b/>
          <w:bCs/>
          <w:sz w:val="20"/>
          <w:szCs w:val="20"/>
        </w:rPr>
        <w:t xml:space="preserve"> </w:t>
      </w:r>
      <w:r w:rsidRPr="002C5EE4">
        <w:rPr>
          <w:rFonts w:ascii="Arial" w:hAnsi="Arial" w:cs="Arial"/>
          <w:b/>
          <w:bCs/>
          <w:color w:val="000000"/>
          <w:sz w:val="20"/>
          <w:szCs w:val="20"/>
        </w:rPr>
        <w:t>Первый этап проводится в Центре психофизиологической диагностики (ЦПД) ФКУЗ «МСЧ МВД России по Республике Калмыкия» и включает следующие медицинские услуги:</w:t>
      </w:r>
    </w:p>
    <w:p w:rsidR="00F005A6" w:rsidRPr="002C5EE4" w:rsidRDefault="00F005A6" w:rsidP="00F005A6">
      <w:pPr>
        <w:shd w:val="clear" w:color="auto" w:fill="FFFFFF"/>
        <w:ind w:firstLine="170"/>
        <w:jc w:val="both"/>
        <w:rPr>
          <w:rFonts w:ascii="Arial" w:hAnsi="Arial" w:cs="Arial"/>
          <w:b/>
          <w:bCs/>
          <w:color w:val="000000"/>
          <w:sz w:val="20"/>
          <w:szCs w:val="20"/>
        </w:rPr>
      </w:pPr>
      <w:r w:rsidRPr="002C5EE4">
        <w:rPr>
          <w:rFonts w:ascii="Arial" w:hAnsi="Arial" w:cs="Arial"/>
          <w:b/>
          <w:bCs/>
          <w:color w:val="000000"/>
          <w:sz w:val="20"/>
          <w:szCs w:val="20"/>
        </w:rPr>
        <w:t>-прием (тестирование, консультация) медицинского психолога;</w:t>
      </w:r>
    </w:p>
    <w:p w:rsidR="00F005A6" w:rsidRPr="002C5EE4" w:rsidRDefault="00F005A6" w:rsidP="00F005A6">
      <w:pPr>
        <w:shd w:val="clear" w:color="auto" w:fill="FFFFFF"/>
        <w:ind w:firstLine="170"/>
        <w:jc w:val="both"/>
        <w:rPr>
          <w:rFonts w:ascii="Arial" w:hAnsi="Arial" w:cs="Arial"/>
          <w:b/>
          <w:bCs/>
          <w:color w:val="000000"/>
          <w:sz w:val="20"/>
          <w:szCs w:val="20"/>
        </w:rPr>
      </w:pPr>
      <w:r w:rsidRPr="002C5EE4">
        <w:rPr>
          <w:rFonts w:ascii="Arial" w:hAnsi="Arial" w:cs="Arial"/>
          <w:b/>
          <w:bCs/>
          <w:color w:val="000000"/>
          <w:sz w:val="20"/>
          <w:szCs w:val="20"/>
        </w:rPr>
        <w:t>-прием (осмотр, консультация) врача функциональной диагностики;</w:t>
      </w:r>
    </w:p>
    <w:p w:rsidR="00F005A6" w:rsidRPr="002C5EE4" w:rsidRDefault="00F005A6" w:rsidP="00F005A6">
      <w:pPr>
        <w:shd w:val="clear" w:color="auto" w:fill="FFFFFF"/>
        <w:ind w:firstLine="170"/>
        <w:jc w:val="both"/>
        <w:rPr>
          <w:rFonts w:ascii="Arial" w:hAnsi="Arial" w:cs="Arial"/>
          <w:b/>
          <w:bCs/>
          <w:color w:val="000000"/>
          <w:sz w:val="20"/>
          <w:szCs w:val="20"/>
        </w:rPr>
      </w:pPr>
      <w:r w:rsidRPr="002C5EE4">
        <w:rPr>
          <w:rFonts w:ascii="Arial" w:hAnsi="Arial" w:cs="Arial"/>
          <w:b/>
          <w:bCs/>
          <w:color w:val="000000"/>
          <w:sz w:val="20"/>
          <w:szCs w:val="20"/>
        </w:rPr>
        <w:t>-прием (осмотр, консультация) врача-психиатра (врача-психиатра-нарколога).</w:t>
      </w:r>
    </w:p>
    <w:p w:rsidR="00F005A6" w:rsidRPr="002C5EE4" w:rsidRDefault="00F005A6" w:rsidP="00F005A6">
      <w:pPr>
        <w:shd w:val="clear" w:color="auto" w:fill="FFFFFF"/>
        <w:jc w:val="both"/>
        <w:rPr>
          <w:rFonts w:ascii="Arial" w:hAnsi="Arial" w:cs="Arial"/>
          <w:b/>
          <w:bCs/>
          <w:color w:val="000000"/>
          <w:sz w:val="20"/>
          <w:szCs w:val="20"/>
        </w:rPr>
      </w:pPr>
      <w:r w:rsidRPr="002C5EE4">
        <w:rPr>
          <w:rFonts w:ascii="Arial" w:hAnsi="Arial" w:cs="Arial"/>
          <w:b/>
          <w:bCs/>
          <w:color w:val="000000"/>
          <w:sz w:val="20"/>
          <w:szCs w:val="20"/>
        </w:rPr>
        <w:t>В случаях выявления у кандидата маркеров факторов риска в ЦПД проводится специальное психофизиологическое исследование с применением полиграфа.</w:t>
      </w:r>
      <w:r>
        <w:rPr>
          <w:rFonts w:ascii="Arial" w:hAnsi="Arial" w:cs="Arial"/>
          <w:b/>
          <w:bCs/>
          <w:color w:val="000000"/>
          <w:sz w:val="20"/>
          <w:szCs w:val="20"/>
        </w:rPr>
        <w:t xml:space="preserve"> </w:t>
      </w:r>
      <w:r w:rsidRPr="002C5EE4">
        <w:rPr>
          <w:rFonts w:ascii="Arial" w:hAnsi="Arial" w:cs="Arial"/>
          <w:b/>
          <w:bCs/>
          <w:color w:val="000000"/>
          <w:sz w:val="20"/>
          <w:szCs w:val="20"/>
        </w:rPr>
        <w:t>Второй этап проводится психологами подразделений по работе с личным составом в целях изучения личных и деловых качеств кандидата, а также выявления у него факторов риска, указанных в подпунктах «в» - «к» пункта 7 Правил психологического отбора.</w:t>
      </w:r>
      <w:r>
        <w:rPr>
          <w:rFonts w:ascii="Arial" w:hAnsi="Arial" w:cs="Arial"/>
          <w:b/>
          <w:bCs/>
          <w:color w:val="000000"/>
          <w:sz w:val="20"/>
          <w:szCs w:val="20"/>
        </w:rPr>
        <w:t xml:space="preserve"> </w:t>
      </w:r>
      <w:r w:rsidRPr="002C5EE4">
        <w:rPr>
          <w:rFonts w:ascii="Arial" w:hAnsi="Arial" w:cs="Arial"/>
          <w:b/>
          <w:bCs/>
          <w:color w:val="000000"/>
          <w:sz w:val="20"/>
          <w:szCs w:val="20"/>
        </w:rPr>
        <w:t>Следует отметить, что ко второму этапу комплексного обследования допускаются только кандидаты, признанные по результатам медицинского освидетельствования годными по состоянию здоровья к службе в органах внутренних дел.</w:t>
      </w:r>
      <w:r>
        <w:rPr>
          <w:rFonts w:ascii="Arial" w:hAnsi="Arial" w:cs="Arial"/>
          <w:b/>
          <w:bCs/>
          <w:color w:val="000000"/>
          <w:sz w:val="20"/>
          <w:szCs w:val="20"/>
        </w:rPr>
        <w:t xml:space="preserve"> </w:t>
      </w:r>
      <w:r w:rsidRPr="002C5EE4">
        <w:rPr>
          <w:rFonts w:ascii="Arial" w:hAnsi="Arial" w:cs="Arial"/>
          <w:b/>
          <w:bCs/>
          <w:color w:val="000000"/>
          <w:sz w:val="20"/>
          <w:szCs w:val="20"/>
        </w:rPr>
        <w:t>Предусмотрена следующая последовательность прохождения второго этапа комплексного обследования:</w:t>
      </w:r>
    </w:p>
    <w:p w:rsidR="00F005A6" w:rsidRPr="002C5EE4" w:rsidRDefault="00F005A6" w:rsidP="00F005A6">
      <w:pPr>
        <w:shd w:val="clear" w:color="auto" w:fill="FFFFFF"/>
        <w:rPr>
          <w:rFonts w:ascii="Arial" w:hAnsi="Arial" w:cs="Arial"/>
          <w:b/>
          <w:bCs/>
          <w:color w:val="000000"/>
          <w:sz w:val="20"/>
          <w:szCs w:val="20"/>
        </w:rPr>
      </w:pPr>
      <w:r w:rsidRPr="002C5EE4">
        <w:rPr>
          <w:rFonts w:ascii="Arial" w:hAnsi="Arial" w:cs="Arial"/>
          <w:b/>
          <w:bCs/>
          <w:color w:val="000000"/>
          <w:sz w:val="20"/>
          <w:szCs w:val="20"/>
        </w:rPr>
        <w:t>- психологическое обследование (тестирование);</w:t>
      </w:r>
    </w:p>
    <w:p w:rsidR="00F005A6" w:rsidRPr="002C5EE4" w:rsidRDefault="00F005A6" w:rsidP="00F005A6">
      <w:pPr>
        <w:shd w:val="clear" w:color="auto" w:fill="FFFFFF"/>
        <w:rPr>
          <w:rFonts w:ascii="Arial" w:hAnsi="Arial" w:cs="Arial"/>
          <w:b/>
          <w:bCs/>
          <w:color w:val="000000"/>
          <w:sz w:val="20"/>
          <w:szCs w:val="20"/>
        </w:rPr>
      </w:pPr>
      <w:r w:rsidRPr="002C5EE4">
        <w:rPr>
          <w:rFonts w:ascii="Arial" w:hAnsi="Arial" w:cs="Arial"/>
          <w:b/>
          <w:bCs/>
          <w:color w:val="000000"/>
          <w:sz w:val="20"/>
          <w:szCs w:val="20"/>
        </w:rPr>
        <w:t>- собеседование с психологом;</w:t>
      </w:r>
    </w:p>
    <w:p w:rsidR="00F005A6" w:rsidRPr="002C5EE4" w:rsidRDefault="00F005A6" w:rsidP="00F005A6">
      <w:pPr>
        <w:shd w:val="clear" w:color="auto" w:fill="FFFFFF"/>
        <w:rPr>
          <w:rFonts w:ascii="Arial" w:hAnsi="Arial" w:cs="Arial"/>
          <w:b/>
          <w:bCs/>
          <w:color w:val="000000"/>
          <w:sz w:val="20"/>
          <w:szCs w:val="20"/>
        </w:rPr>
      </w:pPr>
      <w:r w:rsidRPr="002C5EE4">
        <w:rPr>
          <w:rFonts w:ascii="Arial" w:hAnsi="Arial" w:cs="Arial"/>
          <w:b/>
          <w:bCs/>
          <w:color w:val="000000"/>
          <w:sz w:val="20"/>
          <w:szCs w:val="20"/>
        </w:rPr>
        <w:t>-</w:t>
      </w:r>
      <w:r>
        <w:rPr>
          <w:rFonts w:ascii="Arial" w:hAnsi="Arial" w:cs="Arial"/>
          <w:b/>
          <w:bCs/>
          <w:color w:val="000000"/>
          <w:sz w:val="20"/>
          <w:szCs w:val="20"/>
        </w:rPr>
        <w:t xml:space="preserve"> </w:t>
      </w:r>
      <w:r w:rsidRPr="002C5EE4">
        <w:rPr>
          <w:rFonts w:ascii="Arial" w:hAnsi="Arial" w:cs="Arial"/>
          <w:b/>
          <w:bCs/>
          <w:color w:val="000000"/>
          <w:sz w:val="20"/>
          <w:szCs w:val="20"/>
        </w:rPr>
        <w:t>специальное психофизиологическое исследование с применением полиграфа</w:t>
      </w:r>
    </w:p>
    <w:p w:rsidR="00F005A6" w:rsidRPr="002C5EE4" w:rsidRDefault="00F005A6" w:rsidP="00F005A6">
      <w:pPr>
        <w:jc w:val="both"/>
        <w:rPr>
          <w:rFonts w:ascii="Arial" w:hAnsi="Arial" w:cs="Arial"/>
          <w:bCs/>
          <w:sz w:val="20"/>
          <w:szCs w:val="20"/>
        </w:rPr>
      </w:pPr>
      <w:r w:rsidRPr="002C5EE4">
        <w:rPr>
          <w:rFonts w:ascii="Arial" w:hAnsi="Arial" w:cs="Arial"/>
          <w:bCs/>
          <w:sz w:val="20"/>
          <w:szCs w:val="20"/>
        </w:rPr>
        <w:t xml:space="preserve">ЗАДАНИЕ 5. При проведении </w:t>
      </w:r>
      <w:r w:rsidRPr="002C5EE4">
        <w:rPr>
          <w:rFonts w:ascii="Arial" w:hAnsi="Arial" w:cs="Arial"/>
          <w:bCs/>
          <w:color w:val="000000"/>
          <w:sz w:val="20"/>
          <w:szCs w:val="20"/>
          <w:shd w:val="clear" w:color="auto" w:fill="FFFFFF"/>
        </w:rPr>
        <w:t>специального психофизиологического исследования с применением полиграфа разъясните сотруднику, который на учете психолога в группе «риска», какие имеются противопоказания к проведению исследования.</w:t>
      </w:r>
    </w:p>
    <w:p w:rsidR="00F005A6" w:rsidRDefault="00F005A6" w:rsidP="00F005A6">
      <w:pPr>
        <w:jc w:val="both"/>
        <w:rPr>
          <w:rFonts w:ascii="Arial" w:hAnsi="Arial" w:cs="Arial"/>
          <w:b/>
          <w:bCs/>
          <w:color w:val="000000"/>
          <w:sz w:val="20"/>
          <w:szCs w:val="20"/>
        </w:rPr>
      </w:pPr>
      <w:r w:rsidRPr="002C5EE4">
        <w:rPr>
          <w:rFonts w:ascii="Arial" w:hAnsi="Arial" w:cs="Arial"/>
          <w:b/>
          <w:bCs/>
          <w:sz w:val="20"/>
          <w:szCs w:val="20"/>
        </w:rPr>
        <w:t>Ответ:</w:t>
      </w:r>
      <w:r>
        <w:rPr>
          <w:rFonts w:ascii="Arial" w:hAnsi="Arial" w:cs="Arial"/>
          <w:b/>
          <w:bCs/>
          <w:sz w:val="20"/>
          <w:szCs w:val="20"/>
        </w:rPr>
        <w:t xml:space="preserve"> </w:t>
      </w:r>
      <w:r w:rsidRPr="002C5EE4">
        <w:rPr>
          <w:rFonts w:ascii="Arial" w:hAnsi="Arial" w:cs="Arial"/>
          <w:b/>
          <w:bCs/>
          <w:color w:val="000000"/>
          <w:sz w:val="20"/>
          <w:szCs w:val="20"/>
        </w:rPr>
        <w:t>физическое или психическое истощение, состояние сонливости, переутомления;</w:t>
      </w:r>
      <w:r>
        <w:rPr>
          <w:rFonts w:ascii="Arial" w:hAnsi="Arial" w:cs="Arial"/>
          <w:b/>
          <w:bCs/>
          <w:sz w:val="20"/>
          <w:szCs w:val="20"/>
        </w:rPr>
        <w:t xml:space="preserve"> </w:t>
      </w:r>
      <w:r w:rsidRPr="002C5EE4">
        <w:rPr>
          <w:rFonts w:ascii="Arial" w:hAnsi="Arial" w:cs="Arial"/>
          <w:b/>
          <w:bCs/>
          <w:color w:val="000000"/>
          <w:sz w:val="20"/>
          <w:szCs w:val="20"/>
        </w:rPr>
        <w:t>состояния обострения заболевания, связанного с нарушением сердечно-сосудистой или дыхательной деятельности;</w:t>
      </w:r>
      <w:r>
        <w:rPr>
          <w:rFonts w:ascii="Arial" w:hAnsi="Arial" w:cs="Arial"/>
          <w:b/>
          <w:bCs/>
          <w:sz w:val="20"/>
          <w:szCs w:val="20"/>
        </w:rPr>
        <w:t xml:space="preserve"> </w:t>
      </w:r>
      <w:r w:rsidRPr="002C5EE4">
        <w:rPr>
          <w:rFonts w:ascii="Arial" w:hAnsi="Arial" w:cs="Arial"/>
          <w:b/>
          <w:bCs/>
          <w:color w:val="000000"/>
          <w:sz w:val="20"/>
          <w:szCs w:val="20"/>
        </w:rPr>
        <w:t>состояния, сопровождающиеся острой болью (зубная, головная и др.)</w:t>
      </w:r>
      <w:r>
        <w:rPr>
          <w:rFonts w:ascii="Arial" w:hAnsi="Arial" w:cs="Arial"/>
          <w:b/>
          <w:bCs/>
          <w:sz w:val="20"/>
          <w:szCs w:val="20"/>
        </w:rPr>
        <w:t xml:space="preserve">; </w:t>
      </w:r>
      <w:r w:rsidRPr="002C5EE4">
        <w:rPr>
          <w:rFonts w:ascii="Arial" w:hAnsi="Arial" w:cs="Arial"/>
          <w:b/>
          <w:bCs/>
          <w:color w:val="000000"/>
          <w:sz w:val="20"/>
          <w:szCs w:val="20"/>
        </w:rPr>
        <w:t>состояния после приема сильнодействующих лекарственных препаратов либо психоактивных веществ, препаратов, оказывающих воздействие на центральную нервную систему;</w:t>
      </w:r>
      <w:r>
        <w:rPr>
          <w:rFonts w:ascii="Arial" w:hAnsi="Arial" w:cs="Arial"/>
          <w:b/>
          <w:bCs/>
          <w:sz w:val="20"/>
          <w:szCs w:val="20"/>
        </w:rPr>
        <w:t xml:space="preserve"> </w:t>
      </w:r>
      <w:r w:rsidRPr="002C5EE4">
        <w:rPr>
          <w:rFonts w:ascii="Arial" w:hAnsi="Arial" w:cs="Arial"/>
          <w:b/>
          <w:bCs/>
          <w:color w:val="000000"/>
          <w:sz w:val="20"/>
          <w:szCs w:val="20"/>
        </w:rPr>
        <w:t>состояния алкогольного и наркотического опьянения либо признаки употребления алкоголя либо наркотических веществ накануне;</w:t>
      </w:r>
      <w:r>
        <w:rPr>
          <w:rFonts w:ascii="Arial" w:hAnsi="Arial" w:cs="Arial"/>
          <w:b/>
          <w:bCs/>
          <w:sz w:val="20"/>
          <w:szCs w:val="20"/>
        </w:rPr>
        <w:t xml:space="preserve"> </w:t>
      </w:r>
      <w:r w:rsidRPr="002C5EE4">
        <w:rPr>
          <w:rFonts w:ascii="Arial" w:hAnsi="Arial" w:cs="Arial"/>
          <w:b/>
          <w:bCs/>
          <w:color w:val="000000"/>
          <w:sz w:val="20"/>
          <w:szCs w:val="20"/>
        </w:rPr>
        <w:t>наличие данных о беременности.</w:t>
      </w:r>
    </w:p>
    <w:p w:rsidR="00F005A6" w:rsidRPr="002C5EE4" w:rsidRDefault="00F005A6" w:rsidP="00F005A6">
      <w:pPr>
        <w:jc w:val="both"/>
        <w:rPr>
          <w:rFonts w:ascii="Arial" w:hAnsi="Arial" w:cs="Arial"/>
          <w:bCs/>
          <w:sz w:val="20"/>
          <w:szCs w:val="20"/>
        </w:rPr>
      </w:pPr>
      <w:r w:rsidRPr="002C5EE4">
        <w:rPr>
          <w:rFonts w:ascii="Arial" w:hAnsi="Arial" w:cs="Arial"/>
          <w:bCs/>
          <w:sz w:val="20"/>
          <w:szCs w:val="20"/>
        </w:rPr>
        <w:t xml:space="preserve">ЗАДАНИЕ 6. </w:t>
      </w:r>
      <w:r w:rsidRPr="002C5EE4">
        <w:rPr>
          <w:rFonts w:ascii="Arial" w:hAnsi="Arial" w:cs="Arial"/>
          <w:bCs/>
          <w:sz w:val="20"/>
          <w:szCs w:val="20"/>
          <w:shd w:val="clear" w:color="auto" w:fill="FFFFFF"/>
        </w:rPr>
        <w:t>Составьте алгоритм углубленное психологическое обследование молодого сотрудника, отнесенного к группе «риска» в рамках психологического сопровождения</w:t>
      </w:r>
      <w:r>
        <w:rPr>
          <w:rFonts w:ascii="Arial" w:hAnsi="Arial" w:cs="Arial"/>
          <w:bCs/>
          <w:sz w:val="20"/>
          <w:szCs w:val="20"/>
          <w:shd w:val="clear" w:color="auto" w:fill="FFFFFF"/>
        </w:rPr>
        <w:t>.</w:t>
      </w:r>
    </w:p>
    <w:p w:rsidR="00F005A6" w:rsidRPr="002C5EE4" w:rsidRDefault="00F005A6" w:rsidP="00F005A6">
      <w:pPr>
        <w:pStyle w:val="afc"/>
        <w:ind w:left="0" w:firstLine="0"/>
        <w:rPr>
          <w:rFonts w:ascii="Arial" w:hAnsi="Arial" w:cs="Arial"/>
          <w:b/>
          <w:bCs/>
          <w:sz w:val="20"/>
          <w:szCs w:val="20"/>
          <w:shd w:val="clear" w:color="auto" w:fill="FFFFFF"/>
        </w:rPr>
      </w:pPr>
      <w:r w:rsidRPr="002C5EE4">
        <w:rPr>
          <w:rFonts w:ascii="Arial" w:hAnsi="Arial" w:cs="Arial"/>
          <w:b/>
          <w:bCs/>
          <w:sz w:val="20"/>
          <w:szCs w:val="20"/>
          <w:shd w:val="clear" w:color="auto" w:fill="FFFFFF"/>
        </w:rPr>
        <w:t>Ответ:</w:t>
      </w:r>
      <w:r>
        <w:rPr>
          <w:rFonts w:ascii="Arial" w:hAnsi="Arial" w:cs="Arial"/>
          <w:b/>
          <w:bCs/>
          <w:sz w:val="20"/>
          <w:szCs w:val="20"/>
          <w:shd w:val="clear" w:color="auto" w:fill="FFFFFF"/>
        </w:rPr>
        <w:t xml:space="preserve"> </w:t>
      </w:r>
      <w:r w:rsidRPr="002C5EE4">
        <w:rPr>
          <w:rFonts w:ascii="Arial" w:eastAsia="Times New Roman" w:hAnsi="Arial" w:cs="Arial"/>
          <w:b/>
          <w:bCs/>
          <w:sz w:val="20"/>
          <w:szCs w:val="20"/>
          <w:lang w:eastAsia="ru-RU"/>
        </w:rPr>
        <w:t>анализ личного дела сотрудника;</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ознакомительная беседа;</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анкетирование, в ходе которого освещается личная сфера, здоровье, социальное окружение молодого сотрудника;</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контроль служебной деятельности и взаимоотношений в коллективе;</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рекомендации наставнику по работе с молодым сотрудником</w:t>
      </w:r>
      <w:r>
        <w:rPr>
          <w:rFonts w:ascii="Arial" w:eastAsia="Times New Roman" w:hAnsi="Arial" w:cs="Arial"/>
          <w:b/>
          <w:bCs/>
          <w:sz w:val="20"/>
          <w:szCs w:val="20"/>
          <w:lang w:eastAsia="ru-RU"/>
        </w:rPr>
        <w:t>; п</w:t>
      </w:r>
      <w:r w:rsidRPr="002C5EE4">
        <w:rPr>
          <w:rFonts w:ascii="Arial" w:eastAsia="Times New Roman" w:hAnsi="Arial" w:cs="Arial"/>
          <w:b/>
          <w:bCs/>
          <w:iCs/>
          <w:sz w:val="20"/>
          <w:szCs w:val="20"/>
          <w:lang w:eastAsia="ru-RU"/>
        </w:rPr>
        <w:t>сиходиагностика</w:t>
      </w:r>
    </w:p>
    <w:p w:rsidR="00F005A6" w:rsidRPr="002C5EE4" w:rsidRDefault="00F005A6" w:rsidP="00F005A6">
      <w:pPr>
        <w:shd w:val="clear" w:color="auto" w:fill="FFFFFF"/>
        <w:jc w:val="both"/>
        <w:rPr>
          <w:rFonts w:ascii="Arial" w:hAnsi="Arial" w:cs="Arial"/>
          <w:bCs/>
          <w:color w:val="000000"/>
          <w:sz w:val="20"/>
          <w:szCs w:val="20"/>
        </w:rPr>
      </w:pPr>
      <w:r w:rsidRPr="002C5EE4">
        <w:rPr>
          <w:rFonts w:ascii="Arial" w:hAnsi="Arial" w:cs="Arial"/>
          <w:bCs/>
          <w:sz w:val="20"/>
          <w:szCs w:val="20"/>
        </w:rPr>
        <w:t xml:space="preserve">ЗАДАНИЕ 7. </w:t>
      </w:r>
      <w:r w:rsidRPr="002C5EE4">
        <w:rPr>
          <w:rFonts w:ascii="Arial" w:hAnsi="Arial" w:cs="Arial"/>
          <w:bCs/>
          <w:color w:val="000000"/>
          <w:sz w:val="20"/>
          <w:szCs w:val="20"/>
        </w:rPr>
        <w:t xml:space="preserve">Разъясните начальнику подразделения УМВД как выбираются формы и методы индивидуальной воспитательной работы </w:t>
      </w:r>
      <w:r>
        <w:rPr>
          <w:rFonts w:ascii="Arial" w:hAnsi="Arial" w:cs="Arial"/>
          <w:bCs/>
          <w:color w:val="000000"/>
          <w:sz w:val="20"/>
          <w:szCs w:val="20"/>
        </w:rPr>
        <w:t>с подчиненными.</w:t>
      </w:r>
    </w:p>
    <w:p w:rsidR="00F005A6" w:rsidRPr="002C5EE4" w:rsidRDefault="00F005A6" w:rsidP="00F005A6">
      <w:pPr>
        <w:jc w:val="both"/>
        <w:rPr>
          <w:rFonts w:ascii="Arial" w:hAnsi="Arial" w:cs="Arial"/>
          <w:b/>
          <w:bCs/>
          <w:sz w:val="20"/>
          <w:szCs w:val="20"/>
        </w:rPr>
      </w:pPr>
      <w:r w:rsidRPr="002C5EE4">
        <w:rPr>
          <w:rFonts w:ascii="Arial" w:hAnsi="Arial" w:cs="Arial"/>
          <w:b/>
          <w:bCs/>
          <w:sz w:val="20"/>
          <w:szCs w:val="20"/>
        </w:rPr>
        <w:t xml:space="preserve">Ответ: </w:t>
      </w:r>
      <w:r w:rsidRPr="002C5EE4">
        <w:rPr>
          <w:rFonts w:ascii="Arial" w:hAnsi="Arial" w:cs="Arial"/>
          <w:b/>
          <w:bCs/>
          <w:color w:val="000000"/>
          <w:sz w:val="20"/>
          <w:szCs w:val="20"/>
        </w:rPr>
        <w:t>при выборе форм и методов индивидуальной воспитательной работы учитываются результаты служебной деятельности сотрудника, соблюдение им требований служебной дисциплины и законности, рекомендации психологов, данные исследований социально-психологического климата служебного коллектива</w:t>
      </w:r>
    </w:p>
    <w:p w:rsidR="00F005A6" w:rsidRPr="002C5EE4" w:rsidRDefault="00F005A6" w:rsidP="00F005A6">
      <w:pPr>
        <w:jc w:val="both"/>
        <w:rPr>
          <w:rFonts w:ascii="Arial" w:hAnsi="Arial" w:cs="Arial"/>
          <w:b/>
          <w:sz w:val="20"/>
          <w:szCs w:val="20"/>
        </w:rPr>
      </w:pPr>
      <w:r w:rsidRPr="002C5EE4">
        <w:rPr>
          <w:rFonts w:ascii="Arial" w:hAnsi="Arial" w:cs="Arial"/>
          <w:bCs/>
          <w:sz w:val="20"/>
          <w:szCs w:val="20"/>
        </w:rPr>
        <w:lastRenderedPageBreak/>
        <w:t>ЗАДАНИЕ 8. Проинформируйте начальника подразделения УМВ о функциях психолога относительно участив с организации и проведении психологической подготовки в системе морально-психологической подготовки личного состава управления</w:t>
      </w:r>
      <w:r>
        <w:rPr>
          <w:rFonts w:ascii="Arial" w:hAnsi="Arial" w:cs="Arial"/>
          <w:b/>
          <w:sz w:val="20"/>
          <w:szCs w:val="20"/>
        </w:rPr>
        <w:t>.</w:t>
      </w:r>
      <w:r w:rsidRPr="002C5EE4">
        <w:rPr>
          <w:rFonts w:ascii="Arial" w:hAnsi="Arial" w:cs="Arial"/>
          <w:b/>
          <w:sz w:val="20"/>
          <w:szCs w:val="20"/>
        </w:rPr>
        <w:t xml:space="preserve"> </w:t>
      </w:r>
    </w:p>
    <w:p w:rsidR="00F005A6" w:rsidRPr="002C5EE4" w:rsidRDefault="00F005A6" w:rsidP="00F005A6">
      <w:pPr>
        <w:jc w:val="both"/>
        <w:rPr>
          <w:rFonts w:ascii="Arial" w:hAnsi="Arial" w:cs="Arial"/>
          <w:b/>
          <w:sz w:val="20"/>
          <w:szCs w:val="20"/>
        </w:rPr>
      </w:pPr>
      <w:r w:rsidRPr="002C5EE4">
        <w:rPr>
          <w:rFonts w:ascii="Arial" w:hAnsi="Arial" w:cs="Arial"/>
          <w:b/>
          <w:sz w:val="20"/>
          <w:szCs w:val="20"/>
        </w:rPr>
        <w:t>Ответ: Психолог  проводит занятия по психологической тематике в системе морально-психологической подготовки личного состава, в том числе по повышению психолого-педагогической компетентности руководящего состава органов, организаций, подразделений МВД России, развитию коммуникативной компетентности сотрудников и владению приемами само- и взаимопомощи с целью регуляции психического состояния</w:t>
      </w:r>
    </w:p>
    <w:p w:rsidR="002076C3" w:rsidRPr="002076C3" w:rsidRDefault="00890719" w:rsidP="002076C3">
      <w:pPr>
        <w:jc w:val="both"/>
        <w:rPr>
          <w:rFonts w:ascii="Arial" w:hAnsi="Arial" w:cs="Arial"/>
          <w:sz w:val="20"/>
          <w:szCs w:val="20"/>
          <w:lang w:bidi="ru-RU"/>
        </w:rPr>
      </w:pPr>
      <w:r w:rsidRPr="002C5EE4">
        <w:rPr>
          <w:rFonts w:ascii="Arial" w:hAnsi="Arial" w:cs="Arial"/>
          <w:bCs/>
          <w:sz w:val="20"/>
          <w:szCs w:val="20"/>
        </w:rPr>
        <w:t>ЗАДАНИЕ</w:t>
      </w:r>
      <w:r>
        <w:rPr>
          <w:rFonts w:ascii="Arial" w:hAnsi="Arial" w:cs="Arial"/>
          <w:bCs/>
          <w:sz w:val="20"/>
          <w:szCs w:val="20"/>
        </w:rPr>
        <w:t xml:space="preserve"> 9</w:t>
      </w:r>
      <w:r w:rsidR="002076C3" w:rsidRPr="002076C3">
        <w:rPr>
          <w:rFonts w:ascii="Arial" w:hAnsi="Arial" w:cs="Arial"/>
          <w:sz w:val="20"/>
          <w:szCs w:val="20"/>
          <w:lang w:bidi="ru-RU"/>
        </w:rPr>
        <w:t>. Вы работаете в службе персонала организации. Какие методы изучения социально-психологического климата вы будете применять?</w:t>
      </w:r>
    </w:p>
    <w:p w:rsidR="002076C3" w:rsidRPr="00890719" w:rsidRDefault="002076C3" w:rsidP="002076C3">
      <w:pPr>
        <w:jc w:val="both"/>
        <w:rPr>
          <w:rFonts w:ascii="Arial" w:hAnsi="Arial" w:cs="Arial"/>
          <w:b/>
          <w:sz w:val="20"/>
          <w:szCs w:val="20"/>
          <w:lang w:bidi="ru-RU"/>
        </w:rPr>
      </w:pPr>
      <w:r w:rsidRPr="002076C3">
        <w:rPr>
          <w:rFonts w:ascii="Arial" w:hAnsi="Arial" w:cs="Arial"/>
          <w:b/>
          <w:bCs/>
          <w:sz w:val="20"/>
          <w:szCs w:val="20"/>
          <w:lang w:bidi="ru-RU"/>
        </w:rPr>
        <w:t>Ответ:</w:t>
      </w:r>
      <w:r w:rsidRPr="002076C3">
        <w:rPr>
          <w:rFonts w:ascii="Arial" w:hAnsi="Arial" w:cs="Arial"/>
          <w:sz w:val="20"/>
          <w:szCs w:val="20"/>
          <w:lang w:bidi="ru-RU"/>
        </w:rPr>
        <w:t xml:space="preserve"> </w:t>
      </w:r>
      <w:r w:rsidRPr="00890719">
        <w:rPr>
          <w:rFonts w:ascii="Arial" w:hAnsi="Arial" w:cs="Arial"/>
          <w:b/>
          <w:sz w:val="20"/>
          <w:szCs w:val="20"/>
          <w:lang w:bidi="ru-RU"/>
        </w:rPr>
        <w:t>(названы не менее 3 из этих или каких-либо еще вариантов) наблюдение; интервью с руководителями и работниками; опрос работников по специально разработанной анкете; анализ документации фирмы, отражающей трудовую активность, производительность, качество труда; тест «Социально-психологический климат» О. С. Михалюк; тест «Удовлетворенность трудом» В. П. Захарова; тест «Самочувствие - активность - настроение»; тест «Цветопись» А. Н. Лутошкина; тест конкретных ситуаций А. А. Ершова; тест «Стиль руководства» А. А. Журавлева</w:t>
      </w:r>
    </w:p>
    <w:p w:rsidR="002076C3" w:rsidRPr="002076C3" w:rsidRDefault="00890719" w:rsidP="00890719">
      <w:pPr>
        <w:jc w:val="both"/>
        <w:rPr>
          <w:rFonts w:ascii="Arial" w:hAnsi="Arial" w:cs="Arial"/>
          <w:sz w:val="20"/>
          <w:szCs w:val="20"/>
          <w:lang w:bidi="ru-RU"/>
        </w:rPr>
      </w:pPr>
      <w:r w:rsidRPr="002C5EE4">
        <w:rPr>
          <w:rFonts w:ascii="Arial" w:hAnsi="Arial" w:cs="Arial"/>
          <w:bCs/>
          <w:sz w:val="20"/>
          <w:szCs w:val="20"/>
        </w:rPr>
        <w:t>ЗАДАНИЕ</w:t>
      </w:r>
      <w:r w:rsidRPr="002076C3">
        <w:rPr>
          <w:rFonts w:ascii="Arial" w:hAnsi="Arial" w:cs="Arial"/>
          <w:sz w:val="20"/>
          <w:szCs w:val="20"/>
          <w:lang w:bidi="ru-RU"/>
        </w:rPr>
        <w:t xml:space="preserve"> </w:t>
      </w:r>
      <w:r>
        <w:rPr>
          <w:rFonts w:ascii="Arial" w:hAnsi="Arial" w:cs="Arial"/>
          <w:sz w:val="20"/>
          <w:szCs w:val="20"/>
          <w:lang w:bidi="ru-RU"/>
        </w:rPr>
        <w:t xml:space="preserve">10. </w:t>
      </w:r>
      <w:r w:rsidR="002076C3" w:rsidRPr="002076C3">
        <w:rPr>
          <w:rFonts w:ascii="Arial" w:hAnsi="Arial" w:cs="Arial"/>
          <w:sz w:val="20"/>
          <w:szCs w:val="20"/>
          <w:lang w:bidi="ru-RU"/>
        </w:rPr>
        <w:t xml:space="preserve">Вы - психолог в организации. К вам обратился штатный сотрудник с личным затруднением. Какова будет схема вашей психологической работы? </w:t>
      </w:r>
    </w:p>
    <w:p w:rsidR="002076C3" w:rsidRPr="002076C3" w:rsidRDefault="002076C3" w:rsidP="002076C3">
      <w:pPr>
        <w:jc w:val="both"/>
        <w:rPr>
          <w:rFonts w:ascii="Arial" w:hAnsi="Arial" w:cs="Arial"/>
          <w:sz w:val="20"/>
          <w:szCs w:val="20"/>
          <w:lang w:bidi="ru-RU"/>
        </w:rPr>
      </w:pPr>
      <w:r w:rsidRPr="002076C3">
        <w:rPr>
          <w:rFonts w:ascii="Arial" w:hAnsi="Arial" w:cs="Arial"/>
          <w:b/>
          <w:bCs/>
          <w:sz w:val="20"/>
          <w:szCs w:val="20"/>
          <w:lang w:bidi="ru-RU"/>
        </w:rPr>
        <w:t>Ответ:</w:t>
      </w:r>
      <w:r w:rsidRPr="002076C3">
        <w:rPr>
          <w:rFonts w:ascii="Arial" w:hAnsi="Arial" w:cs="Arial"/>
          <w:sz w:val="20"/>
          <w:szCs w:val="20"/>
          <w:lang w:bidi="ru-RU"/>
        </w:rPr>
        <w:t xml:space="preserve"> </w:t>
      </w:r>
      <w:r w:rsidRPr="00890719">
        <w:rPr>
          <w:rFonts w:ascii="Arial" w:hAnsi="Arial" w:cs="Arial"/>
          <w:b/>
          <w:sz w:val="20"/>
          <w:szCs w:val="20"/>
          <w:lang w:bidi="ru-RU"/>
        </w:rPr>
        <w:t>выявление проблемы - диагноз - анализ фактов - разработка плана вмешательства - вмешательство в виде консультирования - оценка результатов совместной деятельности консультанта и клиента.</w:t>
      </w: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ОПК-10 Способен применять методы психологической поддержки и сопровождения сотрудников, военнослужащих и (или) отдельных лиц в ходе выполнения задач служебной деятельности, в том числе в экстремальных условиях</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7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Б1.О.23 Психологическое обеспечение служебной деятельности (3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Б1.О.33 Актуальные проблемы военной психологии (5,6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Б1.О.32 Экстремальная психология (7 семестр)</w:t>
      </w:r>
    </w:p>
    <w:p w:rsidR="00F005A6" w:rsidRDefault="00F005A6" w:rsidP="00F005A6">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F005A6" w:rsidRPr="001A1A2F" w:rsidRDefault="00F005A6" w:rsidP="00F005A6">
      <w:pPr>
        <w:tabs>
          <w:tab w:val="right" w:leader="underscore" w:pos="9639"/>
        </w:tabs>
        <w:rPr>
          <w:rFonts w:ascii="Arial" w:hAnsi="Arial" w:cs="Arial"/>
          <w:b/>
          <w:color w:val="000000"/>
        </w:rPr>
      </w:pPr>
    </w:p>
    <w:p w:rsidR="00F005A6" w:rsidRPr="00A8380D" w:rsidRDefault="00F005A6" w:rsidP="00F005A6">
      <w:pPr>
        <w:tabs>
          <w:tab w:val="right" w:leader="underscore" w:pos="9639"/>
        </w:tabs>
        <w:ind w:firstLine="567"/>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7409CE" w:rsidRPr="007409CE" w:rsidRDefault="007409CE" w:rsidP="007409CE">
      <w:pPr>
        <w:shd w:val="clear" w:color="auto" w:fill="FFFFFF"/>
        <w:rPr>
          <w:rFonts w:ascii="Arial" w:hAnsi="Arial" w:cs="Arial"/>
          <w:color w:val="1A1A1A"/>
          <w:sz w:val="20"/>
          <w:szCs w:val="20"/>
        </w:rPr>
      </w:pPr>
      <w:r>
        <w:rPr>
          <w:rFonts w:ascii="Arial" w:hAnsi="Arial" w:cs="Arial"/>
          <w:color w:val="1A1A1A"/>
          <w:sz w:val="20"/>
          <w:szCs w:val="20"/>
        </w:rPr>
        <w:t xml:space="preserve">ЗАДАНИЕ 1. </w:t>
      </w:r>
      <w:r w:rsidRPr="007409CE">
        <w:rPr>
          <w:rFonts w:ascii="Arial" w:hAnsi="Arial" w:cs="Arial"/>
          <w:color w:val="1A1A1A"/>
          <w:sz w:val="20"/>
          <w:szCs w:val="20"/>
        </w:rPr>
        <w:t xml:space="preserve">На основании приказа МВД России от 02.09.2013 №660 «Об утверждении Положения об основах организации психологической работы в органах внутренних дел Российской Федерации» сотрудники с признаками нервно-психической неустойчивости и сотрудники, находящиеся в неудовлетворительном морально-психологическом состоянии, включаются в «группу психолого-педагогического внимания», которым оказывается психологическая помощь в течении </w:t>
      </w:r>
    </w:p>
    <w:p w:rsidR="007409CE" w:rsidRPr="007409CE" w:rsidRDefault="007409CE" w:rsidP="007409CE">
      <w:pPr>
        <w:shd w:val="clear" w:color="auto" w:fill="FFFFFF"/>
        <w:ind w:left="1204" w:hanging="709"/>
        <w:rPr>
          <w:rFonts w:ascii="Arial" w:hAnsi="Arial" w:cs="Arial"/>
          <w:color w:val="1A1A1A"/>
          <w:sz w:val="20"/>
          <w:szCs w:val="20"/>
        </w:rPr>
      </w:pPr>
      <w:r w:rsidRPr="007409CE">
        <w:rPr>
          <w:rFonts w:ascii="Arial" w:hAnsi="Arial" w:cs="Arial"/>
          <w:color w:val="1A1A1A"/>
          <w:sz w:val="20"/>
          <w:szCs w:val="20"/>
        </w:rPr>
        <w:t>– 1–го месяца;</w:t>
      </w:r>
    </w:p>
    <w:p w:rsidR="007409CE" w:rsidRPr="007409CE" w:rsidRDefault="007409CE" w:rsidP="007409CE">
      <w:pPr>
        <w:shd w:val="clear" w:color="auto" w:fill="FFFFFF"/>
        <w:ind w:left="1204" w:hanging="709"/>
        <w:rPr>
          <w:rFonts w:ascii="Arial" w:hAnsi="Arial" w:cs="Arial"/>
          <w:color w:val="1A1A1A"/>
          <w:sz w:val="20"/>
          <w:szCs w:val="20"/>
        </w:rPr>
      </w:pPr>
      <w:r w:rsidRPr="007409CE">
        <w:rPr>
          <w:rFonts w:ascii="Arial" w:hAnsi="Arial" w:cs="Arial"/>
          <w:color w:val="1A1A1A"/>
          <w:sz w:val="20"/>
          <w:szCs w:val="20"/>
        </w:rPr>
        <w:t xml:space="preserve">– </w:t>
      </w:r>
      <w:r w:rsidRPr="007409CE">
        <w:rPr>
          <w:rFonts w:ascii="Arial" w:hAnsi="Arial" w:cs="Arial"/>
          <w:b/>
          <w:color w:val="1A1A1A"/>
          <w:sz w:val="20"/>
          <w:szCs w:val="20"/>
        </w:rPr>
        <w:t>3-х месяцев;</w:t>
      </w:r>
    </w:p>
    <w:p w:rsidR="007409CE" w:rsidRPr="007409CE" w:rsidRDefault="007409CE" w:rsidP="007409CE">
      <w:pPr>
        <w:shd w:val="clear" w:color="auto" w:fill="FFFFFF"/>
        <w:ind w:left="1204" w:hanging="709"/>
        <w:rPr>
          <w:rFonts w:ascii="Arial" w:hAnsi="Arial" w:cs="Arial"/>
          <w:color w:val="1A1A1A"/>
          <w:sz w:val="20"/>
          <w:szCs w:val="20"/>
        </w:rPr>
      </w:pPr>
      <w:r w:rsidRPr="007409CE">
        <w:rPr>
          <w:rFonts w:ascii="Arial" w:hAnsi="Arial" w:cs="Arial"/>
          <w:color w:val="1A1A1A"/>
          <w:sz w:val="20"/>
          <w:szCs w:val="20"/>
        </w:rPr>
        <w:t>– 6 месяцев.</w:t>
      </w:r>
    </w:p>
    <w:p w:rsidR="007409CE" w:rsidRPr="007409CE" w:rsidRDefault="007409CE" w:rsidP="007409CE">
      <w:pPr>
        <w:shd w:val="clear" w:color="auto" w:fill="FFFFFF"/>
        <w:ind w:left="1204" w:hanging="709"/>
        <w:rPr>
          <w:rFonts w:ascii="Arial" w:hAnsi="Arial" w:cs="Arial"/>
          <w:color w:val="1A1A1A"/>
          <w:sz w:val="20"/>
          <w:szCs w:val="20"/>
        </w:rPr>
      </w:pPr>
      <w:r w:rsidRPr="007409CE">
        <w:rPr>
          <w:rFonts w:ascii="Arial" w:hAnsi="Arial" w:cs="Arial"/>
          <w:color w:val="1A1A1A"/>
          <w:sz w:val="20"/>
          <w:szCs w:val="20"/>
        </w:rPr>
        <w:t>– до 1-го года.</w:t>
      </w:r>
    </w:p>
    <w:p w:rsidR="007409CE" w:rsidRPr="007409CE" w:rsidRDefault="007409CE" w:rsidP="007409CE">
      <w:pPr>
        <w:jc w:val="both"/>
        <w:rPr>
          <w:rFonts w:ascii="Arial" w:hAnsi="Arial" w:cs="Arial"/>
          <w:color w:val="333333"/>
          <w:sz w:val="20"/>
          <w:szCs w:val="20"/>
          <w:shd w:val="clear" w:color="auto" w:fill="FFFFFF"/>
        </w:rPr>
      </w:pPr>
      <w:r>
        <w:rPr>
          <w:rFonts w:ascii="Arial" w:hAnsi="Arial" w:cs="Arial"/>
          <w:color w:val="1A1A1A"/>
          <w:sz w:val="20"/>
          <w:szCs w:val="20"/>
        </w:rPr>
        <w:t>ЗАДАНИЕ</w:t>
      </w:r>
      <w:r w:rsidRPr="007409CE">
        <w:rPr>
          <w:rFonts w:ascii="Arial" w:hAnsi="Arial" w:cs="Arial"/>
          <w:color w:val="333333"/>
          <w:sz w:val="20"/>
          <w:szCs w:val="20"/>
          <w:shd w:val="clear" w:color="auto" w:fill="FFFFFF"/>
        </w:rPr>
        <w:t xml:space="preserve"> 2. </w:t>
      </w:r>
      <w:r w:rsidRPr="007409CE">
        <w:rPr>
          <w:rFonts w:ascii="Arial" w:hAnsi="Arial" w:cs="Arial"/>
          <w:color w:val="000000"/>
          <w:sz w:val="20"/>
          <w:szCs w:val="20"/>
        </w:rPr>
        <w:t xml:space="preserve"> Психопрофилактические мероприятия в системе МЧС не осуществляются на уровне:</w:t>
      </w:r>
    </w:p>
    <w:p w:rsidR="007409CE" w:rsidRPr="007409CE" w:rsidRDefault="007409CE" w:rsidP="007E7805">
      <w:pPr>
        <w:pStyle w:val="a5"/>
        <w:numPr>
          <w:ilvl w:val="0"/>
          <w:numId w:val="471"/>
        </w:numPr>
        <w:spacing w:before="0" w:beforeAutospacing="0" w:after="0" w:afterAutospacing="0"/>
        <w:rPr>
          <w:rFonts w:ascii="Arial" w:hAnsi="Arial" w:cs="Arial"/>
          <w:color w:val="000000"/>
          <w:sz w:val="20"/>
          <w:szCs w:val="20"/>
        </w:rPr>
      </w:pPr>
      <w:r w:rsidRPr="007409CE">
        <w:rPr>
          <w:rFonts w:ascii="Arial" w:hAnsi="Arial" w:cs="Arial"/>
          <w:color w:val="000000"/>
          <w:sz w:val="20"/>
          <w:szCs w:val="20"/>
        </w:rPr>
        <w:t>организационно-нормативном;</w:t>
      </w:r>
    </w:p>
    <w:p w:rsidR="007409CE" w:rsidRPr="007409CE" w:rsidRDefault="007409CE" w:rsidP="007E7805">
      <w:pPr>
        <w:pStyle w:val="a5"/>
        <w:numPr>
          <w:ilvl w:val="0"/>
          <w:numId w:val="471"/>
        </w:numPr>
        <w:spacing w:before="0" w:beforeAutospacing="0" w:after="0" w:afterAutospacing="0"/>
        <w:rPr>
          <w:rFonts w:ascii="Arial" w:hAnsi="Arial" w:cs="Arial"/>
          <w:color w:val="000000"/>
          <w:sz w:val="20"/>
          <w:szCs w:val="20"/>
        </w:rPr>
      </w:pPr>
      <w:r w:rsidRPr="007409CE">
        <w:rPr>
          <w:rFonts w:ascii="Arial" w:hAnsi="Arial" w:cs="Arial"/>
          <w:color w:val="000000"/>
          <w:sz w:val="20"/>
          <w:szCs w:val="20"/>
        </w:rPr>
        <w:t>психолого-педагогическом;</w:t>
      </w:r>
    </w:p>
    <w:p w:rsidR="007409CE" w:rsidRPr="007409CE" w:rsidRDefault="007409CE" w:rsidP="007E7805">
      <w:pPr>
        <w:pStyle w:val="a5"/>
        <w:numPr>
          <w:ilvl w:val="0"/>
          <w:numId w:val="471"/>
        </w:numPr>
        <w:spacing w:before="0" w:beforeAutospacing="0" w:after="0" w:afterAutospacing="0"/>
        <w:rPr>
          <w:rFonts w:ascii="Arial" w:hAnsi="Arial" w:cs="Arial"/>
          <w:color w:val="000000"/>
          <w:sz w:val="20"/>
          <w:szCs w:val="20"/>
        </w:rPr>
      </w:pPr>
      <w:r w:rsidRPr="007409CE">
        <w:rPr>
          <w:rFonts w:ascii="Arial" w:hAnsi="Arial" w:cs="Arial"/>
          <w:color w:val="000000"/>
          <w:sz w:val="20"/>
          <w:szCs w:val="20"/>
        </w:rPr>
        <w:t>психологическом;</w:t>
      </w:r>
    </w:p>
    <w:p w:rsidR="007409CE" w:rsidRPr="007409CE" w:rsidRDefault="007409CE" w:rsidP="007E7805">
      <w:pPr>
        <w:pStyle w:val="a5"/>
        <w:numPr>
          <w:ilvl w:val="0"/>
          <w:numId w:val="471"/>
        </w:numPr>
        <w:spacing w:before="0" w:beforeAutospacing="0" w:after="0" w:afterAutospacing="0"/>
        <w:rPr>
          <w:rFonts w:ascii="Arial" w:hAnsi="Arial" w:cs="Arial"/>
          <w:b/>
          <w:color w:val="000000"/>
          <w:sz w:val="20"/>
          <w:szCs w:val="20"/>
        </w:rPr>
      </w:pPr>
      <w:r w:rsidRPr="007409CE">
        <w:rPr>
          <w:rFonts w:ascii="Arial" w:hAnsi="Arial" w:cs="Arial"/>
          <w:b/>
          <w:color w:val="000000"/>
          <w:sz w:val="20"/>
          <w:szCs w:val="20"/>
        </w:rPr>
        <w:t>психолого-коррекционном;</w:t>
      </w:r>
    </w:p>
    <w:p w:rsidR="007409CE" w:rsidRPr="007409CE" w:rsidRDefault="007409CE" w:rsidP="007E7805">
      <w:pPr>
        <w:pStyle w:val="a5"/>
        <w:numPr>
          <w:ilvl w:val="0"/>
          <w:numId w:val="471"/>
        </w:numPr>
        <w:spacing w:before="0" w:beforeAutospacing="0" w:after="0" w:afterAutospacing="0"/>
        <w:rPr>
          <w:rFonts w:ascii="Arial" w:hAnsi="Arial" w:cs="Arial"/>
          <w:color w:val="000000"/>
          <w:sz w:val="20"/>
          <w:szCs w:val="20"/>
        </w:rPr>
      </w:pPr>
      <w:r w:rsidRPr="007409CE">
        <w:rPr>
          <w:rFonts w:ascii="Arial" w:hAnsi="Arial" w:cs="Arial"/>
          <w:color w:val="000000"/>
          <w:sz w:val="20"/>
          <w:szCs w:val="20"/>
        </w:rPr>
        <w:t>медико-профилактическом;</w:t>
      </w:r>
    </w:p>
    <w:p w:rsidR="007409CE" w:rsidRPr="007409CE" w:rsidRDefault="007409CE" w:rsidP="007E7805">
      <w:pPr>
        <w:pStyle w:val="a5"/>
        <w:numPr>
          <w:ilvl w:val="0"/>
          <w:numId w:val="471"/>
        </w:numPr>
        <w:spacing w:before="0" w:beforeAutospacing="0" w:after="0" w:afterAutospacing="0"/>
        <w:rPr>
          <w:rFonts w:ascii="Arial" w:hAnsi="Arial" w:cs="Arial"/>
          <w:color w:val="000000"/>
          <w:sz w:val="20"/>
          <w:szCs w:val="20"/>
        </w:rPr>
      </w:pPr>
      <w:r w:rsidRPr="007409CE">
        <w:rPr>
          <w:rFonts w:ascii="Arial" w:hAnsi="Arial" w:cs="Arial"/>
          <w:color w:val="000000"/>
          <w:sz w:val="20"/>
          <w:szCs w:val="20"/>
        </w:rPr>
        <w:t>научно-методическом.</w:t>
      </w:r>
    </w:p>
    <w:p w:rsidR="007409CE" w:rsidRPr="007409CE" w:rsidRDefault="007409CE" w:rsidP="007409CE">
      <w:pPr>
        <w:jc w:val="both"/>
        <w:rPr>
          <w:rFonts w:ascii="Arial" w:hAnsi="Arial" w:cs="Arial"/>
          <w:color w:val="000000"/>
          <w:sz w:val="20"/>
          <w:szCs w:val="20"/>
          <w:shd w:val="clear" w:color="auto" w:fill="FFFFFF"/>
        </w:rPr>
      </w:pPr>
      <w:r>
        <w:rPr>
          <w:rFonts w:ascii="Arial" w:hAnsi="Arial" w:cs="Arial"/>
          <w:color w:val="1A1A1A"/>
          <w:sz w:val="20"/>
          <w:szCs w:val="20"/>
        </w:rPr>
        <w:t>ЗАДАНИЕ</w:t>
      </w:r>
      <w:r w:rsidRPr="007409CE">
        <w:rPr>
          <w:rFonts w:ascii="Arial" w:hAnsi="Arial" w:cs="Arial"/>
          <w:color w:val="333333"/>
          <w:sz w:val="20"/>
          <w:szCs w:val="20"/>
          <w:shd w:val="clear" w:color="auto" w:fill="FFFFFF"/>
        </w:rPr>
        <w:t xml:space="preserve"> 3. </w:t>
      </w:r>
      <w:r w:rsidRPr="007409CE">
        <w:rPr>
          <w:rFonts w:ascii="Arial" w:hAnsi="Arial" w:cs="Arial"/>
          <w:color w:val="000000"/>
          <w:sz w:val="20"/>
          <w:szCs w:val="20"/>
          <w:shd w:val="clear" w:color="auto" w:fill="FFFFFF"/>
        </w:rPr>
        <w:t>Психологическое сопровождение деятельности личного состава МЧС России — это системный процесс не включает следующие мероприятия:</w:t>
      </w:r>
    </w:p>
    <w:p w:rsidR="007409CE" w:rsidRPr="007409CE" w:rsidRDefault="007409CE" w:rsidP="007409CE">
      <w:pPr>
        <w:ind w:firstLine="212"/>
        <w:jc w:val="both"/>
        <w:rPr>
          <w:rFonts w:ascii="Arial" w:hAnsi="Arial" w:cs="Arial"/>
          <w:color w:val="000000"/>
          <w:sz w:val="20"/>
          <w:szCs w:val="20"/>
          <w:shd w:val="clear" w:color="auto" w:fill="FFFFFF"/>
        </w:rPr>
      </w:pPr>
      <w:r w:rsidRPr="007409CE">
        <w:rPr>
          <w:rFonts w:ascii="Arial" w:hAnsi="Arial" w:cs="Arial"/>
          <w:color w:val="000000"/>
          <w:sz w:val="20"/>
          <w:szCs w:val="20"/>
          <w:shd w:val="clear" w:color="auto" w:fill="FFFFFF"/>
        </w:rPr>
        <w:t xml:space="preserve">– информационных, </w:t>
      </w:r>
    </w:p>
    <w:p w:rsidR="007409CE" w:rsidRPr="007409CE" w:rsidRDefault="007409CE" w:rsidP="007409CE">
      <w:pPr>
        <w:ind w:firstLine="212"/>
        <w:jc w:val="both"/>
        <w:rPr>
          <w:rFonts w:ascii="Arial" w:hAnsi="Arial" w:cs="Arial"/>
          <w:color w:val="000000"/>
          <w:sz w:val="20"/>
          <w:szCs w:val="20"/>
          <w:shd w:val="clear" w:color="auto" w:fill="FFFFFF"/>
        </w:rPr>
      </w:pPr>
      <w:r w:rsidRPr="007409CE">
        <w:rPr>
          <w:rFonts w:ascii="Arial" w:hAnsi="Arial" w:cs="Arial"/>
          <w:color w:val="000000"/>
          <w:sz w:val="20"/>
          <w:szCs w:val="20"/>
          <w:shd w:val="clear" w:color="auto" w:fill="FFFFFF"/>
        </w:rPr>
        <w:t xml:space="preserve">– подготовительных, </w:t>
      </w:r>
    </w:p>
    <w:p w:rsidR="007409CE" w:rsidRPr="007409CE" w:rsidRDefault="007409CE" w:rsidP="007409CE">
      <w:pPr>
        <w:ind w:firstLine="212"/>
        <w:jc w:val="both"/>
        <w:rPr>
          <w:rFonts w:ascii="Arial" w:hAnsi="Arial" w:cs="Arial"/>
          <w:color w:val="000000"/>
          <w:sz w:val="20"/>
          <w:szCs w:val="20"/>
          <w:shd w:val="clear" w:color="auto" w:fill="FFFFFF"/>
        </w:rPr>
      </w:pPr>
      <w:r w:rsidRPr="007409CE">
        <w:rPr>
          <w:rFonts w:ascii="Arial" w:hAnsi="Arial" w:cs="Arial"/>
          <w:color w:val="000000"/>
          <w:sz w:val="20"/>
          <w:szCs w:val="20"/>
          <w:shd w:val="clear" w:color="auto" w:fill="FFFFFF"/>
        </w:rPr>
        <w:t xml:space="preserve">– диагностических, </w:t>
      </w:r>
    </w:p>
    <w:p w:rsidR="007409CE" w:rsidRPr="007409CE" w:rsidRDefault="007409CE" w:rsidP="007409CE">
      <w:pPr>
        <w:ind w:firstLine="212"/>
        <w:jc w:val="both"/>
        <w:rPr>
          <w:rFonts w:ascii="Arial" w:hAnsi="Arial" w:cs="Arial"/>
          <w:color w:val="000000"/>
          <w:sz w:val="20"/>
          <w:szCs w:val="20"/>
          <w:shd w:val="clear" w:color="auto" w:fill="FFFFFF"/>
        </w:rPr>
      </w:pPr>
      <w:r w:rsidRPr="007409CE">
        <w:rPr>
          <w:rFonts w:ascii="Arial" w:hAnsi="Arial" w:cs="Arial"/>
          <w:color w:val="000000"/>
          <w:sz w:val="20"/>
          <w:szCs w:val="20"/>
          <w:shd w:val="clear" w:color="auto" w:fill="FFFFFF"/>
        </w:rPr>
        <w:t xml:space="preserve">– </w:t>
      </w:r>
      <w:r w:rsidRPr="007409CE">
        <w:rPr>
          <w:rFonts w:ascii="Arial" w:hAnsi="Arial" w:cs="Arial"/>
          <w:b/>
          <w:color w:val="000000"/>
          <w:sz w:val="20"/>
          <w:szCs w:val="20"/>
          <w:shd w:val="clear" w:color="auto" w:fill="FFFFFF"/>
        </w:rPr>
        <w:t>воспитательные,</w:t>
      </w:r>
    </w:p>
    <w:p w:rsidR="007409CE" w:rsidRPr="007409CE" w:rsidRDefault="007409CE" w:rsidP="007409CE">
      <w:pPr>
        <w:ind w:firstLine="212"/>
        <w:jc w:val="both"/>
        <w:rPr>
          <w:rFonts w:ascii="Arial" w:hAnsi="Arial" w:cs="Arial"/>
          <w:color w:val="000000"/>
          <w:sz w:val="20"/>
          <w:szCs w:val="20"/>
          <w:shd w:val="clear" w:color="auto" w:fill="FFFFFF"/>
        </w:rPr>
      </w:pPr>
      <w:r w:rsidRPr="007409CE">
        <w:rPr>
          <w:rFonts w:ascii="Arial" w:hAnsi="Arial" w:cs="Arial"/>
          <w:color w:val="000000"/>
          <w:sz w:val="20"/>
          <w:szCs w:val="20"/>
          <w:shd w:val="clear" w:color="auto" w:fill="FFFFFF"/>
        </w:rPr>
        <w:t xml:space="preserve">– прогностических, </w:t>
      </w:r>
    </w:p>
    <w:p w:rsidR="007409CE" w:rsidRPr="007409CE" w:rsidRDefault="007409CE" w:rsidP="007409CE">
      <w:pPr>
        <w:ind w:firstLine="212"/>
        <w:jc w:val="both"/>
        <w:rPr>
          <w:rFonts w:ascii="Arial" w:hAnsi="Arial" w:cs="Arial"/>
          <w:color w:val="000000"/>
          <w:sz w:val="20"/>
          <w:szCs w:val="20"/>
          <w:shd w:val="clear" w:color="auto" w:fill="FFFFFF"/>
        </w:rPr>
      </w:pPr>
      <w:r w:rsidRPr="007409CE">
        <w:rPr>
          <w:rFonts w:ascii="Arial" w:hAnsi="Arial" w:cs="Arial"/>
          <w:color w:val="000000"/>
          <w:sz w:val="20"/>
          <w:szCs w:val="20"/>
          <w:shd w:val="clear" w:color="auto" w:fill="FFFFFF"/>
        </w:rPr>
        <w:lastRenderedPageBreak/>
        <w:t xml:space="preserve">–аналитических </w:t>
      </w:r>
    </w:p>
    <w:p w:rsidR="007409CE" w:rsidRPr="007409CE" w:rsidRDefault="007409CE" w:rsidP="007409CE">
      <w:pPr>
        <w:ind w:firstLine="212"/>
        <w:jc w:val="both"/>
        <w:rPr>
          <w:rFonts w:ascii="Arial" w:hAnsi="Arial" w:cs="Arial"/>
          <w:color w:val="333333"/>
          <w:sz w:val="20"/>
          <w:szCs w:val="20"/>
          <w:shd w:val="clear" w:color="auto" w:fill="FFFFFF"/>
        </w:rPr>
      </w:pPr>
      <w:r w:rsidRPr="007409CE">
        <w:rPr>
          <w:rFonts w:ascii="Arial" w:hAnsi="Arial" w:cs="Arial"/>
          <w:color w:val="000000"/>
          <w:sz w:val="20"/>
          <w:szCs w:val="20"/>
          <w:shd w:val="clear" w:color="auto" w:fill="FFFFFF"/>
        </w:rPr>
        <w:t>– коррекционно-реабилитационных мероприятий.</w:t>
      </w:r>
    </w:p>
    <w:p w:rsidR="007409CE" w:rsidRPr="007409CE" w:rsidRDefault="007409CE" w:rsidP="007409CE">
      <w:pPr>
        <w:shd w:val="clear" w:color="auto" w:fill="FFFFFF"/>
        <w:ind w:right="448"/>
        <w:jc w:val="both"/>
        <w:rPr>
          <w:rFonts w:ascii="Arial" w:hAnsi="Arial" w:cs="Arial"/>
          <w:sz w:val="20"/>
          <w:szCs w:val="20"/>
        </w:rPr>
      </w:pPr>
      <w:r>
        <w:rPr>
          <w:rFonts w:ascii="Arial" w:hAnsi="Arial" w:cs="Arial"/>
          <w:color w:val="1A1A1A"/>
          <w:sz w:val="20"/>
          <w:szCs w:val="20"/>
        </w:rPr>
        <w:t>ЗАДАНИЕ</w:t>
      </w:r>
      <w:r w:rsidRPr="007409CE">
        <w:rPr>
          <w:rFonts w:ascii="Arial" w:hAnsi="Arial" w:cs="Arial"/>
          <w:sz w:val="20"/>
          <w:szCs w:val="20"/>
        </w:rPr>
        <w:t xml:space="preserve"> 4. В модель психолого-педагогического сопровождения, сотрудников ОВД, предложенной Е. С. Черкасовой не входит:</w:t>
      </w:r>
    </w:p>
    <w:p w:rsidR="007409CE" w:rsidRPr="007409CE" w:rsidRDefault="007409CE" w:rsidP="007E7805">
      <w:pPr>
        <w:pStyle w:val="afc"/>
        <w:numPr>
          <w:ilvl w:val="0"/>
          <w:numId w:val="470"/>
        </w:numPr>
        <w:ind w:left="70" w:firstLine="142"/>
        <w:jc w:val="left"/>
        <w:rPr>
          <w:rFonts w:ascii="Arial" w:eastAsia="Times New Roman" w:hAnsi="Arial" w:cs="Arial"/>
          <w:sz w:val="20"/>
          <w:szCs w:val="20"/>
          <w:lang w:eastAsia="ru-RU"/>
        </w:rPr>
      </w:pPr>
      <w:r w:rsidRPr="007409CE">
        <w:rPr>
          <w:rFonts w:ascii="Arial" w:eastAsia="Times New Roman" w:hAnsi="Arial" w:cs="Arial"/>
          <w:sz w:val="20"/>
          <w:szCs w:val="20"/>
          <w:lang w:eastAsia="ru-RU"/>
        </w:rPr>
        <w:t>профессиональный психологический отбор кадров;</w:t>
      </w:r>
    </w:p>
    <w:p w:rsidR="007409CE" w:rsidRPr="007409CE" w:rsidRDefault="007409CE" w:rsidP="007E7805">
      <w:pPr>
        <w:pStyle w:val="afc"/>
        <w:numPr>
          <w:ilvl w:val="0"/>
          <w:numId w:val="470"/>
        </w:numPr>
        <w:ind w:left="70" w:firstLine="142"/>
        <w:jc w:val="left"/>
        <w:rPr>
          <w:rFonts w:ascii="Arial" w:eastAsia="Times New Roman" w:hAnsi="Arial" w:cs="Arial"/>
          <w:sz w:val="20"/>
          <w:szCs w:val="20"/>
          <w:lang w:eastAsia="ru-RU"/>
        </w:rPr>
      </w:pPr>
      <w:r w:rsidRPr="007409CE">
        <w:rPr>
          <w:rFonts w:ascii="Arial" w:eastAsia="Times New Roman" w:hAnsi="Arial" w:cs="Arial"/>
          <w:sz w:val="20"/>
          <w:szCs w:val="20"/>
          <w:lang w:eastAsia="ru-RU"/>
        </w:rPr>
        <w:t>психологическое обеспечение профессиональной деятельности;</w:t>
      </w:r>
    </w:p>
    <w:p w:rsidR="007409CE" w:rsidRPr="007409CE" w:rsidRDefault="007409CE" w:rsidP="007E7805">
      <w:pPr>
        <w:pStyle w:val="afc"/>
        <w:numPr>
          <w:ilvl w:val="0"/>
          <w:numId w:val="470"/>
        </w:numPr>
        <w:ind w:left="70" w:firstLine="142"/>
        <w:jc w:val="left"/>
        <w:rPr>
          <w:rFonts w:ascii="Arial" w:eastAsia="Times New Roman" w:hAnsi="Arial" w:cs="Arial"/>
          <w:sz w:val="20"/>
          <w:szCs w:val="20"/>
          <w:lang w:eastAsia="ru-RU"/>
        </w:rPr>
      </w:pPr>
      <w:r w:rsidRPr="007409CE">
        <w:rPr>
          <w:rFonts w:ascii="Arial" w:eastAsia="Times New Roman" w:hAnsi="Arial" w:cs="Arial"/>
          <w:sz w:val="20"/>
          <w:szCs w:val="20"/>
          <w:lang w:eastAsia="ru-RU"/>
        </w:rPr>
        <w:t>психологическую помощь сотрудникам и членам их семей;</w:t>
      </w:r>
    </w:p>
    <w:p w:rsidR="007409CE" w:rsidRPr="007409CE" w:rsidRDefault="007409CE" w:rsidP="007E7805">
      <w:pPr>
        <w:pStyle w:val="afc"/>
        <w:numPr>
          <w:ilvl w:val="0"/>
          <w:numId w:val="470"/>
        </w:numPr>
        <w:ind w:left="70" w:firstLine="142"/>
        <w:jc w:val="left"/>
        <w:rPr>
          <w:rFonts w:ascii="Arial" w:eastAsia="Times New Roman" w:hAnsi="Arial" w:cs="Arial"/>
          <w:b/>
          <w:sz w:val="20"/>
          <w:szCs w:val="20"/>
          <w:lang w:eastAsia="ru-RU"/>
        </w:rPr>
      </w:pPr>
      <w:r w:rsidRPr="007409CE">
        <w:rPr>
          <w:rFonts w:ascii="Arial" w:eastAsia="Times New Roman" w:hAnsi="Arial" w:cs="Arial"/>
          <w:b/>
          <w:sz w:val="20"/>
          <w:szCs w:val="20"/>
          <w:lang w:eastAsia="ru-RU"/>
        </w:rPr>
        <w:t>формирование личностного развития сотрудника;</w:t>
      </w:r>
    </w:p>
    <w:p w:rsidR="007409CE" w:rsidRPr="007409CE" w:rsidRDefault="007409CE" w:rsidP="007E7805">
      <w:pPr>
        <w:pStyle w:val="afc"/>
        <w:numPr>
          <w:ilvl w:val="0"/>
          <w:numId w:val="470"/>
        </w:numPr>
        <w:ind w:left="70" w:firstLine="142"/>
        <w:jc w:val="left"/>
        <w:rPr>
          <w:rFonts w:ascii="Arial" w:eastAsia="Times New Roman" w:hAnsi="Arial" w:cs="Arial"/>
          <w:sz w:val="20"/>
          <w:szCs w:val="20"/>
          <w:lang w:eastAsia="ru-RU"/>
        </w:rPr>
      </w:pPr>
      <w:r w:rsidRPr="007409CE">
        <w:rPr>
          <w:rFonts w:ascii="Arial" w:eastAsia="Times New Roman" w:hAnsi="Arial" w:cs="Arial"/>
          <w:sz w:val="20"/>
          <w:szCs w:val="20"/>
          <w:lang w:eastAsia="ru-RU"/>
        </w:rPr>
        <w:t>профилактика негативного влияния профессиональной деятельности;</w:t>
      </w:r>
    </w:p>
    <w:p w:rsidR="007409CE" w:rsidRPr="007409CE" w:rsidRDefault="007409CE" w:rsidP="007E7805">
      <w:pPr>
        <w:pStyle w:val="afc"/>
        <w:numPr>
          <w:ilvl w:val="0"/>
          <w:numId w:val="470"/>
        </w:numPr>
        <w:ind w:left="70" w:firstLine="142"/>
        <w:jc w:val="left"/>
        <w:rPr>
          <w:rFonts w:ascii="Arial" w:eastAsia="Times New Roman" w:hAnsi="Arial" w:cs="Arial"/>
          <w:sz w:val="20"/>
          <w:szCs w:val="20"/>
          <w:lang w:eastAsia="ru-RU"/>
        </w:rPr>
      </w:pPr>
      <w:r w:rsidRPr="007409CE">
        <w:rPr>
          <w:rFonts w:ascii="Arial" w:eastAsia="Times New Roman" w:hAnsi="Arial" w:cs="Arial"/>
          <w:sz w:val="20"/>
          <w:szCs w:val="20"/>
          <w:lang w:eastAsia="ru-RU"/>
        </w:rPr>
        <w:t>сохранение и мониторинг психологического климата в коллективах и подразделениях;</w:t>
      </w:r>
    </w:p>
    <w:p w:rsidR="007D4A06" w:rsidRDefault="007409CE" w:rsidP="007E7805">
      <w:pPr>
        <w:pStyle w:val="afc"/>
        <w:numPr>
          <w:ilvl w:val="0"/>
          <w:numId w:val="470"/>
        </w:numPr>
        <w:ind w:left="70" w:firstLine="142"/>
        <w:jc w:val="left"/>
        <w:rPr>
          <w:rFonts w:ascii="Times New Roman" w:eastAsia="Times New Roman" w:hAnsi="Times New Roman"/>
          <w:lang w:eastAsia="ru-RU"/>
        </w:rPr>
      </w:pPr>
      <w:r w:rsidRPr="007409CE">
        <w:rPr>
          <w:rFonts w:ascii="Arial" w:eastAsia="Times New Roman" w:hAnsi="Arial" w:cs="Arial"/>
          <w:sz w:val="20"/>
          <w:szCs w:val="20"/>
          <w:lang w:eastAsia="ru-RU"/>
        </w:rPr>
        <w:t>научные психологические исследовательские проекты</w:t>
      </w:r>
    </w:p>
    <w:p w:rsidR="007D4A06" w:rsidRPr="007D4A06" w:rsidRDefault="007D4A06" w:rsidP="007D4A06">
      <w:pPr>
        <w:ind w:left="70"/>
        <w:rPr>
          <w:rStyle w:val="aff"/>
          <w:b w:val="0"/>
          <w:bCs w:val="0"/>
          <w:sz w:val="22"/>
          <w:szCs w:val="22"/>
        </w:rPr>
      </w:pPr>
      <w:r w:rsidRPr="007D4A06">
        <w:rPr>
          <w:rStyle w:val="aff"/>
          <w:rFonts w:ascii="Arial" w:hAnsi="Arial" w:cs="Arial"/>
          <w:b w:val="0"/>
          <w:color w:val="333333"/>
          <w:sz w:val="20"/>
          <w:szCs w:val="20"/>
          <w:shd w:val="clear" w:color="auto" w:fill="FFFFFF"/>
        </w:rPr>
        <w:t>ЗАДАНИЕ 5. Комплексный анализ социально-психологической ситуации в отдельных структурных звеньях служебного подразделения (в отделе, отделении) предполагает использование следующих методов</w:t>
      </w:r>
    </w:p>
    <w:p w:rsidR="00C119BB" w:rsidRPr="00C119BB" w:rsidRDefault="007D4A06" w:rsidP="009964CC">
      <w:pPr>
        <w:pStyle w:val="afc"/>
        <w:numPr>
          <w:ilvl w:val="0"/>
          <w:numId w:val="480"/>
        </w:numPr>
        <w:tabs>
          <w:tab w:val="left" w:pos="311"/>
        </w:tabs>
        <w:ind w:hanging="720"/>
        <w:rPr>
          <w:rFonts w:ascii="Arial" w:hAnsi="Arial" w:cs="Arial"/>
          <w:color w:val="333333"/>
          <w:sz w:val="20"/>
          <w:szCs w:val="20"/>
          <w:shd w:val="clear" w:color="auto" w:fill="FFFFFF"/>
        </w:rPr>
      </w:pPr>
      <w:r w:rsidRPr="007D4A06">
        <w:rPr>
          <w:rFonts w:ascii="Arial" w:hAnsi="Arial" w:cs="Arial"/>
          <w:color w:val="333333"/>
          <w:sz w:val="20"/>
          <w:szCs w:val="20"/>
          <w:shd w:val="clear" w:color="auto" w:fill="FFFFFF"/>
        </w:rPr>
        <w:t xml:space="preserve">индивидуальные беседы с начальствующим составом по результатам тестирования (обратная связь); </w:t>
      </w:r>
    </w:p>
    <w:p w:rsidR="007D4A06" w:rsidRPr="00780717" w:rsidRDefault="007D4A06" w:rsidP="009964CC">
      <w:pPr>
        <w:pStyle w:val="afc"/>
        <w:numPr>
          <w:ilvl w:val="0"/>
          <w:numId w:val="480"/>
        </w:numPr>
        <w:tabs>
          <w:tab w:val="left" w:pos="311"/>
        </w:tabs>
        <w:ind w:hanging="720"/>
        <w:rPr>
          <w:rFonts w:ascii="Arial" w:hAnsi="Arial" w:cs="Arial"/>
          <w:color w:val="333333"/>
          <w:sz w:val="20"/>
          <w:szCs w:val="20"/>
          <w:shd w:val="clear" w:color="auto" w:fill="FFFFFF"/>
        </w:rPr>
      </w:pPr>
      <w:r w:rsidRPr="00780717">
        <w:rPr>
          <w:rFonts w:ascii="Arial" w:hAnsi="Arial" w:cs="Arial"/>
          <w:b/>
          <w:color w:val="333333"/>
          <w:sz w:val="20"/>
          <w:szCs w:val="20"/>
          <w:shd w:val="clear" w:color="auto" w:fill="FFFFFF"/>
        </w:rPr>
        <w:t>изучение динамики служебных и психологических показателей личного состава;</w:t>
      </w:r>
    </w:p>
    <w:p w:rsidR="007D4A06" w:rsidRPr="00780717" w:rsidRDefault="007D4A06" w:rsidP="009964CC">
      <w:pPr>
        <w:pStyle w:val="afc"/>
        <w:numPr>
          <w:ilvl w:val="0"/>
          <w:numId w:val="480"/>
        </w:numPr>
        <w:tabs>
          <w:tab w:val="left" w:pos="311"/>
        </w:tabs>
        <w:ind w:hanging="720"/>
        <w:rPr>
          <w:rFonts w:ascii="Arial" w:eastAsia="Times New Roman" w:hAnsi="Arial" w:cs="Arial"/>
          <w:b/>
          <w:sz w:val="20"/>
          <w:szCs w:val="20"/>
          <w:lang w:eastAsia="ru-RU"/>
        </w:rPr>
      </w:pPr>
      <w:r w:rsidRPr="00780717">
        <w:rPr>
          <w:rFonts w:ascii="Arial" w:hAnsi="Arial" w:cs="Arial"/>
          <w:color w:val="333333"/>
          <w:sz w:val="20"/>
          <w:szCs w:val="20"/>
          <w:shd w:val="clear" w:color="auto" w:fill="FFFFFF"/>
        </w:rPr>
        <w:t>психологические консультации руководителя по работе с коллегами.</w:t>
      </w:r>
    </w:p>
    <w:p w:rsidR="007D4A06" w:rsidRPr="007D4A06" w:rsidRDefault="007D4A06" w:rsidP="007D4A06">
      <w:pPr>
        <w:rPr>
          <w:rFonts w:ascii="Arial" w:hAnsi="Arial" w:cs="Arial"/>
          <w:b/>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6</w:t>
      </w:r>
      <w:r w:rsidRPr="007D4A06">
        <w:rPr>
          <w:rStyle w:val="aff"/>
          <w:rFonts w:ascii="Arial" w:hAnsi="Arial" w:cs="Arial"/>
          <w:b w:val="0"/>
          <w:color w:val="333333"/>
          <w:sz w:val="20"/>
          <w:szCs w:val="20"/>
          <w:shd w:val="clear" w:color="auto" w:fill="FFFFFF"/>
        </w:rPr>
        <w:t xml:space="preserve">. </w:t>
      </w:r>
      <w:r w:rsidRPr="007D4A06">
        <w:rPr>
          <w:rFonts w:ascii="Arial" w:hAnsi="Arial" w:cs="Arial"/>
          <w:sz w:val="20"/>
          <w:szCs w:val="20"/>
        </w:rPr>
        <w:t>Полученные в результате проведения мероприятий психологической работы документальные материалы хранятся</w:t>
      </w:r>
      <w:r w:rsidRPr="007D4A06">
        <w:rPr>
          <w:rFonts w:ascii="Arial" w:hAnsi="Arial" w:cs="Arial"/>
          <w:b/>
          <w:sz w:val="20"/>
          <w:szCs w:val="20"/>
        </w:rPr>
        <w:t xml:space="preserve"> </w:t>
      </w:r>
    </w:p>
    <w:p w:rsidR="007D4A06" w:rsidRPr="00C119BB" w:rsidRDefault="007D4A06" w:rsidP="009964CC">
      <w:pPr>
        <w:pStyle w:val="afc"/>
        <w:numPr>
          <w:ilvl w:val="0"/>
          <w:numId w:val="481"/>
        </w:numPr>
        <w:ind w:hanging="720"/>
        <w:rPr>
          <w:rFonts w:ascii="Arial" w:hAnsi="Arial" w:cs="Arial"/>
          <w:b/>
          <w:sz w:val="20"/>
          <w:szCs w:val="20"/>
        </w:rPr>
      </w:pPr>
      <w:r w:rsidRPr="00C119BB">
        <w:rPr>
          <w:rFonts w:ascii="Arial" w:hAnsi="Arial" w:cs="Arial"/>
          <w:b/>
          <w:sz w:val="20"/>
          <w:szCs w:val="20"/>
        </w:rPr>
        <w:t>у психолога в  подразделении МВД России, в котором проходит службу;</w:t>
      </w:r>
    </w:p>
    <w:p w:rsidR="007D4A06" w:rsidRPr="00C119BB" w:rsidRDefault="007D4A06" w:rsidP="009964CC">
      <w:pPr>
        <w:pStyle w:val="afc"/>
        <w:numPr>
          <w:ilvl w:val="0"/>
          <w:numId w:val="481"/>
        </w:numPr>
        <w:ind w:hanging="720"/>
        <w:rPr>
          <w:rFonts w:ascii="Arial" w:hAnsi="Arial" w:cs="Arial"/>
          <w:sz w:val="20"/>
          <w:szCs w:val="20"/>
        </w:rPr>
      </w:pPr>
      <w:r w:rsidRPr="00C119BB">
        <w:rPr>
          <w:rFonts w:ascii="Arial" w:hAnsi="Arial" w:cs="Arial"/>
          <w:sz w:val="20"/>
          <w:szCs w:val="20"/>
        </w:rPr>
        <w:t>у начальника подразделения по работе с личным составом;</w:t>
      </w:r>
    </w:p>
    <w:p w:rsidR="007D4A06" w:rsidRPr="007D4A06" w:rsidRDefault="007D4A06" w:rsidP="007D4A06">
      <w:pPr>
        <w:rPr>
          <w:rFonts w:ascii="Arial" w:hAnsi="Arial" w:cs="Arial"/>
          <w:b/>
          <w:sz w:val="20"/>
          <w:szCs w:val="20"/>
        </w:rPr>
      </w:pPr>
      <w:r w:rsidRPr="007D4A06">
        <w:rPr>
          <w:rStyle w:val="aff"/>
          <w:rFonts w:ascii="Arial" w:hAnsi="Arial" w:cs="Arial"/>
          <w:b w:val="0"/>
          <w:color w:val="333333"/>
          <w:sz w:val="20"/>
          <w:szCs w:val="20"/>
          <w:shd w:val="clear" w:color="auto" w:fill="FFFFFF"/>
        </w:rPr>
        <w:t>ЗАДАНИЕ 7. Проведение групповой психологической работы в «проблемных» отделах (отделениях) и с конкретными сотрудниками в рамках психологического сопровождения не предполагает использование методов.</w:t>
      </w:r>
    </w:p>
    <w:p w:rsidR="007D4A06" w:rsidRPr="00C119BB" w:rsidRDefault="007D4A06" w:rsidP="009964CC">
      <w:pPr>
        <w:pStyle w:val="afc"/>
        <w:numPr>
          <w:ilvl w:val="0"/>
          <w:numId w:val="482"/>
        </w:numPr>
        <w:ind w:hanging="747"/>
        <w:rPr>
          <w:rFonts w:ascii="Arial" w:hAnsi="Arial" w:cs="Arial"/>
          <w:color w:val="333333"/>
          <w:sz w:val="20"/>
          <w:szCs w:val="20"/>
          <w:shd w:val="clear" w:color="auto" w:fill="FFFFFF"/>
        </w:rPr>
      </w:pPr>
      <w:r w:rsidRPr="00C119BB">
        <w:rPr>
          <w:rFonts w:ascii="Arial" w:hAnsi="Arial" w:cs="Arial"/>
          <w:color w:val="333333"/>
          <w:sz w:val="20"/>
          <w:szCs w:val="20"/>
          <w:shd w:val="clear" w:color="auto" w:fill="FFFFFF"/>
        </w:rPr>
        <w:t xml:space="preserve">индивидуальные консультации сотрудников на основе данных проведенных обследований (тестирования, социометрииидр.); </w:t>
      </w:r>
    </w:p>
    <w:p w:rsidR="007D4A06" w:rsidRPr="00C119BB" w:rsidRDefault="007D4A06" w:rsidP="009964CC">
      <w:pPr>
        <w:pStyle w:val="afc"/>
        <w:numPr>
          <w:ilvl w:val="0"/>
          <w:numId w:val="482"/>
        </w:numPr>
        <w:ind w:hanging="747"/>
        <w:rPr>
          <w:rFonts w:ascii="Arial" w:hAnsi="Arial" w:cs="Arial"/>
          <w:b/>
          <w:color w:val="333333"/>
          <w:sz w:val="20"/>
          <w:szCs w:val="20"/>
          <w:shd w:val="clear" w:color="auto" w:fill="FFFFFF"/>
        </w:rPr>
      </w:pPr>
      <w:r w:rsidRPr="00C119BB">
        <w:rPr>
          <w:rFonts w:ascii="Arial" w:hAnsi="Arial" w:cs="Arial"/>
          <w:b/>
          <w:color w:val="333333"/>
          <w:sz w:val="20"/>
          <w:szCs w:val="20"/>
          <w:shd w:val="clear" w:color="auto" w:fill="FFFFFF"/>
        </w:rPr>
        <w:t>психодиагностическое тестирование, направленное на сбор информации об индивидуальных качествах руководителей среднего звена;</w:t>
      </w:r>
    </w:p>
    <w:p w:rsidR="007D4A06" w:rsidRPr="00C119BB" w:rsidRDefault="007D4A06" w:rsidP="009964CC">
      <w:pPr>
        <w:pStyle w:val="afc"/>
        <w:numPr>
          <w:ilvl w:val="0"/>
          <w:numId w:val="482"/>
        </w:numPr>
        <w:ind w:hanging="747"/>
        <w:rPr>
          <w:rFonts w:ascii="Arial" w:hAnsi="Arial" w:cs="Arial"/>
          <w:color w:val="333333"/>
          <w:sz w:val="20"/>
          <w:szCs w:val="20"/>
          <w:shd w:val="clear" w:color="auto" w:fill="FFFFFF"/>
        </w:rPr>
      </w:pPr>
      <w:r w:rsidRPr="00C119BB">
        <w:rPr>
          <w:rFonts w:ascii="Arial" w:hAnsi="Arial" w:cs="Arial"/>
          <w:color w:val="333333"/>
          <w:sz w:val="20"/>
          <w:szCs w:val="20"/>
          <w:shd w:val="clear" w:color="auto" w:fill="FFFFFF"/>
        </w:rPr>
        <w:t xml:space="preserve">групповые тренинги по повышению коммуникативной компетентности, </w:t>
      </w:r>
      <w:r w:rsidR="00DD7CB9" w:rsidRPr="00C119BB">
        <w:rPr>
          <w:rFonts w:ascii="Arial" w:hAnsi="Arial" w:cs="Arial"/>
          <w:color w:val="333333"/>
          <w:sz w:val="20"/>
          <w:szCs w:val="20"/>
          <w:shd w:val="clear" w:color="auto" w:fill="FFFFFF"/>
        </w:rPr>
        <w:t>развитию командной сплоченности</w:t>
      </w:r>
    </w:p>
    <w:p w:rsidR="00780717" w:rsidRPr="00780717" w:rsidRDefault="00C119BB" w:rsidP="00780717">
      <w:pPr>
        <w:jc w:val="both"/>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8</w:t>
      </w:r>
      <w:r w:rsidR="00780717" w:rsidRPr="00780717">
        <w:rPr>
          <w:rFonts w:ascii="Arial" w:hAnsi="Arial" w:cs="Arial"/>
          <w:sz w:val="20"/>
          <w:szCs w:val="20"/>
        </w:rPr>
        <w:t>. Психологическое сопровождение в сфере профессионально-служебной деятельности предполагает:</w:t>
      </w:r>
    </w:p>
    <w:p w:rsidR="00780717" w:rsidRPr="00C119BB" w:rsidRDefault="00780717" w:rsidP="009964CC">
      <w:pPr>
        <w:pStyle w:val="afc"/>
        <w:numPr>
          <w:ilvl w:val="0"/>
          <w:numId w:val="483"/>
        </w:numPr>
        <w:ind w:hanging="720"/>
        <w:rPr>
          <w:rFonts w:ascii="Arial" w:hAnsi="Arial" w:cs="Arial"/>
          <w:sz w:val="20"/>
          <w:szCs w:val="20"/>
        </w:rPr>
      </w:pPr>
      <w:r w:rsidRPr="00C119BB">
        <w:rPr>
          <w:rFonts w:ascii="Arial" w:hAnsi="Arial" w:cs="Arial"/>
          <w:b/>
          <w:sz w:val="20"/>
          <w:szCs w:val="20"/>
        </w:rPr>
        <w:t>взаимодействие сопровождаемого (сотрудника, военнослужащего или иного лица)</w:t>
      </w:r>
      <w:r w:rsidR="00C119BB" w:rsidRPr="00C119BB">
        <w:rPr>
          <w:rFonts w:ascii="Arial" w:hAnsi="Arial" w:cs="Arial"/>
          <w:b/>
          <w:sz w:val="20"/>
          <w:szCs w:val="20"/>
        </w:rPr>
        <w:t xml:space="preserve"> и </w:t>
      </w:r>
      <w:r w:rsidRPr="00C119BB">
        <w:rPr>
          <w:rFonts w:ascii="Arial" w:hAnsi="Arial" w:cs="Arial"/>
          <w:b/>
          <w:sz w:val="20"/>
          <w:szCs w:val="20"/>
        </w:rPr>
        <w:t>сопровождающего (психолога)</w:t>
      </w:r>
    </w:p>
    <w:p w:rsidR="00780717" w:rsidRPr="00C119BB" w:rsidRDefault="00780717" w:rsidP="009964CC">
      <w:pPr>
        <w:pStyle w:val="afc"/>
        <w:numPr>
          <w:ilvl w:val="0"/>
          <w:numId w:val="483"/>
        </w:numPr>
        <w:ind w:hanging="720"/>
        <w:rPr>
          <w:rFonts w:ascii="Arial" w:hAnsi="Arial" w:cs="Arial"/>
          <w:sz w:val="20"/>
          <w:szCs w:val="20"/>
        </w:rPr>
      </w:pPr>
      <w:r w:rsidRPr="00C119BB">
        <w:rPr>
          <w:rFonts w:ascii="Arial" w:hAnsi="Arial" w:cs="Arial"/>
          <w:sz w:val="20"/>
          <w:szCs w:val="20"/>
        </w:rPr>
        <w:t>действия сопровождающего (психолога)</w:t>
      </w:r>
    </w:p>
    <w:p w:rsidR="00780717" w:rsidRPr="00C119BB" w:rsidRDefault="00780717" w:rsidP="009964CC">
      <w:pPr>
        <w:pStyle w:val="afc"/>
        <w:numPr>
          <w:ilvl w:val="0"/>
          <w:numId w:val="483"/>
        </w:numPr>
        <w:ind w:hanging="720"/>
        <w:rPr>
          <w:rFonts w:ascii="Arial" w:hAnsi="Arial" w:cs="Arial"/>
          <w:sz w:val="20"/>
          <w:szCs w:val="20"/>
        </w:rPr>
      </w:pPr>
      <w:r w:rsidRPr="00C119BB">
        <w:rPr>
          <w:rFonts w:ascii="Arial" w:hAnsi="Arial" w:cs="Arial"/>
          <w:sz w:val="20"/>
          <w:szCs w:val="20"/>
        </w:rPr>
        <w:t>работу над собой сопровождаемого (сотрудника, военнослужащего или иного лица)</w:t>
      </w:r>
    </w:p>
    <w:p w:rsidR="00780717" w:rsidRPr="00C119BB" w:rsidRDefault="00780717" w:rsidP="009964CC">
      <w:pPr>
        <w:pStyle w:val="afc"/>
        <w:numPr>
          <w:ilvl w:val="0"/>
          <w:numId w:val="483"/>
        </w:numPr>
        <w:ind w:hanging="720"/>
        <w:rPr>
          <w:rFonts w:ascii="Arial" w:hAnsi="Arial" w:cs="Arial"/>
          <w:sz w:val="20"/>
          <w:szCs w:val="20"/>
        </w:rPr>
      </w:pPr>
      <w:r w:rsidRPr="00C119BB">
        <w:rPr>
          <w:rFonts w:ascii="Arial" w:hAnsi="Arial" w:cs="Arial"/>
          <w:sz w:val="20"/>
          <w:szCs w:val="20"/>
        </w:rPr>
        <w:t>действия специалиста-непсихолога (социального работника)</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9</w:t>
      </w:r>
      <w:r w:rsidR="00780717" w:rsidRPr="00780717">
        <w:rPr>
          <w:rFonts w:ascii="Arial" w:hAnsi="Arial" w:cs="Arial"/>
          <w:sz w:val="20"/>
          <w:szCs w:val="20"/>
        </w:rPr>
        <w:t>. Психологическое сопровождение включает в себя</w:t>
      </w:r>
    </w:p>
    <w:p w:rsidR="00780717" w:rsidRPr="00C119BB" w:rsidRDefault="00780717" w:rsidP="009964CC">
      <w:pPr>
        <w:pStyle w:val="afc"/>
        <w:numPr>
          <w:ilvl w:val="0"/>
          <w:numId w:val="484"/>
        </w:numPr>
        <w:ind w:hanging="720"/>
        <w:rPr>
          <w:rFonts w:ascii="Arial" w:hAnsi="Arial" w:cs="Arial"/>
          <w:sz w:val="20"/>
          <w:szCs w:val="20"/>
        </w:rPr>
      </w:pPr>
      <w:r w:rsidRPr="00C119BB">
        <w:rPr>
          <w:rFonts w:ascii="Arial" w:hAnsi="Arial" w:cs="Arial"/>
          <w:sz w:val="20"/>
          <w:szCs w:val="20"/>
        </w:rPr>
        <w:t>психодиагностику</w:t>
      </w:r>
    </w:p>
    <w:p w:rsidR="00780717" w:rsidRPr="00C119BB" w:rsidRDefault="00780717" w:rsidP="009964CC">
      <w:pPr>
        <w:pStyle w:val="afc"/>
        <w:numPr>
          <w:ilvl w:val="0"/>
          <w:numId w:val="484"/>
        </w:numPr>
        <w:ind w:hanging="720"/>
        <w:rPr>
          <w:rFonts w:ascii="Arial" w:hAnsi="Arial" w:cs="Arial"/>
          <w:sz w:val="20"/>
          <w:szCs w:val="20"/>
        </w:rPr>
      </w:pPr>
      <w:r w:rsidRPr="00C119BB">
        <w:rPr>
          <w:rFonts w:ascii="Arial" w:hAnsi="Arial" w:cs="Arial"/>
          <w:sz w:val="20"/>
          <w:szCs w:val="20"/>
        </w:rPr>
        <w:t>коррекционно-развивающую и реабилитирующую работу психолога</w:t>
      </w:r>
    </w:p>
    <w:p w:rsidR="00780717" w:rsidRPr="00C119BB" w:rsidRDefault="00780717" w:rsidP="009964CC">
      <w:pPr>
        <w:pStyle w:val="afc"/>
        <w:numPr>
          <w:ilvl w:val="0"/>
          <w:numId w:val="484"/>
        </w:numPr>
        <w:ind w:hanging="720"/>
        <w:rPr>
          <w:rFonts w:ascii="Arial" w:hAnsi="Arial" w:cs="Arial"/>
          <w:sz w:val="20"/>
          <w:szCs w:val="20"/>
        </w:rPr>
      </w:pPr>
      <w:r w:rsidRPr="00C119BB">
        <w:rPr>
          <w:rFonts w:ascii="Arial" w:hAnsi="Arial" w:cs="Arial"/>
          <w:sz w:val="20"/>
          <w:szCs w:val="20"/>
        </w:rPr>
        <w:t>психопрофилактику</w:t>
      </w:r>
    </w:p>
    <w:p w:rsidR="00780717" w:rsidRPr="00C119BB" w:rsidRDefault="00780717" w:rsidP="009964CC">
      <w:pPr>
        <w:pStyle w:val="afc"/>
        <w:numPr>
          <w:ilvl w:val="0"/>
          <w:numId w:val="484"/>
        </w:numPr>
        <w:ind w:hanging="720"/>
        <w:rPr>
          <w:rFonts w:ascii="Arial" w:hAnsi="Arial" w:cs="Arial"/>
          <w:b/>
          <w:sz w:val="20"/>
          <w:szCs w:val="20"/>
        </w:rPr>
      </w:pPr>
      <w:r w:rsidRPr="00C119BB">
        <w:rPr>
          <w:rFonts w:ascii="Arial" w:hAnsi="Arial" w:cs="Arial"/>
          <w:b/>
          <w:sz w:val="20"/>
          <w:szCs w:val="20"/>
        </w:rPr>
        <w:t>все ответы верны</w:t>
      </w:r>
    </w:p>
    <w:p w:rsidR="00780717" w:rsidRPr="00780717" w:rsidRDefault="00C119BB" w:rsidP="00780717">
      <w:pPr>
        <w:jc w:val="both"/>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10</w:t>
      </w:r>
      <w:r w:rsidR="00780717" w:rsidRPr="00780717">
        <w:rPr>
          <w:rFonts w:ascii="Arial" w:hAnsi="Arial" w:cs="Arial"/>
          <w:sz w:val="20"/>
          <w:szCs w:val="20"/>
        </w:rPr>
        <w:t>. Психологическое сопровождение в сфере профессионально-служебной деятельности включает в себя:</w:t>
      </w:r>
    </w:p>
    <w:p w:rsidR="00780717" w:rsidRPr="00C119BB" w:rsidRDefault="00780717" w:rsidP="009964CC">
      <w:pPr>
        <w:pStyle w:val="afc"/>
        <w:numPr>
          <w:ilvl w:val="0"/>
          <w:numId w:val="485"/>
        </w:numPr>
        <w:ind w:hanging="720"/>
        <w:rPr>
          <w:rFonts w:ascii="Arial" w:hAnsi="Arial" w:cs="Arial"/>
          <w:sz w:val="20"/>
          <w:szCs w:val="20"/>
        </w:rPr>
      </w:pPr>
      <w:r w:rsidRPr="00C119BB">
        <w:rPr>
          <w:rFonts w:ascii="Arial" w:hAnsi="Arial" w:cs="Arial"/>
          <w:sz w:val="20"/>
          <w:szCs w:val="20"/>
        </w:rPr>
        <w:t>психиатрическое лечение</w:t>
      </w:r>
      <w:r w:rsidRPr="00C119BB">
        <w:rPr>
          <w:rFonts w:ascii="Arial" w:hAnsi="Arial" w:cs="Arial"/>
          <w:b/>
          <w:sz w:val="20"/>
          <w:szCs w:val="20"/>
        </w:rPr>
        <w:t xml:space="preserve"> </w:t>
      </w:r>
    </w:p>
    <w:p w:rsidR="00780717" w:rsidRPr="00C119BB" w:rsidRDefault="00780717" w:rsidP="009964CC">
      <w:pPr>
        <w:pStyle w:val="afc"/>
        <w:numPr>
          <w:ilvl w:val="0"/>
          <w:numId w:val="485"/>
        </w:numPr>
        <w:ind w:hanging="720"/>
        <w:rPr>
          <w:rFonts w:ascii="Arial" w:hAnsi="Arial" w:cs="Arial"/>
          <w:b/>
          <w:sz w:val="20"/>
          <w:szCs w:val="20"/>
        </w:rPr>
      </w:pPr>
      <w:r w:rsidRPr="00C119BB">
        <w:rPr>
          <w:rFonts w:ascii="Arial" w:hAnsi="Arial" w:cs="Arial"/>
          <w:b/>
          <w:sz w:val="20"/>
          <w:szCs w:val="20"/>
        </w:rPr>
        <w:t xml:space="preserve">психологическую диагностику </w:t>
      </w:r>
    </w:p>
    <w:p w:rsidR="00780717" w:rsidRPr="00C119BB" w:rsidRDefault="00780717" w:rsidP="009964CC">
      <w:pPr>
        <w:pStyle w:val="afc"/>
        <w:numPr>
          <w:ilvl w:val="0"/>
          <w:numId w:val="485"/>
        </w:numPr>
        <w:ind w:hanging="720"/>
        <w:rPr>
          <w:rFonts w:ascii="Arial" w:hAnsi="Arial" w:cs="Arial"/>
          <w:sz w:val="20"/>
          <w:szCs w:val="20"/>
        </w:rPr>
      </w:pPr>
      <w:r w:rsidRPr="00C119BB">
        <w:rPr>
          <w:rFonts w:ascii="Arial" w:hAnsi="Arial" w:cs="Arial"/>
          <w:sz w:val="20"/>
          <w:szCs w:val="20"/>
        </w:rPr>
        <w:t>медицинскую реабилитацию</w:t>
      </w:r>
    </w:p>
    <w:p w:rsidR="00780717" w:rsidRPr="00C119BB" w:rsidRDefault="00780717" w:rsidP="009964CC">
      <w:pPr>
        <w:pStyle w:val="afc"/>
        <w:numPr>
          <w:ilvl w:val="0"/>
          <w:numId w:val="485"/>
        </w:numPr>
        <w:ind w:hanging="720"/>
        <w:rPr>
          <w:rFonts w:ascii="Arial" w:hAnsi="Arial" w:cs="Arial"/>
          <w:sz w:val="20"/>
          <w:szCs w:val="20"/>
        </w:rPr>
      </w:pPr>
      <w:r w:rsidRPr="00C119BB">
        <w:rPr>
          <w:rFonts w:ascii="Arial" w:hAnsi="Arial" w:cs="Arial"/>
          <w:sz w:val="20"/>
          <w:szCs w:val="20"/>
        </w:rPr>
        <w:t>все ответы верны</w:t>
      </w:r>
    </w:p>
    <w:p w:rsidR="00780717" w:rsidRPr="00780717" w:rsidRDefault="00C119BB" w:rsidP="00780717">
      <w:pPr>
        <w:jc w:val="both"/>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11</w:t>
      </w:r>
      <w:r w:rsidR="00780717" w:rsidRPr="00780717">
        <w:rPr>
          <w:rFonts w:ascii="Arial" w:hAnsi="Arial" w:cs="Arial"/>
          <w:sz w:val="20"/>
          <w:szCs w:val="20"/>
        </w:rPr>
        <w:t>. Психологическое сопровождение может реализовываться :</w:t>
      </w:r>
    </w:p>
    <w:p w:rsidR="00780717" w:rsidRPr="00C119BB" w:rsidRDefault="00780717" w:rsidP="009964CC">
      <w:pPr>
        <w:pStyle w:val="afc"/>
        <w:numPr>
          <w:ilvl w:val="0"/>
          <w:numId w:val="486"/>
        </w:numPr>
        <w:ind w:hanging="720"/>
        <w:rPr>
          <w:rFonts w:ascii="Arial" w:hAnsi="Arial" w:cs="Arial"/>
          <w:sz w:val="20"/>
          <w:szCs w:val="20"/>
        </w:rPr>
      </w:pPr>
      <w:r w:rsidRPr="00C119BB">
        <w:rPr>
          <w:rFonts w:ascii="Arial" w:hAnsi="Arial" w:cs="Arial"/>
          <w:sz w:val="20"/>
          <w:szCs w:val="20"/>
        </w:rPr>
        <w:t>по факту возникновения определенных сложностей в профессионально-служебной деятельности</w:t>
      </w:r>
    </w:p>
    <w:p w:rsidR="00780717" w:rsidRPr="00C119BB" w:rsidRDefault="00780717" w:rsidP="009964CC">
      <w:pPr>
        <w:pStyle w:val="afc"/>
        <w:numPr>
          <w:ilvl w:val="0"/>
          <w:numId w:val="486"/>
        </w:numPr>
        <w:ind w:hanging="720"/>
        <w:rPr>
          <w:rFonts w:ascii="Arial" w:hAnsi="Arial" w:cs="Arial"/>
          <w:sz w:val="20"/>
          <w:szCs w:val="20"/>
        </w:rPr>
      </w:pPr>
      <w:r w:rsidRPr="00C119BB">
        <w:rPr>
          <w:rFonts w:ascii="Arial" w:hAnsi="Arial" w:cs="Arial"/>
          <w:sz w:val="20"/>
          <w:szCs w:val="20"/>
        </w:rPr>
        <w:t>превентивно</w:t>
      </w:r>
    </w:p>
    <w:p w:rsidR="00780717" w:rsidRPr="00C119BB" w:rsidRDefault="00780717" w:rsidP="009964CC">
      <w:pPr>
        <w:pStyle w:val="afc"/>
        <w:numPr>
          <w:ilvl w:val="0"/>
          <w:numId w:val="486"/>
        </w:numPr>
        <w:ind w:hanging="720"/>
        <w:rPr>
          <w:rFonts w:ascii="Arial" w:hAnsi="Arial" w:cs="Arial"/>
          <w:sz w:val="20"/>
          <w:szCs w:val="20"/>
        </w:rPr>
      </w:pPr>
      <w:r w:rsidRPr="00C119BB">
        <w:rPr>
          <w:rFonts w:ascii="Arial" w:hAnsi="Arial" w:cs="Arial"/>
          <w:sz w:val="20"/>
          <w:szCs w:val="20"/>
        </w:rPr>
        <w:t>после возникновения определенных сложностей в профессионально-служебной деятельности</w:t>
      </w:r>
    </w:p>
    <w:p w:rsidR="00C119BB" w:rsidRPr="00C119BB" w:rsidRDefault="00780717" w:rsidP="009964CC">
      <w:pPr>
        <w:pStyle w:val="afc"/>
        <w:numPr>
          <w:ilvl w:val="0"/>
          <w:numId w:val="486"/>
        </w:numPr>
        <w:ind w:hanging="720"/>
        <w:rPr>
          <w:rFonts w:ascii="Arial" w:hAnsi="Arial" w:cs="Arial"/>
          <w:b/>
          <w:sz w:val="20"/>
          <w:szCs w:val="20"/>
        </w:rPr>
      </w:pPr>
      <w:r w:rsidRPr="00C119BB">
        <w:rPr>
          <w:rFonts w:ascii="Arial" w:hAnsi="Arial" w:cs="Arial"/>
          <w:b/>
          <w:sz w:val="20"/>
          <w:szCs w:val="20"/>
        </w:rPr>
        <w:t>все ответы верны</w:t>
      </w:r>
    </w:p>
    <w:p w:rsidR="00780717" w:rsidRPr="00780717" w:rsidRDefault="00C119BB" w:rsidP="00C119BB">
      <w:pPr>
        <w:jc w:val="both"/>
        <w:rPr>
          <w:rFonts w:ascii="Arial" w:hAnsi="Arial" w:cs="Arial"/>
          <w:b/>
          <w:sz w:val="20"/>
          <w:szCs w:val="20"/>
        </w:rPr>
      </w:pPr>
      <w:r w:rsidRPr="007D4A06">
        <w:rPr>
          <w:rStyle w:val="aff"/>
          <w:rFonts w:ascii="Arial" w:hAnsi="Arial" w:cs="Arial"/>
          <w:b w:val="0"/>
          <w:color w:val="333333"/>
          <w:sz w:val="20"/>
          <w:szCs w:val="20"/>
          <w:shd w:val="clear" w:color="auto" w:fill="FFFFFF"/>
        </w:rPr>
        <w:t>ЗАДАНИЕ</w:t>
      </w:r>
      <w:r w:rsidRPr="00780717">
        <w:rPr>
          <w:rFonts w:ascii="Arial" w:hAnsi="Arial" w:cs="Arial"/>
          <w:sz w:val="20"/>
          <w:szCs w:val="20"/>
        </w:rPr>
        <w:t xml:space="preserve"> </w:t>
      </w:r>
      <w:r>
        <w:rPr>
          <w:rFonts w:ascii="Arial" w:hAnsi="Arial" w:cs="Arial"/>
          <w:sz w:val="20"/>
          <w:szCs w:val="20"/>
        </w:rPr>
        <w:t xml:space="preserve">12. </w:t>
      </w:r>
      <w:r w:rsidR="00780717" w:rsidRPr="00780717">
        <w:rPr>
          <w:rFonts w:ascii="Arial" w:hAnsi="Arial" w:cs="Arial"/>
          <w:sz w:val="20"/>
          <w:szCs w:val="20"/>
        </w:rPr>
        <w:t>Каждый раз, когда во внимании появляются объекты, напоминающему пострадавшему в экстремальной ситуации что-то из ее содержания, он может использовать психологический прием (глубоко вдыхать и выдыхать, встряхивать плечами, давать себе само инструкцию на расслабление) - это:</w:t>
      </w:r>
    </w:p>
    <w:p w:rsidR="00780717" w:rsidRPr="00C119BB" w:rsidRDefault="00780717" w:rsidP="009964CC">
      <w:pPr>
        <w:pStyle w:val="afc"/>
        <w:numPr>
          <w:ilvl w:val="0"/>
          <w:numId w:val="487"/>
        </w:numPr>
        <w:ind w:hanging="720"/>
        <w:rPr>
          <w:rFonts w:ascii="Arial" w:hAnsi="Arial" w:cs="Arial"/>
          <w:b/>
          <w:sz w:val="20"/>
          <w:szCs w:val="20"/>
        </w:rPr>
      </w:pPr>
      <w:r w:rsidRPr="00C119BB">
        <w:rPr>
          <w:rFonts w:ascii="Arial" w:hAnsi="Arial" w:cs="Arial"/>
          <w:b/>
          <w:sz w:val="20"/>
          <w:szCs w:val="20"/>
        </w:rPr>
        <w:t>спонтанное расслабление</w:t>
      </w:r>
    </w:p>
    <w:p w:rsidR="00780717" w:rsidRPr="00C119BB" w:rsidRDefault="00780717" w:rsidP="009964CC">
      <w:pPr>
        <w:pStyle w:val="afc"/>
        <w:numPr>
          <w:ilvl w:val="0"/>
          <w:numId w:val="487"/>
        </w:numPr>
        <w:ind w:hanging="720"/>
        <w:rPr>
          <w:rFonts w:ascii="Arial" w:hAnsi="Arial" w:cs="Arial"/>
          <w:sz w:val="20"/>
          <w:szCs w:val="20"/>
        </w:rPr>
      </w:pPr>
      <w:r w:rsidRPr="00C119BB">
        <w:rPr>
          <w:rFonts w:ascii="Arial" w:hAnsi="Arial" w:cs="Arial"/>
          <w:sz w:val="20"/>
          <w:szCs w:val="20"/>
        </w:rPr>
        <w:t>расслабление</w:t>
      </w:r>
    </w:p>
    <w:p w:rsidR="00780717" w:rsidRPr="00C119BB" w:rsidRDefault="00780717" w:rsidP="009964CC">
      <w:pPr>
        <w:pStyle w:val="afc"/>
        <w:numPr>
          <w:ilvl w:val="0"/>
          <w:numId w:val="487"/>
        </w:numPr>
        <w:ind w:hanging="720"/>
        <w:rPr>
          <w:rFonts w:ascii="Arial" w:hAnsi="Arial" w:cs="Arial"/>
          <w:sz w:val="20"/>
          <w:szCs w:val="20"/>
        </w:rPr>
      </w:pPr>
      <w:r w:rsidRPr="00C119BB">
        <w:rPr>
          <w:rFonts w:ascii="Arial" w:hAnsi="Arial" w:cs="Arial"/>
          <w:sz w:val="20"/>
          <w:szCs w:val="20"/>
        </w:rPr>
        <w:t>не спонтанное расслабление</w:t>
      </w:r>
    </w:p>
    <w:p w:rsidR="00780717" w:rsidRPr="00C119BB" w:rsidRDefault="00780717" w:rsidP="009964CC">
      <w:pPr>
        <w:pStyle w:val="afc"/>
        <w:numPr>
          <w:ilvl w:val="0"/>
          <w:numId w:val="487"/>
        </w:numPr>
        <w:ind w:hanging="720"/>
        <w:rPr>
          <w:rFonts w:ascii="Arial" w:hAnsi="Arial" w:cs="Arial"/>
          <w:sz w:val="20"/>
          <w:szCs w:val="20"/>
        </w:rPr>
      </w:pPr>
      <w:r w:rsidRPr="00C119BB">
        <w:rPr>
          <w:rFonts w:ascii="Arial" w:hAnsi="Arial" w:cs="Arial"/>
          <w:sz w:val="20"/>
          <w:szCs w:val="20"/>
        </w:rPr>
        <w:t>внутреннее расслабление</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lastRenderedPageBreak/>
        <w:t>ЗАДАНИЕ</w:t>
      </w:r>
      <w:r>
        <w:rPr>
          <w:rStyle w:val="aff"/>
          <w:rFonts w:ascii="Arial" w:hAnsi="Arial" w:cs="Arial"/>
          <w:b w:val="0"/>
          <w:color w:val="333333"/>
          <w:sz w:val="20"/>
          <w:szCs w:val="20"/>
          <w:shd w:val="clear" w:color="auto" w:fill="FFFFFF"/>
        </w:rPr>
        <w:t xml:space="preserve"> 13</w:t>
      </w:r>
      <w:r w:rsidR="00780717" w:rsidRPr="00780717">
        <w:rPr>
          <w:rFonts w:ascii="Arial" w:hAnsi="Arial" w:cs="Arial"/>
          <w:sz w:val="20"/>
          <w:szCs w:val="20"/>
        </w:rPr>
        <w:t>. Преодолению последствий экстремальной ситуации может помимо оказания помощи другим людям (кому еще хуже) способствовать такой прием психологической коррекции как:</w:t>
      </w:r>
    </w:p>
    <w:p w:rsidR="00780717" w:rsidRPr="00C119BB" w:rsidRDefault="00780717" w:rsidP="009964CC">
      <w:pPr>
        <w:pStyle w:val="afc"/>
        <w:numPr>
          <w:ilvl w:val="0"/>
          <w:numId w:val="488"/>
        </w:numPr>
        <w:ind w:hanging="720"/>
        <w:rPr>
          <w:rFonts w:ascii="Arial" w:hAnsi="Arial" w:cs="Arial"/>
          <w:sz w:val="20"/>
          <w:szCs w:val="20"/>
        </w:rPr>
      </w:pPr>
      <w:r w:rsidRPr="00C119BB">
        <w:rPr>
          <w:rFonts w:ascii="Arial" w:hAnsi="Arial" w:cs="Arial"/>
          <w:sz w:val="20"/>
          <w:szCs w:val="20"/>
        </w:rPr>
        <w:t>развлечение</w:t>
      </w:r>
    </w:p>
    <w:p w:rsidR="00780717" w:rsidRPr="00C119BB" w:rsidRDefault="00780717" w:rsidP="009964CC">
      <w:pPr>
        <w:pStyle w:val="afc"/>
        <w:numPr>
          <w:ilvl w:val="0"/>
          <w:numId w:val="488"/>
        </w:numPr>
        <w:ind w:hanging="720"/>
        <w:rPr>
          <w:rFonts w:ascii="Arial" w:hAnsi="Arial" w:cs="Arial"/>
          <w:sz w:val="20"/>
          <w:szCs w:val="20"/>
        </w:rPr>
      </w:pPr>
      <w:r w:rsidRPr="00C119BB">
        <w:rPr>
          <w:rFonts w:ascii="Arial" w:hAnsi="Arial" w:cs="Arial"/>
          <w:sz w:val="20"/>
          <w:szCs w:val="20"/>
        </w:rPr>
        <w:t>общение</w:t>
      </w:r>
    </w:p>
    <w:p w:rsidR="00780717" w:rsidRPr="00C119BB" w:rsidRDefault="00780717" w:rsidP="009964CC">
      <w:pPr>
        <w:pStyle w:val="afc"/>
        <w:numPr>
          <w:ilvl w:val="0"/>
          <w:numId w:val="488"/>
        </w:numPr>
        <w:ind w:hanging="720"/>
        <w:rPr>
          <w:rFonts w:ascii="Arial" w:hAnsi="Arial" w:cs="Arial"/>
          <w:sz w:val="20"/>
          <w:szCs w:val="20"/>
        </w:rPr>
      </w:pPr>
      <w:r w:rsidRPr="00C119BB">
        <w:rPr>
          <w:rFonts w:ascii="Arial" w:hAnsi="Arial" w:cs="Arial"/>
          <w:sz w:val="20"/>
          <w:szCs w:val="20"/>
        </w:rPr>
        <w:t>игровая деятельность</w:t>
      </w:r>
    </w:p>
    <w:p w:rsidR="00780717" w:rsidRPr="00C119BB" w:rsidRDefault="00780717" w:rsidP="009964CC">
      <w:pPr>
        <w:pStyle w:val="afc"/>
        <w:numPr>
          <w:ilvl w:val="0"/>
          <w:numId w:val="488"/>
        </w:numPr>
        <w:ind w:hanging="720"/>
        <w:rPr>
          <w:rFonts w:ascii="Arial" w:hAnsi="Arial" w:cs="Arial"/>
          <w:b/>
          <w:sz w:val="20"/>
          <w:szCs w:val="20"/>
        </w:rPr>
      </w:pPr>
      <w:r w:rsidRPr="00C119BB">
        <w:rPr>
          <w:rFonts w:ascii="Arial" w:hAnsi="Arial" w:cs="Arial"/>
          <w:b/>
          <w:sz w:val="20"/>
          <w:szCs w:val="20"/>
        </w:rPr>
        <w:t>интенсивная внешняя деятельность</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14</w:t>
      </w:r>
      <w:r w:rsidR="00780717" w:rsidRPr="00780717">
        <w:rPr>
          <w:rFonts w:ascii="Arial" w:hAnsi="Arial" w:cs="Arial"/>
          <w:sz w:val="20"/>
          <w:szCs w:val="20"/>
        </w:rPr>
        <w:t>.  Прием психологической коррекции, заключающийся в том, что требуется написать некролог самому себе, - это</w:t>
      </w:r>
    </w:p>
    <w:p w:rsidR="00780717" w:rsidRPr="00C119BB" w:rsidRDefault="00780717" w:rsidP="009964CC">
      <w:pPr>
        <w:pStyle w:val="afc"/>
        <w:numPr>
          <w:ilvl w:val="0"/>
          <w:numId w:val="489"/>
        </w:numPr>
        <w:ind w:hanging="720"/>
        <w:rPr>
          <w:rFonts w:ascii="Arial" w:hAnsi="Arial" w:cs="Arial"/>
          <w:sz w:val="20"/>
          <w:szCs w:val="20"/>
        </w:rPr>
      </w:pPr>
      <w:r w:rsidRPr="00C119BB">
        <w:rPr>
          <w:rFonts w:ascii="Arial" w:hAnsi="Arial" w:cs="Arial"/>
          <w:sz w:val="20"/>
          <w:szCs w:val="20"/>
        </w:rPr>
        <w:t>письмо</w:t>
      </w:r>
    </w:p>
    <w:p w:rsidR="00780717" w:rsidRPr="00C119BB" w:rsidRDefault="00780717" w:rsidP="009964CC">
      <w:pPr>
        <w:pStyle w:val="afc"/>
        <w:numPr>
          <w:ilvl w:val="0"/>
          <w:numId w:val="489"/>
        </w:numPr>
        <w:ind w:hanging="720"/>
        <w:rPr>
          <w:rFonts w:ascii="Arial" w:hAnsi="Arial" w:cs="Arial"/>
          <w:sz w:val="20"/>
          <w:szCs w:val="20"/>
        </w:rPr>
      </w:pPr>
      <w:r w:rsidRPr="00C119BB">
        <w:rPr>
          <w:rFonts w:ascii="Arial" w:hAnsi="Arial" w:cs="Arial"/>
          <w:sz w:val="20"/>
          <w:szCs w:val="20"/>
        </w:rPr>
        <w:t>рефлексия</w:t>
      </w:r>
    </w:p>
    <w:p w:rsidR="00780717" w:rsidRPr="00C119BB" w:rsidRDefault="00780717" w:rsidP="009964CC">
      <w:pPr>
        <w:pStyle w:val="afc"/>
        <w:numPr>
          <w:ilvl w:val="0"/>
          <w:numId w:val="489"/>
        </w:numPr>
        <w:ind w:hanging="720"/>
        <w:rPr>
          <w:rFonts w:ascii="Arial" w:hAnsi="Arial" w:cs="Arial"/>
          <w:b/>
          <w:sz w:val="20"/>
          <w:szCs w:val="20"/>
        </w:rPr>
      </w:pPr>
      <w:r w:rsidRPr="00C119BB">
        <w:rPr>
          <w:rFonts w:ascii="Arial" w:hAnsi="Arial" w:cs="Arial"/>
          <w:b/>
          <w:sz w:val="20"/>
          <w:szCs w:val="20"/>
        </w:rPr>
        <w:t>эпитафия</w:t>
      </w:r>
    </w:p>
    <w:p w:rsidR="00780717" w:rsidRPr="00C119BB" w:rsidRDefault="00780717" w:rsidP="009964CC">
      <w:pPr>
        <w:pStyle w:val="afc"/>
        <w:numPr>
          <w:ilvl w:val="0"/>
          <w:numId w:val="489"/>
        </w:numPr>
        <w:ind w:hanging="720"/>
        <w:rPr>
          <w:rFonts w:ascii="Arial" w:hAnsi="Arial" w:cs="Arial"/>
          <w:sz w:val="20"/>
          <w:szCs w:val="20"/>
        </w:rPr>
      </w:pPr>
      <w:r w:rsidRPr="00C119BB">
        <w:rPr>
          <w:rFonts w:ascii="Arial" w:hAnsi="Arial" w:cs="Arial"/>
          <w:sz w:val="20"/>
          <w:szCs w:val="20"/>
        </w:rPr>
        <w:t>интроспекция</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15</w:t>
      </w:r>
      <w:r w:rsidR="00780717" w:rsidRPr="00780717">
        <w:rPr>
          <w:rFonts w:ascii="Arial" w:hAnsi="Arial" w:cs="Arial"/>
          <w:sz w:val="20"/>
          <w:szCs w:val="20"/>
        </w:rPr>
        <w:t>. Прием психологической коррекции, заключающийся в переориентации на выполнение занятий, которые доставляют удовольствие, - это</w:t>
      </w:r>
    </w:p>
    <w:p w:rsidR="00780717" w:rsidRPr="00C119BB" w:rsidRDefault="00780717" w:rsidP="009964CC">
      <w:pPr>
        <w:pStyle w:val="afc"/>
        <w:numPr>
          <w:ilvl w:val="0"/>
          <w:numId w:val="490"/>
        </w:numPr>
        <w:ind w:hanging="720"/>
        <w:rPr>
          <w:rFonts w:ascii="Arial" w:hAnsi="Arial" w:cs="Arial"/>
          <w:sz w:val="20"/>
          <w:szCs w:val="20"/>
        </w:rPr>
      </w:pPr>
      <w:r w:rsidRPr="00C119BB">
        <w:rPr>
          <w:rFonts w:ascii="Arial" w:hAnsi="Arial" w:cs="Arial"/>
          <w:sz w:val="20"/>
          <w:szCs w:val="20"/>
        </w:rPr>
        <w:t>радость</w:t>
      </w:r>
    </w:p>
    <w:p w:rsidR="00780717" w:rsidRPr="00C119BB" w:rsidRDefault="00780717" w:rsidP="009964CC">
      <w:pPr>
        <w:pStyle w:val="afc"/>
        <w:numPr>
          <w:ilvl w:val="0"/>
          <w:numId w:val="490"/>
        </w:numPr>
        <w:ind w:hanging="720"/>
        <w:rPr>
          <w:rFonts w:ascii="Arial" w:hAnsi="Arial" w:cs="Arial"/>
          <w:sz w:val="20"/>
          <w:szCs w:val="20"/>
        </w:rPr>
      </w:pPr>
      <w:r w:rsidRPr="00C119BB">
        <w:rPr>
          <w:rFonts w:ascii="Arial" w:hAnsi="Arial" w:cs="Arial"/>
          <w:sz w:val="20"/>
          <w:szCs w:val="20"/>
        </w:rPr>
        <w:t>досуг</w:t>
      </w:r>
    </w:p>
    <w:p w:rsidR="00780717" w:rsidRPr="00C119BB" w:rsidRDefault="00780717" w:rsidP="009964CC">
      <w:pPr>
        <w:pStyle w:val="afc"/>
        <w:numPr>
          <w:ilvl w:val="0"/>
          <w:numId w:val="490"/>
        </w:numPr>
        <w:ind w:hanging="720"/>
        <w:rPr>
          <w:rFonts w:ascii="Arial" w:hAnsi="Arial" w:cs="Arial"/>
          <w:b/>
          <w:sz w:val="20"/>
          <w:szCs w:val="20"/>
        </w:rPr>
      </w:pPr>
      <w:r w:rsidRPr="00C119BB">
        <w:rPr>
          <w:rFonts w:ascii="Arial" w:hAnsi="Arial" w:cs="Arial"/>
          <w:b/>
          <w:sz w:val="20"/>
          <w:szCs w:val="20"/>
        </w:rPr>
        <w:t>внешнее отвлечение</w:t>
      </w:r>
    </w:p>
    <w:p w:rsidR="00780717" w:rsidRPr="00C119BB" w:rsidRDefault="00780717" w:rsidP="009964CC">
      <w:pPr>
        <w:pStyle w:val="afc"/>
        <w:numPr>
          <w:ilvl w:val="0"/>
          <w:numId w:val="490"/>
        </w:numPr>
        <w:ind w:hanging="720"/>
        <w:rPr>
          <w:rFonts w:ascii="Arial" w:hAnsi="Arial" w:cs="Arial"/>
          <w:sz w:val="20"/>
          <w:szCs w:val="20"/>
        </w:rPr>
      </w:pPr>
      <w:r w:rsidRPr="00C119BB">
        <w:rPr>
          <w:rFonts w:ascii="Arial" w:hAnsi="Arial" w:cs="Arial"/>
          <w:sz w:val="20"/>
          <w:szCs w:val="20"/>
        </w:rPr>
        <w:t>внутреннее отвлечение</w:t>
      </w:r>
    </w:p>
    <w:p w:rsidR="00780717" w:rsidRPr="00780717" w:rsidRDefault="00C119BB" w:rsidP="00780717">
      <w:pPr>
        <w:rPr>
          <w:rFonts w:ascii="Arial" w:hAnsi="Arial" w:cs="Arial"/>
          <w:bCs/>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16</w:t>
      </w:r>
      <w:r w:rsidR="00780717" w:rsidRPr="00780717">
        <w:rPr>
          <w:rFonts w:ascii="Arial" w:hAnsi="Arial" w:cs="Arial"/>
          <w:bCs/>
          <w:sz w:val="20"/>
          <w:szCs w:val="20"/>
        </w:rPr>
        <w:t>. Система социально значимых качеств индивида, мера овладения им социальными ценностями и его способность к реализации этих ценностей называется:</w:t>
      </w:r>
    </w:p>
    <w:p w:rsidR="00780717" w:rsidRPr="00C119BB" w:rsidRDefault="00780717" w:rsidP="009964CC">
      <w:pPr>
        <w:pStyle w:val="afc"/>
        <w:numPr>
          <w:ilvl w:val="0"/>
          <w:numId w:val="491"/>
        </w:numPr>
        <w:ind w:hanging="720"/>
        <w:rPr>
          <w:rFonts w:ascii="Arial" w:hAnsi="Arial" w:cs="Arial"/>
          <w:sz w:val="20"/>
          <w:szCs w:val="20"/>
        </w:rPr>
      </w:pPr>
      <w:r w:rsidRPr="00C119BB">
        <w:rPr>
          <w:rFonts w:ascii="Arial" w:hAnsi="Arial" w:cs="Arial"/>
          <w:sz w:val="20"/>
          <w:szCs w:val="20"/>
        </w:rPr>
        <w:t>индивидуальностью</w:t>
      </w:r>
    </w:p>
    <w:p w:rsidR="00780717" w:rsidRPr="00C119BB" w:rsidRDefault="00780717" w:rsidP="009964CC">
      <w:pPr>
        <w:pStyle w:val="afc"/>
        <w:numPr>
          <w:ilvl w:val="0"/>
          <w:numId w:val="491"/>
        </w:numPr>
        <w:ind w:hanging="720"/>
        <w:rPr>
          <w:rFonts w:ascii="Arial" w:hAnsi="Arial" w:cs="Arial"/>
          <w:b/>
          <w:bCs/>
          <w:sz w:val="20"/>
          <w:szCs w:val="20"/>
        </w:rPr>
      </w:pPr>
      <w:r w:rsidRPr="00C119BB">
        <w:rPr>
          <w:rFonts w:ascii="Arial" w:hAnsi="Arial" w:cs="Arial"/>
          <w:b/>
          <w:bCs/>
          <w:sz w:val="20"/>
          <w:szCs w:val="20"/>
        </w:rPr>
        <w:t>личностью</w:t>
      </w:r>
    </w:p>
    <w:p w:rsidR="00780717" w:rsidRPr="00C119BB" w:rsidRDefault="00780717" w:rsidP="009964CC">
      <w:pPr>
        <w:pStyle w:val="afc"/>
        <w:numPr>
          <w:ilvl w:val="0"/>
          <w:numId w:val="491"/>
        </w:numPr>
        <w:ind w:hanging="720"/>
        <w:rPr>
          <w:rFonts w:ascii="Arial" w:hAnsi="Arial" w:cs="Arial"/>
          <w:sz w:val="20"/>
          <w:szCs w:val="20"/>
        </w:rPr>
      </w:pPr>
      <w:r w:rsidRPr="00C119BB">
        <w:rPr>
          <w:rFonts w:ascii="Arial" w:hAnsi="Arial" w:cs="Arial"/>
          <w:sz w:val="20"/>
          <w:szCs w:val="20"/>
        </w:rPr>
        <w:t>индивидом</w:t>
      </w:r>
    </w:p>
    <w:p w:rsidR="00780717" w:rsidRPr="00C119BB" w:rsidRDefault="00780717" w:rsidP="009964CC">
      <w:pPr>
        <w:pStyle w:val="afc"/>
        <w:numPr>
          <w:ilvl w:val="0"/>
          <w:numId w:val="491"/>
        </w:numPr>
        <w:ind w:hanging="720"/>
        <w:rPr>
          <w:rFonts w:ascii="Arial" w:hAnsi="Arial" w:cs="Arial"/>
          <w:sz w:val="20"/>
          <w:szCs w:val="20"/>
        </w:rPr>
      </w:pPr>
      <w:r w:rsidRPr="00C119BB">
        <w:rPr>
          <w:rFonts w:ascii="Arial" w:hAnsi="Arial" w:cs="Arial"/>
          <w:sz w:val="20"/>
          <w:szCs w:val="20"/>
        </w:rPr>
        <w:t>человеком</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17</w:t>
      </w:r>
      <w:r w:rsidR="00780717" w:rsidRPr="00780717">
        <w:rPr>
          <w:rFonts w:ascii="Arial" w:hAnsi="Arial" w:cs="Arial"/>
          <w:sz w:val="20"/>
          <w:szCs w:val="20"/>
        </w:rPr>
        <w:t>. В иерархии компонентов направленности личности наиболее примитивной биологической формой является:</w:t>
      </w:r>
    </w:p>
    <w:p w:rsidR="00780717" w:rsidRPr="00C119BB" w:rsidRDefault="00780717" w:rsidP="009964CC">
      <w:pPr>
        <w:pStyle w:val="afc"/>
        <w:numPr>
          <w:ilvl w:val="0"/>
          <w:numId w:val="492"/>
        </w:numPr>
        <w:ind w:hanging="720"/>
        <w:rPr>
          <w:rFonts w:ascii="Arial" w:hAnsi="Arial" w:cs="Arial"/>
          <w:b/>
          <w:bCs/>
          <w:sz w:val="20"/>
          <w:szCs w:val="20"/>
        </w:rPr>
      </w:pPr>
      <w:r w:rsidRPr="00C119BB">
        <w:rPr>
          <w:rFonts w:ascii="Arial" w:hAnsi="Arial" w:cs="Arial"/>
          <w:b/>
          <w:bCs/>
          <w:sz w:val="20"/>
          <w:szCs w:val="20"/>
        </w:rPr>
        <w:t>влечение</w:t>
      </w:r>
    </w:p>
    <w:p w:rsidR="00780717" w:rsidRPr="00C119BB" w:rsidRDefault="00780717" w:rsidP="009964CC">
      <w:pPr>
        <w:pStyle w:val="afc"/>
        <w:numPr>
          <w:ilvl w:val="0"/>
          <w:numId w:val="492"/>
        </w:numPr>
        <w:ind w:hanging="720"/>
        <w:rPr>
          <w:rFonts w:ascii="Arial" w:hAnsi="Arial" w:cs="Arial"/>
          <w:sz w:val="20"/>
          <w:szCs w:val="20"/>
        </w:rPr>
      </w:pPr>
      <w:r w:rsidRPr="00C119BB">
        <w:rPr>
          <w:rFonts w:ascii="Arial" w:hAnsi="Arial" w:cs="Arial"/>
          <w:sz w:val="20"/>
          <w:szCs w:val="20"/>
        </w:rPr>
        <w:t>желание</w:t>
      </w:r>
    </w:p>
    <w:p w:rsidR="00780717" w:rsidRPr="00C119BB" w:rsidRDefault="00780717" w:rsidP="009964CC">
      <w:pPr>
        <w:pStyle w:val="afc"/>
        <w:numPr>
          <w:ilvl w:val="0"/>
          <w:numId w:val="492"/>
        </w:numPr>
        <w:ind w:hanging="720"/>
        <w:rPr>
          <w:rFonts w:ascii="Arial" w:hAnsi="Arial" w:cs="Arial"/>
          <w:sz w:val="20"/>
          <w:szCs w:val="20"/>
        </w:rPr>
      </w:pPr>
      <w:r w:rsidRPr="00C119BB">
        <w:rPr>
          <w:rFonts w:ascii="Arial" w:hAnsi="Arial" w:cs="Arial"/>
          <w:sz w:val="20"/>
          <w:szCs w:val="20"/>
        </w:rPr>
        <w:t>стремление</w:t>
      </w:r>
    </w:p>
    <w:p w:rsidR="00780717" w:rsidRPr="00C119BB" w:rsidRDefault="00780717" w:rsidP="009964CC">
      <w:pPr>
        <w:pStyle w:val="afc"/>
        <w:numPr>
          <w:ilvl w:val="0"/>
          <w:numId w:val="492"/>
        </w:numPr>
        <w:ind w:hanging="720"/>
        <w:rPr>
          <w:rFonts w:ascii="Arial" w:hAnsi="Arial" w:cs="Arial"/>
          <w:sz w:val="20"/>
          <w:szCs w:val="20"/>
        </w:rPr>
      </w:pPr>
      <w:r w:rsidRPr="00C119BB">
        <w:rPr>
          <w:rFonts w:ascii="Arial" w:hAnsi="Arial" w:cs="Arial"/>
          <w:sz w:val="20"/>
          <w:szCs w:val="20"/>
        </w:rPr>
        <w:t>убеждение</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18</w:t>
      </w:r>
      <w:r w:rsidR="00780717" w:rsidRPr="00780717">
        <w:rPr>
          <w:rFonts w:ascii="Arial" w:hAnsi="Arial" w:cs="Arial"/>
          <w:sz w:val="20"/>
          <w:szCs w:val="20"/>
        </w:rPr>
        <w:t xml:space="preserve">. В иерархии компонентов направленности личности военнослужащего высшей формой, системой мотивов личности, устойчивых принципов, побуждающих ее </w:t>
      </w:r>
      <w:r>
        <w:rPr>
          <w:rFonts w:ascii="Arial" w:hAnsi="Arial" w:cs="Arial"/>
          <w:sz w:val="20"/>
          <w:szCs w:val="20"/>
        </w:rPr>
        <w:t>поступать в соответствии со свои</w:t>
      </w:r>
      <w:r w:rsidR="00780717" w:rsidRPr="00780717">
        <w:rPr>
          <w:rFonts w:ascii="Arial" w:hAnsi="Arial" w:cs="Arial"/>
          <w:sz w:val="20"/>
          <w:szCs w:val="20"/>
        </w:rPr>
        <w:t>ми взглядами, принципами, мировоззрением является:</w:t>
      </w:r>
    </w:p>
    <w:p w:rsidR="00780717" w:rsidRPr="00C119BB" w:rsidRDefault="00780717" w:rsidP="009964CC">
      <w:pPr>
        <w:pStyle w:val="afc"/>
        <w:numPr>
          <w:ilvl w:val="0"/>
          <w:numId w:val="493"/>
        </w:numPr>
        <w:ind w:hanging="720"/>
        <w:rPr>
          <w:rFonts w:ascii="Arial" w:hAnsi="Arial" w:cs="Arial"/>
          <w:sz w:val="20"/>
          <w:szCs w:val="20"/>
        </w:rPr>
      </w:pPr>
      <w:r w:rsidRPr="00C119BB">
        <w:rPr>
          <w:rFonts w:ascii="Arial" w:hAnsi="Arial" w:cs="Arial"/>
          <w:sz w:val="20"/>
          <w:szCs w:val="20"/>
        </w:rPr>
        <w:t>мировоззрение</w:t>
      </w:r>
    </w:p>
    <w:p w:rsidR="00780717" w:rsidRPr="00C119BB" w:rsidRDefault="00780717" w:rsidP="009964CC">
      <w:pPr>
        <w:pStyle w:val="afc"/>
        <w:numPr>
          <w:ilvl w:val="0"/>
          <w:numId w:val="493"/>
        </w:numPr>
        <w:ind w:hanging="720"/>
        <w:rPr>
          <w:rFonts w:ascii="Arial" w:hAnsi="Arial" w:cs="Arial"/>
          <w:sz w:val="20"/>
          <w:szCs w:val="20"/>
        </w:rPr>
      </w:pPr>
      <w:r w:rsidRPr="00C119BB">
        <w:rPr>
          <w:rFonts w:ascii="Arial" w:hAnsi="Arial" w:cs="Arial"/>
          <w:sz w:val="20"/>
          <w:szCs w:val="20"/>
        </w:rPr>
        <w:t>стремление</w:t>
      </w:r>
    </w:p>
    <w:p w:rsidR="00780717" w:rsidRPr="00C119BB" w:rsidRDefault="00780717" w:rsidP="009964CC">
      <w:pPr>
        <w:pStyle w:val="afc"/>
        <w:numPr>
          <w:ilvl w:val="0"/>
          <w:numId w:val="493"/>
        </w:numPr>
        <w:ind w:hanging="720"/>
        <w:rPr>
          <w:rFonts w:ascii="Arial" w:hAnsi="Arial" w:cs="Arial"/>
          <w:sz w:val="20"/>
          <w:szCs w:val="20"/>
        </w:rPr>
      </w:pPr>
      <w:r w:rsidRPr="00C119BB">
        <w:rPr>
          <w:rFonts w:ascii="Arial" w:hAnsi="Arial" w:cs="Arial"/>
          <w:sz w:val="20"/>
          <w:szCs w:val="20"/>
        </w:rPr>
        <w:t>интерес</w:t>
      </w:r>
    </w:p>
    <w:p w:rsidR="00780717" w:rsidRPr="00C119BB" w:rsidRDefault="00780717" w:rsidP="009964CC">
      <w:pPr>
        <w:pStyle w:val="afc"/>
        <w:numPr>
          <w:ilvl w:val="0"/>
          <w:numId w:val="493"/>
        </w:numPr>
        <w:ind w:hanging="720"/>
        <w:rPr>
          <w:rFonts w:ascii="Arial" w:hAnsi="Arial" w:cs="Arial"/>
          <w:b/>
          <w:bCs/>
          <w:sz w:val="20"/>
          <w:szCs w:val="20"/>
        </w:rPr>
      </w:pPr>
      <w:r w:rsidRPr="00C119BB">
        <w:rPr>
          <w:rFonts w:ascii="Arial" w:hAnsi="Arial" w:cs="Arial"/>
          <w:b/>
          <w:bCs/>
          <w:sz w:val="20"/>
          <w:szCs w:val="20"/>
        </w:rPr>
        <w:t>убеждение</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19</w:t>
      </w:r>
      <w:r w:rsidR="00780717" w:rsidRPr="00780717">
        <w:rPr>
          <w:rFonts w:ascii="Arial" w:hAnsi="Arial" w:cs="Arial"/>
          <w:sz w:val="20"/>
          <w:szCs w:val="20"/>
        </w:rPr>
        <w:t>. Врожденные особенности человека, которые характеризуют динамическую и эмоциональную сторону деятельности и поведения называются:</w:t>
      </w:r>
    </w:p>
    <w:p w:rsidR="00780717" w:rsidRPr="00C119BB" w:rsidRDefault="00780717" w:rsidP="009964CC">
      <w:pPr>
        <w:pStyle w:val="afc"/>
        <w:numPr>
          <w:ilvl w:val="0"/>
          <w:numId w:val="494"/>
        </w:numPr>
        <w:ind w:hanging="720"/>
        <w:rPr>
          <w:rFonts w:ascii="Arial" w:hAnsi="Arial" w:cs="Arial"/>
          <w:b/>
          <w:bCs/>
          <w:sz w:val="20"/>
          <w:szCs w:val="20"/>
        </w:rPr>
      </w:pPr>
      <w:r w:rsidRPr="00C119BB">
        <w:rPr>
          <w:rFonts w:ascii="Arial" w:hAnsi="Arial" w:cs="Arial"/>
          <w:b/>
          <w:bCs/>
          <w:sz w:val="20"/>
          <w:szCs w:val="20"/>
        </w:rPr>
        <w:t>темпераментом</w:t>
      </w:r>
    </w:p>
    <w:p w:rsidR="00780717" w:rsidRPr="00C119BB" w:rsidRDefault="00780717" w:rsidP="009964CC">
      <w:pPr>
        <w:pStyle w:val="afc"/>
        <w:numPr>
          <w:ilvl w:val="0"/>
          <w:numId w:val="494"/>
        </w:numPr>
        <w:ind w:hanging="720"/>
        <w:rPr>
          <w:rFonts w:ascii="Arial" w:hAnsi="Arial" w:cs="Arial"/>
          <w:sz w:val="20"/>
          <w:szCs w:val="20"/>
        </w:rPr>
      </w:pPr>
      <w:r w:rsidRPr="00C119BB">
        <w:rPr>
          <w:rFonts w:ascii="Arial" w:hAnsi="Arial" w:cs="Arial"/>
          <w:sz w:val="20"/>
          <w:szCs w:val="20"/>
        </w:rPr>
        <w:t>характером</w:t>
      </w:r>
    </w:p>
    <w:p w:rsidR="00780717" w:rsidRPr="00C119BB" w:rsidRDefault="00780717" w:rsidP="009964CC">
      <w:pPr>
        <w:pStyle w:val="afc"/>
        <w:numPr>
          <w:ilvl w:val="0"/>
          <w:numId w:val="494"/>
        </w:numPr>
        <w:ind w:hanging="720"/>
        <w:rPr>
          <w:rFonts w:ascii="Arial" w:hAnsi="Arial" w:cs="Arial"/>
          <w:sz w:val="20"/>
          <w:szCs w:val="20"/>
        </w:rPr>
      </w:pPr>
      <w:r w:rsidRPr="00C119BB">
        <w:rPr>
          <w:rFonts w:ascii="Arial" w:hAnsi="Arial" w:cs="Arial"/>
          <w:sz w:val="20"/>
          <w:szCs w:val="20"/>
        </w:rPr>
        <w:t>волей</w:t>
      </w:r>
    </w:p>
    <w:p w:rsidR="00780717" w:rsidRPr="00C119BB" w:rsidRDefault="00780717" w:rsidP="009964CC">
      <w:pPr>
        <w:pStyle w:val="afc"/>
        <w:numPr>
          <w:ilvl w:val="0"/>
          <w:numId w:val="494"/>
        </w:numPr>
        <w:ind w:hanging="720"/>
        <w:rPr>
          <w:rFonts w:ascii="Arial" w:hAnsi="Arial" w:cs="Arial"/>
          <w:sz w:val="20"/>
          <w:szCs w:val="20"/>
        </w:rPr>
      </w:pPr>
      <w:r w:rsidRPr="00C119BB">
        <w:rPr>
          <w:rFonts w:ascii="Arial" w:hAnsi="Arial" w:cs="Arial"/>
          <w:sz w:val="20"/>
          <w:szCs w:val="20"/>
        </w:rPr>
        <w:t>интеллектом</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20</w:t>
      </w:r>
      <w:r w:rsidR="00780717" w:rsidRPr="00780717">
        <w:rPr>
          <w:rFonts w:ascii="Arial" w:hAnsi="Arial" w:cs="Arial"/>
          <w:sz w:val="20"/>
          <w:szCs w:val="20"/>
        </w:rPr>
        <w:t>. Высшая форма психического отражения, свойственная только человеку, интегрирующая все другие формы отражения, называется:</w:t>
      </w:r>
    </w:p>
    <w:p w:rsidR="00780717" w:rsidRPr="00C119BB" w:rsidRDefault="00780717" w:rsidP="009964CC">
      <w:pPr>
        <w:pStyle w:val="afc"/>
        <w:numPr>
          <w:ilvl w:val="0"/>
          <w:numId w:val="495"/>
        </w:numPr>
        <w:ind w:hanging="720"/>
        <w:rPr>
          <w:rFonts w:ascii="Arial" w:hAnsi="Arial" w:cs="Arial"/>
          <w:sz w:val="20"/>
          <w:szCs w:val="20"/>
        </w:rPr>
      </w:pPr>
      <w:r w:rsidRPr="00C119BB">
        <w:rPr>
          <w:rFonts w:ascii="Arial" w:hAnsi="Arial" w:cs="Arial"/>
          <w:sz w:val="20"/>
          <w:szCs w:val="20"/>
        </w:rPr>
        <w:t>волей</w:t>
      </w:r>
    </w:p>
    <w:p w:rsidR="00780717" w:rsidRPr="00C119BB" w:rsidRDefault="00780717" w:rsidP="009964CC">
      <w:pPr>
        <w:pStyle w:val="afc"/>
        <w:numPr>
          <w:ilvl w:val="0"/>
          <w:numId w:val="495"/>
        </w:numPr>
        <w:ind w:hanging="720"/>
        <w:rPr>
          <w:rFonts w:ascii="Arial" w:hAnsi="Arial" w:cs="Arial"/>
          <w:sz w:val="20"/>
          <w:szCs w:val="20"/>
        </w:rPr>
      </w:pPr>
      <w:r w:rsidRPr="00C119BB">
        <w:rPr>
          <w:rFonts w:ascii="Arial" w:hAnsi="Arial" w:cs="Arial"/>
          <w:sz w:val="20"/>
          <w:szCs w:val="20"/>
        </w:rPr>
        <w:t>рефлексом</w:t>
      </w:r>
    </w:p>
    <w:p w:rsidR="00780717" w:rsidRPr="00C119BB" w:rsidRDefault="00780717" w:rsidP="009964CC">
      <w:pPr>
        <w:pStyle w:val="afc"/>
        <w:numPr>
          <w:ilvl w:val="0"/>
          <w:numId w:val="495"/>
        </w:numPr>
        <w:ind w:hanging="720"/>
        <w:rPr>
          <w:rFonts w:ascii="Arial" w:hAnsi="Arial" w:cs="Arial"/>
          <w:b/>
          <w:bCs/>
          <w:sz w:val="20"/>
          <w:szCs w:val="20"/>
        </w:rPr>
      </w:pPr>
      <w:r w:rsidRPr="00C119BB">
        <w:rPr>
          <w:rFonts w:ascii="Arial" w:hAnsi="Arial" w:cs="Arial"/>
          <w:b/>
          <w:bCs/>
          <w:sz w:val="20"/>
          <w:szCs w:val="20"/>
        </w:rPr>
        <w:t>сознанием</w:t>
      </w:r>
    </w:p>
    <w:p w:rsidR="00780717" w:rsidRPr="00C119BB" w:rsidRDefault="00C119BB" w:rsidP="009964CC">
      <w:pPr>
        <w:pStyle w:val="afc"/>
        <w:numPr>
          <w:ilvl w:val="0"/>
          <w:numId w:val="495"/>
        </w:numPr>
        <w:ind w:hanging="720"/>
        <w:rPr>
          <w:rFonts w:ascii="Arial" w:hAnsi="Arial" w:cs="Arial"/>
          <w:sz w:val="20"/>
          <w:szCs w:val="20"/>
        </w:rPr>
      </w:pPr>
      <w:r w:rsidRPr="00C119BB">
        <w:rPr>
          <w:rFonts w:ascii="Arial" w:hAnsi="Arial" w:cs="Arial"/>
          <w:sz w:val="20"/>
          <w:szCs w:val="20"/>
        </w:rPr>
        <w:t>эмо</w:t>
      </w:r>
      <w:r w:rsidR="00780717" w:rsidRPr="00C119BB">
        <w:rPr>
          <w:rFonts w:ascii="Arial" w:hAnsi="Arial" w:cs="Arial"/>
          <w:sz w:val="20"/>
          <w:szCs w:val="20"/>
        </w:rPr>
        <w:t>циями</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21</w:t>
      </w:r>
      <w:r w:rsidR="00780717" w:rsidRPr="00780717">
        <w:rPr>
          <w:rFonts w:ascii="Arial" w:hAnsi="Arial" w:cs="Arial"/>
          <w:sz w:val="20"/>
          <w:szCs w:val="20"/>
        </w:rPr>
        <w:t>. Человека, достигшего уровня развития сознания, позволяющего ему управлять своим поведением и деятельностью  характеризует понятие:</w:t>
      </w:r>
    </w:p>
    <w:p w:rsidR="00780717" w:rsidRPr="00C119BB" w:rsidRDefault="00780717" w:rsidP="009964CC">
      <w:pPr>
        <w:pStyle w:val="afc"/>
        <w:numPr>
          <w:ilvl w:val="0"/>
          <w:numId w:val="496"/>
        </w:numPr>
        <w:ind w:hanging="720"/>
        <w:rPr>
          <w:rFonts w:ascii="Arial" w:hAnsi="Arial" w:cs="Arial"/>
          <w:sz w:val="20"/>
          <w:szCs w:val="20"/>
        </w:rPr>
      </w:pPr>
      <w:r w:rsidRPr="00C119BB">
        <w:rPr>
          <w:rFonts w:ascii="Arial" w:hAnsi="Arial" w:cs="Arial"/>
          <w:b/>
          <w:bCs/>
          <w:sz w:val="20"/>
          <w:szCs w:val="20"/>
        </w:rPr>
        <w:t>личность</w:t>
      </w:r>
    </w:p>
    <w:p w:rsidR="00780717" w:rsidRPr="00C119BB" w:rsidRDefault="00780717" w:rsidP="009964CC">
      <w:pPr>
        <w:pStyle w:val="afc"/>
        <w:numPr>
          <w:ilvl w:val="0"/>
          <w:numId w:val="496"/>
        </w:numPr>
        <w:ind w:hanging="720"/>
        <w:rPr>
          <w:rFonts w:ascii="Arial" w:hAnsi="Arial" w:cs="Arial"/>
          <w:sz w:val="20"/>
          <w:szCs w:val="20"/>
        </w:rPr>
      </w:pPr>
      <w:r w:rsidRPr="00C119BB">
        <w:rPr>
          <w:rFonts w:ascii="Arial" w:hAnsi="Arial" w:cs="Arial"/>
          <w:sz w:val="20"/>
          <w:szCs w:val="20"/>
        </w:rPr>
        <w:t>индивидуальность</w:t>
      </w:r>
    </w:p>
    <w:p w:rsidR="00780717" w:rsidRPr="00C119BB" w:rsidRDefault="00780717" w:rsidP="009964CC">
      <w:pPr>
        <w:pStyle w:val="afc"/>
        <w:numPr>
          <w:ilvl w:val="0"/>
          <w:numId w:val="496"/>
        </w:numPr>
        <w:ind w:hanging="720"/>
        <w:rPr>
          <w:rFonts w:ascii="Arial" w:hAnsi="Arial" w:cs="Arial"/>
          <w:sz w:val="20"/>
          <w:szCs w:val="20"/>
        </w:rPr>
      </w:pPr>
      <w:r w:rsidRPr="00C119BB">
        <w:rPr>
          <w:rFonts w:ascii="Arial" w:hAnsi="Arial" w:cs="Arial"/>
          <w:sz w:val="20"/>
          <w:szCs w:val="20"/>
        </w:rPr>
        <w:t>индивид</w:t>
      </w:r>
    </w:p>
    <w:p w:rsidR="00780717" w:rsidRPr="00C119BB" w:rsidRDefault="00780717" w:rsidP="009964CC">
      <w:pPr>
        <w:pStyle w:val="afc"/>
        <w:numPr>
          <w:ilvl w:val="0"/>
          <w:numId w:val="496"/>
        </w:numPr>
        <w:ind w:hanging="720"/>
        <w:rPr>
          <w:rFonts w:ascii="Arial" w:hAnsi="Arial" w:cs="Arial"/>
          <w:sz w:val="20"/>
          <w:szCs w:val="20"/>
        </w:rPr>
      </w:pPr>
      <w:r w:rsidRPr="00C119BB">
        <w:rPr>
          <w:rFonts w:ascii="Arial" w:hAnsi="Arial" w:cs="Arial"/>
          <w:sz w:val="20"/>
          <w:szCs w:val="20"/>
        </w:rPr>
        <w:t>субъект</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22</w:t>
      </w:r>
      <w:r w:rsidR="00780717" w:rsidRPr="00780717">
        <w:rPr>
          <w:rFonts w:ascii="Arial" w:hAnsi="Arial" w:cs="Arial"/>
          <w:sz w:val="20"/>
          <w:szCs w:val="20"/>
        </w:rPr>
        <w:t>. Выявление существенных и необходимых связей, основанных на реальных зависимостях, отделение их от случайных совпадений во времени и пространстве – это основная задача:</w:t>
      </w:r>
    </w:p>
    <w:p w:rsidR="00780717" w:rsidRPr="00C119BB" w:rsidRDefault="00780717" w:rsidP="009964CC">
      <w:pPr>
        <w:pStyle w:val="afc"/>
        <w:numPr>
          <w:ilvl w:val="0"/>
          <w:numId w:val="497"/>
        </w:numPr>
        <w:ind w:hanging="720"/>
        <w:rPr>
          <w:rFonts w:ascii="Arial" w:hAnsi="Arial" w:cs="Arial"/>
          <w:sz w:val="20"/>
          <w:szCs w:val="20"/>
        </w:rPr>
      </w:pPr>
      <w:r w:rsidRPr="00C119BB">
        <w:rPr>
          <w:rFonts w:ascii="Arial" w:hAnsi="Arial" w:cs="Arial"/>
          <w:sz w:val="20"/>
          <w:szCs w:val="20"/>
        </w:rPr>
        <w:t>воображения</w:t>
      </w:r>
    </w:p>
    <w:p w:rsidR="00780717" w:rsidRPr="00C119BB" w:rsidRDefault="00780717" w:rsidP="009964CC">
      <w:pPr>
        <w:pStyle w:val="afc"/>
        <w:numPr>
          <w:ilvl w:val="0"/>
          <w:numId w:val="497"/>
        </w:numPr>
        <w:ind w:hanging="720"/>
        <w:rPr>
          <w:rFonts w:ascii="Arial" w:hAnsi="Arial" w:cs="Arial"/>
          <w:sz w:val="20"/>
          <w:szCs w:val="20"/>
        </w:rPr>
      </w:pPr>
      <w:r w:rsidRPr="00C119BB">
        <w:rPr>
          <w:rFonts w:ascii="Arial" w:hAnsi="Arial" w:cs="Arial"/>
          <w:sz w:val="20"/>
          <w:szCs w:val="20"/>
        </w:rPr>
        <w:t>памяти</w:t>
      </w:r>
    </w:p>
    <w:p w:rsidR="00780717" w:rsidRPr="00C119BB" w:rsidRDefault="00780717" w:rsidP="009964CC">
      <w:pPr>
        <w:pStyle w:val="afc"/>
        <w:numPr>
          <w:ilvl w:val="0"/>
          <w:numId w:val="497"/>
        </w:numPr>
        <w:ind w:hanging="720"/>
        <w:rPr>
          <w:rFonts w:ascii="Arial" w:hAnsi="Arial" w:cs="Arial"/>
          <w:sz w:val="20"/>
          <w:szCs w:val="20"/>
        </w:rPr>
      </w:pPr>
      <w:r w:rsidRPr="00C119BB">
        <w:rPr>
          <w:rFonts w:ascii="Arial" w:hAnsi="Arial" w:cs="Arial"/>
          <w:sz w:val="20"/>
          <w:szCs w:val="20"/>
        </w:rPr>
        <w:t>воли</w:t>
      </w:r>
    </w:p>
    <w:p w:rsidR="00780717" w:rsidRPr="00C119BB" w:rsidRDefault="00780717" w:rsidP="009964CC">
      <w:pPr>
        <w:pStyle w:val="afc"/>
        <w:numPr>
          <w:ilvl w:val="0"/>
          <w:numId w:val="497"/>
        </w:numPr>
        <w:ind w:hanging="720"/>
        <w:rPr>
          <w:rFonts w:ascii="Arial" w:hAnsi="Arial" w:cs="Arial"/>
          <w:b/>
          <w:bCs/>
          <w:sz w:val="20"/>
          <w:szCs w:val="20"/>
        </w:rPr>
      </w:pPr>
      <w:r w:rsidRPr="00C119BB">
        <w:rPr>
          <w:rFonts w:ascii="Arial" w:hAnsi="Arial" w:cs="Arial"/>
          <w:b/>
          <w:bCs/>
          <w:sz w:val="20"/>
          <w:szCs w:val="20"/>
        </w:rPr>
        <w:t>мышления</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lastRenderedPageBreak/>
        <w:t>ЗАДАНИЕ</w:t>
      </w:r>
      <w:r>
        <w:rPr>
          <w:rStyle w:val="aff"/>
          <w:rFonts w:ascii="Arial" w:hAnsi="Arial" w:cs="Arial"/>
          <w:b w:val="0"/>
          <w:color w:val="333333"/>
          <w:sz w:val="20"/>
          <w:szCs w:val="20"/>
          <w:shd w:val="clear" w:color="auto" w:fill="FFFFFF"/>
        </w:rPr>
        <w:t xml:space="preserve"> 23</w:t>
      </w:r>
      <w:r w:rsidR="00780717" w:rsidRPr="00780717">
        <w:rPr>
          <w:rFonts w:ascii="Arial" w:hAnsi="Arial" w:cs="Arial"/>
          <w:sz w:val="20"/>
          <w:szCs w:val="20"/>
        </w:rPr>
        <w:t>. Совокупностью устойчивых индивидуальных особенностей личности, складывающихся и проявляющихся в деятельности и общении называется:</w:t>
      </w:r>
    </w:p>
    <w:p w:rsidR="00780717" w:rsidRPr="00C119BB" w:rsidRDefault="00780717" w:rsidP="009964CC">
      <w:pPr>
        <w:pStyle w:val="afc"/>
        <w:numPr>
          <w:ilvl w:val="0"/>
          <w:numId w:val="498"/>
        </w:numPr>
        <w:ind w:hanging="720"/>
        <w:rPr>
          <w:rFonts w:ascii="Arial" w:hAnsi="Arial" w:cs="Arial"/>
          <w:sz w:val="20"/>
          <w:szCs w:val="20"/>
        </w:rPr>
      </w:pPr>
      <w:r w:rsidRPr="00C119BB">
        <w:rPr>
          <w:rFonts w:ascii="Arial" w:hAnsi="Arial" w:cs="Arial"/>
          <w:sz w:val="20"/>
          <w:szCs w:val="20"/>
        </w:rPr>
        <w:t>темперамент</w:t>
      </w:r>
    </w:p>
    <w:p w:rsidR="00780717" w:rsidRPr="00C119BB" w:rsidRDefault="00780717" w:rsidP="009964CC">
      <w:pPr>
        <w:pStyle w:val="afc"/>
        <w:numPr>
          <w:ilvl w:val="0"/>
          <w:numId w:val="498"/>
        </w:numPr>
        <w:ind w:hanging="720"/>
        <w:rPr>
          <w:rFonts w:ascii="Arial" w:hAnsi="Arial" w:cs="Arial"/>
          <w:sz w:val="20"/>
          <w:szCs w:val="20"/>
        </w:rPr>
      </w:pPr>
      <w:r w:rsidRPr="00C119BB">
        <w:rPr>
          <w:rFonts w:ascii="Arial" w:hAnsi="Arial" w:cs="Arial"/>
          <w:sz w:val="20"/>
          <w:szCs w:val="20"/>
        </w:rPr>
        <w:t>способности</w:t>
      </w:r>
    </w:p>
    <w:p w:rsidR="00780717" w:rsidRPr="00C119BB" w:rsidRDefault="00780717" w:rsidP="009964CC">
      <w:pPr>
        <w:pStyle w:val="afc"/>
        <w:numPr>
          <w:ilvl w:val="0"/>
          <w:numId w:val="498"/>
        </w:numPr>
        <w:ind w:hanging="720"/>
        <w:rPr>
          <w:rFonts w:ascii="Arial" w:hAnsi="Arial" w:cs="Arial"/>
          <w:b/>
          <w:bCs/>
          <w:sz w:val="20"/>
          <w:szCs w:val="20"/>
        </w:rPr>
      </w:pPr>
      <w:r w:rsidRPr="00C119BB">
        <w:rPr>
          <w:rFonts w:ascii="Arial" w:hAnsi="Arial" w:cs="Arial"/>
          <w:b/>
          <w:bCs/>
          <w:sz w:val="20"/>
          <w:szCs w:val="20"/>
        </w:rPr>
        <w:t>характер</w:t>
      </w:r>
    </w:p>
    <w:p w:rsidR="00780717" w:rsidRPr="00C119BB" w:rsidRDefault="00780717" w:rsidP="009964CC">
      <w:pPr>
        <w:pStyle w:val="afc"/>
        <w:numPr>
          <w:ilvl w:val="0"/>
          <w:numId w:val="498"/>
        </w:numPr>
        <w:ind w:hanging="720"/>
        <w:rPr>
          <w:rFonts w:ascii="Arial" w:hAnsi="Arial" w:cs="Arial"/>
          <w:sz w:val="20"/>
          <w:szCs w:val="20"/>
        </w:rPr>
      </w:pPr>
      <w:r w:rsidRPr="00C119BB">
        <w:rPr>
          <w:rFonts w:ascii="Arial" w:hAnsi="Arial" w:cs="Arial"/>
          <w:sz w:val="20"/>
          <w:szCs w:val="20"/>
        </w:rPr>
        <w:t>задатки</w:t>
      </w:r>
    </w:p>
    <w:p w:rsidR="00F005A6" w:rsidRPr="008B0CE1" w:rsidRDefault="00F005A6" w:rsidP="00F005A6">
      <w:pPr>
        <w:pStyle w:val="afc"/>
        <w:ind w:left="0" w:firstLine="0"/>
        <w:rPr>
          <w:rFonts w:ascii="Arial" w:hAnsi="Arial" w:cs="Arial"/>
          <w:sz w:val="20"/>
          <w:szCs w:val="20"/>
        </w:rPr>
      </w:pPr>
    </w:p>
    <w:p w:rsidR="00F005A6" w:rsidRPr="00F005A6" w:rsidRDefault="00F005A6" w:rsidP="00F005A6">
      <w:pPr>
        <w:pStyle w:val="afc"/>
        <w:ind w:firstLine="0"/>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171381" w:rsidRPr="00171381" w:rsidRDefault="00171381" w:rsidP="00171381">
      <w:pPr>
        <w:rPr>
          <w:rFonts w:ascii="Arial" w:hAnsi="Arial" w:cs="Arial"/>
          <w:bCs/>
          <w:sz w:val="20"/>
          <w:szCs w:val="20"/>
        </w:rPr>
      </w:pPr>
      <w:r>
        <w:rPr>
          <w:rFonts w:ascii="Arial" w:hAnsi="Arial" w:cs="Arial"/>
          <w:bCs/>
          <w:sz w:val="20"/>
          <w:szCs w:val="20"/>
        </w:rPr>
        <w:t xml:space="preserve">ЗАДАНИЕ </w:t>
      </w:r>
      <w:r w:rsidRPr="00171381">
        <w:rPr>
          <w:rFonts w:ascii="Arial" w:hAnsi="Arial" w:cs="Arial"/>
          <w:bCs/>
          <w:sz w:val="20"/>
          <w:szCs w:val="20"/>
        </w:rPr>
        <w:t xml:space="preserve">1. Психологическая поддержка – </w:t>
      </w:r>
    </w:p>
    <w:p w:rsidR="00171381" w:rsidRPr="00171381" w:rsidRDefault="00171381" w:rsidP="00171381">
      <w:pPr>
        <w:rPr>
          <w:rFonts w:ascii="Arial" w:hAnsi="Arial" w:cs="Arial"/>
          <w:b/>
          <w:bCs/>
          <w:sz w:val="20"/>
          <w:szCs w:val="20"/>
        </w:rPr>
      </w:pPr>
      <w:r>
        <w:rPr>
          <w:rFonts w:ascii="Arial" w:hAnsi="Arial" w:cs="Arial"/>
          <w:b/>
          <w:bCs/>
          <w:sz w:val="20"/>
          <w:szCs w:val="20"/>
        </w:rPr>
        <w:t xml:space="preserve">Ответ: </w:t>
      </w:r>
      <w:r w:rsidRPr="00171381">
        <w:rPr>
          <w:rFonts w:ascii="Arial" w:hAnsi="Arial" w:cs="Arial"/>
          <w:b/>
          <w:bCs/>
          <w:sz w:val="20"/>
          <w:szCs w:val="20"/>
        </w:rPr>
        <w:t>это совокупность социально-психологических методов и способов, направленных на помощь в социально-профессиональном самоопределении человека в процессе развития его склонностей, самосознания и ценностных ориентаций, а также в процессе повышения конкурентоспособности человека на трудовом рынке и его адаптации к условиям осуществления собственных профессиональных обязанностей. </w:t>
      </w:r>
    </w:p>
    <w:p w:rsidR="00171381" w:rsidRPr="00171381" w:rsidRDefault="00171381" w:rsidP="00171381">
      <w:pPr>
        <w:rPr>
          <w:rFonts w:ascii="Arial" w:hAnsi="Arial" w:cs="Arial"/>
          <w:bCs/>
          <w:sz w:val="20"/>
          <w:szCs w:val="20"/>
        </w:rPr>
      </w:pPr>
      <w:r w:rsidRPr="00171381">
        <w:rPr>
          <w:rFonts w:ascii="Arial" w:hAnsi="Arial" w:cs="Arial"/>
          <w:bCs/>
          <w:sz w:val="20"/>
          <w:szCs w:val="20"/>
        </w:rPr>
        <w:t>ЗАДАНИЕ 2.В качестве основных направлений психологической поддержки принято выделять следующее: </w:t>
      </w:r>
    </w:p>
    <w:p w:rsidR="00171381" w:rsidRPr="00171381" w:rsidRDefault="00171381" w:rsidP="00171381">
      <w:pPr>
        <w:rPr>
          <w:rFonts w:ascii="Arial" w:hAnsi="Arial" w:cs="Arial"/>
          <w:b/>
          <w:bCs/>
          <w:sz w:val="20"/>
          <w:szCs w:val="20"/>
        </w:rPr>
      </w:pPr>
      <w:r>
        <w:rPr>
          <w:rFonts w:ascii="Arial" w:hAnsi="Arial" w:cs="Arial"/>
          <w:b/>
          <w:bCs/>
          <w:sz w:val="20"/>
          <w:szCs w:val="20"/>
        </w:rPr>
        <w:t>Ответ:</w:t>
      </w:r>
    </w:p>
    <w:p w:rsidR="00171381" w:rsidRPr="00171381" w:rsidRDefault="00171381" w:rsidP="007E7805">
      <w:pPr>
        <w:numPr>
          <w:ilvl w:val="0"/>
          <w:numId w:val="472"/>
        </w:numPr>
        <w:rPr>
          <w:rFonts w:ascii="Arial" w:hAnsi="Arial" w:cs="Arial"/>
          <w:b/>
          <w:bCs/>
          <w:sz w:val="20"/>
          <w:szCs w:val="20"/>
        </w:rPr>
      </w:pPr>
      <w:r w:rsidRPr="00171381">
        <w:rPr>
          <w:rFonts w:ascii="Arial" w:hAnsi="Arial" w:cs="Arial"/>
          <w:b/>
          <w:bCs/>
          <w:sz w:val="20"/>
          <w:szCs w:val="20"/>
        </w:rPr>
        <w:t>Психологическая профилактика;</w:t>
      </w:r>
    </w:p>
    <w:p w:rsidR="00171381" w:rsidRPr="00171381" w:rsidRDefault="00171381" w:rsidP="007E7805">
      <w:pPr>
        <w:numPr>
          <w:ilvl w:val="0"/>
          <w:numId w:val="472"/>
        </w:numPr>
        <w:rPr>
          <w:rFonts w:ascii="Arial" w:hAnsi="Arial" w:cs="Arial"/>
          <w:b/>
          <w:bCs/>
          <w:sz w:val="20"/>
          <w:szCs w:val="20"/>
        </w:rPr>
      </w:pPr>
      <w:r w:rsidRPr="00171381">
        <w:rPr>
          <w:rFonts w:ascii="Arial" w:hAnsi="Arial" w:cs="Arial"/>
          <w:b/>
          <w:bCs/>
          <w:sz w:val="20"/>
          <w:szCs w:val="20"/>
        </w:rPr>
        <w:t>Психологическое консультирование;</w:t>
      </w:r>
    </w:p>
    <w:p w:rsidR="00F005A6" w:rsidRPr="001B5078" w:rsidRDefault="00171381" w:rsidP="007E7805">
      <w:pPr>
        <w:numPr>
          <w:ilvl w:val="0"/>
          <w:numId w:val="472"/>
        </w:numPr>
        <w:rPr>
          <w:rFonts w:ascii="Arial" w:hAnsi="Arial" w:cs="Arial"/>
          <w:b/>
          <w:bCs/>
          <w:sz w:val="20"/>
          <w:szCs w:val="20"/>
        </w:rPr>
      </w:pPr>
      <w:r w:rsidRPr="00171381">
        <w:rPr>
          <w:rFonts w:ascii="Arial" w:hAnsi="Arial" w:cs="Arial"/>
          <w:b/>
          <w:bCs/>
          <w:sz w:val="20"/>
          <w:szCs w:val="20"/>
        </w:rPr>
        <w:t>Психологическая коррекция;</w:t>
      </w:r>
    </w:p>
    <w:p w:rsidR="00780717" w:rsidRPr="00780717" w:rsidRDefault="00C119BB" w:rsidP="00780717">
      <w:pPr>
        <w:rPr>
          <w:rFonts w:ascii="Arial" w:hAnsi="Arial" w:cs="Arial"/>
          <w:b/>
          <w:bCs/>
          <w:sz w:val="20"/>
          <w:szCs w:val="20"/>
        </w:rPr>
      </w:pPr>
      <w:r w:rsidRPr="00171381">
        <w:rPr>
          <w:rFonts w:ascii="Arial" w:hAnsi="Arial" w:cs="Arial"/>
          <w:bCs/>
          <w:sz w:val="20"/>
          <w:szCs w:val="20"/>
        </w:rPr>
        <w:t>ЗАДАНИЕ</w:t>
      </w:r>
      <w:r>
        <w:rPr>
          <w:rFonts w:ascii="Arial" w:hAnsi="Arial" w:cs="Arial"/>
          <w:b/>
          <w:bCs/>
          <w:sz w:val="20"/>
          <w:szCs w:val="20"/>
        </w:rPr>
        <w:t xml:space="preserve"> </w:t>
      </w:r>
      <w:r w:rsidRPr="00C119BB">
        <w:rPr>
          <w:rFonts w:ascii="Arial" w:hAnsi="Arial" w:cs="Arial"/>
          <w:bCs/>
          <w:sz w:val="20"/>
          <w:szCs w:val="20"/>
        </w:rPr>
        <w:t>3</w:t>
      </w:r>
      <w:r w:rsidR="00780717" w:rsidRPr="00C119BB">
        <w:rPr>
          <w:rFonts w:ascii="Arial" w:hAnsi="Arial" w:cs="Arial"/>
          <w:bCs/>
          <w:sz w:val="20"/>
          <w:szCs w:val="20"/>
        </w:rPr>
        <w:t>.</w:t>
      </w:r>
      <w:r>
        <w:rPr>
          <w:rFonts w:ascii="Arial" w:hAnsi="Arial" w:cs="Arial"/>
          <w:bCs/>
          <w:sz w:val="20"/>
          <w:szCs w:val="20"/>
        </w:rPr>
        <w:t xml:space="preserve"> </w:t>
      </w:r>
      <w:r w:rsidR="00780717" w:rsidRPr="00C119BB">
        <w:rPr>
          <w:rFonts w:ascii="Arial" w:hAnsi="Arial" w:cs="Arial"/>
          <w:bCs/>
          <w:sz w:val="20"/>
          <w:szCs w:val="20"/>
        </w:rPr>
        <w:t>Основание отнесения со</w:t>
      </w:r>
      <w:r>
        <w:rPr>
          <w:rFonts w:ascii="Arial" w:hAnsi="Arial" w:cs="Arial"/>
          <w:bCs/>
          <w:sz w:val="20"/>
          <w:szCs w:val="20"/>
        </w:rPr>
        <w:t>трудников полиции к группе «рис</w:t>
      </w:r>
      <w:r w:rsidR="00780717" w:rsidRPr="00C119BB">
        <w:rPr>
          <w:rFonts w:ascii="Arial" w:hAnsi="Arial" w:cs="Arial"/>
          <w:bCs/>
          <w:sz w:val="20"/>
          <w:szCs w:val="20"/>
        </w:rPr>
        <w:t>ка» аддиктивного поведения:</w:t>
      </w:r>
    </w:p>
    <w:p w:rsidR="00780717" w:rsidRPr="00780717" w:rsidRDefault="00780717" w:rsidP="00780717">
      <w:pPr>
        <w:rPr>
          <w:rFonts w:ascii="Arial" w:hAnsi="Arial" w:cs="Arial"/>
          <w:b/>
          <w:bCs/>
          <w:sz w:val="20"/>
          <w:szCs w:val="20"/>
        </w:rPr>
      </w:pPr>
      <w:r w:rsidRPr="00780717">
        <w:rPr>
          <w:rFonts w:ascii="Arial" w:hAnsi="Arial" w:cs="Arial"/>
          <w:b/>
          <w:bCs/>
          <w:sz w:val="20"/>
          <w:szCs w:val="20"/>
        </w:rPr>
        <w:t>– не имеющие семей, разведенные;</w:t>
      </w:r>
    </w:p>
    <w:p w:rsidR="00780717" w:rsidRPr="00780717" w:rsidRDefault="00780717" w:rsidP="00780717">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проживающие в плохих бытовых условиях;</w:t>
      </w:r>
    </w:p>
    <w:p w:rsidR="00780717" w:rsidRPr="00780717" w:rsidRDefault="00780717" w:rsidP="00780717">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имеющие близких родственников-аддиктов;</w:t>
      </w:r>
    </w:p>
    <w:p w:rsidR="00780717" w:rsidRPr="00780717" w:rsidRDefault="00780717" w:rsidP="00780717">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невротизированные, лабильные личности, лица с ПТСР, имеющие временные или повторяющиеся рас-стройства психики;</w:t>
      </w:r>
    </w:p>
    <w:p w:rsidR="00780717" w:rsidRPr="00780717" w:rsidRDefault="00780717" w:rsidP="00780717">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не имеющие определенных профессиональных и социальных мотиваций;</w:t>
      </w:r>
    </w:p>
    <w:p w:rsidR="00780717" w:rsidRPr="00780717" w:rsidRDefault="00780717" w:rsidP="00780717">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перенесшие стресс, связанный с утратой близких родственников, друзей;</w:t>
      </w:r>
    </w:p>
    <w:p w:rsidR="00780717" w:rsidRPr="00780717" w:rsidRDefault="00780717" w:rsidP="00780717">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имеющие опыт 2 – 3 командировок в «горячие» точки;</w:t>
      </w:r>
    </w:p>
    <w:p w:rsidR="00171381" w:rsidRDefault="00780717" w:rsidP="00780717">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сотрудники-«оппозиционеры» (т. е. склонные к неподчинению, конфликтам, лидеры «малых» неформальных групп) и некоторые другие.</w:t>
      </w:r>
    </w:p>
    <w:p w:rsidR="00780717" w:rsidRPr="00780717" w:rsidRDefault="00C119BB" w:rsidP="00C119BB">
      <w:pPr>
        <w:rPr>
          <w:rFonts w:ascii="Arial" w:hAnsi="Arial" w:cs="Arial"/>
          <w:bCs/>
          <w:sz w:val="20"/>
          <w:szCs w:val="20"/>
        </w:rPr>
      </w:pPr>
      <w:r w:rsidRPr="00171381">
        <w:rPr>
          <w:rFonts w:ascii="Arial" w:hAnsi="Arial" w:cs="Arial"/>
          <w:bCs/>
          <w:sz w:val="20"/>
          <w:szCs w:val="20"/>
        </w:rPr>
        <w:t>ЗАДАНИЕ</w:t>
      </w:r>
      <w:r w:rsidRPr="00780717">
        <w:rPr>
          <w:rFonts w:ascii="Arial" w:hAnsi="Arial" w:cs="Arial"/>
          <w:bCs/>
          <w:sz w:val="20"/>
          <w:szCs w:val="20"/>
        </w:rPr>
        <w:t xml:space="preserve"> </w:t>
      </w:r>
      <w:r>
        <w:rPr>
          <w:rFonts w:ascii="Arial" w:hAnsi="Arial" w:cs="Arial"/>
          <w:bCs/>
          <w:sz w:val="20"/>
          <w:szCs w:val="20"/>
        </w:rPr>
        <w:t xml:space="preserve"> 4. </w:t>
      </w:r>
      <w:r w:rsidR="00780717" w:rsidRPr="00780717">
        <w:rPr>
          <w:rFonts w:ascii="Arial" w:hAnsi="Arial" w:cs="Arial"/>
          <w:bCs/>
          <w:sz w:val="20"/>
          <w:szCs w:val="20"/>
        </w:rPr>
        <w:t xml:space="preserve">Какое требование к оказанию психологической помощи не используется в условиях экстремальной деятельности? </w:t>
      </w:r>
    </w:p>
    <w:p w:rsidR="00780717" w:rsidRPr="00C119BB" w:rsidRDefault="00780717" w:rsidP="00780717">
      <w:pPr>
        <w:rPr>
          <w:rFonts w:ascii="Arial" w:hAnsi="Arial" w:cs="Arial"/>
          <w:b/>
          <w:bCs/>
          <w:sz w:val="20"/>
          <w:szCs w:val="20"/>
        </w:rPr>
      </w:pPr>
      <w:r w:rsidRPr="00C119BB">
        <w:rPr>
          <w:rFonts w:ascii="Arial" w:hAnsi="Arial" w:cs="Arial"/>
          <w:b/>
          <w:bCs/>
          <w:sz w:val="20"/>
          <w:szCs w:val="20"/>
        </w:rPr>
        <w:t xml:space="preserve">Ответ: добровольность </w:t>
      </w:r>
    </w:p>
    <w:p w:rsidR="00780717" w:rsidRPr="00780717" w:rsidRDefault="00C119BB" w:rsidP="00C119BB">
      <w:pPr>
        <w:rPr>
          <w:rFonts w:ascii="Arial" w:hAnsi="Arial" w:cs="Arial"/>
          <w:bCs/>
          <w:sz w:val="20"/>
          <w:szCs w:val="20"/>
        </w:rPr>
      </w:pPr>
      <w:r w:rsidRPr="00171381">
        <w:rPr>
          <w:rFonts w:ascii="Arial" w:hAnsi="Arial" w:cs="Arial"/>
          <w:bCs/>
          <w:sz w:val="20"/>
          <w:szCs w:val="20"/>
        </w:rPr>
        <w:t>ЗАДАНИЕ</w:t>
      </w:r>
      <w:r w:rsidRPr="00780717">
        <w:rPr>
          <w:rFonts w:ascii="Arial" w:hAnsi="Arial" w:cs="Arial"/>
          <w:bCs/>
          <w:sz w:val="20"/>
          <w:szCs w:val="20"/>
        </w:rPr>
        <w:t xml:space="preserve"> </w:t>
      </w:r>
      <w:r>
        <w:rPr>
          <w:rFonts w:ascii="Arial" w:hAnsi="Arial" w:cs="Arial"/>
          <w:bCs/>
          <w:sz w:val="20"/>
          <w:szCs w:val="20"/>
        </w:rPr>
        <w:t xml:space="preserve"> 5. </w:t>
      </w:r>
      <w:r w:rsidR="00780717" w:rsidRPr="00780717">
        <w:rPr>
          <w:rFonts w:ascii="Arial" w:hAnsi="Arial" w:cs="Arial"/>
          <w:bCs/>
          <w:sz w:val="20"/>
          <w:szCs w:val="20"/>
        </w:rPr>
        <w:t>Какое специфическое требование к личности психолога имеется в условиях работы в экстремальной ситуации?</w:t>
      </w:r>
    </w:p>
    <w:p w:rsidR="00780717" w:rsidRPr="00C119BB" w:rsidRDefault="00780717" w:rsidP="00780717">
      <w:pPr>
        <w:rPr>
          <w:rFonts w:ascii="Arial" w:hAnsi="Arial" w:cs="Arial"/>
          <w:b/>
          <w:bCs/>
          <w:sz w:val="20"/>
          <w:szCs w:val="20"/>
        </w:rPr>
      </w:pPr>
      <w:r w:rsidRPr="00C119BB">
        <w:rPr>
          <w:rFonts w:ascii="Arial" w:hAnsi="Arial" w:cs="Arial"/>
          <w:b/>
          <w:bCs/>
          <w:sz w:val="20"/>
          <w:szCs w:val="20"/>
        </w:rPr>
        <w:t>Ответ: эмоциональная устойчивость</w:t>
      </w:r>
    </w:p>
    <w:p w:rsidR="00780717" w:rsidRPr="00780717" w:rsidRDefault="00C119BB" w:rsidP="00780717">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6</w:t>
      </w:r>
      <w:r w:rsidR="00780717" w:rsidRPr="00780717">
        <w:rPr>
          <w:rFonts w:ascii="Arial" w:hAnsi="Arial" w:cs="Arial"/>
          <w:bCs/>
          <w:sz w:val="20"/>
          <w:szCs w:val="20"/>
        </w:rPr>
        <w:t>. Применение групповой психокоррекции в ходе работы со специалистами экстремального профиля дает для преодоления негативных последствий действия экстремальной ситуации</w:t>
      </w:r>
    </w:p>
    <w:p w:rsidR="00780717" w:rsidRPr="00C119BB" w:rsidRDefault="00780717" w:rsidP="00780717">
      <w:pPr>
        <w:rPr>
          <w:rFonts w:ascii="Arial" w:hAnsi="Arial" w:cs="Arial"/>
          <w:b/>
          <w:bCs/>
          <w:sz w:val="20"/>
          <w:szCs w:val="20"/>
        </w:rPr>
      </w:pPr>
      <w:r w:rsidRPr="00C119BB">
        <w:rPr>
          <w:rFonts w:ascii="Arial" w:hAnsi="Arial" w:cs="Arial"/>
          <w:b/>
          <w:bCs/>
          <w:sz w:val="20"/>
          <w:szCs w:val="20"/>
        </w:rPr>
        <w:t>Ответ: социальную поддержку</w:t>
      </w:r>
    </w:p>
    <w:p w:rsidR="00780717" w:rsidRPr="00780717" w:rsidRDefault="00C119BB" w:rsidP="00780717">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7</w:t>
      </w:r>
      <w:r w:rsidR="00780717" w:rsidRPr="00780717">
        <w:rPr>
          <w:rFonts w:ascii="Arial" w:hAnsi="Arial" w:cs="Arial"/>
          <w:bCs/>
          <w:sz w:val="20"/>
          <w:szCs w:val="20"/>
        </w:rPr>
        <w:t>. Психологическая реабилитация специалистов экстремального профиля требует социальной поддержки, что может обеспечиваться помимо групповой работы еще и методами (направление психотерапии)</w:t>
      </w:r>
    </w:p>
    <w:p w:rsidR="00780717" w:rsidRPr="00C119BB" w:rsidRDefault="00780717" w:rsidP="00780717">
      <w:pPr>
        <w:rPr>
          <w:rFonts w:ascii="Arial" w:hAnsi="Arial" w:cs="Arial"/>
          <w:b/>
          <w:bCs/>
          <w:sz w:val="20"/>
          <w:szCs w:val="20"/>
        </w:rPr>
      </w:pPr>
      <w:r w:rsidRPr="00C119BB">
        <w:rPr>
          <w:rFonts w:ascii="Arial" w:hAnsi="Arial" w:cs="Arial"/>
          <w:b/>
          <w:bCs/>
          <w:sz w:val="20"/>
          <w:szCs w:val="20"/>
        </w:rPr>
        <w:t>Ответ: семейной психотерапии</w:t>
      </w:r>
    </w:p>
    <w:p w:rsidR="00780717" w:rsidRPr="00780717" w:rsidRDefault="00C119BB" w:rsidP="00780717">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8</w:t>
      </w:r>
      <w:r w:rsidR="00780717" w:rsidRPr="00780717">
        <w:rPr>
          <w:rFonts w:ascii="Arial" w:hAnsi="Arial" w:cs="Arial"/>
          <w:bCs/>
          <w:sz w:val="20"/>
          <w:szCs w:val="20"/>
        </w:rPr>
        <w:t>. Кто написал трактат «Искусство войны?»</w:t>
      </w:r>
    </w:p>
    <w:p w:rsidR="00780717" w:rsidRPr="00C119BB" w:rsidRDefault="00780717" w:rsidP="00780717">
      <w:pPr>
        <w:rPr>
          <w:rFonts w:ascii="Arial" w:hAnsi="Arial" w:cs="Arial"/>
          <w:b/>
          <w:bCs/>
          <w:sz w:val="20"/>
          <w:szCs w:val="20"/>
        </w:rPr>
      </w:pPr>
      <w:r w:rsidRPr="00C119BB">
        <w:rPr>
          <w:rFonts w:ascii="Arial" w:hAnsi="Arial" w:cs="Arial"/>
          <w:b/>
          <w:bCs/>
          <w:sz w:val="20"/>
          <w:szCs w:val="20"/>
        </w:rPr>
        <w:t>Ответ:  Сунь-цзы</w:t>
      </w:r>
    </w:p>
    <w:p w:rsidR="00780717" w:rsidRPr="00780717" w:rsidRDefault="00C119BB" w:rsidP="00780717">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9</w:t>
      </w:r>
      <w:r w:rsidR="00780717" w:rsidRPr="00780717">
        <w:rPr>
          <w:rFonts w:ascii="Arial" w:hAnsi="Arial" w:cs="Arial"/>
          <w:bCs/>
          <w:sz w:val="20"/>
          <w:szCs w:val="20"/>
        </w:rPr>
        <w:t>. Что диагностирует методика» Прогноз-2?»</w:t>
      </w:r>
    </w:p>
    <w:p w:rsidR="00780717" w:rsidRPr="00C119BB" w:rsidRDefault="00780717" w:rsidP="00780717">
      <w:pPr>
        <w:rPr>
          <w:rFonts w:ascii="Arial" w:hAnsi="Arial" w:cs="Arial"/>
          <w:b/>
          <w:bCs/>
          <w:sz w:val="20"/>
          <w:szCs w:val="20"/>
        </w:rPr>
      </w:pPr>
      <w:r w:rsidRPr="00C119BB">
        <w:rPr>
          <w:rFonts w:ascii="Arial" w:hAnsi="Arial" w:cs="Arial"/>
          <w:b/>
          <w:bCs/>
          <w:sz w:val="20"/>
          <w:szCs w:val="20"/>
        </w:rPr>
        <w:t>Ответ: уровень нервно-психической устойчивости.</w:t>
      </w:r>
    </w:p>
    <w:p w:rsidR="00780717" w:rsidRPr="00780717" w:rsidRDefault="00C119BB" w:rsidP="00780717">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10</w:t>
      </w:r>
      <w:r w:rsidR="00780717" w:rsidRPr="00780717">
        <w:rPr>
          <w:rFonts w:ascii="Arial" w:hAnsi="Arial" w:cs="Arial"/>
          <w:bCs/>
          <w:sz w:val="20"/>
          <w:szCs w:val="20"/>
        </w:rPr>
        <w:t xml:space="preserve">. Сколько шкал в </w:t>
      </w:r>
      <w:r w:rsidR="00780717" w:rsidRPr="00780717">
        <w:rPr>
          <w:rFonts w:ascii="Arial" w:hAnsi="Arial" w:cs="Arial"/>
          <w:b/>
          <w:bCs/>
          <w:sz w:val="20"/>
          <w:szCs w:val="20"/>
        </w:rPr>
        <w:t xml:space="preserve"> «</w:t>
      </w:r>
      <w:r w:rsidR="00780717" w:rsidRPr="00780717">
        <w:rPr>
          <w:rFonts w:ascii="Arial" w:hAnsi="Arial" w:cs="Arial"/>
          <w:bCs/>
          <w:sz w:val="20"/>
          <w:szCs w:val="20"/>
        </w:rPr>
        <w:t>Методике многостороннего исследования личности?»</w:t>
      </w:r>
    </w:p>
    <w:p w:rsidR="00780717" w:rsidRPr="00C119BB" w:rsidRDefault="00780717" w:rsidP="00780717">
      <w:pPr>
        <w:rPr>
          <w:rFonts w:ascii="Arial" w:hAnsi="Arial" w:cs="Arial"/>
          <w:b/>
          <w:bCs/>
          <w:sz w:val="20"/>
          <w:szCs w:val="20"/>
        </w:rPr>
      </w:pPr>
      <w:r w:rsidRPr="00C119BB">
        <w:rPr>
          <w:rFonts w:ascii="Arial" w:hAnsi="Arial" w:cs="Arial"/>
          <w:b/>
          <w:bCs/>
          <w:sz w:val="20"/>
          <w:szCs w:val="20"/>
        </w:rPr>
        <w:t>Ответ:10</w:t>
      </w:r>
    </w:p>
    <w:p w:rsidR="00780717" w:rsidRPr="00780717" w:rsidRDefault="00C119BB" w:rsidP="00780717">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11</w:t>
      </w:r>
      <w:r w:rsidR="00780717" w:rsidRPr="00780717">
        <w:rPr>
          <w:rFonts w:ascii="Arial" w:hAnsi="Arial" w:cs="Arial"/>
          <w:bCs/>
          <w:sz w:val="20"/>
          <w:szCs w:val="20"/>
        </w:rPr>
        <w:t>. Совокупность организационных мероприятий, а также средств и методов, направленных на отбор соискателей, наиболее пригодных к той или иной профессиональной деятельности это:</w:t>
      </w:r>
    </w:p>
    <w:p w:rsidR="00780717" w:rsidRPr="00C119BB" w:rsidRDefault="00780717" w:rsidP="00780717">
      <w:pPr>
        <w:rPr>
          <w:rFonts w:ascii="Arial" w:hAnsi="Arial" w:cs="Arial"/>
          <w:b/>
          <w:bCs/>
          <w:sz w:val="20"/>
          <w:szCs w:val="20"/>
        </w:rPr>
      </w:pPr>
      <w:r w:rsidRPr="00C119BB">
        <w:rPr>
          <w:rFonts w:ascii="Arial" w:hAnsi="Arial" w:cs="Arial"/>
          <w:b/>
          <w:bCs/>
          <w:sz w:val="20"/>
          <w:szCs w:val="20"/>
        </w:rPr>
        <w:t>Ответ: профессиональный отбор</w:t>
      </w:r>
    </w:p>
    <w:p w:rsidR="00780717" w:rsidRPr="00780717" w:rsidRDefault="00C119BB" w:rsidP="00780717">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12</w:t>
      </w:r>
      <w:r w:rsidR="00780717" w:rsidRPr="00780717">
        <w:rPr>
          <w:rFonts w:ascii="Arial" w:hAnsi="Arial" w:cs="Arial"/>
          <w:bCs/>
          <w:sz w:val="20"/>
          <w:szCs w:val="20"/>
        </w:rPr>
        <w:t>. Сколько существует категорий годности к военной службе?</w:t>
      </w:r>
    </w:p>
    <w:p w:rsidR="00780717" w:rsidRPr="00C119BB" w:rsidRDefault="00780717" w:rsidP="00780717">
      <w:pPr>
        <w:rPr>
          <w:rFonts w:ascii="Arial" w:hAnsi="Arial" w:cs="Arial"/>
          <w:b/>
          <w:bCs/>
          <w:sz w:val="20"/>
          <w:szCs w:val="20"/>
        </w:rPr>
      </w:pPr>
      <w:r w:rsidRPr="00C119BB">
        <w:rPr>
          <w:rFonts w:ascii="Arial" w:hAnsi="Arial" w:cs="Arial"/>
          <w:b/>
          <w:bCs/>
          <w:sz w:val="20"/>
          <w:szCs w:val="20"/>
        </w:rPr>
        <w:t>Ответ: 5</w:t>
      </w:r>
    </w:p>
    <w:p w:rsidR="00780717" w:rsidRPr="00780717" w:rsidRDefault="00C119BB" w:rsidP="00780717">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13.</w:t>
      </w:r>
      <w:r w:rsidR="00780717" w:rsidRPr="00780717">
        <w:rPr>
          <w:rFonts w:ascii="Arial" w:hAnsi="Arial" w:cs="Arial"/>
          <w:bCs/>
          <w:sz w:val="20"/>
          <w:szCs w:val="20"/>
        </w:rPr>
        <w:t xml:space="preserve"> Что означает категория «Д» годности к военной службе?</w:t>
      </w:r>
    </w:p>
    <w:p w:rsidR="00780717" w:rsidRPr="00C119BB" w:rsidRDefault="00780717" w:rsidP="00780717">
      <w:pPr>
        <w:rPr>
          <w:rFonts w:ascii="Arial" w:hAnsi="Arial" w:cs="Arial"/>
          <w:b/>
          <w:bCs/>
          <w:sz w:val="20"/>
          <w:szCs w:val="20"/>
        </w:rPr>
      </w:pPr>
      <w:r w:rsidRPr="00C119BB">
        <w:rPr>
          <w:rFonts w:ascii="Arial" w:hAnsi="Arial" w:cs="Arial"/>
          <w:b/>
          <w:bCs/>
          <w:sz w:val="20"/>
          <w:szCs w:val="20"/>
        </w:rPr>
        <w:t>Ответ:  «Д»- не годен к военной службе.</w:t>
      </w:r>
    </w:p>
    <w:p w:rsidR="00780717" w:rsidRPr="00780717" w:rsidRDefault="00780717" w:rsidP="00780717">
      <w:pPr>
        <w:rPr>
          <w:rFonts w:ascii="Arial" w:hAnsi="Arial" w:cs="Arial"/>
          <w:bCs/>
          <w:sz w:val="20"/>
          <w:szCs w:val="20"/>
        </w:rPr>
      </w:pPr>
    </w:p>
    <w:p w:rsidR="00780717" w:rsidRPr="00780717" w:rsidRDefault="00780717" w:rsidP="00780717">
      <w:pPr>
        <w:rPr>
          <w:rFonts w:ascii="Arial" w:hAnsi="Arial" w:cs="Arial"/>
          <w:b/>
          <w:bCs/>
          <w:sz w:val="20"/>
          <w:szCs w:val="20"/>
        </w:rPr>
      </w:pPr>
    </w:p>
    <w:p w:rsidR="00F005A6" w:rsidRPr="00954E92" w:rsidRDefault="00F005A6" w:rsidP="00F005A6">
      <w:pPr>
        <w:pStyle w:val="afc"/>
        <w:ind w:firstLine="0"/>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1B5078" w:rsidRPr="001B5078" w:rsidRDefault="001B5078" w:rsidP="001B5078">
      <w:pPr>
        <w:jc w:val="both"/>
        <w:rPr>
          <w:rFonts w:ascii="Arial" w:hAnsi="Arial" w:cs="Arial"/>
          <w:bCs/>
          <w:color w:val="231F20"/>
          <w:sz w:val="20"/>
          <w:szCs w:val="20"/>
        </w:rPr>
      </w:pPr>
      <w:r w:rsidRPr="001B5078">
        <w:rPr>
          <w:rFonts w:ascii="Arial" w:hAnsi="Arial" w:cs="Arial"/>
          <w:bCs/>
          <w:color w:val="231F20"/>
          <w:sz w:val="20"/>
          <w:szCs w:val="20"/>
        </w:rPr>
        <w:t>ЗАДАНИЕ 1. Составьте алгоритм психологическое сопровождение вновь назначенного руководителя на стадии вхождения в новую должность.</w:t>
      </w:r>
    </w:p>
    <w:p w:rsidR="001B5078" w:rsidRPr="001B5078" w:rsidRDefault="001B5078" w:rsidP="001B5078">
      <w:pPr>
        <w:jc w:val="both"/>
        <w:rPr>
          <w:rFonts w:ascii="Arial" w:hAnsi="Arial" w:cs="Arial"/>
          <w:b/>
          <w:bCs/>
          <w:color w:val="231F20"/>
          <w:sz w:val="20"/>
          <w:szCs w:val="20"/>
        </w:rPr>
      </w:pPr>
      <w:r w:rsidRPr="001B5078">
        <w:rPr>
          <w:rFonts w:ascii="Arial" w:hAnsi="Arial" w:cs="Arial"/>
          <w:b/>
          <w:bCs/>
          <w:color w:val="231F20"/>
          <w:sz w:val="20"/>
          <w:szCs w:val="20"/>
        </w:rPr>
        <w:t>Ответ:</w:t>
      </w:r>
    </w:p>
    <w:p w:rsidR="001B5078" w:rsidRPr="001B5078" w:rsidRDefault="001B5078" w:rsidP="001B5078">
      <w:pPr>
        <w:jc w:val="both"/>
        <w:rPr>
          <w:rFonts w:ascii="Arial" w:hAnsi="Arial" w:cs="Arial"/>
          <w:b/>
          <w:bCs/>
          <w:color w:val="231F20"/>
          <w:sz w:val="20"/>
          <w:szCs w:val="20"/>
        </w:rPr>
      </w:pPr>
      <w:r w:rsidRPr="001B5078">
        <w:rPr>
          <w:rFonts w:ascii="Arial" w:hAnsi="Arial" w:cs="Arial"/>
          <w:b/>
          <w:bCs/>
          <w:color w:val="231F20"/>
          <w:sz w:val="20"/>
          <w:szCs w:val="20"/>
        </w:rPr>
        <w:lastRenderedPageBreak/>
        <w:t>Психологическая сопровождение руководите состоит в:</w:t>
      </w:r>
    </w:p>
    <w:p w:rsidR="001B5078" w:rsidRPr="001B5078" w:rsidRDefault="001B5078" w:rsidP="001B5078">
      <w:pPr>
        <w:jc w:val="both"/>
        <w:rPr>
          <w:rFonts w:ascii="Arial" w:hAnsi="Arial" w:cs="Arial"/>
          <w:b/>
          <w:bCs/>
          <w:color w:val="231F20"/>
          <w:sz w:val="20"/>
          <w:szCs w:val="20"/>
        </w:rPr>
      </w:pPr>
      <w:r w:rsidRPr="001B5078">
        <w:rPr>
          <w:rFonts w:ascii="Arial" w:hAnsi="Arial" w:cs="Arial"/>
          <w:b/>
          <w:bCs/>
          <w:color w:val="231F20"/>
          <w:sz w:val="20"/>
          <w:szCs w:val="20"/>
        </w:rPr>
        <w:t>• предоставлении вновь назначенному руководителю информации о морально-психологическом климате в коллективе, его психологической структуре, наличии неформальных лидеров;</w:t>
      </w:r>
    </w:p>
    <w:p w:rsidR="001B5078" w:rsidRPr="001B5078" w:rsidRDefault="001B5078" w:rsidP="001B5078">
      <w:pPr>
        <w:jc w:val="both"/>
        <w:rPr>
          <w:rFonts w:ascii="Arial" w:hAnsi="Arial" w:cs="Arial"/>
          <w:b/>
          <w:bCs/>
          <w:color w:val="231F20"/>
          <w:sz w:val="20"/>
          <w:szCs w:val="20"/>
        </w:rPr>
      </w:pPr>
      <w:r w:rsidRPr="001B5078">
        <w:rPr>
          <w:rFonts w:ascii="Arial" w:hAnsi="Arial" w:cs="Arial"/>
          <w:b/>
          <w:bCs/>
          <w:color w:val="231F20"/>
          <w:sz w:val="20"/>
          <w:szCs w:val="20"/>
        </w:rPr>
        <w:t>• оказании помощи в проведении индивидуально-воспитательной работы с личным составом;</w:t>
      </w:r>
    </w:p>
    <w:p w:rsidR="001B5078" w:rsidRPr="001B5078" w:rsidRDefault="001B5078" w:rsidP="001B5078">
      <w:pPr>
        <w:jc w:val="both"/>
        <w:rPr>
          <w:rFonts w:ascii="Arial" w:hAnsi="Arial" w:cs="Arial"/>
          <w:b/>
          <w:bCs/>
          <w:color w:val="231F20"/>
          <w:sz w:val="20"/>
          <w:szCs w:val="20"/>
        </w:rPr>
      </w:pPr>
      <w:r w:rsidRPr="001B5078">
        <w:rPr>
          <w:rFonts w:ascii="Arial" w:hAnsi="Arial" w:cs="Arial"/>
          <w:b/>
          <w:bCs/>
          <w:color w:val="231F20"/>
          <w:sz w:val="20"/>
          <w:szCs w:val="20"/>
        </w:rPr>
        <w:t>• обсуждении предпочтительного стиля руководства с учетом морально-психологического климата в коллективе;</w:t>
      </w:r>
    </w:p>
    <w:p w:rsidR="001B5078" w:rsidRPr="001B5078" w:rsidRDefault="001B5078" w:rsidP="001B5078">
      <w:pPr>
        <w:jc w:val="both"/>
        <w:rPr>
          <w:rFonts w:ascii="Arial" w:hAnsi="Arial" w:cs="Arial"/>
          <w:b/>
          <w:bCs/>
          <w:color w:val="231F20"/>
          <w:sz w:val="20"/>
          <w:szCs w:val="20"/>
        </w:rPr>
      </w:pPr>
      <w:r w:rsidRPr="001B5078">
        <w:rPr>
          <w:rFonts w:ascii="Arial" w:hAnsi="Arial" w:cs="Arial"/>
          <w:b/>
          <w:bCs/>
          <w:color w:val="231F20"/>
          <w:sz w:val="20"/>
          <w:szCs w:val="20"/>
        </w:rPr>
        <w:t>• формировании положительного имиджа руководителя в коллективе (подготовка коллектива к назначению нового руководителя);</w:t>
      </w:r>
    </w:p>
    <w:p w:rsidR="00F005A6" w:rsidRPr="001B5078" w:rsidRDefault="001B5078" w:rsidP="001B5078">
      <w:pPr>
        <w:jc w:val="both"/>
        <w:rPr>
          <w:rFonts w:ascii="Arial" w:hAnsi="Arial" w:cs="Arial"/>
          <w:b/>
          <w:bCs/>
          <w:color w:val="231F20"/>
          <w:sz w:val="20"/>
          <w:szCs w:val="20"/>
        </w:rPr>
      </w:pPr>
      <w:r w:rsidRPr="001B5078">
        <w:rPr>
          <w:rFonts w:ascii="Arial" w:hAnsi="Arial" w:cs="Arial"/>
          <w:b/>
          <w:bCs/>
          <w:color w:val="231F20"/>
          <w:sz w:val="20"/>
          <w:szCs w:val="20"/>
        </w:rPr>
        <w:t>• консультировании по текущим социально-психологическим трудностям, возникающим в процессе руководства коллективом.</w:t>
      </w:r>
    </w:p>
    <w:p w:rsidR="00780717" w:rsidRPr="00780717" w:rsidRDefault="00C119BB" w:rsidP="00780717">
      <w:pPr>
        <w:jc w:val="both"/>
        <w:rPr>
          <w:rFonts w:ascii="Arial" w:hAnsi="Arial" w:cs="Arial"/>
          <w:b/>
          <w:sz w:val="20"/>
          <w:szCs w:val="20"/>
        </w:rPr>
      </w:pPr>
      <w:r w:rsidRPr="001B5078">
        <w:rPr>
          <w:rFonts w:ascii="Arial" w:hAnsi="Arial" w:cs="Arial"/>
          <w:bCs/>
          <w:color w:val="231F20"/>
          <w:sz w:val="20"/>
          <w:szCs w:val="20"/>
        </w:rPr>
        <w:t>ЗАДАНИЕ</w:t>
      </w:r>
      <w:r>
        <w:rPr>
          <w:rFonts w:ascii="Arial" w:hAnsi="Arial" w:cs="Arial"/>
          <w:bCs/>
          <w:color w:val="231F20"/>
          <w:sz w:val="20"/>
          <w:szCs w:val="20"/>
        </w:rPr>
        <w:t xml:space="preserve"> 2</w:t>
      </w:r>
      <w:r w:rsidR="00780717" w:rsidRPr="00C119BB">
        <w:rPr>
          <w:rFonts w:ascii="Arial" w:hAnsi="Arial" w:cs="Arial"/>
          <w:sz w:val="20"/>
          <w:szCs w:val="20"/>
        </w:rPr>
        <w:t>.</w:t>
      </w:r>
      <w:r w:rsidRPr="00C119BB">
        <w:rPr>
          <w:rFonts w:ascii="Arial" w:hAnsi="Arial" w:cs="Arial"/>
          <w:sz w:val="20"/>
          <w:szCs w:val="20"/>
        </w:rPr>
        <w:t xml:space="preserve"> </w:t>
      </w:r>
      <w:r w:rsidR="00780717" w:rsidRPr="00C119BB">
        <w:rPr>
          <w:rFonts w:ascii="Arial" w:hAnsi="Arial" w:cs="Arial"/>
          <w:sz w:val="20"/>
          <w:szCs w:val="20"/>
        </w:rPr>
        <w:t>Обозначьте круг работы психолога ОВД по организации психологической поддержки и помощи руководителю, назначенному  на новую должность.</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Ответ:</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 в формировании позитивной установки на преодоление трудностей;</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 своевременном получении необходимой информации о психологическом климате в коллективе, о формальной и неформальной структуре коллектива;</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 учебно-консультативной помощи в выборе форм и методов индивидуально-воспитательной работы с подчиненными;</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 консультативной помощи в выборе предпочтительного стиля руководства с учетом психологического климата в коллективе;</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 необходимости формировать позитивное мнение коллектива о личности нового руководителя.</w:t>
      </w:r>
    </w:p>
    <w:p w:rsidR="00780717" w:rsidRPr="00C119BB" w:rsidRDefault="00C119BB" w:rsidP="00C119BB">
      <w:pPr>
        <w:jc w:val="both"/>
        <w:rPr>
          <w:rFonts w:ascii="Arial" w:hAnsi="Arial" w:cs="Arial"/>
          <w:sz w:val="20"/>
          <w:szCs w:val="20"/>
        </w:rPr>
      </w:pPr>
      <w:r w:rsidRPr="001B5078">
        <w:rPr>
          <w:rFonts w:ascii="Arial" w:hAnsi="Arial" w:cs="Arial"/>
          <w:bCs/>
          <w:color w:val="231F20"/>
          <w:sz w:val="20"/>
          <w:szCs w:val="20"/>
        </w:rPr>
        <w:t xml:space="preserve">ЗАДАНИЕ </w:t>
      </w:r>
      <w:r>
        <w:rPr>
          <w:rFonts w:ascii="Arial" w:hAnsi="Arial" w:cs="Arial"/>
          <w:bCs/>
          <w:color w:val="231F20"/>
          <w:sz w:val="20"/>
          <w:szCs w:val="20"/>
        </w:rPr>
        <w:t xml:space="preserve"> 3. </w:t>
      </w:r>
      <w:r w:rsidR="00780717" w:rsidRPr="00C119BB">
        <w:rPr>
          <w:rFonts w:ascii="Arial" w:hAnsi="Arial" w:cs="Arial"/>
          <w:sz w:val="20"/>
          <w:szCs w:val="20"/>
        </w:rPr>
        <w:t>Вы психолог УМВД по К-му района г. В. на совещании с руководителями подразделений с служб управления освятите круг психологической работы (направлений деятельности) психолога по психологическому сопровождению в зависимости от конкретной деятельности службы.</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Ответ</w:t>
      </w:r>
      <w:r w:rsidR="00C119BB">
        <w:rPr>
          <w:rFonts w:ascii="Arial" w:hAnsi="Arial" w:cs="Arial"/>
          <w:b/>
          <w:sz w:val="20"/>
          <w:szCs w:val="20"/>
        </w:rPr>
        <w:t>:</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Психолог разъясняет, что психологическое сопровождение в зависимости от моделей психологической деятельности (оперативная, следственная кадровая и т.д.) включает ряд направлений:</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1 Профессиональный психологический отбор кадров.</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2 Психологическое обеспечение профессиональной деятельности: оперативной, оперативно-боевой, следственной, оперативно-разыскной, кадровой и т.д.</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3 Психологическая помощь сотрудникам и членам их семей: консультативная, индивидуальная, групповая, тренинговая.</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4 Профилактика негативного влияния профессиональной деятельности в диапазоне от профилактики выгорания на службе до превентивных мер развития клинического спектра.</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5 Сохранение и мониторинг психологического климата в коллективах и подразделениях.</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6 Научные психологические исследования, научно-исследовательские проекты.</w:t>
      </w:r>
    </w:p>
    <w:p w:rsidR="00F005A6" w:rsidRPr="00C119BB" w:rsidRDefault="00780717" w:rsidP="00780717">
      <w:pPr>
        <w:jc w:val="both"/>
        <w:rPr>
          <w:rFonts w:ascii="Arial" w:hAnsi="Arial" w:cs="Arial"/>
          <w:b/>
          <w:sz w:val="20"/>
          <w:szCs w:val="20"/>
        </w:rPr>
      </w:pPr>
      <w:r w:rsidRPr="00C119BB">
        <w:rPr>
          <w:rFonts w:ascii="Arial" w:hAnsi="Arial" w:cs="Arial"/>
          <w:b/>
          <w:sz w:val="20"/>
          <w:szCs w:val="20"/>
        </w:rPr>
        <w:t>Данными направления он занимается по в тесном взаимодействии с руководящим составом служб и подразделений, согласно плана работы, приоритетов и актуальных задач, стоящих перед подразделением.</w:t>
      </w:r>
    </w:p>
    <w:p w:rsidR="00780717" w:rsidRPr="00780717" w:rsidRDefault="00C119BB" w:rsidP="00C119BB">
      <w:pPr>
        <w:jc w:val="both"/>
        <w:rPr>
          <w:rFonts w:ascii="Arial" w:hAnsi="Arial" w:cs="Arial"/>
          <w:sz w:val="20"/>
          <w:szCs w:val="20"/>
        </w:rPr>
      </w:pPr>
      <w:r w:rsidRPr="001B5078">
        <w:rPr>
          <w:rFonts w:ascii="Arial" w:hAnsi="Arial" w:cs="Arial"/>
          <w:bCs/>
          <w:color w:val="231F20"/>
          <w:sz w:val="20"/>
          <w:szCs w:val="20"/>
        </w:rPr>
        <w:t xml:space="preserve">ЗАДАНИЕ </w:t>
      </w:r>
      <w:r>
        <w:rPr>
          <w:rFonts w:ascii="Arial" w:hAnsi="Arial" w:cs="Arial"/>
          <w:bCs/>
          <w:color w:val="231F20"/>
          <w:sz w:val="20"/>
          <w:szCs w:val="20"/>
        </w:rPr>
        <w:t xml:space="preserve"> 4.</w:t>
      </w:r>
      <w:r w:rsidR="00780717" w:rsidRPr="00780717">
        <w:rPr>
          <w:rFonts w:ascii="Arial" w:hAnsi="Arial" w:cs="Arial"/>
          <w:sz w:val="20"/>
          <w:szCs w:val="20"/>
        </w:rPr>
        <w:t>П</w:t>
      </w:r>
      <w:r>
        <w:rPr>
          <w:rFonts w:ascii="Arial" w:hAnsi="Arial" w:cs="Arial"/>
          <w:sz w:val="20"/>
          <w:szCs w:val="20"/>
        </w:rPr>
        <w:t xml:space="preserve"> </w:t>
      </w:r>
      <w:r w:rsidR="00780717" w:rsidRPr="00780717">
        <w:rPr>
          <w:rFonts w:ascii="Arial" w:hAnsi="Arial" w:cs="Arial"/>
          <w:sz w:val="20"/>
          <w:szCs w:val="20"/>
        </w:rPr>
        <w:t>ри ситуации теракта в метро школьники, из ближайшей к метро школы, стали непосредственными свидетелями происходящих событий. Они видели разрушенные стены, искалеченных людей и работу спасателей. Директор школы попросил психологов прийти в школу и помочь детям справится с ситуацией. Дети задавали много вопросов, относительно происходивших событий, плакали, говорили, что им страшно ездить в метро. Какие действия в процессе коррекционно-развивающей работы с ними может использовать психолог?</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Ответ: Требуется коррекция эмоциональных состояния (страха), а также неадаптивных когнитивных механизмов (отрицание, идентификация и т.п.). В данном случае может реализовываться разрядка эмоционального напряжения, исследование своих чувств, их принятие), с одной стороны, дистанцирование и перекомбинация образов.</w:t>
      </w:r>
    </w:p>
    <w:p w:rsidR="00780717" w:rsidRPr="00C119BB" w:rsidRDefault="00C119BB" w:rsidP="00780717">
      <w:pPr>
        <w:jc w:val="both"/>
        <w:rPr>
          <w:rFonts w:ascii="Arial" w:hAnsi="Arial" w:cs="Arial"/>
          <w:sz w:val="20"/>
          <w:szCs w:val="20"/>
          <w:u w:val="single"/>
        </w:rPr>
      </w:pPr>
      <w:r w:rsidRPr="001B5078">
        <w:rPr>
          <w:rFonts w:ascii="Arial" w:hAnsi="Arial" w:cs="Arial"/>
          <w:bCs/>
          <w:color w:val="231F20"/>
          <w:sz w:val="20"/>
          <w:szCs w:val="20"/>
        </w:rPr>
        <w:t>ЗАДАНИЕ</w:t>
      </w:r>
      <w:r>
        <w:rPr>
          <w:rFonts w:ascii="Arial" w:hAnsi="Arial" w:cs="Arial"/>
          <w:bCs/>
          <w:color w:val="231F20"/>
          <w:sz w:val="20"/>
          <w:szCs w:val="20"/>
        </w:rPr>
        <w:t xml:space="preserve"> 5</w:t>
      </w:r>
      <w:r w:rsidR="00780717" w:rsidRPr="00780717">
        <w:rPr>
          <w:rFonts w:ascii="Arial" w:hAnsi="Arial" w:cs="Arial"/>
          <w:sz w:val="20"/>
          <w:szCs w:val="20"/>
        </w:rPr>
        <w:t>. При ситуации теракта в метро школьники, из ближайшей к метро школы, стали непосредственными свидетелями происходящих событий. Они видели разрушенные стены, искалеч</w:t>
      </w:r>
      <w:r w:rsidR="00780717" w:rsidRPr="00C119BB">
        <w:rPr>
          <w:rFonts w:ascii="Arial" w:hAnsi="Arial" w:cs="Arial"/>
          <w:sz w:val="20"/>
          <w:szCs w:val="20"/>
        </w:rPr>
        <w:t>енных людей и работу спасателей. Директор школы попросил психологов прийти в школу и помочь детям справится с ситуацией. Дети задавали много вопросов, относительно происходивших событий, плакали, говорили, что им страшно ездить в метро. Какую просветительскую работу в целях профилактики экстремальных состояний школьников может провести психолог в школе?</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Ответ: Школьникам можно рассказать о возможных состояниях в экстремальной ситуации, что психологические реакции на них нормальны, а также обратить внимание на возможность обратиться прежде всего к взрослым (родителям), если что-то случилось, а также по телефону доверия. При этом следует сочетать обучение физической и психологической безопасности путем комплексного взаимодействия специалистов - помимо психолога это может быть учитель по ОБЖ.</w:t>
      </w:r>
    </w:p>
    <w:p w:rsidR="00780717" w:rsidRPr="00C119BB" w:rsidRDefault="00C119BB" w:rsidP="00780717">
      <w:pPr>
        <w:jc w:val="both"/>
        <w:rPr>
          <w:rFonts w:ascii="Arial" w:hAnsi="Arial" w:cs="Arial"/>
          <w:i/>
          <w:sz w:val="20"/>
          <w:szCs w:val="20"/>
        </w:rPr>
      </w:pPr>
      <w:r w:rsidRPr="00C119BB">
        <w:rPr>
          <w:rFonts w:ascii="Arial" w:hAnsi="Arial" w:cs="Arial"/>
          <w:bCs/>
          <w:color w:val="231F20"/>
          <w:sz w:val="20"/>
          <w:szCs w:val="20"/>
        </w:rPr>
        <w:lastRenderedPageBreak/>
        <w:t>ЗАДАНИЕ 6</w:t>
      </w:r>
      <w:r w:rsidR="00780717" w:rsidRPr="00C119BB">
        <w:rPr>
          <w:rFonts w:ascii="Arial" w:hAnsi="Arial" w:cs="Arial"/>
          <w:sz w:val="20"/>
          <w:szCs w:val="20"/>
        </w:rPr>
        <w:t xml:space="preserve">. Опишите психические состояния солдат, пострадавших от химического оружия опираясь на приведенный отрывок. </w:t>
      </w:r>
      <w:r w:rsidR="00780717" w:rsidRPr="00C119BB">
        <w:rPr>
          <w:rFonts w:ascii="Arial" w:hAnsi="Arial" w:cs="Arial"/>
          <w:i/>
          <w:sz w:val="20"/>
          <w:szCs w:val="20"/>
        </w:rPr>
        <w:t>22 апреля 1915 года при благоприятном направлении ветра немецкие войска выпустили из баллонов за 5 минут около 180 т хлора. На участке фронта шириной 6 км в долине реки Ипр было поражено около 15 тысяч человек, из них сразу погибли 5 тысяч. Англо-французский фронт был на этом участке уничтожен. Но немецкое командование, не верившее расчетам Габера, не ожидало такого страшного эффекта и не использовало реальный шанс победы в сражении. Вот описание очевидца:</w:t>
      </w:r>
      <w:r w:rsidR="00780717" w:rsidRPr="00C119BB">
        <w:rPr>
          <w:rFonts w:ascii="Arial" w:hAnsi="Arial" w:cs="Arial"/>
          <w:sz w:val="20"/>
          <w:szCs w:val="20"/>
        </w:rPr>
        <w:t xml:space="preserve"> "</w:t>
      </w:r>
      <w:r w:rsidR="00780717" w:rsidRPr="00C119BB">
        <w:rPr>
          <w:rFonts w:ascii="Arial" w:hAnsi="Arial" w:cs="Arial"/>
          <w:i/>
          <w:sz w:val="20"/>
          <w:szCs w:val="20"/>
        </w:rPr>
        <w:t>Мы не верили своим глазам... Мы не могли верить тому, что услыхали от беглецов: мы приписывали их слова расстроенному воображению: зеленовато-серое облако, спускаясь на них, становилось желтым по мере своего распространения и опаляло на своем пути все, до чего касалось, заставляя растения гибнуть. Никакой самый мужественный человек не мог устоять перед подобной опасностью. Среди нас, шатаясь, появились французские солдаты, ослепленные, кашляющие, тяжело дышащие, с лицами темно-багрового цвета, безмолвные от страданий, а позади их в отравленных газом траншеях остались, как мы узнали, сотни их умирающих товарищей.</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Ответ: неуверенность, страх, ужас, утомленность, подавленность, сомнение, боязнь, отчаяние, напряженность и т.д.</w:t>
      </w:r>
    </w:p>
    <w:p w:rsidR="00780717" w:rsidRPr="00C119BB" w:rsidRDefault="00C119BB" w:rsidP="00780717">
      <w:pPr>
        <w:jc w:val="both"/>
        <w:rPr>
          <w:rFonts w:ascii="Arial" w:hAnsi="Arial" w:cs="Arial"/>
          <w:sz w:val="20"/>
          <w:szCs w:val="20"/>
        </w:rPr>
      </w:pPr>
      <w:r w:rsidRPr="00C119BB">
        <w:rPr>
          <w:rFonts w:ascii="Arial" w:hAnsi="Arial" w:cs="Arial"/>
          <w:bCs/>
          <w:color w:val="231F20"/>
          <w:sz w:val="20"/>
          <w:szCs w:val="20"/>
        </w:rPr>
        <w:t>ЗАДАНИЕ 7</w:t>
      </w:r>
      <w:r w:rsidR="00780717" w:rsidRPr="00C119BB">
        <w:rPr>
          <w:rFonts w:ascii="Arial" w:hAnsi="Arial" w:cs="Arial"/>
          <w:sz w:val="20"/>
          <w:szCs w:val="20"/>
        </w:rPr>
        <w:t>. Используя психологическую классификацию воинских должностей, определите, на какие должности может быть назначен гражданин И., если он не имеет развитых организаторских способностей, но в его профессионально психологической характеристике указано, что его психологические качества следующие: «Точность и быстрота зрительного (слухового) восприятия, точный глазомер. Быстрота мышления, умение выделить в информации главное. Координация движений руками».</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Ответ: оператора, наводчика оператора, наводчика, снайпера, на флоте – наводчика оператора, радиометриста.</w:t>
      </w:r>
    </w:p>
    <w:p w:rsidR="00780717" w:rsidRPr="00255EB6" w:rsidRDefault="00780717" w:rsidP="00780717">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ОПК-11 Способен проводить работу по психологической реабилитации лиц, получивших психические травмы, осуществлять комплекс мер по социально-психологической реадаптации сотрудников, военнослужащих и (или) отдельных лиц, действовавших в экстремальных условиях</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Б1.О.25 Психологическая интервенция (развитие, коррекция и реабилитация) (5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Б1.О.32 Экстремальная психология (7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Б1.О.37 Психология стресса и стрессоустойчивого поведения (9 семестр)</w:t>
      </w:r>
    </w:p>
    <w:p w:rsidR="00F005A6" w:rsidRPr="001A1A2F" w:rsidRDefault="00F005A6" w:rsidP="00F005A6">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F005A6" w:rsidRDefault="00F005A6" w:rsidP="00F005A6">
      <w:pPr>
        <w:jc w:val="both"/>
        <w:rPr>
          <w:rFonts w:ascii="Arial" w:hAnsi="Arial" w:cs="Arial"/>
        </w:rPr>
      </w:pPr>
    </w:p>
    <w:p w:rsidR="00F005A6" w:rsidRPr="003665AC"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1. Концепция заботы о себе предполагает, что:</w:t>
      </w:r>
    </w:p>
    <w:p w:rsidR="00F005A6" w:rsidRPr="00F6435D" w:rsidRDefault="00F005A6" w:rsidP="007E7805">
      <w:pPr>
        <w:pStyle w:val="afc"/>
        <w:numPr>
          <w:ilvl w:val="0"/>
          <w:numId w:val="351"/>
        </w:numPr>
        <w:ind w:left="0" w:firstLine="0"/>
        <w:rPr>
          <w:rFonts w:ascii="Arial" w:hAnsi="Arial" w:cs="Arial"/>
          <w:sz w:val="20"/>
          <w:szCs w:val="20"/>
        </w:rPr>
      </w:pPr>
      <w:r w:rsidRPr="00F6435D">
        <w:rPr>
          <w:rFonts w:ascii="Arial" w:hAnsi="Arial" w:cs="Arial"/>
          <w:sz w:val="20"/>
          <w:szCs w:val="20"/>
        </w:rPr>
        <w:t>человек несет ответственность за свое состояние</w:t>
      </w:r>
    </w:p>
    <w:p w:rsidR="00F005A6" w:rsidRPr="00F6435D" w:rsidRDefault="00F005A6" w:rsidP="007E7805">
      <w:pPr>
        <w:pStyle w:val="afc"/>
        <w:numPr>
          <w:ilvl w:val="0"/>
          <w:numId w:val="351"/>
        </w:numPr>
        <w:ind w:left="0" w:firstLine="0"/>
        <w:rPr>
          <w:rFonts w:ascii="Arial" w:hAnsi="Arial" w:cs="Arial"/>
          <w:sz w:val="20"/>
          <w:szCs w:val="20"/>
        </w:rPr>
      </w:pPr>
      <w:r w:rsidRPr="00F6435D">
        <w:rPr>
          <w:rFonts w:ascii="Arial" w:hAnsi="Arial" w:cs="Arial"/>
          <w:sz w:val="20"/>
          <w:szCs w:val="20"/>
        </w:rPr>
        <w:t>человек признает ценность не только физического, но и психического благополучия</w:t>
      </w:r>
    </w:p>
    <w:p w:rsidR="00F005A6" w:rsidRPr="00F6435D" w:rsidRDefault="00F005A6" w:rsidP="007E7805">
      <w:pPr>
        <w:pStyle w:val="afc"/>
        <w:numPr>
          <w:ilvl w:val="0"/>
          <w:numId w:val="351"/>
        </w:numPr>
        <w:ind w:left="0" w:firstLine="0"/>
        <w:rPr>
          <w:rFonts w:ascii="Arial" w:hAnsi="Arial" w:cs="Arial"/>
          <w:sz w:val="20"/>
          <w:szCs w:val="20"/>
        </w:rPr>
      </w:pPr>
      <w:r w:rsidRPr="00F6435D">
        <w:rPr>
          <w:rFonts w:ascii="Arial" w:hAnsi="Arial" w:cs="Arial"/>
          <w:sz w:val="20"/>
          <w:szCs w:val="20"/>
        </w:rPr>
        <w:t>человек осведомлен о приемах и методах нормализации своего физического и психического состояния</w:t>
      </w:r>
    </w:p>
    <w:p w:rsidR="00F005A6" w:rsidRPr="00F6435D" w:rsidRDefault="00F005A6" w:rsidP="007E7805">
      <w:pPr>
        <w:pStyle w:val="afc"/>
        <w:numPr>
          <w:ilvl w:val="0"/>
          <w:numId w:val="351"/>
        </w:numPr>
        <w:ind w:left="0" w:firstLine="0"/>
        <w:rPr>
          <w:rFonts w:ascii="Arial" w:hAnsi="Arial" w:cs="Arial"/>
          <w:b/>
          <w:sz w:val="20"/>
          <w:szCs w:val="20"/>
        </w:rPr>
      </w:pPr>
      <w:r w:rsidRPr="00F6435D">
        <w:rPr>
          <w:rFonts w:ascii="Arial" w:hAnsi="Arial" w:cs="Arial"/>
          <w:b/>
          <w:sz w:val="20"/>
          <w:szCs w:val="20"/>
        </w:rPr>
        <w:t>все предыдущие положения в совокупности отражают концепцию заботы о себе</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2. Деятельность психолога, направленная на предупреждение возникновения каких-либо профессиональных деформаций, отклонений в личностном развитии, на сохранение укрепление и развитие психологического здоровья личности это:</w:t>
      </w:r>
    </w:p>
    <w:p w:rsidR="00F005A6" w:rsidRPr="00B32C01" w:rsidRDefault="00F005A6" w:rsidP="007E7805">
      <w:pPr>
        <w:numPr>
          <w:ilvl w:val="0"/>
          <w:numId w:val="352"/>
        </w:numPr>
        <w:ind w:left="0" w:firstLine="0"/>
        <w:jc w:val="both"/>
        <w:rPr>
          <w:rFonts w:ascii="Arial" w:hAnsi="Arial" w:cs="Arial"/>
          <w:b/>
          <w:sz w:val="20"/>
          <w:szCs w:val="20"/>
        </w:rPr>
      </w:pPr>
      <w:r w:rsidRPr="00B32C01">
        <w:rPr>
          <w:rFonts w:ascii="Arial" w:hAnsi="Arial" w:cs="Arial"/>
          <w:b/>
          <w:sz w:val="20"/>
          <w:szCs w:val="20"/>
        </w:rPr>
        <w:t>психологическая профилактика</w:t>
      </w:r>
    </w:p>
    <w:p w:rsidR="00F005A6" w:rsidRPr="00B32C01" w:rsidRDefault="00F005A6" w:rsidP="007E7805">
      <w:pPr>
        <w:numPr>
          <w:ilvl w:val="0"/>
          <w:numId w:val="352"/>
        </w:numPr>
        <w:ind w:left="0" w:firstLine="0"/>
        <w:jc w:val="both"/>
        <w:rPr>
          <w:rFonts w:ascii="Arial" w:hAnsi="Arial" w:cs="Arial"/>
          <w:sz w:val="20"/>
          <w:szCs w:val="20"/>
        </w:rPr>
      </w:pPr>
      <w:r w:rsidRPr="00B32C01">
        <w:rPr>
          <w:rFonts w:ascii="Arial" w:hAnsi="Arial" w:cs="Arial"/>
          <w:sz w:val="20"/>
          <w:szCs w:val="20"/>
        </w:rPr>
        <w:t>психологическая коррекция</w:t>
      </w:r>
    </w:p>
    <w:p w:rsidR="00F005A6" w:rsidRPr="00B32C01" w:rsidRDefault="00F005A6" w:rsidP="007E7805">
      <w:pPr>
        <w:numPr>
          <w:ilvl w:val="0"/>
          <w:numId w:val="352"/>
        </w:numPr>
        <w:ind w:left="0" w:firstLine="0"/>
        <w:jc w:val="both"/>
        <w:rPr>
          <w:rFonts w:ascii="Arial" w:hAnsi="Arial" w:cs="Arial"/>
          <w:sz w:val="20"/>
          <w:szCs w:val="20"/>
        </w:rPr>
      </w:pPr>
      <w:r w:rsidRPr="00B32C01">
        <w:rPr>
          <w:rFonts w:ascii="Arial" w:hAnsi="Arial" w:cs="Arial"/>
          <w:sz w:val="20"/>
          <w:szCs w:val="20"/>
        </w:rPr>
        <w:t>психологическое просвещение</w:t>
      </w:r>
    </w:p>
    <w:p w:rsidR="00F005A6" w:rsidRPr="00B32C01" w:rsidRDefault="00F005A6" w:rsidP="007E7805">
      <w:pPr>
        <w:numPr>
          <w:ilvl w:val="0"/>
          <w:numId w:val="352"/>
        </w:numPr>
        <w:ind w:left="0" w:firstLine="0"/>
        <w:jc w:val="both"/>
        <w:rPr>
          <w:rFonts w:ascii="Arial" w:hAnsi="Arial" w:cs="Arial"/>
          <w:sz w:val="20"/>
          <w:szCs w:val="20"/>
        </w:rPr>
      </w:pPr>
      <w:r w:rsidRPr="00B32C01">
        <w:rPr>
          <w:rFonts w:ascii="Arial" w:hAnsi="Arial" w:cs="Arial"/>
          <w:sz w:val="20"/>
          <w:szCs w:val="20"/>
        </w:rPr>
        <w:t>психологическая диагностика</w:t>
      </w:r>
    </w:p>
    <w:p w:rsidR="00F005A6" w:rsidRPr="00B32C01" w:rsidRDefault="00F005A6" w:rsidP="00F005A6">
      <w:pPr>
        <w:jc w:val="both"/>
        <w:rPr>
          <w:rFonts w:ascii="Arial" w:hAnsi="Arial" w:cs="Arial"/>
          <w:sz w:val="20"/>
          <w:szCs w:val="20"/>
        </w:rPr>
      </w:pPr>
      <w:r w:rsidRPr="00B32C01">
        <w:rPr>
          <w:rFonts w:ascii="Arial" w:hAnsi="Arial" w:cs="Arial"/>
          <w:sz w:val="20"/>
          <w:szCs w:val="20"/>
        </w:rPr>
        <w:t xml:space="preserve">ЗАДАНИЕ 3. Стрессоустойчивый человек </w:t>
      </w:r>
      <w:r>
        <w:rPr>
          <w:rFonts w:ascii="Arial" w:hAnsi="Arial" w:cs="Arial"/>
          <w:sz w:val="20"/>
          <w:szCs w:val="20"/>
        </w:rPr>
        <w:t>–</w:t>
      </w:r>
      <w:r w:rsidRPr="00B32C01">
        <w:rPr>
          <w:rFonts w:ascii="Arial" w:hAnsi="Arial" w:cs="Arial"/>
          <w:sz w:val="20"/>
          <w:szCs w:val="20"/>
        </w:rPr>
        <w:t xml:space="preserve"> это тот, который:</w:t>
      </w:r>
    </w:p>
    <w:p w:rsidR="00F005A6" w:rsidRPr="00F6435D" w:rsidRDefault="00F005A6" w:rsidP="007E7805">
      <w:pPr>
        <w:pStyle w:val="afc"/>
        <w:numPr>
          <w:ilvl w:val="0"/>
          <w:numId w:val="353"/>
        </w:numPr>
        <w:ind w:left="0" w:firstLine="0"/>
        <w:rPr>
          <w:rFonts w:ascii="Arial" w:hAnsi="Arial" w:cs="Arial"/>
          <w:sz w:val="20"/>
          <w:szCs w:val="20"/>
        </w:rPr>
      </w:pPr>
      <w:r w:rsidRPr="00F6435D">
        <w:rPr>
          <w:rFonts w:ascii="Arial" w:hAnsi="Arial" w:cs="Arial"/>
          <w:sz w:val="20"/>
          <w:szCs w:val="20"/>
        </w:rPr>
        <w:t>успешно избегает стрессовые ситуации</w:t>
      </w:r>
    </w:p>
    <w:p w:rsidR="00F005A6" w:rsidRPr="00F6435D" w:rsidRDefault="00F005A6" w:rsidP="007E7805">
      <w:pPr>
        <w:pStyle w:val="afc"/>
        <w:numPr>
          <w:ilvl w:val="0"/>
          <w:numId w:val="353"/>
        </w:numPr>
        <w:ind w:left="0" w:firstLine="0"/>
        <w:rPr>
          <w:rFonts w:ascii="Arial" w:hAnsi="Arial" w:cs="Arial"/>
          <w:sz w:val="20"/>
          <w:szCs w:val="20"/>
        </w:rPr>
      </w:pPr>
      <w:r w:rsidRPr="00F6435D">
        <w:rPr>
          <w:rFonts w:ascii="Arial" w:hAnsi="Arial" w:cs="Arial"/>
          <w:sz w:val="20"/>
          <w:szCs w:val="20"/>
        </w:rPr>
        <w:t>не претерпевает никаких изменений в стрессовой ситуации, ни психических, ни физических</w:t>
      </w:r>
    </w:p>
    <w:p w:rsidR="00F005A6" w:rsidRPr="00F6435D" w:rsidRDefault="00F005A6" w:rsidP="007E7805">
      <w:pPr>
        <w:pStyle w:val="afc"/>
        <w:numPr>
          <w:ilvl w:val="0"/>
          <w:numId w:val="353"/>
        </w:numPr>
        <w:ind w:left="0" w:firstLine="0"/>
        <w:rPr>
          <w:rFonts w:ascii="Arial" w:hAnsi="Arial" w:cs="Arial"/>
          <w:b/>
          <w:sz w:val="20"/>
          <w:szCs w:val="20"/>
        </w:rPr>
      </w:pPr>
      <w:r w:rsidRPr="00F6435D">
        <w:rPr>
          <w:rFonts w:ascii="Arial" w:hAnsi="Arial" w:cs="Arial"/>
          <w:b/>
          <w:sz w:val="20"/>
          <w:szCs w:val="20"/>
        </w:rPr>
        <w:t>способен выдерживать напряжение стрессовой ситуации и выходить из нее без каких-либо негативных последствий для психического и физического здоровья</w:t>
      </w:r>
    </w:p>
    <w:p w:rsidR="00F005A6" w:rsidRPr="00F6435D" w:rsidRDefault="00F005A6" w:rsidP="007E7805">
      <w:pPr>
        <w:pStyle w:val="afc"/>
        <w:numPr>
          <w:ilvl w:val="0"/>
          <w:numId w:val="353"/>
        </w:numPr>
        <w:ind w:left="0" w:firstLine="0"/>
        <w:rPr>
          <w:rFonts w:ascii="Arial" w:hAnsi="Arial" w:cs="Arial"/>
          <w:sz w:val="20"/>
          <w:szCs w:val="20"/>
        </w:rPr>
      </w:pPr>
      <w:r w:rsidRPr="00F6435D">
        <w:rPr>
          <w:rFonts w:ascii="Arial" w:hAnsi="Arial" w:cs="Arial"/>
          <w:sz w:val="20"/>
          <w:szCs w:val="20"/>
        </w:rPr>
        <w:t>непоколебимый человек</w:t>
      </w:r>
    </w:p>
    <w:p w:rsidR="00F005A6" w:rsidRPr="00B32C01" w:rsidRDefault="00F005A6" w:rsidP="00F005A6">
      <w:pPr>
        <w:jc w:val="both"/>
        <w:rPr>
          <w:rFonts w:ascii="Arial" w:hAnsi="Arial" w:cs="Arial"/>
          <w:sz w:val="20"/>
          <w:szCs w:val="20"/>
        </w:rPr>
      </w:pPr>
      <w:r w:rsidRPr="00B32C01">
        <w:rPr>
          <w:rFonts w:ascii="Arial" w:hAnsi="Arial" w:cs="Arial"/>
          <w:sz w:val="20"/>
          <w:szCs w:val="20"/>
        </w:rPr>
        <w:lastRenderedPageBreak/>
        <w:t>ЗАДАНИЕ 4. Как можно охарактеризовать значение стресса для человека?</w:t>
      </w:r>
    </w:p>
    <w:p w:rsidR="00F005A6" w:rsidRPr="00F6435D" w:rsidRDefault="00F005A6" w:rsidP="007E7805">
      <w:pPr>
        <w:pStyle w:val="afc"/>
        <w:numPr>
          <w:ilvl w:val="0"/>
          <w:numId w:val="354"/>
        </w:numPr>
        <w:ind w:left="0" w:firstLine="0"/>
        <w:rPr>
          <w:rFonts w:ascii="Arial" w:hAnsi="Arial" w:cs="Arial"/>
          <w:sz w:val="20"/>
          <w:szCs w:val="20"/>
        </w:rPr>
      </w:pPr>
      <w:r w:rsidRPr="00F6435D">
        <w:rPr>
          <w:rFonts w:ascii="Arial" w:hAnsi="Arial" w:cs="Arial"/>
          <w:sz w:val="20"/>
          <w:szCs w:val="20"/>
        </w:rPr>
        <w:t>стресс вреден, так как оказывает разрушительное воздействие на психику и организм человека</w:t>
      </w:r>
    </w:p>
    <w:p w:rsidR="00F005A6" w:rsidRPr="00F6435D" w:rsidRDefault="00F005A6" w:rsidP="007E7805">
      <w:pPr>
        <w:pStyle w:val="afc"/>
        <w:numPr>
          <w:ilvl w:val="0"/>
          <w:numId w:val="354"/>
        </w:numPr>
        <w:ind w:left="0" w:firstLine="0"/>
        <w:rPr>
          <w:rFonts w:ascii="Arial" w:hAnsi="Arial" w:cs="Arial"/>
          <w:b/>
          <w:sz w:val="20"/>
          <w:szCs w:val="20"/>
        </w:rPr>
      </w:pPr>
      <w:r w:rsidRPr="00F6435D">
        <w:rPr>
          <w:rFonts w:ascii="Arial" w:hAnsi="Arial" w:cs="Arial"/>
          <w:b/>
          <w:sz w:val="20"/>
          <w:szCs w:val="20"/>
        </w:rPr>
        <w:t>стресс полезен, так как является механизмом адаптации</w:t>
      </w:r>
    </w:p>
    <w:p w:rsidR="00F005A6" w:rsidRDefault="00F005A6" w:rsidP="007E7805">
      <w:pPr>
        <w:pStyle w:val="afc"/>
        <w:numPr>
          <w:ilvl w:val="0"/>
          <w:numId w:val="354"/>
        </w:numPr>
        <w:ind w:left="0" w:firstLine="0"/>
        <w:rPr>
          <w:rFonts w:ascii="Arial" w:hAnsi="Arial" w:cs="Arial"/>
          <w:sz w:val="20"/>
          <w:szCs w:val="20"/>
        </w:rPr>
      </w:pPr>
      <w:r w:rsidRPr="00F6435D">
        <w:rPr>
          <w:rFonts w:ascii="Arial" w:hAnsi="Arial" w:cs="Arial"/>
          <w:sz w:val="20"/>
          <w:szCs w:val="20"/>
        </w:rPr>
        <w:t>стресс не имеет большого значения, так как не оказывает влияние на человека</w:t>
      </w:r>
    </w:p>
    <w:p w:rsidR="00F005A6" w:rsidRPr="00F6435D" w:rsidRDefault="00F005A6" w:rsidP="007E7805">
      <w:pPr>
        <w:pStyle w:val="afc"/>
        <w:numPr>
          <w:ilvl w:val="0"/>
          <w:numId w:val="354"/>
        </w:numPr>
        <w:ind w:left="0" w:firstLine="0"/>
        <w:rPr>
          <w:rFonts w:ascii="Arial" w:hAnsi="Arial" w:cs="Arial"/>
          <w:sz w:val="20"/>
          <w:szCs w:val="20"/>
        </w:rPr>
      </w:pPr>
      <w:r w:rsidRPr="00F6435D">
        <w:rPr>
          <w:rFonts w:ascii="Arial" w:hAnsi="Arial" w:cs="Arial"/>
          <w:sz w:val="20"/>
          <w:szCs w:val="20"/>
        </w:rPr>
        <w:t xml:space="preserve">стресс </w:t>
      </w:r>
      <w:r>
        <w:rPr>
          <w:rFonts w:ascii="Arial" w:hAnsi="Arial" w:cs="Arial"/>
          <w:sz w:val="20"/>
          <w:szCs w:val="20"/>
        </w:rPr>
        <w:t>–</w:t>
      </w:r>
      <w:r w:rsidRPr="00F6435D">
        <w:rPr>
          <w:rFonts w:ascii="Arial" w:hAnsi="Arial" w:cs="Arial"/>
          <w:sz w:val="20"/>
          <w:szCs w:val="20"/>
        </w:rPr>
        <w:t xml:space="preserve"> это атавизм, доставшийся нам от предков</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5. Экстренная психологическая помощь должна быть оказана человеку, у которого:</w:t>
      </w:r>
    </w:p>
    <w:p w:rsidR="00F005A6" w:rsidRPr="00F6435D" w:rsidRDefault="00F005A6" w:rsidP="007E7805">
      <w:pPr>
        <w:pStyle w:val="afc"/>
        <w:numPr>
          <w:ilvl w:val="0"/>
          <w:numId w:val="355"/>
        </w:numPr>
        <w:ind w:left="0" w:firstLine="0"/>
        <w:rPr>
          <w:rFonts w:ascii="Arial" w:hAnsi="Arial" w:cs="Arial"/>
          <w:sz w:val="20"/>
          <w:szCs w:val="20"/>
        </w:rPr>
      </w:pPr>
      <w:r w:rsidRPr="00F6435D">
        <w:rPr>
          <w:rFonts w:ascii="Arial" w:hAnsi="Arial" w:cs="Arial"/>
          <w:sz w:val="20"/>
          <w:szCs w:val="20"/>
        </w:rPr>
        <w:t>хронический стресс</w:t>
      </w:r>
    </w:p>
    <w:p w:rsidR="00F005A6" w:rsidRPr="00F6435D" w:rsidRDefault="00F005A6" w:rsidP="007E7805">
      <w:pPr>
        <w:pStyle w:val="afc"/>
        <w:numPr>
          <w:ilvl w:val="0"/>
          <w:numId w:val="355"/>
        </w:numPr>
        <w:ind w:left="0" w:firstLine="0"/>
        <w:rPr>
          <w:rFonts w:ascii="Arial" w:hAnsi="Arial" w:cs="Arial"/>
          <w:sz w:val="20"/>
          <w:szCs w:val="20"/>
        </w:rPr>
      </w:pPr>
      <w:r w:rsidRPr="00F6435D">
        <w:rPr>
          <w:rFonts w:ascii="Arial" w:hAnsi="Arial" w:cs="Arial"/>
          <w:sz w:val="20"/>
          <w:szCs w:val="20"/>
        </w:rPr>
        <w:t>посттравматический стресс</w:t>
      </w:r>
    </w:p>
    <w:p w:rsidR="00F005A6" w:rsidRPr="00F6435D" w:rsidRDefault="00F005A6" w:rsidP="007E7805">
      <w:pPr>
        <w:pStyle w:val="afc"/>
        <w:numPr>
          <w:ilvl w:val="0"/>
          <w:numId w:val="355"/>
        </w:numPr>
        <w:ind w:left="0" w:firstLine="0"/>
        <w:rPr>
          <w:rFonts w:ascii="Arial" w:hAnsi="Arial" w:cs="Arial"/>
          <w:sz w:val="20"/>
          <w:szCs w:val="20"/>
        </w:rPr>
      </w:pPr>
      <w:r w:rsidRPr="00F6435D">
        <w:rPr>
          <w:rFonts w:ascii="Arial" w:hAnsi="Arial" w:cs="Arial"/>
          <w:sz w:val="20"/>
          <w:szCs w:val="20"/>
        </w:rPr>
        <w:t>накопленный стресс</w:t>
      </w:r>
    </w:p>
    <w:p w:rsidR="00F005A6" w:rsidRPr="00F6435D" w:rsidRDefault="00F005A6" w:rsidP="007E7805">
      <w:pPr>
        <w:pStyle w:val="afc"/>
        <w:numPr>
          <w:ilvl w:val="0"/>
          <w:numId w:val="355"/>
        </w:numPr>
        <w:ind w:left="0" w:firstLine="0"/>
        <w:rPr>
          <w:rFonts w:ascii="Arial" w:hAnsi="Arial" w:cs="Arial"/>
          <w:b/>
          <w:sz w:val="20"/>
          <w:szCs w:val="20"/>
        </w:rPr>
      </w:pPr>
      <w:r w:rsidRPr="00F6435D">
        <w:rPr>
          <w:rFonts w:ascii="Arial" w:hAnsi="Arial" w:cs="Arial"/>
          <w:b/>
          <w:sz w:val="20"/>
          <w:szCs w:val="20"/>
        </w:rPr>
        <w:t>острая реакция на стресс</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6. Какая реакция при остром стрессе является наиболее безопасной для пострадавшего и окружающих?</w:t>
      </w:r>
    </w:p>
    <w:p w:rsidR="00F005A6" w:rsidRPr="00F6435D" w:rsidRDefault="00F005A6" w:rsidP="007E7805">
      <w:pPr>
        <w:pStyle w:val="afc"/>
        <w:numPr>
          <w:ilvl w:val="0"/>
          <w:numId w:val="356"/>
        </w:numPr>
        <w:ind w:left="0" w:firstLine="0"/>
        <w:rPr>
          <w:rFonts w:ascii="Arial" w:hAnsi="Arial" w:cs="Arial"/>
          <w:sz w:val="20"/>
          <w:szCs w:val="20"/>
        </w:rPr>
      </w:pPr>
      <w:r w:rsidRPr="00F6435D">
        <w:rPr>
          <w:rFonts w:ascii="Arial" w:hAnsi="Arial" w:cs="Arial"/>
          <w:sz w:val="20"/>
          <w:szCs w:val="20"/>
        </w:rPr>
        <w:t>апатия</w:t>
      </w:r>
    </w:p>
    <w:p w:rsidR="00F005A6" w:rsidRPr="00F6435D" w:rsidRDefault="00F005A6" w:rsidP="007E7805">
      <w:pPr>
        <w:pStyle w:val="afc"/>
        <w:numPr>
          <w:ilvl w:val="0"/>
          <w:numId w:val="356"/>
        </w:numPr>
        <w:ind w:left="0" w:firstLine="0"/>
        <w:rPr>
          <w:rFonts w:ascii="Arial" w:hAnsi="Arial" w:cs="Arial"/>
          <w:sz w:val="20"/>
          <w:szCs w:val="20"/>
        </w:rPr>
      </w:pPr>
      <w:r w:rsidRPr="00F6435D">
        <w:rPr>
          <w:rFonts w:ascii="Arial" w:hAnsi="Arial" w:cs="Arial"/>
          <w:sz w:val="20"/>
          <w:szCs w:val="20"/>
        </w:rPr>
        <w:t>агрессия</w:t>
      </w:r>
    </w:p>
    <w:p w:rsidR="00F005A6" w:rsidRPr="00F6435D" w:rsidRDefault="00F005A6" w:rsidP="007E7805">
      <w:pPr>
        <w:pStyle w:val="afc"/>
        <w:numPr>
          <w:ilvl w:val="0"/>
          <w:numId w:val="356"/>
        </w:numPr>
        <w:ind w:left="0" w:firstLine="0"/>
        <w:rPr>
          <w:rFonts w:ascii="Arial" w:hAnsi="Arial" w:cs="Arial"/>
          <w:sz w:val="20"/>
          <w:szCs w:val="20"/>
        </w:rPr>
      </w:pPr>
      <w:r w:rsidRPr="00F6435D">
        <w:rPr>
          <w:rFonts w:ascii="Arial" w:hAnsi="Arial" w:cs="Arial"/>
          <w:sz w:val="20"/>
          <w:szCs w:val="20"/>
        </w:rPr>
        <w:t>истерика</w:t>
      </w:r>
    </w:p>
    <w:p w:rsidR="00F005A6" w:rsidRPr="00F6435D" w:rsidRDefault="00F005A6" w:rsidP="007E7805">
      <w:pPr>
        <w:pStyle w:val="afc"/>
        <w:numPr>
          <w:ilvl w:val="0"/>
          <w:numId w:val="356"/>
        </w:numPr>
        <w:ind w:left="0" w:firstLine="0"/>
        <w:rPr>
          <w:rFonts w:ascii="Arial" w:hAnsi="Arial" w:cs="Arial"/>
          <w:sz w:val="20"/>
          <w:szCs w:val="20"/>
        </w:rPr>
      </w:pPr>
      <w:r w:rsidRPr="00F6435D">
        <w:rPr>
          <w:rFonts w:ascii="Arial" w:hAnsi="Arial" w:cs="Arial"/>
          <w:b/>
          <w:sz w:val="20"/>
          <w:szCs w:val="20"/>
        </w:rPr>
        <w:t>плач</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7. Стресс, возникающий в результате внутриличностных конфликтов, нереализованных потребностей называется:</w:t>
      </w:r>
    </w:p>
    <w:p w:rsidR="00F005A6" w:rsidRPr="00F6435D" w:rsidRDefault="00F005A6" w:rsidP="007E7805">
      <w:pPr>
        <w:pStyle w:val="afc"/>
        <w:numPr>
          <w:ilvl w:val="0"/>
          <w:numId w:val="357"/>
        </w:numPr>
        <w:ind w:left="0" w:firstLine="0"/>
        <w:rPr>
          <w:rFonts w:ascii="Arial" w:hAnsi="Arial" w:cs="Arial"/>
          <w:b/>
          <w:sz w:val="20"/>
          <w:szCs w:val="20"/>
        </w:rPr>
      </w:pPr>
      <w:r w:rsidRPr="00F6435D">
        <w:rPr>
          <w:rFonts w:ascii="Arial" w:hAnsi="Arial" w:cs="Arial"/>
          <w:b/>
          <w:sz w:val="20"/>
          <w:szCs w:val="20"/>
        </w:rPr>
        <w:t>внутриличностный</w:t>
      </w:r>
    </w:p>
    <w:p w:rsidR="00F005A6" w:rsidRPr="00F6435D" w:rsidRDefault="00F005A6" w:rsidP="007E7805">
      <w:pPr>
        <w:pStyle w:val="afc"/>
        <w:numPr>
          <w:ilvl w:val="0"/>
          <w:numId w:val="357"/>
        </w:numPr>
        <w:ind w:left="0" w:firstLine="0"/>
        <w:rPr>
          <w:rFonts w:ascii="Arial" w:hAnsi="Arial" w:cs="Arial"/>
          <w:sz w:val="20"/>
          <w:szCs w:val="20"/>
        </w:rPr>
      </w:pPr>
      <w:r w:rsidRPr="00F6435D">
        <w:rPr>
          <w:rFonts w:ascii="Arial" w:hAnsi="Arial" w:cs="Arial"/>
          <w:sz w:val="20"/>
          <w:szCs w:val="20"/>
        </w:rPr>
        <w:t>личностный</w:t>
      </w:r>
    </w:p>
    <w:p w:rsidR="00F005A6" w:rsidRPr="00F6435D" w:rsidRDefault="00F005A6" w:rsidP="007E7805">
      <w:pPr>
        <w:pStyle w:val="afc"/>
        <w:numPr>
          <w:ilvl w:val="0"/>
          <w:numId w:val="357"/>
        </w:numPr>
        <w:ind w:left="0" w:firstLine="0"/>
        <w:rPr>
          <w:rFonts w:ascii="Arial" w:hAnsi="Arial" w:cs="Arial"/>
          <w:sz w:val="20"/>
          <w:szCs w:val="20"/>
        </w:rPr>
      </w:pPr>
      <w:r w:rsidRPr="00F6435D">
        <w:rPr>
          <w:rFonts w:ascii="Arial" w:hAnsi="Arial" w:cs="Arial"/>
          <w:sz w:val="20"/>
          <w:szCs w:val="20"/>
        </w:rPr>
        <w:t>межличностный</w:t>
      </w:r>
    </w:p>
    <w:p w:rsidR="00F005A6" w:rsidRPr="00F6435D" w:rsidRDefault="00F005A6" w:rsidP="007E7805">
      <w:pPr>
        <w:pStyle w:val="afc"/>
        <w:numPr>
          <w:ilvl w:val="0"/>
          <w:numId w:val="357"/>
        </w:numPr>
        <w:ind w:left="0" w:firstLine="0"/>
        <w:rPr>
          <w:rFonts w:ascii="Arial" w:hAnsi="Arial" w:cs="Arial"/>
          <w:sz w:val="20"/>
          <w:szCs w:val="20"/>
        </w:rPr>
      </w:pPr>
      <w:r w:rsidRPr="00F6435D">
        <w:rPr>
          <w:rFonts w:ascii="Arial" w:hAnsi="Arial" w:cs="Arial"/>
          <w:sz w:val="20"/>
          <w:szCs w:val="20"/>
        </w:rPr>
        <w:t>накопленный</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8. Стресс, возникающий в результате когнитивной оценки и интерпретации индивидом событий как угрожающих, называется:</w:t>
      </w:r>
    </w:p>
    <w:p w:rsidR="00F005A6" w:rsidRPr="00F6435D" w:rsidRDefault="00F005A6" w:rsidP="007E7805">
      <w:pPr>
        <w:pStyle w:val="afc"/>
        <w:numPr>
          <w:ilvl w:val="0"/>
          <w:numId w:val="358"/>
        </w:numPr>
        <w:ind w:left="0" w:firstLine="0"/>
        <w:rPr>
          <w:rFonts w:ascii="Arial" w:hAnsi="Arial" w:cs="Arial"/>
          <w:sz w:val="20"/>
          <w:szCs w:val="20"/>
        </w:rPr>
      </w:pPr>
      <w:r w:rsidRPr="00F6435D">
        <w:rPr>
          <w:rFonts w:ascii="Arial" w:hAnsi="Arial" w:cs="Arial"/>
          <w:sz w:val="20"/>
          <w:szCs w:val="20"/>
        </w:rPr>
        <w:t>физиологический</w:t>
      </w:r>
    </w:p>
    <w:p w:rsidR="00F005A6" w:rsidRPr="00F6435D" w:rsidRDefault="00F005A6" w:rsidP="007E7805">
      <w:pPr>
        <w:pStyle w:val="afc"/>
        <w:numPr>
          <w:ilvl w:val="0"/>
          <w:numId w:val="358"/>
        </w:numPr>
        <w:ind w:left="0" w:firstLine="0"/>
        <w:rPr>
          <w:rFonts w:ascii="Arial" w:hAnsi="Arial" w:cs="Arial"/>
          <w:b/>
          <w:sz w:val="20"/>
          <w:szCs w:val="20"/>
        </w:rPr>
      </w:pPr>
      <w:r w:rsidRPr="00F6435D">
        <w:rPr>
          <w:rFonts w:ascii="Arial" w:hAnsi="Arial" w:cs="Arial"/>
          <w:b/>
          <w:sz w:val="20"/>
          <w:szCs w:val="20"/>
        </w:rPr>
        <w:t>психологический</w:t>
      </w:r>
    </w:p>
    <w:p w:rsidR="00F005A6" w:rsidRPr="00F6435D" w:rsidRDefault="00F005A6" w:rsidP="007E7805">
      <w:pPr>
        <w:pStyle w:val="afc"/>
        <w:numPr>
          <w:ilvl w:val="0"/>
          <w:numId w:val="358"/>
        </w:numPr>
        <w:ind w:left="0" w:firstLine="0"/>
        <w:rPr>
          <w:rFonts w:ascii="Arial" w:hAnsi="Arial" w:cs="Arial"/>
          <w:sz w:val="20"/>
          <w:szCs w:val="20"/>
        </w:rPr>
      </w:pPr>
      <w:r w:rsidRPr="00F6435D">
        <w:rPr>
          <w:rFonts w:ascii="Arial" w:hAnsi="Arial" w:cs="Arial"/>
          <w:sz w:val="20"/>
          <w:szCs w:val="20"/>
        </w:rPr>
        <w:t>эмоциональный</w:t>
      </w:r>
    </w:p>
    <w:p w:rsidR="00F005A6" w:rsidRPr="00F6435D" w:rsidRDefault="00F005A6" w:rsidP="007E7805">
      <w:pPr>
        <w:pStyle w:val="afc"/>
        <w:numPr>
          <w:ilvl w:val="0"/>
          <w:numId w:val="358"/>
        </w:numPr>
        <w:ind w:left="0" w:firstLine="0"/>
        <w:rPr>
          <w:rFonts w:ascii="Arial" w:hAnsi="Arial" w:cs="Arial"/>
          <w:sz w:val="20"/>
          <w:szCs w:val="20"/>
        </w:rPr>
      </w:pPr>
      <w:r w:rsidRPr="00F6435D">
        <w:rPr>
          <w:rFonts w:ascii="Arial" w:hAnsi="Arial" w:cs="Arial"/>
          <w:sz w:val="20"/>
          <w:szCs w:val="20"/>
        </w:rPr>
        <w:t>информационный</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9. Причиной информационного стресса может выступить:</w:t>
      </w:r>
    </w:p>
    <w:p w:rsidR="00F005A6" w:rsidRPr="00F6435D" w:rsidRDefault="00F005A6" w:rsidP="007E7805">
      <w:pPr>
        <w:pStyle w:val="afc"/>
        <w:numPr>
          <w:ilvl w:val="0"/>
          <w:numId w:val="359"/>
        </w:numPr>
        <w:ind w:left="0" w:firstLine="0"/>
        <w:rPr>
          <w:rFonts w:ascii="Arial" w:hAnsi="Arial" w:cs="Arial"/>
          <w:sz w:val="20"/>
          <w:szCs w:val="20"/>
        </w:rPr>
      </w:pPr>
      <w:r w:rsidRPr="00F6435D">
        <w:rPr>
          <w:rFonts w:ascii="Arial" w:hAnsi="Arial" w:cs="Arial"/>
          <w:sz w:val="20"/>
          <w:szCs w:val="20"/>
        </w:rPr>
        <w:t>большой объем информации для обработки</w:t>
      </w:r>
    </w:p>
    <w:p w:rsidR="00F005A6" w:rsidRPr="00F6435D" w:rsidRDefault="00F005A6" w:rsidP="007E7805">
      <w:pPr>
        <w:pStyle w:val="afc"/>
        <w:numPr>
          <w:ilvl w:val="0"/>
          <w:numId w:val="359"/>
        </w:numPr>
        <w:ind w:left="0" w:firstLine="0"/>
        <w:rPr>
          <w:rFonts w:ascii="Arial" w:hAnsi="Arial" w:cs="Arial"/>
          <w:sz w:val="20"/>
          <w:szCs w:val="20"/>
        </w:rPr>
      </w:pPr>
      <w:r w:rsidRPr="00F6435D">
        <w:rPr>
          <w:rFonts w:ascii="Arial" w:hAnsi="Arial" w:cs="Arial"/>
          <w:sz w:val="20"/>
          <w:szCs w:val="20"/>
        </w:rPr>
        <w:t>короткие сроки для обработки информации и принятия решения</w:t>
      </w:r>
    </w:p>
    <w:p w:rsidR="00F005A6" w:rsidRPr="00F6435D" w:rsidRDefault="00F005A6" w:rsidP="007E7805">
      <w:pPr>
        <w:pStyle w:val="afc"/>
        <w:numPr>
          <w:ilvl w:val="0"/>
          <w:numId w:val="359"/>
        </w:numPr>
        <w:ind w:left="0" w:firstLine="0"/>
        <w:rPr>
          <w:rFonts w:ascii="Arial" w:hAnsi="Arial" w:cs="Arial"/>
          <w:sz w:val="20"/>
          <w:szCs w:val="20"/>
        </w:rPr>
      </w:pPr>
      <w:r w:rsidRPr="00F6435D">
        <w:rPr>
          <w:rFonts w:ascii="Arial" w:hAnsi="Arial" w:cs="Arial"/>
          <w:sz w:val="20"/>
          <w:szCs w:val="20"/>
        </w:rPr>
        <w:t>высокая ответственность при принятии решения</w:t>
      </w:r>
    </w:p>
    <w:p w:rsidR="00F005A6" w:rsidRPr="00F6435D" w:rsidRDefault="00F005A6" w:rsidP="007E7805">
      <w:pPr>
        <w:pStyle w:val="afc"/>
        <w:numPr>
          <w:ilvl w:val="0"/>
          <w:numId w:val="359"/>
        </w:numPr>
        <w:ind w:left="0" w:firstLine="0"/>
        <w:rPr>
          <w:rFonts w:ascii="Arial" w:hAnsi="Arial" w:cs="Arial"/>
          <w:b/>
          <w:sz w:val="20"/>
          <w:szCs w:val="20"/>
        </w:rPr>
      </w:pPr>
      <w:r w:rsidRPr="00F6435D">
        <w:rPr>
          <w:rFonts w:ascii="Arial" w:hAnsi="Arial" w:cs="Arial"/>
          <w:b/>
          <w:sz w:val="20"/>
          <w:szCs w:val="20"/>
        </w:rPr>
        <w:t>все вышеперечисленное</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10. Если стресс развивается в короткий промежуток времени и связан с локальным событием, то это:</w:t>
      </w:r>
    </w:p>
    <w:p w:rsidR="00F005A6" w:rsidRPr="00F6435D" w:rsidRDefault="00F005A6" w:rsidP="007E7805">
      <w:pPr>
        <w:pStyle w:val="afc"/>
        <w:numPr>
          <w:ilvl w:val="0"/>
          <w:numId w:val="360"/>
        </w:numPr>
        <w:ind w:left="0" w:firstLine="0"/>
        <w:rPr>
          <w:rFonts w:ascii="Arial" w:hAnsi="Arial" w:cs="Arial"/>
          <w:sz w:val="20"/>
          <w:szCs w:val="20"/>
        </w:rPr>
      </w:pPr>
      <w:r w:rsidRPr="00F6435D">
        <w:rPr>
          <w:rFonts w:ascii="Arial" w:hAnsi="Arial" w:cs="Arial"/>
          <w:sz w:val="20"/>
          <w:szCs w:val="20"/>
        </w:rPr>
        <w:t>однократный стресс</w:t>
      </w:r>
    </w:p>
    <w:p w:rsidR="00F005A6" w:rsidRPr="00F6435D" w:rsidRDefault="00F005A6" w:rsidP="007E7805">
      <w:pPr>
        <w:pStyle w:val="afc"/>
        <w:numPr>
          <w:ilvl w:val="0"/>
          <w:numId w:val="360"/>
        </w:numPr>
        <w:ind w:left="0" w:firstLine="0"/>
        <w:rPr>
          <w:rFonts w:ascii="Arial" w:hAnsi="Arial" w:cs="Arial"/>
          <w:b/>
          <w:sz w:val="20"/>
          <w:szCs w:val="20"/>
        </w:rPr>
      </w:pPr>
      <w:r w:rsidRPr="00F6435D">
        <w:rPr>
          <w:rFonts w:ascii="Arial" w:hAnsi="Arial" w:cs="Arial"/>
          <w:b/>
          <w:sz w:val="20"/>
          <w:szCs w:val="20"/>
        </w:rPr>
        <w:t>кратковременный стресс</w:t>
      </w:r>
    </w:p>
    <w:p w:rsidR="00F005A6" w:rsidRPr="00F6435D" w:rsidRDefault="00F005A6" w:rsidP="007E7805">
      <w:pPr>
        <w:pStyle w:val="afc"/>
        <w:numPr>
          <w:ilvl w:val="0"/>
          <w:numId w:val="360"/>
        </w:numPr>
        <w:ind w:left="0" w:firstLine="0"/>
        <w:rPr>
          <w:rFonts w:ascii="Arial" w:hAnsi="Arial" w:cs="Arial"/>
          <w:sz w:val="20"/>
          <w:szCs w:val="20"/>
        </w:rPr>
      </w:pPr>
      <w:r w:rsidRPr="00F6435D">
        <w:rPr>
          <w:rFonts w:ascii="Arial" w:hAnsi="Arial" w:cs="Arial"/>
          <w:sz w:val="20"/>
          <w:szCs w:val="20"/>
        </w:rPr>
        <w:t>слабый стресс</w:t>
      </w:r>
    </w:p>
    <w:p w:rsidR="00F005A6" w:rsidRPr="00B42CE9" w:rsidRDefault="00F005A6" w:rsidP="007E7805">
      <w:pPr>
        <w:pStyle w:val="afc"/>
        <w:numPr>
          <w:ilvl w:val="0"/>
          <w:numId w:val="360"/>
        </w:numPr>
        <w:ind w:left="0" w:firstLine="0"/>
        <w:rPr>
          <w:rFonts w:ascii="Arial" w:hAnsi="Arial" w:cs="Arial"/>
          <w:sz w:val="20"/>
          <w:szCs w:val="20"/>
        </w:rPr>
      </w:pPr>
      <w:r w:rsidRPr="00B42CE9">
        <w:rPr>
          <w:rFonts w:ascii="Arial" w:hAnsi="Arial" w:cs="Arial"/>
          <w:sz w:val="20"/>
          <w:szCs w:val="20"/>
        </w:rPr>
        <w:t>ситуативный стресс</w:t>
      </w:r>
    </w:p>
    <w:p w:rsidR="00B42CE9" w:rsidRPr="00B42CE9" w:rsidRDefault="00B42CE9" w:rsidP="00B42CE9">
      <w:pPr>
        <w:rPr>
          <w:rFonts w:ascii="Arial" w:hAnsi="Arial" w:cs="Arial"/>
          <w:sz w:val="20"/>
          <w:szCs w:val="20"/>
        </w:rPr>
      </w:pPr>
      <w:r w:rsidRPr="00B32C01">
        <w:rPr>
          <w:rFonts w:ascii="Arial" w:hAnsi="Arial" w:cs="Arial"/>
          <w:sz w:val="20"/>
          <w:szCs w:val="20"/>
        </w:rPr>
        <w:t>ЗАДАНИЕ</w:t>
      </w:r>
      <w:r w:rsidRPr="00B42CE9">
        <w:rPr>
          <w:rFonts w:ascii="Arial" w:hAnsi="Arial" w:cs="Arial"/>
          <w:sz w:val="20"/>
          <w:szCs w:val="20"/>
        </w:rPr>
        <w:t xml:space="preserve"> </w:t>
      </w:r>
      <w:r>
        <w:rPr>
          <w:rFonts w:ascii="Arial" w:hAnsi="Arial" w:cs="Arial"/>
          <w:sz w:val="20"/>
          <w:szCs w:val="20"/>
        </w:rPr>
        <w:t xml:space="preserve">11. </w:t>
      </w:r>
      <w:r w:rsidRPr="00B42CE9">
        <w:rPr>
          <w:rFonts w:ascii="Arial" w:hAnsi="Arial" w:cs="Arial"/>
          <w:sz w:val="20"/>
          <w:szCs w:val="20"/>
        </w:rPr>
        <w:t>Психологическая реабилитация лиц, получивших психические травмы, в результате действия экстремальной ситуации, начинается с реабилитации</w:t>
      </w:r>
    </w:p>
    <w:p w:rsidR="00B42CE9" w:rsidRPr="00B42CE9" w:rsidRDefault="00B42CE9" w:rsidP="009964CC">
      <w:pPr>
        <w:pStyle w:val="afc"/>
        <w:numPr>
          <w:ilvl w:val="0"/>
          <w:numId w:val="499"/>
        </w:numPr>
        <w:ind w:hanging="720"/>
        <w:rPr>
          <w:rFonts w:ascii="Arial" w:hAnsi="Arial" w:cs="Arial"/>
          <w:sz w:val="20"/>
          <w:szCs w:val="20"/>
        </w:rPr>
      </w:pPr>
      <w:r w:rsidRPr="00B42CE9">
        <w:rPr>
          <w:rFonts w:ascii="Arial" w:hAnsi="Arial" w:cs="Arial"/>
          <w:b/>
          <w:sz w:val="20"/>
          <w:szCs w:val="20"/>
        </w:rPr>
        <w:t>общей</w:t>
      </w:r>
      <w:r w:rsidRPr="00B42CE9">
        <w:rPr>
          <w:rFonts w:ascii="Arial" w:hAnsi="Arial" w:cs="Arial"/>
          <w:b/>
          <w:sz w:val="20"/>
          <w:szCs w:val="20"/>
        </w:rPr>
        <w:br/>
      </w:r>
      <w:r w:rsidRPr="00B42CE9">
        <w:rPr>
          <w:rFonts w:ascii="Arial" w:hAnsi="Arial" w:cs="Arial"/>
          <w:sz w:val="20"/>
          <w:szCs w:val="20"/>
        </w:rPr>
        <w:t>основной</w:t>
      </w:r>
    </w:p>
    <w:p w:rsidR="00B42CE9" w:rsidRPr="00B42CE9" w:rsidRDefault="00B42CE9" w:rsidP="009964CC">
      <w:pPr>
        <w:pStyle w:val="afc"/>
        <w:numPr>
          <w:ilvl w:val="0"/>
          <w:numId w:val="499"/>
        </w:numPr>
        <w:ind w:hanging="720"/>
        <w:rPr>
          <w:rFonts w:ascii="Arial" w:hAnsi="Arial" w:cs="Arial"/>
          <w:sz w:val="20"/>
          <w:szCs w:val="20"/>
        </w:rPr>
      </w:pPr>
      <w:r w:rsidRPr="00B42CE9">
        <w:rPr>
          <w:rFonts w:ascii="Arial" w:hAnsi="Arial" w:cs="Arial"/>
          <w:sz w:val="20"/>
          <w:szCs w:val="20"/>
        </w:rPr>
        <w:t>специфической</w:t>
      </w:r>
    </w:p>
    <w:p w:rsidR="00B42CE9" w:rsidRPr="00B42CE9" w:rsidRDefault="00B42CE9" w:rsidP="009964CC">
      <w:pPr>
        <w:pStyle w:val="afc"/>
        <w:numPr>
          <w:ilvl w:val="0"/>
          <w:numId w:val="499"/>
        </w:numPr>
        <w:ind w:hanging="720"/>
        <w:rPr>
          <w:rFonts w:ascii="Arial" w:hAnsi="Arial" w:cs="Arial"/>
          <w:sz w:val="20"/>
          <w:szCs w:val="20"/>
        </w:rPr>
      </w:pPr>
      <w:r w:rsidRPr="00B42CE9">
        <w:rPr>
          <w:rFonts w:ascii="Arial" w:hAnsi="Arial" w:cs="Arial"/>
          <w:sz w:val="20"/>
          <w:szCs w:val="20"/>
        </w:rPr>
        <w:t>клинической</w:t>
      </w:r>
    </w:p>
    <w:p w:rsidR="00B42CE9" w:rsidRPr="00B42CE9" w:rsidRDefault="00B42CE9" w:rsidP="00B42CE9">
      <w:pPr>
        <w:rPr>
          <w:rFonts w:ascii="Arial" w:hAnsi="Arial" w:cs="Arial"/>
          <w:sz w:val="20"/>
          <w:szCs w:val="20"/>
        </w:rPr>
      </w:pPr>
      <w:r w:rsidRPr="00B32C01">
        <w:rPr>
          <w:rFonts w:ascii="Arial" w:hAnsi="Arial" w:cs="Arial"/>
          <w:sz w:val="20"/>
          <w:szCs w:val="20"/>
        </w:rPr>
        <w:t>ЗАДАНИЕ</w:t>
      </w:r>
      <w:r w:rsidRPr="00B42CE9">
        <w:rPr>
          <w:rFonts w:ascii="Arial" w:hAnsi="Arial" w:cs="Arial"/>
          <w:sz w:val="20"/>
          <w:szCs w:val="20"/>
        </w:rPr>
        <w:t xml:space="preserve"> </w:t>
      </w:r>
      <w:r>
        <w:rPr>
          <w:rFonts w:ascii="Arial" w:hAnsi="Arial" w:cs="Arial"/>
          <w:sz w:val="20"/>
          <w:szCs w:val="20"/>
        </w:rPr>
        <w:t>11</w:t>
      </w:r>
      <w:r w:rsidRPr="00B42CE9">
        <w:rPr>
          <w:rFonts w:ascii="Arial" w:hAnsi="Arial" w:cs="Arial"/>
          <w:sz w:val="20"/>
          <w:szCs w:val="20"/>
        </w:rPr>
        <w:t>. Психологическая реабилитация лиц, получивших психические травмы, в результате действия экстремальной ситуации, подразумевает коррекцию возникших и преобладающих</w:t>
      </w:r>
    </w:p>
    <w:p w:rsidR="00B42CE9" w:rsidRPr="00B42CE9" w:rsidRDefault="00B42CE9" w:rsidP="009964CC">
      <w:pPr>
        <w:pStyle w:val="afc"/>
        <w:numPr>
          <w:ilvl w:val="0"/>
          <w:numId w:val="500"/>
        </w:numPr>
        <w:ind w:hanging="720"/>
        <w:rPr>
          <w:rFonts w:ascii="Arial" w:hAnsi="Arial" w:cs="Arial"/>
          <w:sz w:val="20"/>
          <w:szCs w:val="20"/>
        </w:rPr>
      </w:pPr>
      <w:r w:rsidRPr="00B42CE9">
        <w:rPr>
          <w:rFonts w:ascii="Arial" w:hAnsi="Arial" w:cs="Arial"/>
          <w:sz w:val="20"/>
          <w:szCs w:val="20"/>
        </w:rPr>
        <w:t>свойств личности</w:t>
      </w:r>
    </w:p>
    <w:p w:rsidR="00B42CE9" w:rsidRPr="00B42CE9" w:rsidRDefault="00B42CE9" w:rsidP="009964CC">
      <w:pPr>
        <w:pStyle w:val="afc"/>
        <w:numPr>
          <w:ilvl w:val="0"/>
          <w:numId w:val="500"/>
        </w:numPr>
        <w:ind w:hanging="720"/>
        <w:rPr>
          <w:rFonts w:ascii="Arial" w:hAnsi="Arial" w:cs="Arial"/>
          <w:b/>
          <w:sz w:val="20"/>
          <w:szCs w:val="20"/>
        </w:rPr>
      </w:pPr>
      <w:r w:rsidRPr="00B42CE9">
        <w:rPr>
          <w:rFonts w:ascii="Arial" w:hAnsi="Arial" w:cs="Arial"/>
          <w:b/>
          <w:sz w:val="20"/>
          <w:szCs w:val="20"/>
        </w:rPr>
        <w:t>психических состояний</w:t>
      </w:r>
    </w:p>
    <w:p w:rsidR="00B42CE9" w:rsidRPr="00B42CE9" w:rsidRDefault="00B42CE9" w:rsidP="009964CC">
      <w:pPr>
        <w:pStyle w:val="afc"/>
        <w:numPr>
          <w:ilvl w:val="0"/>
          <w:numId w:val="500"/>
        </w:numPr>
        <w:ind w:hanging="720"/>
        <w:rPr>
          <w:rFonts w:ascii="Arial" w:hAnsi="Arial" w:cs="Arial"/>
          <w:sz w:val="20"/>
          <w:szCs w:val="20"/>
        </w:rPr>
      </w:pPr>
      <w:r w:rsidRPr="00B42CE9">
        <w:rPr>
          <w:rFonts w:ascii="Arial" w:hAnsi="Arial" w:cs="Arial"/>
          <w:sz w:val="20"/>
          <w:szCs w:val="20"/>
        </w:rPr>
        <w:t>психических процессов</w:t>
      </w:r>
    </w:p>
    <w:p w:rsidR="00B42CE9" w:rsidRPr="00B42CE9" w:rsidRDefault="00B42CE9" w:rsidP="009964CC">
      <w:pPr>
        <w:pStyle w:val="afc"/>
        <w:numPr>
          <w:ilvl w:val="0"/>
          <w:numId w:val="500"/>
        </w:numPr>
        <w:ind w:hanging="720"/>
        <w:rPr>
          <w:rFonts w:ascii="Arial" w:hAnsi="Arial" w:cs="Arial"/>
          <w:sz w:val="20"/>
          <w:szCs w:val="20"/>
        </w:rPr>
      </w:pPr>
      <w:r w:rsidRPr="00B42CE9">
        <w:rPr>
          <w:rFonts w:ascii="Arial" w:hAnsi="Arial" w:cs="Arial"/>
          <w:sz w:val="20"/>
          <w:szCs w:val="20"/>
        </w:rPr>
        <w:t>все ответы верны</w:t>
      </w:r>
    </w:p>
    <w:p w:rsidR="00F005A6" w:rsidRPr="00B42CE9" w:rsidRDefault="00F005A6" w:rsidP="00B42CE9">
      <w:pPr>
        <w:rPr>
          <w:rFonts w:ascii="Arial" w:hAnsi="Arial" w:cs="Arial"/>
          <w:sz w:val="20"/>
          <w:szCs w:val="20"/>
        </w:rPr>
      </w:pPr>
    </w:p>
    <w:p w:rsidR="00F005A6" w:rsidRPr="00F005A6" w:rsidRDefault="00F005A6" w:rsidP="00F005A6">
      <w:pPr>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1. С именем какого ученого связано описание феномена стресса и определение его как “неспецифичного ответа организма на любое предъявленное ему требование”?</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 Ганс Селье</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2. Скарлетт О’Хара в фильме “Унесенные ветром” в трудных жизненных ситуациях говорила фразу, ставшую знаменитой: “Я подумаю об этом завтра”. Какую стратегию совладания со стрессом она отражает?</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 стратегию ухода</w:t>
      </w:r>
    </w:p>
    <w:p w:rsidR="00F005A6" w:rsidRPr="00B32C01" w:rsidRDefault="00F005A6" w:rsidP="00F005A6">
      <w:pPr>
        <w:jc w:val="both"/>
        <w:rPr>
          <w:rFonts w:ascii="Arial" w:hAnsi="Arial" w:cs="Arial"/>
          <w:sz w:val="20"/>
          <w:szCs w:val="20"/>
        </w:rPr>
      </w:pPr>
      <w:r w:rsidRPr="00B32C01">
        <w:rPr>
          <w:rFonts w:ascii="Arial" w:hAnsi="Arial" w:cs="Arial"/>
          <w:sz w:val="20"/>
          <w:szCs w:val="20"/>
        </w:rPr>
        <w:lastRenderedPageBreak/>
        <w:t>ЗАДАНИЕ 3. На какой стадии развития стресса может наблюдаться упадок сил, снижение настроения, обострение хронических соматических заболеваний, угроза жизни?</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 стадия истощения</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4. В каком случае стоит с большей вероятностью ожидать обращения человека к психологу - дистресса или эустресса?</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 дистресса</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5. В организации планируют сокращение штата. Один из сотрудников инициирует с другими обсуждение этой темы, высказывает предположения, кого могут сократить, озвучивает свои переживания. Какую стратегию совладающего поведения он демонстрирует?</w:t>
      </w:r>
    </w:p>
    <w:p w:rsidR="00F005A6" w:rsidRDefault="00F005A6" w:rsidP="00F005A6">
      <w:pPr>
        <w:jc w:val="both"/>
        <w:rPr>
          <w:rFonts w:ascii="Arial" w:hAnsi="Arial" w:cs="Arial"/>
          <w:b/>
          <w:bCs/>
          <w:sz w:val="20"/>
          <w:szCs w:val="20"/>
        </w:rPr>
      </w:pPr>
      <w:r w:rsidRPr="00B32C01">
        <w:rPr>
          <w:rFonts w:ascii="Arial" w:hAnsi="Arial" w:cs="Arial"/>
          <w:b/>
          <w:bCs/>
          <w:sz w:val="20"/>
          <w:szCs w:val="20"/>
        </w:rPr>
        <w:t>Ответ: поиск социальной поддержки</w:t>
      </w:r>
    </w:p>
    <w:p w:rsidR="00B42CE9" w:rsidRPr="00D45EBA" w:rsidRDefault="00D45EBA" w:rsidP="00B42CE9">
      <w:pPr>
        <w:jc w:val="both"/>
        <w:rPr>
          <w:rFonts w:ascii="Arial" w:hAnsi="Arial" w:cs="Arial"/>
          <w:bCs/>
          <w:sz w:val="20"/>
          <w:szCs w:val="20"/>
        </w:rPr>
      </w:pPr>
      <w:r w:rsidRPr="00B32C01">
        <w:rPr>
          <w:rFonts w:ascii="Arial" w:hAnsi="Arial" w:cs="Arial"/>
          <w:sz w:val="20"/>
          <w:szCs w:val="20"/>
        </w:rPr>
        <w:t>ЗАДАНИЕ</w:t>
      </w:r>
      <w:r w:rsidRPr="00B42CE9">
        <w:rPr>
          <w:rFonts w:ascii="Arial" w:hAnsi="Arial" w:cs="Arial"/>
          <w:b/>
          <w:bCs/>
          <w:sz w:val="20"/>
          <w:szCs w:val="20"/>
        </w:rPr>
        <w:t xml:space="preserve"> </w:t>
      </w:r>
      <w:r w:rsidRPr="00D45EBA">
        <w:rPr>
          <w:rFonts w:ascii="Arial" w:hAnsi="Arial" w:cs="Arial"/>
          <w:bCs/>
          <w:sz w:val="20"/>
          <w:szCs w:val="20"/>
        </w:rPr>
        <w:t>6.</w:t>
      </w:r>
      <w:r>
        <w:rPr>
          <w:rFonts w:ascii="Arial" w:hAnsi="Arial" w:cs="Arial"/>
          <w:b/>
          <w:bCs/>
          <w:sz w:val="20"/>
          <w:szCs w:val="20"/>
        </w:rPr>
        <w:t xml:space="preserve"> </w:t>
      </w:r>
      <w:r w:rsidR="00B42CE9" w:rsidRPr="00D45EBA">
        <w:rPr>
          <w:rFonts w:ascii="Arial" w:hAnsi="Arial" w:cs="Arial"/>
          <w:bCs/>
          <w:sz w:val="20"/>
          <w:szCs w:val="20"/>
        </w:rPr>
        <w:t>Интеграция психотравматического опыта свидетельствует об эффективности реабилитации пострадавшего, так как происходит…</w:t>
      </w:r>
    </w:p>
    <w:p w:rsidR="00B42CE9" w:rsidRPr="00B42CE9" w:rsidRDefault="00B42CE9" w:rsidP="00B42CE9">
      <w:pPr>
        <w:jc w:val="both"/>
        <w:rPr>
          <w:rFonts w:ascii="Arial" w:hAnsi="Arial" w:cs="Arial"/>
          <w:b/>
          <w:bCs/>
          <w:sz w:val="20"/>
          <w:szCs w:val="20"/>
        </w:rPr>
      </w:pPr>
      <w:r w:rsidRPr="00B42CE9">
        <w:rPr>
          <w:rFonts w:ascii="Arial" w:hAnsi="Arial" w:cs="Arial"/>
          <w:b/>
          <w:bCs/>
          <w:sz w:val="20"/>
          <w:szCs w:val="20"/>
        </w:rPr>
        <w:t>Ответ: посттравматический рост</w:t>
      </w:r>
    </w:p>
    <w:p w:rsidR="00B42CE9" w:rsidRPr="00D45EBA" w:rsidRDefault="00D45EBA" w:rsidP="00B42CE9">
      <w:pPr>
        <w:jc w:val="both"/>
        <w:rPr>
          <w:rFonts w:ascii="Arial" w:hAnsi="Arial" w:cs="Arial"/>
          <w:bCs/>
          <w:sz w:val="20"/>
          <w:szCs w:val="20"/>
        </w:rPr>
      </w:pPr>
      <w:r w:rsidRPr="00B32C01">
        <w:rPr>
          <w:rFonts w:ascii="Arial" w:hAnsi="Arial" w:cs="Arial"/>
          <w:sz w:val="20"/>
          <w:szCs w:val="20"/>
        </w:rPr>
        <w:t>ЗАДАНИЕ</w:t>
      </w:r>
      <w:r w:rsidRPr="00D45EBA">
        <w:rPr>
          <w:rFonts w:ascii="Arial" w:hAnsi="Arial" w:cs="Arial"/>
          <w:bCs/>
          <w:sz w:val="20"/>
          <w:szCs w:val="20"/>
        </w:rPr>
        <w:t xml:space="preserve"> </w:t>
      </w:r>
      <w:r>
        <w:rPr>
          <w:rFonts w:ascii="Arial" w:hAnsi="Arial" w:cs="Arial"/>
          <w:bCs/>
          <w:sz w:val="20"/>
          <w:szCs w:val="20"/>
        </w:rPr>
        <w:t xml:space="preserve"> 7</w:t>
      </w:r>
      <w:r w:rsidR="00B42CE9" w:rsidRPr="00D45EBA">
        <w:rPr>
          <w:rFonts w:ascii="Arial" w:hAnsi="Arial" w:cs="Arial"/>
          <w:bCs/>
          <w:sz w:val="20"/>
          <w:szCs w:val="20"/>
        </w:rPr>
        <w:t>. Посттравматическое стрессовое расстройство требует длительной психологической…</w:t>
      </w:r>
    </w:p>
    <w:p w:rsidR="00F005A6" w:rsidRDefault="00B42CE9" w:rsidP="00B42CE9">
      <w:pPr>
        <w:jc w:val="both"/>
        <w:rPr>
          <w:rFonts w:ascii="Arial" w:hAnsi="Arial" w:cs="Arial"/>
          <w:b/>
          <w:bCs/>
          <w:sz w:val="20"/>
          <w:szCs w:val="20"/>
        </w:rPr>
      </w:pPr>
      <w:r w:rsidRPr="00B42CE9">
        <w:rPr>
          <w:rFonts w:ascii="Arial" w:hAnsi="Arial" w:cs="Arial"/>
          <w:b/>
          <w:bCs/>
          <w:sz w:val="20"/>
          <w:szCs w:val="20"/>
        </w:rPr>
        <w:t>Ответ:  реабилитации</w:t>
      </w:r>
    </w:p>
    <w:p w:rsidR="00D45EBA" w:rsidRPr="00331AB7" w:rsidRDefault="00D45EBA" w:rsidP="00B42CE9">
      <w:pPr>
        <w:jc w:val="both"/>
        <w:rPr>
          <w:rFonts w:ascii="Arial" w:hAnsi="Arial" w:cs="Arial"/>
          <w:b/>
          <w:bCs/>
          <w:sz w:val="20"/>
          <w:szCs w:val="20"/>
        </w:rPr>
      </w:pPr>
    </w:p>
    <w:p w:rsidR="00F005A6" w:rsidRPr="00F6435D" w:rsidRDefault="00F005A6" w:rsidP="00F005A6">
      <w:pPr>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F005A6" w:rsidRPr="00B32C01" w:rsidRDefault="00F005A6" w:rsidP="00F005A6">
      <w:pPr>
        <w:jc w:val="both"/>
        <w:rPr>
          <w:rFonts w:ascii="Arial" w:hAnsi="Arial" w:cs="Arial"/>
          <w:sz w:val="20"/>
          <w:szCs w:val="20"/>
        </w:rPr>
      </w:pPr>
      <w:r w:rsidRPr="00B32C01">
        <w:rPr>
          <w:rFonts w:ascii="Arial" w:hAnsi="Arial" w:cs="Arial"/>
          <w:sz w:val="20"/>
          <w:szCs w:val="20"/>
        </w:rPr>
        <w:t xml:space="preserve">ЗАДАНИЕ 1. В результате мониторинга психоэмоционального состояния сотрудников вы выявили несколько человек с признаками стресса. Вам необходимо определить, по какому типу развивается стрессовая реакция </w:t>
      </w:r>
      <w:r>
        <w:rPr>
          <w:rFonts w:ascii="Arial" w:hAnsi="Arial" w:cs="Arial"/>
          <w:sz w:val="20"/>
          <w:szCs w:val="20"/>
        </w:rPr>
        <w:t>–</w:t>
      </w:r>
      <w:r w:rsidRPr="00B32C01">
        <w:rPr>
          <w:rFonts w:ascii="Arial" w:hAnsi="Arial" w:cs="Arial"/>
          <w:sz w:val="20"/>
          <w:szCs w:val="20"/>
        </w:rPr>
        <w:t xml:space="preserve"> эустресс или дистресс. Назовите факторы, которые способствуют развитию стресса по типу эустресса и дистресса.</w:t>
      </w:r>
    </w:p>
    <w:p w:rsidR="00F005A6" w:rsidRPr="00331AB7" w:rsidRDefault="00F005A6" w:rsidP="00F005A6">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р</w:t>
      </w:r>
      <w:r w:rsidRPr="00B32C01">
        <w:rPr>
          <w:rFonts w:ascii="Arial" w:hAnsi="Arial" w:cs="Arial"/>
          <w:b/>
          <w:bCs/>
          <w:sz w:val="20"/>
          <w:szCs w:val="20"/>
        </w:rPr>
        <w:t>азвитию дистресса способствуют: недостаток информации для решения рабочих задач, ограниченность во времени, повышенная ответственность, слишком быстрое изменение задач, негативный прогноз на будущее, отсутствие поддержки со стороны, негативный прошлый опыт решения подобных задач.</w:t>
      </w:r>
      <w:r>
        <w:rPr>
          <w:rFonts w:ascii="Arial" w:hAnsi="Arial" w:cs="Arial"/>
          <w:b/>
          <w:bCs/>
          <w:sz w:val="20"/>
          <w:szCs w:val="20"/>
        </w:rPr>
        <w:t xml:space="preserve"> </w:t>
      </w:r>
      <w:r w:rsidRPr="00B32C01">
        <w:rPr>
          <w:rFonts w:ascii="Arial" w:hAnsi="Arial" w:cs="Arial"/>
          <w:b/>
          <w:bCs/>
          <w:sz w:val="20"/>
          <w:szCs w:val="20"/>
        </w:rPr>
        <w:t>Развития эустресса способствуют: позитивный прогноз на будущее, положительный опыт решения подобных задач в прошлом, достаточное количество ресурсов, наличие поддержки или социального одобрения</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2. К вам как психологу организации обратилась сотрудница с жалобами на бессонницу, напряжение в теле, раздражительность. Вы определяете эти проявления как следствие стресса. Предложите сотруднице рекомендации самопомощи при стрессе.</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н</w:t>
      </w:r>
      <w:r w:rsidRPr="00B32C01">
        <w:rPr>
          <w:rFonts w:ascii="Arial" w:hAnsi="Arial" w:cs="Arial"/>
          <w:b/>
          <w:bCs/>
          <w:sz w:val="20"/>
          <w:szCs w:val="20"/>
        </w:rPr>
        <w:t>еобходимо соблюдать психогигиену жизни: должны чередоваться периоды труда и отдыха, причем отдых должен быть качественно организован. Желательно чтобы по своему содержанию он отличался от рабочей деятельности. Важно предложить методы саморегуляции состояния. Например, эффективными для данной ситуации являются телесные практики снятия напряжения, дыхательные техники для нормализации состояния. Так же можно рекомендовать ароматерапию, библиотерапию, арттерапевтические практики. здесь можно ориентироваться на возможности и предпочтения самой сотрудницы</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3.  На консультации клиент заявляет, что хотел бы организовать свою жизнь так, чтобы в ней не было стресса. Объясните, почему этого не стоит делать, и что вы порекомендуете клиенту вместо этого?</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с</w:t>
      </w:r>
      <w:r w:rsidRPr="00B32C01">
        <w:rPr>
          <w:rFonts w:ascii="Arial" w:hAnsi="Arial" w:cs="Arial"/>
          <w:b/>
          <w:bCs/>
          <w:sz w:val="20"/>
          <w:szCs w:val="20"/>
        </w:rPr>
        <w:t xml:space="preserve">тресс </w:t>
      </w:r>
      <w:r>
        <w:rPr>
          <w:rFonts w:ascii="Arial" w:hAnsi="Arial" w:cs="Arial"/>
          <w:b/>
          <w:bCs/>
          <w:sz w:val="20"/>
          <w:szCs w:val="20"/>
        </w:rPr>
        <w:t xml:space="preserve">– </w:t>
      </w:r>
      <w:r w:rsidRPr="00B32C01">
        <w:rPr>
          <w:rFonts w:ascii="Arial" w:hAnsi="Arial" w:cs="Arial"/>
          <w:b/>
          <w:bCs/>
          <w:sz w:val="20"/>
          <w:szCs w:val="20"/>
        </w:rPr>
        <w:t>это важный механизм адаптации. Он отвечает за приспособление к изменяющимся условиям среды. Если организовать свою жизнь так, чтобы в ней не было стрессоров, то очевидно в какой-то своей части она будет стабильна, предсказуема, спокойна. Однако, это в определенной степени снижает адаптивные возможности человека. Кроме того, невозможно контролировать все возможные стрессоры. Поэтому человек может испытывать напряжение, предпринимая попытки их контролировать или избегать.</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Хорошей альтернативой выступает повышение собственной стрессоустойчивости, при которой стресс будут возникать в ограниченном круге ситуаций, будут скорее характеризоваться невысокой интенсивностью и продолжительностью, а также будет низка вероятность развития негативных последствий стресса</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4. К вам обратилась сотрудница, которая ведет важный проект. Сейчас заключительный этап, она переживает за результат, стремится, чтобы все было на высоком уровне. Жалуется на ощущения скованности во всем теле, особенно замечает это вечером перед сном, трудно расслабиться. Участились головные боли. В процессе беседы вы выясняете, что также присутствует ощущение сдавленности в груди, скованное поверхностное дыхание.</w:t>
      </w:r>
    </w:p>
    <w:p w:rsidR="00F005A6" w:rsidRPr="00B32C01" w:rsidRDefault="00F005A6" w:rsidP="00F005A6">
      <w:pPr>
        <w:jc w:val="both"/>
        <w:rPr>
          <w:rFonts w:ascii="Arial" w:hAnsi="Arial" w:cs="Arial"/>
          <w:sz w:val="20"/>
          <w:szCs w:val="20"/>
        </w:rPr>
      </w:pPr>
      <w:r w:rsidRPr="00B32C01">
        <w:rPr>
          <w:rFonts w:ascii="Arial" w:hAnsi="Arial" w:cs="Arial"/>
          <w:sz w:val="20"/>
          <w:szCs w:val="20"/>
        </w:rPr>
        <w:t>Предложите рекомендации, которые помогут сотруднице эффективно справляться с данной стрессовой ситуацией.</w:t>
      </w:r>
    </w:p>
    <w:p w:rsidR="00F005A6" w:rsidRPr="00331AB7" w:rsidRDefault="00F005A6" w:rsidP="00F005A6">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в</w:t>
      </w:r>
      <w:r w:rsidRPr="00B32C01">
        <w:rPr>
          <w:rFonts w:ascii="Arial" w:hAnsi="Arial" w:cs="Arial"/>
          <w:b/>
          <w:bCs/>
          <w:sz w:val="20"/>
          <w:szCs w:val="20"/>
        </w:rPr>
        <w:t xml:space="preserve"> данном случае можно предложить общие рекомендации по организации труда и отдыха, а также конкретные приемы и техники саморегуляции.</w:t>
      </w:r>
      <w:r>
        <w:rPr>
          <w:rFonts w:ascii="Arial" w:hAnsi="Arial" w:cs="Arial"/>
          <w:b/>
          <w:bCs/>
          <w:sz w:val="20"/>
          <w:szCs w:val="20"/>
        </w:rPr>
        <w:t xml:space="preserve"> </w:t>
      </w:r>
      <w:r w:rsidRPr="00B32C01">
        <w:rPr>
          <w:rFonts w:ascii="Arial" w:hAnsi="Arial" w:cs="Arial"/>
          <w:b/>
          <w:bCs/>
          <w:sz w:val="20"/>
          <w:szCs w:val="20"/>
        </w:rPr>
        <w:t xml:space="preserve">Общие рекомендации. Психогигиена жизни. Делать перерывы в течение рабочего дня по 5-10 минут, которые заполнять чем-то приятным, не связанным с рабочей деятельностью. Больше физической активности. Напряжение в мышцах </w:t>
      </w:r>
      <w:r>
        <w:rPr>
          <w:rFonts w:ascii="Arial" w:hAnsi="Arial" w:cs="Arial"/>
          <w:b/>
          <w:bCs/>
          <w:sz w:val="20"/>
          <w:szCs w:val="20"/>
        </w:rPr>
        <w:t>–</w:t>
      </w:r>
      <w:r w:rsidRPr="00B32C01">
        <w:rPr>
          <w:rFonts w:ascii="Arial" w:hAnsi="Arial" w:cs="Arial"/>
          <w:b/>
          <w:bCs/>
          <w:sz w:val="20"/>
          <w:szCs w:val="20"/>
        </w:rPr>
        <w:t xml:space="preserve"> это одна и естественных реакций организма при стрессе. Это подготовка к бегству или борьбе </w:t>
      </w:r>
      <w:r>
        <w:rPr>
          <w:rFonts w:ascii="Arial" w:hAnsi="Arial" w:cs="Arial"/>
          <w:b/>
          <w:bCs/>
          <w:sz w:val="20"/>
          <w:szCs w:val="20"/>
        </w:rPr>
        <w:t>–</w:t>
      </w:r>
      <w:r w:rsidRPr="00B32C01">
        <w:rPr>
          <w:rFonts w:ascii="Arial" w:hAnsi="Arial" w:cs="Arial"/>
          <w:b/>
          <w:bCs/>
          <w:sz w:val="20"/>
          <w:szCs w:val="20"/>
        </w:rPr>
        <w:t xml:space="preserve"> естественным биологическим реакциям. В современном мире эти реакции, как правило, не реализованы </w:t>
      </w:r>
      <w:r>
        <w:rPr>
          <w:rFonts w:ascii="Arial" w:hAnsi="Arial" w:cs="Arial"/>
          <w:b/>
          <w:bCs/>
          <w:sz w:val="20"/>
          <w:szCs w:val="20"/>
        </w:rPr>
        <w:t>–</w:t>
      </w:r>
      <w:r w:rsidRPr="00B32C01">
        <w:rPr>
          <w:rFonts w:ascii="Arial" w:hAnsi="Arial" w:cs="Arial"/>
          <w:b/>
          <w:bCs/>
          <w:sz w:val="20"/>
          <w:szCs w:val="20"/>
        </w:rPr>
        <w:t xml:space="preserve"> разрядки не наступает, напряжение сохраняется в теле. Например, можно больше ходить пешком.</w:t>
      </w:r>
      <w:r>
        <w:rPr>
          <w:rFonts w:ascii="Arial" w:hAnsi="Arial" w:cs="Arial"/>
          <w:b/>
          <w:bCs/>
          <w:sz w:val="20"/>
          <w:szCs w:val="20"/>
        </w:rPr>
        <w:t xml:space="preserve"> </w:t>
      </w:r>
      <w:r w:rsidRPr="00B32C01">
        <w:rPr>
          <w:rFonts w:ascii="Arial" w:hAnsi="Arial" w:cs="Arial"/>
          <w:b/>
          <w:bCs/>
          <w:sz w:val="20"/>
          <w:szCs w:val="20"/>
        </w:rPr>
        <w:t xml:space="preserve">Чтобы снизить </w:t>
      </w:r>
      <w:r w:rsidRPr="00B32C01">
        <w:rPr>
          <w:rFonts w:ascii="Arial" w:hAnsi="Arial" w:cs="Arial"/>
          <w:b/>
          <w:bCs/>
          <w:sz w:val="20"/>
          <w:szCs w:val="20"/>
        </w:rPr>
        <w:lastRenderedPageBreak/>
        <w:t>степень информационного стресса, можно вести записи, прописывать приоритетные задачи, группировать задачи и прочее, то есть структурировать информационный поток.</w:t>
      </w:r>
      <w:r>
        <w:rPr>
          <w:rFonts w:ascii="Arial" w:hAnsi="Arial" w:cs="Arial"/>
          <w:b/>
          <w:bCs/>
          <w:sz w:val="20"/>
          <w:szCs w:val="20"/>
        </w:rPr>
        <w:t xml:space="preserve"> </w:t>
      </w:r>
      <w:r w:rsidRPr="00B32C01">
        <w:rPr>
          <w:rFonts w:ascii="Arial" w:hAnsi="Arial" w:cs="Arial"/>
          <w:b/>
          <w:bCs/>
          <w:sz w:val="20"/>
          <w:szCs w:val="20"/>
        </w:rPr>
        <w:t>Приемы и техники саморегуляции. Дыхательные техники. Способствуют расширению дыхания, активизации парасимпатической нервной системы, растяжению и расслаблению отдельных групп мышц, снятию напряжения с шейно-воротниковой зоны.</w:t>
      </w:r>
      <w:r>
        <w:rPr>
          <w:rFonts w:ascii="Arial" w:hAnsi="Arial" w:cs="Arial"/>
          <w:b/>
          <w:bCs/>
          <w:sz w:val="20"/>
          <w:szCs w:val="20"/>
        </w:rPr>
        <w:t xml:space="preserve"> </w:t>
      </w:r>
      <w:r w:rsidRPr="00B32C01">
        <w:rPr>
          <w:rFonts w:ascii="Arial" w:hAnsi="Arial" w:cs="Arial"/>
          <w:b/>
          <w:bCs/>
          <w:sz w:val="20"/>
          <w:szCs w:val="20"/>
        </w:rPr>
        <w:t>Нервно-мышечная релаксация для проработки напряжения в мышцах целенаправленно.</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5. Вы военный психолог, работаете с военнослужащими, которые около месяца назад вернулись из районов боевых действий. Один из военнослужащих поделился в беседе, что “он не хотел бы жить в таком мире, где есть столько жестокости, нет ценности жизни, где гибнут славные парни, такие как его приятель. Лучше бы вместо приятеля погиб он сам”. Квалифицируйте, какие симптомы ПТСР выражаются в его словах, и какая может быть стратегия психологической реабилитационной работы с данным военнослужащим.</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 в данном фрагменте беседы с военнослужащим явно проявляют себя суицидальные мысли и вина выжившего. Психологическая реабилитация должна быть направлена на сопровождение человека в его проживании негативных чувств, связанных с травматическим событием. Особенно можно обратить внимание на чувство вины, которое может быть некоторым отражением злости, агрессии, подавленной на настоящий момент.</w:t>
      </w:r>
    </w:p>
    <w:p w:rsidR="00F005A6" w:rsidRPr="00EA14B1" w:rsidRDefault="00F005A6" w:rsidP="00F005A6">
      <w:pPr>
        <w:jc w:val="both"/>
        <w:rPr>
          <w:rFonts w:ascii="Arial" w:hAnsi="Arial" w:cs="Arial"/>
          <w:b/>
          <w:sz w:val="20"/>
          <w:szCs w:val="20"/>
        </w:rPr>
      </w:pPr>
      <w:r w:rsidRPr="00B32C01">
        <w:rPr>
          <w:rFonts w:ascii="Arial" w:hAnsi="Arial" w:cs="Arial"/>
          <w:b/>
          <w:bCs/>
          <w:sz w:val="20"/>
          <w:szCs w:val="20"/>
        </w:rPr>
        <w:t>В словах военнослужащего мир явно представлен плохим, несправедливым. Важно помочь ему сформировать представление о мире как о нейтральном, дуальном, в котором есть и негативные проявления, и позитивные. И те, и другие можно проживать и двигаться дальше по своему жизненному пути. Основная задача в проживании травматического опыта - адаптация к жизни с учетом этого нового сильно отличающегося от обыденного опыта, встраивание его в свою систему мира</w:t>
      </w: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bCs/>
        </w:rPr>
      </w:pPr>
      <w:r w:rsidRPr="00255EB6">
        <w:rPr>
          <w:rFonts w:ascii="Arial" w:hAnsi="Arial" w:cs="Arial"/>
          <w:b/>
          <w:bCs/>
        </w:rPr>
        <w:t>ОПК-12 Способен проводить работу по социальной реабилитации лиц, находящихся в ситуации социальной дезадаптации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Б1.О.25 Психологическая интервенция (развитие, коррекция и реабилитация) (5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Б1.О.37 Психология стресса и стрессоустойчивого поведения (9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255EB6" w:rsidRDefault="00F005A6" w:rsidP="00F005A6">
      <w:pPr>
        <w:tabs>
          <w:tab w:val="right" w:leader="underscore" w:pos="9639"/>
        </w:tabs>
        <w:rPr>
          <w:rFonts w:ascii="Arial" w:hAnsi="Arial" w:cs="Arial"/>
          <w:b/>
          <w:color w:val="000000"/>
        </w:rPr>
      </w:pPr>
    </w:p>
    <w:p w:rsidR="00F005A6" w:rsidRPr="003665AC"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1. Концепция заботы о себе предполагает, что:</w:t>
      </w:r>
    </w:p>
    <w:p w:rsidR="00F005A6" w:rsidRPr="00F6435D" w:rsidRDefault="00F005A6" w:rsidP="007E7805">
      <w:pPr>
        <w:pStyle w:val="afc"/>
        <w:numPr>
          <w:ilvl w:val="0"/>
          <w:numId w:val="351"/>
        </w:numPr>
        <w:ind w:left="0" w:firstLine="0"/>
        <w:rPr>
          <w:rFonts w:ascii="Arial" w:hAnsi="Arial" w:cs="Arial"/>
          <w:sz w:val="20"/>
          <w:szCs w:val="20"/>
        </w:rPr>
      </w:pPr>
      <w:r w:rsidRPr="00F6435D">
        <w:rPr>
          <w:rFonts w:ascii="Arial" w:hAnsi="Arial" w:cs="Arial"/>
          <w:sz w:val="20"/>
          <w:szCs w:val="20"/>
        </w:rPr>
        <w:t>человек несет ответственность за свое состояние</w:t>
      </w:r>
    </w:p>
    <w:p w:rsidR="00F005A6" w:rsidRPr="00F6435D" w:rsidRDefault="00F005A6" w:rsidP="007E7805">
      <w:pPr>
        <w:pStyle w:val="afc"/>
        <w:numPr>
          <w:ilvl w:val="0"/>
          <w:numId w:val="351"/>
        </w:numPr>
        <w:ind w:left="0" w:firstLine="0"/>
        <w:rPr>
          <w:rFonts w:ascii="Arial" w:hAnsi="Arial" w:cs="Arial"/>
          <w:sz w:val="20"/>
          <w:szCs w:val="20"/>
        </w:rPr>
      </w:pPr>
      <w:r w:rsidRPr="00F6435D">
        <w:rPr>
          <w:rFonts w:ascii="Arial" w:hAnsi="Arial" w:cs="Arial"/>
          <w:sz w:val="20"/>
          <w:szCs w:val="20"/>
        </w:rPr>
        <w:t>человек признает ценность не только физического, но и психического благополучия</w:t>
      </w:r>
    </w:p>
    <w:p w:rsidR="00F005A6" w:rsidRPr="00F6435D" w:rsidRDefault="00F005A6" w:rsidP="007E7805">
      <w:pPr>
        <w:pStyle w:val="afc"/>
        <w:numPr>
          <w:ilvl w:val="0"/>
          <w:numId w:val="351"/>
        </w:numPr>
        <w:ind w:left="0" w:firstLine="0"/>
        <w:rPr>
          <w:rFonts w:ascii="Arial" w:hAnsi="Arial" w:cs="Arial"/>
          <w:sz w:val="20"/>
          <w:szCs w:val="20"/>
        </w:rPr>
      </w:pPr>
      <w:r w:rsidRPr="00F6435D">
        <w:rPr>
          <w:rFonts w:ascii="Arial" w:hAnsi="Arial" w:cs="Arial"/>
          <w:sz w:val="20"/>
          <w:szCs w:val="20"/>
        </w:rPr>
        <w:t>человек осведомлен о приемах и методах нормализации своего физического и психического состояния</w:t>
      </w:r>
    </w:p>
    <w:p w:rsidR="00F005A6" w:rsidRPr="00F6435D" w:rsidRDefault="00F005A6" w:rsidP="007E7805">
      <w:pPr>
        <w:pStyle w:val="afc"/>
        <w:numPr>
          <w:ilvl w:val="0"/>
          <w:numId w:val="351"/>
        </w:numPr>
        <w:ind w:left="0" w:firstLine="0"/>
        <w:rPr>
          <w:rFonts w:ascii="Arial" w:hAnsi="Arial" w:cs="Arial"/>
          <w:b/>
          <w:sz w:val="20"/>
          <w:szCs w:val="20"/>
        </w:rPr>
      </w:pPr>
      <w:r w:rsidRPr="00F6435D">
        <w:rPr>
          <w:rFonts w:ascii="Arial" w:hAnsi="Arial" w:cs="Arial"/>
          <w:b/>
          <w:sz w:val="20"/>
          <w:szCs w:val="20"/>
        </w:rPr>
        <w:t>все предыдущие положения в совокупности отражают концепцию заботы о себе</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2. Деятельность психолога, направленная на предупреждение возникновения каких-либо профессиональных деформаций, отклонений в личностном развитии, на сохранение укрепление и развитие психологического здоровья личности это:</w:t>
      </w:r>
    </w:p>
    <w:p w:rsidR="00F005A6" w:rsidRPr="00B32C01" w:rsidRDefault="00F005A6" w:rsidP="007E7805">
      <w:pPr>
        <w:numPr>
          <w:ilvl w:val="0"/>
          <w:numId w:val="352"/>
        </w:numPr>
        <w:ind w:left="0" w:firstLine="0"/>
        <w:jc w:val="both"/>
        <w:rPr>
          <w:rFonts w:ascii="Arial" w:hAnsi="Arial" w:cs="Arial"/>
          <w:b/>
          <w:sz w:val="20"/>
          <w:szCs w:val="20"/>
        </w:rPr>
      </w:pPr>
      <w:r w:rsidRPr="00B32C01">
        <w:rPr>
          <w:rFonts w:ascii="Arial" w:hAnsi="Arial" w:cs="Arial"/>
          <w:b/>
          <w:sz w:val="20"/>
          <w:szCs w:val="20"/>
        </w:rPr>
        <w:t>психологическая профилактика</w:t>
      </w:r>
    </w:p>
    <w:p w:rsidR="00F005A6" w:rsidRPr="00B32C01" w:rsidRDefault="00F005A6" w:rsidP="007E7805">
      <w:pPr>
        <w:numPr>
          <w:ilvl w:val="0"/>
          <w:numId w:val="352"/>
        </w:numPr>
        <w:ind w:left="0" w:firstLine="0"/>
        <w:jc w:val="both"/>
        <w:rPr>
          <w:rFonts w:ascii="Arial" w:hAnsi="Arial" w:cs="Arial"/>
          <w:sz w:val="20"/>
          <w:szCs w:val="20"/>
        </w:rPr>
      </w:pPr>
      <w:r w:rsidRPr="00B32C01">
        <w:rPr>
          <w:rFonts w:ascii="Arial" w:hAnsi="Arial" w:cs="Arial"/>
          <w:sz w:val="20"/>
          <w:szCs w:val="20"/>
        </w:rPr>
        <w:t>психологическая коррекция</w:t>
      </w:r>
    </w:p>
    <w:p w:rsidR="00F005A6" w:rsidRPr="00B32C01" w:rsidRDefault="00F005A6" w:rsidP="007E7805">
      <w:pPr>
        <w:numPr>
          <w:ilvl w:val="0"/>
          <w:numId w:val="352"/>
        </w:numPr>
        <w:ind w:left="0" w:firstLine="0"/>
        <w:jc w:val="both"/>
        <w:rPr>
          <w:rFonts w:ascii="Arial" w:hAnsi="Arial" w:cs="Arial"/>
          <w:sz w:val="20"/>
          <w:szCs w:val="20"/>
        </w:rPr>
      </w:pPr>
      <w:r w:rsidRPr="00B32C01">
        <w:rPr>
          <w:rFonts w:ascii="Arial" w:hAnsi="Arial" w:cs="Arial"/>
          <w:sz w:val="20"/>
          <w:szCs w:val="20"/>
        </w:rPr>
        <w:t>психологическое просвещение</w:t>
      </w:r>
    </w:p>
    <w:p w:rsidR="00F005A6" w:rsidRPr="00B32C01" w:rsidRDefault="00F005A6" w:rsidP="007E7805">
      <w:pPr>
        <w:numPr>
          <w:ilvl w:val="0"/>
          <w:numId w:val="352"/>
        </w:numPr>
        <w:ind w:left="0" w:firstLine="0"/>
        <w:jc w:val="both"/>
        <w:rPr>
          <w:rFonts w:ascii="Arial" w:hAnsi="Arial" w:cs="Arial"/>
          <w:sz w:val="20"/>
          <w:szCs w:val="20"/>
        </w:rPr>
      </w:pPr>
      <w:r w:rsidRPr="00B32C01">
        <w:rPr>
          <w:rFonts w:ascii="Arial" w:hAnsi="Arial" w:cs="Arial"/>
          <w:sz w:val="20"/>
          <w:szCs w:val="20"/>
        </w:rPr>
        <w:t>психологическая диагностика</w:t>
      </w:r>
    </w:p>
    <w:p w:rsidR="00F005A6" w:rsidRPr="00B32C01" w:rsidRDefault="00F005A6" w:rsidP="00F005A6">
      <w:pPr>
        <w:jc w:val="both"/>
        <w:rPr>
          <w:rFonts w:ascii="Arial" w:hAnsi="Arial" w:cs="Arial"/>
          <w:sz w:val="20"/>
          <w:szCs w:val="20"/>
        </w:rPr>
      </w:pPr>
      <w:r w:rsidRPr="00B32C01">
        <w:rPr>
          <w:rFonts w:ascii="Arial" w:hAnsi="Arial" w:cs="Arial"/>
          <w:sz w:val="20"/>
          <w:szCs w:val="20"/>
        </w:rPr>
        <w:t xml:space="preserve">ЗАДАНИЕ 3. Стрессоустойчивый человек </w:t>
      </w:r>
      <w:r>
        <w:rPr>
          <w:rFonts w:ascii="Arial" w:hAnsi="Arial" w:cs="Arial"/>
          <w:sz w:val="20"/>
          <w:szCs w:val="20"/>
        </w:rPr>
        <w:t>–</w:t>
      </w:r>
      <w:r w:rsidRPr="00B32C01">
        <w:rPr>
          <w:rFonts w:ascii="Arial" w:hAnsi="Arial" w:cs="Arial"/>
          <w:sz w:val="20"/>
          <w:szCs w:val="20"/>
        </w:rPr>
        <w:t xml:space="preserve"> это тот, который:</w:t>
      </w:r>
    </w:p>
    <w:p w:rsidR="00F005A6" w:rsidRPr="00F6435D" w:rsidRDefault="00F005A6" w:rsidP="007E7805">
      <w:pPr>
        <w:pStyle w:val="afc"/>
        <w:numPr>
          <w:ilvl w:val="0"/>
          <w:numId w:val="353"/>
        </w:numPr>
        <w:ind w:left="0" w:firstLine="0"/>
        <w:rPr>
          <w:rFonts w:ascii="Arial" w:hAnsi="Arial" w:cs="Arial"/>
          <w:sz w:val="20"/>
          <w:szCs w:val="20"/>
        </w:rPr>
      </w:pPr>
      <w:r w:rsidRPr="00F6435D">
        <w:rPr>
          <w:rFonts w:ascii="Arial" w:hAnsi="Arial" w:cs="Arial"/>
          <w:sz w:val="20"/>
          <w:szCs w:val="20"/>
        </w:rPr>
        <w:t>успешно избегает стрессовые ситуации</w:t>
      </w:r>
    </w:p>
    <w:p w:rsidR="00F005A6" w:rsidRPr="00F6435D" w:rsidRDefault="00F005A6" w:rsidP="007E7805">
      <w:pPr>
        <w:pStyle w:val="afc"/>
        <w:numPr>
          <w:ilvl w:val="0"/>
          <w:numId w:val="353"/>
        </w:numPr>
        <w:ind w:left="0" w:firstLine="0"/>
        <w:rPr>
          <w:rFonts w:ascii="Arial" w:hAnsi="Arial" w:cs="Arial"/>
          <w:sz w:val="20"/>
          <w:szCs w:val="20"/>
        </w:rPr>
      </w:pPr>
      <w:r w:rsidRPr="00F6435D">
        <w:rPr>
          <w:rFonts w:ascii="Arial" w:hAnsi="Arial" w:cs="Arial"/>
          <w:sz w:val="20"/>
          <w:szCs w:val="20"/>
        </w:rPr>
        <w:t>не претерпевает никаких изменений в стрессовой ситуации, ни психических, ни физических</w:t>
      </w:r>
    </w:p>
    <w:p w:rsidR="00F005A6" w:rsidRPr="00F6435D" w:rsidRDefault="00F005A6" w:rsidP="007E7805">
      <w:pPr>
        <w:pStyle w:val="afc"/>
        <w:numPr>
          <w:ilvl w:val="0"/>
          <w:numId w:val="353"/>
        </w:numPr>
        <w:ind w:left="0" w:firstLine="0"/>
        <w:rPr>
          <w:rFonts w:ascii="Arial" w:hAnsi="Arial" w:cs="Arial"/>
          <w:b/>
          <w:sz w:val="20"/>
          <w:szCs w:val="20"/>
        </w:rPr>
      </w:pPr>
      <w:r w:rsidRPr="00F6435D">
        <w:rPr>
          <w:rFonts w:ascii="Arial" w:hAnsi="Arial" w:cs="Arial"/>
          <w:b/>
          <w:sz w:val="20"/>
          <w:szCs w:val="20"/>
        </w:rPr>
        <w:t>способен выдерживать напряжение стрессовой ситуации и выходить из нее без каких-либо негативных последствий для психического и физического здоровья</w:t>
      </w:r>
    </w:p>
    <w:p w:rsidR="00F005A6" w:rsidRPr="00F6435D" w:rsidRDefault="00F005A6" w:rsidP="007E7805">
      <w:pPr>
        <w:pStyle w:val="afc"/>
        <w:numPr>
          <w:ilvl w:val="0"/>
          <w:numId w:val="353"/>
        </w:numPr>
        <w:ind w:left="0" w:firstLine="0"/>
        <w:rPr>
          <w:rFonts w:ascii="Arial" w:hAnsi="Arial" w:cs="Arial"/>
          <w:sz w:val="20"/>
          <w:szCs w:val="20"/>
        </w:rPr>
      </w:pPr>
      <w:r w:rsidRPr="00F6435D">
        <w:rPr>
          <w:rFonts w:ascii="Arial" w:hAnsi="Arial" w:cs="Arial"/>
          <w:sz w:val="20"/>
          <w:szCs w:val="20"/>
        </w:rPr>
        <w:t>непоколебимый человек</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4. Как можно охарактеризовать значение стресса для человека?</w:t>
      </w:r>
    </w:p>
    <w:p w:rsidR="00F005A6" w:rsidRPr="00F6435D" w:rsidRDefault="00F005A6" w:rsidP="007E7805">
      <w:pPr>
        <w:pStyle w:val="afc"/>
        <w:numPr>
          <w:ilvl w:val="0"/>
          <w:numId w:val="354"/>
        </w:numPr>
        <w:ind w:left="0" w:firstLine="0"/>
        <w:rPr>
          <w:rFonts w:ascii="Arial" w:hAnsi="Arial" w:cs="Arial"/>
          <w:sz w:val="20"/>
          <w:szCs w:val="20"/>
        </w:rPr>
      </w:pPr>
      <w:r w:rsidRPr="00F6435D">
        <w:rPr>
          <w:rFonts w:ascii="Arial" w:hAnsi="Arial" w:cs="Arial"/>
          <w:sz w:val="20"/>
          <w:szCs w:val="20"/>
        </w:rPr>
        <w:t>стресс вреден, так как оказывает разрушительное воздействие на психику и организм человека</w:t>
      </w:r>
    </w:p>
    <w:p w:rsidR="00F005A6" w:rsidRPr="00F6435D" w:rsidRDefault="00F005A6" w:rsidP="007E7805">
      <w:pPr>
        <w:pStyle w:val="afc"/>
        <w:numPr>
          <w:ilvl w:val="0"/>
          <w:numId w:val="354"/>
        </w:numPr>
        <w:ind w:left="0" w:firstLine="0"/>
        <w:rPr>
          <w:rFonts w:ascii="Arial" w:hAnsi="Arial" w:cs="Arial"/>
          <w:b/>
          <w:sz w:val="20"/>
          <w:szCs w:val="20"/>
        </w:rPr>
      </w:pPr>
      <w:r w:rsidRPr="00F6435D">
        <w:rPr>
          <w:rFonts w:ascii="Arial" w:hAnsi="Arial" w:cs="Arial"/>
          <w:b/>
          <w:sz w:val="20"/>
          <w:szCs w:val="20"/>
        </w:rPr>
        <w:t>стресс полезен, так как является механизмом адаптации</w:t>
      </w:r>
    </w:p>
    <w:p w:rsidR="00F005A6" w:rsidRDefault="00F005A6" w:rsidP="007E7805">
      <w:pPr>
        <w:pStyle w:val="afc"/>
        <w:numPr>
          <w:ilvl w:val="0"/>
          <w:numId w:val="354"/>
        </w:numPr>
        <w:ind w:left="0" w:firstLine="0"/>
        <w:rPr>
          <w:rFonts w:ascii="Arial" w:hAnsi="Arial" w:cs="Arial"/>
          <w:sz w:val="20"/>
          <w:szCs w:val="20"/>
        </w:rPr>
      </w:pPr>
      <w:r w:rsidRPr="00F6435D">
        <w:rPr>
          <w:rFonts w:ascii="Arial" w:hAnsi="Arial" w:cs="Arial"/>
          <w:sz w:val="20"/>
          <w:szCs w:val="20"/>
        </w:rPr>
        <w:t>стресс не имеет большого значения, так как не оказывает влияние на человека</w:t>
      </w:r>
    </w:p>
    <w:p w:rsidR="00F005A6" w:rsidRPr="00F6435D" w:rsidRDefault="00F005A6" w:rsidP="007E7805">
      <w:pPr>
        <w:pStyle w:val="afc"/>
        <w:numPr>
          <w:ilvl w:val="0"/>
          <w:numId w:val="354"/>
        </w:numPr>
        <w:ind w:left="0" w:firstLine="0"/>
        <w:rPr>
          <w:rFonts w:ascii="Arial" w:hAnsi="Arial" w:cs="Arial"/>
          <w:sz w:val="20"/>
          <w:szCs w:val="20"/>
        </w:rPr>
      </w:pPr>
      <w:r w:rsidRPr="00F6435D">
        <w:rPr>
          <w:rFonts w:ascii="Arial" w:hAnsi="Arial" w:cs="Arial"/>
          <w:sz w:val="20"/>
          <w:szCs w:val="20"/>
        </w:rPr>
        <w:lastRenderedPageBreak/>
        <w:t xml:space="preserve">стресс </w:t>
      </w:r>
      <w:r>
        <w:rPr>
          <w:rFonts w:ascii="Arial" w:hAnsi="Arial" w:cs="Arial"/>
          <w:sz w:val="20"/>
          <w:szCs w:val="20"/>
        </w:rPr>
        <w:t>–</w:t>
      </w:r>
      <w:r w:rsidRPr="00F6435D">
        <w:rPr>
          <w:rFonts w:ascii="Arial" w:hAnsi="Arial" w:cs="Arial"/>
          <w:sz w:val="20"/>
          <w:szCs w:val="20"/>
        </w:rPr>
        <w:t xml:space="preserve"> это атавизм, доставшийся нам от предков</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5. Экстренная психологическая помощь должна быть оказана человеку, у которого:</w:t>
      </w:r>
    </w:p>
    <w:p w:rsidR="00F005A6" w:rsidRPr="00F6435D" w:rsidRDefault="00F005A6" w:rsidP="007E7805">
      <w:pPr>
        <w:pStyle w:val="afc"/>
        <w:numPr>
          <w:ilvl w:val="0"/>
          <w:numId w:val="355"/>
        </w:numPr>
        <w:ind w:left="0" w:firstLine="0"/>
        <w:rPr>
          <w:rFonts w:ascii="Arial" w:hAnsi="Arial" w:cs="Arial"/>
          <w:sz w:val="20"/>
          <w:szCs w:val="20"/>
        </w:rPr>
      </w:pPr>
      <w:r w:rsidRPr="00F6435D">
        <w:rPr>
          <w:rFonts w:ascii="Arial" w:hAnsi="Arial" w:cs="Arial"/>
          <w:sz w:val="20"/>
          <w:szCs w:val="20"/>
        </w:rPr>
        <w:t>хронический стресс</w:t>
      </w:r>
    </w:p>
    <w:p w:rsidR="00F005A6" w:rsidRPr="00F6435D" w:rsidRDefault="00F005A6" w:rsidP="007E7805">
      <w:pPr>
        <w:pStyle w:val="afc"/>
        <w:numPr>
          <w:ilvl w:val="0"/>
          <w:numId w:val="355"/>
        </w:numPr>
        <w:ind w:left="0" w:firstLine="0"/>
        <w:rPr>
          <w:rFonts w:ascii="Arial" w:hAnsi="Arial" w:cs="Arial"/>
          <w:sz w:val="20"/>
          <w:szCs w:val="20"/>
        </w:rPr>
      </w:pPr>
      <w:r w:rsidRPr="00F6435D">
        <w:rPr>
          <w:rFonts w:ascii="Arial" w:hAnsi="Arial" w:cs="Arial"/>
          <w:sz w:val="20"/>
          <w:szCs w:val="20"/>
        </w:rPr>
        <w:t>посттравматический стресс</w:t>
      </w:r>
    </w:p>
    <w:p w:rsidR="00F005A6" w:rsidRPr="00F6435D" w:rsidRDefault="00F005A6" w:rsidP="007E7805">
      <w:pPr>
        <w:pStyle w:val="afc"/>
        <w:numPr>
          <w:ilvl w:val="0"/>
          <w:numId w:val="355"/>
        </w:numPr>
        <w:ind w:left="0" w:firstLine="0"/>
        <w:rPr>
          <w:rFonts w:ascii="Arial" w:hAnsi="Arial" w:cs="Arial"/>
          <w:sz w:val="20"/>
          <w:szCs w:val="20"/>
        </w:rPr>
      </w:pPr>
      <w:r w:rsidRPr="00F6435D">
        <w:rPr>
          <w:rFonts w:ascii="Arial" w:hAnsi="Arial" w:cs="Arial"/>
          <w:sz w:val="20"/>
          <w:szCs w:val="20"/>
        </w:rPr>
        <w:t>накопленный стресс</w:t>
      </w:r>
    </w:p>
    <w:p w:rsidR="00F005A6" w:rsidRPr="00F6435D" w:rsidRDefault="00F005A6" w:rsidP="007E7805">
      <w:pPr>
        <w:pStyle w:val="afc"/>
        <w:numPr>
          <w:ilvl w:val="0"/>
          <w:numId w:val="355"/>
        </w:numPr>
        <w:ind w:left="0" w:firstLine="0"/>
        <w:rPr>
          <w:rFonts w:ascii="Arial" w:hAnsi="Arial" w:cs="Arial"/>
          <w:b/>
          <w:sz w:val="20"/>
          <w:szCs w:val="20"/>
        </w:rPr>
      </w:pPr>
      <w:r w:rsidRPr="00F6435D">
        <w:rPr>
          <w:rFonts w:ascii="Arial" w:hAnsi="Arial" w:cs="Arial"/>
          <w:b/>
          <w:sz w:val="20"/>
          <w:szCs w:val="20"/>
        </w:rPr>
        <w:t>острая реакция на стресс</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6. Какая реакция при остром стрессе является наиболее безопасной для пострадавшего и окружающих?</w:t>
      </w:r>
    </w:p>
    <w:p w:rsidR="00F005A6" w:rsidRPr="00F6435D" w:rsidRDefault="00F005A6" w:rsidP="007E7805">
      <w:pPr>
        <w:pStyle w:val="afc"/>
        <w:numPr>
          <w:ilvl w:val="0"/>
          <w:numId w:val="356"/>
        </w:numPr>
        <w:ind w:left="0" w:firstLine="0"/>
        <w:rPr>
          <w:rFonts w:ascii="Arial" w:hAnsi="Arial" w:cs="Arial"/>
          <w:sz w:val="20"/>
          <w:szCs w:val="20"/>
        </w:rPr>
      </w:pPr>
      <w:r w:rsidRPr="00F6435D">
        <w:rPr>
          <w:rFonts w:ascii="Arial" w:hAnsi="Arial" w:cs="Arial"/>
          <w:sz w:val="20"/>
          <w:szCs w:val="20"/>
        </w:rPr>
        <w:t>апатия</w:t>
      </w:r>
    </w:p>
    <w:p w:rsidR="00F005A6" w:rsidRPr="00F6435D" w:rsidRDefault="00F005A6" w:rsidP="007E7805">
      <w:pPr>
        <w:pStyle w:val="afc"/>
        <w:numPr>
          <w:ilvl w:val="0"/>
          <w:numId w:val="356"/>
        </w:numPr>
        <w:ind w:left="0" w:firstLine="0"/>
        <w:rPr>
          <w:rFonts w:ascii="Arial" w:hAnsi="Arial" w:cs="Arial"/>
          <w:sz w:val="20"/>
          <w:szCs w:val="20"/>
        </w:rPr>
      </w:pPr>
      <w:r w:rsidRPr="00F6435D">
        <w:rPr>
          <w:rFonts w:ascii="Arial" w:hAnsi="Arial" w:cs="Arial"/>
          <w:sz w:val="20"/>
          <w:szCs w:val="20"/>
        </w:rPr>
        <w:t>агрессия</w:t>
      </w:r>
    </w:p>
    <w:p w:rsidR="00F005A6" w:rsidRPr="00F6435D" w:rsidRDefault="00F005A6" w:rsidP="007E7805">
      <w:pPr>
        <w:pStyle w:val="afc"/>
        <w:numPr>
          <w:ilvl w:val="0"/>
          <w:numId w:val="356"/>
        </w:numPr>
        <w:ind w:left="0" w:firstLine="0"/>
        <w:rPr>
          <w:rFonts w:ascii="Arial" w:hAnsi="Arial" w:cs="Arial"/>
          <w:sz w:val="20"/>
          <w:szCs w:val="20"/>
        </w:rPr>
      </w:pPr>
      <w:r w:rsidRPr="00F6435D">
        <w:rPr>
          <w:rFonts w:ascii="Arial" w:hAnsi="Arial" w:cs="Arial"/>
          <w:sz w:val="20"/>
          <w:szCs w:val="20"/>
        </w:rPr>
        <w:t>истерика</w:t>
      </w:r>
    </w:p>
    <w:p w:rsidR="00F005A6" w:rsidRPr="00F6435D" w:rsidRDefault="00F005A6" w:rsidP="007E7805">
      <w:pPr>
        <w:pStyle w:val="afc"/>
        <w:numPr>
          <w:ilvl w:val="0"/>
          <w:numId w:val="356"/>
        </w:numPr>
        <w:ind w:left="0" w:firstLine="0"/>
        <w:rPr>
          <w:rFonts w:ascii="Arial" w:hAnsi="Arial" w:cs="Arial"/>
          <w:sz w:val="20"/>
          <w:szCs w:val="20"/>
        </w:rPr>
      </w:pPr>
      <w:r w:rsidRPr="00F6435D">
        <w:rPr>
          <w:rFonts w:ascii="Arial" w:hAnsi="Arial" w:cs="Arial"/>
          <w:b/>
          <w:sz w:val="20"/>
          <w:szCs w:val="20"/>
        </w:rPr>
        <w:t>плач</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7. Стресс, возникающий в результате внутриличностных конфликтов, нереализованных потребностей называется:</w:t>
      </w:r>
    </w:p>
    <w:p w:rsidR="00F005A6" w:rsidRPr="00F6435D" w:rsidRDefault="00F005A6" w:rsidP="007E7805">
      <w:pPr>
        <w:pStyle w:val="afc"/>
        <w:numPr>
          <w:ilvl w:val="0"/>
          <w:numId w:val="357"/>
        </w:numPr>
        <w:ind w:left="0" w:firstLine="0"/>
        <w:rPr>
          <w:rFonts w:ascii="Arial" w:hAnsi="Arial" w:cs="Arial"/>
          <w:b/>
          <w:sz w:val="20"/>
          <w:szCs w:val="20"/>
        </w:rPr>
      </w:pPr>
      <w:r w:rsidRPr="00F6435D">
        <w:rPr>
          <w:rFonts w:ascii="Arial" w:hAnsi="Arial" w:cs="Arial"/>
          <w:b/>
          <w:sz w:val="20"/>
          <w:szCs w:val="20"/>
        </w:rPr>
        <w:t>внутриличностный</w:t>
      </w:r>
    </w:p>
    <w:p w:rsidR="00F005A6" w:rsidRPr="00F6435D" w:rsidRDefault="00F005A6" w:rsidP="007E7805">
      <w:pPr>
        <w:pStyle w:val="afc"/>
        <w:numPr>
          <w:ilvl w:val="0"/>
          <w:numId w:val="357"/>
        </w:numPr>
        <w:ind w:left="0" w:firstLine="0"/>
        <w:rPr>
          <w:rFonts w:ascii="Arial" w:hAnsi="Arial" w:cs="Arial"/>
          <w:sz w:val="20"/>
          <w:szCs w:val="20"/>
        </w:rPr>
      </w:pPr>
      <w:r w:rsidRPr="00F6435D">
        <w:rPr>
          <w:rFonts w:ascii="Arial" w:hAnsi="Arial" w:cs="Arial"/>
          <w:sz w:val="20"/>
          <w:szCs w:val="20"/>
        </w:rPr>
        <w:t>личностный</w:t>
      </w:r>
    </w:p>
    <w:p w:rsidR="00F005A6" w:rsidRPr="00F6435D" w:rsidRDefault="00F005A6" w:rsidP="007E7805">
      <w:pPr>
        <w:pStyle w:val="afc"/>
        <w:numPr>
          <w:ilvl w:val="0"/>
          <w:numId w:val="357"/>
        </w:numPr>
        <w:ind w:left="0" w:firstLine="0"/>
        <w:rPr>
          <w:rFonts w:ascii="Arial" w:hAnsi="Arial" w:cs="Arial"/>
          <w:sz w:val="20"/>
          <w:szCs w:val="20"/>
        </w:rPr>
      </w:pPr>
      <w:r w:rsidRPr="00F6435D">
        <w:rPr>
          <w:rFonts w:ascii="Arial" w:hAnsi="Arial" w:cs="Arial"/>
          <w:sz w:val="20"/>
          <w:szCs w:val="20"/>
        </w:rPr>
        <w:t>межличностный</w:t>
      </w:r>
    </w:p>
    <w:p w:rsidR="00F005A6" w:rsidRPr="00F6435D" w:rsidRDefault="00F005A6" w:rsidP="007E7805">
      <w:pPr>
        <w:pStyle w:val="afc"/>
        <w:numPr>
          <w:ilvl w:val="0"/>
          <w:numId w:val="357"/>
        </w:numPr>
        <w:ind w:left="0" w:firstLine="0"/>
        <w:rPr>
          <w:rFonts w:ascii="Arial" w:hAnsi="Arial" w:cs="Arial"/>
          <w:sz w:val="20"/>
          <w:szCs w:val="20"/>
        </w:rPr>
      </w:pPr>
      <w:r w:rsidRPr="00F6435D">
        <w:rPr>
          <w:rFonts w:ascii="Arial" w:hAnsi="Arial" w:cs="Arial"/>
          <w:sz w:val="20"/>
          <w:szCs w:val="20"/>
        </w:rPr>
        <w:t>накопленный</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8. Стресс, возникающий в результате когнитивной оценки и интерпретации индивидом событий как угрожающих, называется:</w:t>
      </w:r>
    </w:p>
    <w:p w:rsidR="00F005A6" w:rsidRPr="00F6435D" w:rsidRDefault="00F005A6" w:rsidP="007E7805">
      <w:pPr>
        <w:pStyle w:val="afc"/>
        <w:numPr>
          <w:ilvl w:val="0"/>
          <w:numId w:val="358"/>
        </w:numPr>
        <w:ind w:left="0" w:firstLine="0"/>
        <w:rPr>
          <w:rFonts w:ascii="Arial" w:hAnsi="Arial" w:cs="Arial"/>
          <w:sz w:val="20"/>
          <w:szCs w:val="20"/>
        </w:rPr>
      </w:pPr>
      <w:r w:rsidRPr="00F6435D">
        <w:rPr>
          <w:rFonts w:ascii="Arial" w:hAnsi="Arial" w:cs="Arial"/>
          <w:sz w:val="20"/>
          <w:szCs w:val="20"/>
        </w:rPr>
        <w:t>физиологический</w:t>
      </w:r>
    </w:p>
    <w:p w:rsidR="00F005A6" w:rsidRPr="00F6435D" w:rsidRDefault="00F005A6" w:rsidP="007E7805">
      <w:pPr>
        <w:pStyle w:val="afc"/>
        <w:numPr>
          <w:ilvl w:val="0"/>
          <w:numId w:val="358"/>
        </w:numPr>
        <w:ind w:left="0" w:firstLine="0"/>
        <w:rPr>
          <w:rFonts w:ascii="Arial" w:hAnsi="Arial" w:cs="Arial"/>
          <w:b/>
          <w:sz w:val="20"/>
          <w:szCs w:val="20"/>
        </w:rPr>
      </w:pPr>
      <w:r w:rsidRPr="00F6435D">
        <w:rPr>
          <w:rFonts w:ascii="Arial" w:hAnsi="Arial" w:cs="Arial"/>
          <w:b/>
          <w:sz w:val="20"/>
          <w:szCs w:val="20"/>
        </w:rPr>
        <w:t>психологический</w:t>
      </w:r>
    </w:p>
    <w:p w:rsidR="00F005A6" w:rsidRPr="00F6435D" w:rsidRDefault="00F005A6" w:rsidP="007E7805">
      <w:pPr>
        <w:pStyle w:val="afc"/>
        <w:numPr>
          <w:ilvl w:val="0"/>
          <w:numId w:val="358"/>
        </w:numPr>
        <w:ind w:left="0" w:firstLine="0"/>
        <w:rPr>
          <w:rFonts w:ascii="Arial" w:hAnsi="Arial" w:cs="Arial"/>
          <w:sz w:val="20"/>
          <w:szCs w:val="20"/>
        </w:rPr>
      </w:pPr>
      <w:r w:rsidRPr="00F6435D">
        <w:rPr>
          <w:rFonts w:ascii="Arial" w:hAnsi="Arial" w:cs="Arial"/>
          <w:sz w:val="20"/>
          <w:szCs w:val="20"/>
        </w:rPr>
        <w:t>эмоциональный</w:t>
      </w:r>
    </w:p>
    <w:p w:rsidR="00F005A6" w:rsidRPr="00F6435D" w:rsidRDefault="00F005A6" w:rsidP="007E7805">
      <w:pPr>
        <w:pStyle w:val="afc"/>
        <w:numPr>
          <w:ilvl w:val="0"/>
          <w:numId w:val="358"/>
        </w:numPr>
        <w:ind w:left="0" w:firstLine="0"/>
        <w:rPr>
          <w:rFonts w:ascii="Arial" w:hAnsi="Arial" w:cs="Arial"/>
          <w:sz w:val="20"/>
          <w:szCs w:val="20"/>
        </w:rPr>
      </w:pPr>
      <w:r w:rsidRPr="00F6435D">
        <w:rPr>
          <w:rFonts w:ascii="Arial" w:hAnsi="Arial" w:cs="Arial"/>
          <w:sz w:val="20"/>
          <w:szCs w:val="20"/>
        </w:rPr>
        <w:t>информационный</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9. Причиной информационного стресса может выступить:</w:t>
      </w:r>
    </w:p>
    <w:p w:rsidR="00F005A6" w:rsidRPr="00F6435D" w:rsidRDefault="00F005A6" w:rsidP="007E7805">
      <w:pPr>
        <w:pStyle w:val="afc"/>
        <w:numPr>
          <w:ilvl w:val="0"/>
          <w:numId w:val="359"/>
        </w:numPr>
        <w:ind w:left="0" w:firstLine="0"/>
        <w:rPr>
          <w:rFonts w:ascii="Arial" w:hAnsi="Arial" w:cs="Arial"/>
          <w:sz w:val="20"/>
          <w:szCs w:val="20"/>
        </w:rPr>
      </w:pPr>
      <w:r w:rsidRPr="00F6435D">
        <w:rPr>
          <w:rFonts w:ascii="Arial" w:hAnsi="Arial" w:cs="Arial"/>
          <w:sz w:val="20"/>
          <w:szCs w:val="20"/>
        </w:rPr>
        <w:t>большой объем информации для обработки</w:t>
      </w:r>
    </w:p>
    <w:p w:rsidR="00F005A6" w:rsidRPr="00F6435D" w:rsidRDefault="00F005A6" w:rsidP="007E7805">
      <w:pPr>
        <w:pStyle w:val="afc"/>
        <w:numPr>
          <w:ilvl w:val="0"/>
          <w:numId w:val="359"/>
        </w:numPr>
        <w:ind w:left="0" w:firstLine="0"/>
        <w:rPr>
          <w:rFonts w:ascii="Arial" w:hAnsi="Arial" w:cs="Arial"/>
          <w:sz w:val="20"/>
          <w:szCs w:val="20"/>
        </w:rPr>
      </w:pPr>
      <w:r w:rsidRPr="00F6435D">
        <w:rPr>
          <w:rFonts w:ascii="Arial" w:hAnsi="Arial" w:cs="Arial"/>
          <w:sz w:val="20"/>
          <w:szCs w:val="20"/>
        </w:rPr>
        <w:t>короткие сроки для обработки информации и принятия решения</w:t>
      </w:r>
    </w:p>
    <w:p w:rsidR="00F005A6" w:rsidRPr="00F6435D" w:rsidRDefault="00F005A6" w:rsidP="007E7805">
      <w:pPr>
        <w:pStyle w:val="afc"/>
        <w:numPr>
          <w:ilvl w:val="0"/>
          <w:numId w:val="359"/>
        </w:numPr>
        <w:ind w:left="0" w:firstLine="0"/>
        <w:rPr>
          <w:rFonts w:ascii="Arial" w:hAnsi="Arial" w:cs="Arial"/>
          <w:sz w:val="20"/>
          <w:szCs w:val="20"/>
        </w:rPr>
      </w:pPr>
      <w:r w:rsidRPr="00F6435D">
        <w:rPr>
          <w:rFonts w:ascii="Arial" w:hAnsi="Arial" w:cs="Arial"/>
          <w:sz w:val="20"/>
          <w:szCs w:val="20"/>
        </w:rPr>
        <w:t>высокая ответственность при принятии решения</w:t>
      </w:r>
    </w:p>
    <w:p w:rsidR="00F005A6" w:rsidRPr="00F6435D" w:rsidRDefault="00F005A6" w:rsidP="007E7805">
      <w:pPr>
        <w:pStyle w:val="afc"/>
        <w:numPr>
          <w:ilvl w:val="0"/>
          <w:numId w:val="359"/>
        </w:numPr>
        <w:ind w:left="0" w:firstLine="0"/>
        <w:rPr>
          <w:rFonts w:ascii="Arial" w:hAnsi="Arial" w:cs="Arial"/>
          <w:b/>
          <w:sz w:val="20"/>
          <w:szCs w:val="20"/>
        </w:rPr>
      </w:pPr>
      <w:r w:rsidRPr="00F6435D">
        <w:rPr>
          <w:rFonts w:ascii="Arial" w:hAnsi="Arial" w:cs="Arial"/>
          <w:b/>
          <w:sz w:val="20"/>
          <w:szCs w:val="20"/>
        </w:rPr>
        <w:t>все вышеперечисленное</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10. Если стресс развивается в короткий промежуток времени и связан с локальным событием, то это:</w:t>
      </w:r>
    </w:p>
    <w:p w:rsidR="00F005A6" w:rsidRPr="00F6435D" w:rsidRDefault="00F005A6" w:rsidP="007E7805">
      <w:pPr>
        <w:pStyle w:val="afc"/>
        <w:numPr>
          <w:ilvl w:val="0"/>
          <w:numId w:val="360"/>
        </w:numPr>
        <w:ind w:left="0" w:firstLine="0"/>
        <w:rPr>
          <w:rFonts w:ascii="Arial" w:hAnsi="Arial" w:cs="Arial"/>
          <w:sz w:val="20"/>
          <w:szCs w:val="20"/>
        </w:rPr>
      </w:pPr>
      <w:r w:rsidRPr="00F6435D">
        <w:rPr>
          <w:rFonts w:ascii="Arial" w:hAnsi="Arial" w:cs="Arial"/>
          <w:sz w:val="20"/>
          <w:szCs w:val="20"/>
        </w:rPr>
        <w:t>однократный стресс</w:t>
      </w:r>
    </w:p>
    <w:p w:rsidR="00F005A6" w:rsidRPr="00F6435D" w:rsidRDefault="00F005A6" w:rsidP="007E7805">
      <w:pPr>
        <w:pStyle w:val="afc"/>
        <w:numPr>
          <w:ilvl w:val="0"/>
          <w:numId w:val="360"/>
        </w:numPr>
        <w:ind w:left="0" w:firstLine="0"/>
        <w:rPr>
          <w:rFonts w:ascii="Arial" w:hAnsi="Arial" w:cs="Arial"/>
          <w:b/>
          <w:sz w:val="20"/>
          <w:szCs w:val="20"/>
        </w:rPr>
      </w:pPr>
      <w:r w:rsidRPr="00F6435D">
        <w:rPr>
          <w:rFonts w:ascii="Arial" w:hAnsi="Arial" w:cs="Arial"/>
          <w:b/>
          <w:sz w:val="20"/>
          <w:szCs w:val="20"/>
        </w:rPr>
        <w:t>кратковременный стресс</w:t>
      </w:r>
    </w:p>
    <w:p w:rsidR="00F005A6" w:rsidRPr="00F6435D" w:rsidRDefault="00F005A6" w:rsidP="007E7805">
      <w:pPr>
        <w:pStyle w:val="afc"/>
        <w:numPr>
          <w:ilvl w:val="0"/>
          <w:numId w:val="360"/>
        </w:numPr>
        <w:ind w:left="0" w:firstLine="0"/>
        <w:rPr>
          <w:rFonts w:ascii="Arial" w:hAnsi="Arial" w:cs="Arial"/>
          <w:sz w:val="20"/>
          <w:szCs w:val="20"/>
        </w:rPr>
      </w:pPr>
      <w:r w:rsidRPr="00F6435D">
        <w:rPr>
          <w:rFonts w:ascii="Arial" w:hAnsi="Arial" w:cs="Arial"/>
          <w:sz w:val="20"/>
          <w:szCs w:val="20"/>
        </w:rPr>
        <w:t>слабый стресс</w:t>
      </w:r>
    </w:p>
    <w:p w:rsidR="00F005A6" w:rsidRDefault="00F005A6" w:rsidP="007E7805">
      <w:pPr>
        <w:pStyle w:val="afc"/>
        <w:numPr>
          <w:ilvl w:val="0"/>
          <w:numId w:val="360"/>
        </w:numPr>
        <w:ind w:left="0" w:firstLine="0"/>
        <w:rPr>
          <w:rFonts w:ascii="Arial" w:hAnsi="Arial" w:cs="Arial"/>
          <w:sz w:val="20"/>
          <w:szCs w:val="20"/>
        </w:rPr>
      </w:pPr>
      <w:r w:rsidRPr="00F6435D">
        <w:rPr>
          <w:rFonts w:ascii="Arial" w:hAnsi="Arial" w:cs="Arial"/>
          <w:sz w:val="20"/>
          <w:szCs w:val="20"/>
        </w:rPr>
        <w:t>ситуативный стресс</w:t>
      </w:r>
    </w:p>
    <w:p w:rsidR="00F005A6" w:rsidRPr="00F6435D" w:rsidRDefault="00F005A6" w:rsidP="00F005A6">
      <w:pPr>
        <w:pStyle w:val="afc"/>
        <w:ind w:firstLine="0"/>
        <w:rPr>
          <w:rFonts w:ascii="Arial" w:hAnsi="Arial" w:cs="Arial"/>
          <w:sz w:val="20"/>
          <w:szCs w:val="20"/>
        </w:rPr>
      </w:pPr>
    </w:p>
    <w:p w:rsidR="00F005A6" w:rsidRPr="00F005A6" w:rsidRDefault="00F005A6" w:rsidP="00F005A6">
      <w:pPr>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1. С именем какого ученого связано описание феномена стресса и определение его как “неспецифичного ответа организма на любое предъявленное ему требование”?</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 Ганс Селье</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2. Скарлетт О’Хара в фильме “Унесенные ветром” в трудных жизненных ситуациях говорила фразу, ставшую знаменитой: “Я подумаю об этом завтра”. Какую стратегию совладания со стрессом она отражает?</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 стратегию ухода</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3. На какой стадии развития стресса может наблюдаться упадок сил, снижение настроения, обострение хронических соматических заболеваний, угроза жизни?</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 стадия истощения</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4. В каком случае стоит с большей вероятностью ожидать обращения человека к психологу - дистресса или эустресса?</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 дистресса</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5. В организации планируют сокращение штата. Один из сотрудников инициирует с другими обсуждение этой темы, высказывает предположения, кого могут сократить, озвучивает свои переживания. Какую стратегию совладающего поведения он демонстрирует?</w:t>
      </w:r>
    </w:p>
    <w:p w:rsidR="00F005A6" w:rsidRDefault="00F005A6" w:rsidP="00F005A6">
      <w:pPr>
        <w:jc w:val="both"/>
        <w:rPr>
          <w:rFonts w:ascii="Arial" w:hAnsi="Arial" w:cs="Arial"/>
          <w:b/>
          <w:bCs/>
          <w:sz w:val="20"/>
          <w:szCs w:val="20"/>
        </w:rPr>
      </w:pPr>
      <w:r w:rsidRPr="00B32C01">
        <w:rPr>
          <w:rFonts w:ascii="Arial" w:hAnsi="Arial" w:cs="Arial"/>
          <w:b/>
          <w:bCs/>
          <w:sz w:val="20"/>
          <w:szCs w:val="20"/>
        </w:rPr>
        <w:t>Ответ: поиск социальной поддержки</w:t>
      </w:r>
    </w:p>
    <w:p w:rsidR="00F005A6" w:rsidRPr="00331AB7" w:rsidRDefault="00F005A6" w:rsidP="00F005A6">
      <w:pPr>
        <w:jc w:val="both"/>
        <w:rPr>
          <w:rFonts w:ascii="Arial" w:hAnsi="Arial" w:cs="Arial"/>
          <w:b/>
          <w:bCs/>
          <w:sz w:val="20"/>
          <w:szCs w:val="20"/>
        </w:rPr>
      </w:pPr>
    </w:p>
    <w:p w:rsidR="00F005A6" w:rsidRPr="00F6435D" w:rsidRDefault="00F005A6" w:rsidP="00F005A6">
      <w:pPr>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F005A6" w:rsidRPr="00B32C01" w:rsidRDefault="00F005A6" w:rsidP="00F005A6">
      <w:pPr>
        <w:jc w:val="both"/>
        <w:rPr>
          <w:rFonts w:ascii="Arial" w:hAnsi="Arial" w:cs="Arial"/>
          <w:sz w:val="20"/>
          <w:szCs w:val="20"/>
        </w:rPr>
      </w:pPr>
      <w:r w:rsidRPr="00B32C01">
        <w:rPr>
          <w:rFonts w:ascii="Arial" w:hAnsi="Arial" w:cs="Arial"/>
          <w:sz w:val="20"/>
          <w:szCs w:val="20"/>
        </w:rPr>
        <w:t xml:space="preserve">ЗАДАНИЕ 1. В результате мониторинга психоэмоционального состояния сотрудников вы выявили несколько человек с признаками стресса. Вам необходимо определить, по какому типу развивается стрессовая реакция </w:t>
      </w:r>
      <w:r>
        <w:rPr>
          <w:rFonts w:ascii="Arial" w:hAnsi="Arial" w:cs="Arial"/>
          <w:sz w:val="20"/>
          <w:szCs w:val="20"/>
        </w:rPr>
        <w:t>–</w:t>
      </w:r>
      <w:r w:rsidRPr="00B32C01">
        <w:rPr>
          <w:rFonts w:ascii="Arial" w:hAnsi="Arial" w:cs="Arial"/>
          <w:sz w:val="20"/>
          <w:szCs w:val="20"/>
        </w:rPr>
        <w:t xml:space="preserve"> эустресс или дистресс. Назовите факторы, которые способствуют развитию стресса по типу эустресса и дистресса.</w:t>
      </w:r>
    </w:p>
    <w:p w:rsidR="00F005A6" w:rsidRPr="00331AB7" w:rsidRDefault="00F005A6" w:rsidP="00F005A6">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р</w:t>
      </w:r>
      <w:r w:rsidRPr="00B32C01">
        <w:rPr>
          <w:rFonts w:ascii="Arial" w:hAnsi="Arial" w:cs="Arial"/>
          <w:b/>
          <w:bCs/>
          <w:sz w:val="20"/>
          <w:szCs w:val="20"/>
        </w:rPr>
        <w:t xml:space="preserve">азвитию дистресса способствуют: недостаток информации для решения рабочих задач, ограниченность во времени, повышенная ответственность, слишком быстрое изменение задач, негативный прогноз на будущее, отсутствие поддержки со стороны, </w:t>
      </w:r>
      <w:r w:rsidRPr="00B32C01">
        <w:rPr>
          <w:rFonts w:ascii="Arial" w:hAnsi="Arial" w:cs="Arial"/>
          <w:b/>
          <w:bCs/>
          <w:sz w:val="20"/>
          <w:szCs w:val="20"/>
        </w:rPr>
        <w:lastRenderedPageBreak/>
        <w:t>негативный прошлый опыт решения подобных задач.</w:t>
      </w:r>
      <w:r>
        <w:rPr>
          <w:rFonts w:ascii="Arial" w:hAnsi="Arial" w:cs="Arial"/>
          <w:b/>
          <w:bCs/>
          <w:sz w:val="20"/>
          <w:szCs w:val="20"/>
        </w:rPr>
        <w:t xml:space="preserve"> </w:t>
      </w:r>
      <w:r w:rsidRPr="00B32C01">
        <w:rPr>
          <w:rFonts w:ascii="Arial" w:hAnsi="Arial" w:cs="Arial"/>
          <w:b/>
          <w:bCs/>
          <w:sz w:val="20"/>
          <w:szCs w:val="20"/>
        </w:rPr>
        <w:t>Развития эустресса способствуют: позитивный прогноз на будущее, положительный опыт решения подобных задач в прошлом, достаточное количество ресурсов, наличие поддержки или социального одобрения</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2. К вам как психологу организации обратилась сотрудница с жалобами на бессонницу, напряжение в теле, раздражительность. Вы определяете эти проявления как следствие стресса. Предложите сотруднице рекомендации самопомощи при стрессе.</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н</w:t>
      </w:r>
      <w:r w:rsidRPr="00B32C01">
        <w:rPr>
          <w:rFonts w:ascii="Arial" w:hAnsi="Arial" w:cs="Arial"/>
          <w:b/>
          <w:bCs/>
          <w:sz w:val="20"/>
          <w:szCs w:val="20"/>
        </w:rPr>
        <w:t>еобходимо соблюдать психогигиену жизни: должны чередоваться периоды труда и отдыха, причем отдых должен быть качественно организован. Желательно чтобы по своему содержанию он отличался от рабочей деятельности. Важно предложить методы саморегуляции состояния. Например, эффективными для данной ситуации являются телесные практики снятия напряжения, дыхательные техники для нормализации состояния. Так же можно рекомендовать ароматерапию, библиотерапию, арттерапевтические практики. здесь можно ориентироваться на возможности и предпочтения самой сотрудницы</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3.  На консультации клиент заявляет, что хотел бы организовать свою жизнь так, чтобы в ней не было стресса. Объясните, почему этого не стоит делать, и что вы порекомендуете клиенту вместо этого?</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с</w:t>
      </w:r>
      <w:r w:rsidRPr="00B32C01">
        <w:rPr>
          <w:rFonts w:ascii="Arial" w:hAnsi="Arial" w:cs="Arial"/>
          <w:b/>
          <w:bCs/>
          <w:sz w:val="20"/>
          <w:szCs w:val="20"/>
        </w:rPr>
        <w:t xml:space="preserve">тресс </w:t>
      </w:r>
      <w:r>
        <w:rPr>
          <w:rFonts w:ascii="Arial" w:hAnsi="Arial" w:cs="Arial"/>
          <w:b/>
          <w:bCs/>
          <w:sz w:val="20"/>
          <w:szCs w:val="20"/>
        </w:rPr>
        <w:t xml:space="preserve">– </w:t>
      </w:r>
      <w:r w:rsidRPr="00B32C01">
        <w:rPr>
          <w:rFonts w:ascii="Arial" w:hAnsi="Arial" w:cs="Arial"/>
          <w:b/>
          <w:bCs/>
          <w:sz w:val="20"/>
          <w:szCs w:val="20"/>
        </w:rPr>
        <w:t>это важный механизм адаптации. Он отвечает за приспособление к изменяющимся условиям среды. Если организовать свою жизнь так, чтобы в ней не было стрессоров, то очевидно в какой-то своей части она будет стабильна, предсказуема, спокойна. Однако, это в определенной степени снижает адаптивные возможности человека. Кроме того, невозможно контролировать все возможные стрессоры. Поэтому человек может испытывать напряжение, предпринимая попытки их контролировать или избегать.</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Хорошей альтернативой выступает повышение собственной стрессоустойчивости, при которой стресс будут возникать в ограниченном круге ситуаций, будут скорее характеризоваться невысокой интенсивностью и продолжительностью, а также будет низка вероятность развития негативных последствий стресса</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4. К вам обратилась сотрудница, которая ведет важный проект. Сейчас заключительный этап, она переживает за результат, стремится, чтобы все было на высоком уровне. Жалуется на ощущения скованности во всем теле, особенно замечает это вечером перед сном, трудно расслабиться. Участились головные боли. В процессе беседы вы выясняете, что также присутствует ощущение сдавленности в груди, скованное поверхностное дыхание.</w:t>
      </w:r>
    </w:p>
    <w:p w:rsidR="00F005A6" w:rsidRPr="00B32C01" w:rsidRDefault="00F005A6" w:rsidP="00F005A6">
      <w:pPr>
        <w:jc w:val="both"/>
        <w:rPr>
          <w:rFonts w:ascii="Arial" w:hAnsi="Arial" w:cs="Arial"/>
          <w:sz w:val="20"/>
          <w:szCs w:val="20"/>
        </w:rPr>
      </w:pPr>
      <w:r w:rsidRPr="00B32C01">
        <w:rPr>
          <w:rFonts w:ascii="Arial" w:hAnsi="Arial" w:cs="Arial"/>
          <w:sz w:val="20"/>
          <w:szCs w:val="20"/>
        </w:rPr>
        <w:t>Предложите рекомендации, которые помогут сотруднице эффективно справляться с данной стрессовой ситуацией.</w:t>
      </w:r>
    </w:p>
    <w:p w:rsidR="00F005A6" w:rsidRPr="00331AB7" w:rsidRDefault="00F005A6" w:rsidP="00F005A6">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в</w:t>
      </w:r>
      <w:r w:rsidRPr="00B32C01">
        <w:rPr>
          <w:rFonts w:ascii="Arial" w:hAnsi="Arial" w:cs="Arial"/>
          <w:b/>
          <w:bCs/>
          <w:sz w:val="20"/>
          <w:szCs w:val="20"/>
        </w:rPr>
        <w:t xml:space="preserve"> данном случае можно предложить общие рекомендации по организации труда и отдыха, а также конкретные приемы и техники саморегуляции.</w:t>
      </w:r>
      <w:r>
        <w:rPr>
          <w:rFonts w:ascii="Arial" w:hAnsi="Arial" w:cs="Arial"/>
          <w:b/>
          <w:bCs/>
          <w:sz w:val="20"/>
          <w:szCs w:val="20"/>
        </w:rPr>
        <w:t xml:space="preserve"> </w:t>
      </w:r>
      <w:r w:rsidRPr="00B32C01">
        <w:rPr>
          <w:rFonts w:ascii="Arial" w:hAnsi="Arial" w:cs="Arial"/>
          <w:b/>
          <w:bCs/>
          <w:sz w:val="20"/>
          <w:szCs w:val="20"/>
        </w:rPr>
        <w:t xml:space="preserve">Общие рекомендации. Психогигиена жизни. Делать перерывы в течение рабочего дня по 5-10 минут, которые заполнять чем-то приятным, не связанным с рабочей деятельностью. Больше физической активности. Напряжение в мышцах </w:t>
      </w:r>
      <w:r>
        <w:rPr>
          <w:rFonts w:ascii="Arial" w:hAnsi="Arial" w:cs="Arial"/>
          <w:b/>
          <w:bCs/>
          <w:sz w:val="20"/>
          <w:szCs w:val="20"/>
        </w:rPr>
        <w:t>–</w:t>
      </w:r>
      <w:r w:rsidRPr="00B32C01">
        <w:rPr>
          <w:rFonts w:ascii="Arial" w:hAnsi="Arial" w:cs="Arial"/>
          <w:b/>
          <w:bCs/>
          <w:sz w:val="20"/>
          <w:szCs w:val="20"/>
        </w:rPr>
        <w:t xml:space="preserve"> это одна и естественных реакций организма при стрессе. Это подготовка к бегству или борьбе </w:t>
      </w:r>
      <w:r>
        <w:rPr>
          <w:rFonts w:ascii="Arial" w:hAnsi="Arial" w:cs="Arial"/>
          <w:b/>
          <w:bCs/>
          <w:sz w:val="20"/>
          <w:szCs w:val="20"/>
        </w:rPr>
        <w:t>–</w:t>
      </w:r>
      <w:r w:rsidRPr="00B32C01">
        <w:rPr>
          <w:rFonts w:ascii="Arial" w:hAnsi="Arial" w:cs="Arial"/>
          <w:b/>
          <w:bCs/>
          <w:sz w:val="20"/>
          <w:szCs w:val="20"/>
        </w:rPr>
        <w:t xml:space="preserve"> естественным биологическим реакциям. В современном мире эти реакции, как правило, не реализованы </w:t>
      </w:r>
      <w:r>
        <w:rPr>
          <w:rFonts w:ascii="Arial" w:hAnsi="Arial" w:cs="Arial"/>
          <w:b/>
          <w:bCs/>
          <w:sz w:val="20"/>
          <w:szCs w:val="20"/>
        </w:rPr>
        <w:t>–</w:t>
      </w:r>
      <w:r w:rsidRPr="00B32C01">
        <w:rPr>
          <w:rFonts w:ascii="Arial" w:hAnsi="Arial" w:cs="Arial"/>
          <w:b/>
          <w:bCs/>
          <w:sz w:val="20"/>
          <w:szCs w:val="20"/>
        </w:rPr>
        <w:t xml:space="preserve"> разрядки не наступает, напряжение сохраняется в теле. Например, можно больше ходить пешком.</w:t>
      </w:r>
      <w:r>
        <w:rPr>
          <w:rFonts w:ascii="Arial" w:hAnsi="Arial" w:cs="Arial"/>
          <w:b/>
          <w:bCs/>
          <w:sz w:val="20"/>
          <w:szCs w:val="20"/>
        </w:rPr>
        <w:t xml:space="preserve"> </w:t>
      </w:r>
      <w:r w:rsidRPr="00B32C01">
        <w:rPr>
          <w:rFonts w:ascii="Arial" w:hAnsi="Arial" w:cs="Arial"/>
          <w:b/>
          <w:bCs/>
          <w:sz w:val="20"/>
          <w:szCs w:val="20"/>
        </w:rPr>
        <w:t>Чтобы снизить степень информационного стресса, можно вести записи, прописывать приоритетные задачи, группировать задачи и прочее, то есть структурировать информационный поток.</w:t>
      </w:r>
      <w:r>
        <w:rPr>
          <w:rFonts w:ascii="Arial" w:hAnsi="Arial" w:cs="Arial"/>
          <w:b/>
          <w:bCs/>
          <w:sz w:val="20"/>
          <w:szCs w:val="20"/>
        </w:rPr>
        <w:t xml:space="preserve"> </w:t>
      </w:r>
      <w:r w:rsidRPr="00B32C01">
        <w:rPr>
          <w:rFonts w:ascii="Arial" w:hAnsi="Arial" w:cs="Arial"/>
          <w:b/>
          <w:bCs/>
          <w:sz w:val="20"/>
          <w:szCs w:val="20"/>
        </w:rPr>
        <w:t>Приемы и техники саморегуляции. Дыхательные техники. Способствуют расширению дыхания, активизации парасимпатической нервной системы, растяжению и расслаблению отдельных групп мышц, снятию напряжения с шейно-воротниковой зоны.</w:t>
      </w:r>
      <w:r>
        <w:rPr>
          <w:rFonts w:ascii="Arial" w:hAnsi="Arial" w:cs="Arial"/>
          <w:b/>
          <w:bCs/>
          <w:sz w:val="20"/>
          <w:szCs w:val="20"/>
        </w:rPr>
        <w:t xml:space="preserve"> </w:t>
      </w:r>
      <w:r w:rsidRPr="00B32C01">
        <w:rPr>
          <w:rFonts w:ascii="Arial" w:hAnsi="Arial" w:cs="Arial"/>
          <w:b/>
          <w:bCs/>
          <w:sz w:val="20"/>
          <w:szCs w:val="20"/>
        </w:rPr>
        <w:t>Нервно-мышечная релаксация для проработки напряжения в мышцах целенаправленно.</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5. Вы военный психолог, работаете с военнослужащими, которые около месяца назад вернулись из районов боевых действий. Один из военнослужащих поделился в беседе, что “он не хотел бы жить в таком мире, где есть столько жестокости, нет ценности жизни, где гибнут славные парни, такие как его приятель. Лучше бы вместо приятеля погиб он сам”. Квалифицируйте, какие симптомы ПТСР выражаются в его словах, и какая может быть стратегия психологической реабилитационной работы с данным военнослужащим.</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 в данном фрагменте беседы с военнослужащим явно проявляют себя суицидальные мысли и вина выжившего. Психологическая реабилитация должна быть направлена на сопровождение человека в его проживании негативных чувств, связанных с травматическим событием. Особенно можно обратить внимание на чувство вины, которое может быть некоторым отражением злости, агрессии, подавленной на настоящий момент.</w:t>
      </w:r>
    </w:p>
    <w:p w:rsidR="00F005A6" w:rsidRPr="00EA14B1" w:rsidRDefault="00F005A6" w:rsidP="00F005A6">
      <w:pPr>
        <w:jc w:val="both"/>
        <w:rPr>
          <w:rFonts w:ascii="Arial" w:hAnsi="Arial" w:cs="Arial"/>
          <w:b/>
          <w:sz w:val="20"/>
          <w:szCs w:val="20"/>
        </w:rPr>
      </w:pPr>
      <w:r w:rsidRPr="00B32C01">
        <w:rPr>
          <w:rFonts w:ascii="Arial" w:hAnsi="Arial" w:cs="Arial"/>
          <w:b/>
          <w:bCs/>
          <w:sz w:val="20"/>
          <w:szCs w:val="20"/>
        </w:rPr>
        <w:t>В словах военнослужащего мир явно представлен плохим, несправедливым. Важно помочь ему сформировать представление о мире как о нейтральном, дуальном, в котором есть и негативные проявления, и позитивные. И те, и другие можно проживать и двигаться дальше по своему жизненному пути. Основная задача в проживании травматического опыта - адаптация к жизни с учетом этого нового сильно отличающегося от обыденного опыта, встраивание его в свою систему мира</w:t>
      </w: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lastRenderedPageBreak/>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ОПК-13 Способен осуществлять психологическую профилактику отклонений в личностном развитии сотрудников, военнослужащих и (или) отдельных лиц, которые приводят к риску профессиональной деформации или асоциального поведения</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8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Б1.О.24 Психологическое консультирование (6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Б1.О.38 Психология девиантного поведения и его профилактика в служебных подразделениях (8 семестр)</w:t>
      </w:r>
    </w:p>
    <w:p w:rsidR="00F005A6" w:rsidRPr="001A1A2F" w:rsidRDefault="00F005A6" w:rsidP="00F005A6">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F005A6" w:rsidRDefault="00F005A6" w:rsidP="00F005A6">
      <w:pPr>
        <w:jc w:val="both"/>
        <w:rPr>
          <w:rFonts w:ascii="Arial" w:hAnsi="Arial" w:cs="Arial"/>
        </w:rPr>
      </w:pPr>
    </w:p>
    <w:p w:rsidR="00F005A6" w:rsidRPr="003665AC"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2436DE" w:rsidRDefault="00F005A6" w:rsidP="00F005A6">
      <w:pPr>
        <w:jc w:val="both"/>
        <w:rPr>
          <w:rFonts w:ascii="Arial" w:hAnsi="Arial" w:cs="Arial"/>
          <w:sz w:val="20"/>
          <w:szCs w:val="20"/>
        </w:rPr>
      </w:pPr>
      <w:r w:rsidRPr="002436DE">
        <w:rPr>
          <w:rFonts w:ascii="Arial" w:hAnsi="Arial" w:cs="Arial"/>
          <w:sz w:val="20"/>
          <w:szCs w:val="20"/>
        </w:rPr>
        <w:t>ЗАДАНИЕ 1. Признаками девиантного поведения являются:</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отклонение от общепринятых норм</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многократное или длительное повторение</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поведение наносит реальный ущерб либо самому индивиду, либо окружающим </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shd w:val="clear" w:color="auto" w:fill="FFFFFF"/>
        </w:rPr>
        <w:t xml:space="preserve"> </w:t>
      </w:r>
      <w:r w:rsidRPr="002436DE">
        <w:rPr>
          <w:rFonts w:ascii="Arial" w:hAnsi="Arial" w:cs="Arial"/>
          <w:b/>
          <w:sz w:val="20"/>
          <w:szCs w:val="20"/>
          <w:shd w:val="clear" w:color="auto" w:fill="FFFFFF"/>
        </w:rPr>
        <w:t>все ответы верны</w:t>
      </w:r>
    </w:p>
    <w:p w:rsidR="00F005A6" w:rsidRPr="002436DE" w:rsidRDefault="00F005A6" w:rsidP="00F005A6">
      <w:pPr>
        <w:jc w:val="both"/>
        <w:rPr>
          <w:rFonts w:ascii="Arial" w:hAnsi="Arial" w:cs="Arial"/>
          <w:sz w:val="20"/>
          <w:szCs w:val="20"/>
        </w:rPr>
      </w:pPr>
      <w:r w:rsidRPr="002436DE">
        <w:rPr>
          <w:rFonts w:ascii="Arial" w:hAnsi="Arial" w:cs="Arial"/>
          <w:sz w:val="20"/>
          <w:szCs w:val="20"/>
        </w:rPr>
        <w:t>ЗАДАНИЕ</w:t>
      </w:r>
      <w:r w:rsidRPr="002436DE">
        <w:rPr>
          <w:rFonts w:ascii="Arial" w:hAnsi="Arial" w:cs="Arial"/>
          <w:b/>
          <w:sz w:val="20"/>
          <w:szCs w:val="20"/>
        </w:rPr>
        <w:t xml:space="preserve"> </w:t>
      </w:r>
      <w:r w:rsidRPr="002436DE">
        <w:rPr>
          <w:rFonts w:ascii="Arial" w:hAnsi="Arial" w:cs="Arial"/>
          <w:bCs/>
          <w:sz w:val="20"/>
          <w:szCs w:val="20"/>
        </w:rPr>
        <w:t>2</w:t>
      </w:r>
      <w:r w:rsidRPr="002436DE">
        <w:rPr>
          <w:rFonts w:ascii="Arial" w:hAnsi="Arial" w:cs="Arial"/>
          <w:b/>
          <w:sz w:val="20"/>
          <w:szCs w:val="20"/>
        </w:rPr>
        <w:t xml:space="preserve">. </w:t>
      </w:r>
      <w:r w:rsidRPr="002436DE">
        <w:rPr>
          <w:rFonts w:ascii="Arial" w:hAnsi="Arial" w:cs="Arial"/>
          <w:sz w:val="20"/>
          <w:szCs w:val="20"/>
        </w:rPr>
        <w:t>К методам вовлечения человека в секту относится:</w:t>
      </w:r>
      <w:r w:rsidRPr="002436DE">
        <w:rPr>
          <w:rFonts w:ascii="Arial" w:hAnsi="Arial" w:cs="Arial"/>
          <w:b/>
          <w:sz w:val="20"/>
          <w:szCs w:val="20"/>
        </w:rPr>
        <w:t xml:space="preserve">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метод пирога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метод сендвича</w:t>
      </w:r>
      <w:r w:rsidRPr="002436DE">
        <w:rPr>
          <w:rFonts w:ascii="Arial" w:hAnsi="Arial" w:cs="Arial"/>
          <w:sz w:val="20"/>
          <w:szCs w:val="20"/>
        </w:rPr>
        <w:t xml:space="preserve">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метод торта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метод печенья</w:t>
      </w:r>
    </w:p>
    <w:p w:rsidR="00F005A6" w:rsidRPr="002436DE" w:rsidRDefault="00F005A6" w:rsidP="00F005A6">
      <w:pPr>
        <w:jc w:val="both"/>
        <w:rPr>
          <w:rFonts w:ascii="Arial" w:hAnsi="Arial" w:cs="Arial"/>
          <w:b/>
          <w:sz w:val="20"/>
          <w:szCs w:val="20"/>
        </w:rPr>
      </w:pPr>
      <w:r w:rsidRPr="002436DE">
        <w:rPr>
          <w:rFonts w:ascii="Arial" w:hAnsi="Arial" w:cs="Arial"/>
          <w:sz w:val="20"/>
          <w:szCs w:val="20"/>
        </w:rPr>
        <w:t xml:space="preserve">ЗАДАНИЕ 3. </w:t>
      </w:r>
      <w:r w:rsidRPr="002436DE">
        <w:rPr>
          <w:rFonts w:ascii="Arial" w:hAnsi="Arial" w:cs="Arial"/>
          <w:b/>
          <w:sz w:val="20"/>
          <w:szCs w:val="20"/>
        </w:rPr>
        <w:t xml:space="preserve"> </w:t>
      </w:r>
      <w:r w:rsidRPr="002436DE">
        <w:rPr>
          <w:rFonts w:ascii="Arial" w:hAnsi="Arial" w:cs="Arial"/>
          <w:sz w:val="20"/>
          <w:szCs w:val="20"/>
        </w:rPr>
        <w:t>К аморальному поведению относится:</w:t>
      </w:r>
      <w:r w:rsidRPr="002436DE">
        <w:rPr>
          <w:rFonts w:ascii="Arial" w:hAnsi="Arial" w:cs="Arial"/>
          <w:b/>
          <w:sz w:val="20"/>
          <w:szCs w:val="20"/>
        </w:rPr>
        <w:t xml:space="preserve">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хулиганство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пьянство</w:t>
      </w:r>
      <w:r w:rsidRPr="002436DE">
        <w:rPr>
          <w:rFonts w:ascii="Arial" w:hAnsi="Arial" w:cs="Arial"/>
          <w:sz w:val="20"/>
          <w:szCs w:val="20"/>
        </w:rPr>
        <w:t xml:space="preserve">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грабеж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убийство</w:t>
      </w:r>
    </w:p>
    <w:p w:rsidR="00F005A6" w:rsidRPr="002436DE" w:rsidRDefault="00F005A6" w:rsidP="00F005A6">
      <w:pPr>
        <w:jc w:val="both"/>
        <w:rPr>
          <w:rFonts w:ascii="Arial" w:hAnsi="Arial" w:cs="Arial"/>
          <w:sz w:val="20"/>
          <w:szCs w:val="20"/>
        </w:rPr>
      </w:pPr>
      <w:r w:rsidRPr="002436DE">
        <w:rPr>
          <w:rFonts w:ascii="Arial" w:hAnsi="Arial" w:cs="Arial"/>
          <w:sz w:val="20"/>
          <w:szCs w:val="20"/>
        </w:rPr>
        <w:t xml:space="preserve">ЗАДАНИЕ 4. Сторонником социологического подхода к пониманию причин девиантного поведения является: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Ч. Ломброзо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Э. Кречмер  </w:t>
      </w:r>
    </w:p>
    <w:p w:rsidR="00F005A6" w:rsidRPr="002436DE" w:rsidRDefault="00F005A6" w:rsidP="00F005A6">
      <w:pPr>
        <w:jc w:val="both"/>
        <w:rPr>
          <w:rFonts w:ascii="Arial" w:hAnsi="Arial" w:cs="Arial"/>
          <w:b/>
          <w:sz w:val="20"/>
          <w:szCs w:val="20"/>
        </w:rPr>
      </w:pPr>
      <w:r w:rsidRPr="002436DE">
        <w:rPr>
          <w:rFonts w:ascii="Arial" w:hAnsi="Arial" w:cs="Arial"/>
          <w:b/>
          <w:bCs/>
          <w:sz w:val="20"/>
          <w:szCs w:val="20"/>
        </w:rPr>
        <w:t xml:space="preserve">– </w:t>
      </w:r>
      <w:r w:rsidRPr="002436DE">
        <w:rPr>
          <w:rFonts w:ascii="Arial" w:hAnsi="Arial" w:cs="Arial"/>
          <w:b/>
          <w:sz w:val="20"/>
          <w:szCs w:val="20"/>
        </w:rPr>
        <w:t xml:space="preserve">Э. Дюркгейм  </w:t>
      </w:r>
    </w:p>
    <w:p w:rsidR="00F005A6" w:rsidRPr="002436DE" w:rsidRDefault="00F005A6" w:rsidP="00F005A6">
      <w:pPr>
        <w:jc w:val="both"/>
        <w:rPr>
          <w:rFonts w:ascii="Arial" w:hAnsi="Arial" w:cs="Arial"/>
          <w:sz w:val="20"/>
          <w:szCs w:val="20"/>
        </w:rPr>
      </w:pPr>
      <w:r w:rsidRPr="002436DE">
        <w:rPr>
          <w:rFonts w:ascii="Arial" w:hAnsi="Arial" w:cs="Arial"/>
          <w:sz w:val="20"/>
          <w:szCs w:val="20"/>
        </w:rPr>
        <w:t>г) З. Фрейд</w:t>
      </w:r>
    </w:p>
    <w:p w:rsidR="00F005A6" w:rsidRPr="002436DE" w:rsidRDefault="00F005A6" w:rsidP="00F005A6">
      <w:pPr>
        <w:jc w:val="both"/>
        <w:rPr>
          <w:rFonts w:ascii="Arial" w:hAnsi="Arial" w:cs="Arial"/>
          <w:sz w:val="20"/>
          <w:szCs w:val="20"/>
        </w:rPr>
      </w:pPr>
      <w:r w:rsidRPr="002436DE">
        <w:rPr>
          <w:rFonts w:ascii="Arial" w:hAnsi="Arial" w:cs="Arial"/>
          <w:sz w:val="20"/>
          <w:szCs w:val="20"/>
        </w:rPr>
        <w:t xml:space="preserve">ЗАДАНИЕ 5. Сторонником когнитивного подхода к пониманию самоубийства не является: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К. Менингер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А. Бек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 Селигман </w:t>
      </w:r>
    </w:p>
    <w:p w:rsidR="00F005A6" w:rsidRPr="002436DE" w:rsidRDefault="00F005A6" w:rsidP="00F005A6">
      <w:pPr>
        <w:jc w:val="both"/>
        <w:rPr>
          <w:rFonts w:ascii="Arial" w:hAnsi="Arial" w:cs="Arial"/>
          <w:b/>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Э. Дюркгейм</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sz w:val="20"/>
          <w:szCs w:val="20"/>
        </w:rPr>
        <w:t>ЗАДАНИЕ 6. С точки зрения З.Фрейда, в основе самоубийства лежит:</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инстинкт смерти</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низкая стрессоустойчивость</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потребность в самоактуализации</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сужение когнитивной сферы</w:t>
      </w:r>
    </w:p>
    <w:p w:rsidR="00F005A6" w:rsidRPr="002436DE" w:rsidRDefault="00F005A6" w:rsidP="00F005A6">
      <w:pPr>
        <w:jc w:val="both"/>
        <w:rPr>
          <w:rFonts w:ascii="Arial" w:hAnsi="Arial" w:cs="Arial"/>
          <w:sz w:val="20"/>
          <w:szCs w:val="20"/>
        </w:rPr>
      </w:pPr>
      <w:r w:rsidRPr="002436DE">
        <w:rPr>
          <w:rFonts w:ascii="Arial" w:hAnsi="Arial" w:cs="Arial"/>
          <w:sz w:val="20"/>
          <w:szCs w:val="20"/>
        </w:rPr>
        <w:t>ЗАДАНИЕ 7. Какое из утверждений представляет верное мнение о суициде:</w:t>
      </w:r>
    </w:p>
    <w:p w:rsidR="00F005A6" w:rsidRPr="002436DE" w:rsidRDefault="00F005A6" w:rsidP="00F005A6">
      <w:pPr>
        <w:jc w:val="both"/>
        <w:rPr>
          <w:rFonts w:ascii="Arial" w:hAnsi="Arial" w:cs="Arial"/>
          <w:sz w:val="20"/>
          <w:szCs w:val="20"/>
        </w:rPr>
      </w:pPr>
      <w:r w:rsidRPr="002436DE">
        <w:rPr>
          <w:rFonts w:ascii="Arial" w:hAnsi="Arial" w:cs="Arial"/>
          <w:sz w:val="20"/>
          <w:szCs w:val="20"/>
        </w:rPr>
        <w:t xml:space="preserve"> </w:t>
      </w:r>
      <w:r w:rsidRPr="002436DE">
        <w:rPr>
          <w:rFonts w:ascii="Arial" w:hAnsi="Arial" w:cs="Arial"/>
          <w:b/>
          <w:bCs/>
          <w:sz w:val="20"/>
          <w:szCs w:val="20"/>
        </w:rPr>
        <w:t>–</w:t>
      </w:r>
      <w:r w:rsidRPr="002436DE">
        <w:rPr>
          <w:rFonts w:ascii="Arial" w:hAnsi="Arial" w:cs="Arial"/>
          <w:sz w:val="20"/>
          <w:szCs w:val="20"/>
        </w:rPr>
        <w:t xml:space="preserve"> покушающийся на свою жизнь психически болен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склонность к самоубийству передается по наследству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b/>
          <w:sz w:val="20"/>
          <w:szCs w:val="20"/>
        </w:rPr>
        <w:t>прием алкоголя усиливает остроту суицидальных переживаний</w:t>
      </w:r>
      <w:r w:rsidRPr="002436DE">
        <w:rPr>
          <w:rFonts w:ascii="Arial" w:hAnsi="Arial" w:cs="Arial"/>
          <w:sz w:val="20"/>
          <w:szCs w:val="20"/>
        </w:rPr>
        <w:t xml:space="preserve">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если человек говорит о своем намерении совершить самоубийство, он никогда его не совершит</w:t>
      </w:r>
      <w:r w:rsidRPr="002436DE">
        <w:rPr>
          <w:rFonts w:ascii="Arial" w:hAnsi="Arial" w:cs="Arial"/>
          <w:b/>
          <w:sz w:val="20"/>
          <w:szCs w:val="20"/>
        </w:rPr>
        <w:t xml:space="preserve"> </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sz w:val="20"/>
          <w:szCs w:val="20"/>
        </w:rPr>
        <w:t xml:space="preserve">ЗАДАНИЕ 8. «Эффект Вертера» является характерной чертой самоубийства: </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b/>
          <w:sz w:val="20"/>
          <w:szCs w:val="20"/>
        </w:rPr>
        <w:t xml:space="preserve"> подростков</w:t>
      </w:r>
      <w:r w:rsidRPr="002436DE">
        <w:rPr>
          <w:rFonts w:ascii="Arial" w:hAnsi="Arial" w:cs="Arial"/>
          <w:sz w:val="20"/>
          <w:szCs w:val="20"/>
        </w:rPr>
        <w:t xml:space="preserve">  </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лиц зрелого возраста  </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пожилых людей</w:t>
      </w:r>
    </w:p>
    <w:p w:rsidR="00F005A6" w:rsidRPr="002436DE" w:rsidRDefault="00F005A6" w:rsidP="00F005A6">
      <w:pPr>
        <w:tabs>
          <w:tab w:val="left" w:pos="709"/>
        </w:tabs>
        <w:jc w:val="both"/>
        <w:rPr>
          <w:rFonts w:ascii="Arial" w:hAnsi="Arial" w:cs="Arial"/>
          <w:sz w:val="20"/>
          <w:szCs w:val="20"/>
          <w:shd w:val="clear" w:color="auto" w:fill="FFFFFF"/>
        </w:rPr>
      </w:pPr>
      <w:r w:rsidRPr="002436DE">
        <w:rPr>
          <w:rFonts w:ascii="Arial" w:hAnsi="Arial" w:cs="Arial"/>
          <w:b/>
          <w:bCs/>
          <w:sz w:val="20"/>
          <w:szCs w:val="20"/>
        </w:rPr>
        <w:t>–</w:t>
      </w:r>
      <w:r w:rsidRPr="002436DE">
        <w:rPr>
          <w:rFonts w:ascii="Arial" w:hAnsi="Arial" w:cs="Arial"/>
          <w:sz w:val="20"/>
          <w:szCs w:val="20"/>
        </w:rPr>
        <w:t xml:space="preserve"> не имеет возрастных особенностей</w:t>
      </w:r>
    </w:p>
    <w:p w:rsidR="00F005A6" w:rsidRPr="002436DE" w:rsidRDefault="00F005A6" w:rsidP="00F005A6">
      <w:pPr>
        <w:jc w:val="both"/>
        <w:rPr>
          <w:rFonts w:ascii="Arial" w:hAnsi="Arial" w:cs="Arial"/>
          <w:b/>
          <w:sz w:val="20"/>
          <w:szCs w:val="20"/>
        </w:rPr>
      </w:pPr>
      <w:r w:rsidRPr="002436DE">
        <w:rPr>
          <w:rFonts w:ascii="Arial" w:hAnsi="Arial" w:cs="Arial"/>
          <w:sz w:val="20"/>
          <w:szCs w:val="20"/>
        </w:rPr>
        <w:t xml:space="preserve"> ЗАДАНИЕ 9. </w:t>
      </w:r>
      <w:r w:rsidRPr="002436DE">
        <w:rPr>
          <w:rFonts w:ascii="Arial" w:hAnsi="Arial" w:cs="Arial"/>
          <w:b/>
          <w:sz w:val="20"/>
          <w:szCs w:val="20"/>
        </w:rPr>
        <w:t xml:space="preserve">Выберите вариант, не отражающий механизм вербовки человека в секту: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«нога в дверях»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«бомбардировка любовью»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«погружение в сознание»</w:t>
      </w:r>
      <w:r w:rsidRPr="002436DE">
        <w:rPr>
          <w:rFonts w:ascii="Arial" w:hAnsi="Arial" w:cs="Arial"/>
          <w:sz w:val="20"/>
          <w:szCs w:val="20"/>
        </w:rPr>
        <w:t xml:space="preserve">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«раскачка по эмоциям»</w:t>
      </w:r>
    </w:p>
    <w:p w:rsidR="00F005A6" w:rsidRPr="002436DE" w:rsidRDefault="00F005A6" w:rsidP="00F005A6">
      <w:pPr>
        <w:jc w:val="both"/>
        <w:rPr>
          <w:rFonts w:ascii="Arial" w:hAnsi="Arial" w:cs="Arial"/>
          <w:sz w:val="20"/>
          <w:szCs w:val="20"/>
        </w:rPr>
      </w:pPr>
      <w:r w:rsidRPr="002436DE">
        <w:rPr>
          <w:rFonts w:ascii="Arial" w:hAnsi="Arial" w:cs="Arial"/>
          <w:sz w:val="20"/>
          <w:szCs w:val="20"/>
        </w:rPr>
        <w:t xml:space="preserve">ЗАДАНИЕ 10. К признакам </w:t>
      </w:r>
      <w:r w:rsidRPr="002436DE">
        <w:rPr>
          <w:rFonts w:ascii="Arial" w:hAnsi="Arial" w:cs="Arial"/>
          <w:iCs/>
          <w:sz w:val="20"/>
          <w:szCs w:val="20"/>
        </w:rPr>
        <w:t>социально-психологической дезадаптации личности относится:</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тревожность</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b/>
          <w:bCs/>
          <w:sz w:val="20"/>
          <w:szCs w:val="20"/>
        </w:rPr>
        <w:lastRenderedPageBreak/>
        <w:t>–</w:t>
      </w:r>
      <w:r w:rsidRPr="002436DE">
        <w:rPr>
          <w:rFonts w:ascii="Arial" w:hAnsi="Arial" w:cs="Arial"/>
          <w:sz w:val="20"/>
          <w:szCs w:val="20"/>
        </w:rPr>
        <w:t xml:space="preserve"> эмоциональная неуравновешенность</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утрата социальных связей</w:t>
      </w:r>
    </w:p>
    <w:p w:rsidR="00F005A6" w:rsidRPr="002436DE" w:rsidRDefault="00F005A6" w:rsidP="00F005A6">
      <w:pPr>
        <w:pStyle w:val="afc"/>
        <w:ind w:left="0" w:firstLine="0"/>
        <w:contextualSpacing w:val="0"/>
        <w:rPr>
          <w:rFonts w:ascii="Arial" w:hAnsi="Arial" w:cs="Arial"/>
          <w:b/>
          <w:sz w:val="20"/>
          <w:szCs w:val="20"/>
        </w:rPr>
      </w:pPr>
      <w:r w:rsidRPr="002436DE">
        <w:rPr>
          <w:rFonts w:ascii="Arial" w:hAnsi="Arial" w:cs="Arial"/>
          <w:b/>
          <w:bCs/>
          <w:sz w:val="20"/>
          <w:szCs w:val="20"/>
        </w:rPr>
        <w:t>–</w:t>
      </w:r>
      <w:r w:rsidRPr="002436DE">
        <w:rPr>
          <w:rFonts w:ascii="Arial" w:hAnsi="Arial" w:cs="Arial"/>
          <w:b/>
          <w:sz w:val="20"/>
          <w:szCs w:val="20"/>
        </w:rPr>
        <w:t xml:space="preserve"> все ответы верны</w:t>
      </w:r>
    </w:p>
    <w:p w:rsidR="00F005A6" w:rsidRPr="002436DE" w:rsidRDefault="00F005A6" w:rsidP="00F005A6">
      <w:pPr>
        <w:jc w:val="both"/>
        <w:rPr>
          <w:rFonts w:ascii="Arial" w:hAnsi="Arial" w:cs="Arial"/>
          <w:sz w:val="20"/>
          <w:szCs w:val="20"/>
        </w:rPr>
      </w:pPr>
      <w:r w:rsidRPr="002436DE">
        <w:rPr>
          <w:rFonts w:ascii="Arial" w:hAnsi="Arial" w:cs="Arial"/>
          <w:sz w:val="20"/>
          <w:szCs w:val="20"/>
        </w:rPr>
        <w:t>ЗАДАНИЕ 11. Выделите принципы психологической профилактики школьной дезадаптации:</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учет возрастных особенностей школьника</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учет индивидуально-психолог</w:t>
      </w:r>
      <w:r>
        <w:rPr>
          <w:rFonts w:ascii="Arial" w:hAnsi="Arial" w:cs="Arial"/>
          <w:sz w:val="20"/>
          <w:szCs w:val="20"/>
        </w:rPr>
        <w:t>и</w:t>
      </w:r>
      <w:r w:rsidRPr="002436DE">
        <w:rPr>
          <w:rFonts w:ascii="Arial" w:hAnsi="Arial" w:cs="Arial"/>
          <w:sz w:val="20"/>
          <w:szCs w:val="20"/>
        </w:rPr>
        <w:t>ческих особенностей школьника</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учет социального окружения школьника</w:t>
      </w:r>
    </w:p>
    <w:p w:rsidR="00F005A6" w:rsidRPr="002436DE" w:rsidRDefault="00F005A6" w:rsidP="00F005A6">
      <w:pPr>
        <w:jc w:val="both"/>
        <w:rPr>
          <w:rFonts w:ascii="Arial" w:hAnsi="Arial" w:cs="Arial"/>
          <w:b/>
          <w:sz w:val="20"/>
          <w:szCs w:val="20"/>
        </w:rPr>
      </w:pPr>
      <w:r w:rsidRPr="002436DE">
        <w:rPr>
          <w:rFonts w:ascii="Arial" w:hAnsi="Arial" w:cs="Arial"/>
          <w:b/>
          <w:bCs/>
          <w:sz w:val="20"/>
          <w:szCs w:val="20"/>
        </w:rPr>
        <w:t>–</w:t>
      </w:r>
      <w:r w:rsidRPr="002436DE">
        <w:rPr>
          <w:rFonts w:ascii="Arial" w:hAnsi="Arial" w:cs="Arial"/>
          <w:b/>
          <w:sz w:val="20"/>
          <w:szCs w:val="20"/>
        </w:rPr>
        <w:t xml:space="preserve"> все ответы верны</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sz w:val="20"/>
          <w:szCs w:val="20"/>
        </w:rPr>
        <w:t>ЗАДАНИЕ</w:t>
      </w:r>
      <w:r w:rsidRPr="002436DE">
        <w:rPr>
          <w:rFonts w:ascii="Arial" w:hAnsi="Arial" w:cs="Arial"/>
          <w:color w:val="000000"/>
          <w:sz w:val="20"/>
          <w:szCs w:val="20"/>
        </w:rPr>
        <w:t xml:space="preserve"> 12. К принципам психопрофилактической работы относится:</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 xml:space="preserve">– </w:t>
      </w:r>
      <w:r w:rsidRPr="002436DE">
        <w:rPr>
          <w:rFonts w:ascii="Arial" w:hAnsi="Arial" w:cs="Arial"/>
          <w:color w:val="000000"/>
          <w:sz w:val="20"/>
          <w:szCs w:val="20"/>
        </w:rPr>
        <w:t>комплексность;</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позитивность информации;</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массовость;</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b/>
          <w:color w:val="000000"/>
          <w:sz w:val="20"/>
          <w:szCs w:val="20"/>
        </w:rPr>
        <w:t xml:space="preserve"> все варианты верны</w:t>
      </w:r>
      <w:r w:rsidRPr="002436DE">
        <w:rPr>
          <w:rFonts w:ascii="Arial" w:hAnsi="Arial" w:cs="Arial"/>
          <w:color w:val="000000"/>
          <w:sz w:val="20"/>
          <w:szCs w:val="20"/>
        </w:rPr>
        <w:t>.</w:t>
      </w:r>
    </w:p>
    <w:p w:rsidR="00F005A6" w:rsidRPr="002436DE" w:rsidRDefault="00F005A6" w:rsidP="00F005A6">
      <w:pPr>
        <w:shd w:val="clear" w:color="auto" w:fill="FFFFFF"/>
        <w:jc w:val="both"/>
        <w:rPr>
          <w:rFonts w:ascii="Arial" w:hAnsi="Arial" w:cs="Arial"/>
          <w:color w:val="333333"/>
          <w:sz w:val="20"/>
          <w:szCs w:val="20"/>
          <w:shd w:val="clear" w:color="auto" w:fill="FFFFFF"/>
        </w:rPr>
      </w:pPr>
      <w:r w:rsidRPr="002436DE">
        <w:rPr>
          <w:rFonts w:ascii="Arial" w:hAnsi="Arial" w:cs="Arial"/>
          <w:sz w:val="20"/>
          <w:szCs w:val="20"/>
        </w:rPr>
        <w:t>ЗАДАНИЕ</w:t>
      </w:r>
      <w:r w:rsidRPr="002436DE">
        <w:rPr>
          <w:rFonts w:ascii="Arial" w:hAnsi="Arial" w:cs="Arial"/>
          <w:color w:val="333333"/>
          <w:sz w:val="20"/>
          <w:szCs w:val="20"/>
          <w:shd w:val="clear" w:color="auto" w:fill="FFFFFF"/>
        </w:rPr>
        <w:t xml:space="preserve"> 13. </w:t>
      </w:r>
      <w:r w:rsidRPr="002436DE">
        <w:rPr>
          <w:rFonts w:ascii="Arial" w:hAnsi="Arial" w:cs="Arial"/>
          <w:color w:val="000000"/>
          <w:sz w:val="20"/>
          <w:szCs w:val="20"/>
          <w:shd w:val="clear" w:color="auto" w:fill="FFFFFF"/>
        </w:rPr>
        <w:t>Система мероприятий, направленных на восстановление нарушенных функций психики человека, утратившего способность к полноценной жизнедеятельности в различных сферах</w:t>
      </w:r>
      <w:r w:rsidRPr="002436DE">
        <w:rPr>
          <w:rFonts w:ascii="Arial" w:hAnsi="Arial" w:cs="Arial"/>
          <w:color w:val="333333"/>
          <w:sz w:val="20"/>
          <w:szCs w:val="20"/>
          <w:shd w:val="clear" w:color="auto" w:fill="FFFFFF"/>
        </w:rPr>
        <w:t xml:space="preserve"> </w:t>
      </w:r>
      <w:r>
        <w:rPr>
          <w:rFonts w:ascii="Arial" w:hAnsi="Arial" w:cs="Arial"/>
          <w:color w:val="333333"/>
          <w:sz w:val="20"/>
          <w:szCs w:val="20"/>
          <w:shd w:val="clear" w:color="auto" w:fill="FFFFFF"/>
        </w:rPr>
        <w:t>–</w:t>
      </w:r>
      <w:r w:rsidRPr="002436DE">
        <w:rPr>
          <w:rFonts w:ascii="Arial" w:hAnsi="Arial" w:cs="Arial"/>
          <w:color w:val="333333"/>
          <w:sz w:val="20"/>
          <w:szCs w:val="20"/>
          <w:shd w:val="clear" w:color="auto" w:fill="FFFFFF"/>
        </w:rPr>
        <w:t xml:space="preserve"> это: </w:t>
      </w:r>
    </w:p>
    <w:p w:rsidR="00F005A6" w:rsidRPr="002436DE" w:rsidRDefault="00F005A6" w:rsidP="00F005A6">
      <w:pPr>
        <w:shd w:val="clear" w:color="auto" w:fill="FFFFFF"/>
        <w:jc w:val="both"/>
        <w:rPr>
          <w:rFonts w:ascii="Arial" w:hAnsi="Arial" w:cs="Arial"/>
          <w:color w:val="333333"/>
          <w:sz w:val="20"/>
          <w:szCs w:val="20"/>
          <w:shd w:val="clear" w:color="auto" w:fill="FFFFFF"/>
        </w:rPr>
      </w:pPr>
      <w:r w:rsidRPr="002436DE">
        <w:rPr>
          <w:rFonts w:ascii="Arial" w:hAnsi="Arial" w:cs="Arial"/>
          <w:b/>
          <w:bCs/>
          <w:sz w:val="20"/>
          <w:szCs w:val="20"/>
        </w:rPr>
        <w:t>–</w:t>
      </w:r>
      <w:r w:rsidRPr="002436DE">
        <w:rPr>
          <w:rFonts w:ascii="Arial" w:hAnsi="Arial" w:cs="Arial"/>
          <w:color w:val="333333"/>
          <w:sz w:val="20"/>
          <w:szCs w:val="20"/>
          <w:shd w:val="clear" w:color="auto" w:fill="FFFFFF"/>
        </w:rPr>
        <w:t xml:space="preserve"> первичная профилактика</w:t>
      </w:r>
    </w:p>
    <w:p w:rsidR="00F005A6" w:rsidRPr="002436DE" w:rsidRDefault="00F005A6" w:rsidP="00F005A6">
      <w:pPr>
        <w:shd w:val="clear" w:color="auto" w:fill="FFFFFF"/>
        <w:jc w:val="both"/>
        <w:rPr>
          <w:rFonts w:ascii="Arial" w:hAnsi="Arial" w:cs="Arial"/>
          <w:color w:val="333333"/>
          <w:sz w:val="20"/>
          <w:szCs w:val="20"/>
          <w:shd w:val="clear" w:color="auto" w:fill="FFFFFF"/>
        </w:rPr>
      </w:pPr>
      <w:r w:rsidRPr="002436DE">
        <w:rPr>
          <w:rFonts w:ascii="Arial" w:hAnsi="Arial" w:cs="Arial"/>
          <w:b/>
          <w:bCs/>
          <w:sz w:val="20"/>
          <w:szCs w:val="20"/>
        </w:rPr>
        <w:t>–</w:t>
      </w:r>
      <w:r w:rsidRPr="002436DE">
        <w:rPr>
          <w:rFonts w:ascii="Arial" w:hAnsi="Arial" w:cs="Arial"/>
          <w:color w:val="333333"/>
          <w:sz w:val="20"/>
          <w:szCs w:val="20"/>
          <w:shd w:val="clear" w:color="auto" w:fill="FFFFFF"/>
        </w:rPr>
        <w:t xml:space="preserve"> вторичная профилактика</w:t>
      </w:r>
    </w:p>
    <w:p w:rsidR="00F005A6" w:rsidRPr="002436DE" w:rsidRDefault="00F005A6" w:rsidP="00F005A6">
      <w:pPr>
        <w:shd w:val="clear" w:color="auto" w:fill="FFFFFF"/>
        <w:jc w:val="both"/>
        <w:rPr>
          <w:rFonts w:ascii="Arial" w:hAnsi="Arial" w:cs="Arial"/>
          <w:color w:val="333333"/>
          <w:sz w:val="20"/>
          <w:szCs w:val="20"/>
          <w:shd w:val="clear" w:color="auto" w:fill="FFFFFF"/>
        </w:rPr>
      </w:pPr>
      <w:r w:rsidRPr="002436DE">
        <w:rPr>
          <w:rFonts w:ascii="Arial" w:hAnsi="Arial" w:cs="Arial"/>
          <w:b/>
          <w:bCs/>
          <w:sz w:val="20"/>
          <w:szCs w:val="20"/>
        </w:rPr>
        <w:t>–</w:t>
      </w:r>
      <w:r w:rsidRPr="002436DE">
        <w:rPr>
          <w:rFonts w:ascii="Arial" w:hAnsi="Arial" w:cs="Arial"/>
          <w:color w:val="333333"/>
          <w:sz w:val="20"/>
          <w:szCs w:val="20"/>
          <w:shd w:val="clear" w:color="auto" w:fill="FFFFFF"/>
        </w:rPr>
        <w:t xml:space="preserve"> </w:t>
      </w:r>
      <w:r w:rsidRPr="002436DE">
        <w:rPr>
          <w:rFonts w:ascii="Arial" w:hAnsi="Arial" w:cs="Arial"/>
          <w:b/>
          <w:color w:val="333333"/>
          <w:sz w:val="20"/>
          <w:szCs w:val="20"/>
          <w:shd w:val="clear" w:color="auto" w:fill="FFFFFF"/>
        </w:rPr>
        <w:t>третичная профилактика</w:t>
      </w:r>
    </w:p>
    <w:p w:rsidR="00F005A6" w:rsidRPr="002436DE" w:rsidRDefault="00F005A6" w:rsidP="00F005A6">
      <w:pPr>
        <w:shd w:val="clear" w:color="auto" w:fill="FFFFFF"/>
        <w:jc w:val="both"/>
        <w:rPr>
          <w:rFonts w:ascii="Arial" w:hAnsi="Arial" w:cs="Arial"/>
          <w:color w:val="333333"/>
          <w:sz w:val="20"/>
          <w:szCs w:val="20"/>
          <w:shd w:val="clear" w:color="auto" w:fill="FFFFFF"/>
        </w:rPr>
      </w:pPr>
      <w:r w:rsidRPr="002436DE">
        <w:rPr>
          <w:rFonts w:ascii="Arial" w:hAnsi="Arial" w:cs="Arial"/>
          <w:b/>
          <w:bCs/>
          <w:sz w:val="20"/>
          <w:szCs w:val="20"/>
        </w:rPr>
        <w:t>–</w:t>
      </w:r>
      <w:r w:rsidRPr="002436DE">
        <w:rPr>
          <w:rFonts w:ascii="Arial" w:hAnsi="Arial" w:cs="Arial"/>
          <w:color w:val="333333"/>
          <w:sz w:val="20"/>
          <w:szCs w:val="20"/>
          <w:shd w:val="clear" w:color="auto" w:fill="FFFFFF"/>
        </w:rPr>
        <w:t xml:space="preserve"> тотальная профилактика</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sz w:val="20"/>
          <w:szCs w:val="20"/>
        </w:rPr>
        <w:t>ЗАДАНИЕ</w:t>
      </w:r>
      <w:r w:rsidRPr="002436DE">
        <w:rPr>
          <w:rFonts w:ascii="Arial" w:hAnsi="Arial" w:cs="Arial"/>
          <w:color w:val="000000"/>
          <w:sz w:val="20"/>
          <w:szCs w:val="20"/>
        </w:rPr>
        <w:t xml:space="preserve"> 14. Психотерапия в условиях мест лишения свободы называется:</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поддерживающая</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пенитенциарная</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 xml:space="preserve">– </w:t>
      </w:r>
      <w:r w:rsidRPr="002436DE">
        <w:rPr>
          <w:rFonts w:ascii="Arial" w:hAnsi="Arial" w:cs="Arial"/>
          <w:b/>
          <w:color w:val="000000"/>
          <w:sz w:val="20"/>
          <w:szCs w:val="20"/>
        </w:rPr>
        <w:t>реабилитационная</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переделывающая</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sz w:val="20"/>
          <w:szCs w:val="20"/>
        </w:rPr>
        <w:t>ЗАДАНИЕ</w:t>
      </w:r>
      <w:r w:rsidRPr="002436DE">
        <w:rPr>
          <w:rFonts w:ascii="Arial" w:hAnsi="Arial" w:cs="Arial"/>
          <w:color w:val="000000"/>
          <w:sz w:val="20"/>
          <w:szCs w:val="20"/>
        </w:rPr>
        <w:t xml:space="preserve"> 15. Как называется психологическое вмешательство в личное пространство для стимулирования позитивных изменений:</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психологическая реновация</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психологическое давление</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личностная реконструкция</w:t>
      </w:r>
    </w:p>
    <w:p w:rsidR="00F005A6" w:rsidRPr="002436DE" w:rsidRDefault="00F005A6" w:rsidP="00F005A6">
      <w:pPr>
        <w:shd w:val="clear" w:color="auto" w:fill="FFFFFF"/>
        <w:jc w:val="both"/>
        <w:rPr>
          <w:rFonts w:ascii="Arial" w:hAnsi="Arial" w:cs="Arial"/>
          <w:b/>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w:t>
      </w:r>
      <w:r w:rsidRPr="002436DE">
        <w:rPr>
          <w:rFonts w:ascii="Arial" w:hAnsi="Arial" w:cs="Arial"/>
          <w:b/>
          <w:color w:val="000000"/>
          <w:sz w:val="20"/>
          <w:szCs w:val="20"/>
        </w:rPr>
        <w:t>психологическая интервенция</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sz w:val="20"/>
          <w:szCs w:val="20"/>
        </w:rPr>
        <w:t xml:space="preserve">ЗАДАНИЕ 16. К характеристикам криминального поведения подростков не относится: </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неравномерность совершения преступлений  </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латентность преступлений  </w:t>
      </w:r>
    </w:p>
    <w:p w:rsidR="00F005A6" w:rsidRPr="002436DE" w:rsidRDefault="00F005A6" w:rsidP="00F005A6">
      <w:pPr>
        <w:tabs>
          <w:tab w:val="left" w:pos="709"/>
        </w:tabs>
        <w:jc w:val="both"/>
        <w:rPr>
          <w:rFonts w:ascii="Arial" w:hAnsi="Arial" w:cs="Arial"/>
          <w:b/>
          <w:sz w:val="20"/>
          <w:szCs w:val="20"/>
        </w:rPr>
      </w:pPr>
      <w:r w:rsidRPr="002436DE">
        <w:rPr>
          <w:rFonts w:ascii="Arial" w:hAnsi="Arial" w:cs="Arial"/>
          <w:b/>
          <w:bCs/>
          <w:sz w:val="20"/>
          <w:szCs w:val="20"/>
        </w:rPr>
        <w:t>–</w:t>
      </w:r>
      <w:r w:rsidRPr="002436DE">
        <w:rPr>
          <w:rFonts w:ascii="Arial" w:hAnsi="Arial" w:cs="Arial"/>
          <w:b/>
          <w:sz w:val="20"/>
          <w:szCs w:val="20"/>
        </w:rPr>
        <w:t xml:space="preserve"> одиночный характер преступлений  </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 демонстративность преступлений</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sz w:val="20"/>
          <w:szCs w:val="20"/>
        </w:rPr>
        <w:t xml:space="preserve">ЗАДАНИЕ 17. Какое утверждение точнее описывает половые различия суицида: </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суицидальные попытки женщин более подготовлены и продуманы </w:t>
      </w:r>
    </w:p>
    <w:p w:rsidR="00F005A6" w:rsidRDefault="00F005A6" w:rsidP="00F005A6">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суицидальные попытки женщин более демонстративны</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2436DE">
        <w:rPr>
          <w:rFonts w:ascii="Arial" w:hAnsi="Arial" w:cs="Arial"/>
          <w:sz w:val="20"/>
          <w:szCs w:val="20"/>
        </w:rPr>
        <w:t>суицидальные попытки женщин чаще, чем мужские, заканчиваются смертью</w:t>
      </w:r>
    </w:p>
    <w:p w:rsidR="00F005A6"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все ответы верны</w:t>
      </w:r>
    </w:p>
    <w:p w:rsidR="009275B1" w:rsidRPr="009275B1" w:rsidRDefault="009275B1" w:rsidP="009275B1">
      <w:pPr>
        <w:jc w:val="both"/>
        <w:rPr>
          <w:rFonts w:ascii="Arial" w:hAnsi="Arial" w:cs="Arial"/>
          <w:sz w:val="20"/>
          <w:szCs w:val="20"/>
        </w:rPr>
      </w:pPr>
      <w:r w:rsidRPr="002436DE">
        <w:rPr>
          <w:rFonts w:ascii="Arial" w:hAnsi="Arial" w:cs="Arial"/>
          <w:sz w:val="20"/>
          <w:szCs w:val="20"/>
        </w:rPr>
        <w:t>ЗАДАНИЕ</w:t>
      </w:r>
      <w:r w:rsidRPr="009275B1">
        <w:rPr>
          <w:rFonts w:ascii="Arial" w:hAnsi="Arial" w:cs="Arial"/>
          <w:sz w:val="20"/>
          <w:szCs w:val="20"/>
        </w:rPr>
        <w:t xml:space="preserve"> 1</w:t>
      </w:r>
      <w:r>
        <w:rPr>
          <w:rFonts w:ascii="Arial" w:hAnsi="Arial" w:cs="Arial"/>
          <w:sz w:val="20"/>
          <w:szCs w:val="20"/>
        </w:rPr>
        <w:t>8</w:t>
      </w:r>
      <w:r w:rsidRPr="009275B1">
        <w:rPr>
          <w:rFonts w:ascii="Arial" w:hAnsi="Arial" w:cs="Arial"/>
          <w:sz w:val="20"/>
          <w:szCs w:val="20"/>
        </w:rPr>
        <w:t xml:space="preserve">. Поведение консультанта, когда он внимательно и эмпатично выслушивает клиента, говорящего о своих трудностях; наблюдает за ним; поощряет к более открытому разговору и глубокому анализу описываемых проблем с целью  построения надежных, доверительных рабочих межличностных отношений характерно для стадии…. </w:t>
      </w:r>
    </w:p>
    <w:p w:rsidR="009275B1" w:rsidRPr="009275B1" w:rsidRDefault="009275B1" w:rsidP="009275B1">
      <w:pPr>
        <w:jc w:val="both"/>
        <w:rPr>
          <w:rFonts w:ascii="Arial" w:hAnsi="Arial" w:cs="Arial"/>
          <w:sz w:val="20"/>
          <w:szCs w:val="20"/>
        </w:rPr>
      </w:pPr>
      <w:r w:rsidRPr="009275B1">
        <w:rPr>
          <w:rFonts w:ascii="Arial" w:hAnsi="Arial" w:cs="Arial"/>
          <w:b/>
          <w:bCs/>
          <w:sz w:val="20"/>
          <w:szCs w:val="20"/>
        </w:rPr>
        <w:t>исследования проблем;</w:t>
      </w:r>
      <w:r w:rsidRPr="009275B1">
        <w:rPr>
          <w:rFonts w:ascii="Arial" w:hAnsi="Arial" w:cs="Arial"/>
          <w:sz w:val="20"/>
          <w:szCs w:val="20"/>
        </w:rPr>
        <w:t xml:space="preserve"> </w:t>
      </w:r>
    </w:p>
    <w:p w:rsidR="009275B1" w:rsidRPr="009275B1" w:rsidRDefault="009275B1" w:rsidP="009275B1">
      <w:pPr>
        <w:jc w:val="both"/>
        <w:rPr>
          <w:rFonts w:ascii="Arial" w:hAnsi="Arial" w:cs="Arial"/>
          <w:sz w:val="20"/>
          <w:szCs w:val="20"/>
        </w:rPr>
      </w:pPr>
      <w:r w:rsidRPr="009275B1">
        <w:rPr>
          <w:rFonts w:ascii="Arial" w:hAnsi="Arial" w:cs="Arial"/>
          <w:sz w:val="20"/>
          <w:szCs w:val="20"/>
        </w:rPr>
        <w:t xml:space="preserve">идентификации альтернатив; </w:t>
      </w:r>
    </w:p>
    <w:p w:rsidR="009275B1" w:rsidRPr="009275B1" w:rsidRDefault="009275B1" w:rsidP="009275B1">
      <w:pPr>
        <w:jc w:val="both"/>
        <w:rPr>
          <w:rFonts w:ascii="Arial" w:hAnsi="Arial" w:cs="Arial"/>
          <w:sz w:val="20"/>
          <w:szCs w:val="20"/>
        </w:rPr>
      </w:pPr>
      <w:r w:rsidRPr="009275B1">
        <w:rPr>
          <w:rFonts w:ascii="Arial" w:hAnsi="Arial" w:cs="Arial"/>
          <w:sz w:val="20"/>
          <w:szCs w:val="20"/>
        </w:rPr>
        <w:t>двумерного определения проблем.</w:t>
      </w:r>
    </w:p>
    <w:p w:rsidR="009275B1" w:rsidRPr="009275B1" w:rsidRDefault="009275B1" w:rsidP="009275B1">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19</w:t>
      </w:r>
      <w:r w:rsidRPr="009275B1">
        <w:rPr>
          <w:rFonts w:ascii="Arial" w:hAnsi="Arial" w:cs="Arial"/>
          <w:sz w:val="20"/>
          <w:szCs w:val="20"/>
        </w:rPr>
        <w:t>. Оценка выбранных клиентом способов разрешения своих затруднений и составление конкретного плана реализации принятого решения: апробация подходящих способов («репетиции», игры, упражнения) решения проблем на сессии характерны  для стадии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 xml:space="preserve">исследования проблем;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b/>
          <w:bCs/>
          <w:sz w:val="20"/>
          <w:szCs w:val="20"/>
        </w:rPr>
        <w:t>планирования;</w:t>
      </w:r>
      <w:r w:rsidR="009275B1" w:rsidRPr="009275B1">
        <w:rPr>
          <w:rFonts w:ascii="Arial" w:hAnsi="Arial" w:cs="Arial"/>
          <w:sz w:val="20"/>
          <w:szCs w:val="20"/>
        </w:rPr>
        <w:t xml:space="preserve">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двумерного определения проблем.</w:t>
      </w:r>
    </w:p>
    <w:p w:rsidR="009275B1" w:rsidRPr="009275B1" w:rsidRDefault="009275B1" w:rsidP="009275B1">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20</w:t>
      </w:r>
      <w:r w:rsidRPr="009275B1">
        <w:rPr>
          <w:rFonts w:ascii="Arial" w:hAnsi="Arial" w:cs="Arial"/>
          <w:sz w:val="20"/>
          <w:szCs w:val="20"/>
        </w:rPr>
        <w:t xml:space="preserve">. Два главных механизма защиты от тревоги, связанной со смертью: это вера в свою особенность и вера в спасителя, который придет на помощь в последний момент, выделяют представители … </w:t>
      </w:r>
    </w:p>
    <w:p w:rsidR="009275B1" w:rsidRPr="009275B1" w:rsidRDefault="00347777" w:rsidP="009275B1">
      <w:pPr>
        <w:jc w:val="both"/>
        <w:rPr>
          <w:rFonts w:ascii="Arial" w:hAnsi="Arial" w:cs="Arial"/>
          <w:b/>
          <w:bCs/>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b/>
          <w:bCs/>
          <w:sz w:val="20"/>
          <w:szCs w:val="20"/>
        </w:rPr>
        <w:t xml:space="preserve">экзистенциального направления ;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 xml:space="preserve">бихевиорального направления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психоаналитического направления .</w:t>
      </w:r>
    </w:p>
    <w:p w:rsidR="009275B1" w:rsidRPr="009275B1" w:rsidRDefault="009275B1" w:rsidP="009275B1">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21</w:t>
      </w:r>
      <w:r w:rsidRPr="009275B1">
        <w:rPr>
          <w:rFonts w:ascii="Arial" w:hAnsi="Arial" w:cs="Arial"/>
          <w:sz w:val="20"/>
          <w:szCs w:val="20"/>
        </w:rPr>
        <w:t>.  Все люди имеют три фундаментальные цели: выжить, быть относительно свободными от боли и быть в разумных пределах удовлетворенными, или довольными. Это основная  идея</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b/>
          <w:bCs/>
          <w:sz w:val="20"/>
          <w:szCs w:val="20"/>
        </w:rPr>
        <w:t>рационально-эмотивного поведенческого консультирования</w:t>
      </w:r>
      <w:r w:rsidR="009275B1" w:rsidRPr="009275B1">
        <w:rPr>
          <w:rFonts w:ascii="Arial" w:hAnsi="Arial" w:cs="Arial"/>
          <w:sz w:val="20"/>
          <w:szCs w:val="20"/>
        </w:rPr>
        <w:t xml:space="preserve">,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психоаналитического направления в консультировании,</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когнитивного консультирования</w:t>
      </w:r>
    </w:p>
    <w:p w:rsidR="009275B1" w:rsidRPr="009275B1" w:rsidRDefault="009275B1" w:rsidP="009275B1">
      <w:pPr>
        <w:jc w:val="both"/>
        <w:rPr>
          <w:rFonts w:ascii="Arial" w:hAnsi="Arial" w:cs="Arial"/>
          <w:sz w:val="20"/>
          <w:szCs w:val="20"/>
        </w:rPr>
      </w:pPr>
      <w:r w:rsidRPr="002436DE">
        <w:rPr>
          <w:rFonts w:ascii="Arial" w:hAnsi="Arial" w:cs="Arial"/>
          <w:sz w:val="20"/>
          <w:szCs w:val="20"/>
        </w:rPr>
        <w:lastRenderedPageBreak/>
        <w:t>ЗАДАНИЕ</w:t>
      </w:r>
      <w:r>
        <w:rPr>
          <w:rFonts w:ascii="Arial" w:hAnsi="Arial" w:cs="Arial"/>
          <w:sz w:val="20"/>
          <w:szCs w:val="20"/>
        </w:rPr>
        <w:t xml:space="preserve"> 22</w:t>
      </w:r>
      <w:r w:rsidRPr="009275B1">
        <w:rPr>
          <w:rFonts w:ascii="Arial" w:hAnsi="Arial" w:cs="Arial"/>
          <w:sz w:val="20"/>
          <w:szCs w:val="20"/>
        </w:rPr>
        <w:t>. Техника когнитивного направления, которая подразумевает совместное планирование  консультантом и клиентом конкретных действий, что позволяет клиентам осознать, как они могут правильно распределять свое время, какой деятельностью согласны заниматься. В результате клиент научается каждый вечер отводить определенное время для планирования своих действий на следующий день. Эта техника называется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b/>
          <w:bCs/>
          <w:sz w:val="20"/>
          <w:szCs w:val="20"/>
        </w:rPr>
        <w:t>планирование деятельности;</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репетиция поведения и разыгрывание ролей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постановка постепенно усложняющихся задач.</w:t>
      </w:r>
    </w:p>
    <w:p w:rsidR="009275B1" w:rsidRPr="009275B1" w:rsidRDefault="009275B1" w:rsidP="009275B1">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23</w:t>
      </w:r>
      <w:r w:rsidRPr="009275B1">
        <w:rPr>
          <w:rFonts w:ascii="Arial" w:hAnsi="Arial" w:cs="Arial"/>
          <w:sz w:val="20"/>
          <w:szCs w:val="20"/>
        </w:rPr>
        <w:t>. Техника когнитивного направления, в которой  консультанты могут использовать репетицию поведения, чтобы развивать у клиентов навыки, которые могут понадобиться им в определенных напряженных ситуациях, называется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планирование деятельности;</w:t>
      </w:r>
    </w:p>
    <w:p w:rsidR="009275B1" w:rsidRPr="009275B1" w:rsidRDefault="00347777" w:rsidP="009275B1">
      <w:pPr>
        <w:jc w:val="both"/>
        <w:rPr>
          <w:rFonts w:ascii="Arial" w:hAnsi="Arial" w:cs="Arial"/>
          <w:b/>
          <w:bCs/>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b/>
          <w:bCs/>
          <w:sz w:val="20"/>
          <w:szCs w:val="20"/>
        </w:rPr>
        <w:t>репетиция поведения и разыгрывание ролей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постановка постепенно усложняющихся задач.</w:t>
      </w:r>
    </w:p>
    <w:p w:rsidR="009275B1" w:rsidRPr="009275B1" w:rsidRDefault="009275B1" w:rsidP="009275B1">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24</w:t>
      </w:r>
      <w:r w:rsidRPr="009275B1">
        <w:rPr>
          <w:rFonts w:ascii="Arial" w:hAnsi="Arial" w:cs="Arial"/>
          <w:sz w:val="20"/>
          <w:szCs w:val="20"/>
        </w:rPr>
        <w:t>. Основной вид деятельности психоаналитика во время лечения; процесс, в ходе которого аналитик словами выражает то, что он понял в психической жизни пациента называется ….</w:t>
      </w:r>
    </w:p>
    <w:p w:rsidR="009275B1" w:rsidRPr="009275B1" w:rsidRDefault="00347777" w:rsidP="009275B1">
      <w:pPr>
        <w:jc w:val="both"/>
        <w:rPr>
          <w:rFonts w:ascii="Arial" w:hAnsi="Arial" w:cs="Arial"/>
          <w:b/>
          <w:bCs/>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b/>
          <w:bCs/>
          <w:sz w:val="20"/>
          <w:szCs w:val="20"/>
        </w:rPr>
        <w:t>интерпретация;</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конфронтация;</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сопротивление.</w:t>
      </w:r>
    </w:p>
    <w:p w:rsidR="009275B1" w:rsidRPr="009275B1" w:rsidRDefault="009275B1" w:rsidP="009275B1">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25</w:t>
      </w:r>
      <w:r w:rsidRPr="009275B1">
        <w:rPr>
          <w:rFonts w:ascii="Arial" w:hAnsi="Arial" w:cs="Arial"/>
          <w:sz w:val="20"/>
          <w:szCs w:val="20"/>
        </w:rPr>
        <w:t xml:space="preserve">.  Я согласен с утверждением, что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время завершения отношений консультирования должно определяться желанием клиента</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время завершения отношений консультирования должно определяться в соответствии с особенностями ситуации и общими этическими и профессиональными принципами.</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b/>
          <w:bCs/>
          <w:sz w:val="20"/>
          <w:szCs w:val="20"/>
        </w:rPr>
        <w:t>время завершения отношений консультирования должно определяться конкретной ситуацией и теми отношениями, которые сложились между клиентом и консультантом.</w:t>
      </w:r>
    </w:p>
    <w:p w:rsidR="00F005A6" w:rsidRPr="00E54033" w:rsidRDefault="00F005A6" w:rsidP="00F005A6">
      <w:pPr>
        <w:jc w:val="both"/>
        <w:rPr>
          <w:rFonts w:ascii="Arial" w:hAnsi="Arial" w:cs="Arial"/>
          <w:sz w:val="20"/>
          <w:szCs w:val="20"/>
        </w:rPr>
      </w:pPr>
    </w:p>
    <w:p w:rsidR="00F005A6" w:rsidRPr="00F005A6" w:rsidRDefault="00F005A6" w:rsidP="00F005A6">
      <w:pPr>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F005A6" w:rsidRPr="00E54033" w:rsidRDefault="00F005A6" w:rsidP="00F005A6">
      <w:pPr>
        <w:pStyle w:val="afc"/>
        <w:ind w:left="0" w:firstLine="0"/>
        <w:contextualSpacing w:val="0"/>
        <w:rPr>
          <w:rFonts w:ascii="Arial" w:hAnsi="Arial" w:cs="Arial"/>
          <w:sz w:val="20"/>
          <w:szCs w:val="20"/>
        </w:rPr>
      </w:pPr>
      <w:r w:rsidRPr="00E54033">
        <w:rPr>
          <w:rFonts w:ascii="Arial" w:hAnsi="Arial" w:cs="Arial"/>
          <w:sz w:val="20"/>
          <w:szCs w:val="20"/>
        </w:rPr>
        <w:t>ЗАДАНИЕ 1. Поведение, отклоняющееся от нормы, называется:</w:t>
      </w:r>
    </w:p>
    <w:p w:rsidR="00F005A6" w:rsidRPr="00E54033" w:rsidRDefault="00F005A6" w:rsidP="00F005A6">
      <w:pPr>
        <w:jc w:val="both"/>
        <w:rPr>
          <w:rFonts w:ascii="Arial" w:hAnsi="Arial" w:cs="Arial"/>
          <w:b/>
          <w:bCs/>
          <w:sz w:val="20"/>
          <w:szCs w:val="20"/>
        </w:rPr>
      </w:pPr>
      <w:r w:rsidRPr="00E54033">
        <w:rPr>
          <w:rFonts w:ascii="Arial" w:hAnsi="Arial" w:cs="Arial"/>
          <w:b/>
          <w:bCs/>
          <w:sz w:val="20"/>
          <w:szCs w:val="20"/>
        </w:rPr>
        <w:t>Ответ: девиантное поведение</w:t>
      </w:r>
    </w:p>
    <w:p w:rsidR="00F005A6" w:rsidRPr="00E54033" w:rsidRDefault="00F005A6" w:rsidP="00F005A6">
      <w:pPr>
        <w:pStyle w:val="afc"/>
        <w:ind w:left="0" w:firstLine="0"/>
        <w:contextualSpacing w:val="0"/>
        <w:rPr>
          <w:rFonts w:ascii="Arial" w:hAnsi="Arial" w:cs="Arial"/>
          <w:sz w:val="20"/>
          <w:szCs w:val="20"/>
        </w:rPr>
      </w:pPr>
      <w:r w:rsidRPr="00E54033">
        <w:rPr>
          <w:rFonts w:ascii="Arial" w:hAnsi="Arial" w:cs="Arial"/>
          <w:sz w:val="20"/>
          <w:szCs w:val="20"/>
        </w:rPr>
        <w:t>ЗАДАНИЕ 2. Осознанное лишение себя жизни – это:</w:t>
      </w:r>
    </w:p>
    <w:p w:rsidR="00F005A6" w:rsidRPr="00E54033" w:rsidRDefault="00F005A6" w:rsidP="00F005A6">
      <w:pPr>
        <w:jc w:val="both"/>
        <w:rPr>
          <w:rFonts w:ascii="Arial" w:hAnsi="Arial" w:cs="Arial"/>
          <w:b/>
          <w:bCs/>
          <w:sz w:val="20"/>
          <w:szCs w:val="20"/>
        </w:rPr>
      </w:pPr>
      <w:r w:rsidRPr="00E54033">
        <w:rPr>
          <w:rFonts w:ascii="Arial" w:hAnsi="Arial" w:cs="Arial"/>
          <w:b/>
          <w:bCs/>
          <w:sz w:val="20"/>
          <w:szCs w:val="20"/>
        </w:rPr>
        <w:t xml:space="preserve">Ответ: самоубийство </w:t>
      </w:r>
    </w:p>
    <w:p w:rsidR="00F005A6" w:rsidRPr="00E54033" w:rsidRDefault="00F005A6" w:rsidP="00F005A6">
      <w:pPr>
        <w:pStyle w:val="afc"/>
        <w:ind w:left="0" w:firstLine="0"/>
        <w:contextualSpacing w:val="0"/>
        <w:rPr>
          <w:rFonts w:ascii="Arial" w:hAnsi="Arial" w:cs="Arial"/>
          <w:sz w:val="20"/>
          <w:szCs w:val="20"/>
        </w:rPr>
      </w:pPr>
      <w:r w:rsidRPr="00E54033">
        <w:rPr>
          <w:rFonts w:ascii="Arial" w:hAnsi="Arial" w:cs="Arial"/>
          <w:sz w:val="20"/>
          <w:szCs w:val="20"/>
        </w:rPr>
        <w:t xml:space="preserve">ЗАДАНИЕ 3. Основателем психоаналитического подхода к пониманию причин девиантного поведения является: </w:t>
      </w:r>
    </w:p>
    <w:p w:rsidR="00F005A6" w:rsidRPr="00E54033" w:rsidRDefault="00F005A6" w:rsidP="00F005A6">
      <w:pPr>
        <w:jc w:val="both"/>
        <w:rPr>
          <w:rFonts w:ascii="Arial" w:hAnsi="Arial" w:cs="Arial"/>
          <w:b/>
          <w:bCs/>
          <w:sz w:val="20"/>
          <w:szCs w:val="20"/>
        </w:rPr>
      </w:pPr>
      <w:r w:rsidRPr="00E54033">
        <w:rPr>
          <w:rFonts w:ascii="Arial" w:hAnsi="Arial" w:cs="Arial"/>
          <w:b/>
          <w:bCs/>
          <w:sz w:val="20"/>
          <w:szCs w:val="20"/>
        </w:rPr>
        <w:t>Ответ: З. Фрейд</w:t>
      </w:r>
    </w:p>
    <w:p w:rsidR="00F005A6" w:rsidRPr="00E54033" w:rsidRDefault="00F005A6" w:rsidP="00F005A6">
      <w:pPr>
        <w:pStyle w:val="afc"/>
        <w:shd w:val="clear" w:color="auto" w:fill="FFFFFF"/>
        <w:ind w:left="0" w:firstLine="0"/>
        <w:contextualSpacing w:val="0"/>
        <w:rPr>
          <w:rFonts w:ascii="Arial" w:hAnsi="Arial" w:cs="Arial"/>
          <w:sz w:val="20"/>
          <w:szCs w:val="20"/>
          <w:shd w:val="clear" w:color="auto" w:fill="FFFFFF"/>
        </w:rPr>
      </w:pPr>
      <w:r w:rsidRPr="00E54033">
        <w:rPr>
          <w:rFonts w:ascii="Arial" w:hAnsi="Arial" w:cs="Arial"/>
          <w:sz w:val="20"/>
          <w:szCs w:val="20"/>
        </w:rPr>
        <w:t>ЗАДАНИЕ</w:t>
      </w:r>
      <w:r w:rsidRPr="00E54033">
        <w:rPr>
          <w:rFonts w:ascii="Arial" w:hAnsi="Arial" w:cs="Arial"/>
          <w:sz w:val="20"/>
          <w:szCs w:val="20"/>
          <w:shd w:val="clear" w:color="auto" w:fill="FFFFFF"/>
        </w:rPr>
        <w:t xml:space="preserve"> 4. Легкие правонарушения – это… (название поведения)</w:t>
      </w:r>
    </w:p>
    <w:p w:rsidR="00F005A6" w:rsidRPr="00E54033" w:rsidRDefault="00F005A6" w:rsidP="00F005A6">
      <w:pPr>
        <w:pStyle w:val="afc"/>
        <w:shd w:val="clear" w:color="auto" w:fill="FFFFFF"/>
        <w:ind w:left="0" w:firstLine="0"/>
        <w:contextualSpacing w:val="0"/>
        <w:rPr>
          <w:rFonts w:ascii="Arial" w:hAnsi="Arial" w:cs="Arial"/>
          <w:b/>
          <w:bCs/>
          <w:sz w:val="20"/>
          <w:szCs w:val="20"/>
          <w:shd w:val="clear" w:color="auto" w:fill="FFFFFF"/>
        </w:rPr>
      </w:pPr>
      <w:r w:rsidRPr="00E54033">
        <w:rPr>
          <w:rFonts w:ascii="Arial" w:hAnsi="Arial" w:cs="Arial"/>
          <w:b/>
          <w:bCs/>
          <w:sz w:val="20"/>
          <w:szCs w:val="20"/>
          <w:shd w:val="clear" w:color="auto" w:fill="FFFFFF"/>
        </w:rPr>
        <w:t>Ответ: делинквентное поведение</w:t>
      </w:r>
    </w:p>
    <w:p w:rsidR="00F005A6" w:rsidRPr="00E54033" w:rsidRDefault="00F005A6" w:rsidP="00F005A6">
      <w:pPr>
        <w:pStyle w:val="afc"/>
        <w:ind w:left="0" w:firstLine="0"/>
        <w:contextualSpacing w:val="0"/>
        <w:rPr>
          <w:rFonts w:ascii="Arial" w:hAnsi="Arial" w:cs="Arial"/>
          <w:sz w:val="20"/>
          <w:szCs w:val="20"/>
        </w:rPr>
      </w:pPr>
      <w:r w:rsidRPr="00E54033">
        <w:rPr>
          <w:rFonts w:ascii="Arial" w:hAnsi="Arial" w:cs="Arial"/>
          <w:sz w:val="20"/>
          <w:szCs w:val="20"/>
        </w:rPr>
        <w:t>ЗАДАНИЕ 5.</w:t>
      </w:r>
      <w:r>
        <w:rPr>
          <w:rFonts w:ascii="Arial" w:hAnsi="Arial" w:cs="Arial"/>
          <w:sz w:val="20"/>
          <w:szCs w:val="20"/>
        </w:rPr>
        <w:t xml:space="preserve"> </w:t>
      </w:r>
      <w:r w:rsidRPr="00E54033">
        <w:rPr>
          <w:rFonts w:ascii="Arial" w:hAnsi="Arial" w:cs="Arial"/>
          <w:sz w:val="20"/>
          <w:szCs w:val="20"/>
        </w:rPr>
        <w:t>Предрасположенность к совершению девиантного поведения – это:</w:t>
      </w:r>
    </w:p>
    <w:p w:rsidR="00F005A6" w:rsidRPr="00E54033" w:rsidRDefault="00F005A6" w:rsidP="00F005A6">
      <w:pPr>
        <w:jc w:val="both"/>
        <w:rPr>
          <w:rFonts w:ascii="Arial" w:hAnsi="Arial" w:cs="Arial"/>
          <w:b/>
          <w:bCs/>
          <w:sz w:val="20"/>
          <w:szCs w:val="20"/>
        </w:rPr>
      </w:pPr>
      <w:r w:rsidRPr="00E54033">
        <w:rPr>
          <w:rFonts w:ascii="Arial" w:hAnsi="Arial" w:cs="Arial"/>
          <w:b/>
          <w:bCs/>
          <w:sz w:val="20"/>
          <w:szCs w:val="20"/>
        </w:rPr>
        <w:t>Ответ: склонность к девиантному поведению</w:t>
      </w:r>
    </w:p>
    <w:p w:rsidR="00F005A6" w:rsidRPr="00E54033" w:rsidRDefault="00F005A6" w:rsidP="00F005A6">
      <w:pPr>
        <w:pStyle w:val="afc"/>
        <w:shd w:val="clear" w:color="auto" w:fill="FFFFFF"/>
        <w:ind w:left="0" w:firstLine="0"/>
        <w:contextualSpacing w:val="0"/>
        <w:rPr>
          <w:rFonts w:ascii="Arial" w:eastAsia="Times New Roman" w:hAnsi="Arial" w:cs="Arial"/>
          <w:sz w:val="20"/>
          <w:szCs w:val="20"/>
          <w:lang w:eastAsia="ru-RU"/>
        </w:rPr>
      </w:pPr>
      <w:r w:rsidRPr="00E54033">
        <w:rPr>
          <w:rFonts w:ascii="Arial" w:hAnsi="Arial" w:cs="Arial"/>
          <w:sz w:val="20"/>
          <w:szCs w:val="20"/>
        </w:rPr>
        <w:t>ЗАДАНИЕ</w:t>
      </w:r>
      <w:r w:rsidRPr="00E54033">
        <w:rPr>
          <w:rFonts w:ascii="Arial" w:eastAsia="Times New Roman" w:hAnsi="Arial" w:cs="Arial"/>
          <w:sz w:val="20"/>
          <w:szCs w:val="20"/>
          <w:lang w:eastAsia="ru-RU"/>
        </w:rPr>
        <w:t xml:space="preserve"> 6.</w:t>
      </w:r>
      <w:r>
        <w:rPr>
          <w:rFonts w:ascii="Arial" w:eastAsia="Times New Roman" w:hAnsi="Arial" w:cs="Arial"/>
          <w:sz w:val="20"/>
          <w:szCs w:val="20"/>
          <w:lang w:eastAsia="ru-RU"/>
        </w:rPr>
        <w:t xml:space="preserve"> </w:t>
      </w:r>
      <w:r w:rsidRPr="00E54033">
        <w:rPr>
          <w:rFonts w:ascii="Arial" w:eastAsia="Times New Roman" w:hAnsi="Arial" w:cs="Arial"/>
          <w:sz w:val="20"/>
          <w:szCs w:val="20"/>
          <w:lang w:eastAsia="ru-RU"/>
        </w:rPr>
        <w:t>Устойчивое поведение личности, отклоняющееся от наиболее важных социальных норм, причиняющее реальный ущерб обществу или самой личности, а также сопровождающееся её социальной дезадаптацией, называется:</w:t>
      </w:r>
    </w:p>
    <w:p w:rsidR="00F005A6" w:rsidRPr="00E54033" w:rsidRDefault="00F005A6" w:rsidP="00F005A6">
      <w:pPr>
        <w:shd w:val="clear" w:color="auto" w:fill="FFFFFF"/>
        <w:jc w:val="both"/>
        <w:rPr>
          <w:rFonts w:ascii="Arial" w:hAnsi="Arial" w:cs="Arial"/>
          <w:b/>
          <w:bCs/>
          <w:sz w:val="20"/>
          <w:szCs w:val="20"/>
        </w:rPr>
      </w:pPr>
      <w:r w:rsidRPr="00E54033">
        <w:rPr>
          <w:rFonts w:ascii="Arial" w:hAnsi="Arial" w:cs="Arial"/>
          <w:b/>
          <w:bCs/>
          <w:sz w:val="20"/>
          <w:szCs w:val="20"/>
        </w:rPr>
        <w:t>Ответ: девиантное поведение</w:t>
      </w:r>
    </w:p>
    <w:p w:rsidR="00F005A6" w:rsidRPr="00E54033" w:rsidRDefault="00F005A6" w:rsidP="00F005A6">
      <w:pPr>
        <w:pStyle w:val="afc"/>
        <w:shd w:val="clear" w:color="auto" w:fill="FFFFFF"/>
        <w:ind w:left="0" w:firstLine="0"/>
        <w:contextualSpacing w:val="0"/>
        <w:rPr>
          <w:rFonts w:ascii="Arial" w:eastAsia="Times New Roman" w:hAnsi="Arial" w:cs="Arial"/>
          <w:color w:val="000000"/>
          <w:sz w:val="20"/>
          <w:szCs w:val="20"/>
          <w:lang w:eastAsia="ru-RU"/>
        </w:rPr>
      </w:pPr>
      <w:r w:rsidRPr="00E54033">
        <w:rPr>
          <w:rFonts w:ascii="Arial" w:hAnsi="Arial" w:cs="Arial"/>
          <w:sz w:val="20"/>
          <w:szCs w:val="20"/>
        </w:rPr>
        <w:t>ЗАДАНИЕ</w:t>
      </w:r>
      <w:r w:rsidRPr="00E54033">
        <w:rPr>
          <w:rFonts w:ascii="Arial" w:hAnsi="Arial" w:cs="Arial"/>
          <w:color w:val="333333"/>
          <w:sz w:val="20"/>
          <w:szCs w:val="20"/>
          <w:shd w:val="clear" w:color="auto" w:fill="FFFFFF"/>
        </w:rPr>
        <w:t xml:space="preserve"> 7.</w:t>
      </w:r>
      <w:r>
        <w:rPr>
          <w:rFonts w:ascii="Arial" w:hAnsi="Arial" w:cs="Arial"/>
          <w:color w:val="333333"/>
          <w:sz w:val="20"/>
          <w:szCs w:val="20"/>
          <w:shd w:val="clear" w:color="auto" w:fill="FFFFFF"/>
        </w:rPr>
        <w:t xml:space="preserve"> </w:t>
      </w:r>
      <w:r w:rsidRPr="00E54033">
        <w:rPr>
          <w:rFonts w:ascii="Arial" w:hAnsi="Arial" w:cs="Arial"/>
          <w:color w:val="333333"/>
          <w:sz w:val="20"/>
          <w:szCs w:val="20"/>
          <w:shd w:val="clear" w:color="auto" w:fill="FFFFFF"/>
        </w:rPr>
        <w:t xml:space="preserve">Комплекс мероприятий, направленных на исправление недостатков </w:t>
      </w:r>
      <w:r w:rsidRPr="00E54033">
        <w:rPr>
          <w:rFonts w:ascii="Arial" w:hAnsi="Arial" w:cs="Arial"/>
          <w:bCs/>
          <w:color w:val="333333"/>
          <w:sz w:val="20"/>
          <w:szCs w:val="20"/>
          <w:shd w:val="clear" w:color="auto" w:fill="FFFFFF"/>
        </w:rPr>
        <w:t>поведения</w:t>
      </w:r>
      <w:r w:rsidRPr="00E54033">
        <w:rPr>
          <w:rFonts w:ascii="Arial" w:hAnsi="Arial" w:cs="Arial"/>
          <w:color w:val="333333"/>
          <w:sz w:val="20"/>
          <w:szCs w:val="20"/>
          <w:shd w:val="clear" w:color="auto" w:fill="FFFFFF"/>
        </w:rPr>
        <w:t> человека с помощью специальных средств </w:t>
      </w:r>
      <w:r w:rsidRPr="00E54033">
        <w:rPr>
          <w:rFonts w:ascii="Arial" w:hAnsi="Arial" w:cs="Arial"/>
          <w:bCs/>
          <w:color w:val="333333"/>
          <w:sz w:val="20"/>
          <w:szCs w:val="20"/>
          <w:shd w:val="clear" w:color="auto" w:fill="FFFFFF"/>
        </w:rPr>
        <w:t>психологического</w:t>
      </w:r>
      <w:r w:rsidRPr="00E54033">
        <w:rPr>
          <w:rFonts w:ascii="Arial" w:hAnsi="Arial" w:cs="Arial"/>
          <w:color w:val="333333"/>
          <w:sz w:val="20"/>
          <w:szCs w:val="20"/>
          <w:shd w:val="clear" w:color="auto" w:fill="FFFFFF"/>
        </w:rPr>
        <w:t xml:space="preserve"> воздействия – это:</w:t>
      </w:r>
    </w:p>
    <w:p w:rsidR="00F005A6" w:rsidRPr="00E54033" w:rsidRDefault="00F005A6" w:rsidP="00F005A6">
      <w:pPr>
        <w:pStyle w:val="afc"/>
        <w:shd w:val="clear" w:color="auto" w:fill="FFFFFF"/>
        <w:ind w:left="0" w:firstLine="0"/>
        <w:contextualSpacing w:val="0"/>
        <w:rPr>
          <w:rFonts w:ascii="Arial" w:hAnsi="Arial" w:cs="Arial"/>
          <w:b/>
          <w:bCs/>
          <w:color w:val="333333"/>
          <w:sz w:val="20"/>
          <w:szCs w:val="20"/>
          <w:shd w:val="clear" w:color="auto" w:fill="FFFFFF"/>
        </w:rPr>
      </w:pPr>
      <w:r w:rsidRPr="00E54033">
        <w:rPr>
          <w:rFonts w:ascii="Arial" w:hAnsi="Arial" w:cs="Arial"/>
          <w:b/>
          <w:bCs/>
          <w:color w:val="333333"/>
          <w:sz w:val="20"/>
          <w:szCs w:val="20"/>
          <w:shd w:val="clear" w:color="auto" w:fill="FFFFFF"/>
        </w:rPr>
        <w:t>Ответ: психологическая коррекция</w:t>
      </w:r>
    </w:p>
    <w:p w:rsidR="00F005A6" w:rsidRPr="00E54033" w:rsidRDefault="00F005A6" w:rsidP="00F005A6">
      <w:pPr>
        <w:pStyle w:val="afc"/>
        <w:shd w:val="clear" w:color="auto" w:fill="FFFFFF"/>
        <w:ind w:left="0" w:firstLine="0"/>
        <w:contextualSpacing w:val="0"/>
        <w:rPr>
          <w:rFonts w:ascii="Arial" w:eastAsia="Times New Roman" w:hAnsi="Arial" w:cs="Arial"/>
          <w:color w:val="000000"/>
          <w:sz w:val="20"/>
          <w:szCs w:val="20"/>
          <w:lang w:eastAsia="ru-RU"/>
        </w:rPr>
      </w:pPr>
      <w:r w:rsidRPr="00E54033">
        <w:rPr>
          <w:rFonts w:ascii="Arial" w:hAnsi="Arial" w:cs="Arial"/>
          <w:sz w:val="20"/>
          <w:szCs w:val="20"/>
        </w:rPr>
        <w:t>ЗАДАНИЕ</w:t>
      </w:r>
      <w:r w:rsidRPr="00E54033">
        <w:rPr>
          <w:rFonts w:ascii="Arial" w:hAnsi="Arial" w:cs="Arial"/>
          <w:color w:val="333333"/>
          <w:sz w:val="20"/>
          <w:szCs w:val="20"/>
          <w:shd w:val="clear" w:color="auto" w:fill="FFFFFF"/>
        </w:rPr>
        <w:t xml:space="preserve"> 8.</w:t>
      </w:r>
      <w:r>
        <w:rPr>
          <w:rFonts w:ascii="Arial" w:hAnsi="Arial" w:cs="Arial"/>
          <w:color w:val="333333"/>
          <w:sz w:val="20"/>
          <w:szCs w:val="20"/>
          <w:shd w:val="clear" w:color="auto" w:fill="FFFFFF"/>
        </w:rPr>
        <w:t xml:space="preserve"> </w:t>
      </w:r>
      <w:r w:rsidRPr="00E54033">
        <w:rPr>
          <w:rFonts w:ascii="Arial" w:hAnsi="Arial" w:cs="Arial"/>
          <w:color w:val="333333"/>
          <w:sz w:val="20"/>
          <w:szCs w:val="20"/>
          <w:shd w:val="clear" w:color="auto" w:fill="FFFFFF"/>
        </w:rPr>
        <w:t xml:space="preserve">Деятельность по предупреждению возможного неблагополучия в психическом и личностном развитии и созданию психологических условий, максимально благоприятных для этого развития, </w:t>
      </w:r>
      <w:r>
        <w:rPr>
          <w:rFonts w:ascii="Arial" w:hAnsi="Arial" w:cs="Arial"/>
          <w:color w:val="333333"/>
          <w:sz w:val="20"/>
          <w:szCs w:val="20"/>
          <w:shd w:val="clear" w:color="auto" w:fill="FFFFFF"/>
        </w:rPr>
        <w:t xml:space="preserve">– </w:t>
      </w:r>
      <w:r w:rsidRPr="00E54033">
        <w:rPr>
          <w:rFonts w:ascii="Arial" w:hAnsi="Arial" w:cs="Arial"/>
          <w:color w:val="333333"/>
          <w:sz w:val="20"/>
          <w:szCs w:val="20"/>
          <w:shd w:val="clear" w:color="auto" w:fill="FFFFFF"/>
        </w:rPr>
        <w:t>это:</w:t>
      </w:r>
    </w:p>
    <w:p w:rsidR="00F005A6" w:rsidRPr="00E54033" w:rsidRDefault="00F005A6" w:rsidP="00F005A6">
      <w:pPr>
        <w:pStyle w:val="afc"/>
        <w:shd w:val="clear" w:color="auto" w:fill="FFFFFF"/>
        <w:ind w:left="0" w:firstLine="0"/>
        <w:contextualSpacing w:val="0"/>
        <w:rPr>
          <w:rFonts w:ascii="Arial" w:hAnsi="Arial" w:cs="Arial"/>
          <w:b/>
          <w:bCs/>
          <w:color w:val="333333"/>
          <w:sz w:val="20"/>
          <w:szCs w:val="20"/>
          <w:shd w:val="clear" w:color="auto" w:fill="FFFFFF"/>
        </w:rPr>
      </w:pPr>
      <w:r w:rsidRPr="00E54033">
        <w:rPr>
          <w:rFonts w:ascii="Arial" w:hAnsi="Arial" w:cs="Arial"/>
          <w:b/>
          <w:bCs/>
          <w:color w:val="333333"/>
          <w:sz w:val="20"/>
          <w:szCs w:val="20"/>
          <w:shd w:val="clear" w:color="auto" w:fill="FFFFFF"/>
        </w:rPr>
        <w:t>Ответ: профилактика</w:t>
      </w:r>
    </w:p>
    <w:p w:rsidR="00F005A6" w:rsidRPr="00E54033" w:rsidRDefault="00F005A6" w:rsidP="00F005A6">
      <w:pPr>
        <w:pStyle w:val="afc"/>
        <w:shd w:val="clear" w:color="auto" w:fill="FFFFFF"/>
        <w:ind w:left="0" w:firstLine="0"/>
        <w:contextualSpacing w:val="0"/>
        <w:rPr>
          <w:rFonts w:ascii="Arial" w:hAnsi="Arial" w:cs="Arial"/>
          <w:color w:val="333333"/>
          <w:sz w:val="20"/>
          <w:szCs w:val="20"/>
          <w:shd w:val="clear" w:color="auto" w:fill="FFFFFF"/>
        </w:rPr>
      </w:pPr>
      <w:r w:rsidRPr="00E54033">
        <w:rPr>
          <w:rFonts w:ascii="Arial" w:hAnsi="Arial" w:cs="Arial"/>
          <w:sz w:val="20"/>
          <w:szCs w:val="20"/>
        </w:rPr>
        <w:t>ЗАДАНИЕ</w:t>
      </w:r>
      <w:r w:rsidRPr="00E54033">
        <w:rPr>
          <w:rFonts w:ascii="Arial" w:hAnsi="Arial" w:cs="Arial"/>
          <w:color w:val="333333"/>
          <w:sz w:val="20"/>
          <w:szCs w:val="20"/>
          <w:shd w:val="clear" w:color="auto" w:fill="FFFFFF"/>
        </w:rPr>
        <w:t xml:space="preserve"> 9. Криминальная идеология, которая включает в себя систему понятий и представлений, сложившуюся в групповом сознании преступников, являющаяся альтернативой официальной культуре, </w:t>
      </w:r>
      <w:r>
        <w:rPr>
          <w:rFonts w:ascii="Arial" w:hAnsi="Arial" w:cs="Arial"/>
          <w:color w:val="333333"/>
          <w:sz w:val="20"/>
          <w:szCs w:val="20"/>
          <w:shd w:val="clear" w:color="auto" w:fill="FFFFFF"/>
        </w:rPr>
        <w:t>–</w:t>
      </w:r>
      <w:r w:rsidRPr="00E54033">
        <w:rPr>
          <w:rFonts w:ascii="Arial" w:hAnsi="Arial" w:cs="Arial"/>
          <w:color w:val="333333"/>
          <w:sz w:val="20"/>
          <w:szCs w:val="20"/>
          <w:shd w:val="clear" w:color="auto" w:fill="FFFFFF"/>
        </w:rPr>
        <w:t xml:space="preserve"> это:</w:t>
      </w:r>
    </w:p>
    <w:p w:rsidR="00F005A6" w:rsidRDefault="00F005A6" w:rsidP="00F005A6">
      <w:pPr>
        <w:pStyle w:val="afc"/>
        <w:shd w:val="clear" w:color="auto" w:fill="FFFFFF"/>
        <w:ind w:left="0" w:firstLine="0"/>
        <w:contextualSpacing w:val="0"/>
        <w:rPr>
          <w:rFonts w:ascii="Arial" w:hAnsi="Arial" w:cs="Arial"/>
          <w:b/>
          <w:bCs/>
          <w:color w:val="333333"/>
          <w:sz w:val="20"/>
          <w:szCs w:val="20"/>
          <w:shd w:val="clear" w:color="auto" w:fill="FFFFFF"/>
        </w:rPr>
      </w:pPr>
      <w:r w:rsidRPr="00E54033">
        <w:rPr>
          <w:rFonts w:ascii="Arial" w:hAnsi="Arial" w:cs="Arial"/>
          <w:b/>
          <w:bCs/>
          <w:color w:val="333333"/>
          <w:sz w:val="20"/>
          <w:szCs w:val="20"/>
          <w:shd w:val="clear" w:color="auto" w:fill="FFFFFF"/>
        </w:rPr>
        <w:t>Ответ: криминальная субкультура</w:t>
      </w:r>
    </w:p>
    <w:p w:rsidR="009275B1" w:rsidRPr="009275B1" w:rsidRDefault="00EE14E8" w:rsidP="009275B1">
      <w:pPr>
        <w:rPr>
          <w:rFonts w:ascii="Arial" w:hAnsi="Arial" w:cs="Arial"/>
          <w:sz w:val="20"/>
          <w:szCs w:val="20"/>
          <w:lang w:eastAsia="en-US"/>
        </w:rPr>
      </w:pPr>
      <w:r w:rsidRPr="00E54033">
        <w:rPr>
          <w:rFonts w:ascii="Arial" w:hAnsi="Arial" w:cs="Arial"/>
          <w:sz w:val="20"/>
          <w:szCs w:val="20"/>
        </w:rPr>
        <w:t>ЗАДАНИЕ</w:t>
      </w:r>
      <w:r>
        <w:rPr>
          <w:rFonts w:ascii="Arial" w:hAnsi="Arial" w:cs="Arial"/>
          <w:sz w:val="20"/>
          <w:szCs w:val="20"/>
        </w:rPr>
        <w:t xml:space="preserve"> 10</w:t>
      </w:r>
      <w:r w:rsidR="009275B1" w:rsidRPr="009275B1">
        <w:rPr>
          <w:rFonts w:ascii="Arial" w:hAnsi="Arial" w:cs="Arial"/>
          <w:sz w:val="20"/>
          <w:szCs w:val="20"/>
          <w:lang w:eastAsia="en-US"/>
        </w:rPr>
        <w:t>.Техника психологического консультирования, с помощью которой увеличивается эмоциональное взаимопонимание кон-сультанта и клиента; предоставляется возможность клиенту «погрузиться» в себя и изучать свои чувства, установки, пове-дение; а также достигается понимание того, что ответствен-ность за беседу лежит на плечах клиента называется:</w:t>
      </w:r>
    </w:p>
    <w:p w:rsidR="009275B1" w:rsidRPr="009275B1" w:rsidRDefault="00EE14E8" w:rsidP="009275B1">
      <w:pPr>
        <w:rPr>
          <w:rFonts w:ascii="Arial" w:hAnsi="Arial" w:cs="Arial"/>
          <w:b/>
          <w:sz w:val="20"/>
          <w:szCs w:val="20"/>
          <w:lang w:eastAsia="en-US"/>
        </w:rPr>
      </w:pPr>
      <w:r>
        <w:rPr>
          <w:rFonts w:ascii="Arial" w:hAnsi="Arial" w:cs="Arial"/>
          <w:b/>
          <w:sz w:val="20"/>
          <w:szCs w:val="20"/>
          <w:lang w:eastAsia="en-US"/>
        </w:rPr>
        <w:t>Ответ:  молчание</w:t>
      </w:r>
    </w:p>
    <w:p w:rsidR="009275B1" w:rsidRPr="009275B1" w:rsidRDefault="00EE14E8" w:rsidP="009275B1">
      <w:pPr>
        <w:rPr>
          <w:rFonts w:ascii="Arial" w:hAnsi="Arial" w:cs="Arial"/>
          <w:sz w:val="20"/>
          <w:szCs w:val="20"/>
          <w:lang w:eastAsia="en-US"/>
        </w:rPr>
      </w:pPr>
      <w:r w:rsidRPr="00E54033">
        <w:rPr>
          <w:rFonts w:ascii="Arial" w:hAnsi="Arial" w:cs="Arial"/>
          <w:sz w:val="20"/>
          <w:szCs w:val="20"/>
        </w:rPr>
        <w:t>ЗАДАНИЕ</w:t>
      </w:r>
      <w:r>
        <w:rPr>
          <w:rFonts w:ascii="Arial" w:hAnsi="Arial" w:cs="Arial"/>
          <w:sz w:val="20"/>
          <w:szCs w:val="20"/>
        </w:rPr>
        <w:t xml:space="preserve"> 11</w:t>
      </w:r>
      <w:r w:rsidR="009275B1" w:rsidRPr="009275B1">
        <w:rPr>
          <w:rFonts w:ascii="Arial" w:hAnsi="Arial" w:cs="Arial"/>
          <w:sz w:val="20"/>
          <w:szCs w:val="20"/>
          <w:lang w:eastAsia="en-US"/>
        </w:rPr>
        <w:t>. Проекция клиентом прошлых или настоящих ощущений, установок или желаний на консультанта называется</w:t>
      </w:r>
    </w:p>
    <w:p w:rsidR="009275B1" w:rsidRPr="009275B1" w:rsidRDefault="009275B1" w:rsidP="009275B1">
      <w:pPr>
        <w:rPr>
          <w:rFonts w:ascii="Arial" w:hAnsi="Arial" w:cs="Arial"/>
          <w:b/>
          <w:sz w:val="20"/>
          <w:szCs w:val="20"/>
          <w:lang w:eastAsia="en-US"/>
        </w:rPr>
      </w:pPr>
      <w:r w:rsidRPr="009275B1">
        <w:rPr>
          <w:rFonts w:ascii="Arial" w:hAnsi="Arial" w:cs="Arial"/>
          <w:b/>
          <w:sz w:val="20"/>
          <w:szCs w:val="20"/>
          <w:lang w:eastAsia="en-US"/>
        </w:rPr>
        <w:t>Ответ: перенос</w:t>
      </w:r>
    </w:p>
    <w:p w:rsidR="009275B1" w:rsidRPr="009275B1" w:rsidRDefault="00EE14E8" w:rsidP="009275B1">
      <w:pPr>
        <w:rPr>
          <w:rFonts w:ascii="Arial" w:hAnsi="Arial" w:cs="Arial"/>
          <w:sz w:val="20"/>
          <w:szCs w:val="20"/>
          <w:lang w:eastAsia="en-US"/>
        </w:rPr>
      </w:pPr>
      <w:r w:rsidRPr="00E54033">
        <w:rPr>
          <w:rFonts w:ascii="Arial" w:hAnsi="Arial" w:cs="Arial"/>
          <w:sz w:val="20"/>
          <w:szCs w:val="20"/>
        </w:rPr>
        <w:t>ЗАДАНИЕ</w:t>
      </w:r>
      <w:r>
        <w:rPr>
          <w:rFonts w:ascii="Arial" w:hAnsi="Arial" w:cs="Arial"/>
          <w:sz w:val="20"/>
          <w:szCs w:val="20"/>
        </w:rPr>
        <w:t xml:space="preserve"> 12</w:t>
      </w:r>
      <w:r w:rsidR="009275B1" w:rsidRPr="009275B1">
        <w:rPr>
          <w:rFonts w:ascii="Arial" w:hAnsi="Arial" w:cs="Arial"/>
          <w:sz w:val="20"/>
          <w:szCs w:val="20"/>
          <w:lang w:eastAsia="en-US"/>
        </w:rPr>
        <w:t xml:space="preserve">. Проекция эмоциональной реакции консультанта или особен-ностей его поведения на клиента называется </w:t>
      </w:r>
    </w:p>
    <w:p w:rsidR="009275B1" w:rsidRPr="009275B1" w:rsidRDefault="009275B1" w:rsidP="009275B1">
      <w:pPr>
        <w:rPr>
          <w:rFonts w:ascii="Arial" w:hAnsi="Arial" w:cs="Arial"/>
          <w:b/>
          <w:sz w:val="20"/>
          <w:szCs w:val="20"/>
          <w:lang w:eastAsia="en-US"/>
        </w:rPr>
      </w:pPr>
      <w:r w:rsidRPr="009275B1">
        <w:rPr>
          <w:rFonts w:ascii="Arial" w:hAnsi="Arial" w:cs="Arial"/>
          <w:b/>
          <w:sz w:val="20"/>
          <w:szCs w:val="20"/>
          <w:lang w:eastAsia="en-US"/>
        </w:rPr>
        <w:t>Ответ: контрперенос</w:t>
      </w:r>
    </w:p>
    <w:p w:rsidR="009275B1" w:rsidRPr="009275B1" w:rsidRDefault="00EE14E8" w:rsidP="009275B1">
      <w:pPr>
        <w:rPr>
          <w:rFonts w:ascii="Arial" w:hAnsi="Arial" w:cs="Arial"/>
          <w:sz w:val="20"/>
          <w:szCs w:val="20"/>
          <w:lang w:eastAsia="en-US"/>
        </w:rPr>
      </w:pPr>
      <w:r w:rsidRPr="00E54033">
        <w:rPr>
          <w:rFonts w:ascii="Arial" w:hAnsi="Arial" w:cs="Arial"/>
          <w:sz w:val="20"/>
          <w:szCs w:val="20"/>
        </w:rPr>
        <w:lastRenderedPageBreak/>
        <w:t>ЗАДАНИЕ</w:t>
      </w:r>
      <w:r>
        <w:rPr>
          <w:rFonts w:ascii="Arial" w:hAnsi="Arial" w:cs="Arial"/>
          <w:sz w:val="20"/>
          <w:szCs w:val="20"/>
        </w:rPr>
        <w:t xml:space="preserve"> 13</w:t>
      </w:r>
      <w:r w:rsidR="009275B1" w:rsidRPr="009275B1">
        <w:rPr>
          <w:rFonts w:ascii="Arial" w:hAnsi="Arial" w:cs="Arial"/>
          <w:sz w:val="20"/>
          <w:szCs w:val="20"/>
          <w:lang w:eastAsia="en-US"/>
        </w:rPr>
        <w:t xml:space="preserve">. Стадия консультирования, на которой консультант стремится точно охарактеризовать проблемы клиента, устанавливая как эмоциональные, так и когнитивные ее аспекты, называется  </w:t>
      </w:r>
    </w:p>
    <w:p w:rsidR="009275B1" w:rsidRPr="009275B1" w:rsidRDefault="009275B1" w:rsidP="009275B1">
      <w:pPr>
        <w:rPr>
          <w:rFonts w:ascii="Arial" w:hAnsi="Arial" w:cs="Arial"/>
          <w:b/>
          <w:sz w:val="20"/>
          <w:szCs w:val="20"/>
          <w:lang w:eastAsia="en-US"/>
        </w:rPr>
      </w:pPr>
      <w:r w:rsidRPr="009275B1">
        <w:rPr>
          <w:rFonts w:ascii="Arial" w:hAnsi="Arial" w:cs="Arial"/>
          <w:b/>
          <w:sz w:val="20"/>
          <w:szCs w:val="20"/>
          <w:lang w:eastAsia="en-US"/>
        </w:rPr>
        <w:t>Ответ: двумерное определение проблемы</w:t>
      </w:r>
    </w:p>
    <w:p w:rsidR="00F005A6" w:rsidRPr="007E3A97" w:rsidRDefault="00F005A6" w:rsidP="00F005A6">
      <w:pPr>
        <w:pStyle w:val="afc"/>
        <w:shd w:val="clear" w:color="auto" w:fill="FFFFFF"/>
        <w:ind w:left="0" w:firstLine="0"/>
        <w:contextualSpacing w:val="0"/>
        <w:rPr>
          <w:rFonts w:ascii="Arial" w:hAnsi="Arial" w:cs="Arial"/>
          <w:b/>
          <w:bCs/>
          <w:color w:val="333333"/>
          <w:sz w:val="20"/>
          <w:szCs w:val="20"/>
          <w:shd w:val="clear" w:color="auto" w:fill="FFFFFF"/>
        </w:rPr>
      </w:pPr>
    </w:p>
    <w:p w:rsidR="00F005A6" w:rsidRPr="002436DE" w:rsidRDefault="00F005A6" w:rsidP="00F005A6">
      <w:pPr>
        <w:jc w:val="both"/>
        <w:rPr>
          <w:rFonts w:ascii="Arial" w:hAnsi="Arial" w:cs="Arial"/>
        </w:rPr>
      </w:pPr>
      <w:r w:rsidRPr="00F005A6">
        <w:rPr>
          <w:rFonts w:ascii="Arial" w:hAnsi="Arial" w:cs="Arial"/>
          <w:color w:val="000000"/>
          <w:u w:val="single"/>
        </w:rPr>
        <w:t>3) открытые задания (мини-кейсы, средний уровень сложности):</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sz w:val="20"/>
          <w:szCs w:val="20"/>
        </w:rPr>
        <w:t>ЗАДАНИЕ 1. Проанализируйте суицидальное поведение Анны Карениной (Ромео и Джульетты или другого литературного персонажа на выбор) с позиций разных психологических теорий и направлений.</w:t>
      </w:r>
    </w:p>
    <w:p w:rsidR="00F005A6" w:rsidRPr="002436DE" w:rsidRDefault="00F005A6" w:rsidP="00F005A6">
      <w:pPr>
        <w:pStyle w:val="afc"/>
        <w:ind w:left="0" w:firstLine="0"/>
        <w:contextualSpacing w:val="0"/>
        <w:rPr>
          <w:rFonts w:ascii="Arial" w:hAnsi="Arial" w:cs="Arial"/>
          <w:b/>
          <w:bCs/>
          <w:sz w:val="20"/>
          <w:szCs w:val="20"/>
        </w:rPr>
      </w:pPr>
      <w:r w:rsidRPr="002436DE">
        <w:rPr>
          <w:rFonts w:ascii="Arial" w:hAnsi="Arial" w:cs="Arial"/>
          <w:b/>
          <w:bCs/>
          <w:sz w:val="20"/>
          <w:szCs w:val="20"/>
        </w:rPr>
        <w:t>Ответ: психоанализ З. Фрейда – детские травмы, непройденный эдипов комплекс, нарциссизм, стремление к смерти;</w:t>
      </w:r>
      <w:r>
        <w:rPr>
          <w:rFonts w:ascii="Arial" w:hAnsi="Arial" w:cs="Arial"/>
          <w:b/>
          <w:bCs/>
          <w:sz w:val="20"/>
          <w:szCs w:val="20"/>
        </w:rPr>
        <w:t xml:space="preserve"> </w:t>
      </w:r>
      <w:r w:rsidRPr="002436DE">
        <w:rPr>
          <w:rFonts w:ascii="Arial" w:hAnsi="Arial" w:cs="Arial"/>
          <w:b/>
          <w:bCs/>
          <w:sz w:val="20"/>
          <w:szCs w:val="20"/>
        </w:rPr>
        <w:t>А. Адлер – неадекватные способы компенсации чувства неполноценности</w:t>
      </w:r>
      <w:r>
        <w:rPr>
          <w:rFonts w:ascii="Arial" w:hAnsi="Arial" w:cs="Arial"/>
          <w:b/>
          <w:bCs/>
          <w:sz w:val="20"/>
          <w:szCs w:val="20"/>
        </w:rPr>
        <w:t xml:space="preserve">. </w:t>
      </w:r>
      <w:r w:rsidRPr="002436DE">
        <w:rPr>
          <w:rFonts w:ascii="Arial" w:hAnsi="Arial" w:cs="Arial"/>
          <w:b/>
          <w:bCs/>
          <w:sz w:val="20"/>
          <w:szCs w:val="20"/>
        </w:rPr>
        <w:t>Поведенческий подход – сформированное аутоагрессивное поведение как способ совладания с проблемами, положительное подкрепление самоповреждения</w:t>
      </w:r>
      <w:r>
        <w:rPr>
          <w:rFonts w:ascii="Arial" w:hAnsi="Arial" w:cs="Arial"/>
          <w:b/>
          <w:bCs/>
          <w:sz w:val="20"/>
          <w:szCs w:val="20"/>
        </w:rPr>
        <w:t xml:space="preserve">. </w:t>
      </w:r>
      <w:r w:rsidRPr="002436DE">
        <w:rPr>
          <w:rFonts w:ascii="Arial" w:hAnsi="Arial" w:cs="Arial"/>
          <w:b/>
          <w:bCs/>
          <w:sz w:val="20"/>
          <w:szCs w:val="20"/>
        </w:rPr>
        <w:t>Когнитивизм – убеждение в том, что уход – это лучший способ совладания, другие иррациональные убеждения</w:t>
      </w:r>
      <w:r>
        <w:rPr>
          <w:rFonts w:ascii="Arial" w:hAnsi="Arial" w:cs="Arial"/>
          <w:b/>
          <w:bCs/>
          <w:sz w:val="20"/>
          <w:szCs w:val="20"/>
        </w:rPr>
        <w:t xml:space="preserve">. </w:t>
      </w:r>
      <w:r w:rsidRPr="002436DE">
        <w:rPr>
          <w:rFonts w:ascii="Arial" w:hAnsi="Arial" w:cs="Arial"/>
          <w:b/>
          <w:bCs/>
          <w:sz w:val="20"/>
          <w:szCs w:val="20"/>
        </w:rPr>
        <w:t>Гуманистический подход – отсутствие самоактуализации</w:t>
      </w:r>
      <w:r>
        <w:rPr>
          <w:rFonts w:ascii="Arial" w:hAnsi="Arial" w:cs="Arial"/>
          <w:b/>
          <w:bCs/>
          <w:sz w:val="20"/>
          <w:szCs w:val="20"/>
        </w:rPr>
        <w:t xml:space="preserve">. </w:t>
      </w:r>
      <w:r w:rsidRPr="002436DE">
        <w:rPr>
          <w:rFonts w:ascii="Arial" w:hAnsi="Arial" w:cs="Arial"/>
          <w:b/>
          <w:bCs/>
          <w:sz w:val="20"/>
          <w:szCs w:val="20"/>
        </w:rPr>
        <w:t>Логотерапия – потеря смысла</w:t>
      </w:r>
      <w:r>
        <w:rPr>
          <w:rFonts w:ascii="Arial" w:hAnsi="Arial" w:cs="Arial"/>
          <w:b/>
          <w:bCs/>
          <w:sz w:val="20"/>
          <w:szCs w:val="20"/>
        </w:rPr>
        <w:t xml:space="preserve">. </w:t>
      </w:r>
      <w:r w:rsidRPr="002436DE">
        <w:rPr>
          <w:rFonts w:ascii="Arial" w:hAnsi="Arial" w:cs="Arial"/>
          <w:b/>
          <w:bCs/>
          <w:sz w:val="20"/>
          <w:szCs w:val="20"/>
        </w:rPr>
        <w:t>Экзистенциализм – страх одиночества и другие экзистенциальные проблемы</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sz w:val="20"/>
          <w:szCs w:val="20"/>
        </w:rPr>
        <w:t>ЗАДАНИЕ 2. Проанализируйте причины проституции с позиций разных психологических теорий и направлений.</w:t>
      </w:r>
    </w:p>
    <w:p w:rsidR="00F005A6" w:rsidRPr="002436DE" w:rsidRDefault="00F005A6" w:rsidP="00F005A6">
      <w:pPr>
        <w:pStyle w:val="afc"/>
        <w:ind w:left="0" w:firstLine="0"/>
        <w:contextualSpacing w:val="0"/>
        <w:rPr>
          <w:rFonts w:ascii="Arial" w:hAnsi="Arial" w:cs="Arial"/>
          <w:b/>
          <w:bCs/>
          <w:sz w:val="20"/>
          <w:szCs w:val="20"/>
        </w:rPr>
      </w:pPr>
      <w:r w:rsidRPr="002436DE">
        <w:rPr>
          <w:rFonts w:ascii="Arial" w:hAnsi="Arial" w:cs="Arial"/>
          <w:b/>
          <w:bCs/>
          <w:sz w:val="20"/>
          <w:szCs w:val="20"/>
        </w:rPr>
        <w:t>Ответ: психоанализ З. Фрейда – анальная фиксация, ранний половой опыт, детские травмы, непройденный эдипов комплекс, и т.д.;</w:t>
      </w:r>
      <w:r>
        <w:rPr>
          <w:rFonts w:ascii="Arial" w:hAnsi="Arial" w:cs="Arial"/>
          <w:b/>
          <w:bCs/>
          <w:sz w:val="20"/>
          <w:szCs w:val="20"/>
        </w:rPr>
        <w:t xml:space="preserve"> </w:t>
      </w:r>
      <w:r w:rsidRPr="002436DE">
        <w:rPr>
          <w:rFonts w:ascii="Arial" w:hAnsi="Arial" w:cs="Arial"/>
          <w:b/>
          <w:bCs/>
          <w:sz w:val="20"/>
          <w:szCs w:val="20"/>
        </w:rPr>
        <w:t>А. Адлер – неадекватные способы компенсации чувства неполноценности</w:t>
      </w:r>
      <w:r>
        <w:rPr>
          <w:rFonts w:ascii="Arial" w:hAnsi="Arial" w:cs="Arial"/>
          <w:b/>
          <w:bCs/>
          <w:sz w:val="20"/>
          <w:szCs w:val="20"/>
        </w:rPr>
        <w:t xml:space="preserve">, </w:t>
      </w:r>
      <w:r w:rsidRPr="002436DE">
        <w:rPr>
          <w:rFonts w:ascii="Arial" w:hAnsi="Arial" w:cs="Arial"/>
          <w:b/>
          <w:bCs/>
          <w:sz w:val="20"/>
          <w:szCs w:val="20"/>
        </w:rPr>
        <w:t>Э. Фромм – некрофилия</w:t>
      </w:r>
      <w:r>
        <w:rPr>
          <w:rFonts w:ascii="Arial" w:hAnsi="Arial" w:cs="Arial"/>
          <w:b/>
          <w:bCs/>
          <w:sz w:val="20"/>
          <w:szCs w:val="20"/>
        </w:rPr>
        <w:t xml:space="preserve">. </w:t>
      </w:r>
      <w:r w:rsidRPr="002436DE">
        <w:rPr>
          <w:rFonts w:ascii="Arial" w:hAnsi="Arial" w:cs="Arial"/>
          <w:b/>
          <w:bCs/>
          <w:sz w:val="20"/>
          <w:szCs w:val="20"/>
        </w:rPr>
        <w:t>Поведенческий подход – сформированное телесное поведение как способ совладания с проблемами</w:t>
      </w:r>
      <w:r>
        <w:rPr>
          <w:rFonts w:ascii="Arial" w:hAnsi="Arial" w:cs="Arial"/>
          <w:b/>
          <w:bCs/>
          <w:sz w:val="20"/>
          <w:szCs w:val="20"/>
        </w:rPr>
        <w:t xml:space="preserve">. </w:t>
      </w:r>
      <w:r w:rsidRPr="002436DE">
        <w:rPr>
          <w:rFonts w:ascii="Arial" w:hAnsi="Arial" w:cs="Arial"/>
          <w:b/>
          <w:bCs/>
          <w:sz w:val="20"/>
          <w:szCs w:val="20"/>
        </w:rPr>
        <w:t>Когнитивизм – ориентация на социальный статус и материальное положение</w:t>
      </w:r>
      <w:r>
        <w:rPr>
          <w:rFonts w:ascii="Arial" w:hAnsi="Arial" w:cs="Arial"/>
          <w:b/>
          <w:bCs/>
          <w:sz w:val="20"/>
          <w:szCs w:val="20"/>
        </w:rPr>
        <w:t xml:space="preserve">. </w:t>
      </w:r>
      <w:r w:rsidRPr="002436DE">
        <w:rPr>
          <w:rFonts w:ascii="Arial" w:hAnsi="Arial" w:cs="Arial"/>
          <w:b/>
          <w:bCs/>
          <w:sz w:val="20"/>
          <w:szCs w:val="20"/>
        </w:rPr>
        <w:t>Гуманистический подход – отсутствие самоактуализации</w:t>
      </w:r>
      <w:r>
        <w:rPr>
          <w:rFonts w:ascii="Arial" w:hAnsi="Arial" w:cs="Arial"/>
          <w:b/>
          <w:bCs/>
          <w:sz w:val="20"/>
          <w:szCs w:val="20"/>
        </w:rPr>
        <w:t xml:space="preserve">. </w:t>
      </w:r>
      <w:r w:rsidRPr="002436DE">
        <w:rPr>
          <w:rFonts w:ascii="Arial" w:hAnsi="Arial" w:cs="Arial"/>
          <w:b/>
          <w:bCs/>
          <w:sz w:val="20"/>
          <w:szCs w:val="20"/>
        </w:rPr>
        <w:t>Экзистенциализм – страх одиночества и другие экзистенциальные проблемы</w:t>
      </w:r>
    </w:p>
    <w:p w:rsidR="00F005A6" w:rsidRPr="002436DE" w:rsidRDefault="00F005A6" w:rsidP="00F005A6">
      <w:pPr>
        <w:pStyle w:val="a1"/>
        <w:spacing w:after="0"/>
        <w:jc w:val="both"/>
        <w:rPr>
          <w:rFonts w:ascii="Arial" w:hAnsi="Arial" w:cs="Arial"/>
        </w:rPr>
      </w:pPr>
      <w:r w:rsidRPr="002436DE">
        <w:rPr>
          <w:rFonts w:ascii="Arial" w:hAnsi="Arial" w:cs="Arial"/>
        </w:rPr>
        <w:t xml:space="preserve">ЗАДАНИЕ 3. Объясните с позиций разных психологических теорий поведение религиозного фанатика </w:t>
      </w:r>
    </w:p>
    <w:p w:rsidR="00F005A6" w:rsidRPr="002436DE" w:rsidRDefault="00F005A6" w:rsidP="00F005A6">
      <w:pPr>
        <w:pStyle w:val="afc"/>
        <w:ind w:left="0" w:firstLine="0"/>
        <w:contextualSpacing w:val="0"/>
        <w:rPr>
          <w:rFonts w:ascii="Arial" w:hAnsi="Arial" w:cs="Arial"/>
          <w:b/>
          <w:bCs/>
          <w:sz w:val="20"/>
          <w:szCs w:val="20"/>
        </w:rPr>
      </w:pPr>
      <w:r w:rsidRPr="002436DE">
        <w:rPr>
          <w:rFonts w:ascii="Arial" w:hAnsi="Arial" w:cs="Arial"/>
          <w:b/>
          <w:bCs/>
          <w:sz w:val="20"/>
          <w:szCs w:val="20"/>
        </w:rPr>
        <w:t>Ответ: психоанализ З. Фрейда – детские травмы, непройденный эдипов комплекс, нарциссизм, стремление к смерти;</w:t>
      </w:r>
      <w:r>
        <w:rPr>
          <w:rFonts w:ascii="Arial" w:hAnsi="Arial" w:cs="Arial"/>
          <w:b/>
          <w:bCs/>
          <w:sz w:val="20"/>
          <w:szCs w:val="20"/>
        </w:rPr>
        <w:t xml:space="preserve"> </w:t>
      </w:r>
      <w:r w:rsidRPr="002436DE">
        <w:rPr>
          <w:rFonts w:ascii="Arial" w:hAnsi="Arial" w:cs="Arial"/>
          <w:b/>
          <w:bCs/>
          <w:sz w:val="20"/>
          <w:szCs w:val="20"/>
        </w:rPr>
        <w:t>А. Адлер – стремление к власти, неадекватные способы компенсации чувства неполноценности</w:t>
      </w:r>
      <w:r>
        <w:rPr>
          <w:rFonts w:ascii="Arial" w:hAnsi="Arial" w:cs="Arial"/>
          <w:b/>
          <w:bCs/>
          <w:sz w:val="20"/>
          <w:szCs w:val="20"/>
        </w:rPr>
        <w:t xml:space="preserve">. </w:t>
      </w:r>
      <w:r w:rsidRPr="002436DE">
        <w:rPr>
          <w:rFonts w:ascii="Arial" w:hAnsi="Arial" w:cs="Arial"/>
          <w:b/>
          <w:bCs/>
          <w:sz w:val="20"/>
          <w:szCs w:val="20"/>
        </w:rPr>
        <w:t>Э. Фромм – нерешенный конфликт между потребностями в укоренении и независимости</w:t>
      </w:r>
      <w:r>
        <w:rPr>
          <w:rFonts w:ascii="Arial" w:hAnsi="Arial" w:cs="Arial"/>
          <w:b/>
          <w:bCs/>
          <w:sz w:val="20"/>
          <w:szCs w:val="20"/>
        </w:rPr>
        <w:t xml:space="preserve">. </w:t>
      </w:r>
      <w:r w:rsidRPr="002436DE">
        <w:rPr>
          <w:rFonts w:ascii="Arial" w:hAnsi="Arial" w:cs="Arial"/>
          <w:b/>
          <w:bCs/>
          <w:sz w:val="20"/>
          <w:szCs w:val="20"/>
        </w:rPr>
        <w:t>Поведенческий подход – сформированное стремление примыкать к силе как способ совладания с проблемами, положительное подкрепление агрессии</w:t>
      </w:r>
      <w:r>
        <w:rPr>
          <w:rFonts w:ascii="Arial" w:hAnsi="Arial" w:cs="Arial"/>
          <w:b/>
          <w:bCs/>
          <w:sz w:val="20"/>
          <w:szCs w:val="20"/>
        </w:rPr>
        <w:t xml:space="preserve">. </w:t>
      </w:r>
      <w:r w:rsidRPr="002436DE">
        <w:rPr>
          <w:rFonts w:ascii="Arial" w:hAnsi="Arial" w:cs="Arial"/>
          <w:b/>
          <w:bCs/>
          <w:sz w:val="20"/>
          <w:szCs w:val="20"/>
        </w:rPr>
        <w:t>Когнитивизм – иррациональные убеждения</w:t>
      </w:r>
      <w:r>
        <w:rPr>
          <w:rFonts w:ascii="Arial" w:hAnsi="Arial" w:cs="Arial"/>
          <w:b/>
          <w:bCs/>
          <w:sz w:val="20"/>
          <w:szCs w:val="20"/>
        </w:rPr>
        <w:t xml:space="preserve">. </w:t>
      </w:r>
      <w:r w:rsidRPr="002436DE">
        <w:rPr>
          <w:rFonts w:ascii="Arial" w:hAnsi="Arial" w:cs="Arial"/>
          <w:b/>
          <w:bCs/>
          <w:sz w:val="20"/>
          <w:szCs w:val="20"/>
        </w:rPr>
        <w:t>Гуманистический подход – отсутствие самоактуализации</w:t>
      </w:r>
      <w:r>
        <w:rPr>
          <w:rFonts w:ascii="Arial" w:hAnsi="Arial" w:cs="Arial"/>
          <w:b/>
          <w:bCs/>
          <w:sz w:val="20"/>
          <w:szCs w:val="20"/>
        </w:rPr>
        <w:t xml:space="preserve">. </w:t>
      </w:r>
      <w:r w:rsidRPr="002436DE">
        <w:rPr>
          <w:rFonts w:ascii="Arial" w:hAnsi="Arial" w:cs="Arial"/>
          <w:b/>
          <w:bCs/>
          <w:sz w:val="20"/>
          <w:szCs w:val="20"/>
        </w:rPr>
        <w:t>Логотерапия – потеря смысла</w:t>
      </w:r>
      <w:r>
        <w:rPr>
          <w:rFonts w:ascii="Arial" w:hAnsi="Arial" w:cs="Arial"/>
          <w:b/>
          <w:bCs/>
          <w:sz w:val="20"/>
          <w:szCs w:val="20"/>
        </w:rPr>
        <w:t xml:space="preserve">. </w:t>
      </w:r>
      <w:r w:rsidRPr="002436DE">
        <w:rPr>
          <w:rFonts w:ascii="Arial" w:hAnsi="Arial" w:cs="Arial"/>
          <w:b/>
          <w:bCs/>
          <w:sz w:val="20"/>
          <w:szCs w:val="20"/>
        </w:rPr>
        <w:t>Экзистенциализм – страх одиночества и другие экзистенциальные проблемы</w:t>
      </w:r>
    </w:p>
    <w:p w:rsidR="00F005A6" w:rsidRPr="00D72648" w:rsidRDefault="00F005A6" w:rsidP="00F005A6">
      <w:pPr>
        <w:pStyle w:val="a1"/>
        <w:spacing w:after="0"/>
        <w:jc w:val="both"/>
        <w:rPr>
          <w:rFonts w:ascii="Arial" w:hAnsi="Arial" w:cs="Arial"/>
          <w:sz w:val="20"/>
          <w:szCs w:val="20"/>
        </w:rPr>
      </w:pPr>
      <w:r w:rsidRPr="00D72648">
        <w:rPr>
          <w:rFonts w:ascii="Arial" w:hAnsi="Arial" w:cs="Arial"/>
          <w:sz w:val="20"/>
          <w:szCs w:val="20"/>
        </w:rPr>
        <w:t xml:space="preserve">ЗАДАНИЕ 4. Объясните с позиций разных психологических теорий поведение террориста </w:t>
      </w:r>
    </w:p>
    <w:p w:rsidR="00F005A6" w:rsidRPr="002436DE" w:rsidRDefault="00F005A6" w:rsidP="00F005A6">
      <w:pPr>
        <w:pStyle w:val="afc"/>
        <w:ind w:left="0" w:firstLine="0"/>
        <w:contextualSpacing w:val="0"/>
        <w:rPr>
          <w:rFonts w:ascii="Arial" w:hAnsi="Arial" w:cs="Arial"/>
          <w:b/>
          <w:bCs/>
          <w:sz w:val="20"/>
          <w:szCs w:val="20"/>
        </w:rPr>
      </w:pPr>
      <w:r w:rsidRPr="002436DE">
        <w:rPr>
          <w:rFonts w:ascii="Arial" w:hAnsi="Arial" w:cs="Arial"/>
          <w:b/>
          <w:bCs/>
          <w:sz w:val="20"/>
          <w:szCs w:val="20"/>
        </w:rPr>
        <w:t>Ответ: психоанализ З. Фрейда – нарциссизм, стремление к смерти;</w:t>
      </w:r>
      <w:r>
        <w:rPr>
          <w:rFonts w:ascii="Arial" w:hAnsi="Arial" w:cs="Arial"/>
          <w:b/>
          <w:bCs/>
          <w:sz w:val="20"/>
          <w:szCs w:val="20"/>
        </w:rPr>
        <w:t xml:space="preserve"> </w:t>
      </w:r>
      <w:r w:rsidRPr="002436DE">
        <w:rPr>
          <w:rFonts w:ascii="Arial" w:hAnsi="Arial" w:cs="Arial"/>
          <w:b/>
          <w:bCs/>
          <w:sz w:val="20"/>
          <w:szCs w:val="20"/>
        </w:rPr>
        <w:t>А. Адлер – стремление к власти, неадекватные способы компенсации чувства неполноценности</w:t>
      </w:r>
      <w:r>
        <w:rPr>
          <w:rFonts w:ascii="Arial" w:hAnsi="Arial" w:cs="Arial"/>
          <w:b/>
          <w:bCs/>
          <w:sz w:val="20"/>
          <w:szCs w:val="20"/>
        </w:rPr>
        <w:t xml:space="preserve">. </w:t>
      </w:r>
      <w:r w:rsidRPr="002436DE">
        <w:rPr>
          <w:rFonts w:ascii="Arial" w:hAnsi="Arial" w:cs="Arial"/>
          <w:b/>
          <w:bCs/>
          <w:sz w:val="20"/>
          <w:szCs w:val="20"/>
        </w:rPr>
        <w:t>Э. Фромм – нерешенный конфликт между потребностями в укоренении и независимости</w:t>
      </w:r>
      <w:r>
        <w:rPr>
          <w:rFonts w:ascii="Arial" w:hAnsi="Arial" w:cs="Arial"/>
          <w:b/>
          <w:bCs/>
          <w:sz w:val="20"/>
          <w:szCs w:val="20"/>
        </w:rPr>
        <w:t xml:space="preserve">. </w:t>
      </w:r>
      <w:r w:rsidRPr="002436DE">
        <w:rPr>
          <w:rFonts w:ascii="Arial" w:hAnsi="Arial" w:cs="Arial"/>
          <w:b/>
          <w:bCs/>
          <w:sz w:val="20"/>
          <w:szCs w:val="20"/>
        </w:rPr>
        <w:t>Поведенческий подход – сформированное стремление примыкать к устрашению как способ совладания с проблемами, положительное подкрепление агрессии</w:t>
      </w:r>
      <w:r>
        <w:rPr>
          <w:rFonts w:ascii="Arial" w:hAnsi="Arial" w:cs="Arial"/>
          <w:b/>
          <w:bCs/>
          <w:sz w:val="20"/>
          <w:szCs w:val="20"/>
        </w:rPr>
        <w:t xml:space="preserve">. </w:t>
      </w:r>
      <w:r w:rsidRPr="002436DE">
        <w:rPr>
          <w:rFonts w:ascii="Arial" w:hAnsi="Arial" w:cs="Arial"/>
          <w:b/>
          <w:bCs/>
          <w:sz w:val="20"/>
          <w:szCs w:val="20"/>
        </w:rPr>
        <w:t>Когнитивизм – иррациональные убеждения</w:t>
      </w:r>
      <w:r>
        <w:rPr>
          <w:rFonts w:ascii="Arial" w:hAnsi="Arial" w:cs="Arial"/>
          <w:b/>
          <w:bCs/>
          <w:sz w:val="20"/>
          <w:szCs w:val="20"/>
        </w:rPr>
        <w:t xml:space="preserve">. </w:t>
      </w:r>
      <w:r w:rsidRPr="002436DE">
        <w:rPr>
          <w:rFonts w:ascii="Arial" w:hAnsi="Arial" w:cs="Arial"/>
          <w:b/>
          <w:bCs/>
          <w:sz w:val="20"/>
          <w:szCs w:val="20"/>
        </w:rPr>
        <w:t>Гуманистический подход – отсутствие самоактуализации</w:t>
      </w:r>
      <w:r>
        <w:rPr>
          <w:rFonts w:ascii="Arial" w:hAnsi="Arial" w:cs="Arial"/>
          <w:b/>
          <w:bCs/>
          <w:sz w:val="20"/>
          <w:szCs w:val="20"/>
        </w:rPr>
        <w:t xml:space="preserve">. </w:t>
      </w:r>
      <w:r w:rsidRPr="002436DE">
        <w:rPr>
          <w:rFonts w:ascii="Arial" w:hAnsi="Arial" w:cs="Arial"/>
          <w:b/>
          <w:bCs/>
          <w:sz w:val="20"/>
          <w:szCs w:val="20"/>
        </w:rPr>
        <w:t>Логотерапия – потеря смысла</w:t>
      </w:r>
      <w:r>
        <w:rPr>
          <w:rFonts w:ascii="Arial" w:hAnsi="Arial" w:cs="Arial"/>
          <w:b/>
          <w:bCs/>
          <w:sz w:val="20"/>
          <w:szCs w:val="20"/>
        </w:rPr>
        <w:t xml:space="preserve">. </w:t>
      </w:r>
      <w:r w:rsidRPr="002436DE">
        <w:rPr>
          <w:rFonts w:ascii="Arial" w:hAnsi="Arial" w:cs="Arial"/>
          <w:b/>
          <w:bCs/>
          <w:sz w:val="20"/>
          <w:szCs w:val="20"/>
        </w:rPr>
        <w:t>Экзистенциализм – страх одиночества и другие экзистенциальные проблемы</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sz w:val="20"/>
          <w:szCs w:val="20"/>
        </w:rPr>
        <w:t>ЗАДАНИЕ 5. Назовите и охарактеризуйте основные методики диагностики психологической склонности к девиантному поведению.</w:t>
      </w:r>
    </w:p>
    <w:p w:rsidR="00F005A6" w:rsidRPr="00E800C0" w:rsidRDefault="00F005A6" w:rsidP="00F005A6">
      <w:pPr>
        <w:jc w:val="both"/>
        <w:rPr>
          <w:rFonts w:ascii="Arial" w:hAnsi="Arial" w:cs="Arial"/>
          <w:b/>
          <w:bCs/>
          <w:sz w:val="20"/>
          <w:szCs w:val="20"/>
          <w:shd w:val="clear" w:color="auto" w:fill="FFFFFF"/>
        </w:rPr>
      </w:pPr>
      <w:r w:rsidRPr="002436DE">
        <w:rPr>
          <w:rFonts w:ascii="Arial" w:hAnsi="Arial" w:cs="Arial"/>
          <w:b/>
          <w:bCs/>
          <w:sz w:val="20"/>
          <w:szCs w:val="20"/>
        </w:rPr>
        <w:t xml:space="preserve">Ответ: </w:t>
      </w:r>
      <w:r w:rsidRPr="002436DE">
        <w:rPr>
          <w:rFonts w:ascii="Arial" w:hAnsi="Arial" w:cs="Arial"/>
          <w:b/>
          <w:bCs/>
          <w:sz w:val="20"/>
          <w:szCs w:val="20"/>
          <w:shd w:val="clear" w:color="auto" w:fill="FFFFFF"/>
        </w:rPr>
        <w:t>Методика диагностики склонности к отклоняющемуся поведению (А.Н. Орел),</w:t>
      </w:r>
      <w:r>
        <w:rPr>
          <w:rFonts w:ascii="Arial" w:hAnsi="Arial" w:cs="Arial"/>
          <w:b/>
          <w:bCs/>
          <w:sz w:val="20"/>
          <w:szCs w:val="20"/>
          <w:shd w:val="clear" w:color="auto" w:fill="FFFFFF"/>
        </w:rPr>
        <w:t xml:space="preserve"> </w:t>
      </w:r>
      <w:r w:rsidRPr="002436DE">
        <w:rPr>
          <w:rFonts w:ascii="Arial" w:hAnsi="Arial" w:cs="Arial"/>
          <w:b/>
          <w:bCs/>
          <w:sz w:val="20"/>
          <w:szCs w:val="20"/>
        </w:rPr>
        <w:t>Методика диагностики социально-психологической адаптации (К. Роджерс,Р. Даймонд) и др.</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sz w:val="20"/>
          <w:szCs w:val="20"/>
        </w:rPr>
        <w:t>ЗАДАНИЕ</w:t>
      </w:r>
      <w:r w:rsidRPr="002436DE">
        <w:rPr>
          <w:rFonts w:ascii="Arial" w:hAnsi="Arial" w:cs="Arial"/>
          <w:color w:val="000000"/>
          <w:sz w:val="20"/>
          <w:szCs w:val="20"/>
        </w:rPr>
        <w:t xml:space="preserve"> 6. Вам необходимо оценить эффективность некоей программы психологической профилактики асоциального поведения несовершеннолетних для работы в детских исправительных учреждениях. На какие критерии эффективности вы будете опираться?</w:t>
      </w:r>
    </w:p>
    <w:p w:rsidR="00F005A6" w:rsidRPr="002436DE" w:rsidRDefault="00F005A6" w:rsidP="00F005A6">
      <w:pPr>
        <w:pStyle w:val="afc"/>
        <w:shd w:val="clear" w:color="auto" w:fill="FFFFFF"/>
        <w:ind w:left="0" w:firstLine="0"/>
        <w:contextualSpacing w:val="0"/>
        <w:rPr>
          <w:rFonts w:ascii="Arial" w:eastAsia="Times New Roman" w:hAnsi="Arial" w:cs="Arial"/>
          <w:b/>
          <w:bCs/>
          <w:color w:val="000000"/>
          <w:sz w:val="20"/>
          <w:szCs w:val="20"/>
          <w:lang w:eastAsia="ru-RU"/>
        </w:rPr>
      </w:pPr>
      <w:r w:rsidRPr="002436DE">
        <w:rPr>
          <w:rFonts w:ascii="Arial" w:eastAsia="Times New Roman" w:hAnsi="Arial" w:cs="Arial"/>
          <w:b/>
          <w:bCs/>
          <w:color w:val="000000"/>
          <w:sz w:val="20"/>
          <w:szCs w:val="20"/>
          <w:lang w:eastAsia="ru-RU"/>
        </w:rPr>
        <w:t>Ответ: динамика количества участников программы, ее восприятие участниками, влияние программы на ее адресатов, изменение их отношения к миру, характера общения, поведение субъектов профилактики и т.д.</w:t>
      </w:r>
    </w:p>
    <w:p w:rsidR="00F005A6" w:rsidRPr="002436DE" w:rsidRDefault="00F005A6" w:rsidP="00F005A6">
      <w:pPr>
        <w:pStyle w:val="afc"/>
        <w:tabs>
          <w:tab w:val="left" w:pos="709"/>
        </w:tabs>
        <w:ind w:left="0" w:firstLine="0"/>
        <w:contextualSpacing w:val="0"/>
        <w:rPr>
          <w:rFonts w:ascii="Arial" w:hAnsi="Arial" w:cs="Arial"/>
          <w:sz w:val="20"/>
          <w:szCs w:val="20"/>
        </w:rPr>
      </w:pPr>
      <w:r w:rsidRPr="002436DE">
        <w:rPr>
          <w:rFonts w:ascii="Arial" w:hAnsi="Arial" w:cs="Arial"/>
          <w:sz w:val="20"/>
          <w:szCs w:val="20"/>
        </w:rPr>
        <w:t>ЗАДАНИЕ 7. При разработке программы психологической работы, направленной на профилактику проституции, какие направления работы вы выделите в первую очередь?</w:t>
      </w:r>
    </w:p>
    <w:p w:rsidR="00F005A6" w:rsidRDefault="00F005A6" w:rsidP="00F005A6">
      <w:pPr>
        <w:jc w:val="both"/>
        <w:rPr>
          <w:rFonts w:ascii="Arial" w:hAnsi="Arial" w:cs="Arial"/>
          <w:b/>
          <w:bCs/>
          <w:sz w:val="20"/>
          <w:szCs w:val="20"/>
        </w:rPr>
      </w:pPr>
      <w:r w:rsidRPr="002436DE">
        <w:rPr>
          <w:rFonts w:ascii="Arial" w:eastAsia="Arial" w:hAnsi="Arial" w:cs="Arial"/>
          <w:b/>
          <w:bCs/>
          <w:color w:val="000000"/>
          <w:sz w:val="20"/>
          <w:szCs w:val="20"/>
        </w:rPr>
        <w:t>Ответ: работа с личностной идентичностью, принятие своей женственности.</w:t>
      </w:r>
      <w:r w:rsidRPr="002436DE">
        <w:rPr>
          <w:rFonts w:ascii="Arial" w:hAnsi="Arial" w:cs="Arial"/>
          <w:b/>
          <w:bCs/>
          <w:sz w:val="20"/>
          <w:szCs w:val="20"/>
        </w:rPr>
        <w:t xml:space="preserve"> развитие способности к интимности, развитие адаптивных способностей, работа с вероятными детскими травмами (сексуальным насилием и т.д.), работа с чувством стыда, принятие своего имущественного, социального и т.д. статуса, работа с телесностью, сексуальностью</w:t>
      </w:r>
    </w:p>
    <w:p w:rsidR="009275B1" w:rsidRPr="009275B1" w:rsidRDefault="00B7362C" w:rsidP="009275B1">
      <w:pPr>
        <w:jc w:val="both"/>
        <w:rPr>
          <w:rFonts w:ascii="Arial" w:hAnsi="Arial" w:cs="Arial"/>
          <w:sz w:val="20"/>
          <w:szCs w:val="20"/>
        </w:rPr>
      </w:pPr>
      <w:r w:rsidRPr="002436DE">
        <w:rPr>
          <w:rFonts w:ascii="Arial" w:hAnsi="Arial" w:cs="Arial"/>
          <w:sz w:val="20"/>
          <w:szCs w:val="20"/>
        </w:rPr>
        <w:t>ЗАДАНИЕ</w:t>
      </w:r>
      <w:r w:rsidRPr="009275B1">
        <w:rPr>
          <w:rFonts w:ascii="Arial" w:hAnsi="Arial" w:cs="Arial"/>
          <w:sz w:val="20"/>
          <w:szCs w:val="20"/>
        </w:rPr>
        <w:t xml:space="preserve"> </w:t>
      </w:r>
      <w:r>
        <w:rPr>
          <w:rFonts w:ascii="Arial" w:hAnsi="Arial" w:cs="Arial"/>
          <w:sz w:val="20"/>
          <w:szCs w:val="20"/>
        </w:rPr>
        <w:t xml:space="preserve"> 8. </w:t>
      </w:r>
      <w:r w:rsidR="009275B1" w:rsidRPr="009275B1">
        <w:rPr>
          <w:rFonts w:ascii="Arial" w:hAnsi="Arial" w:cs="Arial"/>
          <w:sz w:val="20"/>
          <w:szCs w:val="20"/>
        </w:rPr>
        <w:t xml:space="preserve">Семен К., 15 лет. В последнее время периодически пропускает занятия в школе, родители связь с учителем не поддерживают. В связи с этим классная руководительница обратилась к школьному психологу и попросила принять меры в отношении ученика и его родителей. В результате посещения семьи уче-ника, выявлена следующая ситуация: мальчика дома не было, отца обнаружили в состоянии алкогольного опьянения, сест-ренка 8 лет в синяках, а из беседы </w:t>
      </w:r>
      <w:r w:rsidR="009275B1" w:rsidRPr="009275B1">
        <w:rPr>
          <w:rFonts w:ascii="Arial" w:hAnsi="Arial" w:cs="Arial"/>
          <w:sz w:val="20"/>
          <w:szCs w:val="20"/>
        </w:rPr>
        <w:lastRenderedPageBreak/>
        <w:t>выяснилось, что мать полго-да назад умерла. Определите проблемы семьи. Укажите, какие учреждения должны быть задействованы в решении этой про-блемы и какую помощь необходимо оказать, Разработайте  коррекционнно-развивающую программу с целью гармониза-ции психического функционирования подростка.</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Ответ:  Проблемы семьи: жестокое обращение с детьми, ад-дик-тивное поведение членов семьи, травма потери в результа-те смерти матери, социальная дезадаптация отца, девиантное по-ведение Семена. При решении данной проблемы должны быть задействованы следующие учреждения: отдел опеки и по-печи-тельства (поиск близких родственников по присмотру или опе-</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ки над детьми по причине алгоголизма отца), органы социаль-ной защиты (получение льгот и социальных гарантий по утере кормильца, по малообеспеченности и пр.), ПДН МВД (с целью постановки семьи на учет по причине неисполнения отцом своих родительских обязанностей), ЛПУ наркологического профиля (с целью избавления отца от пагубной привычки), су-дебные органы (для решения вопроса о лишении родительских прав отца, жестоко обращающегося с детьми), служба психоло-гической помощи (с целью отработки травмы потери).</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Программа коррекционно-развивающая.</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1.Опираясь на социальную ситуацию развития в подростковом психолог провести е экспертно-диагностические действия по изучению личности подростка.</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2. На основании результатов диагностики дать рекомендации педагогическому коллективу по взаимодействию с подростком.</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2.Провести просветительскую работу с педагогическим кол-лективом (методическое объединение на тему «Психологиче-ские особенности подростков», «Девиантное поведение, его причины и последствия»);</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3. Осуществлять индивидуальную консультативную деятель-ность по работе с травмой подростка.</w:t>
      </w:r>
    </w:p>
    <w:p w:rsidR="009275B1" w:rsidRPr="009275B1" w:rsidRDefault="00B7362C" w:rsidP="009275B1">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9. </w:t>
      </w:r>
      <w:r w:rsidR="009275B1" w:rsidRPr="009275B1">
        <w:rPr>
          <w:rFonts w:ascii="Arial" w:hAnsi="Arial" w:cs="Arial"/>
          <w:sz w:val="20"/>
          <w:szCs w:val="20"/>
        </w:rPr>
        <w:t xml:space="preserve">Молодой человек вернулся из армии, службу проходил в одной из «горячих точек». Имеет ранения. Не может найти работу. Проживает с пожилыми родителями и 13-летней сестрой. Определите проблемы клиента. Составьте программу работы с молодым человеком, включив в нее следующие аспекты: в какие учреждения и организации может он обратиться; какие ме-ры помощи Вы можете предложить? </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Ответ: Основные проблемы клиента: проблемы с поиском ра-боты, социальная дезадаптация, необходимость в социальной реабилитации. Молодой человек может обратиться в следую-щие учреждения: центр занятости населения (цель: встать на учет), реабилитационный центр (цель: улучшить состояние здоровья), социальный центр (цель: получить возможные льго-ты), центры социально–психологической помощи (цель: пси-хологическая поддержка), общественные организации ветера-нов боевых действий. В данной ситуации молодому человеку требуется психологическая реабилитация для того, чтобы адап-тироваться к реальным послевоенным условиям. Как ветерану боевых действий молодому человеку необходимо обратиться в центр социальной работы по начислению ветеранских выплат. В центре занятости могут предложить переобучение и пере-квалификацию. Обращение в медицинские учреждения необ-ходимы с целью поправить свое здоровье и медицинского осмотра после ранения.</w:t>
      </w:r>
    </w:p>
    <w:p w:rsidR="009275B1" w:rsidRPr="009275B1" w:rsidRDefault="009275B1" w:rsidP="009275B1">
      <w:pPr>
        <w:jc w:val="both"/>
        <w:rPr>
          <w:rFonts w:ascii="Arial" w:hAnsi="Arial" w:cs="Arial"/>
          <w:sz w:val="20"/>
          <w:szCs w:val="20"/>
        </w:rPr>
      </w:pPr>
    </w:p>
    <w:p w:rsidR="009275B1" w:rsidRPr="009275B1" w:rsidRDefault="00B7362C" w:rsidP="009275B1">
      <w:pPr>
        <w:jc w:val="both"/>
        <w:rPr>
          <w:rFonts w:ascii="Arial" w:hAnsi="Arial" w:cs="Arial"/>
          <w:sz w:val="20"/>
          <w:szCs w:val="20"/>
        </w:rPr>
      </w:pPr>
      <w:r w:rsidRPr="002436DE">
        <w:rPr>
          <w:rFonts w:ascii="Arial" w:hAnsi="Arial" w:cs="Arial"/>
          <w:sz w:val="20"/>
          <w:szCs w:val="20"/>
        </w:rPr>
        <w:t>ЗАДАНИЕ</w:t>
      </w:r>
      <w:r w:rsidRPr="009275B1">
        <w:rPr>
          <w:rFonts w:ascii="Arial" w:hAnsi="Arial" w:cs="Arial"/>
          <w:sz w:val="20"/>
          <w:szCs w:val="20"/>
        </w:rPr>
        <w:t xml:space="preserve"> </w:t>
      </w:r>
      <w:r>
        <w:rPr>
          <w:rFonts w:ascii="Arial" w:hAnsi="Arial" w:cs="Arial"/>
          <w:sz w:val="20"/>
          <w:szCs w:val="20"/>
        </w:rPr>
        <w:t xml:space="preserve">10. </w:t>
      </w:r>
      <w:r w:rsidR="009275B1" w:rsidRPr="009275B1">
        <w:rPr>
          <w:rFonts w:ascii="Arial" w:hAnsi="Arial" w:cs="Arial"/>
          <w:sz w:val="20"/>
          <w:szCs w:val="20"/>
        </w:rPr>
        <w:t>Вы консультант. Вам предстоит провести сессию с  человеком, намеревающимся совершить самоубийство: Как вы построите процесс консультирования, какие  этапы консультирования выделяют в работе с данной категорией клиентов?</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Ответ. Выделяют три этапа консультирования: в острой фазе, в фазе выздоровления и после выздоровления. Особенно значима работа консультанта в двух первых фазах.</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Во время первого контакта после неудавшегося самоубийства на первый план выступают уникальность ситуации и самочувствие «самоубийцы-неудачника». Человек, испытавший максимальное напряжение духовных сил, понимает, что не умер, но обстоятельства, приведшие к попытке уйти из жизни, у него остались. Момент «пробуждения» — начало нового этапа жизни этого лица. Поэтому важно, какое «воздействие» будет вписано в «чистый лист» сознания клиента. Время первого контакта не должно ограничиваться, клиенту надо позволить выговориться. От консультанта, встречающегося с таким клиентом, требуется неподдельная искренность, сосредоточение и отдача всех своих духовных сил. Имеется в ввиду нечто большее, чем обязанность консультанта. После попытки самоубийства клиент максимально обнажен и очень раним, он ясно чувствует внутреннее состояние консультанта. В первой фазе не следует начинать обсуждение основного конфликта и лишь постепенно можно перейти к причинам и психосоматическому смыслу самоубийства. Само консультирование должно быть направлено на уменьшение тревоги и безнадежности.</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xml:space="preserve">Фаза выздоровления начинается, когда клиент может возвратиться в свое прежнее окружение. Во время второй фазы и после полного восстановления, возможно повторение суицидных побуждений. Провоцирующее влияние оказывает именно окружение, непосредственно связанное с травмирующим фактором. </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lastRenderedPageBreak/>
        <w:t>Поэтому на втором этапе очень важна работа консультанта с семьей суицидента. Помощь семье нередко разрешает проблематичные обстоятельства. Вообще попытка самоубийства - существенная причина для изменений в семейной жизни, точнее говоря, такие изменения становятся неизбежными. Только перемена условий жизни по-настоящему целебна.</w:t>
      </w:r>
    </w:p>
    <w:p w:rsidR="009275B1" w:rsidRPr="009275B1" w:rsidRDefault="00B7362C" w:rsidP="009275B1">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11</w:t>
      </w:r>
      <w:r w:rsidR="009275B1" w:rsidRPr="009275B1">
        <w:rPr>
          <w:rFonts w:ascii="Arial" w:hAnsi="Arial" w:cs="Arial"/>
          <w:sz w:val="20"/>
          <w:szCs w:val="20"/>
        </w:rPr>
        <w:t>.   В консультацию обратилась женщина 34 лет с депрессивными тенденциями: отсутствие аппетита, желания работать, нет стимула жить. В ходе беседы выяснилось, что она развелась 1 год назад.    В чем, по Вашему мнению, может быть причина описанных тенденций в развитии личности. Каких этапов в работе вы будете придерживаться   в сложившейся ситуации?</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Ответ.</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xml:space="preserve">Развод— это смерть отношений, вызывающая самые разнообразные, но почти всегда болезненные чувства. Работа с людьми пережившими развод следует строить исходя из следующих стадий.  </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xml:space="preserve">1. </w:t>
      </w:r>
      <w:r w:rsidRPr="00B7362C">
        <w:rPr>
          <w:rFonts w:ascii="Arial" w:hAnsi="Arial" w:cs="Arial"/>
          <w:b/>
          <w:i/>
          <w:iCs/>
          <w:sz w:val="20"/>
          <w:szCs w:val="20"/>
        </w:rPr>
        <w:t xml:space="preserve">Ситуация отрицания. </w:t>
      </w:r>
      <w:r w:rsidRPr="00B7362C">
        <w:rPr>
          <w:rFonts w:ascii="Arial" w:hAnsi="Arial" w:cs="Arial"/>
          <w:b/>
          <w:sz w:val="20"/>
          <w:szCs w:val="20"/>
        </w:rPr>
        <w:t>Первоначально реальность происшедшего отрицается. Обычно человек затрачивает на близкие отношения много времени, энергии и чувств, поэтому трудно сразу смириться с разводом. На этой стадии ситуация развода воспринимается с выраженной защитой, посредством механизма рационализации обесцениваются брачные отношения: «Ничего такого не случилось», «Все хорошо», «Наконец пришло освобождение» и т. п.</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xml:space="preserve">2. </w:t>
      </w:r>
      <w:r w:rsidRPr="00B7362C">
        <w:rPr>
          <w:rFonts w:ascii="Arial" w:hAnsi="Arial" w:cs="Arial"/>
          <w:b/>
          <w:i/>
          <w:iCs/>
          <w:sz w:val="20"/>
          <w:szCs w:val="20"/>
        </w:rPr>
        <w:t xml:space="preserve">Стадия озлобленности. </w:t>
      </w:r>
      <w:r w:rsidRPr="00B7362C">
        <w:rPr>
          <w:rFonts w:ascii="Arial" w:hAnsi="Arial" w:cs="Arial"/>
          <w:b/>
          <w:sz w:val="20"/>
          <w:szCs w:val="20"/>
        </w:rPr>
        <w:t>На этой стадии от душевной боли защищаются озлобленностью по отношению к партнеру. Нередко манипулируют детьми, пытаясь привлечь их на свою сторону.</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xml:space="preserve">3. </w:t>
      </w:r>
      <w:r w:rsidRPr="00B7362C">
        <w:rPr>
          <w:rFonts w:ascii="Arial" w:hAnsi="Arial" w:cs="Arial"/>
          <w:b/>
          <w:i/>
          <w:iCs/>
          <w:sz w:val="20"/>
          <w:szCs w:val="20"/>
        </w:rPr>
        <w:t xml:space="preserve">Стадия переговоров. </w:t>
      </w:r>
      <w:r w:rsidRPr="00B7362C">
        <w:rPr>
          <w:rFonts w:ascii="Arial" w:hAnsi="Arial" w:cs="Arial"/>
          <w:b/>
          <w:sz w:val="20"/>
          <w:szCs w:val="20"/>
        </w:rPr>
        <w:t>Третья стадия самая сложная. Предпринимаются попытки восстановить брак, и используется множество манипуляций по отношению друг к другу, включая сексуальные отношения, угрозу беременности или беременность. Иногда прибегают к давлению на партнера со стороны окружающих.</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xml:space="preserve">4. </w:t>
      </w:r>
      <w:r w:rsidRPr="00B7362C">
        <w:rPr>
          <w:rFonts w:ascii="Arial" w:hAnsi="Arial" w:cs="Arial"/>
          <w:b/>
          <w:i/>
          <w:iCs/>
          <w:sz w:val="20"/>
          <w:szCs w:val="20"/>
        </w:rPr>
        <w:t xml:space="preserve">Стадия депрессии. </w:t>
      </w:r>
      <w:r w:rsidRPr="00B7362C">
        <w:rPr>
          <w:rFonts w:ascii="Arial" w:hAnsi="Arial" w:cs="Arial"/>
          <w:b/>
          <w:sz w:val="20"/>
          <w:szCs w:val="20"/>
        </w:rPr>
        <w:t>Угнетенное настроение наступает, когда отрицание, агрессивность и переговоры не приносят никаких результатов. Человек чувствует себя неудачником, уменьшается уровень самооценки, он начинает сторониться других людей, не доверять им. Нередко испытанное во время развода чувство отвержения и депрессия довольно долгое время мешают заводить новые интимные отношения.</w:t>
      </w:r>
    </w:p>
    <w:p w:rsidR="009275B1" w:rsidRPr="009275B1" w:rsidRDefault="00B7362C" w:rsidP="009275B1">
      <w:pPr>
        <w:jc w:val="both"/>
        <w:rPr>
          <w:rFonts w:ascii="Arial" w:hAnsi="Arial" w:cs="Arial"/>
          <w:sz w:val="20"/>
          <w:szCs w:val="20"/>
        </w:rPr>
      </w:pPr>
      <w:r w:rsidRPr="002436DE">
        <w:rPr>
          <w:rFonts w:ascii="Arial" w:hAnsi="Arial" w:cs="Arial"/>
          <w:sz w:val="20"/>
          <w:szCs w:val="20"/>
        </w:rPr>
        <w:t>ЗАДАНИЕ</w:t>
      </w:r>
      <w:r w:rsidRPr="009275B1">
        <w:rPr>
          <w:rFonts w:ascii="Arial" w:hAnsi="Arial" w:cs="Arial"/>
          <w:sz w:val="20"/>
          <w:szCs w:val="20"/>
        </w:rPr>
        <w:t xml:space="preserve"> </w:t>
      </w:r>
      <w:r>
        <w:rPr>
          <w:rFonts w:ascii="Arial" w:hAnsi="Arial" w:cs="Arial"/>
          <w:sz w:val="20"/>
          <w:szCs w:val="20"/>
        </w:rPr>
        <w:t xml:space="preserve"> 12. </w:t>
      </w:r>
      <w:r w:rsidR="009275B1" w:rsidRPr="009275B1">
        <w:rPr>
          <w:rFonts w:ascii="Arial" w:hAnsi="Arial" w:cs="Arial"/>
          <w:sz w:val="20"/>
          <w:szCs w:val="20"/>
        </w:rPr>
        <w:t>Вы консультант. Вам необходимо разобраться в причинах возникновения у клиента проблемы для составления эффективной программы работы с клиентом. С этой целью нужно собрать достаточно полную информации о нем. Эта информация составляет психологический анамнез.  Существуют различные схемы сбора психологического анамнеза. На какие основные блоки информации о клиенте вы обратите внимание? Перечислите их.</w:t>
      </w:r>
    </w:p>
    <w:p w:rsidR="009275B1" w:rsidRPr="00B7362C" w:rsidRDefault="009275B1" w:rsidP="009275B1">
      <w:pPr>
        <w:jc w:val="both"/>
        <w:rPr>
          <w:rFonts w:ascii="Arial" w:hAnsi="Arial" w:cs="Arial"/>
          <w:b/>
          <w:bCs/>
          <w:sz w:val="20"/>
          <w:szCs w:val="20"/>
        </w:rPr>
      </w:pPr>
      <w:r w:rsidRPr="00B7362C">
        <w:rPr>
          <w:rFonts w:ascii="Arial" w:hAnsi="Arial" w:cs="Arial"/>
          <w:b/>
          <w:bCs/>
          <w:sz w:val="20"/>
          <w:szCs w:val="20"/>
        </w:rPr>
        <w:t xml:space="preserve">Ответ. </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1. Демографическая информация:</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возраст клиента;</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семейное положение;</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профессия;</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образование.</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2. Актуальные проблемы и нарушения:</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возникновение, развитие и продолжительность затруднений;</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события в жизни, обусловленные возникновением, обострением и разрешением проблем;</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возраст, в котором возникла проблема;</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изменение отношений личности (особенно к значимым людям), ухудшение физического состояния (сон, аппетит), обусловленные возникновением проблем;</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непосредственная причина обращения клиента;</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предшествующие попытки разрешения проблем (самостоятельно или с помощью других специалистов) и результаты;</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употребление лекарств;</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семейный анамнез (особенно психические болезни, алкоголизм, наркомания, самоубийства).</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3. Психосоциальный анамнез (значимые межличностные отношения);</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детство (обстоятельства и очередность рождения, основные воспитатели, отношения в семье)</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дошкольный период (рождение братьев и сестер, другие значительные события в семье, первые воспоминания);</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средний детский возраст (успехи и неудачи в учебе, проблемы с учителями и ровесниками в школе, отношения в семье);</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xml:space="preserve">— отрочество и юность (отношения с ровесниками, лицами другого пола, родителями, успехи и неудачи в школе, идеалы и устремления); </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взрослый возраст (социальные отношения, удовлетворенность работой, браком, отношения в семье, половая жизнь, экономические условия жизни, утрата близких людей, возрастные изменения, употребление алкоголя, наркотиков, психологические и экзистенциальные кризисы, планы на будущее).</w:t>
      </w: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lastRenderedPageBreak/>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ОПК-14 Способен использовать адекватные развивающие и коррекционные программы, осуществлять психологическую интервенцию с целью изменения негативных состояний лиц, находящихся в трудной жизненной ситуации, в том числе в состоянии психологической дезадаптации, с различными проявлениями девиаций, зависимостей, с суицидальными наклонностями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Б1.О.25 Психологическая интервенция (развитие, коррекция и реабилитация) (5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Б1.О.24 Психологическое консультирование (6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Б1.О.38 Психология девиантного поведения и его профилактика в служебных подразделениях (8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Б2.О.03(П) Производственная практика по профилю профессиональной деятельности (8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Б1.О.39 Психология зависимого поведения и его профилактика в служебных подразделениях (9 семестр)</w:t>
      </w:r>
    </w:p>
    <w:p w:rsidR="00F005A6" w:rsidRPr="001A1A2F" w:rsidRDefault="00F005A6" w:rsidP="00F005A6">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F005A6" w:rsidRDefault="00F005A6" w:rsidP="00F005A6">
      <w:pPr>
        <w:jc w:val="both"/>
        <w:rPr>
          <w:rFonts w:ascii="Arial" w:hAnsi="Arial" w:cs="Arial"/>
        </w:rPr>
      </w:pPr>
    </w:p>
    <w:p w:rsidR="00F005A6" w:rsidRPr="003665AC"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sz w:val="20"/>
          <w:szCs w:val="20"/>
        </w:rPr>
        <w:t xml:space="preserve">ЗАДАНИЕ 1. </w:t>
      </w:r>
      <w:r w:rsidRPr="002436DE">
        <w:rPr>
          <w:rFonts w:ascii="Arial" w:hAnsi="Arial" w:cs="Arial"/>
          <w:sz w:val="20"/>
          <w:szCs w:val="20"/>
          <w:shd w:val="clear" w:color="auto" w:fill="FFFFFF"/>
        </w:rPr>
        <w:t xml:space="preserve">Диагностика девиантности и девиантного поведения должна основываться на следующих принципах: </w:t>
      </w:r>
    </w:p>
    <w:p w:rsidR="00F005A6" w:rsidRPr="002436DE" w:rsidRDefault="00F005A6" w:rsidP="00F005A6">
      <w:pPr>
        <w:pStyle w:val="afc"/>
        <w:ind w:left="0" w:firstLine="0"/>
        <w:contextualSpacing w:val="0"/>
        <w:rPr>
          <w:rFonts w:ascii="Arial" w:hAnsi="Arial" w:cs="Arial"/>
          <w:sz w:val="20"/>
          <w:szCs w:val="20"/>
          <w:shd w:val="clear" w:color="auto" w:fill="FFFFFF"/>
        </w:rPr>
      </w:pPr>
      <w:r w:rsidRPr="002436DE">
        <w:rPr>
          <w:rFonts w:ascii="Arial" w:hAnsi="Arial" w:cs="Arial"/>
          <w:b/>
          <w:bCs/>
          <w:sz w:val="20"/>
          <w:szCs w:val="20"/>
        </w:rPr>
        <w:t>–</w:t>
      </w:r>
      <w:r w:rsidRPr="002436DE">
        <w:rPr>
          <w:rFonts w:ascii="Arial" w:hAnsi="Arial" w:cs="Arial"/>
          <w:sz w:val="20"/>
          <w:szCs w:val="20"/>
          <w:shd w:val="clear" w:color="auto" w:fill="FFFFFF"/>
        </w:rPr>
        <w:t xml:space="preserve"> комплексность </w:t>
      </w:r>
    </w:p>
    <w:p w:rsidR="00F005A6" w:rsidRPr="002436DE" w:rsidRDefault="00F005A6" w:rsidP="00F005A6">
      <w:pPr>
        <w:pStyle w:val="afc"/>
        <w:ind w:left="0" w:firstLine="0"/>
        <w:contextualSpacing w:val="0"/>
        <w:rPr>
          <w:rFonts w:ascii="Arial" w:hAnsi="Arial" w:cs="Arial"/>
          <w:sz w:val="20"/>
          <w:szCs w:val="20"/>
          <w:shd w:val="clear" w:color="auto" w:fill="FFFFFF"/>
        </w:rPr>
      </w:pPr>
      <w:r w:rsidRPr="002436DE">
        <w:rPr>
          <w:rFonts w:ascii="Arial" w:hAnsi="Arial" w:cs="Arial"/>
          <w:b/>
          <w:bCs/>
          <w:sz w:val="20"/>
          <w:szCs w:val="20"/>
        </w:rPr>
        <w:t xml:space="preserve">– </w:t>
      </w:r>
      <w:r w:rsidRPr="002436DE">
        <w:rPr>
          <w:rFonts w:ascii="Arial" w:hAnsi="Arial" w:cs="Arial"/>
          <w:sz w:val="20"/>
          <w:szCs w:val="20"/>
          <w:shd w:val="clear" w:color="auto" w:fill="FFFFFF"/>
        </w:rPr>
        <w:t>специфичность</w:t>
      </w:r>
    </w:p>
    <w:p w:rsidR="00F005A6" w:rsidRPr="002436DE" w:rsidRDefault="00F005A6" w:rsidP="00F005A6">
      <w:pPr>
        <w:pStyle w:val="afc"/>
        <w:ind w:left="0" w:firstLine="0"/>
        <w:contextualSpacing w:val="0"/>
        <w:rPr>
          <w:rFonts w:ascii="Arial" w:hAnsi="Arial" w:cs="Arial"/>
          <w:sz w:val="20"/>
          <w:szCs w:val="20"/>
          <w:shd w:val="clear" w:color="auto" w:fill="FFFFFF"/>
        </w:rPr>
      </w:pPr>
      <w:r w:rsidRPr="002436DE">
        <w:rPr>
          <w:rFonts w:ascii="Arial" w:hAnsi="Arial" w:cs="Arial"/>
          <w:b/>
          <w:bCs/>
          <w:sz w:val="20"/>
          <w:szCs w:val="20"/>
        </w:rPr>
        <w:t>–</w:t>
      </w:r>
      <w:r w:rsidRPr="002436DE">
        <w:rPr>
          <w:rFonts w:ascii="Arial" w:hAnsi="Arial" w:cs="Arial"/>
          <w:sz w:val="20"/>
          <w:szCs w:val="20"/>
          <w:shd w:val="clear" w:color="auto" w:fill="FFFFFF"/>
        </w:rPr>
        <w:t xml:space="preserve"> объективность</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shd w:val="clear" w:color="auto" w:fill="FFFFFF"/>
        </w:rPr>
        <w:t xml:space="preserve"> </w:t>
      </w:r>
      <w:r w:rsidRPr="002436DE">
        <w:rPr>
          <w:rFonts w:ascii="Arial" w:hAnsi="Arial" w:cs="Arial"/>
          <w:b/>
          <w:sz w:val="20"/>
          <w:szCs w:val="20"/>
          <w:shd w:val="clear" w:color="auto" w:fill="FFFFFF"/>
        </w:rPr>
        <w:t>все ответы верны</w:t>
      </w:r>
    </w:p>
    <w:p w:rsidR="00F005A6" w:rsidRPr="002436DE" w:rsidRDefault="00F005A6" w:rsidP="00F005A6">
      <w:pPr>
        <w:jc w:val="both"/>
        <w:rPr>
          <w:rFonts w:ascii="Arial" w:hAnsi="Arial" w:cs="Arial"/>
          <w:b/>
          <w:sz w:val="20"/>
          <w:szCs w:val="20"/>
        </w:rPr>
      </w:pPr>
      <w:r w:rsidRPr="002436DE">
        <w:rPr>
          <w:rFonts w:ascii="Arial" w:hAnsi="Arial" w:cs="Arial"/>
          <w:sz w:val="20"/>
          <w:szCs w:val="20"/>
        </w:rPr>
        <w:t xml:space="preserve">ЗАДАНИЕ </w:t>
      </w:r>
      <w:r>
        <w:rPr>
          <w:rFonts w:ascii="Arial" w:hAnsi="Arial" w:cs="Arial"/>
          <w:sz w:val="20"/>
          <w:szCs w:val="20"/>
        </w:rPr>
        <w:t>2</w:t>
      </w:r>
      <w:r w:rsidRPr="002436DE">
        <w:rPr>
          <w:rFonts w:ascii="Arial" w:hAnsi="Arial" w:cs="Arial"/>
          <w:sz w:val="20"/>
          <w:szCs w:val="20"/>
        </w:rPr>
        <w:t>. Выберите черту, которая не характерна для личности, склонной к зависимости:</w:t>
      </w:r>
    </w:p>
    <w:p w:rsidR="00F005A6" w:rsidRPr="002436DE" w:rsidRDefault="00F005A6" w:rsidP="00F005A6">
      <w:pPr>
        <w:pStyle w:val="af2"/>
        <w:spacing w:after="0"/>
        <w:ind w:left="0"/>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инфантильность </w:t>
      </w:r>
    </w:p>
    <w:p w:rsidR="00F005A6" w:rsidRPr="002436DE" w:rsidRDefault="00F005A6" w:rsidP="00F005A6">
      <w:pPr>
        <w:pStyle w:val="af2"/>
        <w:spacing w:after="0"/>
        <w:ind w:left="0"/>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ригидность </w:t>
      </w:r>
    </w:p>
    <w:p w:rsidR="00F005A6" w:rsidRPr="002436DE" w:rsidRDefault="00F005A6" w:rsidP="00F005A6">
      <w:pPr>
        <w:pStyle w:val="af2"/>
        <w:spacing w:after="0"/>
        <w:ind w:left="0"/>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b/>
          <w:sz w:val="20"/>
          <w:szCs w:val="20"/>
        </w:rPr>
        <w:t>избегание острых ощущений</w:t>
      </w:r>
      <w:r w:rsidRPr="002436DE">
        <w:rPr>
          <w:rFonts w:ascii="Arial" w:hAnsi="Arial" w:cs="Arial"/>
          <w:sz w:val="20"/>
          <w:szCs w:val="20"/>
        </w:rPr>
        <w:t xml:space="preserve"> </w:t>
      </w:r>
    </w:p>
    <w:p w:rsidR="00F005A6" w:rsidRPr="002436DE" w:rsidRDefault="00F005A6" w:rsidP="00F005A6">
      <w:pPr>
        <w:pStyle w:val="af2"/>
        <w:spacing w:after="0"/>
        <w:ind w:left="0"/>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тревожность</w:t>
      </w:r>
    </w:p>
    <w:p w:rsidR="00F005A6" w:rsidRPr="002436DE" w:rsidRDefault="00F005A6" w:rsidP="00F005A6">
      <w:pPr>
        <w:jc w:val="both"/>
        <w:rPr>
          <w:rFonts w:ascii="Arial" w:hAnsi="Arial" w:cs="Arial"/>
          <w:sz w:val="20"/>
          <w:szCs w:val="20"/>
        </w:rPr>
      </w:pPr>
      <w:r w:rsidRPr="002436DE">
        <w:rPr>
          <w:rFonts w:ascii="Arial" w:hAnsi="Arial" w:cs="Arial"/>
          <w:sz w:val="20"/>
          <w:szCs w:val="20"/>
        </w:rPr>
        <w:t xml:space="preserve">ЗАДАНИЕ </w:t>
      </w:r>
      <w:r>
        <w:rPr>
          <w:rFonts w:ascii="Arial" w:hAnsi="Arial" w:cs="Arial"/>
          <w:sz w:val="20"/>
          <w:szCs w:val="20"/>
        </w:rPr>
        <w:t>3</w:t>
      </w:r>
      <w:r w:rsidRPr="002436DE">
        <w:rPr>
          <w:rFonts w:ascii="Arial" w:hAnsi="Arial" w:cs="Arial"/>
          <w:sz w:val="20"/>
          <w:szCs w:val="20"/>
        </w:rPr>
        <w:t xml:space="preserve">. Состояние, характеризующееся неприятными реакциями со стороны организма в ответ на прекращение приема наркотического препарата – это: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интоксикация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толерантность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зависимость </w:t>
      </w:r>
    </w:p>
    <w:p w:rsidR="00F005A6" w:rsidRPr="002436DE" w:rsidRDefault="00F005A6" w:rsidP="00F005A6">
      <w:pPr>
        <w:jc w:val="both"/>
        <w:rPr>
          <w:rFonts w:ascii="Arial" w:hAnsi="Arial" w:cs="Arial"/>
          <w:b/>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абстиненция</w:t>
      </w:r>
    </w:p>
    <w:p w:rsidR="00F005A6" w:rsidRPr="002436DE" w:rsidRDefault="00F005A6" w:rsidP="00F005A6">
      <w:pPr>
        <w:pStyle w:val="a1"/>
        <w:spacing w:after="0"/>
        <w:jc w:val="both"/>
        <w:rPr>
          <w:rFonts w:ascii="Arial" w:hAnsi="Arial" w:cs="Arial"/>
        </w:rPr>
      </w:pPr>
      <w:r w:rsidRPr="002436DE">
        <w:rPr>
          <w:rFonts w:ascii="Arial" w:hAnsi="Arial" w:cs="Arial"/>
        </w:rPr>
        <w:t xml:space="preserve">ЗАДАНИЕ </w:t>
      </w:r>
      <w:r>
        <w:rPr>
          <w:rFonts w:ascii="Arial" w:hAnsi="Arial" w:cs="Arial"/>
        </w:rPr>
        <w:t>4</w:t>
      </w:r>
      <w:r w:rsidRPr="002436DE">
        <w:rPr>
          <w:rFonts w:ascii="Arial" w:hAnsi="Arial" w:cs="Arial"/>
        </w:rPr>
        <w:t>. Какой из пунктов содержит примеры только зависимостей:</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алкоголизм, гомосексуализм, трудоголизм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b/>
          <w:sz w:val="20"/>
          <w:szCs w:val="20"/>
        </w:rPr>
        <w:t>табакокурение, алкоголизм, булимия</w:t>
      </w:r>
      <w:r w:rsidRPr="002436DE">
        <w:rPr>
          <w:rFonts w:ascii="Arial" w:hAnsi="Arial" w:cs="Arial"/>
          <w:sz w:val="20"/>
          <w:szCs w:val="20"/>
        </w:rPr>
        <w:t xml:space="preserve">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токсикомания, наркомания, маниакальный психоз</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все ответы подходят</w:t>
      </w:r>
    </w:p>
    <w:p w:rsidR="00F005A6" w:rsidRPr="002436DE" w:rsidRDefault="00F005A6" w:rsidP="00F005A6">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5</w:t>
      </w:r>
      <w:r w:rsidRPr="002436DE">
        <w:rPr>
          <w:rFonts w:ascii="Arial" w:hAnsi="Arial" w:cs="Arial"/>
          <w:sz w:val="20"/>
          <w:szCs w:val="20"/>
        </w:rPr>
        <w:t>. Созависимость жены алкоголика:</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способствует развитию склонности к зависимости у детей</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способствует развитию склонности к зависимости у детей при условии ее низкого интеллекта</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снижает вероятность развития склонности к зависимости у детей</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не влияет на развитие склонности к зависимости у детей</w:t>
      </w:r>
    </w:p>
    <w:p w:rsidR="00F005A6" w:rsidRPr="002436DE" w:rsidRDefault="00F005A6" w:rsidP="00F005A6">
      <w:pPr>
        <w:pStyle w:val="afff4"/>
        <w:ind w:left="0" w:firstLine="0"/>
        <w:rPr>
          <w:rFonts w:ascii="Arial" w:hAnsi="Arial" w:cs="Arial"/>
          <w:sz w:val="20"/>
          <w:szCs w:val="20"/>
        </w:rPr>
      </w:pPr>
      <w:r w:rsidRPr="002436DE">
        <w:rPr>
          <w:rFonts w:ascii="Arial" w:hAnsi="Arial" w:cs="Arial"/>
          <w:sz w:val="20"/>
          <w:szCs w:val="20"/>
        </w:rPr>
        <w:t xml:space="preserve">ЗАДАНИЕ </w:t>
      </w:r>
      <w:r>
        <w:rPr>
          <w:rFonts w:ascii="Arial" w:hAnsi="Arial" w:cs="Arial"/>
          <w:sz w:val="20"/>
          <w:szCs w:val="20"/>
        </w:rPr>
        <w:t>6</w:t>
      </w:r>
      <w:r w:rsidRPr="002436DE">
        <w:rPr>
          <w:rFonts w:ascii="Arial" w:hAnsi="Arial" w:cs="Arial"/>
          <w:sz w:val="20"/>
          <w:szCs w:val="20"/>
        </w:rPr>
        <w:t>. При проведении психологической работы, направленной на преодоление девиантного поведения, ведущим методом является:</w:t>
      </w:r>
    </w:p>
    <w:p w:rsidR="00F005A6" w:rsidRPr="002436DE" w:rsidRDefault="00F005A6" w:rsidP="00F005A6">
      <w:pPr>
        <w:pStyle w:val="afff4"/>
        <w:ind w:left="0" w:firstLine="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метод суггестии</w:t>
      </w:r>
    </w:p>
    <w:p w:rsidR="00F005A6" w:rsidRPr="002436DE" w:rsidRDefault="00F005A6" w:rsidP="00F005A6">
      <w:pPr>
        <w:pStyle w:val="afff4"/>
        <w:ind w:left="0" w:firstLine="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метод аутогенной тренировки</w:t>
      </w:r>
    </w:p>
    <w:p w:rsidR="00F005A6" w:rsidRPr="002436DE" w:rsidRDefault="00F005A6" w:rsidP="00F005A6">
      <w:pPr>
        <w:pStyle w:val="afff4"/>
        <w:ind w:left="0" w:firstLine="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метод тестирования</w:t>
      </w:r>
    </w:p>
    <w:p w:rsidR="00F005A6" w:rsidRPr="002436DE" w:rsidRDefault="00F005A6" w:rsidP="00F005A6">
      <w:pPr>
        <w:pStyle w:val="afff4"/>
        <w:ind w:left="0" w:firstLine="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метод беседы</w:t>
      </w:r>
    </w:p>
    <w:p w:rsidR="00F005A6" w:rsidRPr="002436DE" w:rsidRDefault="00F005A6" w:rsidP="00F005A6">
      <w:pPr>
        <w:tabs>
          <w:tab w:val="left" w:pos="709"/>
        </w:tabs>
        <w:jc w:val="both"/>
        <w:rPr>
          <w:rFonts w:ascii="Arial" w:hAnsi="Arial" w:cs="Arial"/>
          <w:color w:val="000000"/>
          <w:sz w:val="20"/>
          <w:szCs w:val="20"/>
          <w:shd w:val="clear" w:color="auto" w:fill="FFFFFF"/>
        </w:rPr>
      </w:pPr>
      <w:r w:rsidRPr="002436DE">
        <w:rPr>
          <w:rFonts w:ascii="Arial" w:hAnsi="Arial" w:cs="Arial"/>
          <w:sz w:val="20"/>
          <w:szCs w:val="20"/>
        </w:rPr>
        <w:t xml:space="preserve">ЗАДАНИЕ </w:t>
      </w:r>
      <w:r>
        <w:rPr>
          <w:rFonts w:ascii="Arial" w:hAnsi="Arial" w:cs="Arial"/>
          <w:sz w:val="20"/>
          <w:szCs w:val="20"/>
        </w:rPr>
        <w:t>7</w:t>
      </w:r>
      <w:r w:rsidRPr="002436DE">
        <w:rPr>
          <w:rFonts w:ascii="Arial" w:hAnsi="Arial" w:cs="Arial"/>
          <w:sz w:val="20"/>
          <w:szCs w:val="20"/>
        </w:rPr>
        <w:t>.</w:t>
      </w:r>
      <w:r w:rsidRPr="002436DE">
        <w:rPr>
          <w:rFonts w:ascii="Arial" w:hAnsi="Arial" w:cs="Arial"/>
          <w:color w:val="000000"/>
          <w:sz w:val="20"/>
          <w:szCs w:val="20"/>
          <w:shd w:val="clear" w:color="auto" w:fill="FFFFFF"/>
        </w:rPr>
        <w:t xml:space="preserve"> В.Д. Менделевич, говоря о причинах подростковой наркомании, выделяет понятие: </w:t>
      </w:r>
    </w:p>
    <w:p w:rsidR="00F005A6" w:rsidRPr="002436DE" w:rsidRDefault="00F005A6" w:rsidP="00F005A6">
      <w:pPr>
        <w:tabs>
          <w:tab w:val="left" w:pos="709"/>
        </w:tabs>
        <w:jc w:val="both"/>
        <w:rPr>
          <w:rFonts w:ascii="Arial" w:hAnsi="Arial" w:cs="Arial"/>
          <w:color w:val="000000"/>
          <w:sz w:val="20"/>
          <w:szCs w:val="20"/>
          <w:shd w:val="clear" w:color="auto" w:fill="FFFFFF"/>
        </w:rPr>
      </w:pPr>
      <w:r w:rsidRPr="002436DE">
        <w:rPr>
          <w:rFonts w:ascii="Arial" w:hAnsi="Arial" w:cs="Arial"/>
          <w:b/>
          <w:bCs/>
          <w:sz w:val="20"/>
          <w:szCs w:val="20"/>
        </w:rPr>
        <w:t>–</w:t>
      </w:r>
      <w:r w:rsidRPr="002436DE">
        <w:rPr>
          <w:rFonts w:ascii="Arial" w:hAnsi="Arial" w:cs="Arial"/>
          <w:color w:val="000000"/>
          <w:sz w:val="20"/>
          <w:szCs w:val="20"/>
          <w:shd w:val="clear" w:color="auto" w:fill="FFFFFF"/>
        </w:rPr>
        <w:t xml:space="preserve">  «наркогенная мать»  </w:t>
      </w:r>
    </w:p>
    <w:p w:rsidR="00F005A6" w:rsidRPr="002436DE" w:rsidRDefault="00F005A6" w:rsidP="00F005A6">
      <w:pPr>
        <w:tabs>
          <w:tab w:val="left" w:pos="709"/>
        </w:tabs>
        <w:jc w:val="both"/>
        <w:rPr>
          <w:rFonts w:ascii="Arial" w:hAnsi="Arial" w:cs="Arial"/>
          <w:color w:val="000000"/>
          <w:sz w:val="20"/>
          <w:szCs w:val="20"/>
          <w:shd w:val="clear" w:color="auto" w:fill="FFFFFF"/>
        </w:rPr>
      </w:pPr>
      <w:r w:rsidRPr="002436DE">
        <w:rPr>
          <w:rFonts w:ascii="Arial" w:hAnsi="Arial" w:cs="Arial"/>
          <w:b/>
          <w:bCs/>
          <w:sz w:val="20"/>
          <w:szCs w:val="20"/>
        </w:rPr>
        <w:t>–</w:t>
      </w:r>
      <w:r w:rsidRPr="002436DE">
        <w:rPr>
          <w:rFonts w:ascii="Arial" w:hAnsi="Arial" w:cs="Arial"/>
          <w:b/>
          <w:color w:val="000000"/>
          <w:sz w:val="20"/>
          <w:szCs w:val="20"/>
          <w:shd w:val="clear" w:color="auto" w:fill="FFFFFF"/>
        </w:rPr>
        <w:t xml:space="preserve">  «наркогенный отец</w:t>
      </w:r>
      <w:r w:rsidRPr="002436DE">
        <w:rPr>
          <w:rFonts w:ascii="Arial" w:hAnsi="Arial" w:cs="Arial"/>
          <w:color w:val="000000"/>
          <w:sz w:val="20"/>
          <w:szCs w:val="20"/>
          <w:shd w:val="clear" w:color="auto" w:fill="FFFFFF"/>
        </w:rPr>
        <w:t xml:space="preserve">»  </w:t>
      </w:r>
    </w:p>
    <w:p w:rsidR="00F005A6" w:rsidRPr="002436DE" w:rsidRDefault="00F005A6" w:rsidP="00F005A6">
      <w:pPr>
        <w:tabs>
          <w:tab w:val="left" w:pos="709"/>
        </w:tabs>
        <w:jc w:val="both"/>
        <w:rPr>
          <w:rFonts w:ascii="Arial" w:hAnsi="Arial" w:cs="Arial"/>
          <w:color w:val="000000"/>
          <w:sz w:val="20"/>
          <w:szCs w:val="20"/>
          <w:shd w:val="clear" w:color="auto" w:fill="FFFFFF"/>
        </w:rPr>
      </w:pPr>
      <w:r w:rsidRPr="002436DE">
        <w:rPr>
          <w:rFonts w:ascii="Arial" w:hAnsi="Arial" w:cs="Arial"/>
          <w:b/>
          <w:bCs/>
          <w:sz w:val="20"/>
          <w:szCs w:val="20"/>
        </w:rPr>
        <w:t>–</w:t>
      </w:r>
      <w:r w:rsidRPr="002436DE">
        <w:rPr>
          <w:rFonts w:ascii="Arial" w:hAnsi="Arial" w:cs="Arial"/>
          <w:color w:val="000000"/>
          <w:sz w:val="20"/>
          <w:szCs w:val="20"/>
          <w:shd w:val="clear" w:color="auto" w:fill="FFFFFF"/>
        </w:rPr>
        <w:t xml:space="preserve"> «наркогенная семья»</w:t>
      </w:r>
    </w:p>
    <w:p w:rsidR="00F005A6" w:rsidRDefault="00F005A6" w:rsidP="00F005A6">
      <w:pPr>
        <w:jc w:val="both"/>
        <w:rPr>
          <w:rFonts w:ascii="Arial" w:hAnsi="Arial" w:cs="Arial"/>
          <w:color w:val="000000"/>
          <w:sz w:val="20"/>
          <w:szCs w:val="20"/>
          <w:shd w:val="clear" w:color="auto" w:fill="FFFFFF"/>
        </w:rPr>
      </w:pPr>
      <w:r w:rsidRPr="002436DE">
        <w:rPr>
          <w:rFonts w:ascii="Arial" w:hAnsi="Arial" w:cs="Arial"/>
          <w:b/>
          <w:bCs/>
          <w:sz w:val="20"/>
          <w:szCs w:val="20"/>
        </w:rPr>
        <w:t>–</w:t>
      </w:r>
      <w:r w:rsidRPr="002436DE">
        <w:rPr>
          <w:rFonts w:ascii="Arial" w:hAnsi="Arial" w:cs="Arial"/>
          <w:color w:val="000000"/>
          <w:sz w:val="20"/>
          <w:szCs w:val="20"/>
          <w:shd w:val="clear" w:color="auto" w:fill="FFFFFF"/>
        </w:rPr>
        <w:t xml:space="preserve"> «наркогенный брат»</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sz w:val="20"/>
          <w:szCs w:val="20"/>
        </w:rPr>
        <w:lastRenderedPageBreak/>
        <w:t>ЗАДАНИЕ</w:t>
      </w:r>
      <w:r>
        <w:rPr>
          <w:rFonts w:ascii="Arial" w:hAnsi="Arial" w:cs="Arial"/>
          <w:sz w:val="20"/>
          <w:szCs w:val="20"/>
        </w:rPr>
        <w:t xml:space="preserve"> 8</w:t>
      </w:r>
      <w:r w:rsidRPr="005A4CC0">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sidRPr="005A4CC0">
        <w:rPr>
          <w:rFonts w:ascii="Arial" w:hAnsi="Arial" w:cs="Arial"/>
          <w:color w:val="000000"/>
          <w:sz w:val="20"/>
          <w:szCs w:val="20"/>
          <w:shd w:val="clear" w:color="auto" w:fill="FFFFFF"/>
        </w:rPr>
        <w:t>Когда в процессе психоло</w:t>
      </w:r>
      <w:r>
        <w:rPr>
          <w:rFonts w:ascii="Arial" w:hAnsi="Arial" w:cs="Arial"/>
          <w:color w:val="000000"/>
          <w:sz w:val="20"/>
          <w:szCs w:val="20"/>
          <w:shd w:val="clear" w:color="auto" w:fill="FFFFFF"/>
        </w:rPr>
        <w:t>гического консультирования, кон</w:t>
      </w:r>
      <w:r w:rsidRPr="005A4CC0">
        <w:rPr>
          <w:rFonts w:ascii="Arial" w:hAnsi="Arial" w:cs="Arial"/>
          <w:color w:val="000000"/>
          <w:sz w:val="20"/>
          <w:szCs w:val="20"/>
          <w:shd w:val="clear" w:color="auto" w:fill="FFFFFF"/>
        </w:rPr>
        <w:t>сультант внимателен  к клиен</w:t>
      </w:r>
      <w:r>
        <w:rPr>
          <w:rFonts w:ascii="Arial" w:hAnsi="Arial" w:cs="Arial"/>
          <w:color w:val="000000"/>
          <w:sz w:val="20"/>
          <w:szCs w:val="20"/>
          <w:shd w:val="clear" w:color="auto" w:fill="FFFFFF"/>
        </w:rPr>
        <w:t>ту, повторяет его слова и выкри</w:t>
      </w:r>
      <w:r w:rsidRPr="005A4CC0">
        <w:rPr>
          <w:rFonts w:ascii="Arial" w:hAnsi="Arial" w:cs="Arial"/>
          <w:color w:val="000000"/>
          <w:sz w:val="20"/>
          <w:szCs w:val="20"/>
          <w:shd w:val="clear" w:color="auto" w:fill="FFFFFF"/>
        </w:rPr>
        <w:t>стализовывает основную мыс</w:t>
      </w:r>
      <w:r>
        <w:rPr>
          <w:rFonts w:ascii="Arial" w:hAnsi="Arial" w:cs="Arial"/>
          <w:color w:val="000000"/>
          <w:sz w:val="20"/>
          <w:szCs w:val="20"/>
          <w:shd w:val="clear" w:color="auto" w:fill="FFFFFF"/>
        </w:rPr>
        <w:t>ль в сжатом виде, то можно гово</w:t>
      </w:r>
      <w:r w:rsidRPr="005A4CC0">
        <w:rPr>
          <w:rFonts w:ascii="Arial" w:hAnsi="Arial" w:cs="Arial"/>
          <w:color w:val="000000"/>
          <w:sz w:val="20"/>
          <w:szCs w:val="20"/>
          <w:shd w:val="clear" w:color="auto" w:fill="FFFFFF"/>
        </w:rPr>
        <w:t>рить о технике:</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перефразирования;</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w:t>
      </w:r>
      <w:r w:rsidRPr="005A4CC0">
        <w:rPr>
          <w:rFonts w:ascii="Arial" w:hAnsi="Arial" w:cs="Arial"/>
          <w:b/>
          <w:bCs/>
          <w:color w:val="000000"/>
          <w:sz w:val="20"/>
          <w:szCs w:val="20"/>
          <w:shd w:val="clear" w:color="auto" w:fill="FFFFFF"/>
        </w:rPr>
        <w:t>обобщения;</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отражении чувств.</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9</w:t>
      </w:r>
      <w:r w:rsidRPr="005A4CC0">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sidRPr="005A4CC0">
        <w:rPr>
          <w:rFonts w:ascii="Arial" w:hAnsi="Arial" w:cs="Arial"/>
          <w:color w:val="000000"/>
          <w:sz w:val="20"/>
          <w:szCs w:val="20"/>
          <w:shd w:val="clear" w:color="auto" w:fill="FFFFFF"/>
        </w:rPr>
        <w:t>Консультирующий психолог в ходе интервью не должен:</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постоянно контролировать собственные личные проекции на содержание  темы заказа;</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рефлексировать в ходе интервью на тему заказа;</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b/>
          <w:bCs/>
          <w:color w:val="000000"/>
          <w:sz w:val="20"/>
          <w:szCs w:val="20"/>
          <w:shd w:val="clear" w:color="auto" w:fill="FFFFFF"/>
        </w:rPr>
        <w:t xml:space="preserve"> давать советы клиенту по поводу решения его проблем</w:t>
      </w:r>
      <w:r w:rsidRPr="005A4CC0">
        <w:rPr>
          <w:rFonts w:ascii="Arial" w:hAnsi="Arial" w:cs="Arial"/>
          <w:color w:val="000000"/>
          <w:sz w:val="20"/>
          <w:szCs w:val="20"/>
          <w:shd w:val="clear" w:color="auto" w:fill="FFFFFF"/>
        </w:rPr>
        <w:t>.</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10</w:t>
      </w:r>
      <w:r w:rsidRPr="005A4CC0">
        <w:rPr>
          <w:rFonts w:ascii="Arial" w:hAnsi="Arial" w:cs="Arial"/>
          <w:color w:val="000000"/>
          <w:sz w:val="20"/>
          <w:szCs w:val="20"/>
          <w:shd w:val="clear" w:color="auto" w:fill="FFFFFF"/>
        </w:rPr>
        <w:t>. С точки зрения экзистенциального направления в консульти-ровании, конфликт между осознанием людьми их фундамен-тальной изоляции и их желанием устанавливать контакты, ис-кать защиту и существовать в качестве части большего целого, характерен для внутреннего конфликта личности, связанного со</w:t>
      </w:r>
    </w:p>
    <w:p w:rsid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смертью, </w:t>
      </w:r>
    </w:p>
    <w:p w:rsid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свободой,</w:t>
      </w:r>
    </w:p>
    <w:p w:rsid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5A4CC0">
        <w:rPr>
          <w:rFonts w:ascii="Arial" w:hAnsi="Arial" w:cs="Arial"/>
          <w:b/>
          <w:bCs/>
          <w:color w:val="000000"/>
          <w:sz w:val="20"/>
          <w:szCs w:val="20"/>
          <w:shd w:val="clear" w:color="auto" w:fill="FFFFFF"/>
        </w:rPr>
        <w:t>изоляцией</w:t>
      </w:r>
      <w:r w:rsidRPr="005A4CC0">
        <w:rPr>
          <w:rFonts w:ascii="Arial" w:hAnsi="Arial" w:cs="Arial"/>
          <w:color w:val="000000"/>
          <w:sz w:val="20"/>
          <w:szCs w:val="20"/>
          <w:shd w:val="clear" w:color="auto" w:fill="FFFFFF"/>
        </w:rPr>
        <w:t xml:space="preserve">, </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бессмысленностью</w:t>
      </w:r>
    </w:p>
    <w:p w:rsidR="005A4CC0" w:rsidRPr="005A4CC0" w:rsidRDefault="005A4CC0" w:rsidP="005A4CC0">
      <w:pPr>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ЗАДАНИЕ 11. </w:t>
      </w:r>
      <w:r w:rsidRPr="005A4CC0">
        <w:rPr>
          <w:rFonts w:ascii="Arial" w:hAnsi="Arial" w:cs="Arial"/>
          <w:color w:val="000000"/>
          <w:sz w:val="20"/>
          <w:szCs w:val="20"/>
          <w:shd w:val="clear" w:color="auto" w:fill="FFFFFF"/>
        </w:rPr>
        <w:t xml:space="preserve">Сниженная переносимость трудностей повседневной жизни наряду с хорошей переносимостью кризисных ситуаций; скрытый комплекс недостаточности, сочетающийся с внешней демонстрацией превосходства; внешняя социабельность в сочетании со страхом перед глубокими и устойчивыми эмоциональными отношениями (из-за этого имеют узкий круг общения или поверхностные контакты вместо желаемых близких), неумением высказываться, поделиться своими переживаниями с окружающими; стремление обвинять других, зная об их невиновности; избегание ответственности и, как следствие, безоговорочное подчинение значимым людям; ранимость; страх одиночества, желание его избежать являются общими характеристиками людей с </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b/>
          <w:bCs/>
          <w:color w:val="000000"/>
          <w:sz w:val="20"/>
          <w:szCs w:val="20"/>
          <w:shd w:val="clear" w:color="auto" w:fill="FFFFFF"/>
        </w:rPr>
        <w:t xml:space="preserve"> зависимостями;</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истерией;</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шизоидными личностями</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12</w:t>
      </w:r>
      <w:r w:rsidRPr="005A4CC0">
        <w:rPr>
          <w:rFonts w:ascii="Arial" w:hAnsi="Arial" w:cs="Arial"/>
          <w:color w:val="000000"/>
          <w:sz w:val="20"/>
          <w:szCs w:val="20"/>
          <w:shd w:val="clear" w:color="auto" w:fill="FFFFFF"/>
        </w:rPr>
        <w:t>. Факторы, сильно повышающие риск при предрасположенности к самоубийству:</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b/>
          <w:bCs/>
          <w:color w:val="000000"/>
          <w:sz w:val="20"/>
          <w:szCs w:val="20"/>
          <w:shd w:val="clear" w:color="auto" w:fill="FFFFFF"/>
        </w:rPr>
        <w:t xml:space="preserve"> межличностные кризисы, падение уровня самооценки, утрата смысла жизни и перспективы;</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завышенная самооценка, удовлетворенность личной жизнью</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удовлетворенность профессиональной деятельностью, адекватная самооценка</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13</w:t>
      </w:r>
      <w:r w:rsidRPr="005A4CC0">
        <w:rPr>
          <w:rFonts w:ascii="Arial" w:hAnsi="Arial" w:cs="Arial"/>
          <w:color w:val="000000"/>
          <w:sz w:val="20"/>
          <w:szCs w:val="20"/>
          <w:shd w:val="clear" w:color="auto" w:fill="FFFFFF"/>
        </w:rPr>
        <w:t>. Психическое расстройство, основными признаками которого являются сниженное, угнетённое, подавленное, тоскливое, тревожное, боязливое или безразличное  настроение и снижение или утрата способности получать удовольствие носит название…..</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истерия;</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мания;</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b/>
          <w:bCs/>
          <w:color w:val="000000"/>
          <w:sz w:val="20"/>
          <w:szCs w:val="20"/>
          <w:shd w:val="clear" w:color="auto" w:fill="FFFFFF"/>
        </w:rPr>
        <w:t xml:space="preserve"> депрессия</w:t>
      </w:r>
    </w:p>
    <w:p w:rsidR="009B2E19" w:rsidRPr="009B2E19" w:rsidRDefault="009B2E19" w:rsidP="009B2E19">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14</w:t>
      </w:r>
      <w:r w:rsidRPr="009B2E19">
        <w:rPr>
          <w:rFonts w:ascii="Arial" w:hAnsi="Arial" w:cs="Arial"/>
          <w:color w:val="000000"/>
          <w:sz w:val="20"/>
          <w:szCs w:val="20"/>
          <w:shd w:val="clear" w:color="auto" w:fill="FFFFFF"/>
        </w:rPr>
        <w:t>. Какие технологии используются для  разработки развивающих и психокоррекционных программ, направленных на предупреждение нарушений и отклонений в психическом развитии военнослужащих</w:t>
      </w:r>
    </w:p>
    <w:p w:rsidR="009B2E19" w:rsidRPr="009B2E19" w:rsidRDefault="009B2E19" w:rsidP="009B2E19">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color w:val="000000"/>
          <w:sz w:val="20"/>
          <w:szCs w:val="20"/>
          <w:shd w:val="clear" w:color="auto" w:fill="FFFFFF"/>
        </w:rPr>
        <w:t>групповые формы профконсультирования;</w:t>
      </w:r>
    </w:p>
    <w:p w:rsidR="009B2E19" w:rsidRPr="009B2E19" w:rsidRDefault="009B2E19" w:rsidP="009B2E19">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b/>
          <w:color w:val="000000"/>
          <w:sz w:val="20"/>
          <w:szCs w:val="20"/>
          <w:shd w:val="clear" w:color="auto" w:fill="FFFFFF"/>
        </w:rPr>
        <w:t>индивидуальные и групповые формы консультирования</w:t>
      </w:r>
      <w:r w:rsidRPr="009B2E19">
        <w:rPr>
          <w:rFonts w:ascii="Arial" w:hAnsi="Arial" w:cs="Arial"/>
          <w:color w:val="000000"/>
          <w:sz w:val="20"/>
          <w:szCs w:val="20"/>
          <w:shd w:val="clear" w:color="auto" w:fill="FFFFFF"/>
        </w:rPr>
        <w:t>;</w:t>
      </w:r>
    </w:p>
    <w:p w:rsidR="009B2E19" w:rsidRPr="009B2E19" w:rsidRDefault="009B2E19" w:rsidP="009B2E19">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color w:val="000000"/>
          <w:sz w:val="20"/>
          <w:szCs w:val="20"/>
          <w:shd w:val="clear" w:color="auto" w:fill="FFFFFF"/>
        </w:rPr>
        <w:t>мини-лекции;</w:t>
      </w:r>
    </w:p>
    <w:p w:rsidR="009B2E19" w:rsidRPr="009B2E19" w:rsidRDefault="009B2E19" w:rsidP="009B2E19">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color w:val="000000"/>
          <w:sz w:val="20"/>
          <w:szCs w:val="20"/>
          <w:shd w:val="clear" w:color="auto" w:fill="FFFFFF"/>
        </w:rPr>
        <w:t>занятия практической психологией.</w:t>
      </w:r>
    </w:p>
    <w:p w:rsidR="009B2E19" w:rsidRPr="009B2E19" w:rsidRDefault="009B2E19" w:rsidP="009B2E19">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15</w:t>
      </w:r>
      <w:r w:rsidRPr="009B2E19">
        <w:rPr>
          <w:rFonts w:ascii="Arial" w:hAnsi="Arial" w:cs="Arial"/>
          <w:color w:val="000000"/>
          <w:sz w:val="20"/>
          <w:szCs w:val="20"/>
          <w:shd w:val="clear" w:color="auto" w:fill="FFFFFF"/>
        </w:rPr>
        <w:t>. Из перечисленных утверждений выберите то, что будет в первую очередь определять выбор вида программ, направленных на развитие и коррекцию нарушений и отклонений в психическом развитии с военнослужащих</w:t>
      </w:r>
    </w:p>
    <w:p w:rsidR="009B2E19" w:rsidRPr="009B2E19" w:rsidRDefault="009B2E19" w:rsidP="009B2E19">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color w:val="000000"/>
          <w:sz w:val="20"/>
          <w:szCs w:val="20"/>
          <w:shd w:val="clear" w:color="auto" w:fill="FFFFFF"/>
        </w:rPr>
        <w:t>цель работы;</w:t>
      </w:r>
    </w:p>
    <w:p w:rsidR="009B2E19" w:rsidRPr="009B2E19" w:rsidRDefault="009B2E19" w:rsidP="009B2E19">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b/>
          <w:color w:val="000000"/>
          <w:sz w:val="20"/>
          <w:szCs w:val="20"/>
          <w:shd w:val="clear" w:color="auto" w:fill="FFFFFF"/>
        </w:rPr>
        <w:t>характер запроса</w:t>
      </w:r>
      <w:r w:rsidRPr="009B2E19">
        <w:rPr>
          <w:rFonts w:ascii="Arial" w:hAnsi="Arial" w:cs="Arial"/>
          <w:color w:val="000000"/>
          <w:sz w:val="20"/>
          <w:szCs w:val="20"/>
          <w:shd w:val="clear" w:color="auto" w:fill="FFFFFF"/>
        </w:rPr>
        <w:t>;</w:t>
      </w:r>
    </w:p>
    <w:p w:rsidR="009B2E19" w:rsidRPr="009B2E19" w:rsidRDefault="009B2E19" w:rsidP="009B2E19">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color w:val="000000"/>
          <w:sz w:val="20"/>
          <w:szCs w:val="20"/>
          <w:shd w:val="clear" w:color="auto" w:fill="FFFFFF"/>
        </w:rPr>
        <w:t>набор стандартных программ;</w:t>
      </w:r>
    </w:p>
    <w:p w:rsidR="009B2E19" w:rsidRPr="009B2E19" w:rsidRDefault="009B2E19" w:rsidP="009B2E19">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color w:val="000000"/>
          <w:sz w:val="20"/>
          <w:szCs w:val="20"/>
          <w:shd w:val="clear" w:color="auto" w:fill="FFFFFF"/>
        </w:rPr>
        <w:t>уровень подготовленности участников.</w:t>
      </w:r>
    </w:p>
    <w:p w:rsidR="00F005A6" w:rsidRDefault="00F005A6" w:rsidP="00F005A6">
      <w:pPr>
        <w:jc w:val="both"/>
        <w:rPr>
          <w:rFonts w:ascii="Arial" w:hAnsi="Arial" w:cs="Arial"/>
          <w:color w:val="000000"/>
          <w:sz w:val="20"/>
          <w:szCs w:val="20"/>
          <w:shd w:val="clear" w:color="auto" w:fill="FFFFFF"/>
        </w:rPr>
      </w:pPr>
    </w:p>
    <w:p w:rsidR="00F005A6" w:rsidRPr="00F005A6" w:rsidRDefault="00F005A6" w:rsidP="00F005A6">
      <w:pPr>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F005A6" w:rsidRPr="00E54033" w:rsidRDefault="00F005A6" w:rsidP="00F005A6">
      <w:pPr>
        <w:pStyle w:val="afc"/>
        <w:tabs>
          <w:tab w:val="left" w:pos="709"/>
        </w:tabs>
        <w:ind w:left="0" w:firstLine="0"/>
        <w:contextualSpacing w:val="0"/>
        <w:rPr>
          <w:rFonts w:ascii="Arial" w:hAnsi="Arial" w:cs="Arial"/>
          <w:sz w:val="20"/>
          <w:szCs w:val="20"/>
        </w:rPr>
      </w:pPr>
      <w:r w:rsidRPr="00E54033">
        <w:rPr>
          <w:rFonts w:ascii="Arial" w:hAnsi="Arial" w:cs="Arial"/>
          <w:sz w:val="20"/>
          <w:szCs w:val="20"/>
        </w:rPr>
        <w:t>ЗАДАНИЕ 1. Пищевые зависимости чаще встречаются у мужчин или женщин?</w:t>
      </w:r>
    </w:p>
    <w:p w:rsidR="00F005A6" w:rsidRPr="00E54033" w:rsidRDefault="00F005A6" w:rsidP="00F005A6">
      <w:pPr>
        <w:tabs>
          <w:tab w:val="left" w:pos="709"/>
        </w:tabs>
        <w:jc w:val="both"/>
        <w:rPr>
          <w:rFonts w:ascii="Arial" w:hAnsi="Arial" w:cs="Arial"/>
          <w:b/>
          <w:bCs/>
          <w:color w:val="000000"/>
          <w:sz w:val="20"/>
          <w:szCs w:val="20"/>
          <w:shd w:val="clear" w:color="auto" w:fill="FFFFFF"/>
        </w:rPr>
      </w:pPr>
      <w:r w:rsidRPr="00E54033">
        <w:rPr>
          <w:rFonts w:ascii="Arial" w:hAnsi="Arial" w:cs="Arial"/>
          <w:b/>
          <w:bCs/>
          <w:color w:val="000000"/>
          <w:sz w:val="20"/>
          <w:szCs w:val="20"/>
          <w:shd w:val="clear" w:color="auto" w:fill="FFFFFF"/>
        </w:rPr>
        <w:t>Ответ: у женщин</w:t>
      </w:r>
    </w:p>
    <w:p w:rsidR="00F005A6" w:rsidRPr="00E54033" w:rsidRDefault="00F005A6" w:rsidP="00F005A6">
      <w:pPr>
        <w:pStyle w:val="afc"/>
        <w:tabs>
          <w:tab w:val="left" w:pos="709"/>
        </w:tabs>
        <w:ind w:left="0" w:firstLine="0"/>
        <w:contextualSpacing w:val="0"/>
        <w:rPr>
          <w:rFonts w:ascii="Arial" w:hAnsi="Arial" w:cs="Arial"/>
          <w:color w:val="000000"/>
          <w:sz w:val="20"/>
          <w:szCs w:val="20"/>
          <w:shd w:val="clear" w:color="auto" w:fill="FFFFFF"/>
        </w:rPr>
      </w:pPr>
      <w:r w:rsidRPr="00E54033">
        <w:rPr>
          <w:rFonts w:ascii="Arial" w:hAnsi="Arial" w:cs="Arial"/>
          <w:sz w:val="20"/>
          <w:szCs w:val="20"/>
        </w:rPr>
        <w:t xml:space="preserve">ЗАДАНИЕ </w:t>
      </w:r>
      <w:r>
        <w:rPr>
          <w:rFonts w:ascii="Arial" w:hAnsi="Arial" w:cs="Arial"/>
          <w:sz w:val="20"/>
          <w:szCs w:val="20"/>
        </w:rPr>
        <w:t>2</w:t>
      </w:r>
      <w:r w:rsidRPr="00E54033">
        <w:rPr>
          <w:rFonts w:ascii="Arial" w:hAnsi="Arial" w:cs="Arial"/>
          <w:sz w:val="20"/>
          <w:szCs w:val="20"/>
        </w:rPr>
        <w:t>. Назовите единственную зависимость, развитие которой не приводит к тотальному разрушению личности:</w:t>
      </w:r>
    </w:p>
    <w:p w:rsidR="00F005A6" w:rsidRPr="00F57F73" w:rsidRDefault="00F005A6" w:rsidP="00F005A6">
      <w:pPr>
        <w:pStyle w:val="afc"/>
        <w:tabs>
          <w:tab w:val="left" w:pos="709"/>
        </w:tabs>
        <w:ind w:left="0" w:firstLine="0"/>
        <w:contextualSpacing w:val="0"/>
        <w:rPr>
          <w:rFonts w:ascii="Arial" w:hAnsi="Arial" w:cs="Arial"/>
          <w:b/>
          <w:bCs/>
          <w:sz w:val="20"/>
          <w:szCs w:val="20"/>
        </w:rPr>
      </w:pPr>
      <w:r w:rsidRPr="00E54033">
        <w:rPr>
          <w:rFonts w:ascii="Arial" w:hAnsi="Arial" w:cs="Arial"/>
          <w:b/>
          <w:bCs/>
          <w:sz w:val="20"/>
          <w:szCs w:val="20"/>
        </w:rPr>
        <w:t>Ответ: компьютерная (интернет-зависимость)</w:t>
      </w:r>
    </w:p>
    <w:p w:rsidR="00F005A6" w:rsidRPr="00E54033" w:rsidRDefault="00F005A6" w:rsidP="00F005A6">
      <w:pPr>
        <w:pStyle w:val="afc"/>
        <w:tabs>
          <w:tab w:val="left" w:pos="709"/>
        </w:tabs>
        <w:ind w:left="0" w:firstLine="0"/>
        <w:contextualSpacing w:val="0"/>
        <w:rPr>
          <w:rFonts w:ascii="Arial" w:hAnsi="Arial" w:cs="Arial"/>
          <w:sz w:val="20"/>
          <w:szCs w:val="20"/>
        </w:rPr>
      </w:pPr>
      <w:r w:rsidRPr="00E54033">
        <w:rPr>
          <w:rFonts w:ascii="Arial" w:hAnsi="Arial" w:cs="Arial"/>
          <w:sz w:val="20"/>
          <w:szCs w:val="20"/>
        </w:rPr>
        <w:t xml:space="preserve">ЗАДАНИЕ </w:t>
      </w:r>
      <w:r>
        <w:rPr>
          <w:rFonts w:ascii="Arial" w:hAnsi="Arial" w:cs="Arial"/>
          <w:sz w:val="20"/>
          <w:szCs w:val="20"/>
        </w:rPr>
        <w:t>3</w:t>
      </w:r>
      <w:r w:rsidRPr="00E54033">
        <w:rPr>
          <w:rFonts w:ascii="Arial" w:hAnsi="Arial" w:cs="Arial"/>
          <w:sz w:val="20"/>
          <w:szCs w:val="20"/>
        </w:rPr>
        <w:t>. Алкоголизм протекает тяжелее у мужчин или женщин?</w:t>
      </w:r>
    </w:p>
    <w:p w:rsidR="00F005A6" w:rsidRPr="00E54033" w:rsidRDefault="00F005A6" w:rsidP="00F005A6">
      <w:pPr>
        <w:pStyle w:val="afc"/>
        <w:ind w:left="0" w:firstLine="0"/>
        <w:contextualSpacing w:val="0"/>
        <w:rPr>
          <w:rFonts w:ascii="Arial" w:hAnsi="Arial" w:cs="Arial"/>
          <w:b/>
          <w:bCs/>
          <w:color w:val="000000"/>
          <w:sz w:val="20"/>
          <w:szCs w:val="20"/>
          <w:shd w:val="clear" w:color="auto" w:fill="FFFFFF"/>
        </w:rPr>
      </w:pPr>
      <w:r w:rsidRPr="00E54033">
        <w:rPr>
          <w:rFonts w:ascii="Arial" w:hAnsi="Arial" w:cs="Arial"/>
          <w:b/>
          <w:bCs/>
          <w:color w:val="000000"/>
          <w:sz w:val="20"/>
          <w:szCs w:val="20"/>
          <w:shd w:val="clear" w:color="auto" w:fill="FFFFFF"/>
        </w:rPr>
        <w:t>Ответ: у женщин</w:t>
      </w:r>
    </w:p>
    <w:p w:rsidR="00F005A6" w:rsidRPr="00E54033" w:rsidRDefault="00F005A6" w:rsidP="00F005A6">
      <w:pPr>
        <w:pStyle w:val="afc"/>
        <w:ind w:left="0" w:firstLine="0"/>
        <w:contextualSpacing w:val="0"/>
        <w:rPr>
          <w:rFonts w:ascii="Arial" w:hAnsi="Arial" w:cs="Arial"/>
          <w:sz w:val="20"/>
          <w:szCs w:val="20"/>
        </w:rPr>
      </w:pPr>
      <w:r w:rsidRPr="00E54033">
        <w:rPr>
          <w:rFonts w:ascii="Arial" w:hAnsi="Arial" w:cs="Arial"/>
          <w:sz w:val="20"/>
          <w:szCs w:val="20"/>
        </w:rPr>
        <w:t xml:space="preserve">ЗАДАНИЕ </w:t>
      </w:r>
      <w:r>
        <w:rPr>
          <w:rFonts w:ascii="Arial" w:hAnsi="Arial" w:cs="Arial"/>
          <w:sz w:val="20"/>
          <w:szCs w:val="20"/>
        </w:rPr>
        <w:t>4</w:t>
      </w:r>
      <w:r w:rsidRPr="00E54033">
        <w:rPr>
          <w:rFonts w:ascii="Arial" w:hAnsi="Arial" w:cs="Arial"/>
          <w:sz w:val="20"/>
          <w:szCs w:val="20"/>
        </w:rPr>
        <w:t>. Токсикомании чаще встречаются у юношей или девушек?</w:t>
      </w:r>
    </w:p>
    <w:p w:rsidR="00F005A6" w:rsidRPr="00E54033" w:rsidRDefault="00F005A6" w:rsidP="00F005A6">
      <w:pPr>
        <w:pStyle w:val="afc"/>
        <w:ind w:left="0" w:firstLine="0"/>
        <w:contextualSpacing w:val="0"/>
        <w:rPr>
          <w:rFonts w:ascii="Arial" w:hAnsi="Arial" w:cs="Arial"/>
          <w:b/>
          <w:bCs/>
          <w:sz w:val="20"/>
          <w:szCs w:val="20"/>
        </w:rPr>
      </w:pPr>
      <w:r w:rsidRPr="00E54033">
        <w:rPr>
          <w:rFonts w:ascii="Arial" w:hAnsi="Arial" w:cs="Arial"/>
          <w:b/>
          <w:bCs/>
          <w:sz w:val="20"/>
          <w:szCs w:val="20"/>
        </w:rPr>
        <w:t>Ответ: у юношей</w:t>
      </w:r>
    </w:p>
    <w:p w:rsidR="00F005A6" w:rsidRPr="00E54033" w:rsidRDefault="00F005A6" w:rsidP="00F005A6">
      <w:pPr>
        <w:pStyle w:val="afc"/>
        <w:ind w:left="0" w:firstLine="0"/>
        <w:contextualSpacing w:val="0"/>
        <w:rPr>
          <w:rFonts w:ascii="Arial" w:hAnsi="Arial" w:cs="Arial"/>
          <w:sz w:val="20"/>
          <w:szCs w:val="20"/>
        </w:rPr>
      </w:pPr>
      <w:r w:rsidRPr="00E54033">
        <w:rPr>
          <w:rFonts w:ascii="Arial" w:hAnsi="Arial" w:cs="Arial"/>
          <w:sz w:val="20"/>
          <w:szCs w:val="20"/>
        </w:rPr>
        <w:lastRenderedPageBreak/>
        <w:t xml:space="preserve">ЗАДАНИЕ </w:t>
      </w:r>
      <w:r>
        <w:rPr>
          <w:rFonts w:ascii="Arial" w:hAnsi="Arial" w:cs="Arial"/>
          <w:sz w:val="20"/>
          <w:szCs w:val="20"/>
        </w:rPr>
        <w:t>5</w:t>
      </w:r>
      <w:r w:rsidRPr="00E54033">
        <w:rPr>
          <w:rFonts w:ascii="Arial" w:hAnsi="Arial" w:cs="Arial"/>
          <w:sz w:val="20"/>
          <w:szCs w:val="20"/>
        </w:rPr>
        <w:t>. Состояние непреодолимого влечения к объекту, требующее тотального подчинения,</w:t>
      </w:r>
      <w:r>
        <w:rPr>
          <w:rFonts w:ascii="Arial" w:hAnsi="Arial" w:cs="Arial"/>
          <w:sz w:val="20"/>
          <w:szCs w:val="20"/>
        </w:rPr>
        <w:t xml:space="preserve"> –</w:t>
      </w:r>
      <w:r w:rsidRPr="00E54033">
        <w:rPr>
          <w:rFonts w:ascii="Arial" w:hAnsi="Arial" w:cs="Arial"/>
          <w:sz w:val="20"/>
          <w:szCs w:val="20"/>
        </w:rPr>
        <w:t xml:space="preserve"> это:</w:t>
      </w:r>
    </w:p>
    <w:p w:rsidR="00F005A6" w:rsidRDefault="00F005A6" w:rsidP="00F005A6">
      <w:pPr>
        <w:pStyle w:val="afc"/>
        <w:ind w:left="0" w:firstLine="0"/>
        <w:contextualSpacing w:val="0"/>
        <w:rPr>
          <w:rFonts w:ascii="Arial" w:hAnsi="Arial" w:cs="Arial"/>
          <w:b/>
          <w:bCs/>
          <w:sz w:val="20"/>
          <w:szCs w:val="20"/>
        </w:rPr>
      </w:pPr>
      <w:r w:rsidRPr="00E54033">
        <w:rPr>
          <w:rFonts w:ascii="Arial" w:hAnsi="Arial" w:cs="Arial"/>
          <w:b/>
          <w:bCs/>
          <w:sz w:val="20"/>
          <w:szCs w:val="20"/>
        </w:rPr>
        <w:t>Ответ: зависимость</w:t>
      </w:r>
    </w:p>
    <w:p w:rsidR="005A4CC0" w:rsidRPr="005A4CC0" w:rsidRDefault="00890045" w:rsidP="005A4CC0">
      <w:pPr>
        <w:rPr>
          <w:rFonts w:ascii="Arial" w:hAnsi="Arial" w:cs="Arial"/>
          <w:b/>
          <w:bCs/>
          <w:sz w:val="20"/>
          <w:szCs w:val="20"/>
        </w:rPr>
      </w:pPr>
      <w:r w:rsidRPr="00E54033">
        <w:rPr>
          <w:rFonts w:ascii="Arial" w:hAnsi="Arial" w:cs="Arial"/>
          <w:sz w:val="20"/>
          <w:szCs w:val="20"/>
        </w:rPr>
        <w:t>ЗАДАНИЕ</w:t>
      </w:r>
      <w:r>
        <w:rPr>
          <w:rFonts w:ascii="Arial" w:hAnsi="Arial" w:cs="Arial"/>
          <w:sz w:val="20"/>
          <w:szCs w:val="20"/>
        </w:rPr>
        <w:t xml:space="preserve"> 6.</w:t>
      </w:r>
      <w:r w:rsidR="005A4CC0" w:rsidRPr="005A4CC0">
        <w:rPr>
          <w:rFonts w:ascii="Arial" w:hAnsi="Arial" w:cs="Arial"/>
          <w:b/>
          <w:bCs/>
          <w:sz w:val="20"/>
          <w:szCs w:val="20"/>
        </w:rPr>
        <w:t xml:space="preserve"> </w:t>
      </w:r>
      <w:r w:rsidR="005A4CC0" w:rsidRPr="00890045">
        <w:rPr>
          <w:rFonts w:ascii="Arial" w:hAnsi="Arial" w:cs="Arial"/>
          <w:bCs/>
          <w:sz w:val="20"/>
          <w:szCs w:val="20"/>
        </w:rPr>
        <w:t>Такие симптомы как депрессия, тревога, соматизация, вина, стыд, проблемы в отношен</w:t>
      </w:r>
      <w:r>
        <w:rPr>
          <w:rFonts w:ascii="Arial" w:hAnsi="Arial" w:cs="Arial"/>
          <w:bCs/>
          <w:sz w:val="20"/>
          <w:szCs w:val="20"/>
        </w:rPr>
        <w:t>иях и сексуальной жизни, отрица</w:t>
      </w:r>
      <w:r w:rsidR="005A4CC0" w:rsidRPr="00890045">
        <w:rPr>
          <w:rFonts w:ascii="Arial" w:hAnsi="Arial" w:cs="Arial"/>
          <w:bCs/>
          <w:sz w:val="20"/>
          <w:szCs w:val="20"/>
        </w:rPr>
        <w:t>ние, подавление и диссоциаци</w:t>
      </w:r>
      <w:r>
        <w:rPr>
          <w:rFonts w:ascii="Arial" w:hAnsi="Arial" w:cs="Arial"/>
          <w:bCs/>
          <w:sz w:val="20"/>
          <w:szCs w:val="20"/>
        </w:rPr>
        <w:t>я, характерны для клиентов, пе</w:t>
      </w:r>
      <w:r w:rsidR="005A4CC0" w:rsidRPr="00890045">
        <w:rPr>
          <w:rFonts w:ascii="Arial" w:hAnsi="Arial" w:cs="Arial"/>
          <w:bCs/>
          <w:sz w:val="20"/>
          <w:szCs w:val="20"/>
        </w:rPr>
        <w:t>ренесших:</w:t>
      </w:r>
      <w:r w:rsidR="005A4CC0" w:rsidRPr="005A4CC0">
        <w:rPr>
          <w:rFonts w:ascii="Arial" w:hAnsi="Arial" w:cs="Arial"/>
          <w:b/>
          <w:bCs/>
          <w:sz w:val="20"/>
          <w:szCs w:val="20"/>
        </w:rPr>
        <w:t xml:space="preserve"> </w:t>
      </w:r>
    </w:p>
    <w:p w:rsidR="005A4CC0" w:rsidRPr="005A4CC0" w:rsidRDefault="005A4CC0" w:rsidP="005A4CC0">
      <w:pPr>
        <w:rPr>
          <w:rFonts w:ascii="Arial" w:hAnsi="Arial" w:cs="Arial"/>
          <w:b/>
          <w:bCs/>
          <w:sz w:val="20"/>
          <w:szCs w:val="20"/>
        </w:rPr>
      </w:pPr>
      <w:r w:rsidRPr="005A4CC0">
        <w:rPr>
          <w:rFonts w:ascii="Arial" w:hAnsi="Arial" w:cs="Arial"/>
          <w:b/>
          <w:bCs/>
          <w:sz w:val="20"/>
          <w:szCs w:val="20"/>
        </w:rPr>
        <w:t xml:space="preserve">Ответ: сексуальное злоупотребление в детстве  </w:t>
      </w:r>
    </w:p>
    <w:p w:rsidR="005A4CC0" w:rsidRPr="00890045" w:rsidRDefault="00890045" w:rsidP="005A4CC0">
      <w:pPr>
        <w:rPr>
          <w:rFonts w:ascii="Arial" w:hAnsi="Arial" w:cs="Arial"/>
          <w:bCs/>
          <w:sz w:val="20"/>
          <w:szCs w:val="20"/>
        </w:rPr>
      </w:pPr>
      <w:r w:rsidRPr="00E54033">
        <w:rPr>
          <w:rFonts w:ascii="Arial" w:hAnsi="Arial" w:cs="Arial"/>
          <w:sz w:val="20"/>
          <w:szCs w:val="20"/>
        </w:rPr>
        <w:t>ЗАДАНИЕ</w:t>
      </w:r>
      <w:r>
        <w:rPr>
          <w:rFonts w:ascii="Arial" w:hAnsi="Arial" w:cs="Arial"/>
          <w:sz w:val="20"/>
          <w:szCs w:val="20"/>
        </w:rPr>
        <w:t xml:space="preserve"> 7</w:t>
      </w:r>
      <w:r w:rsidR="005A4CC0" w:rsidRPr="00890045">
        <w:rPr>
          <w:rFonts w:ascii="Arial" w:hAnsi="Arial" w:cs="Arial"/>
          <w:bCs/>
          <w:sz w:val="20"/>
          <w:szCs w:val="20"/>
        </w:rPr>
        <w:t>.</w:t>
      </w:r>
      <w:r>
        <w:rPr>
          <w:rFonts w:ascii="Arial" w:hAnsi="Arial" w:cs="Arial"/>
          <w:b/>
          <w:bCs/>
          <w:sz w:val="20"/>
          <w:szCs w:val="20"/>
        </w:rPr>
        <w:t xml:space="preserve"> </w:t>
      </w:r>
      <w:r w:rsidR="005A4CC0" w:rsidRPr="00890045">
        <w:rPr>
          <w:rFonts w:ascii="Arial" w:hAnsi="Arial" w:cs="Arial"/>
          <w:bCs/>
          <w:sz w:val="20"/>
          <w:szCs w:val="20"/>
        </w:rPr>
        <w:t>Попытка самоубийства, которая не заканчивается смертью называется ….</w:t>
      </w:r>
    </w:p>
    <w:p w:rsidR="005A4CC0" w:rsidRPr="005A4CC0" w:rsidRDefault="005A4CC0" w:rsidP="005A4CC0">
      <w:pPr>
        <w:rPr>
          <w:rFonts w:ascii="Arial" w:hAnsi="Arial" w:cs="Arial"/>
          <w:b/>
          <w:bCs/>
          <w:sz w:val="20"/>
          <w:szCs w:val="20"/>
        </w:rPr>
      </w:pPr>
      <w:r w:rsidRPr="005A4CC0">
        <w:rPr>
          <w:rFonts w:ascii="Arial" w:hAnsi="Arial" w:cs="Arial"/>
          <w:b/>
          <w:bCs/>
          <w:sz w:val="20"/>
          <w:szCs w:val="20"/>
        </w:rPr>
        <w:t>Ответ: парасуицид</w:t>
      </w:r>
    </w:p>
    <w:p w:rsidR="005A4CC0" w:rsidRPr="00890045" w:rsidRDefault="00890045" w:rsidP="005A4CC0">
      <w:pPr>
        <w:rPr>
          <w:rFonts w:ascii="Arial" w:hAnsi="Arial" w:cs="Arial"/>
          <w:bCs/>
          <w:sz w:val="20"/>
          <w:szCs w:val="20"/>
        </w:rPr>
      </w:pPr>
      <w:r w:rsidRPr="00E54033">
        <w:rPr>
          <w:rFonts w:ascii="Arial" w:hAnsi="Arial" w:cs="Arial"/>
          <w:sz w:val="20"/>
          <w:szCs w:val="20"/>
        </w:rPr>
        <w:t>ЗАДАНИЕ</w:t>
      </w:r>
      <w:r>
        <w:rPr>
          <w:rFonts w:ascii="Arial" w:hAnsi="Arial" w:cs="Arial"/>
          <w:sz w:val="20"/>
          <w:szCs w:val="20"/>
        </w:rPr>
        <w:t xml:space="preserve"> 8</w:t>
      </w:r>
      <w:r w:rsidR="005A4CC0" w:rsidRPr="00890045">
        <w:rPr>
          <w:rFonts w:ascii="Arial" w:hAnsi="Arial" w:cs="Arial"/>
          <w:bCs/>
          <w:sz w:val="20"/>
          <w:szCs w:val="20"/>
        </w:rPr>
        <w:t>. Важная черта потенциального самоубийцы ….</w:t>
      </w:r>
    </w:p>
    <w:p w:rsidR="005A4CC0" w:rsidRPr="005A4CC0" w:rsidRDefault="005A4CC0" w:rsidP="005A4CC0">
      <w:pPr>
        <w:rPr>
          <w:rFonts w:ascii="Arial" w:hAnsi="Arial" w:cs="Arial"/>
          <w:b/>
          <w:bCs/>
          <w:sz w:val="20"/>
          <w:szCs w:val="20"/>
        </w:rPr>
      </w:pPr>
      <w:r w:rsidRPr="005A4CC0">
        <w:rPr>
          <w:rFonts w:ascii="Arial" w:hAnsi="Arial" w:cs="Arial"/>
          <w:b/>
          <w:bCs/>
          <w:sz w:val="20"/>
          <w:szCs w:val="20"/>
        </w:rPr>
        <w:t>Ответ: амбивалентность</w:t>
      </w:r>
    </w:p>
    <w:p w:rsidR="00F005A6" w:rsidRPr="005A4CC0" w:rsidRDefault="00F005A6" w:rsidP="005A4CC0">
      <w:pPr>
        <w:rPr>
          <w:rFonts w:ascii="Arial" w:hAnsi="Arial" w:cs="Arial"/>
          <w:b/>
          <w:bCs/>
          <w:sz w:val="20"/>
          <w:szCs w:val="20"/>
        </w:rPr>
      </w:pPr>
    </w:p>
    <w:p w:rsidR="00F005A6" w:rsidRPr="00D06FBF" w:rsidRDefault="00F005A6" w:rsidP="00F005A6">
      <w:pPr>
        <w:jc w:val="both"/>
        <w:rPr>
          <w:rFonts w:ascii="Arial" w:hAnsi="Arial" w:cs="Arial"/>
          <w:b/>
          <w:sz w:val="20"/>
          <w:szCs w:val="20"/>
        </w:rPr>
      </w:pPr>
      <w:r w:rsidRPr="00F005A6">
        <w:rPr>
          <w:rFonts w:ascii="Arial" w:hAnsi="Arial" w:cs="Arial"/>
          <w:color w:val="000000"/>
          <w:u w:val="single"/>
        </w:rPr>
        <w:t>3) открытые задания (мини-кейсы, средний уровень сложности):</w:t>
      </w:r>
    </w:p>
    <w:p w:rsidR="00F005A6" w:rsidRPr="002436DE" w:rsidRDefault="00F005A6" w:rsidP="00F005A6">
      <w:pPr>
        <w:jc w:val="both"/>
        <w:rPr>
          <w:rFonts w:ascii="Arial" w:hAnsi="Arial" w:cs="Arial"/>
          <w:sz w:val="20"/>
          <w:szCs w:val="20"/>
        </w:rPr>
      </w:pPr>
      <w:r w:rsidRPr="002436DE">
        <w:rPr>
          <w:rFonts w:ascii="Arial" w:hAnsi="Arial" w:cs="Arial"/>
          <w:sz w:val="20"/>
          <w:szCs w:val="20"/>
        </w:rPr>
        <w:t xml:space="preserve">ЗАДАНИЕ </w:t>
      </w:r>
      <w:r>
        <w:rPr>
          <w:rFonts w:ascii="Arial" w:hAnsi="Arial" w:cs="Arial"/>
          <w:sz w:val="20"/>
          <w:szCs w:val="20"/>
        </w:rPr>
        <w:t>1</w:t>
      </w:r>
      <w:r w:rsidRPr="002436DE">
        <w:rPr>
          <w:rFonts w:ascii="Arial" w:hAnsi="Arial" w:cs="Arial"/>
          <w:sz w:val="20"/>
          <w:szCs w:val="20"/>
        </w:rPr>
        <w:t>. Назовите и охарактеризуйте основные методики диагностики психологической склонности к химической зависимости</w:t>
      </w:r>
    </w:p>
    <w:p w:rsidR="00F005A6" w:rsidRPr="002436DE" w:rsidRDefault="00F005A6" w:rsidP="00F005A6">
      <w:pPr>
        <w:jc w:val="both"/>
        <w:rPr>
          <w:rFonts w:ascii="Arial" w:hAnsi="Arial" w:cs="Arial"/>
          <w:b/>
          <w:bCs/>
          <w:sz w:val="20"/>
          <w:szCs w:val="20"/>
          <w:shd w:val="clear" w:color="auto" w:fill="FFFFFF"/>
        </w:rPr>
      </w:pPr>
      <w:r w:rsidRPr="002436DE">
        <w:rPr>
          <w:rFonts w:ascii="Arial" w:hAnsi="Arial" w:cs="Arial"/>
          <w:b/>
          <w:bCs/>
          <w:sz w:val="20"/>
          <w:szCs w:val="20"/>
        </w:rPr>
        <w:t xml:space="preserve">Ответ: </w:t>
      </w:r>
      <w:r>
        <w:rPr>
          <w:rFonts w:ascii="Arial" w:hAnsi="Arial" w:cs="Arial"/>
          <w:b/>
          <w:bCs/>
          <w:sz w:val="20"/>
          <w:szCs w:val="20"/>
        </w:rPr>
        <w:t>о</w:t>
      </w:r>
      <w:r w:rsidRPr="002436DE">
        <w:rPr>
          <w:rFonts w:ascii="Arial" w:hAnsi="Arial" w:cs="Arial"/>
          <w:b/>
          <w:bCs/>
          <w:sz w:val="20"/>
          <w:szCs w:val="20"/>
        </w:rPr>
        <w:t xml:space="preserve">просник </w:t>
      </w:r>
      <w:r w:rsidRPr="002436DE">
        <w:rPr>
          <w:rFonts w:ascii="Arial" w:hAnsi="Arial" w:cs="Arial"/>
          <w:b/>
          <w:bCs/>
          <w:sz w:val="20"/>
          <w:szCs w:val="20"/>
          <w:shd w:val="clear" w:color="auto" w:fill="FFFFFF"/>
        </w:rPr>
        <w:t xml:space="preserve">«Склонность к зависимому поведению В. Д. Менделевича (2 шкалы – склонности к алкоголизму и наркомании), </w:t>
      </w:r>
      <w:r w:rsidRPr="002436DE">
        <w:rPr>
          <w:rFonts w:ascii="Arial" w:hAnsi="Arial" w:cs="Arial"/>
          <w:b/>
          <w:bCs/>
          <w:color w:val="292929"/>
          <w:sz w:val="20"/>
          <w:szCs w:val="20"/>
          <w:shd w:val="clear" w:color="auto" w:fill="FFFFFF"/>
        </w:rPr>
        <w:t>Опросник для выявления ранних признаков алкоголизма </w:t>
      </w:r>
      <w:r w:rsidRPr="002436DE">
        <w:rPr>
          <w:rFonts w:ascii="Arial" w:hAnsi="Arial" w:cs="Arial"/>
          <w:b/>
          <w:bCs/>
          <w:color w:val="333333"/>
          <w:sz w:val="20"/>
          <w:szCs w:val="20"/>
          <w:shd w:val="clear" w:color="auto" w:fill="FFFFFF"/>
        </w:rPr>
        <w:t xml:space="preserve">(В.Д. Менделевич, </w:t>
      </w:r>
      <w:r w:rsidRPr="002436DE">
        <w:rPr>
          <w:rFonts w:ascii="Arial" w:hAnsi="Arial" w:cs="Arial"/>
          <w:b/>
          <w:bCs/>
          <w:color w:val="444444"/>
          <w:sz w:val="20"/>
          <w:szCs w:val="20"/>
          <w:shd w:val="clear" w:color="auto" w:fill="FFFFFF"/>
        </w:rPr>
        <w:t>К.К. Яхин</w:t>
      </w:r>
      <w:r w:rsidRPr="002436DE">
        <w:rPr>
          <w:rFonts w:ascii="Arial" w:hAnsi="Arial" w:cs="Arial"/>
          <w:b/>
          <w:bCs/>
          <w:color w:val="333333"/>
          <w:sz w:val="20"/>
          <w:szCs w:val="20"/>
          <w:shd w:val="clear" w:color="auto" w:fill="FFFFFF"/>
        </w:rPr>
        <w:t>)</w:t>
      </w:r>
      <w:r w:rsidRPr="002436DE">
        <w:rPr>
          <w:rFonts w:ascii="Arial" w:hAnsi="Arial" w:cs="Arial"/>
          <w:b/>
          <w:bCs/>
          <w:sz w:val="20"/>
          <w:szCs w:val="20"/>
          <w:shd w:val="clear" w:color="auto" w:fill="FFFFFF"/>
        </w:rPr>
        <w:t xml:space="preserve"> и др.</w:t>
      </w:r>
    </w:p>
    <w:p w:rsidR="00F005A6" w:rsidRPr="002436DE" w:rsidRDefault="00F005A6" w:rsidP="00F005A6">
      <w:pPr>
        <w:jc w:val="both"/>
        <w:rPr>
          <w:rFonts w:ascii="Arial" w:hAnsi="Arial" w:cs="Arial"/>
          <w:sz w:val="20"/>
          <w:szCs w:val="20"/>
        </w:rPr>
      </w:pPr>
      <w:r w:rsidRPr="002436DE">
        <w:rPr>
          <w:rFonts w:ascii="Arial" w:hAnsi="Arial" w:cs="Arial"/>
          <w:sz w:val="20"/>
          <w:szCs w:val="20"/>
        </w:rPr>
        <w:t xml:space="preserve">ЗАДАНИЕ </w:t>
      </w:r>
      <w:r>
        <w:rPr>
          <w:rFonts w:ascii="Arial" w:hAnsi="Arial" w:cs="Arial"/>
          <w:sz w:val="20"/>
          <w:szCs w:val="20"/>
        </w:rPr>
        <w:t>2</w:t>
      </w:r>
      <w:r w:rsidRPr="002436DE">
        <w:rPr>
          <w:rFonts w:ascii="Arial" w:hAnsi="Arial" w:cs="Arial"/>
          <w:sz w:val="20"/>
          <w:szCs w:val="20"/>
        </w:rPr>
        <w:t>. Назовите и охарактеризуйте основные методики диагностики психологической склонности к нехимическим зависимостям</w:t>
      </w:r>
    </w:p>
    <w:p w:rsidR="00F005A6" w:rsidRPr="002436DE" w:rsidRDefault="00F005A6" w:rsidP="00F005A6">
      <w:pPr>
        <w:jc w:val="both"/>
        <w:rPr>
          <w:rFonts w:ascii="Arial" w:hAnsi="Arial" w:cs="Arial"/>
          <w:b/>
          <w:bCs/>
          <w:sz w:val="20"/>
          <w:szCs w:val="20"/>
          <w:shd w:val="clear" w:color="auto" w:fill="FFFFFF"/>
        </w:rPr>
      </w:pPr>
      <w:r w:rsidRPr="002436DE">
        <w:rPr>
          <w:rFonts w:ascii="Arial" w:hAnsi="Arial" w:cs="Arial"/>
          <w:b/>
          <w:bCs/>
          <w:sz w:val="20"/>
          <w:szCs w:val="20"/>
        </w:rPr>
        <w:t xml:space="preserve">Ответ: </w:t>
      </w:r>
      <w:r>
        <w:rPr>
          <w:rFonts w:ascii="Arial" w:hAnsi="Arial" w:cs="Arial"/>
          <w:b/>
          <w:bCs/>
          <w:sz w:val="20"/>
          <w:szCs w:val="20"/>
          <w:shd w:val="clear" w:color="auto" w:fill="FFFFFF"/>
        </w:rPr>
        <w:t>м</w:t>
      </w:r>
      <w:r w:rsidRPr="002436DE">
        <w:rPr>
          <w:rFonts w:ascii="Arial" w:hAnsi="Arial" w:cs="Arial"/>
          <w:b/>
          <w:bCs/>
          <w:sz w:val="20"/>
          <w:szCs w:val="20"/>
          <w:shd w:val="clear" w:color="auto" w:fill="FFFFFF"/>
        </w:rPr>
        <w:t xml:space="preserve">етодика диагностики склонности к 13 видам зависимостей Г.В. Лозовой, «Аддиктивная идентичность» Ц.П. Короленко и др. </w:t>
      </w:r>
    </w:p>
    <w:p w:rsidR="00F005A6" w:rsidRPr="002436DE" w:rsidRDefault="00F005A6" w:rsidP="00F005A6">
      <w:pPr>
        <w:jc w:val="both"/>
        <w:rPr>
          <w:rFonts w:ascii="Arial" w:hAnsi="Arial" w:cs="Arial"/>
          <w:sz w:val="20"/>
          <w:szCs w:val="20"/>
        </w:rPr>
      </w:pPr>
      <w:r w:rsidRPr="002436DE">
        <w:rPr>
          <w:rFonts w:ascii="Arial" w:hAnsi="Arial" w:cs="Arial"/>
          <w:sz w:val="20"/>
          <w:szCs w:val="20"/>
        </w:rPr>
        <w:t xml:space="preserve">ЗАДАНИЕ </w:t>
      </w:r>
      <w:r>
        <w:rPr>
          <w:rFonts w:ascii="Arial" w:hAnsi="Arial" w:cs="Arial"/>
          <w:sz w:val="20"/>
          <w:szCs w:val="20"/>
        </w:rPr>
        <w:t>3</w:t>
      </w:r>
      <w:r w:rsidRPr="002436DE">
        <w:rPr>
          <w:rFonts w:ascii="Arial" w:hAnsi="Arial" w:cs="Arial"/>
          <w:sz w:val="20"/>
          <w:szCs w:val="20"/>
        </w:rPr>
        <w:t>. При составлении программы консультативной работы с новобранцами, имеющими склонность к химическим зависимостям, какие задачи вы выделите?</w:t>
      </w:r>
    </w:p>
    <w:p w:rsidR="00F005A6" w:rsidRPr="00F57F73" w:rsidRDefault="00F005A6" w:rsidP="00F005A6">
      <w:pPr>
        <w:jc w:val="both"/>
        <w:rPr>
          <w:rFonts w:ascii="Arial" w:hAnsi="Arial" w:cs="Arial"/>
          <w:b/>
          <w:bCs/>
          <w:sz w:val="20"/>
          <w:szCs w:val="20"/>
        </w:rPr>
      </w:pPr>
      <w:r w:rsidRPr="002436DE">
        <w:rPr>
          <w:rFonts w:ascii="Arial" w:hAnsi="Arial" w:cs="Arial"/>
          <w:b/>
          <w:bCs/>
          <w:sz w:val="20"/>
          <w:szCs w:val="20"/>
        </w:rPr>
        <w:t xml:space="preserve">Ответ: работа с потребностью в риске, в острых ощущениях, повышение толерантности к неопределенности, развитие антиципационной компетентности и т.д. </w:t>
      </w:r>
    </w:p>
    <w:p w:rsidR="00F005A6" w:rsidRPr="002436DE" w:rsidRDefault="00F005A6" w:rsidP="00F005A6">
      <w:pPr>
        <w:jc w:val="both"/>
        <w:rPr>
          <w:rFonts w:ascii="Arial" w:hAnsi="Arial" w:cs="Arial"/>
          <w:sz w:val="20"/>
          <w:szCs w:val="20"/>
        </w:rPr>
      </w:pPr>
      <w:r w:rsidRPr="002436DE">
        <w:rPr>
          <w:rFonts w:ascii="Arial" w:hAnsi="Arial" w:cs="Arial"/>
          <w:sz w:val="20"/>
          <w:szCs w:val="20"/>
        </w:rPr>
        <w:t xml:space="preserve">ЗАДАНИЕ </w:t>
      </w:r>
      <w:r>
        <w:rPr>
          <w:rFonts w:ascii="Arial" w:hAnsi="Arial" w:cs="Arial"/>
          <w:sz w:val="20"/>
          <w:szCs w:val="20"/>
        </w:rPr>
        <w:t>4</w:t>
      </w:r>
      <w:r w:rsidRPr="002436DE">
        <w:rPr>
          <w:rFonts w:ascii="Arial" w:hAnsi="Arial" w:cs="Arial"/>
          <w:sz w:val="20"/>
          <w:szCs w:val="20"/>
        </w:rPr>
        <w:t>.</w:t>
      </w:r>
      <w:r>
        <w:rPr>
          <w:rFonts w:ascii="Arial" w:hAnsi="Arial" w:cs="Arial"/>
          <w:sz w:val="20"/>
          <w:szCs w:val="20"/>
        </w:rPr>
        <w:t xml:space="preserve"> </w:t>
      </w:r>
      <w:r w:rsidRPr="002436DE">
        <w:rPr>
          <w:rFonts w:ascii="Arial" w:hAnsi="Arial" w:cs="Arial"/>
          <w:sz w:val="20"/>
          <w:szCs w:val="20"/>
        </w:rPr>
        <w:t xml:space="preserve">Какие направления </w:t>
      </w:r>
      <w:r w:rsidRPr="002436DE">
        <w:rPr>
          <w:rFonts w:ascii="Arial" w:eastAsia="Arial" w:hAnsi="Arial" w:cs="Arial"/>
          <w:b/>
          <w:color w:val="000000"/>
          <w:sz w:val="20"/>
          <w:szCs w:val="20"/>
        </w:rPr>
        <w:t xml:space="preserve"> </w:t>
      </w:r>
      <w:r w:rsidRPr="002436DE">
        <w:rPr>
          <w:rFonts w:ascii="Arial" w:eastAsia="Arial" w:hAnsi="Arial" w:cs="Arial"/>
          <w:color w:val="000000"/>
          <w:sz w:val="20"/>
          <w:szCs w:val="20"/>
        </w:rPr>
        <w:t>коррекционно-развивающей работы</w:t>
      </w:r>
      <w:r w:rsidRPr="002436DE">
        <w:rPr>
          <w:rFonts w:ascii="Arial" w:eastAsia="Arial" w:hAnsi="Arial" w:cs="Arial"/>
          <w:b/>
          <w:color w:val="000000"/>
          <w:sz w:val="20"/>
          <w:szCs w:val="20"/>
        </w:rPr>
        <w:t xml:space="preserve"> </w:t>
      </w:r>
      <w:r w:rsidRPr="002436DE">
        <w:rPr>
          <w:rFonts w:ascii="Arial" w:hAnsi="Arial" w:cs="Arial"/>
          <w:sz w:val="20"/>
          <w:szCs w:val="20"/>
        </w:rPr>
        <w:t xml:space="preserve">вы выделите для работы с подростками, пробующими наркотические средства? </w:t>
      </w:r>
    </w:p>
    <w:p w:rsidR="00F005A6" w:rsidRPr="00A763F6" w:rsidRDefault="00F005A6" w:rsidP="00F005A6">
      <w:pPr>
        <w:pBdr>
          <w:top w:val="nil"/>
          <w:left w:val="nil"/>
          <w:bottom w:val="nil"/>
          <w:right w:val="nil"/>
          <w:between w:val="nil"/>
        </w:pBdr>
        <w:jc w:val="both"/>
        <w:rPr>
          <w:rFonts w:ascii="Arial" w:eastAsia="Arial" w:hAnsi="Arial" w:cs="Arial"/>
          <w:b/>
          <w:bCs/>
          <w:color w:val="000000"/>
          <w:sz w:val="20"/>
          <w:szCs w:val="20"/>
        </w:rPr>
      </w:pPr>
      <w:r w:rsidRPr="002436DE">
        <w:rPr>
          <w:rFonts w:ascii="Arial" w:hAnsi="Arial" w:cs="Arial"/>
          <w:b/>
          <w:bCs/>
          <w:sz w:val="20"/>
          <w:szCs w:val="20"/>
        </w:rPr>
        <w:t>Ответ:</w:t>
      </w:r>
      <w:r>
        <w:rPr>
          <w:rFonts w:ascii="Arial" w:hAnsi="Arial" w:cs="Arial"/>
          <w:b/>
          <w:bCs/>
          <w:sz w:val="20"/>
          <w:szCs w:val="20"/>
        </w:rPr>
        <w:t xml:space="preserve"> д</w:t>
      </w:r>
      <w:r w:rsidRPr="002436DE">
        <w:rPr>
          <w:rFonts w:ascii="Arial" w:hAnsi="Arial" w:cs="Arial"/>
          <w:b/>
          <w:bCs/>
          <w:sz w:val="20"/>
          <w:szCs w:val="20"/>
        </w:rPr>
        <w:t>ля коррекции химической зависимости необходимо изменение внутрисемейных отношений, преодоление у всех членов семьи созависимости, которая является фактором возникновения и возобновления зависимости.</w:t>
      </w:r>
      <w:r>
        <w:rPr>
          <w:rFonts w:ascii="Arial" w:hAnsi="Arial" w:cs="Arial"/>
          <w:b/>
          <w:bCs/>
          <w:sz w:val="20"/>
          <w:szCs w:val="20"/>
        </w:rPr>
        <w:t xml:space="preserve"> </w:t>
      </w:r>
      <w:r w:rsidRPr="002436DE">
        <w:rPr>
          <w:rFonts w:ascii="Arial" w:hAnsi="Arial" w:cs="Arial"/>
          <w:b/>
          <w:bCs/>
          <w:sz w:val="20"/>
          <w:szCs w:val="20"/>
        </w:rPr>
        <w:t>Основными направлениями психологической работы с подростками может быть семейная терапия, направленная на проработку и оптимизацию отношений подростков с родителями, работа с мотивацией подростков,</w:t>
      </w:r>
      <w:r>
        <w:rPr>
          <w:rFonts w:ascii="Arial" w:hAnsi="Arial" w:cs="Arial"/>
          <w:b/>
          <w:bCs/>
          <w:sz w:val="20"/>
          <w:szCs w:val="20"/>
        </w:rPr>
        <w:t xml:space="preserve"> </w:t>
      </w:r>
      <w:r w:rsidRPr="002436DE">
        <w:rPr>
          <w:rFonts w:ascii="Arial" w:hAnsi="Arial" w:cs="Arial"/>
          <w:b/>
          <w:bCs/>
          <w:sz w:val="20"/>
          <w:szCs w:val="20"/>
        </w:rPr>
        <w:t>с их потребностями взросления, сепарации от родительских фигур; нормализация их отношений со сверстниками</w:t>
      </w:r>
    </w:p>
    <w:p w:rsidR="00F005A6" w:rsidRPr="002436DE" w:rsidRDefault="00F005A6" w:rsidP="00F005A6">
      <w:pPr>
        <w:pStyle w:val="afc"/>
        <w:shd w:val="clear" w:color="auto" w:fill="FFFFFF"/>
        <w:ind w:left="0" w:firstLine="0"/>
        <w:contextualSpacing w:val="0"/>
        <w:rPr>
          <w:rFonts w:ascii="Arial" w:eastAsia="Times New Roman" w:hAnsi="Arial" w:cs="Arial"/>
          <w:color w:val="000000"/>
          <w:sz w:val="20"/>
          <w:szCs w:val="20"/>
          <w:lang w:eastAsia="ru-RU"/>
        </w:rPr>
      </w:pPr>
      <w:r w:rsidRPr="002436DE">
        <w:rPr>
          <w:rFonts w:ascii="Arial" w:hAnsi="Arial" w:cs="Arial"/>
          <w:sz w:val="20"/>
          <w:szCs w:val="20"/>
        </w:rPr>
        <w:t>ЗАДАНИЕ</w:t>
      </w:r>
      <w:r w:rsidRPr="002436DE">
        <w:rPr>
          <w:rFonts w:ascii="Arial" w:eastAsia="Times New Roman" w:hAnsi="Arial" w:cs="Arial"/>
          <w:color w:val="000000"/>
          <w:sz w:val="20"/>
          <w:szCs w:val="20"/>
          <w:lang w:eastAsia="ru-RU"/>
        </w:rPr>
        <w:t xml:space="preserve"> </w:t>
      </w:r>
      <w:r>
        <w:rPr>
          <w:rFonts w:ascii="Arial" w:eastAsia="Times New Roman" w:hAnsi="Arial" w:cs="Arial"/>
          <w:color w:val="000000"/>
          <w:sz w:val="20"/>
          <w:szCs w:val="20"/>
          <w:lang w:eastAsia="ru-RU"/>
        </w:rPr>
        <w:t>5</w:t>
      </w:r>
      <w:r w:rsidRPr="002436DE">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 xml:space="preserve"> </w:t>
      </w:r>
      <w:r w:rsidRPr="002436DE">
        <w:rPr>
          <w:rFonts w:ascii="Arial" w:eastAsia="Times New Roman" w:hAnsi="Arial" w:cs="Arial"/>
          <w:color w:val="000000"/>
          <w:sz w:val="20"/>
          <w:szCs w:val="20"/>
          <w:lang w:eastAsia="ru-RU"/>
        </w:rPr>
        <w:t>Вам необходимо оценить эффективность некоей программы психологической профилактики потребления подростками психоактивных веществ для работы в школах. На какие критерии эффективности вы будете опираться?</w:t>
      </w:r>
    </w:p>
    <w:p w:rsidR="00F005A6" w:rsidRPr="002436DE" w:rsidRDefault="00F005A6" w:rsidP="00F005A6">
      <w:pPr>
        <w:pStyle w:val="afc"/>
        <w:shd w:val="clear" w:color="auto" w:fill="FFFFFF"/>
        <w:ind w:left="0" w:firstLine="0"/>
        <w:contextualSpacing w:val="0"/>
        <w:rPr>
          <w:rFonts w:ascii="Arial" w:eastAsia="Times New Roman" w:hAnsi="Arial" w:cs="Arial"/>
          <w:b/>
          <w:bCs/>
          <w:color w:val="000000"/>
          <w:sz w:val="20"/>
          <w:szCs w:val="20"/>
          <w:lang w:eastAsia="ru-RU"/>
        </w:rPr>
      </w:pPr>
      <w:r w:rsidRPr="002436DE">
        <w:rPr>
          <w:rFonts w:ascii="Arial" w:eastAsia="Times New Roman" w:hAnsi="Arial" w:cs="Arial"/>
          <w:b/>
          <w:bCs/>
          <w:color w:val="000000"/>
          <w:sz w:val="20"/>
          <w:szCs w:val="20"/>
          <w:lang w:eastAsia="ru-RU"/>
        </w:rPr>
        <w:t>Ответ: динамика количества участников программы, ее восприятие участниками, влияние программы на ее адресатов, изменение их отношения к психоактивным веществам, развитие их эффективных копингов, характера общения и т.д.</w:t>
      </w:r>
    </w:p>
    <w:p w:rsidR="00F005A6" w:rsidRPr="002436DE" w:rsidRDefault="00F005A6" w:rsidP="00F005A6">
      <w:pPr>
        <w:pStyle w:val="afc"/>
        <w:shd w:val="clear" w:color="auto" w:fill="FFFFFF"/>
        <w:ind w:left="0" w:firstLine="0"/>
        <w:contextualSpacing w:val="0"/>
        <w:rPr>
          <w:rFonts w:ascii="Arial" w:eastAsia="Times New Roman" w:hAnsi="Arial" w:cs="Arial"/>
          <w:color w:val="000000"/>
          <w:sz w:val="20"/>
          <w:szCs w:val="20"/>
          <w:lang w:eastAsia="ru-RU"/>
        </w:rPr>
      </w:pPr>
      <w:r w:rsidRPr="002436DE">
        <w:rPr>
          <w:rFonts w:ascii="Arial" w:hAnsi="Arial" w:cs="Arial"/>
          <w:sz w:val="20"/>
          <w:szCs w:val="20"/>
        </w:rPr>
        <w:t>ЗАДАНИЕ</w:t>
      </w:r>
      <w:r w:rsidRPr="002436DE">
        <w:rPr>
          <w:rFonts w:ascii="Arial" w:eastAsia="Times New Roman" w:hAnsi="Arial" w:cs="Arial"/>
          <w:color w:val="000000"/>
          <w:sz w:val="20"/>
          <w:szCs w:val="20"/>
          <w:lang w:eastAsia="ru-RU"/>
        </w:rPr>
        <w:t xml:space="preserve"> </w:t>
      </w:r>
      <w:r>
        <w:rPr>
          <w:rFonts w:ascii="Arial" w:eastAsia="Times New Roman" w:hAnsi="Arial" w:cs="Arial"/>
          <w:color w:val="000000"/>
          <w:sz w:val="20"/>
          <w:szCs w:val="20"/>
          <w:lang w:eastAsia="ru-RU"/>
        </w:rPr>
        <w:t>6</w:t>
      </w:r>
      <w:r w:rsidRPr="002436DE">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 xml:space="preserve"> </w:t>
      </w:r>
      <w:r w:rsidRPr="002436DE">
        <w:rPr>
          <w:rFonts w:ascii="Arial" w:eastAsia="Times New Roman" w:hAnsi="Arial" w:cs="Arial"/>
          <w:color w:val="000000"/>
          <w:sz w:val="20"/>
          <w:szCs w:val="20"/>
          <w:lang w:eastAsia="ru-RU"/>
        </w:rPr>
        <w:t>Какие направления психокоррекционной работы с созависимыми женщинами вы видите?</w:t>
      </w:r>
    </w:p>
    <w:p w:rsidR="00F005A6" w:rsidRPr="005A4CC0" w:rsidRDefault="00F005A6" w:rsidP="00F005A6">
      <w:pPr>
        <w:jc w:val="both"/>
        <w:rPr>
          <w:rFonts w:ascii="Arial" w:hAnsi="Arial" w:cs="Arial"/>
          <w:b/>
          <w:bCs/>
          <w:color w:val="000000"/>
          <w:sz w:val="20"/>
          <w:szCs w:val="20"/>
        </w:rPr>
      </w:pPr>
      <w:r w:rsidRPr="005A4CC0">
        <w:rPr>
          <w:rFonts w:ascii="Arial" w:hAnsi="Arial" w:cs="Arial"/>
          <w:b/>
          <w:bCs/>
          <w:color w:val="000000"/>
          <w:sz w:val="20"/>
          <w:szCs w:val="20"/>
        </w:rPr>
        <w:t>Ответ: сепарация от родительских фигур, работа с личностными границами, работа с чувствами вины и стыда и т.д.</w:t>
      </w:r>
    </w:p>
    <w:p w:rsidR="005A4CC0" w:rsidRPr="005A4CC0" w:rsidRDefault="00AD31C5" w:rsidP="005A4CC0">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7.</w:t>
      </w:r>
      <w:r w:rsidRPr="005A4CC0">
        <w:rPr>
          <w:rFonts w:ascii="Arial" w:hAnsi="Arial" w:cs="Arial"/>
          <w:sz w:val="20"/>
          <w:szCs w:val="20"/>
        </w:rPr>
        <w:t xml:space="preserve"> </w:t>
      </w:r>
      <w:r w:rsidR="005A4CC0" w:rsidRPr="005A4CC0">
        <w:rPr>
          <w:rFonts w:ascii="Arial" w:hAnsi="Arial" w:cs="Arial"/>
          <w:sz w:val="20"/>
          <w:szCs w:val="20"/>
        </w:rPr>
        <w:t xml:space="preserve">Ситуация: К военному психологу обратился офицер в возрасте 44 лет. В течении последнего года наблюдаются депрессивные тенденции, постоянно проявляет недовольство в отношении подчиненных, разочаровался в военной службе, решил подать рапорт на увольнение. В семейной жизни также возникают проблемы и конфликты. По отзывам сослуживцев, офицер - успешный военнослужащий, примерный командир, хороший семьянин.  В чем, по Вашему мнению, может быть причина описанных тенденций в развитии личности.    Какие элементы психологи-ческой интервенции целесообразно реализовать в сложившейся ситуации?  </w:t>
      </w:r>
    </w:p>
    <w:p w:rsidR="005A4CC0" w:rsidRPr="00AD31C5" w:rsidRDefault="005A4CC0" w:rsidP="005A4CC0">
      <w:pPr>
        <w:jc w:val="both"/>
        <w:rPr>
          <w:rFonts w:ascii="Arial" w:hAnsi="Arial" w:cs="Arial"/>
          <w:b/>
          <w:sz w:val="20"/>
          <w:szCs w:val="20"/>
        </w:rPr>
      </w:pPr>
      <w:r w:rsidRPr="005A4CC0">
        <w:rPr>
          <w:rFonts w:ascii="Arial" w:hAnsi="Arial" w:cs="Arial"/>
          <w:b/>
          <w:bCs/>
          <w:sz w:val="20"/>
          <w:szCs w:val="20"/>
        </w:rPr>
        <w:t>Ответ</w:t>
      </w:r>
      <w:r w:rsidRPr="005A4CC0">
        <w:rPr>
          <w:rFonts w:ascii="Arial" w:hAnsi="Arial" w:cs="Arial"/>
          <w:sz w:val="20"/>
          <w:szCs w:val="20"/>
        </w:rPr>
        <w:t xml:space="preserve">. </w:t>
      </w:r>
      <w:r w:rsidRPr="00AD31C5">
        <w:rPr>
          <w:rFonts w:ascii="Arial" w:hAnsi="Arial" w:cs="Arial"/>
          <w:b/>
          <w:sz w:val="20"/>
          <w:szCs w:val="20"/>
        </w:rPr>
        <w:t>Причина подобного состояния офицера может состоять в том, что он переживает кризис середины жизни,</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 xml:space="preserve">главными проблемами которого являются убывание физических сил, жизненной энергии и уменьшение сексуальной привлекательности. К этому возрасту появляется осознание расхождения между мечтами, жизненными целями человека и его реальным положением. Успешное разрешение кризиса приводит к формированию у человека генеративности (продуктивности, неуспокоенности), которая включает стремление к росту, заботе о следующем поколении и собственном вкладе в развитие жизни на земле. В противном случае появляется застой, которому соответствуют чувство опустошения, регрессия. Характерны депрессивные переживания: достаточно стойкое снижение настроения, негативное восприятие актуальной ситуации, основное чувство - это усталость; снижение интереса или удовольствия ко всем событиям, апатия; сожаления по поводу собственной никчемности, беспомощности. </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lastRenderedPageBreak/>
        <w:t xml:space="preserve">Знаковым моментом кризиса середины жизни является переживание профессиональной несостоятельности, обострением семейных отношений. </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.Особое место в депрессивных переживаниях занимает тревога в отношении своего будущего; страх изменений. Человек всеми силами старается хранить стабильность. Неизвестность и необходимость предпринимать какие-либо действия путают еще больше.</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 xml:space="preserve"> Таким образом, середина жизни — это то время, когда люди критически анализируют и оценивают свою жизнь, когда сравниваются мечты и представления о будущем, созданные в юности, и то, чего удалось достичь реально. Сомнения в правильности прожитой жизни рассматриваются как центральная проблема данного возраста. Одни могут быть удовлетворены собой, считая, что они достигли пика своих возможностей. Для других анализ прожитых лет может стать болезненным процессом.</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 xml:space="preserve">Опираясь на вышеперечисленные особенности возрастного развития личности осуществлять </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1) экспертно-диагностические действия: определить развитие личности в период взрослости: характеристики  эмоционально-волевой сферы (опросник «Стиль сaморегуляции поведения-98» В. И. Моросaновой), самооценки (методика Дембо-Рубинштейн), изучить образ мира (методика «Смысложизненные ориентации « Д.А. Леонтьева),  удовлетворенность браком (в. В. Столин, т. Л. Романова, г. П. Бутенко).оценки депрессивных состояний (Зунге, В.А. Жмурова)</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2)с  учетом результатов психодиагностики и с опорой на имеющуюся теоретическую базу можно предложить следующие элементы психологической интервенции:</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для удачного преодоления кризисных переживаний обратить внимание на следующие моменты:</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 заниматься саморазвитием, развитием отношений. В семейных отношениях необходимо найти общие интересы, цели — это то топливо, которое поддерживает союз;</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 xml:space="preserve">• планировать жизнь. Необходимо иметь альтернативные пути развития: если в какой-то сфере дела не очень складываются, будет возможность получать энергию из другой сферы жизни; </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 вырабатывать эмоциональную гибкость, способность к эмоциональной отдаче по отношению к подчиненным и вышестоящим руководителям. Возникающая в результате более реалистическая жизненная позиция способствует самопознанию, саморазвитию, самосовершенствованию;</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 xml:space="preserve">• уделять большое внимание другим людям, оказывать им помощь, т.к. наибольший риск для развития личности представляет чрезмерная поглощенность собой: излишняя озабоченность своим здоровьем, стремление непременно удовлетворить свои психологические потребности; </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 развивать уважение к мудрости (в противоположность физической храбрости);</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 сохранять душевную гибкость (преодолевать психическую ригидность), осуществлять поиск новых форм поведения вместо того, чтобы придерживаться старых привычек и пребывать в состоянии психической ригидности.</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3) для оптимизации развития личности необходимо реализовать следующие организационно-управленческие задачи:</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1) целесообразно повышать квалификацию, обмениваться опытом профессиональной деятельности;</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2) проводить тренинговые занятия, направленные на оптимизацию развития личности в кризисные периоды жизни.</w:t>
      </w:r>
    </w:p>
    <w:p w:rsidR="005A4CC0" w:rsidRPr="005A4CC0" w:rsidRDefault="005A4CC0" w:rsidP="005A4CC0">
      <w:pPr>
        <w:jc w:val="both"/>
        <w:rPr>
          <w:rFonts w:ascii="Arial" w:hAnsi="Arial" w:cs="Arial"/>
          <w:sz w:val="20"/>
          <w:szCs w:val="20"/>
        </w:rPr>
      </w:pPr>
    </w:p>
    <w:p w:rsidR="005A4CC0" w:rsidRPr="005A4CC0" w:rsidRDefault="00E0658B" w:rsidP="005A4CC0">
      <w:pPr>
        <w:jc w:val="both"/>
        <w:rPr>
          <w:rFonts w:ascii="Arial" w:hAnsi="Arial" w:cs="Arial"/>
          <w:sz w:val="20"/>
          <w:szCs w:val="20"/>
        </w:rPr>
      </w:pPr>
      <w:r w:rsidRPr="002436DE">
        <w:rPr>
          <w:rFonts w:ascii="Arial" w:hAnsi="Arial" w:cs="Arial"/>
          <w:sz w:val="20"/>
          <w:szCs w:val="20"/>
        </w:rPr>
        <w:t>ЗАДАНИЕ</w:t>
      </w:r>
      <w:r w:rsidRPr="005A4CC0">
        <w:rPr>
          <w:rFonts w:ascii="Arial" w:hAnsi="Arial" w:cs="Arial"/>
          <w:sz w:val="20"/>
          <w:szCs w:val="20"/>
        </w:rPr>
        <w:t xml:space="preserve"> </w:t>
      </w:r>
      <w:r>
        <w:rPr>
          <w:rFonts w:ascii="Arial" w:hAnsi="Arial" w:cs="Arial"/>
          <w:sz w:val="20"/>
          <w:szCs w:val="20"/>
        </w:rPr>
        <w:t xml:space="preserve">8. </w:t>
      </w:r>
      <w:r w:rsidR="005A4CC0" w:rsidRPr="005A4CC0">
        <w:rPr>
          <w:rFonts w:ascii="Arial" w:hAnsi="Arial" w:cs="Arial"/>
          <w:sz w:val="20"/>
          <w:szCs w:val="20"/>
        </w:rPr>
        <w:t>Ситуация: К военному психологу обратился студент 2 курса военного вуза. Молодой человек не понимает, что с ним происходит, поскольку вроде бы все в жизни хорошо, но почему-то жизнь начинает казаться неинтересной; появились депрессивные тенденции, повысилась тревожность, которая сопровождается ощущением собственной незащищенности; наблюдаются ощущение пустоты внутри, странная апатия, нежелание что-либо делать, получать информацию, учиться, отсутствует желание жить. В чем, по Вашему мнению, может быть причина описанных тенденций в развитии личности.    Какие элементы психологической интервенции целесообразно реализовать в сложившейся ситуации?</w:t>
      </w:r>
    </w:p>
    <w:p w:rsidR="005A4CC0" w:rsidRPr="00E0658B" w:rsidRDefault="00E0658B" w:rsidP="005A4CC0">
      <w:pPr>
        <w:jc w:val="both"/>
        <w:rPr>
          <w:rFonts w:ascii="Arial" w:hAnsi="Arial" w:cs="Arial"/>
          <w:b/>
          <w:sz w:val="20"/>
          <w:szCs w:val="20"/>
        </w:rPr>
      </w:pPr>
      <w:r>
        <w:rPr>
          <w:rFonts w:ascii="Arial" w:hAnsi="Arial" w:cs="Arial"/>
          <w:b/>
          <w:bCs/>
          <w:sz w:val="20"/>
          <w:szCs w:val="20"/>
        </w:rPr>
        <w:t>Ответ.</w:t>
      </w:r>
      <w:r w:rsidR="005A4CC0" w:rsidRPr="005A4CC0">
        <w:rPr>
          <w:rFonts w:ascii="Arial" w:hAnsi="Arial" w:cs="Arial"/>
          <w:b/>
          <w:bCs/>
          <w:sz w:val="20"/>
          <w:szCs w:val="20"/>
        </w:rPr>
        <w:t xml:space="preserve"> </w:t>
      </w:r>
      <w:r w:rsidR="005A4CC0" w:rsidRPr="00E0658B">
        <w:rPr>
          <w:rFonts w:ascii="Arial" w:hAnsi="Arial" w:cs="Arial"/>
          <w:b/>
          <w:sz w:val="20"/>
          <w:szCs w:val="20"/>
        </w:rPr>
        <w:t>Причина подобного состояния молодого человека может состоять в том, что он переживает кризис молодости.</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xml:space="preserve">Кризису предшествует предкризисное состояние. Оно обычно характеризуется еще детским идеализмом, верой в собственное всемогущество, ощущением буйства чувств и энергии. </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Однако как-то незаметно эйфория первого курса сменяется сначала потерей интереса к общению, появляются ощущение пустоты внутри, странная апатия, нежелание что-либо делать, получать информацию, учиться. Молодой человек не понимает, что с ним происходит, поскольку вроде бы все в жизни хорошо но почему-то жизнь начинает казаться неинтересной, повышается тревожность, которая сопровождается ощущением собственной незащищенности.</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Появляются специфические страхи: потери себя, стать посредственностью и вообще никем не стать. Молодым людям их собственные чувства кажутся уникальными, что изолирует их от окружающих и делает переживания еще более болезненными, усиливает страхи.</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lastRenderedPageBreak/>
        <w:t xml:space="preserve">Важный аспект кризиса - размывание представления о самом себе, кажущаяся невозможность разобраться в этом, в своих желаниях и возможностях, разочарование в себе. </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xml:space="preserve">В ощущение кризиса вплетается появление сомнений относительно выбора профессии. </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xml:space="preserve">Тема выбора, личной ответственности за свои выборы становится очень значимой. Фактором, затрудняющим выбор, является его свобода. Это первый жизненный период, когда снят внешний контроль, и выбор должен осуществлятъся самостоятельно. </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Переживания молодых людей концентрируются вокруг размышлений о смысле собственной жизни, одиночества.</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xml:space="preserve">В позитивном варианте кризис завершается принятием ответственности за свою жизнь на самого себя, завершением выбора собственного пути в жизни. Субъективно это переживается как появление удовлетворенности самим собой и окружением, повышение интереса к жизни и получаемого от нее удовольствия, исчезновение страхов. </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xml:space="preserve">В негативном варианте выход из кризиса может затягиваться. Кризис молодости может протекать настолько остро, болезненно, что приводит к самоубийству. Ведущий фактор при суициде – чувство безнадежности, беспомощности, душевная боль нестерпимая.  (низкая самооценка, чувство ненужности, малоценности, хотя внешне это незаметно).  </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С опорой на имеющуюся теоретическую базу можно предложить следующие элементы психологической интервенции:</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Для удачного преодоления кризисных переживаний молодости обратить внимание на следующие моменты:</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проводить просветительскую деятельность со студентами 1-2 курсов, рассказывать об особенностях эмоциональной сферы в период юности;</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вырабатывать социальную зрелость: выполнение социальных обязанностей, принятие ответственности за собственную жизнь, решения и поступки за самого себя;</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xml:space="preserve">• разрешать проблему личностного самоопределения: активное определение своей позиции относительно общественно выработанной системы ценностей и выяснение на этой основе смысла собственного существования; </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сохранять душевную гибкость (преодолевать психическую ригидность), осуществлять поиск новых форм поведения.</w:t>
      </w:r>
    </w:p>
    <w:p w:rsidR="005A4CC0" w:rsidRPr="00E0658B" w:rsidRDefault="005A4CC0" w:rsidP="005A4CC0">
      <w:pPr>
        <w:jc w:val="both"/>
        <w:rPr>
          <w:rFonts w:ascii="Arial" w:hAnsi="Arial" w:cs="Arial"/>
          <w:b/>
          <w:bCs/>
          <w:sz w:val="20"/>
          <w:szCs w:val="20"/>
        </w:rPr>
      </w:pPr>
      <w:r w:rsidRPr="00E0658B">
        <w:rPr>
          <w:rFonts w:ascii="Arial" w:hAnsi="Arial" w:cs="Arial"/>
          <w:b/>
          <w:sz w:val="20"/>
          <w:szCs w:val="20"/>
        </w:rPr>
        <w:t>Для оптимизации развития личности необходимо проводить групповое и/или индивидуальное консультирование, направленные на оптимизацию развития личности молодого человека в кризисный период жизни.</w:t>
      </w:r>
    </w:p>
    <w:p w:rsidR="005A4CC0" w:rsidRPr="005A4CC0" w:rsidRDefault="00E0658B" w:rsidP="005A4CC0">
      <w:pPr>
        <w:jc w:val="both"/>
        <w:rPr>
          <w:rFonts w:ascii="Arial" w:hAnsi="Arial" w:cs="Arial"/>
          <w:sz w:val="20"/>
          <w:szCs w:val="20"/>
        </w:rPr>
      </w:pPr>
      <w:r w:rsidRPr="002436DE">
        <w:rPr>
          <w:rFonts w:ascii="Arial" w:hAnsi="Arial" w:cs="Arial"/>
          <w:sz w:val="20"/>
          <w:szCs w:val="20"/>
        </w:rPr>
        <w:t>ЗАДАНИЕ</w:t>
      </w:r>
      <w:r w:rsidRPr="005A4CC0">
        <w:rPr>
          <w:rFonts w:ascii="Arial" w:hAnsi="Arial" w:cs="Arial"/>
          <w:sz w:val="20"/>
          <w:szCs w:val="20"/>
        </w:rPr>
        <w:t xml:space="preserve"> </w:t>
      </w:r>
      <w:r>
        <w:rPr>
          <w:rFonts w:ascii="Arial" w:hAnsi="Arial" w:cs="Arial"/>
          <w:sz w:val="20"/>
          <w:szCs w:val="20"/>
        </w:rPr>
        <w:t xml:space="preserve">9. </w:t>
      </w:r>
      <w:r w:rsidR="005A4CC0" w:rsidRPr="005A4CC0">
        <w:rPr>
          <w:rFonts w:ascii="Arial" w:hAnsi="Arial" w:cs="Arial"/>
          <w:sz w:val="20"/>
          <w:szCs w:val="20"/>
        </w:rPr>
        <w:t>Вы начинающий консультант. Вам предстоит провести сессию с  человеком, намеревающимся совершить самоубийство: Каковы правила консультирования лиц с указанной проблемой?</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Ответ.</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1. С такими клиентами нужно чаще встречаться.</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2. Консультант должен обращать внимание суицидного клиента на позитивные аспекты в его жизни. Например: «Вы упоминали, что прежде многим интересовались. Расскажите о своих пристрастиях» или «Всегда есть ради чего жить. Что Вы думаете об этом? ». Такие вопросы помогают клиенту изыскать ресурсы для преодоления трудного этапа жизни.</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3. Узнав о намерении клиента совершить самоубийство, не следует паниковать, пытаться отвлечь его каким-то занятием и прибегать к морализированию («От этого ничего не изменится», «Знаете ли Вы, что все религии считают самоубийство величайшим грехом?»). Такая тактика лишь убедит клиента, что его никто не понимает и консультант — тоже.</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4. Специалист должен привлечь к работе с клиентом между консультативными встречами значимых для него людей (близких, друзей).</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5. Клиент должен иметь возможность в любое время позвонить консультанту, чтобы тот мог контролировать его эмоциональное состояние.</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6. При высокой вероятности самоубийства следует принять меры предосторожности — проинформировать близких клиента, обсудить вопрос о госпитализации, консультанту лучше понадеяться на свою интуицию и учесть опасные признаки в поведении клиента, поскольку утешительные заявления могут носить отвлекающий характер. В случаях явного суицидного риска консультант должен потребовать немедленной госпитализации, хотя большинство клиентов категорически протестуют против помещения в психиатрическую клинику.</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7. Консультант не должен позволять клиенту манипулировать собой посредством угрозы самоубийства.</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xml:space="preserve">8. Консультант обязан не забывать, что он не Бог и, невзирая на самые лучшие побуждения, не всегда способен воспрепятствовать самоубийству. </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xml:space="preserve">Наибольшую ответственность за собственные действия несет сам клиент. Консультант не может полностью и единолично отвечать за клиента. Он лишь профессионально ответственен за пресечение реализации суицидных намерений. Однако неопровержимая аксиома — если клиент действительно хочет покончить с жизнью, никто не способен остановить его. </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lastRenderedPageBreak/>
        <w:t xml:space="preserve"> 9. Консультант обязан подробно, в письменной форме, документировать свои действия, чтобы в случае несчастья он смог доказать себе и другим, что действовал профессионально и принял все меры для избежания катастрофы.</w:t>
      </w: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ОПК-15 Способен при выполнении задач профессиональной деятельности планировать и организовывать служебную деятельность исполнителей, осуществлять контроль и учет ее результатов</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Б1.О.23 Психологическое обеспечение служебной деятельности (3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Б1.О.30 Психология кадрового менеджмента (9 семестр)</w:t>
      </w: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jc w:val="both"/>
        <w:rPr>
          <w:rFonts w:ascii="Arial" w:hAnsi="Arial" w:cs="Arial"/>
        </w:rPr>
      </w:pPr>
      <w:r w:rsidRPr="00255EB6">
        <w:rPr>
          <w:rFonts w:ascii="Arial" w:hAnsi="Arial" w:cs="Arial"/>
        </w:rPr>
        <w:tab/>
      </w:r>
    </w:p>
    <w:p w:rsidR="00F005A6" w:rsidRPr="00850E08" w:rsidRDefault="00F005A6" w:rsidP="00F005A6">
      <w:pPr>
        <w:tabs>
          <w:tab w:val="right" w:leader="underscore" w:pos="9639"/>
        </w:tabs>
        <w:ind w:firstLine="567"/>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850E08" w:rsidRDefault="00F005A6" w:rsidP="00F005A6">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ЗАДАНИЕ 1. Впервые принятых на службу сотрудников ОВД не проходят следующие этапы адаптации:</w:t>
      </w:r>
      <w:r w:rsidRPr="00850E08">
        <w:rPr>
          <w:rFonts w:ascii="Arial" w:hAnsi="Arial" w:cs="Arial"/>
          <w:bCs/>
          <w:color w:val="000000"/>
          <w:sz w:val="20"/>
          <w:szCs w:val="20"/>
        </w:rPr>
        <w:t xml:space="preserve"> </w:t>
      </w:r>
    </w:p>
    <w:p w:rsidR="00F005A6" w:rsidRPr="00850E08" w:rsidRDefault="00F005A6" w:rsidP="007E7805">
      <w:pPr>
        <w:pStyle w:val="afc"/>
        <w:numPr>
          <w:ilvl w:val="0"/>
          <w:numId w:val="343"/>
        </w:numPr>
        <w:shd w:val="clear" w:color="auto" w:fill="FFFFFF"/>
        <w:ind w:left="0" w:firstLine="0"/>
        <w:rPr>
          <w:rStyle w:val="afff0"/>
          <w:rFonts w:ascii="Arial" w:hAnsi="Arial" w:cs="Arial"/>
          <w:bCs/>
          <w:i w:val="0"/>
          <w:iCs w:val="0"/>
          <w:color w:val="333333"/>
          <w:sz w:val="20"/>
          <w:szCs w:val="20"/>
          <w:shd w:val="clear" w:color="auto" w:fill="FFFFFF"/>
        </w:rPr>
      </w:pPr>
      <w:r w:rsidRPr="00850E08">
        <w:rPr>
          <w:rStyle w:val="afff0"/>
          <w:rFonts w:ascii="Arial" w:hAnsi="Arial" w:cs="Arial"/>
          <w:bCs/>
          <w:i w:val="0"/>
          <w:iCs w:val="0"/>
          <w:color w:val="333333"/>
          <w:sz w:val="20"/>
          <w:szCs w:val="20"/>
          <w:shd w:val="clear" w:color="auto" w:fill="FFFFFF"/>
        </w:rPr>
        <w:t>подготовительный этап</w:t>
      </w:r>
    </w:p>
    <w:p w:rsidR="00F005A6" w:rsidRPr="00850E08" w:rsidRDefault="00F005A6" w:rsidP="007E7805">
      <w:pPr>
        <w:pStyle w:val="afc"/>
        <w:numPr>
          <w:ilvl w:val="0"/>
          <w:numId w:val="343"/>
        </w:numPr>
        <w:shd w:val="clear" w:color="auto" w:fill="FFFFFF"/>
        <w:ind w:left="0" w:firstLine="0"/>
        <w:rPr>
          <w:rStyle w:val="afff0"/>
          <w:rFonts w:ascii="Arial" w:hAnsi="Arial" w:cs="Arial"/>
          <w:bCs/>
          <w:i w:val="0"/>
          <w:iCs w:val="0"/>
          <w:color w:val="333333"/>
          <w:sz w:val="20"/>
          <w:szCs w:val="20"/>
          <w:shd w:val="clear" w:color="auto" w:fill="FFFFFF"/>
        </w:rPr>
      </w:pPr>
      <w:r w:rsidRPr="00850E08">
        <w:rPr>
          <w:rStyle w:val="afff0"/>
          <w:rFonts w:ascii="Arial" w:hAnsi="Arial" w:cs="Arial"/>
          <w:bCs/>
          <w:i w:val="0"/>
          <w:iCs w:val="0"/>
          <w:color w:val="333333"/>
          <w:sz w:val="20"/>
          <w:szCs w:val="20"/>
          <w:shd w:val="clear" w:color="auto" w:fill="FFFFFF"/>
        </w:rPr>
        <w:t>этап профессионального саморазвития</w:t>
      </w:r>
    </w:p>
    <w:p w:rsidR="00F005A6" w:rsidRPr="00850E08" w:rsidRDefault="00F005A6" w:rsidP="007E7805">
      <w:pPr>
        <w:pStyle w:val="afc"/>
        <w:numPr>
          <w:ilvl w:val="0"/>
          <w:numId w:val="343"/>
        </w:numPr>
        <w:shd w:val="clear" w:color="auto" w:fill="FFFFFF"/>
        <w:ind w:left="0" w:firstLine="0"/>
        <w:rPr>
          <w:rFonts w:ascii="Arial" w:hAnsi="Arial" w:cs="Arial"/>
          <w:b/>
          <w:bCs/>
          <w:color w:val="000000"/>
          <w:sz w:val="20"/>
          <w:szCs w:val="20"/>
          <w:lang w:eastAsia="ru-RU"/>
        </w:rPr>
      </w:pPr>
      <w:r w:rsidRPr="00850E08">
        <w:rPr>
          <w:rFonts w:ascii="Arial" w:hAnsi="Arial" w:cs="Arial"/>
          <w:b/>
          <w:bCs/>
          <w:color w:val="000000"/>
          <w:sz w:val="20"/>
          <w:szCs w:val="20"/>
          <w:lang w:eastAsia="ru-RU"/>
        </w:rPr>
        <w:t>этап профессиональной реализации</w:t>
      </w:r>
    </w:p>
    <w:p w:rsidR="00F005A6" w:rsidRPr="00850E08" w:rsidRDefault="00F005A6" w:rsidP="00F005A6">
      <w:pPr>
        <w:jc w:val="both"/>
        <w:rPr>
          <w:rFonts w:ascii="Arial" w:hAnsi="Arial" w:cs="Arial"/>
          <w:bCs/>
          <w:sz w:val="20"/>
          <w:szCs w:val="20"/>
        </w:rPr>
      </w:pPr>
      <w:r w:rsidRPr="00850E08">
        <w:rPr>
          <w:rFonts w:ascii="Arial" w:hAnsi="Arial" w:cs="Arial"/>
          <w:bCs/>
          <w:color w:val="333333"/>
          <w:sz w:val="20"/>
          <w:szCs w:val="20"/>
          <w:shd w:val="clear" w:color="auto" w:fill="FFFFFF"/>
        </w:rPr>
        <w:t>ЗАДАНИЕ 2. С сотрудниками, в том числе курсантами (слушателями) образовательных организаций МВД России, имеющими по результатам профессионального психологического отбора третью категорию профессиональной психологической пригодности, не реализовываются следующие направления работы:</w:t>
      </w:r>
    </w:p>
    <w:p w:rsidR="00F005A6" w:rsidRPr="00850E08" w:rsidRDefault="00F005A6" w:rsidP="007E7805">
      <w:pPr>
        <w:pStyle w:val="afc"/>
        <w:numPr>
          <w:ilvl w:val="0"/>
          <w:numId w:val="344"/>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психокоррекционное направление</w:t>
      </w:r>
    </w:p>
    <w:p w:rsidR="00F005A6" w:rsidRPr="00850E08" w:rsidRDefault="00F005A6" w:rsidP="007E7805">
      <w:pPr>
        <w:pStyle w:val="afc"/>
        <w:numPr>
          <w:ilvl w:val="0"/>
          <w:numId w:val="344"/>
        </w:numPr>
        <w:ind w:left="0" w:firstLine="0"/>
        <w:rPr>
          <w:rFonts w:ascii="Arial" w:hAnsi="Arial" w:cs="Arial"/>
          <w:b/>
          <w:bCs/>
          <w:color w:val="333333"/>
          <w:sz w:val="20"/>
          <w:szCs w:val="20"/>
          <w:shd w:val="clear" w:color="auto" w:fill="FFFFFF"/>
        </w:rPr>
      </w:pPr>
      <w:r w:rsidRPr="00850E08">
        <w:rPr>
          <w:rFonts w:ascii="Arial" w:hAnsi="Arial" w:cs="Arial"/>
          <w:b/>
          <w:bCs/>
          <w:color w:val="333333"/>
          <w:sz w:val="20"/>
          <w:szCs w:val="20"/>
          <w:shd w:val="clear" w:color="auto" w:fill="FFFFFF"/>
        </w:rPr>
        <w:t>развивающее направление</w:t>
      </w:r>
    </w:p>
    <w:p w:rsidR="00F005A6" w:rsidRPr="00850E08" w:rsidRDefault="00F005A6" w:rsidP="007E7805">
      <w:pPr>
        <w:pStyle w:val="afc"/>
        <w:numPr>
          <w:ilvl w:val="0"/>
          <w:numId w:val="344"/>
        </w:numPr>
        <w:ind w:left="0" w:firstLine="0"/>
        <w:rPr>
          <w:rFonts w:ascii="Arial" w:hAnsi="Arial" w:cs="Arial"/>
          <w:sz w:val="20"/>
          <w:szCs w:val="20"/>
        </w:rPr>
      </w:pPr>
      <w:r w:rsidRPr="00850E08">
        <w:rPr>
          <w:rFonts w:ascii="Arial" w:hAnsi="Arial" w:cs="Arial"/>
          <w:color w:val="333333"/>
          <w:sz w:val="20"/>
          <w:szCs w:val="20"/>
          <w:shd w:val="clear" w:color="auto" w:fill="FFFFFF"/>
        </w:rPr>
        <w:t>информационно-обучающее направление</w:t>
      </w:r>
    </w:p>
    <w:p w:rsidR="00F005A6" w:rsidRPr="00850E08" w:rsidRDefault="00F005A6" w:rsidP="007E7805">
      <w:pPr>
        <w:pStyle w:val="afc"/>
        <w:numPr>
          <w:ilvl w:val="0"/>
          <w:numId w:val="344"/>
        </w:numPr>
        <w:ind w:left="0" w:firstLine="0"/>
        <w:rPr>
          <w:rFonts w:ascii="Arial" w:hAnsi="Arial" w:cs="Arial"/>
          <w:sz w:val="20"/>
          <w:szCs w:val="20"/>
        </w:rPr>
      </w:pPr>
      <w:r w:rsidRPr="00850E08">
        <w:rPr>
          <w:rFonts w:ascii="Arial" w:hAnsi="Arial" w:cs="Arial"/>
          <w:color w:val="333333"/>
          <w:sz w:val="20"/>
          <w:szCs w:val="20"/>
          <w:shd w:val="clear" w:color="auto" w:fill="FFFFFF"/>
        </w:rPr>
        <w:t>психодиагностическое направление</w:t>
      </w:r>
    </w:p>
    <w:p w:rsidR="00F005A6" w:rsidRPr="00850E08" w:rsidRDefault="00F005A6" w:rsidP="00F005A6">
      <w:pPr>
        <w:shd w:val="clear" w:color="auto" w:fill="FFFFFF"/>
        <w:ind w:right="450"/>
        <w:jc w:val="both"/>
        <w:rPr>
          <w:rFonts w:ascii="Arial" w:hAnsi="Arial" w:cs="Arial"/>
          <w:bCs/>
          <w:color w:val="333333"/>
          <w:sz w:val="20"/>
          <w:szCs w:val="20"/>
        </w:rPr>
      </w:pPr>
      <w:r w:rsidRPr="00850E08">
        <w:rPr>
          <w:rFonts w:ascii="Arial" w:hAnsi="Arial" w:cs="Arial"/>
          <w:bCs/>
          <w:color w:val="333333"/>
          <w:sz w:val="20"/>
          <w:szCs w:val="20"/>
        </w:rPr>
        <w:t>ЗАДАНИЕ 3. При оценке результативности адаптационного периода не используются следующие критерии:</w:t>
      </w:r>
    </w:p>
    <w:p w:rsidR="00F005A6" w:rsidRPr="00850E08" w:rsidRDefault="00F005A6" w:rsidP="007E7805">
      <w:pPr>
        <w:pStyle w:val="afc"/>
        <w:numPr>
          <w:ilvl w:val="0"/>
          <w:numId w:val="345"/>
        </w:numPr>
        <w:shd w:val="clear" w:color="auto" w:fill="FFFFFF"/>
        <w:ind w:left="0" w:right="450" w:firstLine="0"/>
        <w:rPr>
          <w:rFonts w:ascii="Arial" w:hAnsi="Arial" w:cs="Arial"/>
          <w:color w:val="333333"/>
          <w:sz w:val="20"/>
          <w:szCs w:val="20"/>
          <w:lang w:eastAsia="ru-RU"/>
        </w:rPr>
      </w:pPr>
      <w:r w:rsidRPr="00850E08">
        <w:rPr>
          <w:rFonts w:ascii="Arial" w:hAnsi="Arial" w:cs="Arial"/>
          <w:color w:val="333333"/>
          <w:sz w:val="20"/>
          <w:szCs w:val="20"/>
          <w:lang w:eastAsia="ru-RU"/>
        </w:rPr>
        <w:t>преобладающее настроение на службе, работоспособность</w:t>
      </w:r>
    </w:p>
    <w:p w:rsidR="00F005A6" w:rsidRPr="00850E08" w:rsidRDefault="00F005A6" w:rsidP="007E7805">
      <w:pPr>
        <w:pStyle w:val="afc"/>
        <w:numPr>
          <w:ilvl w:val="0"/>
          <w:numId w:val="345"/>
        </w:numPr>
        <w:shd w:val="clear" w:color="auto" w:fill="FFFFFF"/>
        <w:ind w:left="0" w:right="450" w:firstLine="0"/>
        <w:rPr>
          <w:rFonts w:ascii="Arial" w:hAnsi="Arial" w:cs="Arial"/>
          <w:b/>
          <w:bCs/>
          <w:color w:val="333333"/>
          <w:sz w:val="20"/>
          <w:szCs w:val="20"/>
          <w:lang w:eastAsia="ru-RU"/>
        </w:rPr>
      </w:pPr>
      <w:r w:rsidRPr="00850E08">
        <w:rPr>
          <w:rFonts w:ascii="Arial" w:hAnsi="Arial" w:cs="Arial"/>
          <w:b/>
          <w:bCs/>
          <w:color w:val="333333"/>
          <w:sz w:val="20"/>
          <w:szCs w:val="20"/>
          <w:lang w:eastAsia="ru-RU"/>
        </w:rPr>
        <w:t>высокий уровень стрессоустойчивости</w:t>
      </w:r>
    </w:p>
    <w:p w:rsidR="00F005A6" w:rsidRPr="00850E08" w:rsidRDefault="00F005A6" w:rsidP="007E7805">
      <w:pPr>
        <w:pStyle w:val="afc"/>
        <w:numPr>
          <w:ilvl w:val="0"/>
          <w:numId w:val="345"/>
        </w:numPr>
        <w:shd w:val="clear" w:color="auto" w:fill="FFFFFF"/>
        <w:ind w:left="0" w:right="450" w:firstLine="0"/>
        <w:rPr>
          <w:rFonts w:ascii="Arial" w:hAnsi="Arial" w:cs="Arial"/>
          <w:color w:val="333333"/>
          <w:sz w:val="20"/>
          <w:szCs w:val="20"/>
          <w:lang w:eastAsia="ru-RU"/>
        </w:rPr>
      </w:pPr>
      <w:r w:rsidRPr="00850E08">
        <w:rPr>
          <w:rFonts w:ascii="Arial" w:hAnsi="Arial" w:cs="Arial"/>
          <w:color w:val="333333"/>
          <w:sz w:val="20"/>
          <w:szCs w:val="20"/>
          <w:lang w:eastAsia="ru-RU"/>
        </w:rPr>
        <w:t>дисциплинированность и исполнительность</w:t>
      </w:r>
    </w:p>
    <w:p w:rsidR="00F005A6" w:rsidRPr="00850E08" w:rsidRDefault="00F005A6" w:rsidP="007E7805">
      <w:pPr>
        <w:pStyle w:val="afc"/>
        <w:numPr>
          <w:ilvl w:val="0"/>
          <w:numId w:val="345"/>
        </w:numPr>
        <w:shd w:val="clear" w:color="auto" w:fill="FFFFFF"/>
        <w:ind w:left="0" w:right="450" w:firstLine="0"/>
        <w:rPr>
          <w:rFonts w:ascii="Arial" w:hAnsi="Arial" w:cs="Arial"/>
          <w:color w:val="333333"/>
          <w:sz w:val="20"/>
          <w:szCs w:val="20"/>
          <w:lang w:eastAsia="ru-RU"/>
        </w:rPr>
      </w:pPr>
      <w:r w:rsidRPr="00850E08">
        <w:rPr>
          <w:rFonts w:ascii="Arial" w:hAnsi="Arial" w:cs="Arial"/>
          <w:color w:val="333333"/>
          <w:sz w:val="20"/>
          <w:szCs w:val="20"/>
          <w:lang w:eastAsia="ru-RU"/>
        </w:rPr>
        <w:t>взаимоотношения в коллективе</w:t>
      </w:r>
    </w:p>
    <w:p w:rsidR="00F005A6" w:rsidRPr="00850E08" w:rsidRDefault="00F005A6" w:rsidP="00F005A6">
      <w:pPr>
        <w:jc w:val="both"/>
        <w:rPr>
          <w:rFonts w:ascii="Arial" w:hAnsi="Arial" w:cs="Arial"/>
          <w:bCs/>
          <w:sz w:val="20"/>
          <w:szCs w:val="20"/>
        </w:rPr>
      </w:pPr>
      <w:r w:rsidRPr="00850E08">
        <w:rPr>
          <w:rFonts w:ascii="Arial" w:hAnsi="Arial" w:cs="Arial"/>
          <w:bCs/>
          <w:sz w:val="20"/>
          <w:szCs w:val="20"/>
        </w:rPr>
        <w:t xml:space="preserve">ЗАДАНИЕ 4. </w:t>
      </w:r>
      <w:r w:rsidRPr="00850E08">
        <w:rPr>
          <w:rFonts w:ascii="Arial" w:hAnsi="Arial" w:cs="Arial"/>
          <w:bCs/>
          <w:color w:val="333333"/>
          <w:sz w:val="20"/>
          <w:szCs w:val="20"/>
          <w:shd w:val="clear" w:color="auto" w:fill="FFFFFF"/>
        </w:rPr>
        <w:t>Психолог подразделений по работе с личным составом органов, организаций, подразделений МВД России не представляет в образовательные организации, центры профессиональной подготовки запрашиваемые сведения установленного образца, содержащие следующую информацию:</w:t>
      </w:r>
    </w:p>
    <w:p w:rsidR="00F005A6" w:rsidRPr="00850E08" w:rsidRDefault="00F005A6" w:rsidP="007E7805">
      <w:pPr>
        <w:pStyle w:val="afc"/>
        <w:numPr>
          <w:ilvl w:val="0"/>
          <w:numId w:val="346"/>
        </w:numPr>
        <w:shd w:val="clear" w:color="auto" w:fill="FFFFFF"/>
        <w:ind w:left="0" w:right="450" w:firstLine="0"/>
        <w:rPr>
          <w:rFonts w:ascii="Arial" w:hAnsi="Arial" w:cs="Arial"/>
          <w:sz w:val="20"/>
          <w:szCs w:val="20"/>
          <w:lang w:eastAsia="ru-RU"/>
        </w:rPr>
      </w:pPr>
      <w:r w:rsidRPr="00850E08">
        <w:rPr>
          <w:rFonts w:ascii="Arial" w:hAnsi="Arial" w:cs="Arial"/>
          <w:sz w:val="20"/>
          <w:szCs w:val="20"/>
          <w:lang w:eastAsia="ru-RU"/>
        </w:rPr>
        <w:t>результаты комплексного обследования сотрудника при поступлении на службу</w:t>
      </w:r>
    </w:p>
    <w:p w:rsidR="00F005A6" w:rsidRPr="00850E08" w:rsidRDefault="00F005A6" w:rsidP="007E7805">
      <w:pPr>
        <w:pStyle w:val="afc"/>
        <w:numPr>
          <w:ilvl w:val="0"/>
          <w:numId w:val="346"/>
        </w:numPr>
        <w:shd w:val="clear" w:color="auto" w:fill="FFFFFF"/>
        <w:ind w:left="0" w:right="450" w:firstLine="0"/>
        <w:rPr>
          <w:rFonts w:ascii="Arial" w:hAnsi="Arial" w:cs="Arial"/>
          <w:sz w:val="20"/>
          <w:szCs w:val="20"/>
          <w:lang w:eastAsia="ru-RU"/>
        </w:rPr>
      </w:pPr>
      <w:r w:rsidRPr="00850E08">
        <w:rPr>
          <w:rFonts w:ascii="Arial" w:hAnsi="Arial" w:cs="Arial"/>
          <w:sz w:val="20"/>
          <w:szCs w:val="20"/>
          <w:lang w:eastAsia="ru-RU"/>
        </w:rPr>
        <w:t>уровень сформированности личностных качеств сотрудника по данным психологического сопровождения в период стажировки</w:t>
      </w:r>
    </w:p>
    <w:p w:rsidR="00F005A6" w:rsidRPr="00850E08" w:rsidRDefault="00F005A6" w:rsidP="007E7805">
      <w:pPr>
        <w:pStyle w:val="afc"/>
        <w:numPr>
          <w:ilvl w:val="0"/>
          <w:numId w:val="346"/>
        </w:numPr>
        <w:shd w:val="clear" w:color="auto" w:fill="FFFFFF"/>
        <w:ind w:left="0" w:right="450" w:firstLine="0"/>
        <w:rPr>
          <w:rFonts w:ascii="Arial" w:hAnsi="Arial" w:cs="Arial"/>
          <w:b/>
          <w:bCs/>
          <w:sz w:val="20"/>
          <w:szCs w:val="20"/>
          <w:lang w:eastAsia="ru-RU"/>
        </w:rPr>
      </w:pPr>
      <w:r w:rsidRPr="00850E08">
        <w:rPr>
          <w:rFonts w:ascii="Arial" w:hAnsi="Arial" w:cs="Arial"/>
          <w:b/>
          <w:bCs/>
          <w:sz w:val="20"/>
          <w:szCs w:val="20"/>
          <w:lang w:eastAsia="ru-RU"/>
        </w:rPr>
        <w:t>особенности личностного развития молодого сотрудника</w:t>
      </w:r>
    </w:p>
    <w:p w:rsidR="00F005A6" w:rsidRPr="00850E08" w:rsidRDefault="00F005A6" w:rsidP="007E7805">
      <w:pPr>
        <w:pStyle w:val="afc"/>
        <w:numPr>
          <w:ilvl w:val="0"/>
          <w:numId w:val="346"/>
        </w:numPr>
        <w:shd w:val="clear" w:color="auto" w:fill="FFFFFF"/>
        <w:ind w:left="0" w:right="450" w:firstLine="0"/>
        <w:rPr>
          <w:rFonts w:ascii="Arial" w:hAnsi="Arial" w:cs="Arial"/>
          <w:sz w:val="20"/>
          <w:szCs w:val="20"/>
          <w:lang w:eastAsia="ru-RU"/>
        </w:rPr>
      </w:pPr>
      <w:r w:rsidRPr="00850E08">
        <w:rPr>
          <w:rFonts w:ascii="Arial" w:hAnsi="Arial" w:cs="Arial"/>
          <w:sz w:val="20"/>
          <w:szCs w:val="20"/>
          <w:lang w:eastAsia="ru-RU"/>
        </w:rPr>
        <w:t>наличие фактов нарушения дисциплины</w:t>
      </w:r>
    </w:p>
    <w:p w:rsidR="00F005A6" w:rsidRPr="00850E08" w:rsidRDefault="00F005A6" w:rsidP="00F005A6">
      <w:pPr>
        <w:jc w:val="both"/>
        <w:rPr>
          <w:rFonts w:ascii="Arial" w:hAnsi="Arial" w:cs="Arial"/>
          <w:bCs/>
          <w:color w:val="000000"/>
          <w:sz w:val="20"/>
          <w:szCs w:val="20"/>
        </w:rPr>
      </w:pPr>
      <w:r w:rsidRPr="00850E08">
        <w:rPr>
          <w:rFonts w:ascii="Arial" w:hAnsi="Arial" w:cs="Arial"/>
          <w:bCs/>
          <w:sz w:val="20"/>
          <w:szCs w:val="20"/>
        </w:rPr>
        <w:t xml:space="preserve">ЗАДАНИЕ 5. </w:t>
      </w:r>
      <w:r w:rsidRPr="00850E08">
        <w:rPr>
          <w:rFonts w:ascii="Arial" w:hAnsi="Arial" w:cs="Arial"/>
          <w:bCs/>
          <w:color w:val="000000"/>
          <w:sz w:val="20"/>
          <w:szCs w:val="20"/>
        </w:rPr>
        <w:t>Задачами психологического сопровождения прохождения службы МЧС не являются:</w:t>
      </w:r>
    </w:p>
    <w:p w:rsidR="00F005A6" w:rsidRPr="00850E08" w:rsidRDefault="00F005A6" w:rsidP="007E7805">
      <w:pPr>
        <w:pStyle w:val="afc"/>
        <w:numPr>
          <w:ilvl w:val="0"/>
          <w:numId w:val="347"/>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разработка и внедрение психологических технологий по основным направлениям деятельности МЧС</w:t>
      </w:r>
    </w:p>
    <w:p w:rsidR="00F005A6" w:rsidRPr="00850E08" w:rsidRDefault="00F005A6" w:rsidP="007E7805">
      <w:pPr>
        <w:pStyle w:val="afc"/>
        <w:numPr>
          <w:ilvl w:val="0"/>
          <w:numId w:val="347"/>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осуществления психопрофилактических мероприятий, а также мероприятий психолого-педагогического и психологического содержания</w:t>
      </w:r>
    </w:p>
    <w:p w:rsidR="00F005A6" w:rsidRPr="00850E08" w:rsidRDefault="00F005A6" w:rsidP="007E7805">
      <w:pPr>
        <w:pStyle w:val="afc"/>
        <w:numPr>
          <w:ilvl w:val="0"/>
          <w:numId w:val="347"/>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оказание помощи руководителям всех уровней относительно укрепления дисциплины и законности в структурных подразделениях МЧС</w:t>
      </w:r>
    </w:p>
    <w:p w:rsidR="00F005A6" w:rsidRPr="003F16EE" w:rsidRDefault="00F005A6" w:rsidP="007E7805">
      <w:pPr>
        <w:pStyle w:val="afc"/>
        <w:numPr>
          <w:ilvl w:val="0"/>
          <w:numId w:val="347"/>
        </w:numPr>
        <w:ind w:left="0" w:firstLine="0"/>
        <w:rPr>
          <w:rFonts w:ascii="Arial" w:hAnsi="Arial" w:cs="Arial"/>
          <w:b/>
          <w:bCs/>
          <w:color w:val="333333"/>
          <w:sz w:val="20"/>
          <w:szCs w:val="20"/>
          <w:shd w:val="clear" w:color="auto" w:fill="FFFFFF"/>
        </w:rPr>
      </w:pPr>
      <w:r w:rsidRPr="00850E08">
        <w:rPr>
          <w:rFonts w:ascii="Arial" w:hAnsi="Arial" w:cs="Arial"/>
          <w:b/>
          <w:bCs/>
          <w:color w:val="000000"/>
          <w:sz w:val="20"/>
          <w:szCs w:val="20"/>
        </w:rPr>
        <w:t>осуществление организационных и методических мероприятий по усилению психологического влияния на достижение позитивных результатов служебной деятельности сотрудников аппаратов и подразделений МЧС</w:t>
      </w:r>
    </w:p>
    <w:p w:rsidR="00F005A6" w:rsidRPr="00850E08" w:rsidRDefault="00F005A6" w:rsidP="00F005A6">
      <w:pPr>
        <w:jc w:val="both"/>
        <w:rPr>
          <w:rFonts w:ascii="Arial" w:hAnsi="Arial" w:cs="Arial"/>
          <w:bCs/>
          <w:color w:val="333333"/>
          <w:sz w:val="20"/>
          <w:szCs w:val="20"/>
          <w:shd w:val="clear" w:color="auto" w:fill="FFFFFF"/>
        </w:rPr>
      </w:pPr>
      <w:r w:rsidRPr="00850E08">
        <w:rPr>
          <w:rFonts w:ascii="Arial" w:hAnsi="Arial" w:cs="Arial"/>
          <w:bCs/>
          <w:color w:val="333333"/>
          <w:sz w:val="20"/>
          <w:szCs w:val="20"/>
          <w:shd w:val="clear" w:color="auto" w:fill="FFFFFF"/>
        </w:rPr>
        <w:t>ЗАДАНИЕ 6.</w:t>
      </w:r>
      <w:r w:rsidRPr="00850E08">
        <w:rPr>
          <w:rFonts w:ascii="Arial" w:hAnsi="Arial" w:cs="Arial"/>
          <w:bCs/>
          <w:color w:val="000000"/>
          <w:sz w:val="20"/>
          <w:szCs w:val="20"/>
        </w:rPr>
        <w:t xml:space="preserve"> 2 этап психологического сопровождения профессиональной деятельности не включает в себя:</w:t>
      </w:r>
    </w:p>
    <w:p w:rsidR="00F005A6" w:rsidRDefault="00F005A6" w:rsidP="007E7805">
      <w:pPr>
        <w:pStyle w:val="a5"/>
        <w:numPr>
          <w:ilvl w:val="0"/>
          <w:numId w:val="348"/>
        </w:numPr>
        <w:tabs>
          <w:tab w:val="left" w:pos="709"/>
        </w:tabs>
        <w:spacing w:before="0" w:beforeAutospacing="0" w:after="0" w:afterAutospacing="0"/>
        <w:ind w:left="0" w:firstLine="0"/>
        <w:rPr>
          <w:rFonts w:ascii="Arial" w:hAnsi="Arial" w:cs="Arial"/>
          <w:color w:val="000000"/>
          <w:sz w:val="20"/>
          <w:szCs w:val="20"/>
        </w:rPr>
      </w:pPr>
      <w:r w:rsidRPr="00850E08">
        <w:rPr>
          <w:rFonts w:ascii="Arial" w:hAnsi="Arial" w:cs="Arial"/>
          <w:color w:val="000000"/>
          <w:sz w:val="20"/>
          <w:szCs w:val="20"/>
        </w:rPr>
        <w:t>контроль за динамикой психологических состояний сотрудников</w:t>
      </w:r>
    </w:p>
    <w:p w:rsidR="00F005A6" w:rsidRPr="002E13E8" w:rsidRDefault="00F005A6" w:rsidP="007E7805">
      <w:pPr>
        <w:pStyle w:val="a5"/>
        <w:numPr>
          <w:ilvl w:val="0"/>
          <w:numId w:val="348"/>
        </w:numPr>
        <w:tabs>
          <w:tab w:val="left" w:pos="709"/>
        </w:tabs>
        <w:spacing w:before="0" w:beforeAutospacing="0" w:after="0" w:afterAutospacing="0"/>
        <w:ind w:left="0" w:firstLine="0"/>
        <w:jc w:val="both"/>
        <w:rPr>
          <w:rFonts w:ascii="Arial" w:hAnsi="Arial" w:cs="Arial"/>
          <w:color w:val="000000"/>
          <w:sz w:val="20"/>
          <w:szCs w:val="20"/>
        </w:rPr>
      </w:pPr>
      <w:r w:rsidRPr="002E13E8">
        <w:rPr>
          <w:rFonts w:ascii="Arial" w:hAnsi="Arial" w:cs="Arial"/>
          <w:b/>
          <w:bCs/>
          <w:color w:val="000000"/>
          <w:sz w:val="20"/>
          <w:szCs w:val="20"/>
        </w:rPr>
        <w:t>психологическая подготовка сотрудников к действиям в экстремальных ситуациях</w:t>
      </w:r>
    </w:p>
    <w:p w:rsidR="00F005A6" w:rsidRPr="00850E08" w:rsidRDefault="00F005A6" w:rsidP="007E7805">
      <w:pPr>
        <w:pStyle w:val="a5"/>
        <w:numPr>
          <w:ilvl w:val="0"/>
          <w:numId w:val="348"/>
        </w:numPr>
        <w:tabs>
          <w:tab w:val="left" w:pos="709"/>
        </w:tabs>
        <w:spacing w:before="0" w:beforeAutospacing="0" w:after="0" w:afterAutospacing="0"/>
        <w:ind w:left="0" w:firstLine="0"/>
        <w:jc w:val="both"/>
        <w:rPr>
          <w:rFonts w:ascii="Arial" w:hAnsi="Arial" w:cs="Arial"/>
          <w:color w:val="000000"/>
          <w:sz w:val="20"/>
          <w:szCs w:val="20"/>
        </w:rPr>
      </w:pPr>
      <w:r w:rsidRPr="00850E08">
        <w:rPr>
          <w:rFonts w:ascii="Arial" w:hAnsi="Arial" w:cs="Arial"/>
          <w:color w:val="000000"/>
          <w:sz w:val="20"/>
          <w:szCs w:val="20"/>
        </w:rPr>
        <w:lastRenderedPageBreak/>
        <w:t>выявление факторов, негативно влияющих на психологическое состояние сотрудников, принятие мер по их купированию и дальнейшему предупреждению</w:t>
      </w:r>
    </w:p>
    <w:p w:rsidR="00F005A6" w:rsidRPr="00850E08" w:rsidRDefault="00F005A6" w:rsidP="007E7805">
      <w:pPr>
        <w:pStyle w:val="a5"/>
        <w:numPr>
          <w:ilvl w:val="0"/>
          <w:numId w:val="348"/>
        </w:numPr>
        <w:tabs>
          <w:tab w:val="left" w:pos="709"/>
        </w:tabs>
        <w:spacing w:before="0" w:beforeAutospacing="0" w:after="0" w:afterAutospacing="0"/>
        <w:ind w:left="0" w:firstLine="0"/>
        <w:jc w:val="both"/>
        <w:rPr>
          <w:rFonts w:ascii="Arial" w:hAnsi="Arial" w:cs="Arial"/>
          <w:color w:val="000000"/>
          <w:sz w:val="20"/>
          <w:szCs w:val="20"/>
        </w:rPr>
      </w:pPr>
      <w:r w:rsidRPr="00850E08">
        <w:rPr>
          <w:rFonts w:ascii="Arial" w:hAnsi="Arial" w:cs="Arial"/>
          <w:color w:val="000000"/>
          <w:sz w:val="20"/>
          <w:szCs w:val="20"/>
        </w:rPr>
        <w:t>оказание психологической поддержки и проведение психокоррекционных мероприятий с сотрудниками</w:t>
      </w:r>
    </w:p>
    <w:p w:rsidR="00F005A6" w:rsidRPr="00850E08" w:rsidRDefault="00F005A6" w:rsidP="00F005A6">
      <w:pPr>
        <w:jc w:val="both"/>
        <w:rPr>
          <w:rFonts w:ascii="Arial" w:hAnsi="Arial" w:cs="Arial"/>
          <w:bCs/>
          <w:color w:val="000000"/>
          <w:sz w:val="20"/>
          <w:szCs w:val="20"/>
        </w:rPr>
      </w:pPr>
      <w:r w:rsidRPr="00850E08">
        <w:rPr>
          <w:rFonts w:ascii="Arial" w:hAnsi="Arial" w:cs="Arial"/>
          <w:bCs/>
          <w:color w:val="333333"/>
          <w:sz w:val="20"/>
          <w:szCs w:val="20"/>
          <w:shd w:val="clear" w:color="auto" w:fill="FFFFFF"/>
        </w:rPr>
        <w:t xml:space="preserve">ЗАДАНИЕ 7. </w:t>
      </w:r>
      <w:r w:rsidRPr="00850E08">
        <w:rPr>
          <w:rFonts w:ascii="Arial" w:hAnsi="Arial" w:cs="Arial"/>
          <w:bCs/>
          <w:color w:val="000000"/>
          <w:sz w:val="20"/>
          <w:szCs w:val="20"/>
        </w:rPr>
        <w:t xml:space="preserve"> Учет результатов индивидуальной воспитательной работы психологом ведется психологом в карте индивидуальной воспитательной работы с сотрудниками ОВД впервые принятых на службу в органы внутренних дел:</w:t>
      </w:r>
    </w:p>
    <w:p w:rsidR="00F005A6" w:rsidRPr="00850E08" w:rsidRDefault="00F005A6" w:rsidP="007E7805">
      <w:pPr>
        <w:pStyle w:val="afc"/>
        <w:numPr>
          <w:ilvl w:val="0"/>
          <w:numId w:val="349"/>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 xml:space="preserve">в течение 6-х месяцев </w:t>
      </w:r>
    </w:p>
    <w:p w:rsidR="00F005A6" w:rsidRPr="00850E08" w:rsidRDefault="00F005A6" w:rsidP="007E7805">
      <w:pPr>
        <w:pStyle w:val="afc"/>
        <w:numPr>
          <w:ilvl w:val="0"/>
          <w:numId w:val="349"/>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 xml:space="preserve">в течение 10-х месяцев </w:t>
      </w:r>
    </w:p>
    <w:p w:rsidR="00F005A6" w:rsidRPr="00850E08" w:rsidRDefault="00F005A6" w:rsidP="007E7805">
      <w:pPr>
        <w:pStyle w:val="afc"/>
        <w:numPr>
          <w:ilvl w:val="0"/>
          <w:numId w:val="349"/>
        </w:numPr>
        <w:ind w:left="0" w:firstLine="0"/>
        <w:rPr>
          <w:rFonts w:ascii="Arial" w:hAnsi="Arial" w:cs="Arial"/>
          <w:b/>
          <w:bCs/>
          <w:color w:val="000000"/>
          <w:sz w:val="20"/>
          <w:szCs w:val="20"/>
          <w:lang w:eastAsia="ru-RU"/>
        </w:rPr>
      </w:pPr>
      <w:r w:rsidRPr="00850E08">
        <w:rPr>
          <w:rFonts w:ascii="Arial" w:hAnsi="Arial" w:cs="Arial"/>
          <w:b/>
          <w:bCs/>
          <w:color w:val="000000"/>
          <w:sz w:val="20"/>
          <w:szCs w:val="20"/>
          <w:lang w:eastAsia="ru-RU"/>
        </w:rPr>
        <w:t>в течение 12-х месяцев</w:t>
      </w:r>
    </w:p>
    <w:p w:rsidR="00F005A6" w:rsidRPr="00850E08" w:rsidRDefault="00F005A6" w:rsidP="007E7805">
      <w:pPr>
        <w:pStyle w:val="afc"/>
        <w:numPr>
          <w:ilvl w:val="0"/>
          <w:numId w:val="349"/>
        </w:numPr>
        <w:ind w:left="0" w:firstLine="0"/>
        <w:rPr>
          <w:rFonts w:ascii="Arial" w:hAnsi="Arial" w:cs="Arial"/>
          <w:b/>
          <w:bCs/>
          <w:color w:val="000000"/>
          <w:sz w:val="20"/>
          <w:szCs w:val="20"/>
          <w:lang w:eastAsia="ru-RU"/>
        </w:rPr>
      </w:pPr>
      <w:r w:rsidRPr="00850E08">
        <w:rPr>
          <w:rFonts w:ascii="Arial" w:hAnsi="Arial" w:cs="Arial"/>
          <w:color w:val="000000"/>
          <w:sz w:val="20"/>
          <w:szCs w:val="20"/>
          <w:lang w:eastAsia="ru-RU"/>
        </w:rPr>
        <w:t>постоянно, до исключения сотрудника из указанной категории</w:t>
      </w:r>
    </w:p>
    <w:p w:rsidR="00F005A6" w:rsidRPr="00850E08" w:rsidRDefault="00F005A6" w:rsidP="00F005A6">
      <w:pPr>
        <w:shd w:val="clear" w:color="auto" w:fill="FFFFFF"/>
        <w:jc w:val="both"/>
        <w:rPr>
          <w:rFonts w:ascii="Arial" w:hAnsi="Arial" w:cs="Arial"/>
          <w:bCs/>
          <w:color w:val="000000"/>
          <w:sz w:val="20"/>
          <w:szCs w:val="20"/>
        </w:rPr>
      </w:pPr>
      <w:r w:rsidRPr="00850E08">
        <w:rPr>
          <w:rFonts w:ascii="Arial" w:hAnsi="Arial" w:cs="Arial"/>
          <w:bCs/>
          <w:color w:val="000000"/>
          <w:sz w:val="20"/>
          <w:szCs w:val="20"/>
        </w:rPr>
        <w:t>ЗАДАНИЕ 8. Учет результатов индивидуальной воспитательной работы психологом ведется психологом в карте индивидуальной воспитательной работы с сотрудниками ОВД нуждающихся в повышенном психолого-педагогическом внимании:</w:t>
      </w:r>
    </w:p>
    <w:p w:rsidR="00F005A6" w:rsidRPr="00850E08" w:rsidRDefault="00F005A6" w:rsidP="007E7805">
      <w:pPr>
        <w:pStyle w:val="afc"/>
        <w:numPr>
          <w:ilvl w:val="0"/>
          <w:numId w:val="350"/>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в течение 3-х месяцев</w:t>
      </w:r>
    </w:p>
    <w:p w:rsidR="00F005A6" w:rsidRPr="00850E08" w:rsidRDefault="00F005A6" w:rsidP="007E7805">
      <w:pPr>
        <w:pStyle w:val="afc"/>
        <w:numPr>
          <w:ilvl w:val="0"/>
          <w:numId w:val="350"/>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 xml:space="preserve">в течение 6-х месяцев </w:t>
      </w:r>
    </w:p>
    <w:p w:rsidR="00F005A6" w:rsidRPr="00850E08" w:rsidRDefault="00F005A6" w:rsidP="007E7805">
      <w:pPr>
        <w:pStyle w:val="afc"/>
        <w:numPr>
          <w:ilvl w:val="0"/>
          <w:numId w:val="350"/>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в течение 12-х месяцев</w:t>
      </w:r>
    </w:p>
    <w:p w:rsidR="00F005A6" w:rsidRPr="00850E08" w:rsidRDefault="00F005A6" w:rsidP="007E7805">
      <w:pPr>
        <w:pStyle w:val="afc"/>
        <w:numPr>
          <w:ilvl w:val="0"/>
          <w:numId w:val="350"/>
        </w:numPr>
        <w:shd w:val="clear" w:color="auto" w:fill="FFFFFF"/>
        <w:ind w:left="0" w:firstLine="0"/>
        <w:rPr>
          <w:rFonts w:ascii="Arial" w:hAnsi="Arial" w:cs="Arial"/>
          <w:b/>
          <w:bCs/>
          <w:color w:val="000000"/>
          <w:sz w:val="20"/>
          <w:szCs w:val="20"/>
          <w:lang w:eastAsia="ru-RU"/>
        </w:rPr>
      </w:pPr>
      <w:r w:rsidRPr="00850E08">
        <w:rPr>
          <w:rFonts w:ascii="Arial" w:hAnsi="Arial" w:cs="Arial"/>
          <w:b/>
          <w:bCs/>
          <w:color w:val="000000"/>
          <w:sz w:val="20"/>
          <w:szCs w:val="20"/>
          <w:lang w:eastAsia="ru-RU"/>
        </w:rPr>
        <w:t>постоянно, до исключения сотрудника из указанной категории</w:t>
      </w:r>
    </w:p>
    <w:p w:rsidR="00F005A6" w:rsidRPr="00850E08" w:rsidRDefault="00F005A6" w:rsidP="00F005A6">
      <w:pPr>
        <w:shd w:val="clear" w:color="auto" w:fill="FFFFFF"/>
        <w:jc w:val="both"/>
        <w:rPr>
          <w:rFonts w:ascii="Arial" w:hAnsi="Arial" w:cs="Arial"/>
          <w:bCs/>
          <w:color w:val="333333"/>
          <w:sz w:val="20"/>
          <w:szCs w:val="20"/>
          <w:shd w:val="clear" w:color="auto" w:fill="FFFFFF"/>
        </w:rPr>
      </w:pPr>
      <w:r w:rsidRPr="00850E08">
        <w:rPr>
          <w:rFonts w:ascii="Arial" w:hAnsi="Arial" w:cs="Arial"/>
          <w:bCs/>
          <w:color w:val="333333"/>
          <w:sz w:val="20"/>
          <w:szCs w:val="20"/>
          <w:shd w:val="clear" w:color="auto" w:fill="FFFFFF"/>
        </w:rPr>
        <w:t xml:space="preserve">ЗАДАНИЕ 9. </w:t>
      </w:r>
      <w:r w:rsidRPr="00850E08">
        <w:rPr>
          <w:rFonts w:ascii="Arial" w:hAnsi="Arial" w:cs="Arial"/>
          <w:bCs/>
          <w:color w:val="000000"/>
          <w:sz w:val="20"/>
          <w:szCs w:val="20"/>
        </w:rPr>
        <w:t>Психолог докладывает руководителю (начальнику) органа, организации, подразделения МВД России о ходе и результатах индивидуальной воспитательной работы с категориями сотрудников впервые принятых на службу в органы внутренних дел, нуждающихся в повышенном психолого-педагогическом внимании не реже:</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3 месяца;</w:t>
      </w:r>
    </w:p>
    <w:p w:rsidR="00F005A6" w:rsidRPr="00850E08" w:rsidRDefault="00F005A6" w:rsidP="007E7805">
      <w:pPr>
        <w:pStyle w:val="afc"/>
        <w:numPr>
          <w:ilvl w:val="0"/>
          <w:numId w:val="339"/>
        </w:numPr>
        <w:shd w:val="clear" w:color="auto" w:fill="FFFFFF"/>
        <w:ind w:left="0" w:firstLine="0"/>
        <w:rPr>
          <w:rFonts w:ascii="Arial" w:hAnsi="Arial" w:cs="Arial"/>
          <w:b/>
          <w:bCs/>
          <w:color w:val="333333"/>
          <w:sz w:val="20"/>
          <w:szCs w:val="20"/>
          <w:shd w:val="clear" w:color="auto" w:fill="FFFFFF"/>
        </w:rPr>
      </w:pPr>
      <w:r w:rsidRPr="00850E08">
        <w:rPr>
          <w:rFonts w:ascii="Arial" w:eastAsia="Times New Roman" w:hAnsi="Arial" w:cs="Arial"/>
          <w:b/>
          <w:bCs/>
          <w:color w:val="000000"/>
          <w:sz w:val="20"/>
          <w:szCs w:val="20"/>
          <w:lang w:eastAsia="ru-RU"/>
        </w:rPr>
        <w:t>одного раза в 6 месяцев</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год</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hAnsi="Arial" w:cs="Arial"/>
          <w:color w:val="000000"/>
          <w:sz w:val="20"/>
          <w:szCs w:val="20"/>
          <w:lang w:eastAsia="ru-RU"/>
        </w:rPr>
        <w:t>одного раза в день</w:t>
      </w:r>
    </w:p>
    <w:p w:rsidR="00F005A6" w:rsidRPr="00850E08" w:rsidRDefault="00F005A6" w:rsidP="00F005A6">
      <w:pPr>
        <w:shd w:val="clear" w:color="auto" w:fill="FFFFFF"/>
        <w:jc w:val="both"/>
        <w:rPr>
          <w:rFonts w:ascii="Arial" w:hAnsi="Arial" w:cs="Arial"/>
          <w:bCs/>
          <w:color w:val="333333"/>
          <w:sz w:val="20"/>
          <w:szCs w:val="20"/>
          <w:shd w:val="clear" w:color="auto" w:fill="FFFFFF"/>
        </w:rPr>
      </w:pPr>
      <w:r w:rsidRPr="00850E08">
        <w:rPr>
          <w:rFonts w:ascii="Arial" w:hAnsi="Arial" w:cs="Arial"/>
          <w:bCs/>
          <w:color w:val="333333"/>
          <w:sz w:val="20"/>
          <w:szCs w:val="20"/>
          <w:shd w:val="clear" w:color="auto" w:fill="FFFFFF"/>
        </w:rPr>
        <w:t xml:space="preserve">ЗАДАНИЕ 10. </w:t>
      </w:r>
      <w:r w:rsidRPr="00850E08">
        <w:rPr>
          <w:rFonts w:ascii="Arial" w:hAnsi="Arial" w:cs="Arial"/>
          <w:bCs/>
          <w:color w:val="000000"/>
          <w:sz w:val="20"/>
          <w:szCs w:val="20"/>
        </w:rPr>
        <w:t>В образовательной организации МВД России осуществляется анализ выполнения рабочей программы воспитания и календарного плана воспитательной работы не реже:</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3 месяца;</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6 месяцев</w:t>
      </w:r>
    </w:p>
    <w:p w:rsidR="00F005A6" w:rsidRPr="00850E08" w:rsidRDefault="00F005A6" w:rsidP="007E7805">
      <w:pPr>
        <w:pStyle w:val="afc"/>
        <w:numPr>
          <w:ilvl w:val="0"/>
          <w:numId w:val="339"/>
        </w:numPr>
        <w:shd w:val="clear" w:color="auto" w:fill="FFFFFF"/>
        <w:ind w:left="0" w:firstLine="0"/>
        <w:rPr>
          <w:rFonts w:ascii="Arial" w:hAnsi="Arial" w:cs="Arial"/>
          <w:b/>
          <w:bCs/>
          <w:color w:val="333333"/>
          <w:sz w:val="20"/>
          <w:szCs w:val="20"/>
          <w:shd w:val="clear" w:color="auto" w:fill="FFFFFF"/>
        </w:rPr>
      </w:pPr>
      <w:r w:rsidRPr="00850E08">
        <w:rPr>
          <w:rFonts w:ascii="Arial" w:eastAsia="Times New Roman" w:hAnsi="Arial" w:cs="Arial"/>
          <w:b/>
          <w:bCs/>
          <w:color w:val="000000"/>
          <w:sz w:val="20"/>
          <w:szCs w:val="20"/>
          <w:lang w:eastAsia="ru-RU"/>
        </w:rPr>
        <w:t>одного раза в год</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hAnsi="Arial" w:cs="Arial"/>
          <w:color w:val="000000"/>
          <w:sz w:val="20"/>
          <w:szCs w:val="20"/>
          <w:lang w:eastAsia="ru-RU"/>
        </w:rPr>
        <w:t>одного раза в день</w:t>
      </w:r>
    </w:p>
    <w:p w:rsidR="00F005A6" w:rsidRPr="00850E08" w:rsidRDefault="00F005A6" w:rsidP="00F005A6">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ЗАДАНИЕ 11.</w:t>
      </w:r>
      <w:r w:rsidRPr="00850E08">
        <w:rPr>
          <w:rFonts w:ascii="Arial" w:hAnsi="Arial" w:cs="Arial"/>
          <w:bCs/>
          <w:color w:val="000000"/>
          <w:sz w:val="20"/>
          <w:szCs w:val="20"/>
        </w:rPr>
        <w:t xml:space="preserve"> Учебный год в системе занятий по морально-психологической подготовке начинается в органах, организациях, подразделениях МВД России:</w:t>
      </w:r>
    </w:p>
    <w:p w:rsidR="00F005A6" w:rsidRPr="00850E08" w:rsidRDefault="00F005A6" w:rsidP="007E7805">
      <w:pPr>
        <w:pStyle w:val="afc"/>
        <w:numPr>
          <w:ilvl w:val="0"/>
          <w:numId w:val="340"/>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январе</w:t>
      </w:r>
    </w:p>
    <w:p w:rsidR="00F005A6" w:rsidRPr="00850E08" w:rsidRDefault="00F005A6" w:rsidP="007E7805">
      <w:pPr>
        <w:pStyle w:val="afc"/>
        <w:numPr>
          <w:ilvl w:val="0"/>
          <w:numId w:val="340"/>
        </w:numPr>
        <w:shd w:val="clear" w:color="auto" w:fill="FFFFFF"/>
        <w:ind w:left="0" w:firstLine="0"/>
        <w:rPr>
          <w:rFonts w:ascii="Arial" w:eastAsia="Times New Roman" w:hAnsi="Arial" w:cs="Arial"/>
          <w:b/>
          <w:bCs/>
          <w:color w:val="000000"/>
          <w:sz w:val="20"/>
          <w:szCs w:val="20"/>
          <w:lang w:eastAsia="ru-RU"/>
        </w:rPr>
      </w:pPr>
      <w:r w:rsidRPr="00850E08">
        <w:rPr>
          <w:rFonts w:ascii="Arial" w:eastAsia="Times New Roman" w:hAnsi="Arial" w:cs="Arial"/>
          <w:b/>
          <w:bCs/>
          <w:color w:val="000000"/>
          <w:sz w:val="20"/>
          <w:szCs w:val="20"/>
          <w:lang w:eastAsia="ru-RU"/>
        </w:rPr>
        <w:t>в феврале</w:t>
      </w:r>
    </w:p>
    <w:p w:rsidR="00F005A6" w:rsidRPr="00850E08" w:rsidRDefault="00F005A6" w:rsidP="007E7805">
      <w:pPr>
        <w:pStyle w:val="afc"/>
        <w:numPr>
          <w:ilvl w:val="0"/>
          <w:numId w:val="340"/>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марте</w:t>
      </w:r>
    </w:p>
    <w:p w:rsidR="00F005A6" w:rsidRPr="00850E08" w:rsidRDefault="00F005A6" w:rsidP="007E7805">
      <w:pPr>
        <w:pStyle w:val="afc"/>
        <w:numPr>
          <w:ilvl w:val="0"/>
          <w:numId w:val="340"/>
        </w:numPr>
        <w:shd w:val="clear" w:color="auto" w:fill="FFFFFF"/>
        <w:ind w:left="0" w:firstLine="0"/>
        <w:rPr>
          <w:rFonts w:ascii="Arial" w:hAnsi="Arial" w:cs="Arial"/>
          <w:color w:val="000000"/>
          <w:sz w:val="20"/>
          <w:szCs w:val="20"/>
          <w:lang w:eastAsia="ru-RU"/>
        </w:rPr>
      </w:pPr>
      <w:r w:rsidRPr="00850E08">
        <w:rPr>
          <w:rFonts w:ascii="Arial" w:eastAsia="Times New Roman" w:hAnsi="Arial" w:cs="Arial"/>
          <w:color w:val="000000"/>
          <w:sz w:val="20"/>
          <w:szCs w:val="20"/>
          <w:lang w:eastAsia="ru-RU"/>
        </w:rPr>
        <w:t>в апреле</w:t>
      </w:r>
    </w:p>
    <w:p w:rsidR="00F005A6" w:rsidRPr="00850E08" w:rsidRDefault="00F005A6" w:rsidP="00F005A6">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 xml:space="preserve">ЗАДАНИЕ 12. </w:t>
      </w:r>
      <w:r w:rsidRPr="00850E08">
        <w:rPr>
          <w:rFonts w:ascii="Arial" w:hAnsi="Arial" w:cs="Arial"/>
          <w:bCs/>
          <w:color w:val="000000"/>
          <w:sz w:val="20"/>
          <w:szCs w:val="20"/>
        </w:rPr>
        <w:t>Расписание учебных занятий по морально-психологической подготовке для каждой учебной группы составляется:</w:t>
      </w:r>
    </w:p>
    <w:p w:rsidR="00F005A6" w:rsidRPr="00850E08" w:rsidRDefault="00F005A6" w:rsidP="007E7805">
      <w:pPr>
        <w:pStyle w:val="afc"/>
        <w:numPr>
          <w:ilvl w:val="0"/>
          <w:numId w:val="341"/>
        </w:numPr>
        <w:shd w:val="clear" w:color="auto" w:fill="FFFFFF"/>
        <w:ind w:left="0" w:firstLine="0"/>
        <w:rPr>
          <w:rFonts w:ascii="Arial" w:eastAsia="Times New Roman" w:hAnsi="Arial" w:cs="Arial"/>
          <w:b/>
          <w:bCs/>
          <w:color w:val="000000"/>
          <w:sz w:val="20"/>
          <w:szCs w:val="20"/>
          <w:lang w:eastAsia="ru-RU"/>
        </w:rPr>
      </w:pPr>
      <w:r w:rsidRPr="00850E08">
        <w:rPr>
          <w:rFonts w:ascii="Arial" w:eastAsia="Times New Roman" w:hAnsi="Arial" w:cs="Arial"/>
          <w:b/>
          <w:bCs/>
          <w:color w:val="000000"/>
          <w:sz w:val="20"/>
          <w:szCs w:val="20"/>
          <w:lang w:eastAsia="ru-RU"/>
        </w:rPr>
        <w:t xml:space="preserve">на квартал </w:t>
      </w:r>
    </w:p>
    <w:p w:rsidR="00F005A6" w:rsidRPr="00850E08" w:rsidRDefault="00F005A6" w:rsidP="007E7805">
      <w:pPr>
        <w:pStyle w:val="afc"/>
        <w:numPr>
          <w:ilvl w:val="0"/>
          <w:numId w:val="341"/>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на полугодие</w:t>
      </w:r>
    </w:p>
    <w:p w:rsidR="00F005A6" w:rsidRPr="00850E08" w:rsidRDefault="00F005A6" w:rsidP="007E7805">
      <w:pPr>
        <w:pStyle w:val="afc"/>
        <w:numPr>
          <w:ilvl w:val="0"/>
          <w:numId w:val="341"/>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на год</w:t>
      </w:r>
    </w:p>
    <w:p w:rsidR="00F005A6" w:rsidRPr="00850E08" w:rsidRDefault="00F005A6" w:rsidP="007E7805">
      <w:pPr>
        <w:pStyle w:val="afc"/>
        <w:numPr>
          <w:ilvl w:val="0"/>
          <w:numId w:val="341"/>
        </w:numPr>
        <w:shd w:val="clear" w:color="auto" w:fill="FFFFFF"/>
        <w:ind w:left="0" w:firstLine="0"/>
        <w:rPr>
          <w:rFonts w:ascii="Arial" w:hAnsi="Arial" w:cs="Arial"/>
          <w:color w:val="333333"/>
          <w:sz w:val="20"/>
          <w:szCs w:val="20"/>
          <w:shd w:val="clear" w:color="auto" w:fill="FFFFFF"/>
        </w:rPr>
      </w:pPr>
      <w:r w:rsidRPr="00850E08">
        <w:rPr>
          <w:rFonts w:ascii="Arial" w:hAnsi="Arial" w:cs="Arial"/>
          <w:color w:val="000000"/>
          <w:sz w:val="20"/>
          <w:szCs w:val="20"/>
          <w:lang w:eastAsia="ru-RU"/>
        </w:rPr>
        <w:t>на неделю</w:t>
      </w:r>
    </w:p>
    <w:p w:rsidR="00F005A6" w:rsidRPr="00850E08" w:rsidRDefault="00F005A6" w:rsidP="00F005A6">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 xml:space="preserve">ЗАДАНИЕ 13. </w:t>
      </w:r>
      <w:r w:rsidRPr="00850E08">
        <w:rPr>
          <w:rFonts w:ascii="Arial" w:hAnsi="Arial" w:cs="Arial"/>
          <w:bCs/>
          <w:color w:val="000000"/>
          <w:sz w:val="20"/>
          <w:szCs w:val="20"/>
        </w:rPr>
        <w:t>Уровень морально-психологической подготовки не определяется на теоретических и практических занятиях:</w:t>
      </w:r>
    </w:p>
    <w:p w:rsidR="00F005A6" w:rsidRPr="00850E08" w:rsidRDefault="00F005A6" w:rsidP="007E7805">
      <w:pPr>
        <w:pStyle w:val="afc"/>
        <w:numPr>
          <w:ilvl w:val="0"/>
          <w:numId w:val="342"/>
        </w:numPr>
        <w:shd w:val="clear" w:color="auto" w:fill="FFFFFF"/>
        <w:ind w:left="0" w:firstLine="0"/>
        <w:rPr>
          <w:rFonts w:ascii="Arial" w:eastAsia="Times New Roman" w:hAnsi="Arial" w:cs="Arial"/>
          <w:b/>
          <w:bCs/>
          <w:color w:val="000000"/>
          <w:sz w:val="20"/>
          <w:szCs w:val="20"/>
          <w:lang w:eastAsia="ru-RU"/>
        </w:rPr>
      </w:pPr>
      <w:r w:rsidRPr="00850E08">
        <w:rPr>
          <w:rFonts w:ascii="Arial" w:eastAsia="Times New Roman" w:hAnsi="Arial" w:cs="Arial"/>
          <w:b/>
          <w:bCs/>
          <w:color w:val="000000"/>
          <w:sz w:val="20"/>
          <w:szCs w:val="20"/>
          <w:lang w:eastAsia="ru-RU"/>
        </w:rPr>
        <w:t xml:space="preserve">в течение первого полугодия </w:t>
      </w:r>
    </w:p>
    <w:p w:rsidR="00F005A6" w:rsidRPr="00850E08" w:rsidRDefault="00F005A6" w:rsidP="007E7805">
      <w:pPr>
        <w:pStyle w:val="afc"/>
        <w:numPr>
          <w:ilvl w:val="0"/>
          <w:numId w:val="342"/>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течении учебного года</w:t>
      </w:r>
    </w:p>
    <w:p w:rsidR="00F005A6" w:rsidRPr="00850E08" w:rsidRDefault="00F005A6" w:rsidP="007E7805">
      <w:pPr>
        <w:pStyle w:val="afc"/>
        <w:numPr>
          <w:ilvl w:val="0"/>
          <w:numId w:val="342"/>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ходе итоговых занятий по окончании учебного года</w:t>
      </w:r>
    </w:p>
    <w:p w:rsidR="00F005A6" w:rsidRPr="00850E08" w:rsidRDefault="00F005A6" w:rsidP="007E7805">
      <w:pPr>
        <w:pStyle w:val="afc"/>
        <w:numPr>
          <w:ilvl w:val="0"/>
          <w:numId w:val="342"/>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при проверке органа, организации, подразделения МВД России</w:t>
      </w:r>
    </w:p>
    <w:p w:rsidR="00F005A6" w:rsidRDefault="00F005A6" w:rsidP="00F005A6">
      <w:pPr>
        <w:jc w:val="both"/>
        <w:rPr>
          <w:rFonts w:ascii="Arial" w:hAnsi="Arial" w:cs="Arial"/>
        </w:rPr>
      </w:pPr>
    </w:p>
    <w:p w:rsidR="00F005A6" w:rsidRPr="00F005A6" w:rsidRDefault="00F005A6" w:rsidP="00F005A6">
      <w:pPr>
        <w:ind w:firstLine="709"/>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F005A6" w:rsidRPr="00307357" w:rsidRDefault="00F005A6" w:rsidP="00F005A6">
      <w:pPr>
        <w:jc w:val="both"/>
        <w:rPr>
          <w:rFonts w:ascii="Arial" w:hAnsi="Arial" w:cs="Arial"/>
          <w:bCs/>
          <w:sz w:val="20"/>
          <w:szCs w:val="20"/>
        </w:rPr>
      </w:pPr>
      <w:r w:rsidRPr="00307357">
        <w:rPr>
          <w:rFonts w:ascii="Arial" w:hAnsi="Arial" w:cs="Arial"/>
          <w:bCs/>
          <w:sz w:val="20"/>
          <w:szCs w:val="20"/>
        </w:rPr>
        <w:t>ЗАДАНИЕ 1. Психологическое сопровождение деятельности профессиональных контингентов МЧС России включает в себя:</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Ответ: комплекс мероприятий по психологической и психофизиологической диагностике, психологической подготовке и профилактике, психологической коррекции, психологической и психофизиологической реабилитации, направленных на оптимизацию физического и психологического состояния, обеспечение профессиональной надежности личного состава</w:t>
      </w:r>
    </w:p>
    <w:p w:rsidR="00F005A6" w:rsidRPr="00307357" w:rsidRDefault="00F005A6" w:rsidP="00F005A6">
      <w:pPr>
        <w:tabs>
          <w:tab w:val="left" w:pos="637"/>
        </w:tabs>
        <w:jc w:val="both"/>
        <w:rPr>
          <w:rFonts w:ascii="Arial" w:hAnsi="Arial" w:cs="Arial"/>
          <w:bCs/>
          <w:sz w:val="20"/>
          <w:szCs w:val="20"/>
        </w:rPr>
      </w:pPr>
      <w:r w:rsidRPr="00307357">
        <w:rPr>
          <w:rFonts w:ascii="Arial" w:hAnsi="Arial" w:cs="Arial"/>
          <w:bCs/>
          <w:sz w:val="20"/>
          <w:szCs w:val="20"/>
        </w:rPr>
        <w:t>ЗАДАНИЕ 2. Целями психологической поддержки является:</w:t>
      </w:r>
    </w:p>
    <w:p w:rsidR="00F005A6" w:rsidRPr="00307357" w:rsidRDefault="00F005A6" w:rsidP="00F005A6">
      <w:pPr>
        <w:shd w:val="clear" w:color="auto" w:fill="FFFFFF"/>
        <w:jc w:val="both"/>
        <w:rPr>
          <w:rFonts w:ascii="Arial" w:hAnsi="Arial" w:cs="Arial"/>
          <w:b/>
          <w:bCs/>
          <w:sz w:val="20"/>
          <w:szCs w:val="20"/>
        </w:rPr>
      </w:pPr>
      <w:r w:rsidRPr="00307357">
        <w:rPr>
          <w:rFonts w:ascii="Arial" w:hAnsi="Arial" w:cs="Arial"/>
          <w:b/>
          <w:bCs/>
          <w:sz w:val="20"/>
          <w:szCs w:val="20"/>
        </w:rPr>
        <w:t xml:space="preserve">Ответ: профилактика развития неблагоприятных паттернов в психологической сфере человека, работа по преодолению сложностей личностного роста, коррекция девиантных форм поведения, разрешение возникающих в межличностных отношениях конфликтов; психологическое обеспечение гармоничного и всестороннего личностного развития в </w:t>
      </w:r>
      <w:r w:rsidRPr="00307357">
        <w:rPr>
          <w:rFonts w:ascii="Arial" w:hAnsi="Arial" w:cs="Arial"/>
          <w:b/>
          <w:bCs/>
          <w:sz w:val="20"/>
          <w:szCs w:val="20"/>
        </w:rPr>
        <w:lastRenderedPageBreak/>
        <w:t>условиях современного общества на каждом этапе процессов самореализации и становления человека</w:t>
      </w:r>
    </w:p>
    <w:p w:rsidR="00F005A6" w:rsidRPr="00307357" w:rsidRDefault="00F005A6" w:rsidP="00F005A6">
      <w:pPr>
        <w:tabs>
          <w:tab w:val="left" w:pos="637"/>
        </w:tabs>
        <w:jc w:val="both"/>
        <w:rPr>
          <w:rFonts w:ascii="Arial" w:hAnsi="Arial" w:cs="Arial"/>
          <w:bCs/>
          <w:sz w:val="20"/>
          <w:szCs w:val="20"/>
        </w:rPr>
      </w:pPr>
      <w:r w:rsidRPr="00307357">
        <w:rPr>
          <w:rFonts w:ascii="Arial" w:hAnsi="Arial" w:cs="Arial"/>
          <w:bCs/>
          <w:sz w:val="20"/>
          <w:szCs w:val="20"/>
        </w:rPr>
        <w:t xml:space="preserve">ЗАДАНИЕ </w:t>
      </w:r>
      <w:r w:rsidRPr="00307357">
        <w:rPr>
          <w:rFonts w:ascii="Arial" w:hAnsi="Arial" w:cs="Arial"/>
          <w:bCs/>
          <w:iCs/>
          <w:sz w:val="20"/>
          <w:szCs w:val="20"/>
        </w:rPr>
        <w:t xml:space="preserve">3. </w:t>
      </w:r>
      <w:r w:rsidRPr="00307357">
        <w:rPr>
          <w:rFonts w:ascii="Arial" w:hAnsi="Arial" w:cs="Arial"/>
          <w:bCs/>
          <w:sz w:val="20"/>
          <w:szCs w:val="20"/>
        </w:rPr>
        <w:t>Разработанная программа психологического сопровождения лиц «группы риска» содержит описание основных мероприятий последующей работы психолога, по следующим направлениям деятельности:</w:t>
      </w:r>
    </w:p>
    <w:p w:rsidR="00F005A6" w:rsidRPr="00307357" w:rsidRDefault="00F005A6" w:rsidP="00F005A6">
      <w:pPr>
        <w:tabs>
          <w:tab w:val="left" w:pos="637"/>
        </w:tabs>
        <w:jc w:val="both"/>
        <w:rPr>
          <w:rFonts w:ascii="Arial" w:hAnsi="Arial" w:cs="Arial"/>
          <w:b/>
          <w:bCs/>
          <w:sz w:val="20"/>
          <w:szCs w:val="20"/>
        </w:rPr>
      </w:pPr>
      <w:r w:rsidRPr="00307357">
        <w:rPr>
          <w:rFonts w:ascii="Arial" w:hAnsi="Arial" w:cs="Arial"/>
          <w:b/>
          <w:bCs/>
          <w:sz w:val="20"/>
          <w:szCs w:val="20"/>
        </w:rPr>
        <w:t>Ответ: психологическая подготовка; психологическая диагностика (наличие стандартного набора психодиагностического обеспечения; наличие набора для углубленного психодиагностического обследования (УПДО); психологическая помощь, реабилитация</w:t>
      </w:r>
    </w:p>
    <w:p w:rsidR="00F005A6" w:rsidRPr="00307357" w:rsidRDefault="00F005A6" w:rsidP="00F005A6">
      <w:pPr>
        <w:pStyle w:val="afc"/>
        <w:tabs>
          <w:tab w:val="left" w:pos="637"/>
        </w:tabs>
        <w:ind w:left="0" w:firstLine="0"/>
        <w:rPr>
          <w:rFonts w:ascii="Arial" w:hAnsi="Arial" w:cs="Arial"/>
          <w:bCs/>
          <w:sz w:val="20"/>
          <w:szCs w:val="20"/>
        </w:rPr>
      </w:pPr>
      <w:r w:rsidRPr="00307357">
        <w:rPr>
          <w:rFonts w:ascii="Arial" w:hAnsi="Arial" w:cs="Arial"/>
          <w:bCs/>
          <w:sz w:val="20"/>
          <w:szCs w:val="20"/>
        </w:rPr>
        <w:t>ЗАДАНИЕ 4. Социализация лиц «группы риска» отмечается при:</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 xml:space="preserve">Ответ: наличии объективных достижений в профессиональной деятельности; рост е профессионализма (поощрения, положительные отзывы коллег); позитивных изменениях в сфере семейных отношений; расширении межличностных контактов и круга интересов вне сферы профессионального </w:t>
      </w:r>
      <w:r w:rsidRPr="00307357">
        <w:rPr>
          <w:rFonts w:ascii="Arial" w:hAnsi="Arial" w:cs="Arial"/>
          <w:b/>
          <w:bCs/>
          <w:color w:val="000000"/>
          <w:sz w:val="20"/>
          <w:szCs w:val="20"/>
        </w:rPr>
        <w:t>общения</w:t>
      </w:r>
    </w:p>
    <w:p w:rsidR="00F005A6" w:rsidRPr="00307357" w:rsidRDefault="00F005A6" w:rsidP="00F005A6">
      <w:pPr>
        <w:jc w:val="both"/>
        <w:rPr>
          <w:rFonts w:ascii="Arial" w:hAnsi="Arial" w:cs="Arial"/>
          <w:bCs/>
          <w:sz w:val="20"/>
          <w:szCs w:val="20"/>
        </w:rPr>
      </w:pPr>
      <w:r w:rsidRPr="00307357">
        <w:rPr>
          <w:rFonts w:ascii="Arial" w:hAnsi="Arial" w:cs="Arial"/>
          <w:bCs/>
          <w:sz w:val="20"/>
          <w:szCs w:val="20"/>
        </w:rPr>
        <w:t xml:space="preserve">ЗАДАНИЕ 5. Психологическое сопровождение деятельности профессиональных контингентов МЧС России включает в себя: </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Ответ: комплекс мероприятий по психологической и психофизиологической диагностике, психологической подготовке и профилактике, психологической коррекции, психологической и психофизиологической реабилитации, направленных на оптимизацию физического и психологического состояния, обеспечение профессиональной надежности личного состава</w:t>
      </w:r>
    </w:p>
    <w:p w:rsidR="00F005A6" w:rsidRPr="00307357" w:rsidRDefault="00F005A6" w:rsidP="00F005A6">
      <w:pPr>
        <w:jc w:val="both"/>
        <w:rPr>
          <w:rFonts w:ascii="Arial" w:hAnsi="Arial" w:cs="Arial"/>
          <w:sz w:val="20"/>
          <w:szCs w:val="20"/>
        </w:rPr>
      </w:pPr>
      <w:r w:rsidRPr="00307357">
        <w:rPr>
          <w:rFonts w:ascii="Arial" w:hAnsi="Arial" w:cs="Arial"/>
          <w:bCs/>
          <w:sz w:val="20"/>
          <w:szCs w:val="20"/>
        </w:rPr>
        <w:t>ЗАДАНИЕ 6. Информационными основаниями для работы с сотрудниками, нуждающимися в психолого-педагогическом внимании, являются:</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Ответ: диагностический, поведенческий и ситуационный критерии</w:t>
      </w:r>
    </w:p>
    <w:p w:rsidR="00F005A6" w:rsidRPr="00307357" w:rsidRDefault="00F005A6" w:rsidP="00F005A6">
      <w:pPr>
        <w:jc w:val="both"/>
        <w:rPr>
          <w:rFonts w:ascii="Arial" w:hAnsi="Arial" w:cs="Arial"/>
          <w:sz w:val="20"/>
          <w:szCs w:val="20"/>
        </w:rPr>
      </w:pPr>
      <w:r w:rsidRPr="00307357">
        <w:rPr>
          <w:rFonts w:ascii="Arial" w:hAnsi="Arial" w:cs="Arial"/>
          <w:bCs/>
          <w:sz w:val="20"/>
          <w:szCs w:val="20"/>
        </w:rPr>
        <w:t>ЗАДАНИЕ 7. Психологическое сопровождение сотрудников, впервые принятых на службу в органы внутренних дел, а также окончивших образовательные организации высшего образования МВД России по очной форме обучения, в процессе их социально-психологической адаптации к условиям оперативно- служебной деятельности и служебному коллективу осуществляется</w:t>
      </w:r>
      <w:r w:rsidRPr="00307357">
        <w:rPr>
          <w:rFonts w:ascii="Arial" w:hAnsi="Arial" w:cs="Arial"/>
          <w:sz w:val="20"/>
          <w:szCs w:val="20"/>
        </w:rPr>
        <w:t>:</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Ответ: не менее трех месяцев</w:t>
      </w:r>
    </w:p>
    <w:p w:rsidR="00F005A6" w:rsidRPr="00307357" w:rsidRDefault="00F005A6" w:rsidP="00F005A6">
      <w:pPr>
        <w:jc w:val="both"/>
        <w:rPr>
          <w:rFonts w:ascii="Arial" w:hAnsi="Arial" w:cs="Arial"/>
          <w:sz w:val="20"/>
          <w:szCs w:val="20"/>
        </w:rPr>
      </w:pPr>
      <w:r w:rsidRPr="00307357">
        <w:rPr>
          <w:rFonts w:ascii="Arial" w:hAnsi="Arial" w:cs="Arial"/>
          <w:bCs/>
          <w:sz w:val="20"/>
          <w:szCs w:val="20"/>
        </w:rPr>
        <w:t>ЗАДАНИЕ 8. Участии психолога в профилактике среди личного состава различных форм делинквентного поведения</w:t>
      </w:r>
      <w:r w:rsidRPr="00307357">
        <w:rPr>
          <w:rFonts w:ascii="Arial" w:hAnsi="Arial" w:cs="Arial"/>
          <w:sz w:val="20"/>
          <w:szCs w:val="20"/>
        </w:rPr>
        <w:t>:</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Ответ: осуществляется не менее чем в течение одного месяца</w:t>
      </w:r>
    </w:p>
    <w:p w:rsidR="001B0EB9" w:rsidRPr="001B0EB9" w:rsidRDefault="001B0EB9" w:rsidP="001B0EB9">
      <w:pPr>
        <w:widowControl w:val="0"/>
        <w:autoSpaceDE w:val="0"/>
        <w:autoSpaceDN w:val="0"/>
        <w:adjustRightInd w:val="0"/>
        <w:contextualSpacing/>
        <w:rPr>
          <w:rFonts w:ascii="Arial" w:eastAsia="Courier New" w:hAnsi="Arial" w:cs="Arial"/>
          <w:color w:val="000000"/>
          <w:sz w:val="20"/>
          <w:szCs w:val="20"/>
          <w:lang w:bidi="ru-RU"/>
        </w:rPr>
      </w:pPr>
      <w:r w:rsidRPr="00307357">
        <w:rPr>
          <w:rFonts w:ascii="Arial" w:hAnsi="Arial" w:cs="Arial"/>
          <w:bCs/>
          <w:sz w:val="20"/>
          <w:szCs w:val="20"/>
        </w:rPr>
        <w:t>ЗАДАНИЕ</w:t>
      </w:r>
      <w:r w:rsidRPr="001B0EB9">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9. </w:t>
      </w:r>
      <w:r w:rsidRPr="001B0EB9">
        <w:rPr>
          <w:rFonts w:ascii="Arial" w:eastAsia="Courier New" w:hAnsi="Arial" w:cs="Arial"/>
          <w:color w:val="000000"/>
          <w:sz w:val="20"/>
          <w:szCs w:val="20"/>
          <w:lang w:bidi="ru-RU"/>
        </w:rPr>
        <w:t>Какая модель организационных решений обычно отражает желание членов организации максимально реализовать в первую очередь свои индивидуальные интересы?</w:t>
      </w:r>
    </w:p>
    <w:p w:rsidR="001B0EB9" w:rsidRPr="001B0EB9" w:rsidRDefault="001B0EB9" w:rsidP="001B0EB9">
      <w:pPr>
        <w:autoSpaceDE w:val="0"/>
        <w:autoSpaceDN w:val="0"/>
        <w:adjustRightInd w:val="0"/>
        <w:rPr>
          <w:rFonts w:ascii="Arial" w:eastAsia="Courier New" w:hAnsi="Arial" w:cs="Arial"/>
          <w:color w:val="000000"/>
          <w:sz w:val="20"/>
          <w:szCs w:val="20"/>
          <w:lang w:bidi="ru-RU"/>
        </w:rPr>
      </w:pPr>
      <w:r w:rsidRPr="001B0EB9">
        <w:rPr>
          <w:rFonts w:ascii="Arial" w:eastAsia="Courier New" w:hAnsi="Arial" w:cs="Arial"/>
          <w:b/>
          <w:bCs/>
          <w:color w:val="000000"/>
          <w:sz w:val="20"/>
          <w:szCs w:val="20"/>
          <w:lang w:bidi="ru-RU"/>
        </w:rPr>
        <w:t>Ответ:</w:t>
      </w:r>
      <w:r w:rsidRPr="001B0EB9">
        <w:rPr>
          <w:rFonts w:ascii="Arial" w:eastAsia="Courier New" w:hAnsi="Arial" w:cs="Arial"/>
          <w:color w:val="000000"/>
          <w:sz w:val="20"/>
          <w:szCs w:val="20"/>
          <w:lang w:bidi="ru-RU"/>
        </w:rPr>
        <w:t xml:space="preserve"> </w:t>
      </w:r>
      <w:r w:rsidRPr="001B0EB9">
        <w:rPr>
          <w:rFonts w:ascii="Arial" w:eastAsia="Courier New" w:hAnsi="Arial" w:cs="Arial"/>
          <w:b/>
          <w:color w:val="000000"/>
          <w:sz w:val="20"/>
          <w:szCs w:val="20"/>
          <w:lang w:bidi="ru-RU"/>
        </w:rPr>
        <w:t>политическая</w:t>
      </w:r>
    </w:p>
    <w:p w:rsidR="001B0EB9" w:rsidRPr="001B0EB9" w:rsidRDefault="001B0EB9" w:rsidP="001B0EB9">
      <w:pPr>
        <w:autoSpaceDE w:val="0"/>
        <w:autoSpaceDN w:val="0"/>
        <w:adjustRightInd w:val="0"/>
        <w:rPr>
          <w:rFonts w:ascii="Arial" w:eastAsia="Courier New" w:hAnsi="Arial" w:cs="Arial"/>
          <w:color w:val="000000"/>
          <w:sz w:val="20"/>
          <w:szCs w:val="20"/>
          <w:lang w:bidi="ru-RU"/>
        </w:rPr>
      </w:pPr>
      <w:r w:rsidRPr="00307357">
        <w:rPr>
          <w:rFonts w:ascii="Arial" w:hAnsi="Arial" w:cs="Arial"/>
          <w:bCs/>
          <w:sz w:val="20"/>
          <w:szCs w:val="20"/>
        </w:rPr>
        <w:t>ЗАДАНИЕ</w:t>
      </w:r>
      <w:r>
        <w:rPr>
          <w:rFonts w:ascii="Arial" w:hAnsi="Arial" w:cs="Arial"/>
          <w:bCs/>
          <w:sz w:val="20"/>
          <w:szCs w:val="20"/>
        </w:rPr>
        <w:t xml:space="preserve"> 10</w:t>
      </w:r>
      <w:r w:rsidRPr="001B0EB9">
        <w:rPr>
          <w:rFonts w:ascii="Arial" w:eastAsia="Courier New" w:hAnsi="Arial" w:cs="Arial"/>
          <w:color w:val="000000"/>
          <w:sz w:val="20"/>
          <w:szCs w:val="20"/>
          <w:lang w:bidi="ru-RU"/>
        </w:rPr>
        <w:t>. Какая модель принятия решений предполагает выбор такой альтернативы, которая принесет максимум выгоды для организации?</w:t>
      </w:r>
    </w:p>
    <w:p w:rsidR="001B0EB9" w:rsidRPr="001B0EB9" w:rsidRDefault="001B0EB9" w:rsidP="001B0EB9">
      <w:pPr>
        <w:autoSpaceDE w:val="0"/>
        <w:autoSpaceDN w:val="0"/>
        <w:adjustRightInd w:val="0"/>
        <w:rPr>
          <w:rFonts w:ascii="Arial" w:eastAsia="Courier New" w:hAnsi="Arial" w:cs="Arial"/>
          <w:color w:val="000000"/>
          <w:sz w:val="20"/>
          <w:szCs w:val="20"/>
          <w:lang w:bidi="ru-RU"/>
        </w:rPr>
      </w:pPr>
      <w:r w:rsidRPr="001B0EB9">
        <w:rPr>
          <w:rFonts w:ascii="Arial" w:eastAsia="Courier New" w:hAnsi="Arial" w:cs="Arial"/>
          <w:b/>
          <w:bCs/>
          <w:color w:val="000000"/>
          <w:sz w:val="20"/>
          <w:szCs w:val="20"/>
          <w:lang w:bidi="ru-RU"/>
        </w:rPr>
        <w:t xml:space="preserve">Ответ: </w:t>
      </w:r>
      <w:r w:rsidRPr="001B0EB9">
        <w:rPr>
          <w:rFonts w:ascii="Arial" w:eastAsia="Courier New" w:hAnsi="Arial" w:cs="Arial"/>
          <w:b/>
          <w:color w:val="000000"/>
          <w:sz w:val="20"/>
          <w:szCs w:val="20"/>
          <w:lang w:bidi="ru-RU"/>
        </w:rPr>
        <w:t>рациональная</w:t>
      </w:r>
    </w:p>
    <w:p w:rsidR="001B0EB9" w:rsidRPr="00A10D1E" w:rsidRDefault="001B0EB9" w:rsidP="001B0EB9">
      <w:pPr>
        <w:autoSpaceDE w:val="0"/>
        <w:autoSpaceDN w:val="0"/>
        <w:adjustRightInd w:val="0"/>
        <w:rPr>
          <w:rFonts w:ascii="Arial" w:eastAsia="Courier New" w:hAnsi="Arial" w:cs="Arial"/>
          <w:color w:val="000000"/>
          <w:sz w:val="20"/>
          <w:szCs w:val="20"/>
          <w:lang w:bidi="ru-RU"/>
        </w:rPr>
      </w:pPr>
      <w:r w:rsidRPr="00307357">
        <w:rPr>
          <w:rFonts w:ascii="Arial" w:hAnsi="Arial" w:cs="Arial"/>
          <w:bCs/>
          <w:sz w:val="20"/>
          <w:szCs w:val="20"/>
        </w:rPr>
        <w:t>ЗАДАНИЕ</w:t>
      </w:r>
      <w:r>
        <w:rPr>
          <w:rFonts w:ascii="Arial" w:eastAsia="Courier New" w:hAnsi="Arial" w:cs="Arial"/>
          <w:color w:val="000000"/>
          <w:sz w:val="20"/>
          <w:szCs w:val="20"/>
          <w:lang w:bidi="ru-RU"/>
        </w:rPr>
        <w:t xml:space="preserve"> 11</w:t>
      </w:r>
      <w:r w:rsidRPr="00A10D1E">
        <w:rPr>
          <w:rFonts w:ascii="Arial" w:eastAsia="Courier New" w:hAnsi="Arial" w:cs="Arial"/>
          <w:color w:val="000000"/>
          <w:sz w:val="20"/>
          <w:szCs w:val="20"/>
          <w:lang w:bidi="ru-RU"/>
        </w:rPr>
        <w:t>. В рамках социально-экономических систем, результат анализа, прогнозирования, оптимизации и выбора альтернативы из множества вариантов достижения конкретной цели – это:</w:t>
      </w:r>
    </w:p>
    <w:p w:rsidR="001B0EB9" w:rsidRPr="00A10D1E" w:rsidRDefault="001B0EB9" w:rsidP="001B0EB9">
      <w:pPr>
        <w:autoSpaceDE w:val="0"/>
        <w:autoSpaceDN w:val="0"/>
        <w:adjustRightInd w:val="0"/>
        <w:rPr>
          <w:rFonts w:ascii="Arial" w:eastAsia="Courier New" w:hAnsi="Arial" w:cs="Arial"/>
          <w:color w:val="000000"/>
          <w:sz w:val="20"/>
          <w:szCs w:val="20"/>
          <w:lang w:bidi="ru-RU"/>
        </w:rPr>
      </w:pPr>
      <w:r w:rsidRPr="00A10D1E">
        <w:rPr>
          <w:rFonts w:ascii="Arial" w:eastAsia="Courier New" w:hAnsi="Arial" w:cs="Arial"/>
          <w:b/>
          <w:bCs/>
          <w:color w:val="000000"/>
          <w:sz w:val="20"/>
          <w:szCs w:val="20"/>
          <w:lang w:bidi="ru-RU"/>
        </w:rPr>
        <w:t>Ответ:</w:t>
      </w:r>
      <w:r w:rsidRPr="00A10D1E">
        <w:rPr>
          <w:rFonts w:ascii="Arial" w:eastAsia="Courier New" w:hAnsi="Arial" w:cs="Arial"/>
          <w:color w:val="000000"/>
          <w:sz w:val="20"/>
          <w:szCs w:val="20"/>
          <w:lang w:bidi="ru-RU"/>
        </w:rPr>
        <w:t xml:space="preserve"> </w:t>
      </w:r>
      <w:r w:rsidRPr="001B0EB9">
        <w:rPr>
          <w:rFonts w:ascii="Arial" w:eastAsia="Courier New" w:hAnsi="Arial" w:cs="Arial"/>
          <w:b/>
          <w:color w:val="000000"/>
          <w:sz w:val="20"/>
          <w:szCs w:val="20"/>
          <w:lang w:bidi="ru-RU"/>
        </w:rPr>
        <w:t>решение</w:t>
      </w:r>
    </w:p>
    <w:p w:rsidR="001B0EB9" w:rsidRPr="00A10D1E" w:rsidRDefault="001B0EB9" w:rsidP="001B0EB9">
      <w:pPr>
        <w:autoSpaceDE w:val="0"/>
        <w:autoSpaceDN w:val="0"/>
        <w:adjustRightInd w:val="0"/>
        <w:rPr>
          <w:rFonts w:ascii="Arial" w:eastAsia="Courier New" w:hAnsi="Arial" w:cs="Arial"/>
          <w:color w:val="000000"/>
          <w:sz w:val="20"/>
          <w:szCs w:val="20"/>
          <w:lang w:bidi="ru-RU"/>
        </w:rPr>
      </w:pPr>
      <w:r w:rsidRPr="00307357">
        <w:rPr>
          <w:rFonts w:ascii="Arial" w:hAnsi="Arial" w:cs="Arial"/>
          <w:bCs/>
          <w:sz w:val="20"/>
          <w:szCs w:val="20"/>
        </w:rPr>
        <w:t>ЗАДАНИЕ</w:t>
      </w:r>
      <w:r>
        <w:rPr>
          <w:rFonts w:ascii="Arial" w:eastAsia="Courier New" w:hAnsi="Arial" w:cs="Arial"/>
          <w:color w:val="000000"/>
          <w:sz w:val="20"/>
          <w:szCs w:val="20"/>
          <w:lang w:bidi="ru-RU"/>
        </w:rPr>
        <w:t xml:space="preserve"> 12</w:t>
      </w:r>
      <w:r w:rsidRPr="00A10D1E">
        <w:rPr>
          <w:rFonts w:ascii="Arial" w:eastAsia="Courier New" w:hAnsi="Arial" w:cs="Arial"/>
          <w:color w:val="000000"/>
          <w:sz w:val="20"/>
          <w:szCs w:val="20"/>
          <w:lang w:bidi="ru-RU"/>
        </w:rPr>
        <w:t>. По степени повторяемости проблемы выде</w:t>
      </w:r>
      <w:r>
        <w:rPr>
          <w:rFonts w:ascii="Arial" w:eastAsia="Courier New" w:hAnsi="Arial" w:cs="Arial"/>
          <w:color w:val="000000"/>
          <w:sz w:val="20"/>
          <w:szCs w:val="20"/>
          <w:lang w:bidi="ru-RU"/>
        </w:rPr>
        <w:t>л</w:t>
      </w:r>
      <w:r w:rsidRPr="00A10D1E">
        <w:rPr>
          <w:rFonts w:ascii="Arial" w:eastAsia="Courier New" w:hAnsi="Arial" w:cs="Arial"/>
          <w:color w:val="000000"/>
          <w:sz w:val="20"/>
          <w:szCs w:val="20"/>
          <w:lang w:bidi="ru-RU"/>
        </w:rPr>
        <w:t>яют решения:</w:t>
      </w:r>
    </w:p>
    <w:p w:rsidR="001B0EB9" w:rsidRPr="00A10D1E" w:rsidRDefault="001B0EB9" w:rsidP="001B0EB9">
      <w:pPr>
        <w:autoSpaceDE w:val="0"/>
        <w:autoSpaceDN w:val="0"/>
        <w:adjustRightInd w:val="0"/>
        <w:rPr>
          <w:rFonts w:ascii="Arial" w:eastAsia="Courier New" w:hAnsi="Arial" w:cs="Arial"/>
          <w:color w:val="000000"/>
          <w:sz w:val="20"/>
          <w:szCs w:val="20"/>
          <w:lang w:bidi="ru-RU"/>
        </w:rPr>
      </w:pPr>
      <w:r w:rsidRPr="00A10D1E">
        <w:rPr>
          <w:rFonts w:ascii="Arial" w:eastAsia="Courier New" w:hAnsi="Arial" w:cs="Arial"/>
          <w:b/>
          <w:bCs/>
          <w:color w:val="000000"/>
          <w:sz w:val="20"/>
          <w:szCs w:val="20"/>
          <w:lang w:bidi="ru-RU"/>
        </w:rPr>
        <w:t>Ответ:</w:t>
      </w:r>
      <w:r w:rsidRPr="00A10D1E">
        <w:rPr>
          <w:rFonts w:ascii="Arial" w:eastAsia="Courier New" w:hAnsi="Arial" w:cs="Arial"/>
          <w:color w:val="000000"/>
          <w:sz w:val="20"/>
          <w:szCs w:val="20"/>
          <w:lang w:bidi="ru-RU"/>
        </w:rPr>
        <w:t xml:space="preserve"> </w:t>
      </w:r>
      <w:r w:rsidRPr="001B0EB9">
        <w:rPr>
          <w:rFonts w:ascii="Arial" w:eastAsia="Courier New" w:hAnsi="Arial" w:cs="Arial"/>
          <w:b/>
          <w:color w:val="000000"/>
          <w:sz w:val="20"/>
          <w:szCs w:val="20"/>
          <w:lang w:bidi="ru-RU"/>
        </w:rPr>
        <w:t>традиционные</w:t>
      </w:r>
    </w:p>
    <w:p w:rsidR="001B0EB9" w:rsidRPr="001F1EAF" w:rsidRDefault="001B0EB9" w:rsidP="001B0EB9">
      <w:pPr>
        <w:autoSpaceDE w:val="0"/>
        <w:autoSpaceDN w:val="0"/>
        <w:adjustRightInd w:val="0"/>
        <w:rPr>
          <w:rFonts w:ascii="Arial" w:eastAsia="Courier New" w:hAnsi="Arial" w:cs="Arial"/>
          <w:color w:val="000000"/>
          <w:sz w:val="20"/>
          <w:szCs w:val="20"/>
          <w:lang w:bidi="ru-RU"/>
        </w:rPr>
      </w:pPr>
      <w:r w:rsidRPr="00307357">
        <w:rPr>
          <w:rFonts w:ascii="Arial" w:hAnsi="Arial" w:cs="Arial"/>
          <w:bCs/>
          <w:sz w:val="20"/>
          <w:szCs w:val="20"/>
        </w:rPr>
        <w:t>ЗАДАНИЕ</w:t>
      </w:r>
      <w:r>
        <w:rPr>
          <w:rFonts w:ascii="Arial" w:hAnsi="Arial" w:cs="Arial"/>
          <w:bCs/>
          <w:sz w:val="20"/>
          <w:szCs w:val="20"/>
        </w:rPr>
        <w:t xml:space="preserve"> 13</w:t>
      </w:r>
      <w:r w:rsidRPr="001F1EAF">
        <w:rPr>
          <w:rFonts w:ascii="Arial" w:eastAsia="Courier New" w:hAnsi="Arial" w:cs="Arial"/>
          <w:color w:val="000000"/>
          <w:sz w:val="20"/>
          <w:szCs w:val="20"/>
          <w:lang w:bidi="ru-RU"/>
        </w:rPr>
        <w:t>. Поиск каких решений, связан с генерацией новых альтернатив?</w:t>
      </w:r>
    </w:p>
    <w:p w:rsidR="001B0EB9" w:rsidRPr="001F1EAF" w:rsidRDefault="001B0EB9" w:rsidP="001B0EB9">
      <w:pPr>
        <w:autoSpaceDE w:val="0"/>
        <w:autoSpaceDN w:val="0"/>
        <w:adjustRightInd w:val="0"/>
        <w:rPr>
          <w:rFonts w:ascii="Arial" w:eastAsia="Courier New" w:hAnsi="Arial" w:cs="Arial"/>
          <w:color w:val="000000"/>
          <w:sz w:val="20"/>
          <w:szCs w:val="20"/>
          <w:lang w:bidi="ru-RU"/>
        </w:rPr>
      </w:pPr>
      <w:r w:rsidRPr="001F1EAF">
        <w:rPr>
          <w:rFonts w:ascii="Arial" w:eastAsia="Courier New" w:hAnsi="Arial" w:cs="Arial"/>
          <w:b/>
          <w:bCs/>
          <w:color w:val="000000"/>
          <w:sz w:val="20"/>
          <w:szCs w:val="20"/>
          <w:lang w:bidi="ru-RU"/>
        </w:rPr>
        <w:t>Ответ:</w:t>
      </w:r>
      <w:r w:rsidRPr="001F1EAF">
        <w:rPr>
          <w:rFonts w:ascii="Arial" w:eastAsia="Courier New" w:hAnsi="Arial" w:cs="Arial"/>
          <w:color w:val="000000"/>
          <w:sz w:val="20"/>
          <w:szCs w:val="20"/>
          <w:lang w:bidi="ru-RU"/>
        </w:rPr>
        <w:t xml:space="preserve"> </w:t>
      </w:r>
      <w:r w:rsidRPr="001B0EB9">
        <w:rPr>
          <w:rFonts w:ascii="Arial" w:eastAsia="Courier New" w:hAnsi="Arial" w:cs="Arial"/>
          <w:b/>
          <w:color w:val="000000"/>
          <w:sz w:val="20"/>
          <w:szCs w:val="20"/>
          <w:lang w:bidi="ru-RU"/>
        </w:rPr>
        <w:t>нетипичных (нестандартных)</w:t>
      </w:r>
    </w:p>
    <w:p w:rsidR="001B0EB9" w:rsidRPr="001F1EAF" w:rsidRDefault="001B0EB9" w:rsidP="001B0EB9">
      <w:pPr>
        <w:autoSpaceDE w:val="0"/>
        <w:autoSpaceDN w:val="0"/>
        <w:adjustRightInd w:val="0"/>
        <w:rPr>
          <w:rFonts w:ascii="Arial" w:eastAsia="Courier New" w:hAnsi="Arial" w:cs="Arial"/>
          <w:color w:val="000000"/>
          <w:sz w:val="20"/>
          <w:szCs w:val="20"/>
          <w:lang w:bidi="ru-RU"/>
        </w:rPr>
      </w:pPr>
      <w:r w:rsidRPr="00307357">
        <w:rPr>
          <w:rFonts w:ascii="Arial" w:hAnsi="Arial" w:cs="Arial"/>
          <w:bCs/>
          <w:sz w:val="20"/>
          <w:szCs w:val="20"/>
        </w:rPr>
        <w:t>ЗАДАНИЕ</w:t>
      </w:r>
      <w:r>
        <w:rPr>
          <w:rFonts w:ascii="Arial" w:hAnsi="Arial" w:cs="Arial"/>
          <w:bCs/>
          <w:sz w:val="20"/>
          <w:szCs w:val="20"/>
        </w:rPr>
        <w:t xml:space="preserve"> 14</w:t>
      </w:r>
      <w:r w:rsidRPr="001F1EAF">
        <w:rPr>
          <w:rFonts w:ascii="Arial" w:eastAsia="Courier New" w:hAnsi="Arial" w:cs="Arial"/>
          <w:color w:val="000000"/>
          <w:sz w:val="20"/>
          <w:szCs w:val="20"/>
          <w:lang w:bidi="ru-RU"/>
        </w:rPr>
        <w:t>. Какой вид решений используются в качестве средства достижения цели более высокого порядка?</w:t>
      </w:r>
    </w:p>
    <w:p w:rsidR="001B0EB9" w:rsidRPr="001F1EAF" w:rsidRDefault="001B0EB9" w:rsidP="001B0EB9">
      <w:pPr>
        <w:autoSpaceDE w:val="0"/>
        <w:autoSpaceDN w:val="0"/>
        <w:adjustRightInd w:val="0"/>
        <w:rPr>
          <w:rFonts w:ascii="Arial" w:eastAsia="Courier New" w:hAnsi="Arial" w:cs="Arial"/>
          <w:color w:val="000000"/>
          <w:sz w:val="20"/>
          <w:szCs w:val="20"/>
          <w:lang w:bidi="ru-RU"/>
        </w:rPr>
      </w:pPr>
      <w:r w:rsidRPr="001F1EAF">
        <w:rPr>
          <w:rFonts w:ascii="Arial" w:eastAsia="Courier New" w:hAnsi="Arial" w:cs="Arial"/>
          <w:b/>
          <w:bCs/>
          <w:color w:val="000000"/>
          <w:sz w:val="20"/>
          <w:szCs w:val="20"/>
          <w:lang w:bidi="ru-RU"/>
        </w:rPr>
        <w:t>Ответ:</w:t>
      </w:r>
      <w:r w:rsidRPr="001F1EAF">
        <w:rPr>
          <w:rFonts w:ascii="Arial" w:eastAsia="Courier New" w:hAnsi="Arial" w:cs="Arial"/>
          <w:color w:val="000000"/>
          <w:sz w:val="20"/>
          <w:szCs w:val="20"/>
          <w:lang w:bidi="ru-RU"/>
        </w:rPr>
        <w:t xml:space="preserve"> </w:t>
      </w:r>
      <w:r w:rsidRPr="001B0EB9">
        <w:rPr>
          <w:rFonts w:ascii="Arial" w:eastAsia="Courier New" w:hAnsi="Arial" w:cs="Arial"/>
          <w:b/>
          <w:color w:val="000000"/>
          <w:sz w:val="20"/>
          <w:szCs w:val="20"/>
          <w:lang w:bidi="ru-RU"/>
        </w:rPr>
        <w:t>тактические</w:t>
      </w:r>
    </w:p>
    <w:p w:rsidR="00F005A6" w:rsidRPr="00F74166" w:rsidRDefault="00F005A6" w:rsidP="00F005A6">
      <w:pPr>
        <w:pStyle w:val="afc"/>
        <w:ind w:left="0" w:firstLine="0"/>
        <w:contextualSpacing w:val="0"/>
        <w:rPr>
          <w:rFonts w:ascii="Arial" w:hAnsi="Arial" w:cs="Arial"/>
          <w:b/>
          <w:bCs/>
          <w:sz w:val="20"/>
          <w:szCs w:val="20"/>
        </w:rPr>
      </w:pPr>
    </w:p>
    <w:p w:rsidR="00F005A6" w:rsidRPr="006B6D23" w:rsidRDefault="00F005A6" w:rsidP="00F005A6">
      <w:pPr>
        <w:ind w:firstLine="709"/>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F005A6" w:rsidRPr="002C5EE4" w:rsidRDefault="00F005A6" w:rsidP="00F005A6">
      <w:pPr>
        <w:jc w:val="both"/>
        <w:rPr>
          <w:rFonts w:ascii="Arial" w:hAnsi="Arial" w:cs="Arial"/>
          <w:bCs/>
          <w:sz w:val="20"/>
          <w:szCs w:val="20"/>
        </w:rPr>
      </w:pPr>
      <w:r w:rsidRPr="002C5EE4">
        <w:rPr>
          <w:rFonts w:ascii="Arial" w:hAnsi="Arial" w:cs="Arial"/>
          <w:bCs/>
          <w:sz w:val="20"/>
          <w:szCs w:val="20"/>
        </w:rPr>
        <w:t>ЗАДАНИЕ 1. Определите формы психолого-педагогической работы по сопровождению сотрудников ОВД, включенных в группы углубленного психолого-педагогического внимания.</w:t>
      </w:r>
    </w:p>
    <w:p w:rsidR="00F005A6" w:rsidRPr="002C5EE4" w:rsidRDefault="00F005A6" w:rsidP="00F005A6">
      <w:pPr>
        <w:pStyle w:val="afc"/>
        <w:ind w:left="0" w:firstLine="0"/>
        <w:rPr>
          <w:rFonts w:ascii="Arial" w:hAnsi="Arial" w:cs="Arial"/>
          <w:b/>
          <w:bCs/>
          <w:sz w:val="20"/>
          <w:szCs w:val="20"/>
        </w:rPr>
      </w:pPr>
      <w:r w:rsidRPr="002C5EE4">
        <w:rPr>
          <w:rFonts w:ascii="Arial" w:hAnsi="Arial" w:cs="Arial"/>
          <w:b/>
          <w:bCs/>
          <w:sz w:val="20"/>
          <w:szCs w:val="20"/>
        </w:rPr>
        <w:t>Ответ: к данным формам работы можно отнести: психологические практикумы по отработке психологических приемов эффективного решения оперативно-служебных задач; различные методы активного социально-психологического обучения, в том числе ролевые, коммуникативные, психорегулирующие тренинги</w:t>
      </w:r>
    </w:p>
    <w:p w:rsidR="00F005A6" w:rsidRPr="002C5EE4" w:rsidRDefault="00F005A6" w:rsidP="00F005A6">
      <w:pPr>
        <w:pStyle w:val="afc"/>
        <w:ind w:left="0" w:firstLine="0"/>
        <w:rPr>
          <w:rFonts w:ascii="Arial" w:hAnsi="Arial" w:cs="Arial"/>
          <w:bCs/>
          <w:sz w:val="20"/>
          <w:szCs w:val="20"/>
          <w:shd w:val="clear" w:color="auto" w:fill="FFFFFF"/>
        </w:rPr>
      </w:pPr>
      <w:r w:rsidRPr="002C5EE4">
        <w:rPr>
          <w:rFonts w:ascii="Arial" w:hAnsi="Arial" w:cs="Arial"/>
          <w:bCs/>
          <w:sz w:val="20"/>
          <w:szCs w:val="20"/>
        </w:rPr>
        <w:t xml:space="preserve">ЗАДАНИЕ </w:t>
      </w:r>
      <w:r w:rsidRPr="002C5EE4">
        <w:rPr>
          <w:rFonts w:ascii="Arial" w:hAnsi="Arial" w:cs="Arial"/>
          <w:bCs/>
          <w:sz w:val="20"/>
          <w:szCs w:val="20"/>
          <w:shd w:val="clear" w:color="auto" w:fill="FFFFFF"/>
        </w:rPr>
        <w:t>2. Составьте алгоритм углубленное психологическое обследование молодого сотрудника, отнесенного к группе «риска» в рамках психологического сопровождени</w:t>
      </w:r>
      <w:r>
        <w:rPr>
          <w:rFonts w:ascii="Arial" w:hAnsi="Arial" w:cs="Arial"/>
          <w:bCs/>
          <w:sz w:val="20"/>
          <w:szCs w:val="20"/>
          <w:shd w:val="clear" w:color="auto" w:fill="FFFFFF"/>
        </w:rPr>
        <w:t>.</w:t>
      </w:r>
    </w:p>
    <w:p w:rsidR="00F005A6" w:rsidRPr="002C5EE4" w:rsidRDefault="00F005A6" w:rsidP="00F005A6">
      <w:pPr>
        <w:rPr>
          <w:rFonts w:ascii="Arial" w:hAnsi="Arial" w:cs="Arial"/>
          <w:b/>
          <w:sz w:val="20"/>
          <w:szCs w:val="20"/>
          <w:shd w:val="clear" w:color="auto" w:fill="FFFFFF"/>
        </w:rPr>
      </w:pPr>
      <w:r w:rsidRPr="002C5EE4">
        <w:rPr>
          <w:rFonts w:ascii="Arial" w:hAnsi="Arial" w:cs="Arial"/>
          <w:b/>
          <w:sz w:val="20"/>
          <w:szCs w:val="20"/>
          <w:shd w:val="clear" w:color="auto" w:fill="FFFFFF"/>
        </w:rPr>
        <w:t xml:space="preserve">Ответ: </w:t>
      </w:r>
      <w:r w:rsidRPr="002C5EE4">
        <w:rPr>
          <w:rFonts w:ascii="Arial" w:hAnsi="Arial" w:cs="Arial"/>
          <w:b/>
          <w:sz w:val="20"/>
          <w:szCs w:val="20"/>
        </w:rPr>
        <w:t>1. анализ личного дела сотрудника;</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2. ознакомительная беседа;</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3. анкетирование, в ходе которого освещается личная сфера, здоровье, социальное окружение молодого сотрудника;</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4. контроль служебной деятельности и взаимоотношений в коллективе;</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5. рекомендации наставнику по работе с молодым сотрудником</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i/>
          <w:iCs/>
          <w:sz w:val="20"/>
          <w:szCs w:val="20"/>
        </w:rPr>
        <w:t xml:space="preserve">6. </w:t>
      </w:r>
      <w:r w:rsidRPr="002C5EE4">
        <w:rPr>
          <w:rFonts w:ascii="Arial" w:hAnsi="Arial" w:cs="Arial"/>
          <w:b/>
          <w:iCs/>
          <w:sz w:val="20"/>
          <w:szCs w:val="20"/>
        </w:rPr>
        <w:t>Психодиагностика:</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 16-факторный опросник Кеттелла и тест Айзенка;</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 тест Спилбергера и ДМО (Лири);</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lastRenderedPageBreak/>
        <w:t>· таблицы Шульте, кратковременная память, корректурная проба.</w:t>
      </w:r>
    </w:p>
    <w:p w:rsidR="00F005A6" w:rsidRPr="002C5EE4" w:rsidRDefault="00F005A6" w:rsidP="00F005A6">
      <w:pPr>
        <w:jc w:val="both"/>
        <w:rPr>
          <w:rFonts w:ascii="Arial" w:hAnsi="Arial" w:cs="Arial"/>
          <w:b/>
          <w:sz w:val="20"/>
          <w:szCs w:val="20"/>
        </w:rPr>
      </w:pPr>
      <w:r w:rsidRPr="002C5EE4">
        <w:rPr>
          <w:rFonts w:ascii="Arial" w:hAnsi="Arial" w:cs="Arial"/>
          <w:b/>
          <w:sz w:val="20"/>
          <w:szCs w:val="20"/>
        </w:rPr>
        <w:t>7. Психологическое консультирование</w:t>
      </w:r>
    </w:p>
    <w:p w:rsidR="00F005A6" w:rsidRPr="002C5EE4" w:rsidRDefault="00F005A6" w:rsidP="00F005A6">
      <w:pPr>
        <w:jc w:val="both"/>
        <w:rPr>
          <w:rFonts w:ascii="Arial" w:hAnsi="Arial" w:cs="Arial"/>
          <w:b/>
          <w:sz w:val="20"/>
          <w:szCs w:val="20"/>
        </w:rPr>
      </w:pPr>
      <w:r w:rsidRPr="002C5EE4">
        <w:rPr>
          <w:rFonts w:ascii="Arial" w:hAnsi="Arial" w:cs="Arial"/>
          <w:b/>
          <w:sz w:val="20"/>
          <w:szCs w:val="20"/>
        </w:rPr>
        <w:t>8. Психологическое обучение</w:t>
      </w:r>
    </w:p>
    <w:p w:rsidR="00F005A6" w:rsidRPr="002C5EE4" w:rsidRDefault="00F005A6" w:rsidP="00F005A6">
      <w:pPr>
        <w:jc w:val="both"/>
        <w:rPr>
          <w:rFonts w:ascii="Arial" w:hAnsi="Arial" w:cs="Arial"/>
          <w:b/>
          <w:sz w:val="20"/>
          <w:szCs w:val="20"/>
        </w:rPr>
      </w:pPr>
      <w:r w:rsidRPr="002C5EE4">
        <w:rPr>
          <w:rFonts w:ascii="Arial" w:hAnsi="Arial" w:cs="Arial"/>
          <w:b/>
          <w:sz w:val="20"/>
          <w:szCs w:val="20"/>
        </w:rPr>
        <w:t xml:space="preserve">9. </w:t>
      </w:r>
      <w:r w:rsidRPr="002C5EE4">
        <w:rPr>
          <w:rFonts w:ascii="Arial" w:hAnsi="Arial" w:cs="Arial"/>
          <w:b/>
          <w:sz w:val="20"/>
          <w:szCs w:val="20"/>
          <w:shd w:val="clear" w:color="auto" w:fill="FFFFFF"/>
        </w:rPr>
        <w:t>Подготовка характеристик и заключений на сотрудника по результатам обследования</w:t>
      </w:r>
    </w:p>
    <w:p w:rsidR="00F005A6" w:rsidRPr="002C5EE4" w:rsidRDefault="00F005A6" w:rsidP="00F005A6">
      <w:pPr>
        <w:jc w:val="both"/>
        <w:rPr>
          <w:rFonts w:ascii="Arial" w:hAnsi="Arial" w:cs="Arial"/>
          <w:bCs/>
          <w:sz w:val="20"/>
          <w:szCs w:val="20"/>
        </w:rPr>
      </w:pPr>
      <w:r w:rsidRPr="002C5EE4">
        <w:rPr>
          <w:rFonts w:ascii="Arial" w:hAnsi="Arial" w:cs="Arial"/>
          <w:bCs/>
          <w:sz w:val="20"/>
          <w:szCs w:val="20"/>
        </w:rPr>
        <w:t>ЗАДАНИЕ 3. Разъясните начальнику подразделения в чем состоит организация работы с сотрудниками, нуждающимися в психолого-педагогическом внимании, включает в себя:</w:t>
      </w:r>
    </w:p>
    <w:p w:rsidR="00F005A6" w:rsidRPr="002C5EE4" w:rsidRDefault="00F005A6" w:rsidP="00F005A6">
      <w:pPr>
        <w:jc w:val="both"/>
        <w:rPr>
          <w:rFonts w:ascii="Arial" w:hAnsi="Arial" w:cs="Arial"/>
          <w:b/>
          <w:bCs/>
          <w:sz w:val="20"/>
          <w:szCs w:val="20"/>
        </w:rPr>
      </w:pPr>
      <w:r w:rsidRPr="002C5EE4">
        <w:rPr>
          <w:rFonts w:ascii="Arial" w:hAnsi="Arial" w:cs="Arial"/>
          <w:b/>
          <w:bCs/>
          <w:sz w:val="20"/>
          <w:szCs w:val="20"/>
        </w:rPr>
        <w:t>Ответ: работа психолога предполагает: формирование и ведение списка сотрудников, нуждающихся в психолого-педагогическом внимании, периодизацию его пересмотра; организацию деятельности психолога по работе с сотрудниками, нуждающимися в психолого-педагогическом внимании; выбор психотехнологий работы с сотрудниками, нуждающимися в психолого-педагогическом внимании</w:t>
      </w:r>
    </w:p>
    <w:p w:rsidR="00F005A6" w:rsidRPr="002C5EE4" w:rsidRDefault="00F005A6" w:rsidP="00F005A6">
      <w:pPr>
        <w:tabs>
          <w:tab w:val="left" w:pos="454"/>
        </w:tabs>
        <w:jc w:val="both"/>
        <w:rPr>
          <w:rFonts w:ascii="Arial" w:hAnsi="Arial" w:cs="Arial"/>
          <w:bCs/>
          <w:sz w:val="20"/>
          <w:szCs w:val="20"/>
        </w:rPr>
      </w:pPr>
      <w:r w:rsidRPr="002C5EE4">
        <w:rPr>
          <w:rFonts w:ascii="Arial" w:hAnsi="Arial" w:cs="Arial"/>
          <w:bCs/>
          <w:sz w:val="20"/>
          <w:szCs w:val="20"/>
        </w:rPr>
        <w:t>ЗАДАНИЕ 4. В предварительной беседе с кандидатом на службу объясните порядок проведения комплексного обследования на ВВК (военно-врачебной комиссии).</w:t>
      </w:r>
    </w:p>
    <w:p w:rsidR="00F005A6" w:rsidRPr="002C5EE4" w:rsidRDefault="00F005A6" w:rsidP="00F005A6">
      <w:pPr>
        <w:rPr>
          <w:rFonts w:ascii="Arial" w:hAnsi="Arial" w:cs="Arial"/>
          <w:b/>
          <w:bCs/>
          <w:sz w:val="20"/>
          <w:szCs w:val="20"/>
        </w:rPr>
      </w:pPr>
      <w:r w:rsidRPr="002C5EE4">
        <w:rPr>
          <w:rFonts w:ascii="Arial" w:hAnsi="Arial" w:cs="Arial"/>
          <w:b/>
          <w:bCs/>
          <w:sz w:val="20"/>
          <w:szCs w:val="20"/>
        </w:rPr>
        <w:t>Ответ:</w:t>
      </w:r>
      <w:r>
        <w:rPr>
          <w:rFonts w:ascii="Arial" w:hAnsi="Arial" w:cs="Arial"/>
          <w:b/>
          <w:bCs/>
          <w:sz w:val="20"/>
          <w:szCs w:val="20"/>
        </w:rPr>
        <w:t xml:space="preserve"> к</w:t>
      </w:r>
      <w:r w:rsidRPr="002C5EE4">
        <w:rPr>
          <w:rFonts w:ascii="Arial" w:hAnsi="Arial" w:cs="Arial"/>
          <w:b/>
          <w:bCs/>
          <w:color w:val="000000"/>
          <w:sz w:val="20"/>
          <w:szCs w:val="20"/>
        </w:rPr>
        <w:t>омплексное обследование состоит из двух этапов.</w:t>
      </w:r>
      <w:r>
        <w:rPr>
          <w:rFonts w:ascii="Arial" w:hAnsi="Arial" w:cs="Arial"/>
          <w:b/>
          <w:bCs/>
          <w:sz w:val="20"/>
          <w:szCs w:val="20"/>
        </w:rPr>
        <w:t xml:space="preserve"> </w:t>
      </w:r>
      <w:r w:rsidRPr="002C5EE4">
        <w:rPr>
          <w:rFonts w:ascii="Arial" w:hAnsi="Arial" w:cs="Arial"/>
          <w:b/>
          <w:bCs/>
          <w:color w:val="000000"/>
          <w:sz w:val="20"/>
          <w:szCs w:val="20"/>
        </w:rPr>
        <w:t>Первый этап проводится в Центре психофизиологической диагностики (ЦПД) ФКУЗ «МСЧ МВД России по Республике Калмыкия» и включает следующие медицинские услуги:</w:t>
      </w:r>
    </w:p>
    <w:p w:rsidR="00F005A6" w:rsidRPr="002C5EE4" w:rsidRDefault="00F005A6" w:rsidP="00F005A6">
      <w:pPr>
        <w:shd w:val="clear" w:color="auto" w:fill="FFFFFF"/>
        <w:jc w:val="both"/>
        <w:rPr>
          <w:rFonts w:ascii="Arial" w:hAnsi="Arial" w:cs="Arial"/>
          <w:b/>
          <w:bCs/>
          <w:color w:val="000000"/>
          <w:sz w:val="20"/>
          <w:szCs w:val="20"/>
        </w:rPr>
      </w:pPr>
      <w:r w:rsidRPr="002C5EE4">
        <w:rPr>
          <w:rFonts w:ascii="Arial" w:hAnsi="Arial" w:cs="Arial"/>
          <w:b/>
          <w:bCs/>
          <w:color w:val="000000"/>
          <w:sz w:val="20"/>
          <w:szCs w:val="20"/>
        </w:rPr>
        <w:t>-прием (тестирование, консультация) медицинского психолога;</w:t>
      </w:r>
    </w:p>
    <w:p w:rsidR="00F005A6" w:rsidRPr="002C5EE4" w:rsidRDefault="00F005A6" w:rsidP="00F005A6">
      <w:pPr>
        <w:shd w:val="clear" w:color="auto" w:fill="FFFFFF"/>
        <w:jc w:val="both"/>
        <w:rPr>
          <w:rFonts w:ascii="Arial" w:hAnsi="Arial" w:cs="Arial"/>
          <w:b/>
          <w:bCs/>
          <w:color w:val="000000"/>
          <w:sz w:val="20"/>
          <w:szCs w:val="20"/>
        </w:rPr>
      </w:pPr>
      <w:r w:rsidRPr="002C5EE4">
        <w:rPr>
          <w:rFonts w:ascii="Arial" w:hAnsi="Arial" w:cs="Arial"/>
          <w:b/>
          <w:bCs/>
          <w:color w:val="000000"/>
          <w:sz w:val="20"/>
          <w:szCs w:val="20"/>
        </w:rPr>
        <w:t>-прием (осмотр, консультация) врача функциональной диагностики;</w:t>
      </w:r>
    </w:p>
    <w:p w:rsidR="00F005A6" w:rsidRPr="002C5EE4" w:rsidRDefault="00F005A6" w:rsidP="00F005A6">
      <w:pPr>
        <w:shd w:val="clear" w:color="auto" w:fill="FFFFFF"/>
        <w:jc w:val="both"/>
        <w:rPr>
          <w:rFonts w:ascii="Arial" w:hAnsi="Arial" w:cs="Arial"/>
          <w:b/>
          <w:bCs/>
          <w:color w:val="000000"/>
          <w:sz w:val="20"/>
          <w:szCs w:val="20"/>
        </w:rPr>
      </w:pPr>
      <w:r w:rsidRPr="002C5EE4">
        <w:rPr>
          <w:rFonts w:ascii="Arial" w:hAnsi="Arial" w:cs="Arial"/>
          <w:b/>
          <w:bCs/>
          <w:color w:val="000000"/>
          <w:sz w:val="20"/>
          <w:szCs w:val="20"/>
        </w:rPr>
        <w:t>-прием (осмотр, консультация) врача-психиатра (врача-психиатра-нарколога).</w:t>
      </w:r>
    </w:p>
    <w:p w:rsidR="00F005A6" w:rsidRPr="002C5EE4" w:rsidRDefault="00F005A6" w:rsidP="00F005A6">
      <w:pPr>
        <w:shd w:val="clear" w:color="auto" w:fill="FFFFFF"/>
        <w:jc w:val="both"/>
        <w:rPr>
          <w:rFonts w:ascii="Arial" w:hAnsi="Arial" w:cs="Arial"/>
          <w:b/>
          <w:bCs/>
          <w:color w:val="000000"/>
          <w:sz w:val="20"/>
          <w:szCs w:val="20"/>
        </w:rPr>
      </w:pPr>
      <w:r w:rsidRPr="002C5EE4">
        <w:rPr>
          <w:rFonts w:ascii="Arial" w:hAnsi="Arial" w:cs="Arial"/>
          <w:b/>
          <w:bCs/>
          <w:color w:val="000000"/>
          <w:sz w:val="20"/>
          <w:szCs w:val="20"/>
        </w:rPr>
        <w:t>В случаях выявления у кандидата маркеров факторов риска в ЦПД проводится специальное психофизиологическое исследование с применением полиграфа.</w:t>
      </w:r>
      <w:r>
        <w:rPr>
          <w:rFonts w:ascii="Arial" w:hAnsi="Arial" w:cs="Arial"/>
          <w:b/>
          <w:bCs/>
          <w:color w:val="000000"/>
          <w:sz w:val="20"/>
          <w:szCs w:val="20"/>
        </w:rPr>
        <w:t xml:space="preserve"> </w:t>
      </w:r>
      <w:r w:rsidRPr="002C5EE4">
        <w:rPr>
          <w:rFonts w:ascii="Arial" w:hAnsi="Arial" w:cs="Arial"/>
          <w:b/>
          <w:bCs/>
          <w:color w:val="000000"/>
          <w:sz w:val="20"/>
          <w:szCs w:val="20"/>
        </w:rPr>
        <w:t>Второй этап проводится психологами подразделений по работе с личным составом в целях изучения личных и деловых качеств кандидата, а также выявления у него факторов риска, указанных в подпунктах «в» - «к» пункта 7 Правил психологического отбора.</w:t>
      </w:r>
      <w:r>
        <w:rPr>
          <w:rFonts w:ascii="Arial" w:hAnsi="Arial" w:cs="Arial"/>
          <w:b/>
          <w:bCs/>
          <w:color w:val="000000"/>
          <w:sz w:val="20"/>
          <w:szCs w:val="20"/>
        </w:rPr>
        <w:t xml:space="preserve"> </w:t>
      </w:r>
      <w:r w:rsidRPr="002C5EE4">
        <w:rPr>
          <w:rFonts w:ascii="Arial" w:hAnsi="Arial" w:cs="Arial"/>
          <w:b/>
          <w:bCs/>
          <w:color w:val="000000"/>
          <w:sz w:val="20"/>
          <w:szCs w:val="20"/>
        </w:rPr>
        <w:t>Следует отметить, что ко второму этапу комплексного обследования допускаются только кандидаты, признанные по результатам медицинского освидетельствования годными по состоянию здоровья к службе в органах внутренних дел.</w:t>
      </w:r>
      <w:r>
        <w:rPr>
          <w:rFonts w:ascii="Arial" w:hAnsi="Arial" w:cs="Arial"/>
          <w:b/>
          <w:bCs/>
          <w:color w:val="000000"/>
          <w:sz w:val="20"/>
          <w:szCs w:val="20"/>
        </w:rPr>
        <w:t xml:space="preserve"> </w:t>
      </w:r>
      <w:r w:rsidRPr="002C5EE4">
        <w:rPr>
          <w:rFonts w:ascii="Arial" w:hAnsi="Arial" w:cs="Arial"/>
          <w:b/>
          <w:bCs/>
          <w:color w:val="000000"/>
          <w:sz w:val="20"/>
          <w:szCs w:val="20"/>
        </w:rPr>
        <w:t>Предусмотрена следующая последовательность прохождения второго этапа комплексного обследования:</w:t>
      </w:r>
    </w:p>
    <w:p w:rsidR="00F005A6" w:rsidRPr="002C5EE4" w:rsidRDefault="00F005A6" w:rsidP="00F005A6">
      <w:pPr>
        <w:shd w:val="clear" w:color="auto" w:fill="FFFFFF"/>
        <w:rPr>
          <w:rFonts w:ascii="Arial" w:hAnsi="Arial" w:cs="Arial"/>
          <w:b/>
          <w:bCs/>
          <w:color w:val="000000"/>
          <w:sz w:val="20"/>
          <w:szCs w:val="20"/>
        </w:rPr>
      </w:pPr>
      <w:r w:rsidRPr="002C5EE4">
        <w:rPr>
          <w:rFonts w:ascii="Arial" w:hAnsi="Arial" w:cs="Arial"/>
          <w:b/>
          <w:bCs/>
          <w:color w:val="000000"/>
          <w:sz w:val="20"/>
          <w:szCs w:val="20"/>
        </w:rPr>
        <w:t>- психологическое обследование (тестирование);</w:t>
      </w:r>
    </w:p>
    <w:p w:rsidR="00F005A6" w:rsidRPr="002C5EE4" w:rsidRDefault="00F005A6" w:rsidP="00F005A6">
      <w:pPr>
        <w:shd w:val="clear" w:color="auto" w:fill="FFFFFF"/>
        <w:rPr>
          <w:rFonts w:ascii="Arial" w:hAnsi="Arial" w:cs="Arial"/>
          <w:b/>
          <w:bCs/>
          <w:color w:val="000000"/>
          <w:sz w:val="20"/>
          <w:szCs w:val="20"/>
        </w:rPr>
      </w:pPr>
      <w:r w:rsidRPr="002C5EE4">
        <w:rPr>
          <w:rFonts w:ascii="Arial" w:hAnsi="Arial" w:cs="Arial"/>
          <w:b/>
          <w:bCs/>
          <w:color w:val="000000"/>
          <w:sz w:val="20"/>
          <w:szCs w:val="20"/>
        </w:rPr>
        <w:t>- собеседование с психологом;</w:t>
      </w:r>
    </w:p>
    <w:p w:rsidR="00F005A6" w:rsidRPr="002C5EE4" w:rsidRDefault="00F005A6" w:rsidP="00F005A6">
      <w:pPr>
        <w:shd w:val="clear" w:color="auto" w:fill="FFFFFF"/>
        <w:rPr>
          <w:rFonts w:ascii="Arial" w:hAnsi="Arial" w:cs="Arial"/>
          <w:b/>
          <w:bCs/>
          <w:color w:val="000000"/>
          <w:sz w:val="20"/>
          <w:szCs w:val="20"/>
        </w:rPr>
      </w:pPr>
      <w:r w:rsidRPr="002C5EE4">
        <w:rPr>
          <w:rFonts w:ascii="Arial" w:hAnsi="Arial" w:cs="Arial"/>
          <w:b/>
          <w:bCs/>
          <w:color w:val="000000"/>
          <w:sz w:val="20"/>
          <w:szCs w:val="20"/>
        </w:rPr>
        <w:t>-</w:t>
      </w:r>
      <w:r>
        <w:rPr>
          <w:rFonts w:ascii="Arial" w:hAnsi="Arial" w:cs="Arial"/>
          <w:b/>
          <w:bCs/>
          <w:color w:val="000000"/>
          <w:sz w:val="20"/>
          <w:szCs w:val="20"/>
        </w:rPr>
        <w:t xml:space="preserve"> </w:t>
      </w:r>
      <w:r w:rsidRPr="002C5EE4">
        <w:rPr>
          <w:rFonts w:ascii="Arial" w:hAnsi="Arial" w:cs="Arial"/>
          <w:b/>
          <w:bCs/>
          <w:color w:val="000000"/>
          <w:sz w:val="20"/>
          <w:szCs w:val="20"/>
        </w:rPr>
        <w:t>специальное психофизиологическое исследование с применением полиграфа</w:t>
      </w:r>
    </w:p>
    <w:p w:rsidR="00F005A6" w:rsidRPr="002C5EE4" w:rsidRDefault="00F005A6" w:rsidP="00F005A6">
      <w:pPr>
        <w:jc w:val="both"/>
        <w:rPr>
          <w:rFonts w:ascii="Arial" w:hAnsi="Arial" w:cs="Arial"/>
          <w:bCs/>
          <w:sz w:val="20"/>
          <w:szCs w:val="20"/>
        </w:rPr>
      </w:pPr>
      <w:r w:rsidRPr="002C5EE4">
        <w:rPr>
          <w:rFonts w:ascii="Arial" w:hAnsi="Arial" w:cs="Arial"/>
          <w:bCs/>
          <w:sz w:val="20"/>
          <w:szCs w:val="20"/>
        </w:rPr>
        <w:t xml:space="preserve">ЗАДАНИЕ 5. При проведении </w:t>
      </w:r>
      <w:r w:rsidRPr="002C5EE4">
        <w:rPr>
          <w:rFonts w:ascii="Arial" w:hAnsi="Arial" w:cs="Arial"/>
          <w:bCs/>
          <w:color w:val="000000"/>
          <w:sz w:val="20"/>
          <w:szCs w:val="20"/>
          <w:shd w:val="clear" w:color="auto" w:fill="FFFFFF"/>
        </w:rPr>
        <w:t>специального психофизиологического исследования с применением полиграфа разъясните сотруднику, который на учете психолога в группе «риска», какие имеются противопоказания к проведению исследования.</w:t>
      </w:r>
    </w:p>
    <w:p w:rsidR="00F005A6" w:rsidRDefault="00F005A6" w:rsidP="00F005A6">
      <w:pPr>
        <w:jc w:val="both"/>
        <w:rPr>
          <w:rFonts w:ascii="Arial" w:hAnsi="Arial" w:cs="Arial"/>
          <w:b/>
          <w:bCs/>
          <w:color w:val="000000"/>
          <w:sz w:val="20"/>
          <w:szCs w:val="20"/>
        </w:rPr>
      </w:pPr>
      <w:r w:rsidRPr="002C5EE4">
        <w:rPr>
          <w:rFonts w:ascii="Arial" w:hAnsi="Arial" w:cs="Arial"/>
          <w:b/>
          <w:bCs/>
          <w:sz w:val="20"/>
          <w:szCs w:val="20"/>
        </w:rPr>
        <w:t>Ответ:</w:t>
      </w:r>
      <w:r>
        <w:rPr>
          <w:rFonts w:ascii="Arial" w:hAnsi="Arial" w:cs="Arial"/>
          <w:b/>
          <w:bCs/>
          <w:sz w:val="20"/>
          <w:szCs w:val="20"/>
        </w:rPr>
        <w:t xml:space="preserve"> </w:t>
      </w:r>
      <w:r w:rsidRPr="002C5EE4">
        <w:rPr>
          <w:rFonts w:ascii="Arial" w:hAnsi="Arial" w:cs="Arial"/>
          <w:b/>
          <w:bCs/>
          <w:color w:val="000000"/>
          <w:sz w:val="20"/>
          <w:szCs w:val="20"/>
        </w:rPr>
        <w:t>физическое или психическое истощение, состояние сонливости, переутомления;</w:t>
      </w:r>
      <w:r>
        <w:rPr>
          <w:rFonts w:ascii="Arial" w:hAnsi="Arial" w:cs="Arial"/>
          <w:b/>
          <w:bCs/>
          <w:sz w:val="20"/>
          <w:szCs w:val="20"/>
        </w:rPr>
        <w:t xml:space="preserve"> </w:t>
      </w:r>
      <w:r w:rsidRPr="002C5EE4">
        <w:rPr>
          <w:rFonts w:ascii="Arial" w:hAnsi="Arial" w:cs="Arial"/>
          <w:b/>
          <w:bCs/>
          <w:color w:val="000000"/>
          <w:sz w:val="20"/>
          <w:szCs w:val="20"/>
        </w:rPr>
        <w:t>состояния обострения заболевания, связанного с нарушением сердечно-сосудистой или дыхательной деятельности;</w:t>
      </w:r>
      <w:r>
        <w:rPr>
          <w:rFonts w:ascii="Arial" w:hAnsi="Arial" w:cs="Arial"/>
          <w:b/>
          <w:bCs/>
          <w:sz w:val="20"/>
          <w:szCs w:val="20"/>
        </w:rPr>
        <w:t xml:space="preserve"> </w:t>
      </w:r>
      <w:r w:rsidRPr="002C5EE4">
        <w:rPr>
          <w:rFonts w:ascii="Arial" w:hAnsi="Arial" w:cs="Arial"/>
          <w:b/>
          <w:bCs/>
          <w:color w:val="000000"/>
          <w:sz w:val="20"/>
          <w:szCs w:val="20"/>
        </w:rPr>
        <w:t>состояния, сопровождающиеся острой болью (зубная, головная и др.)</w:t>
      </w:r>
      <w:r>
        <w:rPr>
          <w:rFonts w:ascii="Arial" w:hAnsi="Arial" w:cs="Arial"/>
          <w:b/>
          <w:bCs/>
          <w:sz w:val="20"/>
          <w:szCs w:val="20"/>
        </w:rPr>
        <w:t xml:space="preserve">; </w:t>
      </w:r>
      <w:r w:rsidRPr="002C5EE4">
        <w:rPr>
          <w:rFonts w:ascii="Arial" w:hAnsi="Arial" w:cs="Arial"/>
          <w:b/>
          <w:bCs/>
          <w:color w:val="000000"/>
          <w:sz w:val="20"/>
          <w:szCs w:val="20"/>
        </w:rPr>
        <w:t>состояния после приема сильнодействующих лекарственных препаратов либо психоактивных веществ, препаратов, оказывающих воздействие на центральную нервную систему;</w:t>
      </w:r>
      <w:r>
        <w:rPr>
          <w:rFonts w:ascii="Arial" w:hAnsi="Arial" w:cs="Arial"/>
          <w:b/>
          <w:bCs/>
          <w:sz w:val="20"/>
          <w:szCs w:val="20"/>
        </w:rPr>
        <w:t xml:space="preserve"> </w:t>
      </w:r>
      <w:r w:rsidRPr="002C5EE4">
        <w:rPr>
          <w:rFonts w:ascii="Arial" w:hAnsi="Arial" w:cs="Arial"/>
          <w:b/>
          <w:bCs/>
          <w:color w:val="000000"/>
          <w:sz w:val="20"/>
          <w:szCs w:val="20"/>
        </w:rPr>
        <w:t>состояния алкогольного и наркотического опьянения либо признаки употребления алкоголя либо наркотических веществ накануне;</w:t>
      </w:r>
      <w:r>
        <w:rPr>
          <w:rFonts w:ascii="Arial" w:hAnsi="Arial" w:cs="Arial"/>
          <w:b/>
          <w:bCs/>
          <w:sz w:val="20"/>
          <w:szCs w:val="20"/>
        </w:rPr>
        <w:t xml:space="preserve"> </w:t>
      </w:r>
      <w:r w:rsidRPr="002C5EE4">
        <w:rPr>
          <w:rFonts w:ascii="Arial" w:hAnsi="Arial" w:cs="Arial"/>
          <w:b/>
          <w:bCs/>
          <w:color w:val="000000"/>
          <w:sz w:val="20"/>
          <w:szCs w:val="20"/>
        </w:rPr>
        <w:t>наличие данных о беременности.</w:t>
      </w:r>
    </w:p>
    <w:p w:rsidR="00F005A6" w:rsidRPr="002C5EE4" w:rsidRDefault="00F005A6" w:rsidP="00F005A6">
      <w:pPr>
        <w:jc w:val="both"/>
        <w:rPr>
          <w:rFonts w:ascii="Arial" w:hAnsi="Arial" w:cs="Arial"/>
          <w:bCs/>
          <w:sz w:val="20"/>
          <w:szCs w:val="20"/>
        </w:rPr>
      </w:pPr>
      <w:r w:rsidRPr="002C5EE4">
        <w:rPr>
          <w:rFonts w:ascii="Arial" w:hAnsi="Arial" w:cs="Arial"/>
          <w:bCs/>
          <w:sz w:val="20"/>
          <w:szCs w:val="20"/>
        </w:rPr>
        <w:t xml:space="preserve">ЗАДАНИЕ 6. </w:t>
      </w:r>
      <w:r w:rsidRPr="002C5EE4">
        <w:rPr>
          <w:rFonts w:ascii="Arial" w:hAnsi="Arial" w:cs="Arial"/>
          <w:bCs/>
          <w:sz w:val="20"/>
          <w:szCs w:val="20"/>
          <w:shd w:val="clear" w:color="auto" w:fill="FFFFFF"/>
        </w:rPr>
        <w:t>Составьте алгоритм углубленное психологическое обследование молодого сотрудника, отнесенного к группе «риска» в рамках психологического сопровождения</w:t>
      </w:r>
      <w:r>
        <w:rPr>
          <w:rFonts w:ascii="Arial" w:hAnsi="Arial" w:cs="Arial"/>
          <w:bCs/>
          <w:sz w:val="20"/>
          <w:szCs w:val="20"/>
          <w:shd w:val="clear" w:color="auto" w:fill="FFFFFF"/>
        </w:rPr>
        <w:t>.</w:t>
      </w:r>
    </w:p>
    <w:p w:rsidR="00F005A6" w:rsidRPr="002C5EE4" w:rsidRDefault="00F005A6" w:rsidP="00F005A6">
      <w:pPr>
        <w:pStyle w:val="afc"/>
        <w:ind w:left="0" w:firstLine="0"/>
        <w:rPr>
          <w:rFonts w:ascii="Arial" w:hAnsi="Arial" w:cs="Arial"/>
          <w:b/>
          <w:bCs/>
          <w:sz w:val="20"/>
          <w:szCs w:val="20"/>
          <w:shd w:val="clear" w:color="auto" w:fill="FFFFFF"/>
        </w:rPr>
      </w:pPr>
      <w:r w:rsidRPr="002C5EE4">
        <w:rPr>
          <w:rFonts w:ascii="Arial" w:hAnsi="Arial" w:cs="Arial"/>
          <w:b/>
          <w:bCs/>
          <w:sz w:val="20"/>
          <w:szCs w:val="20"/>
          <w:shd w:val="clear" w:color="auto" w:fill="FFFFFF"/>
        </w:rPr>
        <w:t>Ответ:</w:t>
      </w:r>
      <w:r>
        <w:rPr>
          <w:rFonts w:ascii="Arial" w:hAnsi="Arial" w:cs="Arial"/>
          <w:b/>
          <w:bCs/>
          <w:sz w:val="20"/>
          <w:szCs w:val="20"/>
          <w:shd w:val="clear" w:color="auto" w:fill="FFFFFF"/>
        </w:rPr>
        <w:t xml:space="preserve"> </w:t>
      </w:r>
      <w:r w:rsidRPr="002C5EE4">
        <w:rPr>
          <w:rFonts w:ascii="Arial" w:eastAsia="Times New Roman" w:hAnsi="Arial" w:cs="Arial"/>
          <w:b/>
          <w:bCs/>
          <w:sz w:val="20"/>
          <w:szCs w:val="20"/>
          <w:lang w:eastAsia="ru-RU"/>
        </w:rPr>
        <w:t>анализ личного дела сотрудника;</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ознакомительная беседа;</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анкетирование, в ходе которого освещается личная сфера, здоровье, социальное окружение молодого сотрудника;</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контроль служебной деятельности и взаимоотношений в коллективе;</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рекомендации наставнику по работе с молодым сотрудником</w:t>
      </w:r>
      <w:r>
        <w:rPr>
          <w:rFonts w:ascii="Arial" w:eastAsia="Times New Roman" w:hAnsi="Arial" w:cs="Arial"/>
          <w:b/>
          <w:bCs/>
          <w:sz w:val="20"/>
          <w:szCs w:val="20"/>
          <w:lang w:eastAsia="ru-RU"/>
        </w:rPr>
        <w:t>; п</w:t>
      </w:r>
      <w:r w:rsidRPr="002C5EE4">
        <w:rPr>
          <w:rFonts w:ascii="Arial" w:eastAsia="Times New Roman" w:hAnsi="Arial" w:cs="Arial"/>
          <w:b/>
          <w:bCs/>
          <w:iCs/>
          <w:sz w:val="20"/>
          <w:szCs w:val="20"/>
          <w:lang w:eastAsia="ru-RU"/>
        </w:rPr>
        <w:t>сиходиагностика</w:t>
      </w:r>
    </w:p>
    <w:p w:rsidR="00F005A6" w:rsidRPr="002C5EE4" w:rsidRDefault="00F005A6" w:rsidP="00F005A6">
      <w:pPr>
        <w:shd w:val="clear" w:color="auto" w:fill="FFFFFF"/>
        <w:jc w:val="both"/>
        <w:rPr>
          <w:rFonts w:ascii="Arial" w:hAnsi="Arial" w:cs="Arial"/>
          <w:bCs/>
          <w:color w:val="000000"/>
          <w:sz w:val="20"/>
          <w:szCs w:val="20"/>
        </w:rPr>
      </w:pPr>
      <w:r w:rsidRPr="002C5EE4">
        <w:rPr>
          <w:rFonts w:ascii="Arial" w:hAnsi="Arial" w:cs="Arial"/>
          <w:bCs/>
          <w:sz w:val="20"/>
          <w:szCs w:val="20"/>
        </w:rPr>
        <w:t xml:space="preserve">ЗАДАНИЕ 7. </w:t>
      </w:r>
      <w:r w:rsidRPr="002C5EE4">
        <w:rPr>
          <w:rFonts w:ascii="Arial" w:hAnsi="Arial" w:cs="Arial"/>
          <w:bCs/>
          <w:color w:val="000000"/>
          <w:sz w:val="20"/>
          <w:szCs w:val="20"/>
        </w:rPr>
        <w:t xml:space="preserve">Разъясните начальнику подразделения УМВД как выбираются формы и методы индивидуальной воспитательной работы </w:t>
      </w:r>
      <w:r>
        <w:rPr>
          <w:rFonts w:ascii="Arial" w:hAnsi="Arial" w:cs="Arial"/>
          <w:bCs/>
          <w:color w:val="000000"/>
          <w:sz w:val="20"/>
          <w:szCs w:val="20"/>
        </w:rPr>
        <w:t>с подчиненными.</w:t>
      </w:r>
    </w:p>
    <w:p w:rsidR="00F005A6" w:rsidRPr="002C5EE4" w:rsidRDefault="00F005A6" w:rsidP="00F005A6">
      <w:pPr>
        <w:jc w:val="both"/>
        <w:rPr>
          <w:rFonts w:ascii="Arial" w:hAnsi="Arial" w:cs="Arial"/>
          <w:b/>
          <w:bCs/>
          <w:sz w:val="20"/>
          <w:szCs w:val="20"/>
        </w:rPr>
      </w:pPr>
      <w:r w:rsidRPr="002C5EE4">
        <w:rPr>
          <w:rFonts w:ascii="Arial" w:hAnsi="Arial" w:cs="Arial"/>
          <w:b/>
          <w:bCs/>
          <w:sz w:val="20"/>
          <w:szCs w:val="20"/>
        </w:rPr>
        <w:t xml:space="preserve">Ответ: </w:t>
      </w:r>
      <w:r w:rsidRPr="002C5EE4">
        <w:rPr>
          <w:rFonts w:ascii="Arial" w:hAnsi="Arial" w:cs="Arial"/>
          <w:b/>
          <w:bCs/>
          <w:color w:val="000000"/>
          <w:sz w:val="20"/>
          <w:szCs w:val="20"/>
        </w:rPr>
        <w:t>при выборе форм и методов индивидуальной воспитательной работы учитываются результаты служебной деятельности сотрудника, соблюдение им требований служебной дисциплины и законности, рекомендации психологов, данные исследований социально-психологического климата служебного коллектива</w:t>
      </w:r>
    </w:p>
    <w:p w:rsidR="00F005A6" w:rsidRPr="002C5EE4" w:rsidRDefault="00F005A6" w:rsidP="00F005A6">
      <w:pPr>
        <w:jc w:val="both"/>
        <w:rPr>
          <w:rFonts w:ascii="Arial" w:hAnsi="Arial" w:cs="Arial"/>
          <w:b/>
          <w:sz w:val="20"/>
          <w:szCs w:val="20"/>
        </w:rPr>
      </w:pPr>
      <w:r w:rsidRPr="002C5EE4">
        <w:rPr>
          <w:rFonts w:ascii="Arial" w:hAnsi="Arial" w:cs="Arial"/>
          <w:bCs/>
          <w:sz w:val="20"/>
          <w:szCs w:val="20"/>
        </w:rPr>
        <w:t>ЗАДАНИЕ 8. Проинформируйте начальника подразделения УМВ о функциях психолога относительно участив с организации и проведении психологической подготовки в системе морально-психологической подготовки личного состава управления</w:t>
      </w:r>
      <w:r>
        <w:rPr>
          <w:rFonts w:ascii="Arial" w:hAnsi="Arial" w:cs="Arial"/>
          <w:b/>
          <w:sz w:val="20"/>
          <w:szCs w:val="20"/>
        </w:rPr>
        <w:t>.</w:t>
      </w:r>
      <w:r w:rsidRPr="002C5EE4">
        <w:rPr>
          <w:rFonts w:ascii="Arial" w:hAnsi="Arial" w:cs="Arial"/>
          <w:b/>
          <w:sz w:val="20"/>
          <w:szCs w:val="20"/>
        </w:rPr>
        <w:t xml:space="preserve"> </w:t>
      </w:r>
    </w:p>
    <w:p w:rsidR="00F005A6" w:rsidRPr="002C5EE4" w:rsidRDefault="00F005A6" w:rsidP="00F005A6">
      <w:pPr>
        <w:jc w:val="both"/>
        <w:rPr>
          <w:rFonts w:ascii="Arial" w:hAnsi="Arial" w:cs="Arial"/>
          <w:b/>
          <w:sz w:val="20"/>
          <w:szCs w:val="20"/>
        </w:rPr>
      </w:pPr>
      <w:r w:rsidRPr="002C5EE4">
        <w:rPr>
          <w:rFonts w:ascii="Arial" w:hAnsi="Arial" w:cs="Arial"/>
          <w:b/>
          <w:sz w:val="20"/>
          <w:szCs w:val="20"/>
        </w:rPr>
        <w:t>Ответ: Психолог проводит занятия по психологической тематике в системе морально-психологической подготовки личного состава, в том числе по повышению психолого-педагогической компетентности руководящего состава органов, организаций, подразделений МВД России, развитию коммуникативной компетентности сотрудников и владению приемами само- и взаимопомощи с целью регуляции психического состояния</w:t>
      </w: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lastRenderedPageBreak/>
        <w:t>ОПК-16 Способен понимать принципы работы современных информационных технологий и использовать их для решения задач профессиональной деятельности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2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Б1.О.40 Информационные технологии в психологии (2 семестр)</w:t>
      </w: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jc w:val="both"/>
        <w:rPr>
          <w:rFonts w:ascii="Arial" w:hAnsi="Arial" w:cs="Arial"/>
        </w:rPr>
      </w:pPr>
      <w:r w:rsidRPr="00255EB6">
        <w:rPr>
          <w:rFonts w:ascii="Arial" w:hAnsi="Arial" w:cs="Arial"/>
        </w:rPr>
        <w:tab/>
      </w:r>
    </w:p>
    <w:p w:rsidR="00F005A6" w:rsidRPr="002010DC" w:rsidRDefault="00F005A6" w:rsidP="00F005A6">
      <w:pPr>
        <w:ind w:firstLine="709"/>
        <w:jc w:val="both"/>
        <w:rPr>
          <w:rFonts w:ascii="Arial" w:hAnsi="Arial" w:cs="Arial"/>
        </w:rPr>
      </w:pPr>
      <w:r w:rsidRPr="002010DC">
        <w:rPr>
          <w:rFonts w:ascii="Arial" w:hAnsi="Arial" w:cs="Arial"/>
          <w:u w:val="single"/>
        </w:rPr>
        <w:t>1) закрытые задания (тестовые, средний уровень сложности):</w:t>
      </w:r>
    </w:p>
    <w:p w:rsidR="00EC6916" w:rsidRPr="00EC6916" w:rsidRDefault="00EC6916" w:rsidP="00EC6916">
      <w:pPr>
        <w:jc w:val="both"/>
        <w:rPr>
          <w:rFonts w:ascii="Arial" w:eastAsia="Calibri" w:hAnsi="Arial" w:cs="Arial"/>
          <w:color w:val="000000"/>
          <w:sz w:val="20"/>
          <w:szCs w:val="20"/>
          <w:u w:val="single"/>
        </w:rPr>
      </w:pPr>
      <w:r>
        <w:rPr>
          <w:rFonts w:ascii="Arial" w:eastAsia="Calibri" w:hAnsi="Arial" w:cs="Arial"/>
          <w:color w:val="000000"/>
          <w:sz w:val="20"/>
          <w:szCs w:val="20"/>
        </w:rPr>
        <w:t xml:space="preserve">ЗАДАНИЕ </w:t>
      </w:r>
      <w:r w:rsidRPr="00EC6916">
        <w:rPr>
          <w:rFonts w:ascii="Arial" w:eastAsia="Calibri" w:hAnsi="Arial" w:cs="Arial"/>
          <w:color w:val="000000"/>
          <w:sz w:val="20"/>
          <w:szCs w:val="20"/>
        </w:rPr>
        <w:t>1. Что обозначает аббревиатура http?</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язык разметки гипертекста</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протокол передачи гипертекстов</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интернет-протокол</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элемент доменной системы адресов компьютеров</w:t>
      </w:r>
    </w:p>
    <w:p w:rsidR="00EC6916" w:rsidRPr="00EC6916" w:rsidRDefault="00EC6916"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2. Какой простейший и дешевый способ защиты компьютерной информации от ее потери должен применяться в первую очередь?</w:t>
      </w:r>
    </w:p>
    <w:p w:rsidR="00EC6916" w:rsidRPr="00EC6916" w:rsidRDefault="00EC6916" w:rsidP="00EC6916">
      <w:pPr>
        <w:jc w:val="both"/>
        <w:rPr>
          <w:rFonts w:ascii="Arial" w:eastAsia="Calibri" w:hAnsi="Arial" w:cs="Arial"/>
          <w:color w:val="000000"/>
          <w:sz w:val="20"/>
          <w:szCs w:val="20"/>
        </w:rPr>
      </w:pPr>
      <w:r w:rsidRPr="00EC6916">
        <w:rPr>
          <w:rFonts w:ascii="Arial" w:eastAsia="Calibri" w:hAnsi="Arial" w:cs="Arial"/>
          <w:color w:val="000000"/>
          <w:sz w:val="20"/>
          <w:szCs w:val="20"/>
        </w:rPr>
        <w:t>1) борьба с компьютерными вирусами</w:t>
      </w:r>
    </w:p>
    <w:p w:rsidR="00EC6916" w:rsidRPr="00EC6916" w:rsidRDefault="00EC6916" w:rsidP="00EC6916">
      <w:pPr>
        <w:jc w:val="both"/>
        <w:rPr>
          <w:rFonts w:ascii="Arial" w:eastAsia="Calibri" w:hAnsi="Arial" w:cs="Arial"/>
          <w:color w:val="000000"/>
          <w:sz w:val="20"/>
          <w:szCs w:val="20"/>
        </w:rPr>
      </w:pPr>
      <w:r w:rsidRPr="00EC6916">
        <w:rPr>
          <w:rFonts w:ascii="Arial" w:eastAsia="Calibri" w:hAnsi="Arial" w:cs="Arial"/>
          <w:color w:val="000000"/>
          <w:sz w:val="20"/>
          <w:szCs w:val="20"/>
        </w:rPr>
        <w:t>2) закрытие доступа к информации посредством пароля</w:t>
      </w:r>
    </w:p>
    <w:p w:rsidR="00EC6916" w:rsidRPr="00EC6916" w:rsidRDefault="00EC6916" w:rsidP="00EC6916">
      <w:pPr>
        <w:jc w:val="both"/>
        <w:rPr>
          <w:rFonts w:ascii="Arial" w:eastAsia="Calibri" w:hAnsi="Arial" w:cs="Arial"/>
          <w:b/>
          <w:color w:val="000000"/>
          <w:sz w:val="20"/>
          <w:szCs w:val="20"/>
        </w:rPr>
      </w:pPr>
      <w:r w:rsidRPr="00EC6916">
        <w:rPr>
          <w:rFonts w:ascii="Arial" w:eastAsia="Calibri" w:hAnsi="Arial" w:cs="Arial"/>
          <w:b/>
          <w:color w:val="000000"/>
          <w:sz w:val="20"/>
          <w:szCs w:val="20"/>
        </w:rPr>
        <w:t>3) резервное копирование</w:t>
      </w:r>
    </w:p>
    <w:p w:rsidR="00EC6916" w:rsidRPr="00EC6916" w:rsidRDefault="00EC6916" w:rsidP="00EC6916">
      <w:pPr>
        <w:jc w:val="both"/>
        <w:rPr>
          <w:rFonts w:ascii="Arial" w:eastAsia="Calibri" w:hAnsi="Arial" w:cs="Arial"/>
          <w:color w:val="000000"/>
          <w:sz w:val="20"/>
          <w:szCs w:val="20"/>
        </w:rPr>
      </w:pPr>
      <w:r w:rsidRPr="00EC6916">
        <w:rPr>
          <w:rFonts w:ascii="Arial" w:eastAsia="Calibri" w:hAnsi="Arial" w:cs="Arial"/>
          <w:color w:val="000000"/>
          <w:sz w:val="20"/>
          <w:szCs w:val="20"/>
        </w:rPr>
        <w:t>4) предотвращение пожаров, затопления, физического похищения носителей информации</w:t>
      </w:r>
    </w:p>
    <w:p w:rsidR="00EC6916" w:rsidRPr="00EC6916" w:rsidRDefault="004676B8" w:rsidP="00EC6916">
      <w:pPr>
        <w:jc w:val="both"/>
        <w:rPr>
          <w:rFonts w:ascii="Arial" w:eastAsia="Calibri" w:hAnsi="Arial" w:cs="Arial"/>
          <w:color w:val="000000"/>
          <w:sz w:val="20"/>
          <w:szCs w:val="20"/>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3. Какая основная система кодирования применяется сегодня в вычислительной технике?</w:t>
      </w:r>
    </w:p>
    <w:p w:rsidR="00EC6916" w:rsidRPr="00EC6916" w:rsidRDefault="00EC6916" w:rsidP="00EC6916">
      <w:pPr>
        <w:jc w:val="both"/>
        <w:rPr>
          <w:rFonts w:ascii="Arial" w:eastAsia="Calibri" w:hAnsi="Arial" w:cs="Arial"/>
          <w:b/>
          <w:color w:val="000000"/>
          <w:sz w:val="20"/>
          <w:szCs w:val="20"/>
        </w:rPr>
      </w:pPr>
      <w:r w:rsidRPr="00EC6916">
        <w:rPr>
          <w:rFonts w:ascii="Arial" w:eastAsia="Calibri" w:hAnsi="Arial" w:cs="Arial"/>
          <w:b/>
          <w:color w:val="000000"/>
          <w:sz w:val="20"/>
          <w:szCs w:val="20"/>
        </w:rPr>
        <w:t>1) двоичная система кодирования</w:t>
      </w:r>
    </w:p>
    <w:p w:rsidR="00EC6916" w:rsidRPr="00EC6916" w:rsidRDefault="00EC6916" w:rsidP="00EC6916">
      <w:pPr>
        <w:jc w:val="both"/>
        <w:rPr>
          <w:rFonts w:ascii="Arial" w:eastAsia="Calibri" w:hAnsi="Arial" w:cs="Arial"/>
          <w:color w:val="000000"/>
          <w:sz w:val="20"/>
          <w:szCs w:val="20"/>
        </w:rPr>
      </w:pPr>
      <w:r w:rsidRPr="00EC6916">
        <w:rPr>
          <w:rFonts w:ascii="Arial" w:eastAsia="Calibri" w:hAnsi="Arial" w:cs="Arial"/>
          <w:color w:val="000000"/>
          <w:sz w:val="20"/>
          <w:szCs w:val="20"/>
        </w:rPr>
        <w:t>2) десятеричная система</w:t>
      </w:r>
    </w:p>
    <w:p w:rsidR="00EC6916" w:rsidRPr="00EC6916" w:rsidRDefault="00EC6916" w:rsidP="00EC6916">
      <w:pPr>
        <w:jc w:val="both"/>
        <w:rPr>
          <w:rFonts w:ascii="Arial" w:eastAsia="Calibri" w:hAnsi="Arial" w:cs="Arial"/>
          <w:color w:val="000000"/>
          <w:sz w:val="20"/>
          <w:szCs w:val="20"/>
        </w:rPr>
      </w:pPr>
      <w:r w:rsidRPr="00EC6916">
        <w:rPr>
          <w:rFonts w:ascii="Arial" w:eastAsia="Calibri" w:hAnsi="Arial" w:cs="Arial"/>
          <w:color w:val="000000"/>
          <w:sz w:val="20"/>
          <w:szCs w:val="20"/>
        </w:rPr>
        <w:t xml:space="preserve">3) система с основанием 1/2 </w:t>
      </w:r>
    </w:p>
    <w:p w:rsidR="00EC6916" w:rsidRPr="00EC6916" w:rsidRDefault="00EC6916" w:rsidP="00EC6916">
      <w:pPr>
        <w:jc w:val="both"/>
        <w:rPr>
          <w:rFonts w:ascii="Arial" w:eastAsia="Calibri" w:hAnsi="Arial" w:cs="Arial"/>
          <w:color w:val="000000"/>
          <w:sz w:val="20"/>
          <w:szCs w:val="20"/>
        </w:rPr>
      </w:pPr>
      <w:r w:rsidRPr="00EC6916">
        <w:rPr>
          <w:rFonts w:ascii="Arial" w:eastAsia="Calibri" w:hAnsi="Arial" w:cs="Arial"/>
          <w:color w:val="000000"/>
          <w:sz w:val="20"/>
          <w:szCs w:val="20"/>
        </w:rPr>
        <w:t>4) шестнадцатиричная система кодирования</w:t>
      </w:r>
    </w:p>
    <w:p w:rsidR="00EC6916" w:rsidRPr="00EC6916" w:rsidRDefault="004676B8" w:rsidP="00EC6916">
      <w:pPr>
        <w:jc w:val="both"/>
        <w:rPr>
          <w:rFonts w:ascii="Arial" w:eastAsia="Calibri" w:hAnsi="Arial" w:cs="Arial"/>
          <w:color w:val="000000"/>
          <w:sz w:val="20"/>
          <w:szCs w:val="20"/>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4. Сколько разрядов (бит) нужно иметь для кодирования целых чисел от 0 до 255?</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двадцать</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двенадцать</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3) восемь</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шестнадцать</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5. Какое из четырех устройств базовой конфигурации компьютера (системный блок, монитор, клавиатура, мышь) является устройством вывода данных?</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мышь</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клавиатура</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3) монитор</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системный блок</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6. Как определяется размер монитора?</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1) по диагонали кинескопа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по длине кинескопа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по ширине кинескопа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по другим признакам</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7. Что такое «software»?</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аппаратура</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программное обеспечение</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аппаратно-программный комплекс</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документация о правилах использования компьютера</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8. Как называется основная минимальная поименованная единица хранения компьютерной информации?</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логический диск</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каталог</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3) файл</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папка</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9. Какое из стандартных приложений Windows может быть использовано при создании графических файлов?</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программа блокнот</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редактор Paint</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процессор WordPad</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факсы и сканирование</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10. Как вызывается контекстное меню любого объекта экрана компьютера?</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1) нажатием правой кнопки мыши</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двойным кликом по левой кнопке мыши</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одинарным кликом по левой кнопке мыши</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lastRenderedPageBreak/>
        <w:t>4) одной из опций на панели Главная</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11. На какой панели инструментов находятся кнопки выравнивания текста по левому краю, правому краю, по ширине?</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вид</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главная</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рисование</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макет</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12. В какой программный пакет входит текстовый процессор Microsoft Word?</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1) Microsoft Office</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стандартные приложения Windows</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программные приложения MS-DOS</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 xml:space="preserve">4) Безопасность </w:t>
      </w:r>
      <w:r w:rsidRPr="00EC6916">
        <w:rPr>
          <w:rFonts w:ascii="Arial" w:eastAsia="Calibri" w:hAnsi="Arial" w:cs="Arial"/>
          <w:color w:val="000000"/>
          <w:sz w:val="20"/>
          <w:szCs w:val="20"/>
          <w:lang w:val="en-US"/>
        </w:rPr>
        <w:t>Windows</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13. Какую часть окна документа называют «полоса выделения»?</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1) свободную область вдоль левой границы текста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невидимую область вдоль правой границы текста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любую область поля документа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выделенную полосу фрагмента</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14. Какие последовательные операции нужно совершить для изменения размера шрифта уже набранного текста?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изменить цифру в окне «размер шрифта» панели Главная</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сделать выделение текста и затем изменить цифру в окне «размер шрифта»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сделать изменения в окне «шрифт» панели Макет</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изменить Масштаб шрифта в окне панели Вид</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15. Что нужно сделать, если вам трудно читать слишком мелкий шрифт на экране монитора?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сделать выделение текста и затем изменить цифру в окне «размер шрифта»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изменить тип шрифта в тексте</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3) увеличить цифру в окне «Масштаб» на панели «Вид»</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изменить цифру в окне «размер шрифта» панели Главная</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16. Какие действия дают возможность вставлять фрагменты одного текста в другой, используя «буфер обмена»?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выделение плюс клик по пункту меню Главная/Абзац</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выделение плюс Контекстное меню/Копировать затем –Главная/Вставить</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выделение плюс Главная/Вставить</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выделение плюс Контекстное меню/Копировать затем Контекстное/Вставить</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17. Какая опция позволяет сформировать заголовок таблицы в табличном процессоре Excel, клик по которой объединяет соответствующие ячейки и ставит текст в центре?</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«поместить в центре»</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«объединить и поместить в центре»</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«выравнивание по центру»</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«объединить ячейки</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18. Какая последовательность операций применяется в случаях, когда нужно выделить сразу весь текст большого документа?</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1) Главная/Выделить/Выделить все</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Главная/Выделить</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выделить текст с помощью полосы выделения</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нажать на левую кнопку мыши и протянуть курсор вдоль текста</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19. Какая программа форматирует и отображает интернет-документ на конкретном компьютере?</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Bios</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Post</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3) браузер</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 xml:space="preserve">4) </w:t>
      </w:r>
      <w:r w:rsidRPr="00EC6916">
        <w:rPr>
          <w:rFonts w:ascii="Arial" w:eastAsia="Calibri" w:hAnsi="Arial" w:cs="Arial"/>
          <w:color w:val="000000"/>
          <w:sz w:val="20"/>
          <w:szCs w:val="20"/>
          <w:lang w:val="en-US"/>
        </w:rPr>
        <w:t>Zoom</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20. Какая программа из пакета Microsoft Office позволяет строить графики функций, диаграммы, эффективно и быстро делать бухгалтерские и другие расчеты?</w:t>
      </w:r>
    </w:p>
    <w:p w:rsidR="00EC6916" w:rsidRPr="00307E3D" w:rsidRDefault="00EC6916" w:rsidP="00EC6916">
      <w:pPr>
        <w:jc w:val="both"/>
        <w:rPr>
          <w:rFonts w:ascii="Arial" w:eastAsia="Calibri" w:hAnsi="Arial" w:cs="Arial"/>
          <w:color w:val="000000"/>
          <w:sz w:val="20"/>
          <w:szCs w:val="20"/>
          <w:u w:val="single"/>
          <w:lang w:val="en-US"/>
        </w:rPr>
      </w:pPr>
      <w:r w:rsidRPr="00307E3D">
        <w:rPr>
          <w:rFonts w:ascii="Arial" w:eastAsia="Calibri" w:hAnsi="Arial" w:cs="Arial"/>
          <w:color w:val="000000"/>
          <w:sz w:val="20"/>
          <w:szCs w:val="20"/>
          <w:lang w:val="en-US"/>
        </w:rPr>
        <w:t xml:space="preserve">1) </w:t>
      </w:r>
      <w:r w:rsidRPr="00EC6916">
        <w:rPr>
          <w:rFonts w:ascii="Arial" w:eastAsia="Calibri" w:hAnsi="Arial" w:cs="Arial"/>
          <w:color w:val="000000"/>
          <w:sz w:val="20"/>
          <w:szCs w:val="20"/>
          <w:lang w:val="en-US"/>
        </w:rPr>
        <w:t>Word</w:t>
      </w:r>
    </w:p>
    <w:p w:rsidR="00EC6916" w:rsidRPr="00307E3D" w:rsidRDefault="00EC6916" w:rsidP="00EC6916">
      <w:pPr>
        <w:jc w:val="both"/>
        <w:rPr>
          <w:rFonts w:ascii="Arial" w:eastAsia="Calibri" w:hAnsi="Arial" w:cs="Arial"/>
          <w:b/>
          <w:color w:val="000000"/>
          <w:sz w:val="20"/>
          <w:szCs w:val="20"/>
          <w:u w:val="single"/>
          <w:lang w:val="en-US"/>
        </w:rPr>
      </w:pPr>
      <w:r w:rsidRPr="00307E3D">
        <w:rPr>
          <w:rFonts w:ascii="Arial" w:eastAsia="Calibri" w:hAnsi="Arial" w:cs="Arial"/>
          <w:b/>
          <w:color w:val="000000"/>
          <w:sz w:val="20"/>
          <w:szCs w:val="20"/>
          <w:lang w:val="en-US"/>
        </w:rPr>
        <w:t xml:space="preserve">2) </w:t>
      </w:r>
      <w:r w:rsidRPr="00EC6916">
        <w:rPr>
          <w:rFonts w:ascii="Arial" w:eastAsia="Calibri" w:hAnsi="Arial" w:cs="Arial"/>
          <w:b/>
          <w:color w:val="000000"/>
          <w:sz w:val="20"/>
          <w:szCs w:val="20"/>
          <w:lang w:val="en-US"/>
        </w:rPr>
        <w:t>Excel</w:t>
      </w:r>
    </w:p>
    <w:p w:rsidR="00EC6916" w:rsidRPr="00307E3D" w:rsidRDefault="00EC6916" w:rsidP="00EC6916">
      <w:pPr>
        <w:jc w:val="both"/>
        <w:rPr>
          <w:rFonts w:ascii="Arial" w:eastAsia="Calibri" w:hAnsi="Arial" w:cs="Arial"/>
          <w:color w:val="000000"/>
          <w:sz w:val="20"/>
          <w:szCs w:val="20"/>
          <w:u w:val="single"/>
          <w:lang w:val="en-US"/>
        </w:rPr>
      </w:pPr>
      <w:r w:rsidRPr="00307E3D">
        <w:rPr>
          <w:rFonts w:ascii="Arial" w:eastAsia="Calibri" w:hAnsi="Arial" w:cs="Arial"/>
          <w:color w:val="000000"/>
          <w:sz w:val="20"/>
          <w:szCs w:val="20"/>
          <w:lang w:val="en-US"/>
        </w:rPr>
        <w:t xml:space="preserve">3) </w:t>
      </w:r>
      <w:r w:rsidRPr="00EC6916">
        <w:rPr>
          <w:rFonts w:ascii="Arial" w:eastAsia="Calibri" w:hAnsi="Arial" w:cs="Arial"/>
          <w:color w:val="000000"/>
          <w:sz w:val="20"/>
          <w:szCs w:val="20"/>
        </w:rPr>
        <w:t>СУБД</w:t>
      </w:r>
      <w:r w:rsidRPr="00307E3D">
        <w:rPr>
          <w:rFonts w:ascii="Arial" w:eastAsia="Calibri" w:hAnsi="Arial" w:cs="Arial"/>
          <w:color w:val="000000"/>
          <w:sz w:val="20"/>
          <w:szCs w:val="20"/>
          <w:lang w:val="en-US"/>
        </w:rPr>
        <w:t xml:space="preserve"> </w:t>
      </w:r>
      <w:r w:rsidRPr="00EC6916">
        <w:rPr>
          <w:rFonts w:ascii="Arial" w:eastAsia="Calibri" w:hAnsi="Arial" w:cs="Arial"/>
          <w:color w:val="000000"/>
          <w:sz w:val="20"/>
          <w:szCs w:val="20"/>
          <w:lang w:val="en-US"/>
        </w:rPr>
        <w:t>Access</w:t>
      </w:r>
    </w:p>
    <w:p w:rsidR="00EC6916" w:rsidRPr="00307E3D" w:rsidRDefault="00EC6916" w:rsidP="00EC6916">
      <w:pPr>
        <w:jc w:val="both"/>
        <w:rPr>
          <w:rFonts w:ascii="Arial" w:eastAsia="Calibri" w:hAnsi="Arial" w:cs="Arial"/>
          <w:color w:val="000000"/>
          <w:sz w:val="20"/>
          <w:szCs w:val="20"/>
          <w:u w:val="single"/>
          <w:lang w:val="en-US"/>
        </w:rPr>
      </w:pPr>
      <w:r w:rsidRPr="00307E3D">
        <w:rPr>
          <w:rFonts w:ascii="Arial" w:eastAsia="Calibri" w:hAnsi="Arial" w:cs="Arial"/>
          <w:color w:val="000000"/>
          <w:sz w:val="20"/>
          <w:szCs w:val="20"/>
          <w:lang w:val="en-US"/>
        </w:rPr>
        <w:t xml:space="preserve">4) </w:t>
      </w:r>
      <w:r w:rsidRPr="00EC6916">
        <w:rPr>
          <w:rFonts w:ascii="Arial" w:eastAsia="Calibri" w:hAnsi="Arial" w:cs="Arial"/>
          <w:color w:val="000000"/>
          <w:sz w:val="20"/>
          <w:szCs w:val="20"/>
          <w:lang w:val="en-US"/>
        </w:rPr>
        <w:t>PowerPoint</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307E3D">
        <w:rPr>
          <w:rFonts w:ascii="Arial" w:eastAsia="Calibri" w:hAnsi="Arial" w:cs="Arial"/>
          <w:color w:val="000000"/>
          <w:sz w:val="20"/>
          <w:szCs w:val="20"/>
          <w:lang w:val="en-US"/>
        </w:rPr>
        <w:t xml:space="preserve"> </w:t>
      </w:r>
      <w:r w:rsidR="00EC6916" w:rsidRPr="00307E3D">
        <w:rPr>
          <w:rFonts w:ascii="Arial" w:eastAsia="Calibri" w:hAnsi="Arial" w:cs="Arial"/>
          <w:color w:val="000000"/>
          <w:sz w:val="20"/>
          <w:szCs w:val="20"/>
          <w:lang w:val="en-US"/>
        </w:rPr>
        <w:t xml:space="preserve">21. </w:t>
      </w:r>
      <w:r w:rsidR="00EC6916" w:rsidRPr="00EC6916">
        <w:rPr>
          <w:rFonts w:ascii="Arial" w:eastAsia="Calibri" w:hAnsi="Arial" w:cs="Arial"/>
          <w:color w:val="000000"/>
          <w:sz w:val="20"/>
          <w:szCs w:val="20"/>
        </w:rPr>
        <w:t>Какая программа из пакета Microsoft Office служит для создания презентаций?</w:t>
      </w:r>
    </w:p>
    <w:p w:rsidR="00EC6916" w:rsidRPr="00EC6916" w:rsidRDefault="00EC6916" w:rsidP="00EC6916">
      <w:pPr>
        <w:jc w:val="both"/>
        <w:rPr>
          <w:rFonts w:ascii="Arial" w:eastAsia="Calibri" w:hAnsi="Arial" w:cs="Arial"/>
          <w:color w:val="000000"/>
          <w:sz w:val="20"/>
          <w:szCs w:val="20"/>
          <w:u w:val="single"/>
          <w:lang w:val="en-US"/>
        </w:rPr>
      </w:pPr>
      <w:r w:rsidRPr="00EC6916">
        <w:rPr>
          <w:rFonts w:ascii="Arial" w:eastAsia="Calibri" w:hAnsi="Arial" w:cs="Arial"/>
          <w:color w:val="000000"/>
          <w:sz w:val="20"/>
          <w:szCs w:val="20"/>
          <w:lang w:val="en-US"/>
        </w:rPr>
        <w:t xml:space="preserve">1) </w:t>
      </w:r>
      <w:r w:rsidRPr="00EC6916">
        <w:rPr>
          <w:rFonts w:ascii="Arial" w:eastAsia="Calibri" w:hAnsi="Arial" w:cs="Arial"/>
          <w:color w:val="000000"/>
          <w:sz w:val="20"/>
          <w:szCs w:val="20"/>
        </w:rPr>
        <w:t>СУБД</w:t>
      </w:r>
      <w:r w:rsidRPr="00EC6916">
        <w:rPr>
          <w:rFonts w:ascii="Arial" w:eastAsia="Calibri" w:hAnsi="Arial" w:cs="Arial"/>
          <w:color w:val="000000"/>
          <w:sz w:val="20"/>
          <w:szCs w:val="20"/>
          <w:lang w:val="en-US"/>
        </w:rPr>
        <w:t xml:space="preserve"> Access</w:t>
      </w:r>
    </w:p>
    <w:p w:rsidR="00EC6916" w:rsidRPr="00EC6916" w:rsidRDefault="00EC6916" w:rsidP="00EC6916">
      <w:pPr>
        <w:jc w:val="both"/>
        <w:rPr>
          <w:rFonts w:ascii="Arial" w:eastAsia="Calibri" w:hAnsi="Arial" w:cs="Arial"/>
          <w:color w:val="000000"/>
          <w:sz w:val="20"/>
          <w:szCs w:val="20"/>
          <w:u w:val="single"/>
          <w:lang w:val="en-US"/>
        </w:rPr>
      </w:pPr>
      <w:r w:rsidRPr="00EC6916">
        <w:rPr>
          <w:rFonts w:ascii="Arial" w:eastAsia="Calibri" w:hAnsi="Arial" w:cs="Arial"/>
          <w:color w:val="000000"/>
          <w:sz w:val="20"/>
          <w:szCs w:val="20"/>
          <w:lang w:val="en-US"/>
        </w:rPr>
        <w:t>2) Paint</w:t>
      </w:r>
    </w:p>
    <w:p w:rsidR="00EC6916" w:rsidRPr="00EC6916" w:rsidRDefault="00EC6916" w:rsidP="00EC6916">
      <w:pPr>
        <w:jc w:val="both"/>
        <w:rPr>
          <w:rFonts w:ascii="Arial" w:eastAsia="Calibri" w:hAnsi="Arial" w:cs="Arial"/>
          <w:b/>
          <w:color w:val="000000"/>
          <w:sz w:val="20"/>
          <w:szCs w:val="20"/>
          <w:u w:val="single"/>
          <w:lang w:val="en-US"/>
        </w:rPr>
      </w:pPr>
      <w:r w:rsidRPr="00EC6916">
        <w:rPr>
          <w:rFonts w:ascii="Arial" w:eastAsia="Calibri" w:hAnsi="Arial" w:cs="Arial"/>
          <w:b/>
          <w:color w:val="000000"/>
          <w:sz w:val="20"/>
          <w:szCs w:val="20"/>
          <w:lang w:val="en-US"/>
        </w:rPr>
        <w:t>3) PowerPoint</w:t>
      </w:r>
    </w:p>
    <w:p w:rsidR="00EC6916" w:rsidRPr="00EC6916" w:rsidRDefault="00EC6916" w:rsidP="00EC6916">
      <w:pPr>
        <w:jc w:val="both"/>
        <w:rPr>
          <w:rFonts w:ascii="Arial" w:eastAsia="Calibri" w:hAnsi="Arial" w:cs="Arial"/>
          <w:color w:val="000000"/>
          <w:sz w:val="20"/>
          <w:szCs w:val="20"/>
          <w:u w:val="single"/>
          <w:lang w:val="en-US"/>
        </w:rPr>
      </w:pPr>
      <w:r w:rsidRPr="00EC6916">
        <w:rPr>
          <w:rFonts w:ascii="Arial" w:eastAsia="Calibri" w:hAnsi="Arial" w:cs="Arial"/>
          <w:color w:val="000000"/>
          <w:sz w:val="20"/>
          <w:szCs w:val="20"/>
          <w:lang w:val="en-US"/>
        </w:rPr>
        <w:t>4) Picture Manager</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22. Какой набор тег необходим, чтобы создать таблицу в сайте?</w:t>
      </w:r>
    </w:p>
    <w:p w:rsidR="00EC6916" w:rsidRPr="00EC6916" w:rsidRDefault="00EC6916" w:rsidP="00EC6916">
      <w:pPr>
        <w:jc w:val="both"/>
        <w:rPr>
          <w:rFonts w:ascii="Arial" w:eastAsia="Calibri" w:hAnsi="Arial" w:cs="Arial"/>
          <w:color w:val="000000"/>
          <w:sz w:val="20"/>
          <w:szCs w:val="20"/>
          <w:u w:val="single"/>
          <w:lang w:val="en-US"/>
        </w:rPr>
      </w:pPr>
      <w:r w:rsidRPr="00EC6916">
        <w:rPr>
          <w:rFonts w:ascii="Arial" w:eastAsia="Calibri" w:hAnsi="Arial" w:cs="Arial"/>
          <w:color w:val="000000"/>
          <w:sz w:val="20"/>
          <w:szCs w:val="20"/>
          <w:lang w:val="en-US"/>
        </w:rPr>
        <w:lastRenderedPageBreak/>
        <w:t>1) &lt;table&gt;, &lt;tr&gt;</w:t>
      </w:r>
    </w:p>
    <w:p w:rsidR="00EC6916" w:rsidRPr="00EC6916" w:rsidRDefault="00EC6916" w:rsidP="00EC6916">
      <w:pPr>
        <w:jc w:val="both"/>
        <w:rPr>
          <w:rFonts w:ascii="Arial" w:eastAsia="Calibri" w:hAnsi="Arial" w:cs="Arial"/>
          <w:b/>
          <w:color w:val="000000"/>
          <w:sz w:val="20"/>
          <w:szCs w:val="20"/>
          <w:u w:val="single"/>
          <w:lang w:val="en-US"/>
        </w:rPr>
      </w:pPr>
      <w:r w:rsidRPr="00EC6916">
        <w:rPr>
          <w:rFonts w:ascii="Arial" w:eastAsia="Calibri" w:hAnsi="Arial" w:cs="Arial"/>
          <w:b/>
          <w:color w:val="000000"/>
          <w:sz w:val="20"/>
          <w:szCs w:val="20"/>
          <w:lang w:val="en-US"/>
        </w:rPr>
        <w:t>2) &lt;table&gt;, &lt;tr&gt;, &lt;td&gt;</w:t>
      </w:r>
    </w:p>
    <w:p w:rsidR="00EC6916" w:rsidRPr="00307E3D" w:rsidRDefault="00EC6916" w:rsidP="00EC6916">
      <w:pPr>
        <w:jc w:val="both"/>
        <w:rPr>
          <w:rFonts w:ascii="Arial" w:eastAsia="Calibri" w:hAnsi="Arial" w:cs="Arial"/>
          <w:color w:val="000000"/>
          <w:sz w:val="20"/>
          <w:szCs w:val="20"/>
          <w:u w:val="single"/>
          <w:lang w:val="en-US"/>
        </w:rPr>
      </w:pPr>
      <w:r w:rsidRPr="00307E3D">
        <w:rPr>
          <w:rFonts w:ascii="Arial" w:eastAsia="Calibri" w:hAnsi="Arial" w:cs="Arial"/>
          <w:color w:val="000000"/>
          <w:sz w:val="20"/>
          <w:szCs w:val="20"/>
          <w:lang w:val="en-US"/>
        </w:rPr>
        <w:t>3) &lt;</w:t>
      </w:r>
      <w:r w:rsidRPr="00EC6916">
        <w:rPr>
          <w:rFonts w:ascii="Arial" w:eastAsia="Calibri" w:hAnsi="Arial" w:cs="Arial"/>
          <w:color w:val="000000"/>
          <w:sz w:val="20"/>
          <w:szCs w:val="20"/>
          <w:lang w:val="en-US"/>
        </w:rPr>
        <w:t>tr</w:t>
      </w:r>
      <w:r w:rsidRPr="00307E3D">
        <w:rPr>
          <w:rFonts w:ascii="Arial" w:eastAsia="Calibri" w:hAnsi="Arial" w:cs="Arial"/>
          <w:color w:val="000000"/>
          <w:sz w:val="20"/>
          <w:szCs w:val="20"/>
          <w:lang w:val="en-US"/>
        </w:rPr>
        <w:t>&gt;, &lt;</w:t>
      </w:r>
      <w:r w:rsidRPr="00EC6916">
        <w:rPr>
          <w:rFonts w:ascii="Arial" w:eastAsia="Calibri" w:hAnsi="Arial" w:cs="Arial"/>
          <w:color w:val="000000"/>
          <w:sz w:val="20"/>
          <w:szCs w:val="20"/>
          <w:lang w:val="en-US"/>
        </w:rPr>
        <w:t>td</w:t>
      </w:r>
      <w:r w:rsidRPr="00307E3D">
        <w:rPr>
          <w:rFonts w:ascii="Arial" w:eastAsia="Calibri" w:hAnsi="Arial" w:cs="Arial"/>
          <w:color w:val="000000"/>
          <w:sz w:val="20"/>
          <w:szCs w:val="20"/>
          <w:lang w:val="en-US"/>
        </w:rPr>
        <w:t>&gt;</w:t>
      </w:r>
    </w:p>
    <w:p w:rsidR="00EC6916" w:rsidRPr="00307E3D" w:rsidRDefault="00EC6916" w:rsidP="00EC6916">
      <w:pPr>
        <w:jc w:val="both"/>
        <w:rPr>
          <w:rFonts w:ascii="Arial" w:eastAsia="Calibri" w:hAnsi="Arial" w:cs="Arial"/>
          <w:color w:val="000000"/>
          <w:sz w:val="20"/>
          <w:szCs w:val="20"/>
          <w:u w:val="single"/>
          <w:lang w:val="en-US"/>
        </w:rPr>
      </w:pPr>
      <w:r w:rsidRPr="00307E3D">
        <w:rPr>
          <w:rFonts w:ascii="Arial" w:eastAsia="Calibri" w:hAnsi="Arial" w:cs="Arial"/>
          <w:color w:val="000000"/>
          <w:sz w:val="20"/>
          <w:szCs w:val="20"/>
          <w:lang w:val="en-US"/>
        </w:rPr>
        <w:t>4) &lt;</w:t>
      </w:r>
      <w:r w:rsidRPr="00EC6916">
        <w:rPr>
          <w:rFonts w:ascii="Arial" w:eastAsia="Calibri" w:hAnsi="Arial" w:cs="Arial"/>
          <w:color w:val="000000"/>
          <w:sz w:val="20"/>
          <w:szCs w:val="20"/>
          <w:lang w:val="en-US"/>
        </w:rPr>
        <w:t>table</w:t>
      </w:r>
      <w:r w:rsidRPr="00307E3D">
        <w:rPr>
          <w:rFonts w:ascii="Arial" w:eastAsia="Calibri" w:hAnsi="Arial" w:cs="Arial"/>
          <w:color w:val="000000"/>
          <w:sz w:val="20"/>
          <w:szCs w:val="20"/>
          <w:lang w:val="en-US"/>
        </w:rPr>
        <w:t>&gt;, &lt;</w:t>
      </w:r>
      <w:r w:rsidRPr="00EC6916">
        <w:rPr>
          <w:rFonts w:ascii="Arial" w:eastAsia="Calibri" w:hAnsi="Arial" w:cs="Arial"/>
          <w:color w:val="000000"/>
          <w:sz w:val="20"/>
          <w:szCs w:val="20"/>
          <w:lang w:val="en-US"/>
        </w:rPr>
        <w:t>td</w:t>
      </w:r>
      <w:r w:rsidRPr="00307E3D">
        <w:rPr>
          <w:rFonts w:ascii="Arial" w:eastAsia="Calibri" w:hAnsi="Arial" w:cs="Arial"/>
          <w:color w:val="000000"/>
          <w:sz w:val="20"/>
          <w:szCs w:val="20"/>
          <w:lang w:val="en-US"/>
        </w:rPr>
        <w:t>&gt;</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307E3D">
        <w:rPr>
          <w:rFonts w:ascii="Arial" w:eastAsia="Calibri" w:hAnsi="Arial" w:cs="Arial"/>
          <w:color w:val="000000"/>
          <w:sz w:val="20"/>
          <w:szCs w:val="20"/>
          <w:lang w:val="en-US"/>
        </w:rPr>
        <w:t xml:space="preserve"> </w:t>
      </w:r>
      <w:r w:rsidR="00EC6916" w:rsidRPr="00307E3D">
        <w:rPr>
          <w:rFonts w:ascii="Arial" w:eastAsia="Calibri" w:hAnsi="Arial" w:cs="Arial"/>
          <w:color w:val="000000"/>
          <w:sz w:val="20"/>
          <w:szCs w:val="20"/>
          <w:lang w:val="en-US"/>
        </w:rPr>
        <w:t xml:space="preserve">23. </w:t>
      </w:r>
      <w:r w:rsidR="00EC6916" w:rsidRPr="00EC6916">
        <w:rPr>
          <w:rFonts w:ascii="Arial" w:eastAsia="Calibri" w:hAnsi="Arial" w:cs="Arial"/>
          <w:color w:val="000000"/>
          <w:sz w:val="20"/>
          <w:szCs w:val="20"/>
        </w:rPr>
        <w:t>Почему вид сайта может меняться на одном и том же ПК?</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из-за неисправности компьютера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из-за влияния вирусов</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3) из-за использования разных браузеров</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из-за различных помех в сети</w:t>
      </w:r>
    </w:p>
    <w:p w:rsidR="00EC6916" w:rsidRPr="00EC6916" w:rsidRDefault="004676B8" w:rsidP="00EC6916">
      <w:pPr>
        <w:jc w:val="both"/>
        <w:rPr>
          <w:rFonts w:ascii="Arial" w:eastAsia="Calibri" w:hAnsi="Arial" w:cs="Arial"/>
          <w:color w:val="000000"/>
          <w:sz w:val="20"/>
          <w:szCs w:val="20"/>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24. Что является атрибутом тега гиперссылки?</w:t>
      </w:r>
    </w:p>
    <w:p w:rsidR="00EC6916" w:rsidRPr="00EC6916" w:rsidRDefault="00EC6916" w:rsidP="00EC6916">
      <w:pPr>
        <w:jc w:val="both"/>
        <w:rPr>
          <w:rFonts w:ascii="Arial" w:eastAsia="Calibri" w:hAnsi="Arial" w:cs="Arial"/>
          <w:b/>
          <w:color w:val="000000"/>
          <w:sz w:val="20"/>
          <w:szCs w:val="20"/>
        </w:rPr>
      </w:pPr>
      <w:r w:rsidRPr="00EC6916">
        <w:rPr>
          <w:rFonts w:ascii="Arial" w:eastAsia="Calibri" w:hAnsi="Arial" w:cs="Arial"/>
          <w:b/>
          <w:color w:val="000000"/>
          <w:sz w:val="20"/>
          <w:szCs w:val="20"/>
        </w:rPr>
        <w:t xml:space="preserve">1) </w:t>
      </w:r>
      <w:r w:rsidRPr="00EC6916">
        <w:rPr>
          <w:rFonts w:ascii="Arial" w:eastAsia="Calibri" w:hAnsi="Arial" w:cs="Arial"/>
          <w:b/>
          <w:color w:val="000000"/>
          <w:sz w:val="20"/>
          <w:szCs w:val="20"/>
          <w:lang w:val="en-US"/>
        </w:rPr>
        <w:t>URL</w:t>
      </w:r>
      <w:r w:rsidRPr="00EC6916">
        <w:rPr>
          <w:rFonts w:ascii="Arial" w:eastAsia="Calibri" w:hAnsi="Arial" w:cs="Arial"/>
          <w:b/>
          <w:color w:val="000000"/>
          <w:sz w:val="20"/>
          <w:szCs w:val="20"/>
        </w:rPr>
        <w:t>-адрес ресурса ссылки</w:t>
      </w:r>
    </w:p>
    <w:p w:rsidR="00EC6916" w:rsidRPr="00EC6916" w:rsidRDefault="00EC6916" w:rsidP="00EC6916">
      <w:pPr>
        <w:jc w:val="both"/>
        <w:rPr>
          <w:rFonts w:ascii="Arial" w:eastAsia="Calibri" w:hAnsi="Arial" w:cs="Arial"/>
          <w:color w:val="000000"/>
          <w:sz w:val="20"/>
          <w:szCs w:val="20"/>
        </w:rPr>
      </w:pPr>
      <w:r w:rsidRPr="00EC6916">
        <w:rPr>
          <w:rFonts w:ascii="Arial" w:eastAsia="Calibri" w:hAnsi="Arial" w:cs="Arial"/>
          <w:color w:val="000000"/>
          <w:sz w:val="20"/>
          <w:szCs w:val="20"/>
        </w:rPr>
        <w:t xml:space="preserve">2) </w:t>
      </w:r>
      <w:r w:rsidRPr="00EC6916">
        <w:rPr>
          <w:rFonts w:ascii="Arial" w:eastAsia="Calibri" w:hAnsi="Arial" w:cs="Arial"/>
          <w:color w:val="000000"/>
          <w:sz w:val="20"/>
          <w:szCs w:val="20"/>
          <w:lang w:val="en-US"/>
        </w:rPr>
        <w:t>align</w:t>
      </w:r>
      <w:r w:rsidRPr="00EC6916">
        <w:rPr>
          <w:rFonts w:ascii="Arial" w:eastAsia="Calibri" w:hAnsi="Arial" w:cs="Arial"/>
          <w:color w:val="000000"/>
          <w:sz w:val="20"/>
          <w:szCs w:val="20"/>
        </w:rPr>
        <w:t>=”с</w:t>
      </w:r>
      <w:r w:rsidRPr="00EC6916">
        <w:rPr>
          <w:rFonts w:ascii="Arial" w:eastAsia="Calibri" w:hAnsi="Arial" w:cs="Arial"/>
          <w:color w:val="000000"/>
          <w:sz w:val="20"/>
          <w:szCs w:val="20"/>
          <w:lang w:val="en-US"/>
        </w:rPr>
        <w:t>enter</w:t>
      </w:r>
      <w:r w:rsidRPr="00EC6916">
        <w:rPr>
          <w:rFonts w:ascii="Arial" w:eastAsia="Calibri" w:hAnsi="Arial" w:cs="Arial"/>
          <w:color w:val="000000"/>
          <w:sz w:val="20"/>
          <w:szCs w:val="20"/>
        </w:rPr>
        <w:t>”</w:t>
      </w:r>
    </w:p>
    <w:p w:rsidR="00EC6916" w:rsidRPr="00EC6916" w:rsidRDefault="00EC6916" w:rsidP="00EC6916">
      <w:pPr>
        <w:jc w:val="both"/>
        <w:rPr>
          <w:rFonts w:ascii="Arial" w:eastAsia="Calibri" w:hAnsi="Arial" w:cs="Arial"/>
          <w:color w:val="000000"/>
          <w:sz w:val="20"/>
          <w:szCs w:val="20"/>
        </w:rPr>
      </w:pPr>
      <w:r w:rsidRPr="00EC6916">
        <w:rPr>
          <w:rFonts w:ascii="Arial" w:eastAsia="Calibri" w:hAnsi="Arial" w:cs="Arial"/>
          <w:color w:val="000000"/>
          <w:sz w:val="20"/>
          <w:szCs w:val="20"/>
        </w:rPr>
        <w:t>3) слово «</w:t>
      </w:r>
      <w:r w:rsidRPr="00EC6916">
        <w:rPr>
          <w:rFonts w:ascii="Arial" w:eastAsia="Calibri" w:hAnsi="Arial" w:cs="Arial"/>
          <w:color w:val="000000"/>
          <w:sz w:val="20"/>
          <w:szCs w:val="20"/>
          <w:lang w:val="en-US"/>
        </w:rPr>
        <w:t>width</w:t>
      </w:r>
      <w:r w:rsidRPr="00EC6916">
        <w:rPr>
          <w:rFonts w:ascii="Arial" w:eastAsia="Calibri" w:hAnsi="Arial" w:cs="Arial"/>
          <w:color w:val="000000"/>
          <w:sz w:val="20"/>
          <w:szCs w:val="20"/>
        </w:rPr>
        <w:t>»</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 xml:space="preserve">4) </w:t>
      </w:r>
      <w:r w:rsidRPr="00EC6916">
        <w:rPr>
          <w:rFonts w:ascii="Arial" w:eastAsia="Calibri" w:hAnsi="Arial" w:cs="Arial"/>
          <w:color w:val="000000"/>
          <w:sz w:val="20"/>
          <w:szCs w:val="20"/>
          <w:lang w:val="en-US"/>
        </w:rPr>
        <w:t>colspan</w:t>
      </w:r>
      <w:r w:rsidRPr="00EC6916">
        <w:rPr>
          <w:rFonts w:ascii="Arial" w:eastAsia="Calibri" w:hAnsi="Arial" w:cs="Arial"/>
          <w:color w:val="000000"/>
          <w:sz w:val="20"/>
          <w:szCs w:val="20"/>
        </w:rPr>
        <w:t>=2</w:t>
      </w:r>
    </w:p>
    <w:p w:rsidR="00F005A6" w:rsidRPr="00F005A6" w:rsidRDefault="00F005A6" w:rsidP="00F005A6">
      <w:pPr>
        <w:jc w:val="both"/>
        <w:rPr>
          <w:rFonts w:eastAsia="Calibri"/>
          <w:color w:val="000000"/>
          <w:sz w:val="20"/>
          <w:szCs w:val="20"/>
        </w:rPr>
      </w:pPr>
    </w:p>
    <w:p w:rsidR="00F005A6" w:rsidRPr="00F005A6" w:rsidRDefault="00F005A6" w:rsidP="00F005A6">
      <w:pPr>
        <w:ind w:firstLine="709"/>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1. На какой панели </w:t>
      </w:r>
      <w:r w:rsidR="00EC6916" w:rsidRPr="00EC6916">
        <w:rPr>
          <w:rFonts w:ascii="Arial" w:hAnsi="Arial" w:cs="Arial"/>
          <w:sz w:val="20"/>
          <w:szCs w:val="20"/>
          <w:lang w:val="en-US"/>
        </w:rPr>
        <w:t>Word</w:t>
      </w:r>
      <w:r w:rsidR="00EC6916" w:rsidRPr="00EC6916">
        <w:rPr>
          <w:rFonts w:ascii="Arial" w:hAnsi="Arial" w:cs="Arial"/>
          <w:sz w:val="20"/>
          <w:szCs w:val="20"/>
        </w:rPr>
        <w:t xml:space="preserve"> находятся опции для размещения типа шрифта и его размера?</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sz w:val="20"/>
          <w:szCs w:val="20"/>
        </w:rPr>
        <w:t xml:space="preserve"> опции находятся на панели Главная</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2. Как делается в тексте </w:t>
      </w:r>
      <w:r w:rsidR="00EC6916" w:rsidRPr="00EC6916">
        <w:rPr>
          <w:rFonts w:ascii="Arial" w:hAnsi="Arial" w:cs="Arial"/>
          <w:sz w:val="20"/>
          <w:szCs w:val="20"/>
          <w:lang w:val="en-US"/>
        </w:rPr>
        <w:t>Word</w:t>
      </w:r>
      <w:r w:rsidR="00EC6916" w:rsidRPr="00EC6916">
        <w:rPr>
          <w:rFonts w:ascii="Arial" w:hAnsi="Arial" w:cs="Arial"/>
          <w:sz w:val="20"/>
          <w:szCs w:val="20"/>
        </w:rPr>
        <w:t xml:space="preserve"> сноска?</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нужно на панели Ссылки активизировать опцию и вставить сноску</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3. Как должен быть оформлен в </w:t>
      </w:r>
      <w:r w:rsidR="00EC6916" w:rsidRPr="00EC6916">
        <w:rPr>
          <w:rFonts w:ascii="Arial" w:hAnsi="Arial" w:cs="Arial"/>
          <w:sz w:val="20"/>
          <w:szCs w:val="20"/>
          <w:lang w:val="en-US"/>
        </w:rPr>
        <w:t>Word</w:t>
      </w:r>
      <w:r w:rsidR="00EC6916" w:rsidRPr="00EC6916">
        <w:rPr>
          <w:rFonts w:ascii="Arial" w:hAnsi="Arial" w:cs="Arial"/>
          <w:sz w:val="20"/>
          <w:szCs w:val="20"/>
        </w:rPr>
        <w:t xml:space="preserve"> перечень объектов, имеющих нумерацию для того, чтобы легко было в любой момент внести в любом месте новый объект, который получит свой номер в перенумерованном списке?</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нужно задействовать опцию Нумерованный список</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4. Какая опция в </w:t>
      </w:r>
      <w:r w:rsidR="00EC6916" w:rsidRPr="00EC6916">
        <w:rPr>
          <w:rFonts w:ascii="Arial" w:hAnsi="Arial" w:cs="Arial"/>
          <w:sz w:val="20"/>
          <w:szCs w:val="20"/>
          <w:lang w:val="en-US"/>
        </w:rPr>
        <w:t>Word</w:t>
      </w:r>
      <w:r w:rsidR="00EC6916" w:rsidRPr="00EC6916">
        <w:rPr>
          <w:rFonts w:ascii="Arial" w:hAnsi="Arial" w:cs="Arial"/>
          <w:sz w:val="20"/>
          <w:szCs w:val="20"/>
        </w:rPr>
        <w:t xml:space="preserve"> дает возможность делать: Отступ первой строки, Отступы абзацев слева и справа, перед и после абзаца, а также размер Межстрочных интервалов и операцию Не добавлять интервал между абзацами одного стиля?</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опция Абзац</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5. Как создать в </w:t>
      </w:r>
      <w:r w:rsidR="00EC6916" w:rsidRPr="00EC6916">
        <w:rPr>
          <w:rFonts w:ascii="Arial" w:hAnsi="Arial" w:cs="Arial"/>
          <w:sz w:val="20"/>
          <w:szCs w:val="20"/>
          <w:lang w:val="en-US"/>
        </w:rPr>
        <w:t>Word</w:t>
      </w:r>
      <w:r w:rsidR="00EC6916" w:rsidRPr="00EC6916">
        <w:rPr>
          <w:rFonts w:ascii="Arial" w:hAnsi="Arial" w:cs="Arial"/>
          <w:sz w:val="20"/>
          <w:szCs w:val="20"/>
        </w:rPr>
        <w:t xml:space="preserve"> нижний колонтитул?</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опции Нижний и Верхний колонтитулы находится на панели Вставка</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6. Как выполняется операция Копирование формулы в </w:t>
      </w:r>
      <w:r w:rsidR="00EC6916" w:rsidRPr="00EC6916">
        <w:rPr>
          <w:rFonts w:ascii="Arial" w:hAnsi="Arial" w:cs="Arial"/>
          <w:sz w:val="20"/>
          <w:szCs w:val="20"/>
          <w:lang w:val="en-US"/>
        </w:rPr>
        <w:t>Excel</w:t>
      </w:r>
      <w:r w:rsidR="00EC6916" w:rsidRPr="00EC6916">
        <w:rPr>
          <w:rFonts w:ascii="Arial" w:hAnsi="Arial" w:cs="Arial"/>
          <w:sz w:val="20"/>
          <w:szCs w:val="20"/>
        </w:rPr>
        <w:t>?</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нужно расположить курсор в правом нижнем углу ячейки. Появившийся маленький черный крестик протягивается в нужные ячейки</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7. Какую задачу в </w:t>
      </w:r>
      <w:r w:rsidR="00EC6916" w:rsidRPr="00EC6916">
        <w:rPr>
          <w:rFonts w:ascii="Arial" w:hAnsi="Arial" w:cs="Arial"/>
          <w:sz w:val="20"/>
          <w:szCs w:val="20"/>
          <w:lang w:val="en-US"/>
        </w:rPr>
        <w:t>Excel</w:t>
      </w:r>
      <w:r w:rsidR="00EC6916" w:rsidRPr="00EC6916">
        <w:rPr>
          <w:rFonts w:ascii="Arial" w:hAnsi="Arial" w:cs="Arial"/>
          <w:sz w:val="20"/>
          <w:szCs w:val="20"/>
        </w:rPr>
        <w:t xml:space="preserve"> решает функция СУММЕСЛИ?</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sz w:val="20"/>
          <w:szCs w:val="20"/>
        </w:rPr>
        <w:t xml:space="preserve"> функция СУММЕСЛИ суммирует содержимое ячеек, удовлетворяющих определенному условию (критерию)</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8. Какую задачу в </w:t>
      </w:r>
      <w:r w:rsidR="00EC6916" w:rsidRPr="00EC6916">
        <w:rPr>
          <w:rFonts w:ascii="Arial" w:hAnsi="Arial" w:cs="Arial"/>
          <w:sz w:val="20"/>
          <w:szCs w:val="20"/>
          <w:lang w:val="en-US"/>
        </w:rPr>
        <w:t>Excel</w:t>
      </w:r>
      <w:r w:rsidR="00EC6916" w:rsidRPr="00EC6916">
        <w:rPr>
          <w:rFonts w:ascii="Arial" w:hAnsi="Arial" w:cs="Arial"/>
          <w:sz w:val="20"/>
          <w:szCs w:val="20"/>
        </w:rPr>
        <w:t xml:space="preserve"> решает функция СЧЕТЕСЛИ?</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функция СЧЕТЕСЛИ находит количество ячеек, удовлетворяющих заданному условию (критерию)</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9. Какая функция в </w:t>
      </w:r>
      <w:r w:rsidR="00EC6916" w:rsidRPr="00EC6916">
        <w:rPr>
          <w:rFonts w:ascii="Arial" w:hAnsi="Arial" w:cs="Arial"/>
          <w:sz w:val="20"/>
          <w:szCs w:val="20"/>
          <w:lang w:val="en-US"/>
        </w:rPr>
        <w:t>Excel</w:t>
      </w:r>
      <w:r w:rsidR="00EC6916" w:rsidRPr="00EC6916">
        <w:rPr>
          <w:rFonts w:ascii="Arial" w:hAnsi="Arial" w:cs="Arial"/>
          <w:sz w:val="20"/>
          <w:szCs w:val="20"/>
        </w:rPr>
        <w:t xml:space="preserve"> подсчитывает количество заполненных ячеек?</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функция СЧЕТ</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10. Какими тегами начинается и заканчивается любой сайт?</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тегами  &lt;</w:t>
      </w:r>
      <w:r w:rsidRPr="00EC6916">
        <w:rPr>
          <w:rFonts w:ascii="Arial" w:hAnsi="Arial" w:cs="Arial"/>
          <w:sz w:val="20"/>
          <w:szCs w:val="20"/>
          <w:lang w:val="en-US"/>
        </w:rPr>
        <w:t>html</w:t>
      </w:r>
      <w:r w:rsidRPr="00EC6916">
        <w:rPr>
          <w:rFonts w:ascii="Arial" w:hAnsi="Arial" w:cs="Arial"/>
          <w:sz w:val="20"/>
          <w:szCs w:val="20"/>
        </w:rPr>
        <w:t>&gt;  &lt;/</w:t>
      </w:r>
      <w:r w:rsidRPr="00EC6916">
        <w:rPr>
          <w:rFonts w:ascii="Arial" w:hAnsi="Arial" w:cs="Arial"/>
          <w:sz w:val="20"/>
          <w:szCs w:val="20"/>
          <w:lang w:val="en-US"/>
        </w:rPr>
        <w:t>html</w:t>
      </w:r>
      <w:r w:rsidRPr="00EC6916">
        <w:rPr>
          <w:rFonts w:ascii="Arial" w:hAnsi="Arial" w:cs="Arial"/>
          <w:sz w:val="20"/>
          <w:szCs w:val="20"/>
        </w:rPr>
        <w:t>&gt;</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11. Что мы называем «гипертекстом»?</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sz w:val="20"/>
          <w:szCs w:val="20"/>
        </w:rPr>
        <w:t xml:space="preserve"> это расширенный текст, который включает в себя дополнительные элементы: иллюстрации, ссылки на другие </w:t>
      </w:r>
      <w:r w:rsidRPr="00EC6916">
        <w:rPr>
          <w:rFonts w:ascii="Arial" w:hAnsi="Arial" w:cs="Arial"/>
          <w:sz w:val="20"/>
          <w:szCs w:val="20"/>
          <w:lang w:val="en-US"/>
        </w:rPr>
        <w:t>Web</w:t>
      </w:r>
      <w:r w:rsidRPr="00EC6916">
        <w:rPr>
          <w:rFonts w:ascii="Arial" w:hAnsi="Arial" w:cs="Arial"/>
          <w:sz w:val="20"/>
          <w:szCs w:val="20"/>
        </w:rPr>
        <w:t>-документы, вставные объекты</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12. О чем сигнализируют теги &lt;</w:t>
      </w:r>
      <w:r w:rsidR="00EC6916" w:rsidRPr="00EC6916">
        <w:rPr>
          <w:rFonts w:ascii="Arial" w:hAnsi="Arial" w:cs="Arial"/>
          <w:sz w:val="20"/>
          <w:szCs w:val="20"/>
          <w:lang w:val="en-US"/>
        </w:rPr>
        <w:t>title</w:t>
      </w:r>
      <w:r w:rsidR="00EC6916" w:rsidRPr="00EC6916">
        <w:rPr>
          <w:rFonts w:ascii="Arial" w:hAnsi="Arial" w:cs="Arial"/>
          <w:sz w:val="20"/>
          <w:szCs w:val="20"/>
        </w:rPr>
        <w:t>&gt;и&lt;/</w:t>
      </w:r>
      <w:r w:rsidR="00EC6916" w:rsidRPr="00EC6916">
        <w:rPr>
          <w:rFonts w:ascii="Arial" w:hAnsi="Arial" w:cs="Arial"/>
          <w:sz w:val="20"/>
          <w:szCs w:val="20"/>
          <w:lang w:val="en-US"/>
        </w:rPr>
        <w:t>title</w:t>
      </w:r>
      <w:r w:rsidR="00EC6916" w:rsidRPr="00EC6916">
        <w:rPr>
          <w:rFonts w:ascii="Arial" w:hAnsi="Arial" w:cs="Arial"/>
          <w:sz w:val="20"/>
          <w:szCs w:val="20"/>
        </w:rPr>
        <w:t>&gt;?</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sz w:val="20"/>
          <w:szCs w:val="20"/>
        </w:rPr>
        <w:t xml:space="preserve"> указанные теги говорят о том, что между ними находится заголовок страницы</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13. Какие теги начинают и заканчивают содержательные материалы сайта, расположенные на основном рабочем поле компьютера?</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sz w:val="20"/>
          <w:szCs w:val="20"/>
        </w:rPr>
        <w:t xml:space="preserve"> это теги &lt;</w:t>
      </w:r>
      <w:r w:rsidRPr="00EC6916">
        <w:rPr>
          <w:rFonts w:ascii="Arial" w:hAnsi="Arial" w:cs="Arial"/>
          <w:sz w:val="20"/>
          <w:szCs w:val="20"/>
          <w:lang w:val="en-US"/>
        </w:rPr>
        <w:t>body</w:t>
      </w:r>
      <w:r w:rsidRPr="00EC6916">
        <w:rPr>
          <w:rFonts w:ascii="Arial" w:hAnsi="Arial" w:cs="Arial"/>
          <w:sz w:val="20"/>
          <w:szCs w:val="20"/>
        </w:rPr>
        <w:t>&gt; и &lt;/</w:t>
      </w:r>
      <w:r w:rsidRPr="00EC6916">
        <w:rPr>
          <w:rFonts w:ascii="Arial" w:hAnsi="Arial" w:cs="Arial"/>
          <w:sz w:val="20"/>
          <w:szCs w:val="20"/>
          <w:lang w:val="en-US"/>
        </w:rPr>
        <w:t>body</w:t>
      </w:r>
      <w:r w:rsidRPr="00EC6916">
        <w:rPr>
          <w:rFonts w:ascii="Arial" w:hAnsi="Arial" w:cs="Arial"/>
          <w:sz w:val="20"/>
          <w:szCs w:val="20"/>
        </w:rPr>
        <w:t>&gt;</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14. Как должна выглядеть та часть сайта в тегах, которая называется </w:t>
      </w:r>
      <w:r w:rsidR="00EC6916" w:rsidRPr="00EC6916">
        <w:rPr>
          <w:rFonts w:ascii="Arial" w:hAnsi="Arial" w:cs="Arial"/>
          <w:sz w:val="20"/>
          <w:szCs w:val="20"/>
          <w:lang w:val="en-US"/>
        </w:rPr>
        <w:t>HEAD</w:t>
      </w:r>
      <w:r w:rsidR="00EC6916" w:rsidRPr="00EC6916">
        <w:rPr>
          <w:rFonts w:ascii="Arial" w:hAnsi="Arial" w:cs="Arial"/>
          <w:sz w:val="20"/>
          <w:szCs w:val="20"/>
        </w:rPr>
        <w:t>, если создатель сайта хочет, чтобы в строке адреса сайта появилась название «Сайт Анны Ивановой»?</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 xml:space="preserve">Ответ: </w:t>
      </w:r>
      <w:r w:rsidRPr="00EC6916">
        <w:rPr>
          <w:rFonts w:ascii="Arial" w:hAnsi="Arial" w:cs="Arial"/>
          <w:sz w:val="20"/>
          <w:szCs w:val="20"/>
          <w:lang w:val="en-US"/>
        </w:rPr>
        <w:t>HEAD</w:t>
      </w:r>
      <w:r w:rsidRPr="00EC6916">
        <w:rPr>
          <w:rFonts w:ascii="Arial" w:hAnsi="Arial" w:cs="Arial"/>
          <w:sz w:val="20"/>
          <w:szCs w:val="20"/>
        </w:rPr>
        <w:t xml:space="preserve"> должен выглядеть так:</w:t>
      </w:r>
    </w:p>
    <w:p w:rsidR="00EC6916" w:rsidRPr="00EC6916" w:rsidRDefault="00EC6916" w:rsidP="00EC6916">
      <w:pPr>
        <w:spacing w:line="360" w:lineRule="auto"/>
        <w:ind w:firstLine="709"/>
        <w:jc w:val="both"/>
        <w:rPr>
          <w:rFonts w:ascii="Arial" w:hAnsi="Arial" w:cs="Arial"/>
          <w:sz w:val="20"/>
          <w:szCs w:val="20"/>
          <w:bdr w:val="none" w:sz="0" w:space="0" w:color="auto" w:frame="1"/>
          <w:shd w:val="clear" w:color="auto" w:fill="FFFFFF"/>
          <w:lang w:val="en-US"/>
        </w:rPr>
      </w:pPr>
      <w:r w:rsidRPr="00EC6916">
        <w:rPr>
          <w:rFonts w:ascii="Arial" w:hAnsi="Arial" w:cs="Arial"/>
          <w:sz w:val="20"/>
          <w:szCs w:val="20"/>
          <w:bdr w:val="none" w:sz="0" w:space="0" w:color="auto" w:frame="1"/>
          <w:shd w:val="clear" w:color="auto" w:fill="FFFFFF"/>
          <w:lang w:val="en-US"/>
        </w:rPr>
        <w:t>&lt;head&gt;</w:t>
      </w:r>
    </w:p>
    <w:p w:rsidR="00EC6916" w:rsidRPr="00EC6916" w:rsidRDefault="00EC6916" w:rsidP="00EC6916">
      <w:pPr>
        <w:spacing w:line="360" w:lineRule="auto"/>
        <w:ind w:firstLine="709"/>
        <w:jc w:val="both"/>
        <w:rPr>
          <w:rFonts w:ascii="Arial" w:hAnsi="Arial" w:cs="Arial"/>
          <w:sz w:val="20"/>
          <w:szCs w:val="20"/>
          <w:bdr w:val="none" w:sz="0" w:space="0" w:color="auto" w:frame="1"/>
          <w:shd w:val="clear" w:color="auto" w:fill="FFFFFF"/>
          <w:lang w:val="en-US"/>
        </w:rPr>
      </w:pPr>
      <w:r w:rsidRPr="00EC6916">
        <w:rPr>
          <w:rFonts w:ascii="Arial" w:hAnsi="Arial" w:cs="Arial"/>
          <w:sz w:val="20"/>
          <w:szCs w:val="20"/>
          <w:bdr w:val="none" w:sz="0" w:space="0" w:color="auto" w:frame="1"/>
          <w:shd w:val="clear" w:color="auto" w:fill="FFFFFF"/>
          <w:lang w:val="en-US"/>
        </w:rPr>
        <w:t>&lt;title&gt;</w:t>
      </w:r>
      <w:r w:rsidRPr="00EC6916">
        <w:rPr>
          <w:rFonts w:ascii="Arial" w:hAnsi="Arial" w:cs="Arial"/>
          <w:sz w:val="20"/>
          <w:szCs w:val="20"/>
          <w:bdr w:val="none" w:sz="0" w:space="0" w:color="auto" w:frame="1"/>
          <w:shd w:val="clear" w:color="auto" w:fill="FFFFFF"/>
        </w:rPr>
        <w:t>Сайт</w:t>
      </w:r>
      <w:r w:rsidRPr="00EC6916">
        <w:rPr>
          <w:rFonts w:ascii="Arial" w:hAnsi="Arial" w:cs="Arial"/>
          <w:sz w:val="20"/>
          <w:szCs w:val="20"/>
          <w:bdr w:val="none" w:sz="0" w:space="0" w:color="auto" w:frame="1"/>
          <w:shd w:val="clear" w:color="auto" w:fill="FFFFFF"/>
          <w:lang w:val="en-US"/>
        </w:rPr>
        <w:t xml:space="preserve"> </w:t>
      </w:r>
      <w:r w:rsidRPr="00EC6916">
        <w:rPr>
          <w:rFonts w:ascii="Arial" w:hAnsi="Arial" w:cs="Arial"/>
          <w:sz w:val="20"/>
          <w:szCs w:val="20"/>
          <w:bdr w:val="none" w:sz="0" w:space="0" w:color="auto" w:frame="1"/>
          <w:shd w:val="clear" w:color="auto" w:fill="FFFFFF"/>
        </w:rPr>
        <w:t>Анны</w:t>
      </w:r>
      <w:r w:rsidRPr="00EC6916">
        <w:rPr>
          <w:rFonts w:ascii="Arial" w:hAnsi="Arial" w:cs="Arial"/>
          <w:sz w:val="20"/>
          <w:szCs w:val="20"/>
          <w:bdr w:val="none" w:sz="0" w:space="0" w:color="auto" w:frame="1"/>
          <w:shd w:val="clear" w:color="auto" w:fill="FFFFFF"/>
          <w:lang w:val="en-US"/>
        </w:rPr>
        <w:t xml:space="preserve"> </w:t>
      </w:r>
      <w:r w:rsidRPr="00EC6916">
        <w:rPr>
          <w:rFonts w:ascii="Arial" w:hAnsi="Arial" w:cs="Arial"/>
          <w:sz w:val="20"/>
          <w:szCs w:val="20"/>
          <w:bdr w:val="none" w:sz="0" w:space="0" w:color="auto" w:frame="1"/>
          <w:shd w:val="clear" w:color="auto" w:fill="FFFFFF"/>
        </w:rPr>
        <w:t>Ивановой</w:t>
      </w:r>
      <w:r w:rsidRPr="00EC6916">
        <w:rPr>
          <w:rFonts w:ascii="Arial" w:hAnsi="Arial" w:cs="Arial"/>
          <w:sz w:val="20"/>
          <w:szCs w:val="20"/>
          <w:bdr w:val="none" w:sz="0" w:space="0" w:color="auto" w:frame="1"/>
          <w:shd w:val="clear" w:color="auto" w:fill="FFFFFF"/>
          <w:lang w:val="en-US"/>
        </w:rPr>
        <w:t>&lt;/title&gt;</w:t>
      </w:r>
    </w:p>
    <w:p w:rsidR="00EC6916" w:rsidRPr="00EC6916" w:rsidRDefault="00EC6916" w:rsidP="00EC6916">
      <w:pPr>
        <w:spacing w:line="360" w:lineRule="auto"/>
        <w:ind w:firstLine="709"/>
        <w:jc w:val="both"/>
        <w:rPr>
          <w:rFonts w:ascii="Arial" w:hAnsi="Arial" w:cs="Arial"/>
          <w:sz w:val="20"/>
          <w:szCs w:val="20"/>
          <w:bdr w:val="none" w:sz="0" w:space="0" w:color="auto" w:frame="1"/>
          <w:shd w:val="clear" w:color="auto" w:fill="FFFFFF"/>
        </w:rPr>
      </w:pPr>
      <w:r w:rsidRPr="00EC6916">
        <w:rPr>
          <w:rFonts w:ascii="Arial" w:hAnsi="Arial" w:cs="Arial"/>
          <w:sz w:val="20"/>
          <w:szCs w:val="20"/>
          <w:bdr w:val="none" w:sz="0" w:space="0" w:color="auto" w:frame="1"/>
          <w:shd w:val="clear" w:color="auto" w:fill="FFFFFF"/>
        </w:rPr>
        <w:t>&lt;/</w:t>
      </w:r>
      <w:r w:rsidRPr="00EC6916">
        <w:rPr>
          <w:rFonts w:ascii="Arial" w:hAnsi="Arial" w:cs="Arial"/>
          <w:sz w:val="20"/>
          <w:szCs w:val="20"/>
          <w:bdr w:val="none" w:sz="0" w:space="0" w:color="auto" w:frame="1"/>
          <w:shd w:val="clear" w:color="auto" w:fill="FFFFFF"/>
          <w:lang w:val="en-US"/>
        </w:rPr>
        <w:t>head</w:t>
      </w:r>
      <w:r w:rsidRPr="00EC6916">
        <w:rPr>
          <w:rFonts w:ascii="Arial" w:hAnsi="Arial" w:cs="Arial"/>
          <w:sz w:val="20"/>
          <w:szCs w:val="20"/>
          <w:bdr w:val="none" w:sz="0" w:space="0" w:color="auto" w:frame="1"/>
          <w:shd w:val="clear" w:color="auto" w:fill="FFFFFF"/>
        </w:rPr>
        <w:t>&gt;</w:t>
      </w:r>
    </w:p>
    <w:p w:rsidR="00EC6916" w:rsidRPr="00EC6916" w:rsidRDefault="00017B88" w:rsidP="00EC6916">
      <w:pPr>
        <w:jc w:val="both"/>
        <w:rPr>
          <w:rFonts w:ascii="Arial" w:hAnsi="Arial" w:cs="Arial"/>
          <w:sz w:val="20"/>
          <w:szCs w:val="20"/>
          <w:bdr w:val="none" w:sz="0" w:space="0" w:color="auto" w:frame="1"/>
          <w:shd w:val="clear" w:color="auto" w:fill="FFFFFF"/>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15. Как должен выглядеть </w:t>
      </w:r>
      <w:r w:rsidR="00EC6916" w:rsidRPr="00EC6916">
        <w:rPr>
          <w:rFonts w:ascii="Arial" w:hAnsi="Arial" w:cs="Arial"/>
          <w:sz w:val="20"/>
          <w:szCs w:val="20"/>
          <w:bdr w:val="none" w:sz="0" w:space="0" w:color="auto" w:frame="1"/>
          <w:shd w:val="clear" w:color="auto" w:fill="FFFFFF"/>
        </w:rPr>
        <w:t xml:space="preserve">простейший документ </w:t>
      </w:r>
      <w:r w:rsidR="00EC6916" w:rsidRPr="00EC6916">
        <w:rPr>
          <w:rFonts w:ascii="Arial" w:hAnsi="Arial" w:cs="Arial"/>
          <w:sz w:val="20"/>
          <w:szCs w:val="20"/>
          <w:bdr w:val="none" w:sz="0" w:space="0" w:color="auto" w:frame="1"/>
          <w:shd w:val="clear" w:color="auto" w:fill="FFFFFF"/>
          <w:lang w:val="en-US"/>
        </w:rPr>
        <w:t>HTML</w:t>
      </w:r>
      <w:r w:rsidR="00EC6916" w:rsidRPr="00EC6916">
        <w:rPr>
          <w:rFonts w:ascii="Arial" w:hAnsi="Arial" w:cs="Arial"/>
          <w:sz w:val="20"/>
          <w:szCs w:val="20"/>
          <w:bdr w:val="none" w:sz="0" w:space="0" w:color="auto" w:frame="1"/>
          <w:shd w:val="clear" w:color="auto" w:fill="FFFFFF"/>
        </w:rPr>
        <w:t>, содержащий все теги, определяющие его основную структуру?</w:t>
      </w:r>
    </w:p>
    <w:p w:rsidR="00EC6916" w:rsidRPr="00EC6916" w:rsidRDefault="00EC6916" w:rsidP="00EC6916">
      <w:pPr>
        <w:jc w:val="both"/>
        <w:rPr>
          <w:rFonts w:ascii="Arial" w:hAnsi="Arial" w:cs="Arial"/>
          <w:sz w:val="20"/>
          <w:szCs w:val="20"/>
          <w:bdr w:val="none" w:sz="0" w:space="0" w:color="auto" w:frame="1"/>
          <w:shd w:val="clear" w:color="auto" w:fill="FFFFFF"/>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bdr w:val="none" w:sz="0" w:space="0" w:color="auto" w:frame="1"/>
          <w:shd w:val="clear" w:color="auto" w:fill="FFFFFF"/>
        </w:rPr>
        <w:t>документ выглядит следующим образом:</w:t>
      </w:r>
    </w:p>
    <w:p w:rsidR="00EC6916" w:rsidRPr="00EC6916" w:rsidRDefault="00EC6916" w:rsidP="00EC6916">
      <w:pPr>
        <w:ind w:firstLine="709"/>
        <w:jc w:val="both"/>
        <w:rPr>
          <w:rFonts w:ascii="Arial" w:hAnsi="Arial" w:cs="Arial"/>
          <w:sz w:val="20"/>
          <w:szCs w:val="20"/>
          <w:bdr w:val="none" w:sz="0" w:space="0" w:color="auto" w:frame="1"/>
          <w:shd w:val="clear" w:color="auto" w:fill="FFFFFF"/>
          <w:lang w:val="en-US"/>
        </w:rPr>
      </w:pPr>
      <w:r w:rsidRPr="00EC6916">
        <w:rPr>
          <w:rFonts w:ascii="Arial" w:hAnsi="Arial" w:cs="Arial"/>
          <w:sz w:val="20"/>
          <w:szCs w:val="20"/>
          <w:bdr w:val="none" w:sz="0" w:space="0" w:color="auto" w:frame="1"/>
          <w:shd w:val="clear" w:color="auto" w:fill="FFFFFF"/>
          <w:lang w:val="en-US"/>
        </w:rPr>
        <w:t>&lt;html&gt;</w:t>
      </w:r>
    </w:p>
    <w:p w:rsidR="00EC6916" w:rsidRPr="00EC6916" w:rsidRDefault="00EC6916" w:rsidP="00EC6916">
      <w:pPr>
        <w:ind w:firstLine="709"/>
        <w:jc w:val="both"/>
        <w:rPr>
          <w:rFonts w:ascii="Arial" w:hAnsi="Arial" w:cs="Arial"/>
          <w:sz w:val="20"/>
          <w:szCs w:val="20"/>
          <w:bdr w:val="none" w:sz="0" w:space="0" w:color="auto" w:frame="1"/>
          <w:shd w:val="clear" w:color="auto" w:fill="FFFFFF"/>
          <w:lang w:val="en-US"/>
        </w:rPr>
      </w:pPr>
      <w:r w:rsidRPr="00EC6916">
        <w:rPr>
          <w:rFonts w:ascii="Arial" w:hAnsi="Arial" w:cs="Arial"/>
          <w:sz w:val="20"/>
          <w:szCs w:val="20"/>
          <w:bdr w:val="none" w:sz="0" w:space="0" w:color="auto" w:frame="1"/>
          <w:shd w:val="clear" w:color="auto" w:fill="FFFFFF"/>
          <w:lang w:val="en-US"/>
        </w:rPr>
        <w:t>&lt;head&gt;</w:t>
      </w:r>
    </w:p>
    <w:p w:rsidR="00EC6916" w:rsidRPr="00EC6916" w:rsidRDefault="00EC6916" w:rsidP="00EC6916">
      <w:pPr>
        <w:ind w:firstLine="709"/>
        <w:jc w:val="both"/>
        <w:rPr>
          <w:rFonts w:ascii="Arial" w:hAnsi="Arial" w:cs="Arial"/>
          <w:sz w:val="20"/>
          <w:szCs w:val="20"/>
          <w:bdr w:val="none" w:sz="0" w:space="0" w:color="auto" w:frame="1"/>
          <w:shd w:val="clear" w:color="auto" w:fill="FFFFFF"/>
          <w:lang w:val="en-US"/>
        </w:rPr>
      </w:pPr>
      <w:r w:rsidRPr="00EC6916">
        <w:rPr>
          <w:rFonts w:ascii="Arial" w:hAnsi="Arial" w:cs="Arial"/>
          <w:sz w:val="20"/>
          <w:szCs w:val="20"/>
          <w:bdr w:val="none" w:sz="0" w:space="0" w:color="auto" w:frame="1"/>
          <w:shd w:val="clear" w:color="auto" w:fill="FFFFFF"/>
          <w:lang w:val="en-US"/>
        </w:rPr>
        <w:t>&lt;title&gt;</w:t>
      </w:r>
      <w:r w:rsidRPr="00EC6916">
        <w:rPr>
          <w:rFonts w:ascii="Arial" w:hAnsi="Arial" w:cs="Arial"/>
          <w:sz w:val="20"/>
          <w:szCs w:val="20"/>
          <w:bdr w:val="none" w:sz="0" w:space="0" w:color="auto" w:frame="1"/>
          <w:shd w:val="clear" w:color="auto" w:fill="FFFFFF"/>
        </w:rPr>
        <w:t>Название</w:t>
      </w:r>
      <w:r w:rsidRPr="00EC6916">
        <w:rPr>
          <w:rFonts w:ascii="Arial" w:hAnsi="Arial" w:cs="Arial"/>
          <w:sz w:val="20"/>
          <w:szCs w:val="20"/>
          <w:bdr w:val="none" w:sz="0" w:space="0" w:color="auto" w:frame="1"/>
          <w:shd w:val="clear" w:color="auto" w:fill="FFFFFF"/>
          <w:lang w:val="en-US"/>
        </w:rPr>
        <w:t xml:space="preserve"> web-</w:t>
      </w:r>
      <w:r w:rsidRPr="00EC6916">
        <w:rPr>
          <w:rFonts w:ascii="Arial" w:hAnsi="Arial" w:cs="Arial"/>
          <w:sz w:val="20"/>
          <w:szCs w:val="20"/>
          <w:bdr w:val="none" w:sz="0" w:space="0" w:color="auto" w:frame="1"/>
          <w:shd w:val="clear" w:color="auto" w:fill="FFFFFF"/>
        </w:rPr>
        <w:t>страницы</w:t>
      </w:r>
      <w:r w:rsidRPr="00EC6916">
        <w:rPr>
          <w:rFonts w:ascii="Arial" w:hAnsi="Arial" w:cs="Arial"/>
          <w:sz w:val="20"/>
          <w:szCs w:val="20"/>
          <w:bdr w:val="none" w:sz="0" w:space="0" w:color="auto" w:frame="1"/>
          <w:shd w:val="clear" w:color="auto" w:fill="FFFFFF"/>
          <w:lang w:val="en-US"/>
        </w:rPr>
        <w:t>&lt;/title&gt;</w:t>
      </w:r>
    </w:p>
    <w:p w:rsidR="00EC6916" w:rsidRPr="00307E3D" w:rsidRDefault="00EC6916" w:rsidP="00EC6916">
      <w:pPr>
        <w:ind w:firstLine="709"/>
        <w:jc w:val="both"/>
        <w:rPr>
          <w:rFonts w:ascii="Arial" w:hAnsi="Arial" w:cs="Arial"/>
          <w:sz w:val="20"/>
          <w:szCs w:val="20"/>
          <w:bdr w:val="none" w:sz="0" w:space="0" w:color="auto" w:frame="1"/>
          <w:shd w:val="clear" w:color="auto" w:fill="FFFFFF"/>
          <w:lang w:val="en-US"/>
        </w:rPr>
      </w:pPr>
      <w:r w:rsidRPr="00307E3D">
        <w:rPr>
          <w:rFonts w:ascii="Arial" w:hAnsi="Arial" w:cs="Arial"/>
          <w:sz w:val="20"/>
          <w:szCs w:val="20"/>
          <w:bdr w:val="none" w:sz="0" w:space="0" w:color="auto" w:frame="1"/>
          <w:shd w:val="clear" w:color="auto" w:fill="FFFFFF"/>
          <w:lang w:val="en-US"/>
        </w:rPr>
        <w:lastRenderedPageBreak/>
        <w:t>&lt;/</w:t>
      </w:r>
      <w:r w:rsidRPr="00EC6916">
        <w:rPr>
          <w:rFonts w:ascii="Arial" w:hAnsi="Arial" w:cs="Arial"/>
          <w:sz w:val="20"/>
          <w:szCs w:val="20"/>
          <w:bdr w:val="none" w:sz="0" w:space="0" w:color="auto" w:frame="1"/>
          <w:shd w:val="clear" w:color="auto" w:fill="FFFFFF"/>
          <w:lang w:val="en-US"/>
        </w:rPr>
        <w:t>head</w:t>
      </w:r>
      <w:r w:rsidRPr="00307E3D">
        <w:rPr>
          <w:rFonts w:ascii="Arial" w:hAnsi="Arial" w:cs="Arial"/>
          <w:sz w:val="20"/>
          <w:szCs w:val="20"/>
          <w:bdr w:val="none" w:sz="0" w:space="0" w:color="auto" w:frame="1"/>
          <w:shd w:val="clear" w:color="auto" w:fill="FFFFFF"/>
          <w:lang w:val="en-US"/>
        </w:rPr>
        <w:t>&gt;</w:t>
      </w:r>
    </w:p>
    <w:p w:rsidR="00EC6916" w:rsidRPr="00307E3D" w:rsidRDefault="00EC6916" w:rsidP="00EC6916">
      <w:pPr>
        <w:ind w:firstLine="709"/>
        <w:jc w:val="both"/>
        <w:rPr>
          <w:rFonts w:ascii="Arial" w:hAnsi="Arial" w:cs="Arial"/>
          <w:sz w:val="20"/>
          <w:szCs w:val="20"/>
          <w:bdr w:val="none" w:sz="0" w:space="0" w:color="auto" w:frame="1"/>
          <w:shd w:val="clear" w:color="auto" w:fill="FFFFFF"/>
          <w:lang w:val="en-US"/>
        </w:rPr>
      </w:pPr>
      <w:r w:rsidRPr="00307E3D">
        <w:rPr>
          <w:rFonts w:ascii="Arial" w:hAnsi="Arial" w:cs="Arial"/>
          <w:sz w:val="20"/>
          <w:szCs w:val="20"/>
          <w:bdr w:val="none" w:sz="0" w:space="0" w:color="auto" w:frame="1"/>
          <w:shd w:val="clear" w:color="auto" w:fill="FFFFFF"/>
          <w:lang w:val="en-US"/>
        </w:rPr>
        <w:t>&lt;</w:t>
      </w:r>
      <w:r w:rsidRPr="00EC6916">
        <w:rPr>
          <w:rFonts w:ascii="Arial" w:hAnsi="Arial" w:cs="Arial"/>
          <w:sz w:val="20"/>
          <w:szCs w:val="20"/>
          <w:bdr w:val="none" w:sz="0" w:space="0" w:color="auto" w:frame="1"/>
          <w:shd w:val="clear" w:color="auto" w:fill="FFFFFF"/>
          <w:lang w:val="en-US"/>
        </w:rPr>
        <w:t>body</w:t>
      </w:r>
      <w:r w:rsidRPr="00307E3D">
        <w:rPr>
          <w:rFonts w:ascii="Arial" w:hAnsi="Arial" w:cs="Arial"/>
          <w:sz w:val="20"/>
          <w:szCs w:val="20"/>
          <w:bdr w:val="none" w:sz="0" w:space="0" w:color="auto" w:frame="1"/>
          <w:shd w:val="clear" w:color="auto" w:fill="FFFFFF"/>
          <w:lang w:val="en-US"/>
        </w:rPr>
        <w:t>&gt;</w:t>
      </w:r>
    </w:p>
    <w:p w:rsidR="00EC6916" w:rsidRPr="00307E3D" w:rsidRDefault="00EC6916" w:rsidP="00EC6916">
      <w:pPr>
        <w:ind w:firstLine="709"/>
        <w:jc w:val="both"/>
        <w:rPr>
          <w:rFonts w:ascii="Arial" w:hAnsi="Arial" w:cs="Arial"/>
          <w:sz w:val="20"/>
          <w:szCs w:val="20"/>
          <w:lang w:val="en-US"/>
        </w:rPr>
      </w:pPr>
      <w:r w:rsidRPr="00307E3D">
        <w:rPr>
          <w:rFonts w:ascii="Arial" w:hAnsi="Arial" w:cs="Arial"/>
          <w:sz w:val="20"/>
          <w:szCs w:val="20"/>
          <w:lang w:val="en-US"/>
        </w:rPr>
        <w:t>………..</w:t>
      </w:r>
    </w:p>
    <w:p w:rsidR="00EC6916" w:rsidRPr="00307E3D" w:rsidRDefault="00EC6916" w:rsidP="00EC6916">
      <w:pPr>
        <w:ind w:firstLine="709"/>
        <w:jc w:val="both"/>
        <w:rPr>
          <w:rFonts w:ascii="Arial" w:hAnsi="Arial" w:cs="Arial"/>
          <w:sz w:val="20"/>
          <w:szCs w:val="20"/>
          <w:lang w:val="en-US"/>
        </w:rPr>
      </w:pPr>
      <w:r w:rsidRPr="00307E3D">
        <w:rPr>
          <w:rFonts w:ascii="Arial" w:hAnsi="Arial" w:cs="Arial"/>
          <w:sz w:val="20"/>
          <w:szCs w:val="20"/>
          <w:lang w:val="en-US"/>
        </w:rPr>
        <w:t>&lt;/</w:t>
      </w:r>
      <w:r w:rsidRPr="00EC6916">
        <w:rPr>
          <w:rFonts w:ascii="Arial" w:hAnsi="Arial" w:cs="Arial"/>
          <w:sz w:val="20"/>
          <w:szCs w:val="20"/>
          <w:lang w:val="en-US"/>
        </w:rPr>
        <w:t>body</w:t>
      </w:r>
      <w:r w:rsidRPr="00307E3D">
        <w:rPr>
          <w:rFonts w:ascii="Arial" w:hAnsi="Arial" w:cs="Arial"/>
          <w:sz w:val="20"/>
          <w:szCs w:val="20"/>
          <w:lang w:val="en-US"/>
        </w:rPr>
        <w:t>&gt;</w:t>
      </w:r>
    </w:p>
    <w:p w:rsidR="00EC6916" w:rsidRPr="00307E3D" w:rsidRDefault="00EC6916" w:rsidP="00EC6916">
      <w:pPr>
        <w:ind w:firstLine="709"/>
        <w:jc w:val="both"/>
        <w:rPr>
          <w:rFonts w:ascii="Arial" w:hAnsi="Arial" w:cs="Arial"/>
          <w:sz w:val="20"/>
          <w:szCs w:val="20"/>
          <w:lang w:val="en-US"/>
        </w:rPr>
      </w:pPr>
      <w:r w:rsidRPr="00307E3D">
        <w:rPr>
          <w:rFonts w:ascii="Arial" w:hAnsi="Arial" w:cs="Arial"/>
          <w:sz w:val="20"/>
          <w:szCs w:val="20"/>
          <w:lang w:val="en-US"/>
        </w:rPr>
        <w:t>&lt;/</w:t>
      </w:r>
      <w:r w:rsidRPr="00EC6916">
        <w:rPr>
          <w:rFonts w:ascii="Arial" w:hAnsi="Arial" w:cs="Arial"/>
          <w:sz w:val="20"/>
          <w:szCs w:val="20"/>
          <w:lang w:val="en-US"/>
        </w:rPr>
        <w:t>html</w:t>
      </w:r>
      <w:r w:rsidRPr="00307E3D">
        <w:rPr>
          <w:rFonts w:ascii="Arial" w:hAnsi="Arial" w:cs="Arial"/>
          <w:sz w:val="20"/>
          <w:szCs w:val="20"/>
          <w:lang w:val="en-US"/>
        </w:rPr>
        <w:t>&gt;</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307E3D">
        <w:rPr>
          <w:rFonts w:ascii="Arial" w:hAnsi="Arial" w:cs="Arial"/>
          <w:sz w:val="20"/>
          <w:szCs w:val="20"/>
          <w:lang w:val="en-US"/>
        </w:rPr>
        <w:t xml:space="preserve"> </w:t>
      </w:r>
      <w:r w:rsidR="00EC6916" w:rsidRPr="00307E3D">
        <w:rPr>
          <w:rFonts w:ascii="Arial" w:hAnsi="Arial" w:cs="Arial"/>
          <w:sz w:val="20"/>
          <w:szCs w:val="20"/>
          <w:lang w:val="en-US"/>
        </w:rPr>
        <w:t xml:space="preserve">16. </w:t>
      </w:r>
      <w:r w:rsidR="00EC6916" w:rsidRPr="00EC6916">
        <w:rPr>
          <w:rFonts w:ascii="Arial" w:hAnsi="Arial" w:cs="Arial"/>
          <w:sz w:val="20"/>
          <w:szCs w:val="20"/>
        </w:rPr>
        <w:t>Приведите пример одиночного тега.</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 xml:space="preserve">одиночными тегами, к примеру, являются теги: </w:t>
      </w:r>
      <w:r w:rsidRPr="00EC6916">
        <w:rPr>
          <w:rFonts w:ascii="Arial" w:hAnsi="Arial" w:cs="Arial"/>
          <w:sz w:val="20"/>
          <w:szCs w:val="20"/>
          <w:bdr w:val="none" w:sz="0" w:space="0" w:color="auto" w:frame="1"/>
          <w:shd w:val="clear" w:color="auto" w:fill="FFFFFF"/>
        </w:rPr>
        <w:t>&lt;</w:t>
      </w:r>
      <w:r w:rsidRPr="00EC6916">
        <w:rPr>
          <w:rFonts w:ascii="Arial" w:hAnsi="Arial" w:cs="Arial"/>
          <w:sz w:val="20"/>
          <w:szCs w:val="20"/>
          <w:bdr w:val="none" w:sz="0" w:space="0" w:color="auto" w:frame="1"/>
          <w:shd w:val="clear" w:color="auto" w:fill="FFFFFF"/>
          <w:lang w:val="en-US"/>
        </w:rPr>
        <w:t>hr</w:t>
      </w:r>
      <w:r w:rsidRPr="00EC6916">
        <w:rPr>
          <w:rFonts w:ascii="Arial" w:hAnsi="Arial" w:cs="Arial"/>
          <w:sz w:val="20"/>
          <w:szCs w:val="20"/>
          <w:bdr w:val="none" w:sz="0" w:space="0" w:color="auto" w:frame="1"/>
          <w:shd w:val="clear" w:color="auto" w:fill="FFFFFF"/>
        </w:rPr>
        <w:t xml:space="preserve">&gt; рисует горизонтальную линию на странице, </w:t>
      </w:r>
      <w:r w:rsidRPr="00EC6916">
        <w:rPr>
          <w:rFonts w:ascii="Arial" w:hAnsi="Arial" w:cs="Arial"/>
          <w:sz w:val="20"/>
          <w:szCs w:val="20"/>
        </w:rPr>
        <w:t>&lt;</w:t>
      </w:r>
      <w:r w:rsidRPr="00EC6916">
        <w:rPr>
          <w:rFonts w:ascii="Arial" w:hAnsi="Arial" w:cs="Arial"/>
          <w:sz w:val="20"/>
          <w:szCs w:val="20"/>
          <w:lang w:val="en-US"/>
        </w:rPr>
        <w:t>br</w:t>
      </w:r>
      <w:r w:rsidRPr="00EC6916">
        <w:rPr>
          <w:rFonts w:ascii="Arial" w:hAnsi="Arial" w:cs="Arial"/>
          <w:sz w:val="20"/>
          <w:szCs w:val="20"/>
        </w:rPr>
        <w:t>&gt; переход на следующую строку</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17. Какими возможностями обладает программа </w:t>
      </w:r>
      <w:r w:rsidR="00EC6916" w:rsidRPr="00EC6916">
        <w:rPr>
          <w:rFonts w:ascii="Arial" w:hAnsi="Arial" w:cs="Arial"/>
          <w:sz w:val="20"/>
          <w:szCs w:val="20"/>
          <w:lang w:val="en-US"/>
        </w:rPr>
        <w:t>Microsoft</w:t>
      </w:r>
      <w:r w:rsidR="00EC6916" w:rsidRPr="00EC6916">
        <w:rPr>
          <w:rFonts w:ascii="Arial" w:hAnsi="Arial" w:cs="Arial"/>
          <w:sz w:val="20"/>
          <w:szCs w:val="20"/>
        </w:rPr>
        <w:t xml:space="preserve"> </w:t>
      </w:r>
      <w:r w:rsidR="00EC6916" w:rsidRPr="00EC6916">
        <w:rPr>
          <w:rFonts w:ascii="Arial" w:hAnsi="Arial" w:cs="Arial"/>
          <w:sz w:val="20"/>
          <w:szCs w:val="20"/>
          <w:lang w:val="en-US"/>
        </w:rPr>
        <w:t>PowerPoint</w:t>
      </w:r>
      <w:r w:rsidR="00EC6916" w:rsidRPr="00EC6916">
        <w:rPr>
          <w:rFonts w:ascii="Arial" w:hAnsi="Arial" w:cs="Arial"/>
          <w:sz w:val="20"/>
          <w:szCs w:val="20"/>
        </w:rPr>
        <w:t>?</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shd w:val="clear" w:color="auto" w:fill="FFFFFF"/>
        </w:rPr>
        <w:t>Microsoft PowerPoint – это приложение, которое позволяет создавать, редактировать, просматривать и показывать презентации</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18. Какое приложение пакета </w:t>
      </w:r>
      <w:r w:rsidR="00EC6916" w:rsidRPr="00EC6916">
        <w:rPr>
          <w:rFonts w:ascii="Arial" w:hAnsi="Arial" w:cs="Arial"/>
          <w:sz w:val="20"/>
          <w:szCs w:val="20"/>
          <w:lang w:val="en-US"/>
        </w:rPr>
        <w:t>Microsoft</w:t>
      </w:r>
      <w:r w:rsidR="00EC6916" w:rsidRPr="00EC6916">
        <w:rPr>
          <w:rFonts w:ascii="Arial" w:hAnsi="Arial" w:cs="Arial"/>
          <w:sz w:val="20"/>
          <w:szCs w:val="20"/>
        </w:rPr>
        <w:t xml:space="preserve"> </w:t>
      </w:r>
      <w:r w:rsidR="00EC6916" w:rsidRPr="00EC6916">
        <w:rPr>
          <w:rFonts w:ascii="Arial" w:hAnsi="Arial" w:cs="Arial"/>
          <w:sz w:val="20"/>
          <w:szCs w:val="20"/>
          <w:lang w:val="en-US"/>
        </w:rPr>
        <w:t>Office</w:t>
      </w:r>
      <w:r w:rsidR="00EC6916" w:rsidRPr="00EC6916">
        <w:rPr>
          <w:rFonts w:ascii="Arial" w:hAnsi="Arial" w:cs="Arial"/>
          <w:sz w:val="20"/>
          <w:szCs w:val="20"/>
        </w:rPr>
        <w:t xml:space="preserve"> дает возможность создания баз данных?</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lang w:val="en-US"/>
        </w:rPr>
        <w:t>Access</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19. Какие браузеры (или броузеры, обозреватели) Вы знаете?</w:t>
      </w:r>
    </w:p>
    <w:p w:rsidR="00EC6916" w:rsidRPr="00EC6916" w:rsidRDefault="00EC6916" w:rsidP="00EC6916">
      <w:pPr>
        <w:jc w:val="both"/>
        <w:rPr>
          <w:rFonts w:ascii="Arial" w:hAnsi="Arial" w:cs="Arial"/>
          <w:sz w:val="20"/>
          <w:szCs w:val="20"/>
          <w:lang w:val="en-US"/>
        </w:rPr>
      </w:pPr>
      <w:r w:rsidRPr="00EC6916">
        <w:rPr>
          <w:rFonts w:ascii="Arial" w:hAnsi="Arial" w:cs="Arial"/>
          <w:b/>
          <w:bCs/>
          <w:iCs/>
          <w:sz w:val="20"/>
          <w:szCs w:val="20"/>
        </w:rPr>
        <w:t>Ответ</w:t>
      </w:r>
      <w:r w:rsidRPr="00EC6916">
        <w:rPr>
          <w:rFonts w:ascii="Arial" w:hAnsi="Arial" w:cs="Arial"/>
          <w:b/>
          <w:bCs/>
          <w:iCs/>
          <w:sz w:val="20"/>
          <w:szCs w:val="20"/>
          <w:lang w:val="en-US"/>
        </w:rPr>
        <w:t>:</w:t>
      </w:r>
      <w:r w:rsidRPr="00EC6916">
        <w:rPr>
          <w:rFonts w:ascii="Arial" w:hAnsi="Arial" w:cs="Arial"/>
          <w:sz w:val="20"/>
          <w:szCs w:val="20"/>
          <w:lang w:val="en-US"/>
        </w:rPr>
        <w:t xml:space="preserve"> Internet Explorer, Opera, Firefox, Google Chrom </w:t>
      </w:r>
      <w:r w:rsidRPr="00EC6916">
        <w:rPr>
          <w:rFonts w:ascii="Arial" w:hAnsi="Arial" w:cs="Arial"/>
          <w:sz w:val="20"/>
          <w:szCs w:val="20"/>
        </w:rPr>
        <w:t>и</w:t>
      </w:r>
      <w:r w:rsidRPr="00EC6916">
        <w:rPr>
          <w:rFonts w:ascii="Arial" w:hAnsi="Arial" w:cs="Arial"/>
          <w:sz w:val="20"/>
          <w:szCs w:val="20"/>
          <w:lang w:val="en-US"/>
        </w:rPr>
        <w:t xml:space="preserve"> </w:t>
      </w:r>
      <w:r w:rsidRPr="00EC6916">
        <w:rPr>
          <w:rFonts w:ascii="Arial" w:hAnsi="Arial" w:cs="Arial"/>
          <w:sz w:val="20"/>
          <w:szCs w:val="20"/>
        </w:rPr>
        <w:t>др</w:t>
      </w:r>
      <w:r w:rsidRPr="00EC6916">
        <w:rPr>
          <w:rFonts w:ascii="Arial" w:hAnsi="Arial" w:cs="Arial"/>
          <w:sz w:val="20"/>
          <w:szCs w:val="20"/>
          <w:lang w:val="en-US"/>
        </w:rPr>
        <w:t>.</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20. Что называют </w:t>
      </w:r>
      <w:r w:rsidR="00EC6916" w:rsidRPr="00EC6916">
        <w:rPr>
          <w:rFonts w:ascii="Arial" w:hAnsi="Arial" w:cs="Arial"/>
          <w:sz w:val="20"/>
          <w:szCs w:val="20"/>
          <w:lang w:val="en-US"/>
        </w:rPr>
        <w:t>Web</w:t>
      </w:r>
      <w:r w:rsidR="00EC6916" w:rsidRPr="00EC6916">
        <w:rPr>
          <w:rFonts w:ascii="Arial" w:hAnsi="Arial" w:cs="Arial"/>
          <w:sz w:val="20"/>
          <w:szCs w:val="20"/>
        </w:rPr>
        <w:t>-навигацией?</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bCs/>
          <w:iCs/>
          <w:sz w:val="20"/>
          <w:szCs w:val="20"/>
          <w:lang w:val="en-US"/>
        </w:rPr>
        <w:t>Web</w:t>
      </w:r>
      <w:r w:rsidRPr="00EC6916">
        <w:rPr>
          <w:rFonts w:ascii="Arial" w:hAnsi="Arial" w:cs="Arial"/>
          <w:bCs/>
          <w:iCs/>
          <w:sz w:val="20"/>
          <w:szCs w:val="20"/>
        </w:rPr>
        <w:t>-навигацией</w:t>
      </w:r>
      <w:r w:rsidRPr="00EC6916">
        <w:rPr>
          <w:rFonts w:ascii="Arial" w:hAnsi="Arial" w:cs="Arial"/>
          <w:sz w:val="20"/>
          <w:szCs w:val="20"/>
        </w:rPr>
        <w:t xml:space="preserve"> называется целенаправленное перемещение между </w:t>
      </w:r>
      <w:r w:rsidRPr="00EC6916">
        <w:rPr>
          <w:rFonts w:ascii="Arial" w:hAnsi="Arial" w:cs="Arial"/>
          <w:sz w:val="20"/>
          <w:szCs w:val="20"/>
          <w:lang w:val="en-US"/>
        </w:rPr>
        <w:t>Web</w:t>
      </w:r>
      <w:r w:rsidRPr="00EC6916">
        <w:rPr>
          <w:rFonts w:ascii="Arial" w:hAnsi="Arial" w:cs="Arial"/>
          <w:sz w:val="20"/>
          <w:szCs w:val="20"/>
        </w:rPr>
        <w:t>-документами, которое выполняется с целью поиска нужной информации</w:t>
      </w:r>
    </w:p>
    <w:p w:rsidR="00F005A6" w:rsidRPr="00F714B7" w:rsidRDefault="00F005A6" w:rsidP="00F005A6">
      <w:pPr>
        <w:jc w:val="both"/>
        <w:rPr>
          <w:rFonts w:ascii="Arial" w:hAnsi="Arial" w:cs="Arial"/>
          <w:b/>
          <w:bCs/>
          <w:color w:val="000000"/>
          <w:sz w:val="20"/>
          <w:szCs w:val="20"/>
        </w:rPr>
      </w:pPr>
    </w:p>
    <w:p w:rsidR="00F005A6" w:rsidRPr="006B6D23" w:rsidRDefault="00F005A6" w:rsidP="00F005A6">
      <w:pPr>
        <w:ind w:firstLine="709"/>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EC6916" w:rsidRPr="00EC6916" w:rsidRDefault="00017B88" w:rsidP="00EC6916">
      <w:pPr>
        <w:contextualSpacing/>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Pr>
          <w:rFonts w:ascii="Arial" w:hAnsi="Arial" w:cs="Arial"/>
          <w:sz w:val="20"/>
          <w:szCs w:val="20"/>
        </w:rPr>
        <w:t xml:space="preserve">1. </w:t>
      </w:r>
      <w:r w:rsidR="00EC6916" w:rsidRPr="00EC6916">
        <w:rPr>
          <w:rFonts w:ascii="Arial" w:hAnsi="Arial" w:cs="Arial"/>
          <w:sz w:val="20"/>
          <w:szCs w:val="20"/>
        </w:rPr>
        <w:t xml:space="preserve">В магазине проходит операция снижения цены (скидки) всех товаров на 10 процентов. Всего в магазине 250 наименований разных товаров. Перечень товаров с их исходной ценой находится в бухгалтерии. Бухгалтер этого магазина умеет работать в </w:t>
      </w:r>
      <w:r w:rsidR="00EC6916" w:rsidRPr="00EC6916">
        <w:rPr>
          <w:rFonts w:ascii="Arial" w:hAnsi="Arial" w:cs="Arial"/>
          <w:sz w:val="20"/>
          <w:szCs w:val="20"/>
          <w:lang w:val="en-US"/>
        </w:rPr>
        <w:t>Excel</w:t>
      </w:r>
      <w:r w:rsidR="00EC6916" w:rsidRPr="00EC6916">
        <w:rPr>
          <w:rFonts w:ascii="Arial" w:hAnsi="Arial" w:cs="Arial"/>
          <w:sz w:val="20"/>
          <w:szCs w:val="20"/>
        </w:rPr>
        <w:t>. Спрашивается: сколько и каких операций нужно провести бухгалтеру, чтобы найти размер скидки каждого товара и сумму денег, на которую уменьшится общая стоимость товаров.</w:t>
      </w:r>
    </w:p>
    <w:p w:rsidR="00EC6916" w:rsidRPr="00EC6916" w:rsidRDefault="00EC6916" w:rsidP="00EC6916">
      <w:pPr>
        <w:jc w:val="both"/>
        <w:rPr>
          <w:rFonts w:ascii="Arial" w:hAnsi="Arial" w:cs="Arial"/>
          <w:b/>
          <w:sz w:val="20"/>
          <w:szCs w:val="20"/>
        </w:rPr>
      </w:pPr>
      <w:r w:rsidRPr="00EC6916">
        <w:rPr>
          <w:rFonts w:ascii="Arial" w:hAnsi="Arial" w:cs="Arial"/>
          <w:b/>
          <w:bCs/>
          <w:iCs/>
          <w:sz w:val="20"/>
          <w:szCs w:val="20"/>
        </w:rPr>
        <w:t>Ответ:</w:t>
      </w:r>
      <w:r w:rsidRPr="00EC6916">
        <w:rPr>
          <w:rFonts w:ascii="Arial" w:hAnsi="Arial" w:cs="Arial"/>
          <w:b/>
          <w:sz w:val="20"/>
          <w:szCs w:val="20"/>
        </w:rPr>
        <w:t xml:space="preserve"> Бухгалтер, владеющий </w:t>
      </w:r>
      <w:r w:rsidRPr="00EC6916">
        <w:rPr>
          <w:rFonts w:ascii="Arial" w:hAnsi="Arial" w:cs="Arial"/>
          <w:b/>
          <w:sz w:val="20"/>
          <w:szCs w:val="20"/>
          <w:lang w:val="en-US"/>
        </w:rPr>
        <w:t>Excel</w:t>
      </w:r>
      <w:r w:rsidRPr="00EC6916">
        <w:rPr>
          <w:rFonts w:ascii="Arial" w:hAnsi="Arial" w:cs="Arial"/>
          <w:b/>
          <w:sz w:val="20"/>
          <w:szCs w:val="20"/>
        </w:rPr>
        <w:t xml:space="preserve">, сделает 3 операции: напишет сам или найдет в списке </w:t>
      </w:r>
      <w:r w:rsidRPr="00EC6916">
        <w:rPr>
          <w:rFonts w:ascii="Arial" w:hAnsi="Arial" w:cs="Arial"/>
          <w:b/>
          <w:sz w:val="20"/>
          <w:szCs w:val="20"/>
          <w:lang w:val="en-US"/>
        </w:rPr>
        <w:t>Excel</w:t>
      </w:r>
      <w:r w:rsidRPr="00EC6916">
        <w:rPr>
          <w:rFonts w:ascii="Arial" w:hAnsi="Arial" w:cs="Arial"/>
          <w:b/>
          <w:sz w:val="20"/>
          <w:szCs w:val="20"/>
        </w:rPr>
        <w:t xml:space="preserve"> формулу процента для первого товара, затем скопирует формулу 10 процентов на оставшихся 249 товаров (результатом копирования автоматически получатся значения всех остальных 10 процентов стоимости) и просуммирует их.</w:t>
      </w:r>
    </w:p>
    <w:p w:rsidR="00EC6916" w:rsidRPr="00EC6916" w:rsidRDefault="00017B88" w:rsidP="00EC6916">
      <w:pPr>
        <w:contextualSpacing/>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2. Студент хочет украсить четверостишье В. Высоцкого</w:t>
      </w:r>
    </w:p>
    <w:p w:rsidR="00EC6916" w:rsidRPr="00EC6916" w:rsidRDefault="00EC6916" w:rsidP="00EC6916">
      <w:pPr>
        <w:ind w:left="2694" w:hanging="1974"/>
        <w:rPr>
          <w:rFonts w:ascii="Arial" w:hAnsi="Arial" w:cs="Arial"/>
          <w:sz w:val="20"/>
          <w:szCs w:val="20"/>
        </w:rPr>
      </w:pPr>
      <w:r w:rsidRPr="00EC6916">
        <w:rPr>
          <w:rFonts w:ascii="Arial" w:hAnsi="Arial" w:cs="Arial"/>
          <w:sz w:val="20"/>
          <w:szCs w:val="20"/>
        </w:rPr>
        <w:t>Я не люблю уверенности сытой</w:t>
      </w:r>
    </w:p>
    <w:p w:rsidR="00EC6916" w:rsidRPr="00EC6916" w:rsidRDefault="00EC6916" w:rsidP="00EC6916">
      <w:pPr>
        <w:ind w:left="2694" w:hanging="1974"/>
        <w:rPr>
          <w:rFonts w:ascii="Arial" w:hAnsi="Arial" w:cs="Arial"/>
          <w:sz w:val="20"/>
          <w:szCs w:val="20"/>
        </w:rPr>
      </w:pPr>
      <w:r w:rsidRPr="00EC6916">
        <w:rPr>
          <w:rFonts w:ascii="Arial" w:hAnsi="Arial" w:cs="Arial"/>
          <w:sz w:val="20"/>
          <w:szCs w:val="20"/>
        </w:rPr>
        <w:t>Уж лучше пусть откажут тормоза.</w:t>
      </w:r>
    </w:p>
    <w:p w:rsidR="00EC6916" w:rsidRPr="00EC6916" w:rsidRDefault="00EC6916" w:rsidP="00EC6916">
      <w:pPr>
        <w:ind w:left="2694" w:hanging="1974"/>
        <w:rPr>
          <w:rFonts w:ascii="Arial" w:hAnsi="Arial" w:cs="Arial"/>
          <w:sz w:val="20"/>
          <w:szCs w:val="20"/>
        </w:rPr>
      </w:pPr>
      <w:r w:rsidRPr="00EC6916">
        <w:rPr>
          <w:rFonts w:ascii="Arial" w:hAnsi="Arial" w:cs="Arial"/>
          <w:sz w:val="20"/>
          <w:szCs w:val="20"/>
        </w:rPr>
        <w:t>Досадно мне, что слово честь забыто</w:t>
      </w:r>
    </w:p>
    <w:p w:rsidR="00EC6916" w:rsidRPr="00EC6916" w:rsidRDefault="00EC6916" w:rsidP="00EC6916">
      <w:pPr>
        <w:ind w:left="2694" w:hanging="1974"/>
        <w:rPr>
          <w:rFonts w:ascii="Arial" w:hAnsi="Arial" w:cs="Arial"/>
          <w:sz w:val="20"/>
          <w:szCs w:val="20"/>
        </w:rPr>
      </w:pPr>
      <w:r w:rsidRPr="00EC6916">
        <w:rPr>
          <w:rFonts w:ascii="Arial" w:hAnsi="Arial" w:cs="Arial"/>
          <w:sz w:val="20"/>
          <w:szCs w:val="20"/>
        </w:rPr>
        <w:t>И что в чести наветы за глаза.</w:t>
      </w:r>
    </w:p>
    <w:p w:rsidR="00EC6916" w:rsidRPr="00EC6916" w:rsidRDefault="00EC6916" w:rsidP="00EC6916">
      <w:pPr>
        <w:jc w:val="both"/>
        <w:rPr>
          <w:rFonts w:ascii="Arial" w:hAnsi="Arial" w:cs="Arial"/>
          <w:sz w:val="20"/>
          <w:szCs w:val="20"/>
        </w:rPr>
      </w:pPr>
      <w:r w:rsidRPr="00EC6916">
        <w:rPr>
          <w:rFonts w:ascii="Arial" w:hAnsi="Arial" w:cs="Arial"/>
          <w:sz w:val="20"/>
          <w:szCs w:val="20"/>
        </w:rPr>
        <w:t>картинкой, расположив ее справа от текста. Это у него не получается: при попытке вставить картинку раздвигаются строки куплета и получается последовательное расположение – текст – картинка – текст. Что он должен сделать, чтобы картинка и текст стояли рядом?</w:t>
      </w:r>
    </w:p>
    <w:p w:rsidR="00EC6916" w:rsidRPr="00EC6916" w:rsidRDefault="00EC6916" w:rsidP="00EC6916">
      <w:pPr>
        <w:jc w:val="both"/>
        <w:rPr>
          <w:rFonts w:ascii="Arial" w:hAnsi="Arial" w:cs="Arial"/>
          <w:b/>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b/>
          <w:sz w:val="20"/>
          <w:szCs w:val="20"/>
        </w:rPr>
        <w:t>Для правильного расположения</w:t>
      </w:r>
      <w:r w:rsidRPr="00EC6916">
        <w:rPr>
          <w:rFonts w:ascii="Arial" w:hAnsi="Arial" w:cs="Arial"/>
          <w:b/>
          <w:bCs/>
          <w:i/>
          <w:iCs/>
          <w:sz w:val="20"/>
          <w:szCs w:val="20"/>
        </w:rPr>
        <w:t xml:space="preserve"> </w:t>
      </w:r>
      <w:r w:rsidRPr="00EC6916">
        <w:rPr>
          <w:rFonts w:ascii="Arial" w:hAnsi="Arial" w:cs="Arial"/>
          <w:b/>
          <w:sz w:val="20"/>
          <w:szCs w:val="20"/>
        </w:rPr>
        <w:t>рядом текста и рисунка необходимо сделать операцию Обтекание. Выбор вариантов обтекания и сама опция открывается при активизации рисунка (клик по рисунку левой кнопкой мыши).</w:t>
      </w:r>
    </w:p>
    <w:p w:rsidR="00EC6916" w:rsidRPr="00EC6916" w:rsidRDefault="00017B88" w:rsidP="00EC6916">
      <w:pPr>
        <w:contextualSpacing/>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3. Студент, оформляющий конкурсную работу, хочет, чтобы его фамилия была написана в верхнем колонтитуле каждой страницы. Для этого он расположил свою фамилию в колонтитуле первой страницы. Каковы его последующие действия?</w:t>
      </w:r>
    </w:p>
    <w:p w:rsidR="00EC6916" w:rsidRPr="00EC6916" w:rsidRDefault="00EC6916" w:rsidP="00EC6916">
      <w:pPr>
        <w:jc w:val="both"/>
        <w:rPr>
          <w:rFonts w:ascii="Arial" w:hAnsi="Arial" w:cs="Arial"/>
          <w:b/>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b/>
          <w:sz w:val="20"/>
          <w:szCs w:val="20"/>
        </w:rPr>
        <w:t>Больше ничего делать не нужно: фамилия будет стоять на каждой следующей страницы до тех пор, пока опция Верхний колонтитул не будет отключена.</w:t>
      </w:r>
    </w:p>
    <w:p w:rsidR="00EC6916" w:rsidRPr="00EC6916" w:rsidRDefault="00017B88" w:rsidP="00EC6916">
      <w:pPr>
        <w:contextualSpacing/>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Pr>
          <w:rFonts w:ascii="Arial" w:hAnsi="Arial" w:cs="Arial"/>
          <w:sz w:val="20"/>
          <w:szCs w:val="20"/>
        </w:rPr>
        <w:t xml:space="preserve"> </w:t>
      </w:r>
      <w:r w:rsidR="00EC6916" w:rsidRPr="00EC6916">
        <w:rPr>
          <w:rFonts w:ascii="Arial" w:hAnsi="Arial" w:cs="Arial"/>
          <w:sz w:val="20"/>
          <w:szCs w:val="20"/>
        </w:rPr>
        <w:t>4. В группе школьников психологом была проведена диагностическая контрольная работа, содержащая 8 вопросов. Ответы на вопросы оценивались баллами от 1 до 5. Если не дано никакого ответа, клеточка оставалась пустой. Результаты контрольной работы даны в следующей таблице:</w:t>
      </w:r>
    </w:p>
    <w:p w:rsidR="00EC6916" w:rsidRPr="00EC6916" w:rsidRDefault="00EC6916" w:rsidP="00EC6916">
      <w:pPr>
        <w:ind w:firstLine="709"/>
        <w:jc w:val="both"/>
        <w:rPr>
          <w:rFonts w:ascii="Arial" w:hAnsi="Arial" w:cs="Arial"/>
          <w:sz w:val="20"/>
          <w:szCs w:val="20"/>
        </w:rPr>
      </w:pPr>
      <w:r w:rsidRPr="00EC6916">
        <w:rPr>
          <w:rFonts w:ascii="Arial" w:hAnsi="Arial" w:cs="Arial"/>
          <w:sz w:val="20"/>
          <w:szCs w:val="20"/>
        </w:rPr>
        <w:t>Таблица 2.1.2.</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
        <w:gridCol w:w="1485"/>
        <w:gridCol w:w="328"/>
        <w:gridCol w:w="328"/>
        <w:gridCol w:w="328"/>
        <w:gridCol w:w="328"/>
        <w:gridCol w:w="328"/>
        <w:gridCol w:w="328"/>
        <w:gridCol w:w="328"/>
        <w:gridCol w:w="328"/>
      </w:tblGrid>
      <w:tr w:rsidR="00EC6916" w:rsidRPr="00EC6916" w:rsidTr="00E00063">
        <w:tc>
          <w:tcPr>
            <w:tcW w:w="0" w:type="auto"/>
            <w:shd w:val="clear" w:color="auto" w:fill="auto"/>
          </w:tcPr>
          <w:p w:rsidR="00EC6916" w:rsidRPr="00EC6916" w:rsidRDefault="00EC6916" w:rsidP="00EC6916">
            <w:pPr>
              <w:jc w:val="center"/>
              <w:rPr>
                <w:rFonts w:ascii="Arial" w:hAnsi="Arial" w:cs="Arial"/>
                <w:b/>
                <w:sz w:val="20"/>
                <w:szCs w:val="20"/>
              </w:rPr>
            </w:pPr>
            <w:r w:rsidRPr="00EC6916">
              <w:rPr>
                <w:rFonts w:ascii="Arial" w:hAnsi="Arial" w:cs="Arial"/>
                <w:b/>
                <w:sz w:val="20"/>
                <w:szCs w:val="20"/>
              </w:rPr>
              <w:t>№</w:t>
            </w:r>
          </w:p>
        </w:tc>
        <w:tc>
          <w:tcPr>
            <w:tcW w:w="0" w:type="auto"/>
            <w:shd w:val="clear" w:color="auto" w:fill="auto"/>
          </w:tcPr>
          <w:p w:rsidR="00EC6916" w:rsidRPr="00EC6916" w:rsidRDefault="00EC6916" w:rsidP="00EC6916">
            <w:pPr>
              <w:jc w:val="center"/>
              <w:rPr>
                <w:rFonts w:ascii="Arial" w:hAnsi="Arial" w:cs="Arial"/>
                <w:b/>
                <w:sz w:val="20"/>
                <w:szCs w:val="20"/>
              </w:rPr>
            </w:pPr>
            <w:r w:rsidRPr="00EC6916">
              <w:rPr>
                <w:rFonts w:ascii="Arial" w:hAnsi="Arial" w:cs="Arial"/>
                <w:b/>
                <w:sz w:val="20"/>
                <w:szCs w:val="20"/>
              </w:rPr>
              <w:t>ФИО</w:t>
            </w:r>
          </w:p>
        </w:tc>
        <w:tc>
          <w:tcPr>
            <w:tcW w:w="0" w:type="auto"/>
            <w:shd w:val="clear" w:color="auto" w:fill="auto"/>
          </w:tcPr>
          <w:p w:rsidR="00EC6916" w:rsidRPr="00EC6916" w:rsidRDefault="00EC6916" w:rsidP="00EC6916">
            <w:pPr>
              <w:jc w:val="center"/>
              <w:rPr>
                <w:rFonts w:ascii="Arial" w:hAnsi="Arial" w:cs="Arial"/>
                <w:b/>
                <w:sz w:val="20"/>
                <w:szCs w:val="20"/>
              </w:rPr>
            </w:pPr>
            <w:r w:rsidRPr="00EC6916">
              <w:rPr>
                <w:rFonts w:ascii="Arial" w:hAnsi="Arial" w:cs="Arial"/>
                <w:b/>
                <w:sz w:val="20"/>
                <w:szCs w:val="20"/>
              </w:rPr>
              <w:t>1</w:t>
            </w:r>
          </w:p>
        </w:tc>
        <w:tc>
          <w:tcPr>
            <w:tcW w:w="0" w:type="auto"/>
            <w:shd w:val="clear" w:color="auto" w:fill="auto"/>
          </w:tcPr>
          <w:p w:rsidR="00EC6916" w:rsidRPr="00EC6916" w:rsidRDefault="00EC6916" w:rsidP="00EC6916">
            <w:pPr>
              <w:jc w:val="center"/>
              <w:rPr>
                <w:rFonts w:ascii="Arial" w:hAnsi="Arial" w:cs="Arial"/>
                <w:b/>
                <w:sz w:val="20"/>
                <w:szCs w:val="20"/>
              </w:rPr>
            </w:pPr>
            <w:r w:rsidRPr="00EC6916">
              <w:rPr>
                <w:rFonts w:ascii="Arial" w:hAnsi="Arial" w:cs="Arial"/>
                <w:b/>
                <w:sz w:val="20"/>
                <w:szCs w:val="20"/>
              </w:rPr>
              <w:t>2</w:t>
            </w:r>
          </w:p>
        </w:tc>
        <w:tc>
          <w:tcPr>
            <w:tcW w:w="0" w:type="auto"/>
            <w:shd w:val="clear" w:color="auto" w:fill="auto"/>
          </w:tcPr>
          <w:p w:rsidR="00EC6916" w:rsidRPr="00EC6916" w:rsidRDefault="00EC6916" w:rsidP="00EC6916">
            <w:pPr>
              <w:jc w:val="center"/>
              <w:rPr>
                <w:rFonts w:ascii="Arial" w:hAnsi="Arial" w:cs="Arial"/>
                <w:b/>
                <w:sz w:val="20"/>
                <w:szCs w:val="20"/>
              </w:rPr>
            </w:pPr>
            <w:r w:rsidRPr="00EC6916">
              <w:rPr>
                <w:rFonts w:ascii="Arial" w:hAnsi="Arial" w:cs="Arial"/>
                <w:b/>
                <w:sz w:val="20"/>
                <w:szCs w:val="20"/>
              </w:rPr>
              <w:t>3</w:t>
            </w:r>
          </w:p>
        </w:tc>
        <w:tc>
          <w:tcPr>
            <w:tcW w:w="0" w:type="auto"/>
            <w:shd w:val="clear" w:color="auto" w:fill="auto"/>
          </w:tcPr>
          <w:p w:rsidR="00EC6916" w:rsidRPr="00EC6916" w:rsidRDefault="00EC6916" w:rsidP="00EC6916">
            <w:pPr>
              <w:jc w:val="center"/>
              <w:rPr>
                <w:rFonts w:ascii="Arial" w:hAnsi="Arial" w:cs="Arial"/>
                <w:b/>
                <w:sz w:val="20"/>
                <w:szCs w:val="20"/>
              </w:rPr>
            </w:pPr>
            <w:r w:rsidRPr="00EC6916">
              <w:rPr>
                <w:rFonts w:ascii="Arial" w:hAnsi="Arial" w:cs="Arial"/>
                <w:b/>
                <w:sz w:val="20"/>
                <w:szCs w:val="20"/>
              </w:rPr>
              <w:t>4</w:t>
            </w:r>
          </w:p>
        </w:tc>
        <w:tc>
          <w:tcPr>
            <w:tcW w:w="0" w:type="auto"/>
            <w:shd w:val="clear" w:color="auto" w:fill="auto"/>
          </w:tcPr>
          <w:p w:rsidR="00EC6916" w:rsidRPr="00EC6916" w:rsidRDefault="00EC6916" w:rsidP="00EC6916">
            <w:pPr>
              <w:jc w:val="center"/>
              <w:rPr>
                <w:rFonts w:ascii="Arial" w:hAnsi="Arial" w:cs="Arial"/>
                <w:b/>
                <w:sz w:val="20"/>
                <w:szCs w:val="20"/>
              </w:rPr>
            </w:pPr>
            <w:r w:rsidRPr="00EC6916">
              <w:rPr>
                <w:rFonts w:ascii="Arial" w:hAnsi="Arial" w:cs="Arial"/>
                <w:b/>
                <w:sz w:val="20"/>
                <w:szCs w:val="20"/>
              </w:rPr>
              <w:t>5</w:t>
            </w:r>
          </w:p>
        </w:tc>
        <w:tc>
          <w:tcPr>
            <w:tcW w:w="0" w:type="auto"/>
            <w:shd w:val="clear" w:color="auto" w:fill="auto"/>
          </w:tcPr>
          <w:p w:rsidR="00EC6916" w:rsidRPr="00EC6916" w:rsidRDefault="00EC6916" w:rsidP="00EC6916">
            <w:pPr>
              <w:jc w:val="center"/>
              <w:rPr>
                <w:rFonts w:ascii="Arial" w:hAnsi="Arial" w:cs="Arial"/>
                <w:b/>
                <w:sz w:val="20"/>
                <w:szCs w:val="20"/>
              </w:rPr>
            </w:pPr>
            <w:r w:rsidRPr="00EC6916">
              <w:rPr>
                <w:rFonts w:ascii="Arial" w:hAnsi="Arial" w:cs="Arial"/>
                <w:b/>
                <w:sz w:val="20"/>
                <w:szCs w:val="20"/>
              </w:rPr>
              <w:t>6</w:t>
            </w:r>
          </w:p>
        </w:tc>
        <w:tc>
          <w:tcPr>
            <w:tcW w:w="0" w:type="auto"/>
            <w:shd w:val="clear" w:color="auto" w:fill="auto"/>
          </w:tcPr>
          <w:p w:rsidR="00EC6916" w:rsidRPr="00EC6916" w:rsidRDefault="00EC6916" w:rsidP="00EC6916">
            <w:pPr>
              <w:jc w:val="center"/>
              <w:rPr>
                <w:rFonts w:ascii="Arial" w:hAnsi="Arial" w:cs="Arial"/>
                <w:b/>
                <w:sz w:val="20"/>
                <w:szCs w:val="20"/>
              </w:rPr>
            </w:pPr>
            <w:r w:rsidRPr="00EC6916">
              <w:rPr>
                <w:rFonts w:ascii="Arial" w:hAnsi="Arial" w:cs="Arial"/>
                <w:b/>
                <w:sz w:val="20"/>
                <w:szCs w:val="20"/>
              </w:rPr>
              <w:t>7</w:t>
            </w:r>
          </w:p>
        </w:tc>
        <w:tc>
          <w:tcPr>
            <w:tcW w:w="0" w:type="auto"/>
            <w:shd w:val="clear" w:color="auto" w:fill="auto"/>
          </w:tcPr>
          <w:p w:rsidR="00EC6916" w:rsidRPr="00EC6916" w:rsidRDefault="00EC6916" w:rsidP="00EC6916">
            <w:pPr>
              <w:jc w:val="center"/>
              <w:rPr>
                <w:rFonts w:ascii="Arial" w:hAnsi="Arial" w:cs="Arial"/>
                <w:b/>
                <w:sz w:val="20"/>
                <w:szCs w:val="20"/>
              </w:rPr>
            </w:pPr>
            <w:r w:rsidRPr="00EC6916">
              <w:rPr>
                <w:rFonts w:ascii="Arial" w:hAnsi="Arial" w:cs="Arial"/>
                <w:b/>
                <w:sz w:val="20"/>
                <w:szCs w:val="20"/>
              </w:rPr>
              <w:t>8</w:t>
            </w:r>
          </w:p>
        </w:tc>
      </w:tr>
      <w:tr w:rsidR="00EC6916" w:rsidRPr="00EC6916" w:rsidTr="00E00063">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both"/>
              <w:rPr>
                <w:rFonts w:ascii="Arial" w:hAnsi="Arial" w:cs="Arial"/>
                <w:sz w:val="20"/>
                <w:szCs w:val="20"/>
              </w:rPr>
            </w:pPr>
            <w:r w:rsidRPr="00EC6916">
              <w:rPr>
                <w:rFonts w:ascii="Arial" w:hAnsi="Arial" w:cs="Arial"/>
                <w:sz w:val="20"/>
                <w:szCs w:val="20"/>
              </w:rPr>
              <w:t>Иванов И.И.</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p>
        </w:tc>
      </w:tr>
      <w:tr w:rsidR="00EC6916" w:rsidRPr="00EC6916" w:rsidTr="00E00063">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both"/>
              <w:rPr>
                <w:rFonts w:ascii="Arial" w:hAnsi="Arial" w:cs="Arial"/>
                <w:sz w:val="20"/>
                <w:szCs w:val="20"/>
              </w:rPr>
            </w:pPr>
            <w:r w:rsidRPr="00EC6916">
              <w:rPr>
                <w:rFonts w:ascii="Arial" w:hAnsi="Arial" w:cs="Arial"/>
                <w:sz w:val="20"/>
                <w:szCs w:val="20"/>
              </w:rPr>
              <w:t>Петров П.П.</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r>
      <w:tr w:rsidR="00EC6916" w:rsidRPr="00EC6916" w:rsidTr="00E00063">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EC6916" w:rsidRPr="00EC6916" w:rsidRDefault="00EC6916" w:rsidP="00EC6916">
            <w:pPr>
              <w:jc w:val="both"/>
              <w:rPr>
                <w:rFonts w:ascii="Arial" w:hAnsi="Arial" w:cs="Arial"/>
                <w:sz w:val="20"/>
                <w:szCs w:val="20"/>
              </w:rPr>
            </w:pPr>
            <w:r w:rsidRPr="00EC6916">
              <w:rPr>
                <w:rFonts w:ascii="Arial" w:hAnsi="Arial" w:cs="Arial"/>
                <w:sz w:val="20"/>
                <w:szCs w:val="20"/>
              </w:rPr>
              <w:t>Павлов А.А.</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r>
      <w:tr w:rsidR="00EC6916" w:rsidRPr="00EC6916" w:rsidTr="00E00063">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both"/>
              <w:rPr>
                <w:rFonts w:ascii="Arial" w:hAnsi="Arial" w:cs="Arial"/>
                <w:sz w:val="20"/>
                <w:szCs w:val="20"/>
              </w:rPr>
            </w:pPr>
            <w:r w:rsidRPr="00EC6916">
              <w:rPr>
                <w:rFonts w:ascii="Arial" w:hAnsi="Arial" w:cs="Arial"/>
                <w:sz w:val="20"/>
                <w:szCs w:val="20"/>
              </w:rPr>
              <w:t>Сидоров С.С.</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r>
      <w:tr w:rsidR="00EC6916" w:rsidRPr="00EC6916" w:rsidTr="00E00063">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EC6916" w:rsidRPr="00EC6916" w:rsidRDefault="00EC6916" w:rsidP="00EC6916">
            <w:pPr>
              <w:jc w:val="both"/>
              <w:rPr>
                <w:rFonts w:ascii="Arial" w:hAnsi="Arial" w:cs="Arial"/>
                <w:sz w:val="20"/>
                <w:szCs w:val="20"/>
              </w:rPr>
            </w:pPr>
            <w:r w:rsidRPr="00EC6916">
              <w:rPr>
                <w:rFonts w:ascii="Arial" w:hAnsi="Arial" w:cs="Arial"/>
                <w:sz w:val="20"/>
                <w:szCs w:val="20"/>
              </w:rPr>
              <w:t>Зверев И.В.</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r>
      <w:tr w:rsidR="00EC6916" w:rsidRPr="00EC6916" w:rsidTr="00E00063">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6</w:t>
            </w:r>
          </w:p>
        </w:tc>
        <w:tc>
          <w:tcPr>
            <w:tcW w:w="0" w:type="auto"/>
            <w:shd w:val="clear" w:color="auto" w:fill="auto"/>
          </w:tcPr>
          <w:p w:rsidR="00EC6916" w:rsidRPr="00EC6916" w:rsidRDefault="00EC6916" w:rsidP="00EC6916">
            <w:pPr>
              <w:jc w:val="both"/>
              <w:rPr>
                <w:rFonts w:ascii="Arial" w:hAnsi="Arial" w:cs="Arial"/>
                <w:sz w:val="20"/>
                <w:szCs w:val="20"/>
              </w:rPr>
            </w:pPr>
            <w:r w:rsidRPr="00EC6916">
              <w:rPr>
                <w:rFonts w:ascii="Arial" w:hAnsi="Arial" w:cs="Arial"/>
                <w:sz w:val="20"/>
                <w:szCs w:val="20"/>
              </w:rPr>
              <w:t>Карпов А.Н.</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r>
      <w:tr w:rsidR="00EC6916" w:rsidRPr="00EC6916" w:rsidTr="00E00063">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7</w:t>
            </w:r>
          </w:p>
        </w:tc>
        <w:tc>
          <w:tcPr>
            <w:tcW w:w="0" w:type="auto"/>
            <w:shd w:val="clear" w:color="auto" w:fill="auto"/>
          </w:tcPr>
          <w:p w:rsidR="00EC6916" w:rsidRPr="00EC6916" w:rsidRDefault="00EC6916" w:rsidP="00EC6916">
            <w:pPr>
              <w:jc w:val="both"/>
              <w:rPr>
                <w:rFonts w:ascii="Arial" w:hAnsi="Arial" w:cs="Arial"/>
                <w:sz w:val="20"/>
                <w:szCs w:val="20"/>
              </w:rPr>
            </w:pPr>
            <w:r w:rsidRPr="00EC6916">
              <w:rPr>
                <w:rFonts w:ascii="Arial" w:hAnsi="Arial" w:cs="Arial"/>
                <w:sz w:val="20"/>
                <w:szCs w:val="20"/>
              </w:rPr>
              <w:t>Щукин С.А.</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r>
      <w:tr w:rsidR="00EC6916" w:rsidRPr="00EC6916" w:rsidTr="00E00063">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8</w:t>
            </w:r>
          </w:p>
        </w:tc>
        <w:tc>
          <w:tcPr>
            <w:tcW w:w="0" w:type="auto"/>
            <w:shd w:val="clear" w:color="auto" w:fill="auto"/>
          </w:tcPr>
          <w:p w:rsidR="00EC6916" w:rsidRPr="00EC6916" w:rsidRDefault="00EC6916" w:rsidP="00EC6916">
            <w:pPr>
              <w:jc w:val="both"/>
              <w:rPr>
                <w:rFonts w:ascii="Arial" w:hAnsi="Arial" w:cs="Arial"/>
                <w:sz w:val="20"/>
                <w:szCs w:val="20"/>
              </w:rPr>
            </w:pPr>
            <w:r w:rsidRPr="00EC6916">
              <w:rPr>
                <w:rFonts w:ascii="Arial" w:hAnsi="Arial" w:cs="Arial"/>
                <w:sz w:val="20"/>
                <w:szCs w:val="20"/>
              </w:rPr>
              <w:t>Рыбин В.В.</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5</w:t>
            </w:r>
          </w:p>
        </w:tc>
      </w:tr>
      <w:tr w:rsidR="00EC6916" w:rsidRPr="00EC6916" w:rsidTr="00E00063">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9</w:t>
            </w:r>
          </w:p>
        </w:tc>
        <w:tc>
          <w:tcPr>
            <w:tcW w:w="0" w:type="auto"/>
            <w:shd w:val="clear" w:color="auto" w:fill="auto"/>
          </w:tcPr>
          <w:p w:rsidR="00EC6916" w:rsidRPr="00EC6916" w:rsidRDefault="00EC6916" w:rsidP="00EC6916">
            <w:pPr>
              <w:jc w:val="both"/>
              <w:rPr>
                <w:rFonts w:ascii="Arial" w:hAnsi="Arial" w:cs="Arial"/>
                <w:sz w:val="20"/>
                <w:szCs w:val="20"/>
              </w:rPr>
            </w:pPr>
            <w:r w:rsidRPr="00EC6916">
              <w:rPr>
                <w:rFonts w:ascii="Arial" w:hAnsi="Arial" w:cs="Arial"/>
                <w:sz w:val="20"/>
                <w:szCs w:val="20"/>
              </w:rPr>
              <w:t>Кошкин Б.И.</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r>
      <w:tr w:rsidR="00EC6916" w:rsidRPr="00EC6916" w:rsidTr="00E00063">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10</w:t>
            </w:r>
          </w:p>
        </w:tc>
        <w:tc>
          <w:tcPr>
            <w:tcW w:w="0" w:type="auto"/>
            <w:shd w:val="clear" w:color="auto" w:fill="auto"/>
          </w:tcPr>
          <w:p w:rsidR="00EC6916" w:rsidRPr="00EC6916" w:rsidRDefault="00EC6916" w:rsidP="00EC6916">
            <w:pPr>
              <w:jc w:val="both"/>
              <w:rPr>
                <w:rFonts w:ascii="Arial" w:hAnsi="Arial" w:cs="Arial"/>
                <w:sz w:val="20"/>
                <w:szCs w:val="20"/>
              </w:rPr>
            </w:pPr>
            <w:r w:rsidRPr="00EC6916">
              <w:rPr>
                <w:rFonts w:ascii="Arial" w:hAnsi="Arial" w:cs="Arial"/>
                <w:sz w:val="20"/>
                <w:szCs w:val="20"/>
              </w:rPr>
              <w:t>Мышкин А.Н.</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r>
    </w:tbl>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 xml:space="preserve">Требуется средствами </w:t>
      </w:r>
      <w:r w:rsidRPr="00EC6916">
        <w:rPr>
          <w:rFonts w:ascii="Arial" w:hAnsi="Arial" w:cs="Arial"/>
          <w:iCs/>
          <w:sz w:val="20"/>
          <w:szCs w:val="20"/>
          <w:lang w:val="en-US"/>
        </w:rPr>
        <w:t>Excel</w:t>
      </w:r>
      <w:r w:rsidRPr="00EC6916">
        <w:rPr>
          <w:rFonts w:ascii="Arial" w:hAnsi="Arial" w:cs="Arial"/>
          <w:iCs/>
          <w:sz w:val="20"/>
          <w:szCs w:val="20"/>
        </w:rPr>
        <w:t xml:space="preserve"> найти количество учеников, получивших за четвертый вопрос </w:t>
      </w:r>
      <w:bookmarkStart w:id="12" w:name="_Hlk131933947"/>
      <w:r w:rsidRPr="00EC6916">
        <w:rPr>
          <w:rFonts w:ascii="Arial" w:hAnsi="Arial" w:cs="Arial"/>
          <w:iCs/>
          <w:sz w:val="20"/>
          <w:szCs w:val="20"/>
        </w:rPr>
        <w:t>отметку больше 3.</w:t>
      </w:r>
    </w:p>
    <w:p w:rsidR="00EC6916" w:rsidRPr="00EC6916" w:rsidRDefault="00EC6916" w:rsidP="00EC6916">
      <w:pPr>
        <w:contextualSpacing/>
        <w:jc w:val="both"/>
        <w:rPr>
          <w:rFonts w:ascii="Arial" w:hAnsi="Arial" w:cs="Arial"/>
          <w:b/>
          <w:iCs/>
          <w:sz w:val="20"/>
          <w:szCs w:val="20"/>
        </w:rPr>
      </w:pPr>
      <w:r w:rsidRPr="00EC6916">
        <w:rPr>
          <w:rFonts w:ascii="Arial" w:hAnsi="Arial" w:cs="Arial"/>
          <w:b/>
          <w:bCs/>
          <w:sz w:val="20"/>
          <w:szCs w:val="20"/>
        </w:rPr>
        <w:t>Ответ:</w:t>
      </w:r>
      <w:r w:rsidRPr="00EC6916">
        <w:rPr>
          <w:rFonts w:ascii="Arial" w:hAnsi="Arial" w:cs="Arial"/>
          <w:b/>
          <w:iCs/>
          <w:sz w:val="20"/>
          <w:szCs w:val="20"/>
        </w:rPr>
        <w:t xml:space="preserve"> В функции СЧЕТЕСЛИ для заполнения строки Диапазон выделить столбик четвертого вопроса, а в строке Критерий поставить значок &gt;3. Полученный ответ – 5.</w:t>
      </w:r>
    </w:p>
    <w:bookmarkEnd w:id="12"/>
    <w:p w:rsidR="00EC6916" w:rsidRPr="00EC6916" w:rsidRDefault="00017B88" w:rsidP="00EC6916">
      <w:pPr>
        <w:contextualSpacing/>
        <w:jc w:val="both"/>
        <w:rPr>
          <w:rFonts w:ascii="Arial" w:hAnsi="Arial" w:cs="Arial"/>
          <w:iCs/>
          <w:sz w:val="20"/>
          <w:szCs w:val="20"/>
        </w:rPr>
      </w:pPr>
      <w:r>
        <w:rPr>
          <w:rFonts w:ascii="Arial" w:eastAsia="Calibri" w:hAnsi="Arial" w:cs="Arial"/>
          <w:color w:val="000000"/>
          <w:sz w:val="20"/>
          <w:szCs w:val="20"/>
        </w:rPr>
        <w:lastRenderedPageBreak/>
        <w:t>ЗАДАНИЕ</w:t>
      </w:r>
      <w:r w:rsidRPr="00EC6916">
        <w:rPr>
          <w:rFonts w:ascii="Arial" w:hAnsi="Arial" w:cs="Arial"/>
          <w:iCs/>
          <w:sz w:val="20"/>
          <w:szCs w:val="20"/>
        </w:rPr>
        <w:t xml:space="preserve"> </w:t>
      </w:r>
      <w:r w:rsidR="00EC6916" w:rsidRPr="00EC6916">
        <w:rPr>
          <w:rFonts w:ascii="Arial" w:hAnsi="Arial" w:cs="Arial"/>
          <w:iCs/>
          <w:sz w:val="20"/>
          <w:szCs w:val="20"/>
        </w:rPr>
        <w:t>5. При анализе результатов исследований восприимчивости людей к звуковым раздражителям психологи получили следующий числовой ряд данных:</w:t>
      </w:r>
    </w:p>
    <w:tbl>
      <w:tblPr>
        <w:tblW w:w="9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6"/>
        <w:gridCol w:w="576"/>
        <w:gridCol w:w="576"/>
        <w:gridCol w:w="576"/>
        <w:gridCol w:w="576"/>
        <w:gridCol w:w="576"/>
        <w:gridCol w:w="576"/>
        <w:gridCol w:w="576"/>
        <w:gridCol w:w="576"/>
        <w:gridCol w:w="576"/>
        <w:gridCol w:w="576"/>
        <w:gridCol w:w="576"/>
        <w:gridCol w:w="747"/>
        <w:gridCol w:w="709"/>
        <w:gridCol w:w="850"/>
        <w:gridCol w:w="709"/>
      </w:tblGrid>
      <w:tr w:rsidR="00EC6916" w:rsidRPr="00EC6916" w:rsidTr="00E00063">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162</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164</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161</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168</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160</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158</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159</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164</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166</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169</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171</w:t>
            </w:r>
          </w:p>
        </w:tc>
        <w:tc>
          <w:tcPr>
            <w:tcW w:w="747"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170</w:t>
            </w:r>
          </w:p>
        </w:tc>
        <w:tc>
          <w:tcPr>
            <w:tcW w:w="709"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164</w:t>
            </w:r>
          </w:p>
        </w:tc>
        <w:tc>
          <w:tcPr>
            <w:tcW w:w="850"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164</w:t>
            </w:r>
          </w:p>
        </w:tc>
        <w:tc>
          <w:tcPr>
            <w:tcW w:w="709"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173</w:t>
            </w:r>
          </w:p>
        </w:tc>
      </w:tr>
      <w:tr w:rsidR="00EC6916" w:rsidRPr="00EC6916" w:rsidTr="00E00063">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157</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172</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156</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174</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176</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178</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175</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164</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p>
        </w:tc>
        <w:tc>
          <w:tcPr>
            <w:tcW w:w="576" w:type="dxa"/>
            <w:shd w:val="clear" w:color="auto" w:fill="auto"/>
          </w:tcPr>
          <w:p w:rsidR="00EC6916" w:rsidRPr="00EC6916" w:rsidRDefault="00EC6916" w:rsidP="00EC6916">
            <w:pPr>
              <w:contextualSpacing/>
              <w:jc w:val="both"/>
              <w:rPr>
                <w:rFonts w:ascii="Arial" w:hAnsi="Arial" w:cs="Arial"/>
                <w:iCs/>
                <w:sz w:val="20"/>
                <w:szCs w:val="20"/>
              </w:rPr>
            </w:pPr>
          </w:p>
        </w:tc>
        <w:tc>
          <w:tcPr>
            <w:tcW w:w="576" w:type="dxa"/>
            <w:shd w:val="clear" w:color="auto" w:fill="auto"/>
          </w:tcPr>
          <w:p w:rsidR="00EC6916" w:rsidRPr="00EC6916" w:rsidRDefault="00EC6916" w:rsidP="00EC6916">
            <w:pPr>
              <w:contextualSpacing/>
              <w:jc w:val="both"/>
              <w:rPr>
                <w:rFonts w:ascii="Arial" w:hAnsi="Arial" w:cs="Arial"/>
                <w:iCs/>
                <w:sz w:val="20"/>
                <w:szCs w:val="20"/>
              </w:rPr>
            </w:pPr>
          </w:p>
        </w:tc>
        <w:tc>
          <w:tcPr>
            <w:tcW w:w="576" w:type="dxa"/>
            <w:shd w:val="clear" w:color="auto" w:fill="auto"/>
          </w:tcPr>
          <w:p w:rsidR="00EC6916" w:rsidRPr="00EC6916" w:rsidRDefault="00EC6916" w:rsidP="00EC6916">
            <w:pPr>
              <w:contextualSpacing/>
              <w:jc w:val="both"/>
              <w:rPr>
                <w:rFonts w:ascii="Arial" w:hAnsi="Arial" w:cs="Arial"/>
                <w:iCs/>
                <w:sz w:val="20"/>
                <w:szCs w:val="20"/>
              </w:rPr>
            </w:pPr>
          </w:p>
        </w:tc>
        <w:tc>
          <w:tcPr>
            <w:tcW w:w="747" w:type="dxa"/>
            <w:shd w:val="clear" w:color="auto" w:fill="auto"/>
          </w:tcPr>
          <w:p w:rsidR="00EC6916" w:rsidRPr="00EC6916" w:rsidRDefault="00EC6916" w:rsidP="00EC6916">
            <w:pPr>
              <w:contextualSpacing/>
              <w:jc w:val="both"/>
              <w:rPr>
                <w:rFonts w:ascii="Arial" w:hAnsi="Arial" w:cs="Arial"/>
                <w:iCs/>
                <w:sz w:val="20"/>
                <w:szCs w:val="20"/>
              </w:rPr>
            </w:pPr>
          </w:p>
        </w:tc>
        <w:tc>
          <w:tcPr>
            <w:tcW w:w="709" w:type="dxa"/>
            <w:shd w:val="clear" w:color="auto" w:fill="auto"/>
          </w:tcPr>
          <w:p w:rsidR="00EC6916" w:rsidRPr="00EC6916" w:rsidRDefault="00EC6916" w:rsidP="00EC6916">
            <w:pPr>
              <w:contextualSpacing/>
              <w:jc w:val="both"/>
              <w:rPr>
                <w:rFonts w:ascii="Arial" w:hAnsi="Arial" w:cs="Arial"/>
                <w:iCs/>
                <w:sz w:val="20"/>
                <w:szCs w:val="20"/>
              </w:rPr>
            </w:pPr>
          </w:p>
        </w:tc>
        <w:tc>
          <w:tcPr>
            <w:tcW w:w="850" w:type="dxa"/>
            <w:shd w:val="clear" w:color="auto" w:fill="auto"/>
          </w:tcPr>
          <w:p w:rsidR="00EC6916" w:rsidRPr="00EC6916" w:rsidRDefault="00EC6916" w:rsidP="00EC6916">
            <w:pPr>
              <w:contextualSpacing/>
              <w:jc w:val="both"/>
              <w:rPr>
                <w:rFonts w:ascii="Arial" w:hAnsi="Arial" w:cs="Arial"/>
                <w:iCs/>
                <w:sz w:val="20"/>
                <w:szCs w:val="20"/>
              </w:rPr>
            </w:pPr>
          </w:p>
        </w:tc>
        <w:tc>
          <w:tcPr>
            <w:tcW w:w="709" w:type="dxa"/>
            <w:shd w:val="clear" w:color="auto" w:fill="auto"/>
          </w:tcPr>
          <w:p w:rsidR="00EC6916" w:rsidRPr="00EC6916" w:rsidRDefault="00EC6916" w:rsidP="00EC6916">
            <w:pPr>
              <w:contextualSpacing/>
              <w:jc w:val="both"/>
              <w:rPr>
                <w:rFonts w:ascii="Arial" w:hAnsi="Arial" w:cs="Arial"/>
                <w:iCs/>
                <w:sz w:val="20"/>
                <w:szCs w:val="20"/>
              </w:rPr>
            </w:pPr>
          </w:p>
        </w:tc>
      </w:tr>
    </w:tbl>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 xml:space="preserve">Используя статистические функции табличного процессора </w:t>
      </w:r>
      <w:r w:rsidRPr="00EC6916">
        <w:rPr>
          <w:rFonts w:ascii="Arial" w:hAnsi="Arial" w:cs="Arial"/>
          <w:iCs/>
          <w:sz w:val="20"/>
          <w:szCs w:val="20"/>
          <w:lang w:val="en-US"/>
        </w:rPr>
        <w:t>Excel</w:t>
      </w:r>
      <w:r w:rsidRPr="00EC6916">
        <w:rPr>
          <w:rFonts w:ascii="Arial" w:hAnsi="Arial" w:cs="Arial"/>
          <w:iCs/>
          <w:sz w:val="20"/>
          <w:szCs w:val="20"/>
        </w:rPr>
        <w:t>, найти число полученного ряда, которое чаще всего встречается (функция МОДА.ОДН).</w:t>
      </w:r>
    </w:p>
    <w:p w:rsidR="00EC6916" w:rsidRPr="00EC6916" w:rsidRDefault="00EC6916" w:rsidP="00EC6916">
      <w:pPr>
        <w:contextualSpacing/>
        <w:jc w:val="both"/>
        <w:rPr>
          <w:rFonts w:ascii="Arial" w:hAnsi="Arial" w:cs="Arial"/>
          <w:b/>
          <w:iCs/>
          <w:sz w:val="20"/>
          <w:szCs w:val="20"/>
        </w:rPr>
      </w:pPr>
      <w:r w:rsidRPr="00EC6916">
        <w:rPr>
          <w:rFonts w:ascii="Arial" w:hAnsi="Arial" w:cs="Arial"/>
          <w:b/>
          <w:bCs/>
          <w:sz w:val="20"/>
          <w:szCs w:val="20"/>
        </w:rPr>
        <w:t>Ответ:</w:t>
      </w:r>
      <w:r w:rsidRPr="00EC6916">
        <w:rPr>
          <w:rFonts w:ascii="Arial" w:hAnsi="Arial" w:cs="Arial"/>
          <w:b/>
          <w:bCs/>
          <w:i/>
          <w:sz w:val="20"/>
          <w:szCs w:val="20"/>
        </w:rPr>
        <w:t xml:space="preserve"> </w:t>
      </w:r>
      <w:r w:rsidRPr="00EC6916">
        <w:rPr>
          <w:rFonts w:ascii="Arial" w:hAnsi="Arial" w:cs="Arial"/>
          <w:b/>
          <w:iCs/>
          <w:sz w:val="20"/>
          <w:szCs w:val="20"/>
        </w:rPr>
        <w:t>В открытое диалоговое окно функции МОДА.ОДН вставить скопированные данные (всю представленную таблицу данных). Результат – чаще всего встречается число 164 (модальное значение).</w:t>
      </w:r>
    </w:p>
    <w:p w:rsidR="00EC6916" w:rsidRPr="00EC6916" w:rsidRDefault="00017B88" w:rsidP="00EC6916">
      <w:pPr>
        <w:contextualSpacing/>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6. В результате проведения тестирования в группе из 20 студентов получены следующие данные </w:t>
      </w:r>
      <w:r w:rsidR="00EC6916" w:rsidRPr="00EC6916">
        <w:rPr>
          <w:rFonts w:ascii="Arial" w:hAnsi="Arial" w:cs="Arial"/>
          <w:sz w:val="20"/>
          <w:szCs w:val="20"/>
          <w:lang w:val="en-US"/>
        </w:rPr>
        <w:t>IQ</w:t>
      </w:r>
      <w:r w:rsidR="00EC6916" w:rsidRPr="00EC6916">
        <w:rPr>
          <w:rFonts w:ascii="Arial" w:hAnsi="Arial" w:cs="Arial"/>
          <w:sz w:val="20"/>
          <w:szCs w:val="20"/>
        </w:rPr>
        <w:t xml:space="preserve"> (</w:t>
      </w:r>
      <w:r w:rsidR="00EC6916" w:rsidRPr="00EC6916">
        <w:rPr>
          <w:rFonts w:ascii="Arial" w:hAnsi="Arial" w:cs="Arial"/>
          <w:sz w:val="20"/>
          <w:szCs w:val="20"/>
          <w:lang w:val="en-US"/>
        </w:rPr>
        <w:t>IQ</w:t>
      </w:r>
      <w:r w:rsidR="00EC6916" w:rsidRPr="00EC6916">
        <w:rPr>
          <w:rFonts w:ascii="Arial" w:hAnsi="Arial" w:cs="Arial"/>
          <w:sz w:val="20"/>
          <w:szCs w:val="20"/>
        </w:rPr>
        <w:t xml:space="preserve"> – коэффициент интеллекта (</w:t>
      </w:r>
      <w:r w:rsidR="00EC6916" w:rsidRPr="00EC6916">
        <w:rPr>
          <w:rFonts w:ascii="Arial" w:hAnsi="Arial" w:cs="Arial"/>
          <w:sz w:val="20"/>
          <w:szCs w:val="20"/>
          <w:lang w:val="en-US"/>
        </w:rPr>
        <w:t>Intellectual</w:t>
      </w:r>
      <w:r w:rsidR="00EC6916" w:rsidRPr="00EC6916">
        <w:rPr>
          <w:rFonts w:ascii="Arial" w:hAnsi="Arial" w:cs="Arial"/>
          <w:sz w:val="20"/>
          <w:szCs w:val="20"/>
        </w:rPr>
        <w:t xml:space="preserve"> </w:t>
      </w:r>
      <w:r w:rsidR="00EC6916" w:rsidRPr="00EC6916">
        <w:rPr>
          <w:rFonts w:ascii="Arial" w:hAnsi="Arial" w:cs="Arial"/>
          <w:sz w:val="20"/>
          <w:szCs w:val="20"/>
          <w:lang w:val="en-US"/>
        </w:rPr>
        <w:t>Quotient</w:t>
      </w:r>
      <w:r w:rsidR="00EC6916" w:rsidRPr="00EC6916">
        <w:rPr>
          <w:rFonts w:ascii="Arial" w:hAnsi="Arial" w:cs="Arial"/>
          <w:sz w:val="20"/>
          <w:szCs w:val="20"/>
        </w:rPr>
        <w:t>), количественная оценка уровня интеллекта, определяемая с помощью специальных тестов):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tblGrid>
      <w:tr w:rsidR="00EC6916" w:rsidRPr="00EC6916" w:rsidTr="00E00063">
        <w:tc>
          <w:tcPr>
            <w:tcW w:w="1696" w:type="dxa"/>
          </w:tcPr>
          <w:p w:rsidR="00EC6916" w:rsidRPr="00EC6916" w:rsidRDefault="00EC6916" w:rsidP="00EC6916">
            <w:pPr>
              <w:ind w:left="720" w:hanging="284"/>
              <w:jc w:val="both"/>
              <w:rPr>
                <w:rFonts w:ascii="Arial" w:hAnsi="Arial" w:cs="Arial"/>
                <w:b/>
                <w:sz w:val="20"/>
                <w:szCs w:val="20"/>
              </w:rPr>
            </w:pPr>
            <w:bookmarkStart w:id="13" w:name="_Hlk131953496"/>
            <w:r w:rsidRPr="00EC6916">
              <w:rPr>
                <w:rFonts w:ascii="Arial" w:hAnsi="Arial" w:cs="Arial"/>
                <w:b/>
                <w:sz w:val="20"/>
                <w:szCs w:val="20"/>
                <w:lang w:val="en-US"/>
              </w:rPr>
              <w:t>IQ</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88</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54</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110</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122</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95</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82</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115</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120</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102</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90</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125</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75</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91</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82</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70</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127</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102</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95</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85</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110</w:t>
            </w:r>
          </w:p>
        </w:tc>
      </w:tr>
    </w:tbl>
    <w:bookmarkEnd w:id="13"/>
    <w:p w:rsidR="00EC6916" w:rsidRPr="00EC6916" w:rsidRDefault="00EC6916" w:rsidP="00EC6916">
      <w:pPr>
        <w:jc w:val="both"/>
        <w:rPr>
          <w:rFonts w:ascii="Arial" w:hAnsi="Arial" w:cs="Arial"/>
          <w:iCs/>
          <w:sz w:val="20"/>
          <w:szCs w:val="20"/>
        </w:rPr>
      </w:pPr>
      <w:r w:rsidRPr="00EC6916">
        <w:rPr>
          <w:rFonts w:ascii="Arial" w:hAnsi="Arial" w:cs="Arial"/>
          <w:iCs/>
          <w:sz w:val="20"/>
          <w:szCs w:val="20"/>
        </w:rPr>
        <w:t xml:space="preserve">Используя статистические функции табличного процессора </w:t>
      </w:r>
      <w:r w:rsidRPr="00EC6916">
        <w:rPr>
          <w:rFonts w:ascii="Arial" w:hAnsi="Arial" w:cs="Arial"/>
          <w:iCs/>
          <w:sz w:val="20"/>
          <w:szCs w:val="20"/>
          <w:lang w:val="en-US"/>
        </w:rPr>
        <w:t>Excel</w:t>
      </w:r>
      <w:r w:rsidRPr="00EC6916">
        <w:rPr>
          <w:rFonts w:ascii="Arial" w:hAnsi="Arial" w:cs="Arial"/>
          <w:iCs/>
          <w:sz w:val="20"/>
          <w:szCs w:val="20"/>
        </w:rPr>
        <w:t xml:space="preserve">, найти количество студентов, которые получили высокую оценку </w:t>
      </w:r>
      <w:r w:rsidRPr="00EC6916">
        <w:rPr>
          <w:rFonts w:ascii="Arial" w:hAnsi="Arial" w:cs="Arial"/>
          <w:iCs/>
          <w:sz w:val="20"/>
          <w:szCs w:val="20"/>
          <w:lang w:val="en-US"/>
        </w:rPr>
        <w:t>IQ</w:t>
      </w:r>
      <w:r w:rsidRPr="00EC6916">
        <w:rPr>
          <w:rFonts w:ascii="Arial" w:hAnsi="Arial" w:cs="Arial"/>
          <w:iCs/>
          <w:sz w:val="20"/>
          <w:szCs w:val="20"/>
        </w:rPr>
        <w:t>: больше 114 (высокий диапазон).</w:t>
      </w:r>
    </w:p>
    <w:p w:rsidR="00EC6916" w:rsidRPr="00EC6916" w:rsidRDefault="00EC6916" w:rsidP="00EC6916">
      <w:pPr>
        <w:jc w:val="both"/>
        <w:rPr>
          <w:rFonts w:ascii="Arial" w:hAnsi="Arial" w:cs="Arial"/>
          <w:b/>
          <w:iCs/>
          <w:sz w:val="20"/>
          <w:szCs w:val="20"/>
        </w:rPr>
      </w:pPr>
      <w:r w:rsidRPr="00EC6916">
        <w:rPr>
          <w:rFonts w:ascii="Arial" w:hAnsi="Arial" w:cs="Arial"/>
          <w:b/>
          <w:bCs/>
          <w:sz w:val="20"/>
          <w:szCs w:val="20"/>
        </w:rPr>
        <w:t>Ответ:</w:t>
      </w:r>
      <w:r w:rsidRPr="00EC6916">
        <w:rPr>
          <w:rFonts w:ascii="Arial" w:hAnsi="Arial" w:cs="Arial"/>
          <w:b/>
          <w:iCs/>
          <w:sz w:val="20"/>
          <w:szCs w:val="20"/>
        </w:rPr>
        <w:t xml:space="preserve"> Применяется функция СЧЕТЕСЛИ. Формула, возникающая при введении в первую строку диалогового окна всех данных и критерия &gt;114 во вторую строку, имеет вид =СЧЁТЕСЛИ(A2:A21;"&gt;114") и дает результат – 5 студентов в этой группе попали в высокий диапазон по </w:t>
      </w:r>
      <w:r w:rsidRPr="00EC6916">
        <w:rPr>
          <w:rFonts w:ascii="Arial" w:hAnsi="Arial" w:cs="Arial"/>
          <w:b/>
          <w:iCs/>
          <w:sz w:val="20"/>
          <w:szCs w:val="20"/>
          <w:lang w:val="en-US"/>
        </w:rPr>
        <w:t>IQ</w:t>
      </w:r>
      <w:r w:rsidRPr="00EC6916">
        <w:rPr>
          <w:rFonts w:ascii="Arial" w:hAnsi="Arial" w:cs="Arial"/>
          <w:b/>
          <w:iCs/>
          <w:sz w:val="20"/>
          <w:szCs w:val="20"/>
        </w:rPr>
        <w:t>.</w:t>
      </w:r>
    </w:p>
    <w:p w:rsidR="00F005A6" w:rsidRPr="00255EB6" w:rsidRDefault="00F005A6" w:rsidP="00F005A6">
      <w:pPr>
        <w:jc w:val="both"/>
        <w:rPr>
          <w:rFonts w:ascii="Arial" w:hAnsi="Arial" w:cs="Arial"/>
        </w:rPr>
      </w:pPr>
    </w:p>
    <w:p w:rsidR="00E97068" w:rsidRDefault="00E97068" w:rsidP="00186E3B">
      <w:pPr>
        <w:tabs>
          <w:tab w:val="left" w:pos="993"/>
        </w:tabs>
        <w:jc w:val="center"/>
        <w:rPr>
          <w:rFonts w:ascii="Arial" w:hAnsi="Arial" w:cs="Arial"/>
          <w:b/>
        </w:rPr>
      </w:pPr>
    </w:p>
    <w:p w:rsidR="00E97068" w:rsidRDefault="00E97068" w:rsidP="00186E3B">
      <w:pPr>
        <w:tabs>
          <w:tab w:val="left" w:pos="993"/>
        </w:tabs>
        <w:jc w:val="center"/>
        <w:rPr>
          <w:rFonts w:ascii="Arial" w:hAnsi="Arial" w:cs="Arial"/>
          <w:b/>
        </w:rPr>
      </w:pPr>
    </w:p>
    <w:p w:rsidR="00E97068" w:rsidRDefault="00E97068" w:rsidP="00186E3B">
      <w:pPr>
        <w:tabs>
          <w:tab w:val="left" w:pos="993"/>
        </w:tabs>
        <w:jc w:val="center"/>
        <w:rPr>
          <w:rFonts w:ascii="Arial" w:hAnsi="Arial" w:cs="Arial"/>
          <w:b/>
        </w:rPr>
      </w:pPr>
    </w:p>
    <w:p w:rsidR="00186E3B" w:rsidRPr="00255EB6" w:rsidRDefault="00186E3B" w:rsidP="00186E3B">
      <w:pPr>
        <w:tabs>
          <w:tab w:val="left" w:pos="993"/>
        </w:tabs>
        <w:jc w:val="center"/>
        <w:rPr>
          <w:rFonts w:ascii="Arial" w:hAnsi="Arial" w:cs="Arial"/>
          <w:b/>
        </w:rPr>
      </w:pPr>
      <w:r w:rsidRPr="00255EB6">
        <w:rPr>
          <w:rFonts w:ascii="Arial" w:hAnsi="Arial" w:cs="Arial"/>
          <w:b/>
        </w:rPr>
        <w:t>Код и наименование компетенции:</w:t>
      </w:r>
    </w:p>
    <w:p w:rsidR="00186E3B" w:rsidRPr="00255EB6" w:rsidRDefault="00186E3B" w:rsidP="00186E3B">
      <w:pPr>
        <w:jc w:val="both"/>
        <w:rPr>
          <w:rFonts w:ascii="Arial" w:hAnsi="Arial" w:cs="Arial"/>
          <w:b/>
        </w:rPr>
      </w:pPr>
      <w:r w:rsidRPr="00255EB6">
        <w:rPr>
          <w:rFonts w:ascii="Arial" w:hAnsi="Arial" w:cs="Arial"/>
          <w:b/>
        </w:rPr>
        <w:t>ПК-1 Способен применять основные методы получения и обработки диагностической информации при проведении экспертно-диагностической работы</w:t>
      </w:r>
    </w:p>
    <w:p w:rsidR="00186E3B" w:rsidRPr="00255EB6" w:rsidRDefault="00186E3B" w:rsidP="00186E3B">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4 семестр</w:t>
      </w:r>
    </w:p>
    <w:p w:rsidR="00186E3B" w:rsidRPr="00255EB6" w:rsidRDefault="00186E3B" w:rsidP="00186E3B">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186E3B" w:rsidRDefault="00186E3B"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Б1.В.01 Общепсихологический практикум (1,2,3,4 семестр)</w:t>
      </w:r>
    </w:p>
    <w:p w:rsidR="00186E3B" w:rsidRPr="00255EB6" w:rsidRDefault="00186E3B" w:rsidP="00186E3B">
      <w:pPr>
        <w:rPr>
          <w:rFonts w:ascii="Arial" w:hAnsi="Arial" w:cs="Arial"/>
        </w:rPr>
      </w:pPr>
      <w:r w:rsidRPr="00255EB6">
        <w:rPr>
          <w:rFonts w:ascii="Arial" w:hAnsi="Arial" w:cs="Arial"/>
          <w:b/>
          <w:color w:val="000000"/>
        </w:rPr>
        <w:t>Перечень заданий для проверки сформированности компетенции:</w:t>
      </w:r>
    </w:p>
    <w:p w:rsidR="00186E3B" w:rsidRDefault="00186E3B" w:rsidP="00186E3B">
      <w:pPr>
        <w:jc w:val="both"/>
        <w:rPr>
          <w:rFonts w:ascii="Arial" w:hAnsi="Arial" w:cs="Arial"/>
        </w:rPr>
      </w:pPr>
    </w:p>
    <w:p w:rsidR="00186E3B" w:rsidRPr="003665AC" w:rsidRDefault="00186E3B" w:rsidP="00186E3B">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1. При включенном наблюдении исследователь:</w:t>
      </w:r>
    </w:p>
    <w:p w:rsidR="00186E3B" w:rsidRPr="00A345B1" w:rsidRDefault="00186E3B" w:rsidP="00186E3B">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выступает непосредственным участником наблюдаемых событий</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не участвует лично в том процессе, который он изучает</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организует изучаемый процесс</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“включает” участников событий в работу</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2. В зависимости от полноты фиксирования данных наблюдения выделяют следующие его виды:</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lastRenderedPageBreak/>
        <w:t>–</w:t>
      </w:r>
      <w:r w:rsidRPr="00A345B1">
        <w:rPr>
          <w:rFonts w:ascii="Arial" w:hAnsi="Arial" w:cs="Arial"/>
          <w:sz w:val="20"/>
          <w:szCs w:val="20"/>
        </w:rPr>
        <w:t xml:space="preserve"> полевое – лабораторное</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b/>
          <w:sz w:val="20"/>
          <w:szCs w:val="20"/>
        </w:rPr>
        <w:t xml:space="preserve"> сплошное – выборочное</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скрытое – открытое</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однократное – периодическое</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3. Если испытуемый не знает о том, что за ним проводится наблюдение, то такое наблюдение называют:</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включенным</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b/>
          <w:sz w:val="20"/>
          <w:szCs w:val="20"/>
        </w:rPr>
        <w:t xml:space="preserve"> скрытым</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лабораторным</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внешним</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4. Наблюдение, целью которого является получение первоначальной информации об объекте и выдвижение гипотез, называется: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b/>
          <w:sz w:val="20"/>
          <w:szCs w:val="20"/>
        </w:rPr>
        <w:t xml:space="preserve"> поисковое</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включенное</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лонгитюдное</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интроспекция</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5. Система положений о сущности и специфике психологического наблюдения, его возможностях и ограничениях, об орудийном оснащении является: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наблюдением как деятельностью</w:t>
      </w:r>
    </w:p>
    <w:p w:rsidR="00186E3B" w:rsidRPr="00A345B1" w:rsidRDefault="00186E3B" w:rsidP="00186E3B">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методом наблюдения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методикой наблюдения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программой наблюдения</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6. Беседа, которая проводится по четко разработанной схеме, одинаковой для всех респондентов, называется: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свободная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b/>
          <w:sz w:val="20"/>
          <w:szCs w:val="20"/>
        </w:rPr>
        <w:t xml:space="preserve"> стандартизированная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экспериментальная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частично стандартизированной</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7. Неуправляемая форма беседы может быть описана ситуацией, в которой:</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исследователь не может «разговорить» исследуемого и достичь поставленной цели</w:t>
      </w:r>
    </w:p>
    <w:p w:rsidR="00186E3B" w:rsidRPr="00A345B1" w:rsidRDefault="00186E3B" w:rsidP="00186E3B">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инициатива принадлежит исследуемому, и беседа приобретает характер исповеди</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инициатива принадлежит исследователю, но он отвлекается от цели и теряет «нить разговора»</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 беседе изначально не была поставлена цель</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8. Беседа как метод психологического исследования отличается от повседневного разговора тем, что:</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 беседе всегда есть цель</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 беседе есть структура</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результаты беседы анализируются психологом и используются в дальнейшей работе</w:t>
      </w:r>
    </w:p>
    <w:p w:rsidR="00186E3B" w:rsidRPr="00A345B1" w:rsidRDefault="00186E3B" w:rsidP="00186E3B">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все ответы верны</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665AC">
        <w:rPr>
          <w:rFonts w:ascii="Arial" w:hAnsi="Arial" w:cs="Arial"/>
          <w:sz w:val="20"/>
          <w:szCs w:val="20"/>
        </w:rPr>
        <w:t>9</w:t>
      </w:r>
      <w:r w:rsidRPr="00A345B1">
        <w:rPr>
          <w:rFonts w:ascii="Arial" w:hAnsi="Arial" w:cs="Arial"/>
          <w:sz w:val="20"/>
          <w:szCs w:val="20"/>
        </w:rPr>
        <w:t>. Какие компоненты входят в структуру профессиональной наблюдательности:</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перцептивный, понятийный и прогностический</w:t>
      </w:r>
    </w:p>
    <w:p w:rsidR="00186E3B" w:rsidRPr="00A345B1" w:rsidRDefault="00186E3B" w:rsidP="00186E3B">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перцептивный, понятийный, эмпатийный и прогностический</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перцептивный, понятийный и эмпатийный</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перцептивный и эмпатийный</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10.  При проведении наблюдения основополагающим пунктом программы наблюдения является:</w:t>
      </w:r>
    </w:p>
    <w:p w:rsidR="00186E3B" w:rsidRPr="00A345B1" w:rsidRDefault="00186E3B" w:rsidP="00186E3B">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выбор цели наблюдения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выбор объекта исследования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определение ситуации наблюдения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выбор доступного способа регистрации данных</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665AC">
        <w:rPr>
          <w:rFonts w:ascii="Arial" w:hAnsi="Arial" w:cs="Arial"/>
          <w:sz w:val="20"/>
          <w:szCs w:val="20"/>
        </w:rPr>
        <w:t>11</w:t>
      </w:r>
      <w:r w:rsidRPr="00A345B1">
        <w:rPr>
          <w:rFonts w:ascii="Arial" w:hAnsi="Arial" w:cs="Arial"/>
          <w:sz w:val="20"/>
          <w:szCs w:val="20"/>
        </w:rPr>
        <w:t>. Какие способы регистрации данных адекватны для неструктурированного, свободного наблюдения:</w:t>
      </w:r>
    </w:p>
    <w:p w:rsidR="00186E3B" w:rsidRPr="00A345B1" w:rsidRDefault="00186E3B" w:rsidP="00186E3B">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свободный/выборочный протокол и дневник наблюдения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признаковая система и система категорий</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шкала рейтинга и хронометраж</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все варианты подходят</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12. Надежность полученных в ходе наблюдения данных повышается, если:</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максимально дробно классифицировать элементы наблюдаемых событий</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осуществлять наблюдение одновременно несколькими наблюдателями</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описание событий отделять от их интерпретации</w:t>
      </w:r>
    </w:p>
    <w:p w:rsidR="00186E3B" w:rsidRPr="00A345B1" w:rsidRDefault="00186E3B" w:rsidP="00186E3B">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все варианты верны</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665AC">
        <w:rPr>
          <w:rFonts w:ascii="Arial" w:hAnsi="Arial" w:cs="Arial"/>
          <w:sz w:val="20"/>
          <w:szCs w:val="20"/>
        </w:rPr>
        <w:t>13</w:t>
      </w:r>
      <w:r w:rsidRPr="00A345B1">
        <w:rPr>
          <w:rFonts w:ascii="Arial" w:hAnsi="Arial" w:cs="Arial"/>
          <w:sz w:val="20"/>
          <w:szCs w:val="20"/>
        </w:rPr>
        <w:t>. В процессе фиксации данных наблюдения:</w:t>
      </w:r>
    </w:p>
    <w:p w:rsidR="00186E3B" w:rsidRPr="00A345B1" w:rsidRDefault="00186E3B" w:rsidP="00186E3B">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запись фактов необходимо отделять от их интерпретации</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запись фактов необходимо совмещать с их интерпретацией</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допускаются оба варианта</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lastRenderedPageBreak/>
        <w:t>–</w:t>
      </w:r>
      <w:r w:rsidRPr="00A345B1">
        <w:rPr>
          <w:rFonts w:ascii="Arial" w:hAnsi="Arial" w:cs="Arial"/>
          <w:sz w:val="20"/>
          <w:szCs w:val="20"/>
        </w:rPr>
        <w:t xml:space="preserve"> возможно не фиксировать данные наблюдения</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665AC">
        <w:rPr>
          <w:rFonts w:ascii="Arial" w:hAnsi="Arial" w:cs="Arial"/>
          <w:sz w:val="20"/>
          <w:szCs w:val="20"/>
        </w:rPr>
        <w:t>14</w:t>
      </w:r>
      <w:r w:rsidRPr="00A345B1">
        <w:rPr>
          <w:rFonts w:ascii="Arial" w:hAnsi="Arial" w:cs="Arial"/>
          <w:sz w:val="20"/>
          <w:szCs w:val="20"/>
        </w:rPr>
        <w:t>. Активное слушание используется психологом в беседе с целью:</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продемонстрировать свою включенность в беседу</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контролировать правильное восприятие того, что говорит респондент</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выстраивания и поддержания психологического контакта с респондентом</w:t>
      </w:r>
    </w:p>
    <w:p w:rsidR="00186E3B" w:rsidRPr="00A345B1" w:rsidRDefault="00186E3B" w:rsidP="00186E3B">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все варианты верны</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665AC">
        <w:rPr>
          <w:rFonts w:ascii="Arial" w:hAnsi="Arial" w:cs="Arial"/>
          <w:sz w:val="20"/>
          <w:szCs w:val="20"/>
        </w:rPr>
        <w:t>15</w:t>
      </w:r>
      <w:r w:rsidRPr="00A345B1">
        <w:rPr>
          <w:rFonts w:ascii="Arial" w:hAnsi="Arial" w:cs="Arial"/>
          <w:sz w:val="20"/>
          <w:szCs w:val="20"/>
        </w:rPr>
        <w:t>. Техника рефлексивного слушания, заключающаяся в обращении к собеседнику за уточнениями, помогающими сделать сообщение более понятным, – это:</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b/>
          <w:sz w:val="20"/>
          <w:szCs w:val="20"/>
        </w:rPr>
        <w:t xml:space="preserve"> выяснение</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перефразирование</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резюмирование</w:t>
      </w:r>
    </w:p>
    <w:p w:rsidR="00186E3B"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отражение</w:t>
      </w:r>
    </w:p>
    <w:p w:rsidR="00186E3B" w:rsidRDefault="00186E3B" w:rsidP="00186E3B">
      <w:pPr>
        <w:jc w:val="both"/>
        <w:rPr>
          <w:rFonts w:ascii="Arial" w:hAnsi="Arial" w:cs="Arial"/>
          <w:sz w:val="20"/>
          <w:szCs w:val="20"/>
        </w:rPr>
      </w:pPr>
    </w:p>
    <w:p w:rsidR="00186E3B" w:rsidRPr="003665AC" w:rsidRDefault="00186E3B" w:rsidP="00186E3B">
      <w:pPr>
        <w:tabs>
          <w:tab w:val="left" w:pos="993"/>
        </w:tabs>
        <w:ind w:firstLine="709"/>
        <w:jc w:val="both"/>
        <w:rPr>
          <w:rFonts w:ascii="Arial" w:hAnsi="Arial" w:cs="Arial"/>
          <w:b/>
          <w:sz w:val="20"/>
          <w:szCs w:val="20"/>
        </w:rPr>
      </w:pPr>
      <w:bookmarkStart w:id="14" w:name="_Hlk138641209"/>
      <w:r w:rsidRPr="00186E3B">
        <w:rPr>
          <w:rFonts w:ascii="Arial" w:hAnsi="Arial" w:cs="Arial"/>
          <w:color w:val="000000"/>
          <w:u w:val="single"/>
        </w:rPr>
        <w:t>2) открытые задания (ситуационные задачи, средний уровень сложности):</w:t>
      </w:r>
      <w:bookmarkEnd w:id="14"/>
    </w:p>
    <w:p w:rsidR="00186E3B" w:rsidRPr="00A345B1" w:rsidRDefault="00186E3B" w:rsidP="00186E3B">
      <w:pPr>
        <w:jc w:val="both"/>
        <w:rPr>
          <w:rFonts w:ascii="Arial" w:hAnsi="Arial" w:cs="Arial"/>
          <w:b/>
          <w:bCs/>
          <w:sz w:val="20"/>
          <w:szCs w:val="20"/>
        </w:rPr>
      </w:pPr>
      <w:r w:rsidRPr="00A345B1">
        <w:rPr>
          <w:rFonts w:ascii="Arial" w:hAnsi="Arial" w:cs="Arial"/>
          <w:sz w:val="20"/>
          <w:szCs w:val="20"/>
        </w:rPr>
        <w:t xml:space="preserve">ЗАДАНИЕ 1. Как называется тип вопроса, в котором респонденту </w:t>
      </w:r>
      <w:r w:rsidRPr="00A345B1">
        <w:rPr>
          <w:rFonts w:ascii="Arial" w:hAnsi="Arial" w:cs="Arial"/>
          <w:b/>
          <w:bCs/>
          <w:sz w:val="20"/>
          <w:szCs w:val="20"/>
        </w:rPr>
        <w:t>предлагаются варианты для ответа?</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Ответ: альтернативный</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2. Как называется тип вопроса, который предполагает ответ да или нет?</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 закрытый</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3. Какой вид беседы необходимо выбрать, если нужно изучить особенности личности респондента, его представления, отношения, мнения?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Ответ: диагностическая беседа</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4. Как называется вид наблюдения, в котором объектом наблюдения выступает сам наблюдатель?</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 самонаблюдение или интроспекция</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5</w:t>
      </w:r>
      <w:r w:rsidRPr="00A345B1">
        <w:rPr>
          <w:rFonts w:ascii="Arial" w:hAnsi="Arial" w:cs="Arial"/>
          <w:sz w:val="20"/>
          <w:szCs w:val="20"/>
        </w:rPr>
        <w:t>. Что необходимо сформулировать в первую очередь при составлении программы наблюдения?</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 цель наблюдения</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6</w:t>
      </w:r>
      <w:r w:rsidRPr="00A345B1">
        <w:rPr>
          <w:rFonts w:ascii="Arial" w:hAnsi="Arial" w:cs="Arial"/>
          <w:sz w:val="20"/>
          <w:szCs w:val="20"/>
        </w:rPr>
        <w:t>. Какие выделяют этапы при проведении беседы с респондентом?</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 вводный, основной и заключительный</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7</w:t>
      </w:r>
      <w:r w:rsidRPr="00A345B1">
        <w:rPr>
          <w:rFonts w:ascii="Arial" w:hAnsi="Arial" w:cs="Arial"/>
          <w:sz w:val="20"/>
          <w:szCs w:val="20"/>
        </w:rPr>
        <w:t>. Как называется качество психолога, заключающееся в способности подмечать мелкие детали, малозаметные особенности предметов и явлений?</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 наблюдательность</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8</w:t>
      </w:r>
      <w:r w:rsidRPr="00A345B1">
        <w:rPr>
          <w:rFonts w:ascii="Arial" w:hAnsi="Arial" w:cs="Arial"/>
          <w:sz w:val="20"/>
          <w:szCs w:val="20"/>
        </w:rPr>
        <w:t>. Какая техника рефлексивного слушания предполагает обобщение информации, полученной от респондента, своеобразное подведение итогов беседы или какой-либо ее части?</w:t>
      </w:r>
    </w:p>
    <w:p w:rsidR="00186E3B" w:rsidRDefault="00186E3B" w:rsidP="00186E3B">
      <w:pPr>
        <w:jc w:val="both"/>
        <w:rPr>
          <w:rFonts w:ascii="Arial" w:hAnsi="Arial" w:cs="Arial"/>
          <w:b/>
          <w:bCs/>
          <w:sz w:val="20"/>
          <w:szCs w:val="20"/>
        </w:rPr>
      </w:pPr>
      <w:r w:rsidRPr="00A345B1">
        <w:rPr>
          <w:rFonts w:ascii="Arial" w:hAnsi="Arial" w:cs="Arial"/>
          <w:b/>
          <w:bCs/>
          <w:sz w:val="20"/>
          <w:szCs w:val="20"/>
        </w:rPr>
        <w:t>Ответ: резюмирование</w:t>
      </w:r>
    </w:p>
    <w:p w:rsidR="00186E3B" w:rsidRPr="00A345B1" w:rsidRDefault="00186E3B" w:rsidP="00186E3B">
      <w:pPr>
        <w:jc w:val="both"/>
        <w:rPr>
          <w:b/>
          <w:bCs/>
          <w:sz w:val="28"/>
          <w:szCs w:val="28"/>
        </w:rPr>
      </w:pPr>
    </w:p>
    <w:p w:rsidR="00186E3B" w:rsidRPr="006B6D23" w:rsidRDefault="00186E3B" w:rsidP="00186E3B">
      <w:pPr>
        <w:ind w:firstLine="709"/>
        <w:jc w:val="both"/>
        <w:rPr>
          <w:rFonts w:ascii="Arial" w:hAnsi="Arial" w:cs="Arial"/>
          <w:b/>
          <w:bCs/>
          <w:sz w:val="20"/>
          <w:szCs w:val="20"/>
        </w:rPr>
      </w:pPr>
      <w:bookmarkStart w:id="15" w:name="_Hlk138641185"/>
      <w:r w:rsidRPr="00186E3B">
        <w:rPr>
          <w:rFonts w:ascii="Arial" w:hAnsi="Arial" w:cs="Arial"/>
          <w:color w:val="000000"/>
          <w:u w:val="single"/>
        </w:rPr>
        <w:t>3) открытые задания (мини-кейсы, средний уровень сложности):</w:t>
      </w:r>
    </w:p>
    <w:bookmarkEnd w:id="15"/>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1.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Вам необходимо организовать наблюдение с целью выявить существующие трудности. Перечислите, в каких ситуациях необходимо организовать наблюдение за учеником и какие системы поведения необходимо включить в предмет наблюдения. Ответ обоснуйте.</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 xml:space="preserve">Ответ: ситуации </w:t>
      </w:r>
      <w:r>
        <w:rPr>
          <w:rFonts w:ascii="Arial" w:hAnsi="Arial" w:cs="Arial"/>
          <w:b/>
          <w:bCs/>
          <w:sz w:val="20"/>
          <w:szCs w:val="20"/>
        </w:rPr>
        <w:t>–</w:t>
      </w:r>
      <w:r w:rsidRPr="00A345B1">
        <w:rPr>
          <w:rFonts w:ascii="Arial" w:hAnsi="Arial" w:cs="Arial"/>
          <w:b/>
          <w:bCs/>
          <w:sz w:val="20"/>
          <w:szCs w:val="20"/>
        </w:rPr>
        <w:t xml:space="preserve"> урок, перемена, после уроков, когда ученика забирает родитель домой. Важно определить, отличается ли поведение ученика во время организованной деятельности, во время свободного взаимодействия с окружающими и при взаимодействии с близкими людьми.</w:t>
      </w:r>
      <w:r>
        <w:rPr>
          <w:rFonts w:ascii="Arial" w:hAnsi="Arial" w:cs="Arial"/>
          <w:b/>
          <w:bCs/>
          <w:sz w:val="20"/>
          <w:szCs w:val="20"/>
        </w:rPr>
        <w:t xml:space="preserve"> </w:t>
      </w:r>
      <w:r w:rsidRPr="00A345B1">
        <w:rPr>
          <w:rFonts w:ascii="Arial" w:hAnsi="Arial" w:cs="Arial"/>
          <w:b/>
          <w:bCs/>
          <w:sz w:val="20"/>
          <w:szCs w:val="20"/>
        </w:rPr>
        <w:t>Системы поведения: тело и его движения, вербальная система (речь и голос), система движений и действий. По этим проявлениям можно будет выявить существующее напряжение, эмоции, особенности межличностного взаимодействия</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2.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Вам необходимо организовать и провести беседы с целью выявить существующие трудности. Перечислите, с кем именно, по вашему мнению, необходимо организовать данные беседы. Ответ обоснуйте.</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 необходимо провести беседу с учителем, чтобы уточнить, как именно проявляются сложности в адаптации, как ведет себя ученик на уроке и перемене. Также важно провести беседу с родителями ученика, выяснить, как он ведет себя дома, замечают ли они какие-то затруднения. Можно провести беседу с самим учеником с целью уточнения его ощущений и переживаний в новом классе, новой школе</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3. Начальник поисково-спасательного отряда службы спасения обратился к вам, штатному психологу, с запросом. В отряде новый спасатель. Начальник выражает беспокойство по поводу адаптации нового подчиненного к коллективу и трудовой деятельности. Вам необходимо организовать наблюдение с целью выявить существующие трудности. Вы решили провести </w:t>
      </w:r>
      <w:r w:rsidRPr="00A345B1">
        <w:rPr>
          <w:rFonts w:ascii="Arial" w:hAnsi="Arial" w:cs="Arial"/>
          <w:sz w:val="20"/>
          <w:szCs w:val="20"/>
        </w:rPr>
        <w:lastRenderedPageBreak/>
        <w:t>наблюдение за спасателем во время тренировочных занятий отряда. Какие виды наблюдения по различным основаниям должны быть представлены в данном случае?</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 стороннее, скрытое, сплошное, периодическое, внешнее, констатирующее, свободное</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4</w:t>
      </w:r>
      <w:r w:rsidRPr="00A345B1">
        <w:rPr>
          <w:rFonts w:ascii="Arial" w:hAnsi="Arial" w:cs="Arial"/>
          <w:sz w:val="20"/>
          <w:szCs w:val="20"/>
        </w:rPr>
        <w:t>.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Составьте 5-7 вопросов для беседы с ней, чтобы получить необходимую информацию о ситуации.</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w:t>
      </w:r>
    </w:p>
    <w:p w:rsidR="00186E3B" w:rsidRPr="00A345B1" w:rsidRDefault="00186E3B" w:rsidP="00114957">
      <w:pPr>
        <w:numPr>
          <w:ilvl w:val="0"/>
          <w:numId w:val="302"/>
        </w:numPr>
        <w:ind w:left="0" w:firstLine="0"/>
        <w:jc w:val="both"/>
        <w:rPr>
          <w:rFonts w:ascii="Arial" w:hAnsi="Arial" w:cs="Arial"/>
          <w:b/>
          <w:bCs/>
          <w:sz w:val="20"/>
          <w:szCs w:val="20"/>
        </w:rPr>
      </w:pPr>
      <w:r w:rsidRPr="00A345B1">
        <w:rPr>
          <w:rFonts w:ascii="Arial" w:hAnsi="Arial" w:cs="Arial"/>
          <w:b/>
          <w:bCs/>
          <w:sz w:val="20"/>
          <w:szCs w:val="20"/>
        </w:rPr>
        <w:t>Что именно вы считаете сложностями в адаптации? / Почему вы считаете, что у ученика сложности в адаптации?</w:t>
      </w:r>
    </w:p>
    <w:p w:rsidR="00186E3B" w:rsidRPr="00A345B1" w:rsidRDefault="00186E3B" w:rsidP="00114957">
      <w:pPr>
        <w:numPr>
          <w:ilvl w:val="0"/>
          <w:numId w:val="302"/>
        </w:numPr>
        <w:ind w:left="0" w:firstLine="0"/>
        <w:jc w:val="both"/>
        <w:rPr>
          <w:rFonts w:ascii="Arial" w:hAnsi="Arial" w:cs="Arial"/>
          <w:b/>
          <w:bCs/>
          <w:sz w:val="20"/>
          <w:szCs w:val="20"/>
        </w:rPr>
      </w:pPr>
      <w:r w:rsidRPr="00A345B1">
        <w:rPr>
          <w:rFonts w:ascii="Arial" w:hAnsi="Arial" w:cs="Arial"/>
          <w:b/>
          <w:bCs/>
          <w:sz w:val="20"/>
          <w:szCs w:val="20"/>
        </w:rPr>
        <w:t>Как ученик взаимодействует с другими ребятами в классе?</w:t>
      </w:r>
    </w:p>
    <w:p w:rsidR="00186E3B" w:rsidRPr="00A345B1" w:rsidRDefault="00186E3B" w:rsidP="00114957">
      <w:pPr>
        <w:numPr>
          <w:ilvl w:val="0"/>
          <w:numId w:val="302"/>
        </w:numPr>
        <w:ind w:left="0" w:firstLine="0"/>
        <w:jc w:val="both"/>
        <w:rPr>
          <w:rFonts w:ascii="Arial" w:hAnsi="Arial" w:cs="Arial"/>
          <w:b/>
          <w:bCs/>
          <w:sz w:val="20"/>
          <w:szCs w:val="20"/>
        </w:rPr>
      </w:pPr>
      <w:r w:rsidRPr="00A345B1">
        <w:rPr>
          <w:rFonts w:ascii="Arial" w:hAnsi="Arial" w:cs="Arial"/>
          <w:b/>
          <w:bCs/>
          <w:sz w:val="20"/>
          <w:szCs w:val="20"/>
        </w:rPr>
        <w:t>У нового ученика появились друзья или ребята, с которыми он общается чаще других?</w:t>
      </w:r>
    </w:p>
    <w:p w:rsidR="00186E3B" w:rsidRPr="00A345B1" w:rsidRDefault="00186E3B" w:rsidP="00114957">
      <w:pPr>
        <w:numPr>
          <w:ilvl w:val="0"/>
          <w:numId w:val="302"/>
        </w:numPr>
        <w:ind w:left="0" w:firstLine="0"/>
        <w:jc w:val="both"/>
        <w:rPr>
          <w:rFonts w:ascii="Arial" w:hAnsi="Arial" w:cs="Arial"/>
          <w:b/>
          <w:bCs/>
          <w:sz w:val="20"/>
          <w:szCs w:val="20"/>
        </w:rPr>
      </w:pPr>
      <w:r w:rsidRPr="00A345B1">
        <w:rPr>
          <w:rFonts w:ascii="Arial" w:hAnsi="Arial" w:cs="Arial"/>
          <w:b/>
          <w:bCs/>
          <w:sz w:val="20"/>
          <w:szCs w:val="20"/>
        </w:rPr>
        <w:t>Как новый ученик проводит время на перемене?</w:t>
      </w:r>
    </w:p>
    <w:p w:rsidR="00186E3B" w:rsidRPr="00A345B1" w:rsidRDefault="00186E3B" w:rsidP="00114957">
      <w:pPr>
        <w:numPr>
          <w:ilvl w:val="0"/>
          <w:numId w:val="302"/>
        </w:numPr>
        <w:ind w:left="0" w:firstLine="0"/>
        <w:jc w:val="both"/>
        <w:rPr>
          <w:rFonts w:ascii="Arial" w:hAnsi="Arial" w:cs="Arial"/>
          <w:b/>
          <w:bCs/>
          <w:sz w:val="20"/>
          <w:szCs w:val="20"/>
        </w:rPr>
      </w:pPr>
      <w:r w:rsidRPr="00A345B1">
        <w:rPr>
          <w:rFonts w:ascii="Arial" w:hAnsi="Arial" w:cs="Arial"/>
          <w:b/>
          <w:bCs/>
          <w:sz w:val="20"/>
          <w:szCs w:val="20"/>
        </w:rPr>
        <w:t xml:space="preserve">С каким настроением ученик приходит в класс утром? А уходит из класса после всех уроков? </w:t>
      </w:r>
    </w:p>
    <w:p w:rsidR="00186E3B" w:rsidRPr="00A345B1" w:rsidRDefault="00186E3B" w:rsidP="00114957">
      <w:pPr>
        <w:numPr>
          <w:ilvl w:val="0"/>
          <w:numId w:val="302"/>
        </w:numPr>
        <w:ind w:left="0" w:firstLine="0"/>
        <w:jc w:val="both"/>
        <w:rPr>
          <w:rFonts w:ascii="Arial" w:hAnsi="Arial" w:cs="Arial"/>
          <w:b/>
          <w:bCs/>
          <w:sz w:val="20"/>
          <w:szCs w:val="20"/>
        </w:rPr>
      </w:pPr>
      <w:r w:rsidRPr="00A345B1">
        <w:rPr>
          <w:rFonts w:ascii="Arial" w:hAnsi="Arial" w:cs="Arial"/>
          <w:b/>
          <w:bCs/>
          <w:sz w:val="20"/>
          <w:szCs w:val="20"/>
        </w:rPr>
        <w:t>Поднимает ли он руку во время урока для ответа на вопрос учителя?</w:t>
      </w:r>
    </w:p>
    <w:p w:rsidR="00186E3B" w:rsidRPr="00A345B1" w:rsidRDefault="00186E3B" w:rsidP="00114957">
      <w:pPr>
        <w:numPr>
          <w:ilvl w:val="0"/>
          <w:numId w:val="302"/>
        </w:numPr>
        <w:ind w:left="0" w:firstLine="0"/>
        <w:jc w:val="both"/>
        <w:rPr>
          <w:rFonts w:ascii="Arial" w:hAnsi="Arial" w:cs="Arial"/>
          <w:b/>
          <w:bCs/>
          <w:sz w:val="20"/>
          <w:szCs w:val="20"/>
        </w:rPr>
      </w:pPr>
      <w:r w:rsidRPr="00A345B1">
        <w:rPr>
          <w:rFonts w:ascii="Arial" w:hAnsi="Arial" w:cs="Arial"/>
          <w:b/>
          <w:bCs/>
          <w:sz w:val="20"/>
          <w:szCs w:val="20"/>
        </w:rPr>
        <w:t>Как ученик держится при ответе у доски? А как ведет себя на уроке за партой?</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w:t>
      </w:r>
      <w:r w:rsidRPr="00314482">
        <w:rPr>
          <w:rFonts w:ascii="Arial" w:hAnsi="Arial" w:cs="Arial"/>
          <w:sz w:val="20"/>
          <w:szCs w:val="20"/>
        </w:rPr>
        <w:t xml:space="preserve"> 5</w:t>
      </w:r>
      <w:r w:rsidRPr="00A345B1">
        <w:rPr>
          <w:rFonts w:ascii="Arial" w:hAnsi="Arial" w:cs="Arial"/>
          <w:sz w:val="20"/>
          <w:szCs w:val="20"/>
        </w:rPr>
        <w:t>. Вы спортивный психолог. Составьте программу наблюдения за спортсменами с целью выявить/ изучить состояние предстартового возбуждения спортсменов: сформулируйте цель, объект, предмет наблюдения, ситуации, в которых необходимо провести данное наблюдение, временные характеристики исследования.</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 программа наблюдения:</w:t>
      </w:r>
    </w:p>
    <w:p w:rsidR="00186E3B" w:rsidRPr="00A345B1" w:rsidRDefault="00186E3B" w:rsidP="00114957">
      <w:pPr>
        <w:numPr>
          <w:ilvl w:val="0"/>
          <w:numId w:val="301"/>
        </w:numPr>
        <w:ind w:left="0" w:firstLine="0"/>
        <w:jc w:val="both"/>
        <w:rPr>
          <w:rFonts w:ascii="Arial" w:hAnsi="Arial" w:cs="Arial"/>
          <w:b/>
          <w:bCs/>
          <w:sz w:val="20"/>
          <w:szCs w:val="20"/>
        </w:rPr>
      </w:pPr>
      <w:r w:rsidRPr="00A345B1">
        <w:rPr>
          <w:rFonts w:ascii="Arial" w:hAnsi="Arial" w:cs="Arial"/>
          <w:b/>
          <w:bCs/>
          <w:sz w:val="20"/>
          <w:szCs w:val="20"/>
        </w:rPr>
        <w:t>Цель - изучить состояние предстартового возбуждения спортсменов.</w:t>
      </w:r>
    </w:p>
    <w:p w:rsidR="00186E3B" w:rsidRPr="00A345B1" w:rsidRDefault="00186E3B" w:rsidP="00114957">
      <w:pPr>
        <w:numPr>
          <w:ilvl w:val="0"/>
          <w:numId w:val="301"/>
        </w:numPr>
        <w:ind w:left="0" w:firstLine="0"/>
        <w:jc w:val="both"/>
        <w:rPr>
          <w:rFonts w:ascii="Arial" w:hAnsi="Arial" w:cs="Arial"/>
          <w:b/>
          <w:bCs/>
          <w:sz w:val="20"/>
          <w:szCs w:val="20"/>
        </w:rPr>
      </w:pPr>
      <w:r w:rsidRPr="00A345B1">
        <w:rPr>
          <w:rFonts w:ascii="Arial" w:hAnsi="Arial" w:cs="Arial"/>
          <w:b/>
          <w:bCs/>
          <w:sz w:val="20"/>
          <w:szCs w:val="20"/>
        </w:rPr>
        <w:t>Объект - спортсмены.</w:t>
      </w:r>
    </w:p>
    <w:p w:rsidR="00186E3B" w:rsidRPr="00A345B1" w:rsidRDefault="00186E3B" w:rsidP="00114957">
      <w:pPr>
        <w:numPr>
          <w:ilvl w:val="0"/>
          <w:numId w:val="301"/>
        </w:numPr>
        <w:ind w:left="0" w:firstLine="0"/>
        <w:jc w:val="both"/>
        <w:rPr>
          <w:rFonts w:ascii="Arial" w:hAnsi="Arial" w:cs="Arial"/>
          <w:b/>
          <w:bCs/>
          <w:sz w:val="20"/>
          <w:szCs w:val="20"/>
        </w:rPr>
      </w:pPr>
      <w:r w:rsidRPr="00A345B1">
        <w:rPr>
          <w:rFonts w:ascii="Arial" w:hAnsi="Arial" w:cs="Arial"/>
          <w:b/>
          <w:bCs/>
          <w:sz w:val="20"/>
          <w:szCs w:val="20"/>
        </w:rPr>
        <w:t>Предмет - система тела и его движений, система движений и действий, вербальная система.</w:t>
      </w:r>
    </w:p>
    <w:p w:rsidR="00186E3B" w:rsidRPr="00A345B1" w:rsidRDefault="00186E3B" w:rsidP="00114957">
      <w:pPr>
        <w:numPr>
          <w:ilvl w:val="0"/>
          <w:numId w:val="301"/>
        </w:numPr>
        <w:ind w:left="0" w:firstLine="0"/>
        <w:jc w:val="both"/>
        <w:rPr>
          <w:rFonts w:ascii="Arial" w:hAnsi="Arial" w:cs="Arial"/>
          <w:b/>
          <w:bCs/>
          <w:sz w:val="20"/>
          <w:szCs w:val="20"/>
        </w:rPr>
      </w:pPr>
      <w:r w:rsidRPr="00A345B1">
        <w:rPr>
          <w:rFonts w:ascii="Arial" w:hAnsi="Arial" w:cs="Arial"/>
          <w:b/>
          <w:bCs/>
          <w:sz w:val="20"/>
          <w:szCs w:val="20"/>
        </w:rPr>
        <w:t>Ситуации - перед стартом на тренировке, перед стартом на соревнованиях, в повседневной жизни.</w:t>
      </w:r>
    </w:p>
    <w:p w:rsidR="00186E3B" w:rsidRPr="00A345B1" w:rsidRDefault="00186E3B" w:rsidP="00114957">
      <w:pPr>
        <w:numPr>
          <w:ilvl w:val="0"/>
          <w:numId w:val="301"/>
        </w:numPr>
        <w:ind w:left="0" w:firstLine="0"/>
        <w:jc w:val="both"/>
        <w:rPr>
          <w:rFonts w:ascii="Arial" w:hAnsi="Arial" w:cs="Arial"/>
          <w:b/>
          <w:bCs/>
          <w:sz w:val="20"/>
          <w:szCs w:val="20"/>
        </w:rPr>
      </w:pPr>
      <w:r w:rsidRPr="00A345B1">
        <w:rPr>
          <w:rFonts w:ascii="Arial" w:hAnsi="Arial" w:cs="Arial"/>
          <w:b/>
          <w:bCs/>
          <w:sz w:val="20"/>
          <w:szCs w:val="20"/>
        </w:rPr>
        <w:t>Временные характеристики - в каждой ситуации провести по несколько наблюдений с целью обеспечения надежности полученных результатов</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6</w:t>
      </w:r>
      <w:r w:rsidRPr="00A345B1">
        <w:rPr>
          <w:rFonts w:ascii="Arial" w:hAnsi="Arial" w:cs="Arial"/>
          <w:sz w:val="20"/>
          <w:szCs w:val="20"/>
        </w:rPr>
        <w:t>. Начальник поисково-спасательного отряда службы спасения обратился к вам, штатному психологу, с запросом. В отряде новый спасатель. Начальник выражает беспокойство по поводу адаптации нового подчиненного к коллективу и трудовой деятельности. Вам необходимо организовать и провести беседы со старшим смены, в которой работает новый спасатель, и самим спасателем с целью выявить существующие трудности. Какие требования по формулированию вопросов необходимо учесть при составлении вопросника?</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 вопрос должен быть сформулирован понятно для респондента, на доступном для него языке, не должен содержать специальных терминов, должен быть довольно кратким, не должен подводить респондента к определенному ответу</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7</w:t>
      </w:r>
      <w:r w:rsidRPr="00A345B1">
        <w:rPr>
          <w:rFonts w:ascii="Arial" w:hAnsi="Arial" w:cs="Arial"/>
          <w:sz w:val="20"/>
          <w:szCs w:val="20"/>
        </w:rPr>
        <w:t>. Вы психолог в организации. Сотрудники одного из отделов жалуются на некорректное общение их начальника. Вам необходимо составить программу наблюдения за начальником с целью изучить особенности его общения с подчиненными. Сформулируйте цель, объект, предмет наблюдения, ситуации, в которых необходимо провести данное наблюдение, временные характеристики исследования.</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w:t>
      </w:r>
    </w:p>
    <w:p w:rsidR="00186E3B" w:rsidRPr="00A345B1" w:rsidRDefault="00186E3B" w:rsidP="00114957">
      <w:pPr>
        <w:numPr>
          <w:ilvl w:val="0"/>
          <w:numId w:val="300"/>
        </w:numPr>
        <w:ind w:left="0" w:firstLine="0"/>
        <w:jc w:val="both"/>
        <w:rPr>
          <w:rFonts w:ascii="Arial" w:hAnsi="Arial" w:cs="Arial"/>
          <w:b/>
          <w:bCs/>
          <w:sz w:val="20"/>
          <w:szCs w:val="20"/>
        </w:rPr>
      </w:pPr>
      <w:r w:rsidRPr="00A345B1">
        <w:rPr>
          <w:rFonts w:ascii="Arial" w:hAnsi="Arial" w:cs="Arial"/>
          <w:b/>
          <w:bCs/>
          <w:sz w:val="20"/>
          <w:szCs w:val="20"/>
        </w:rPr>
        <w:t>Цель - исследовать характеристики общения начальника отдела с подчиненными.</w:t>
      </w:r>
    </w:p>
    <w:p w:rsidR="00186E3B" w:rsidRPr="00A345B1" w:rsidRDefault="00186E3B" w:rsidP="00114957">
      <w:pPr>
        <w:numPr>
          <w:ilvl w:val="0"/>
          <w:numId w:val="300"/>
        </w:numPr>
        <w:ind w:left="0" w:firstLine="0"/>
        <w:jc w:val="both"/>
        <w:rPr>
          <w:rFonts w:ascii="Arial" w:hAnsi="Arial" w:cs="Arial"/>
          <w:b/>
          <w:bCs/>
          <w:sz w:val="20"/>
          <w:szCs w:val="20"/>
        </w:rPr>
      </w:pPr>
      <w:r w:rsidRPr="00A345B1">
        <w:rPr>
          <w:rFonts w:ascii="Arial" w:hAnsi="Arial" w:cs="Arial"/>
          <w:b/>
          <w:bCs/>
          <w:sz w:val="20"/>
          <w:szCs w:val="20"/>
        </w:rPr>
        <w:t>Объект - начальник отдела.</w:t>
      </w:r>
    </w:p>
    <w:p w:rsidR="00186E3B" w:rsidRPr="00A345B1" w:rsidRDefault="00186E3B" w:rsidP="00114957">
      <w:pPr>
        <w:numPr>
          <w:ilvl w:val="0"/>
          <w:numId w:val="300"/>
        </w:numPr>
        <w:ind w:left="0" w:firstLine="0"/>
        <w:jc w:val="both"/>
        <w:rPr>
          <w:rFonts w:ascii="Arial" w:hAnsi="Arial" w:cs="Arial"/>
          <w:b/>
          <w:bCs/>
          <w:sz w:val="20"/>
          <w:szCs w:val="20"/>
        </w:rPr>
      </w:pPr>
      <w:r w:rsidRPr="00A345B1">
        <w:rPr>
          <w:rFonts w:ascii="Arial" w:hAnsi="Arial" w:cs="Arial"/>
          <w:b/>
          <w:bCs/>
          <w:sz w:val="20"/>
          <w:szCs w:val="20"/>
        </w:rPr>
        <w:t>Предмет - вербальное и невербальное поведение (или системы поведения “тело и его движения” и “речь и голос”)</w:t>
      </w:r>
    </w:p>
    <w:p w:rsidR="00186E3B" w:rsidRDefault="00186E3B" w:rsidP="00114957">
      <w:pPr>
        <w:numPr>
          <w:ilvl w:val="0"/>
          <w:numId w:val="300"/>
        </w:numPr>
        <w:ind w:left="0" w:firstLine="0"/>
        <w:jc w:val="both"/>
        <w:rPr>
          <w:rFonts w:ascii="Arial" w:hAnsi="Arial" w:cs="Arial"/>
          <w:b/>
          <w:bCs/>
          <w:sz w:val="20"/>
          <w:szCs w:val="20"/>
        </w:rPr>
      </w:pPr>
      <w:r w:rsidRPr="00A345B1">
        <w:rPr>
          <w:rFonts w:ascii="Arial" w:hAnsi="Arial" w:cs="Arial"/>
          <w:b/>
          <w:bCs/>
          <w:sz w:val="20"/>
          <w:szCs w:val="20"/>
        </w:rPr>
        <w:t>Ситуации - взаимодействие с разными подчиненными в течение рабочего дня. Можно разделить ситуации в соответствии с обсуждаемыми вопросами - рабочими или личными.</w:t>
      </w:r>
    </w:p>
    <w:p w:rsidR="00186E3B" w:rsidRPr="00186E3B" w:rsidRDefault="00186E3B" w:rsidP="00114957">
      <w:pPr>
        <w:numPr>
          <w:ilvl w:val="0"/>
          <w:numId w:val="300"/>
        </w:numPr>
        <w:ind w:left="0" w:firstLine="0"/>
        <w:jc w:val="both"/>
        <w:rPr>
          <w:rFonts w:ascii="Arial" w:hAnsi="Arial" w:cs="Arial"/>
          <w:b/>
          <w:bCs/>
          <w:sz w:val="20"/>
          <w:szCs w:val="20"/>
        </w:rPr>
      </w:pPr>
      <w:r w:rsidRPr="00186E3B">
        <w:rPr>
          <w:rFonts w:ascii="Arial" w:hAnsi="Arial" w:cs="Arial"/>
          <w:b/>
          <w:bCs/>
          <w:sz w:val="20"/>
          <w:szCs w:val="20"/>
        </w:rPr>
        <w:t>Временные характеристики - провести по несколько наблюдений за взаимодействиями начальника с каждым подчиненными для повышения надежности получаемых данных. Можно провести наблюдения утром днем и вечером, чтобы проследить особенности общения начальника на разных этапах рабочего дня</w:t>
      </w:r>
    </w:p>
    <w:p w:rsidR="00186E3B" w:rsidRPr="00255EB6" w:rsidRDefault="00186E3B" w:rsidP="00186E3B">
      <w:pPr>
        <w:jc w:val="both"/>
        <w:rPr>
          <w:rFonts w:ascii="Arial" w:hAnsi="Arial" w:cs="Arial"/>
        </w:rPr>
      </w:pPr>
    </w:p>
    <w:p w:rsidR="00186E3B" w:rsidRPr="00255EB6" w:rsidRDefault="00186E3B" w:rsidP="00186E3B">
      <w:pPr>
        <w:tabs>
          <w:tab w:val="left" w:pos="993"/>
        </w:tabs>
        <w:jc w:val="center"/>
        <w:rPr>
          <w:rFonts w:ascii="Arial" w:hAnsi="Arial" w:cs="Arial"/>
          <w:b/>
        </w:rPr>
      </w:pPr>
      <w:r w:rsidRPr="00255EB6">
        <w:rPr>
          <w:rFonts w:ascii="Arial" w:hAnsi="Arial" w:cs="Arial"/>
          <w:b/>
        </w:rPr>
        <w:t>Код и наименование компетенции:</w:t>
      </w:r>
    </w:p>
    <w:p w:rsidR="00186E3B" w:rsidRPr="00255EB6" w:rsidRDefault="00186E3B" w:rsidP="00186E3B">
      <w:pPr>
        <w:jc w:val="both"/>
        <w:rPr>
          <w:rFonts w:ascii="Arial" w:hAnsi="Arial" w:cs="Arial"/>
          <w:b/>
        </w:rPr>
      </w:pPr>
      <w:r w:rsidRPr="00255EB6">
        <w:rPr>
          <w:rFonts w:ascii="Arial" w:hAnsi="Arial" w:cs="Arial"/>
          <w:b/>
        </w:rPr>
        <w:t>ПК-2 Способен использовать базовые коррекционно-развивающие и психотерапевтические технологии в работе с личным составом служебных подразделений</w:t>
      </w:r>
    </w:p>
    <w:p w:rsidR="00186E3B" w:rsidRPr="00255EB6" w:rsidRDefault="00186E3B" w:rsidP="00186E3B">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186E3B" w:rsidRPr="00255EB6" w:rsidRDefault="00186E3B" w:rsidP="00186E3B">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186E3B" w:rsidRPr="00255EB6" w:rsidRDefault="00186E3B" w:rsidP="00643405">
      <w:pPr>
        <w:pStyle w:val="afc"/>
        <w:numPr>
          <w:ilvl w:val="0"/>
          <w:numId w:val="21"/>
        </w:numPr>
        <w:ind w:left="0" w:firstLine="709"/>
        <w:rPr>
          <w:rFonts w:ascii="Arial" w:hAnsi="Arial" w:cs="Arial"/>
          <w:sz w:val="24"/>
          <w:szCs w:val="24"/>
        </w:rPr>
      </w:pPr>
      <w:r w:rsidRPr="00255EB6">
        <w:rPr>
          <w:rFonts w:ascii="Arial" w:hAnsi="Arial" w:cs="Arial"/>
          <w:sz w:val="24"/>
          <w:szCs w:val="24"/>
        </w:rPr>
        <w:lastRenderedPageBreak/>
        <w:t>Б1.В.13 Основы психотерапевтической помощи сотрудникам служебных подразделений (6,</w:t>
      </w:r>
      <w:r>
        <w:rPr>
          <w:rFonts w:ascii="Arial" w:hAnsi="Arial" w:cs="Arial"/>
          <w:sz w:val="24"/>
          <w:szCs w:val="24"/>
        </w:rPr>
        <w:t xml:space="preserve"> </w:t>
      </w:r>
      <w:r w:rsidRPr="00255EB6">
        <w:rPr>
          <w:rFonts w:ascii="Arial" w:hAnsi="Arial" w:cs="Arial"/>
          <w:sz w:val="24"/>
          <w:szCs w:val="24"/>
        </w:rPr>
        <w:t>7 семестр)</w:t>
      </w:r>
    </w:p>
    <w:p w:rsidR="00186E3B" w:rsidRPr="00255EB6" w:rsidRDefault="00186E3B"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Б1.В.14 Гештальттерапия в сопровождении профессионально-служебной деятельности (9 семестр)</w:t>
      </w:r>
    </w:p>
    <w:p w:rsidR="00186E3B" w:rsidRPr="00255EB6" w:rsidRDefault="00186E3B"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Б1.В.15 Технологии социально-психологического развития служебного коллектива (9 семестр)</w:t>
      </w:r>
    </w:p>
    <w:p w:rsidR="00186E3B" w:rsidRPr="00255EB6" w:rsidRDefault="00186E3B" w:rsidP="00186E3B">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186E3B" w:rsidRDefault="00186E3B" w:rsidP="00186E3B">
      <w:pPr>
        <w:jc w:val="both"/>
        <w:rPr>
          <w:rFonts w:ascii="Arial" w:hAnsi="Arial" w:cs="Arial"/>
          <w:u w:val="single"/>
        </w:rPr>
      </w:pPr>
    </w:p>
    <w:p w:rsidR="00186E3B" w:rsidRPr="003665AC" w:rsidRDefault="00186E3B" w:rsidP="00186E3B">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186E3B" w:rsidRPr="003C7CAF" w:rsidRDefault="00186E3B" w:rsidP="00186E3B">
      <w:pPr>
        <w:jc w:val="both"/>
        <w:rPr>
          <w:rFonts w:ascii="Arial" w:hAnsi="Arial" w:cs="Arial"/>
          <w:bCs/>
          <w:sz w:val="20"/>
          <w:szCs w:val="20"/>
        </w:rPr>
      </w:pPr>
      <w:bookmarkStart w:id="16" w:name="_Hlk138639324"/>
      <w:r w:rsidRPr="003C7CAF">
        <w:rPr>
          <w:rFonts w:ascii="Arial" w:hAnsi="Arial" w:cs="Arial"/>
          <w:sz w:val="20"/>
          <w:szCs w:val="20"/>
        </w:rPr>
        <w:t>ЗАДАНИЕ</w:t>
      </w:r>
      <w:bookmarkEnd w:id="16"/>
      <w:r w:rsidRPr="003C7CAF">
        <w:rPr>
          <w:rFonts w:ascii="Arial" w:hAnsi="Arial" w:cs="Arial"/>
          <w:bCs/>
          <w:sz w:val="20"/>
          <w:szCs w:val="20"/>
        </w:rPr>
        <w:t xml:space="preserve"> 1. Основоположником гештальттерапии является: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З. Фрейд</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 Левин </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
          <w:sz w:val="20"/>
          <w:szCs w:val="20"/>
        </w:rPr>
        <w:t xml:space="preserve"> Ф. Перлз</w:t>
      </w:r>
      <w:r w:rsidRPr="003C7CAF">
        <w:rPr>
          <w:rFonts w:ascii="Arial" w:hAnsi="Arial" w:cs="Arial"/>
          <w:bCs/>
          <w:sz w:val="20"/>
          <w:szCs w:val="20"/>
        </w:rPr>
        <w:t xml:space="preserve"> </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 Кофка</w:t>
      </w:r>
    </w:p>
    <w:p w:rsidR="00186E3B" w:rsidRPr="003C7CAF" w:rsidRDefault="00186E3B" w:rsidP="00186E3B">
      <w:pPr>
        <w:jc w:val="both"/>
        <w:rPr>
          <w:rFonts w:ascii="Arial" w:hAnsi="Arial" w:cs="Arial"/>
          <w:bCs/>
          <w:sz w:val="20"/>
          <w:szCs w:val="20"/>
        </w:rPr>
      </w:pPr>
      <w:r w:rsidRPr="003C7CAF">
        <w:rPr>
          <w:rFonts w:ascii="Arial" w:hAnsi="Arial" w:cs="Arial"/>
          <w:sz w:val="20"/>
          <w:szCs w:val="20"/>
        </w:rPr>
        <w:t>ЗАДАНИЕ</w:t>
      </w:r>
      <w:r w:rsidRPr="003C7CAF">
        <w:rPr>
          <w:rFonts w:ascii="Arial" w:hAnsi="Arial" w:cs="Arial"/>
          <w:bCs/>
          <w:sz w:val="20"/>
          <w:szCs w:val="20"/>
        </w:rPr>
        <w:t xml:space="preserve"> 2. По определению Г.К. фон Эренфейса, психическая целостность, формируемая структурированием перцептуального поля, – это:</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 xml:space="preserve">– </w:t>
      </w:r>
      <w:r w:rsidRPr="003C7CAF">
        <w:rPr>
          <w:rFonts w:ascii="Arial" w:hAnsi="Arial" w:cs="Arial"/>
          <w:bCs/>
          <w:sz w:val="20"/>
          <w:szCs w:val="20"/>
        </w:rPr>
        <w:t>контур</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
          <w:sz w:val="20"/>
          <w:szCs w:val="20"/>
        </w:rPr>
        <w:t xml:space="preserve"> гештальт</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контактная граница</w:t>
      </w:r>
    </w:p>
    <w:p w:rsidR="00186E3B" w:rsidRPr="003C7CAF" w:rsidRDefault="00186E3B" w:rsidP="00186E3B">
      <w:pPr>
        <w:jc w:val="both"/>
        <w:rPr>
          <w:rFonts w:ascii="Arial" w:hAnsi="Arial" w:cs="Arial"/>
          <w:bCs/>
          <w:sz w:val="20"/>
          <w:szCs w:val="20"/>
        </w:rPr>
      </w:pPr>
      <w:r w:rsidRPr="003C7CAF">
        <w:rPr>
          <w:rFonts w:ascii="Arial" w:hAnsi="Arial" w:cs="Arial"/>
          <w:sz w:val="20"/>
          <w:szCs w:val="20"/>
        </w:rPr>
        <w:t>ЗАДАНИЕ</w:t>
      </w:r>
      <w:r w:rsidRPr="003C7CAF">
        <w:rPr>
          <w:rFonts w:ascii="Arial" w:hAnsi="Arial" w:cs="Arial"/>
          <w:bCs/>
          <w:sz w:val="20"/>
          <w:szCs w:val="20"/>
        </w:rPr>
        <w:t xml:space="preserve"> 3. Основными принципами гештальттерапии являются:</w:t>
      </w:r>
    </w:p>
    <w:p w:rsidR="00186E3B" w:rsidRPr="003C7CAF" w:rsidRDefault="00186E3B" w:rsidP="00186E3B">
      <w:pPr>
        <w:jc w:val="both"/>
        <w:rPr>
          <w:rFonts w:ascii="Arial" w:hAnsi="Arial" w:cs="Arial"/>
          <w:b/>
          <w:sz w:val="20"/>
          <w:szCs w:val="20"/>
        </w:rPr>
      </w:pPr>
      <w:r w:rsidRPr="003C7CAF">
        <w:rPr>
          <w:rFonts w:ascii="Arial" w:hAnsi="Arial" w:cs="Arial"/>
          <w:b/>
          <w:bCs/>
          <w:sz w:val="20"/>
          <w:szCs w:val="20"/>
        </w:rPr>
        <w:t>–</w:t>
      </w:r>
      <w:r w:rsidRPr="003C7CAF">
        <w:rPr>
          <w:rFonts w:ascii="Arial" w:hAnsi="Arial" w:cs="Arial"/>
          <w:b/>
          <w:sz w:val="20"/>
          <w:szCs w:val="20"/>
        </w:rPr>
        <w:t xml:space="preserve"> осознанность, ответственность, актуальность</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 xml:space="preserve">– </w:t>
      </w:r>
      <w:r w:rsidRPr="003C7CAF">
        <w:rPr>
          <w:rFonts w:ascii="Arial" w:hAnsi="Arial" w:cs="Arial"/>
          <w:bCs/>
          <w:sz w:val="20"/>
          <w:szCs w:val="20"/>
        </w:rPr>
        <w:t>осознанность, ответственность, дифференцированность</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ответственность, конгруэнтность, актуальность</w:t>
      </w:r>
    </w:p>
    <w:p w:rsidR="00186E3B" w:rsidRPr="003C7CAF" w:rsidRDefault="00186E3B" w:rsidP="00186E3B">
      <w:pPr>
        <w:jc w:val="both"/>
        <w:rPr>
          <w:rFonts w:ascii="Arial" w:hAnsi="Arial" w:cs="Arial"/>
          <w:bCs/>
          <w:sz w:val="20"/>
          <w:szCs w:val="20"/>
        </w:rPr>
      </w:pPr>
      <w:r w:rsidRPr="003C7CAF">
        <w:rPr>
          <w:rFonts w:ascii="Arial" w:hAnsi="Arial" w:cs="Arial"/>
          <w:sz w:val="20"/>
          <w:szCs w:val="20"/>
        </w:rPr>
        <w:t>ЗАДАНИЕ</w:t>
      </w:r>
      <w:r w:rsidRPr="003C7CAF">
        <w:rPr>
          <w:rFonts w:ascii="Arial" w:hAnsi="Arial" w:cs="Arial"/>
          <w:bCs/>
          <w:sz w:val="20"/>
          <w:szCs w:val="20"/>
        </w:rPr>
        <w:t xml:space="preserve"> 4. Согласно И. и М. Польстерам, прошлый опыт, незаконченные дела и актуальный фон образуют:</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
          <w:sz w:val="20"/>
          <w:szCs w:val="20"/>
        </w:rPr>
        <w:t xml:space="preserve"> фон</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фигуру</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границу контакта</w:t>
      </w:r>
    </w:p>
    <w:p w:rsidR="00186E3B" w:rsidRPr="003C7CAF" w:rsidRDefault="00186E3B" w:rsidP="00186E3B">
      <w:pPr>
        <w:jc w:val="both"/>
        <w:rPr>
          <w:rFonts w:ascii="Arial" w:hAnsi="Arial" w:cs="Arial"/>
          <w:bCs/>
          <w:sz w:val="20"/>
          <w:szCs w:val="20"/>
        </w:rPr>
      </w:pPr>
      <w:r w:rsidRPr="003C7CAF">
        <w:rPr>
          <w:rFonts w:ascii="Arial" w:hAnsi="Arial" w:cs="Arial"/>
          <w:sz w:val="20"/>
          <w:szCs w:val="20"/>
        </w:rPr>
        <w:t>ЗАДАНИЕ</w:t>
      </w:r>
      <w:r w:rsidRPr="003C7CAF">
        <w:rPr>
          <w:rFonts w:ascii="Arial" w:hAnsi="Arial" w:cs="Arial"/>
          <w:bCs/>
          <w:sz w:val="20"/>
          <w:szCs w:val="20"/>
        </w:rPr>
        <w:t xml:space="preserve"> 5. Процесс взаимодействия индивидуума и среды с полной сенсомоторной, эмоциональной и энергетической поддержкой является процессом:</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
          <w:sz w:val="20"/>
          <w:szCs w:val="20"/>
        </w:rPr>
        <w:t xml:space="preserve"> осознавания</w:t>
      </w:r>
    </w:p>
    <w:p w:rsidR="00186E3B" w:rsidRPr="003C7CAF" w:rsidRDefault="00186E3B" w:rsidP="00186E3B">
      <w:pPr>
        <w:jc w:val="both"/>
        <w:rPr>
          <w:rFonts w:ascii="Arial" w:hAnsi="Arial" w:cs="Arial"/>
          <w:bCs/>
          <w:sz w:val="20"/>
          <w:szCs w:val="20"/>
        </w:rPr>
      </w:pPr>
      <w:r w:rsidRPr="003C7CAF">
        <w:rPr>
          <w:rFonts w:ascii="Arial" w:hAnsi="Arial" w:cs="Arial"/>
          <w:bCs/>
          <w:sz w:val="20"/>
          <w:szCs w:val="20"/>
        </w:rPr>
        <w:t xml:space="preserve"> </w:t>
      </w:r>
      <w:r w:rsidRPr="003C7CAF">
        <w:rPr>
          <w:rFonts w:ascii="Arial" w:hAnsi="Arial" w:cs="Arial"/>
          <w:b/>
          <w:bCs/>
          <w:sz w:val="20"/>
          <w:szCs w:val="20"/>
        </w:rPr>
        <w:t>–</w:t>
      </w:r>
      <w:r w:rsidRPr="003C7CAF">
        <w:rPr>
          <w:rFonts w:ascii="Arial" w:hAnsi="Arial" w:cs="Arial"/>
          <w:bCs/>
          <w:sz w:val="20"/>
          <w:szCs w:val="20"/>
        </w:rPr>
        <w:t xml:space="preserve"> восприятия</w:t>
      </w:r>
    </w:p>
    <w:p w:rsidR="00186E3B" w:rsidRPr="003C7CAF" w:rsidRDefault="00186E3B" w:rsidP="00186E3B">
      <w:pPr>
        <w:jc w:val="both"/>
        <w:rPr>
          <w:rFonts w:ascii="Arial" w:hAnsi="Arial" w:cs="Arial"/>
          <w:bCs/>
          <w:sz w:val="20"/>
          <w:szCs w:val="20"/>
        </w:rPr>
      </w:pPr>
      <w:r w:rsidRPr="003C7CAF">
        <w:rPr>
          <w:rFonts w:ascii="Arial" w:hAnsi="Arial" w:cs="Arial"/>
          <w:bCs/>
          <w:sz w:val="20"/>
          <w:szCs w:val="20"/>
        </w:rPr>
        <w:t xml:space="preserve"> </w:t>
      </w:r>
      <w:r w:rsidRPr="003C7CAF">
        <w:rPr>
          <w:rFonts w:ascii="Arial" w:hAnsi="Arial" w:cs="Arial"/>
          <w:b/>
          <w:bCs/>
          <w:sz w:val="20"/>
          <w:szCs w:val="20"/>
        </w:rPr>
        <w:t>–</w:t>
      </w:r>
      <w:r w:rsidRPr="003C7CAF">
        <w:rPr>
          <w:rFonts w:ascii="Arial" w:hAnsi="Arial" w:cs="Arial"/>
          <w:bCs/>
          <w:sz w:val="20"/>
          <w:szCs w:val="20"/>
        </w:rPr>
        <w:t xml:space="preserve"> мышления</w:t>
      </w:r>
    </w:p>
    <w:p w:rsidR="00186E3B" w:rsidRPr="003C7CAF" w:rsidRDefault="00186E3B" w:rsidP="00186E3B">
      <w:pPr>
        <w:jc w:val="both"/>
        <w:rPr>
          <w:rFonts w:ascii="Arial" w:hAnsi="Arial" w:cs="Arial"/>
          <w:bCs/>
          <w:sz w:val="20"/>
          <w:szCs w:val="20"/>
        </w:rPr>
      </w:pPr>
      <w:r w:rsidRPr="003C7CAF">
        <w:rPr>
          <w:rFonts w:ascii="Arial" w:hAnsi="Arial" w:cs="Arial"/>
          <w:sz w:val="20"/>
          <w:szCs w:val="20"/>
        </w:rPr>
        <w:t>ЗАДАНИЕ</w:t>
      </w:r>
      <w:r w:rsidRPr="003C7CAF">
        <w:rPr>
          <w:rFonts w:ascii="Arial" w:hAnsi="Arial" w:cs="Arial"/>
          <w:bCs/>
          <w:sz w:val="20"/>
          <w:szCs w:val="20"/>
        </w:rPr>
        <w:t xml:space="preserve"> 6. Контакт, ощущение-как-процесс, возбуждение, формирование фигуры и целостность являются характерными качествами:</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контакта</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осознавания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w:t>
      </w:r>
      <w:r w:rsidRPr="003C7CAF">
        <w:rPr>
          <w:rFonts w:ascii="Arial" w:hAnsi="Arial" w:cs="Arial"/>
          <w:b/>
          <w:sz w:val="20"/>
          <w:szCs w:val="20"/>
        </w:rPr>
        <w:t>восприяти</w:t>
      </w:r>
      <w:r>
        <w:rPr>
          <w:rFonts w:ascii="Arial" w:hAnsi="Arial" w:cs="Arial"/>
          <w:b/>
          <w:sz w:val="20"/>
          <w:szCs w:val="20"/>
        </w:rPr>
        <w:t>я</w:t>
      </w:r>
    </w:p>
    <w:p w:rsidR="00186E3B" w:rsidRPr="00186E3B" w:rsidRDefault="00186E3B" w:rsidP="00186E3B">
      <w:pPr>
        <w:jc w:val="both"/>
        <w:rPr>
          <w:rFonts w:ascii="Arial" w:hAnsi="Arial" w:cs="Arial"/>
          <w:b/>
          <w:bCs/>
          <w:sz w:val="20"/>
          <w:szCs w:val="20"/>
        </w:rPr>
      </w:pPr>
      <w:r w:rsidRPr="003C7CAF">
        <w:rPr>
          <w:rFonts w:ascii="Arial" w:hAnsi="Arial" w:cs="Arial"/>
          <w:sz w:val="20"/>
          <w:szCs w:val="20"/>
        </w:rPr>
        <w:t>ЗАДАНИЕ</w:t>
      </w:r>
      <w:r w:rsidRPr="003C7CAF">
        <w:rPr>
          <w:rFonts w:ascii="Arial" w:hAnsi="Arial" w:cs="Arial"/>
          <w:bCs/>
          <w:sz w:val="20"/>
          <w:szCs w:val="20"/>
        </w:rPr>
        <w:t xml:space="preserve"> 7. Исчезновение границы между индивидуумом и средой, происходящее с уменьшением интенсивности функционирования и развития личности, – это механизм прерывания (избегания) контакта:</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 xml:space="preserve">– </w:t>
      </w:r>
      <w:r w:rsidRPr="003C7CAF">
        <w:rPr>
          <w:rFonts w:ascii="Arial" w:hAnsi="Arial" w:cs="Arial"/>
          <w:bCs/>
          <w:sz w:val="20"/>
          <w:szCs w:val="20"/>
        </w:rPr>
        <w:t>проекция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w:t>
      </w:r>
      <w:r w:rsidRPr="003C7CAF">
        <w:rPr>
          <w:rFonts w:ascii="Arial" w:hAnsi="Arial" w:cs="Arial"/>
          <w:b/>
          <w:sz w:val="20"/>
          <w:szCs w:val="20"/>
        </w:rPr>
        <w:t>конфлюэнция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ретрофлексия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дефлекия</w:t>
      </w:r>
    </w:p>
    <w:p w:rsidR="00186E3B" w:rsidRPr="003C7CAF" w:rsidRDefault="00186E3B" w:rsidP="00186E3B">
      <w:pPr>
        <w:jc w:val="both"/>
        <w:rPr>
          <w:rFonts w:ascii="Arial" w:hAnsi="Arial" w:cs="Arial"/>
          <w:bCs/>
          <w:sz w:val="20"/>
          <w:szCs w:val="20"/>
        </w:rPr>
      </w:pPr>
      <w:r w:rsidRPr="003C7CAF">
        <w:rPr>
          <w:rFonts w:ascii="Arial" w:hAnsi="Arial" w:cs="Arial"/>
          <w:sz w:val="20"/>
          <w:szCs w:val="20"/>
        </w:rPr>
        <w:t>ЗАДАНИЕ 8.</w:t>
      </w:r>
      <w:r w:rsidRPr="003C7CAF">
        <w:rPr>
          <w:rFonts w:ascii="Arial" w:hAnsi="Arial" w:cs="Arial"/>
          <w:bCs/>
          <w:sz w:val="20"/>
          <w:szCs w:val="20"/>
        </w:rPr>
        <w:t xml:space="preserve"> Отчуждение от себя и приписывание другим объектам или людям чувств, мыслей, установок или качеств – это механизм прерывания (избегания) контакта:</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 xml:space="preserve">– </w:t>
      </w:r>
      <w:r w:rsidRPr="003C7CAF">
        <w:rPr>
          <w:rFonts w:ascii="Arial" w:hAnsi="Arial" w:cs="Arial"/>
          <w:b/>
          <w:sz w:val="20"/>
          <w:szCs w:val="20"/>
        </w:rPr>
        <w:t>проекция</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w:t>
      </w:r>
      <w:r w:rsidRPr="003C7CAF">
        <w:rPr>
          <w:rFonts w:ascii="Arial" w:hAnsi="Arial" w:cs="Arial"/>
          <w:bCs/>
          <w:sz w:val="20"/>
          <w:szCs w:val="20"/>
        </w:rPr>
        <w:t xml:space="preserve"> конфлюэнция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ретрофлексия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интроекция</w:t>
      </w:r>
    </w:p>
    <w:p w:rsidR="00186E3B" w:rsidRPr="003C7CAF" w:rsidRDefault="00186E3B" w:rsidP="00186E3B">
      <w:pPr>
        <w:jc w:val="both"/>
        <w:rPr>
          <w:rFonts w:ascii="Arial" w:hAnsi="Arial" w:cs="Arial"/>
          <w:bCs/>
          <w:sz w:val="20"/>
          <w:szCs w:val="20"/>
        </w:rPr>
      </w:pPr>
      <w:r w:rsidRPr="003C7CAF">
        <w:rPr>
          <w:rFonts w:ascii="Arial" w:hAnsi="Arial" w:cs="Arial"/>
          <w:sz w:val="20"/>
          <w:szCs w:val="20"/>
        </w:rPr>
        <w:t>ЗАДАНИЕ 9.</w:t>
      </w:r>
      <w:r w:rsidRPr="003C7CAF">
        <w:rPr>
          <w:rFonts w:ascii="Arial" w:hAnsi="Arial" w:cs="Arial"/>
          <w:bCs/>
          <w:sz w:val="20"/>
          <w:szCs w:val="20"/>
        </w:rPr>
        <w:t xml:space="preserve"> Обращение на себя мобилизованной энергии, первоначально направленной на внешний мир, а также делание себе того, что бы хотелось получить от других – это механизм прерывания (избегания) контакта:</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проекция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конфлюэнция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w:t>
      </w:r>
      <w:r w:rsidRPr="003C7CAF">
        <w:rPr>
          <w:rFonts w:ascii="Arial" w:hAnsi="Arial" w:cs="Arial"/>
          <w:b/>
          <w:sz w:val="20"/>
          <w:szCs w:val="20"/>
        </w:rPr>
        <w:t>ретрофлексия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интроекция</w:t>
      </w:r>
    </w:p>
    <w:p w:rsidR="00186E3B" w:rsidRPr="003C7CAF" w:rsidRDefault="00186E3B" w:rsidP="00186E3B">
      <w:pPr>
        <w:jc w:val="both"/>
        <w:rPr>
          <w:rFonts w:ascii="Arial" w:hAnsi="Arial" w:cs="Arial"/>
          <w:bCs/>
          <w:sz w:val="20"/>
          <w:szCs w:val="20"/>
        </w:rPr>
      </w:pPr>
      <w:r w:rsidRPr="003C7CAF">
        <w:rPr>
          <w:rFonts w:ascii="Arial" w:hAnsi="Arial" w:cs="Arial"/>
          <w:sz w:val="20"/>
          <w:szCs w:val="20"/>
        </w:rPr>
        <w:t>ЗАДАНИЕ 10</w:t>
      </w:r>
      <w:r w:rsidRPr="005C2F01">
        <w:rPr>
          <w:rFonts w:ascii="Arial" w:hAnsi="Arial" w:cs="Arial"/>
          <w:sz w:val="20"/>
          <w:szCs w:val="20"/>
        </w:rPr>
        <w:t>.</w:t>
      </w:r>
      <w:r w:rsidRPr="003C7CAF">
        <w:rPr>
          <w:rFonts w:ascii="Arial" w:hAnsi="Arial" w:cs="Arial"/>
          <w:bCs/>
          <w:sz w:val="20"/>
          <w:szCs w:val="20"/>
        </w:rPr>
        <w:t xml:space="preserve"> Уклонение от контакта, распыление мобилизованной энергии, бегство из «здесь и теперь» с перенесением переживания в зону умственных процессов, не связанную ни с внешней, ни с внутренней реальностью, – это механизм прерывания (избегания) контакта:</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w:t>
      </w:r>
      <w:r w:rsidRPr="003C7CAF">
        <w:rPr>
          <w:rFonts w:ascii="Arial" w:hAnsi="Arial" w:cs="Arial"/>
          <w:b/>
          <w:sz w:val="20"/>
          <w:szCs w:val="20"/>
        </w:rPr>
        <w:t>дефлексия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конфлюэнция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lastRenderedPageBreak/>
        <w:t>–</w:t>
      </w:r>
      <w:r w:rsidRPr="003C7CAF">
        <w:rPr>
          <w:rFonts w:ascii="Arial" w:hAnsi="Arial" w:cs="Arial"/>
          <w:bCs/>
          <w:sz w:val="20"/>
          <w:szCs w:val="20"/>
        </w:rPr>
        <w:t xml:space="preserve"> ретрофлексия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интроекция</w:t>
      </w:r>
    </w:p>
    <w:p w:rsidR="00186E3B" w:rsidRPr="003C7CAF" w:rsidRDefault="00186E3B" w:rsidP="00186E3B">
      <w:pPr>
        <w:jc w:val="both"/>
        <w:rPr>
          <w:rFonts w:ascii="Arial" w:hAnsi="Arial" w:cs="Arial"/>
          <w:bCs/>
          <w:sz w:val="20"/>
          <w:szCs w:val="20"/>
        </w:rPr>
      </w:pPr>
      <w:r w:rsidRPr="003C7CAF">
        <w:rPr>
          <w:rFonts w:ascii="Arial" w:hAnsi="Arial" w:cs="Arial"/>
          <w:sz w:val="20"/>
          <w:szCs w:val="20"/>
        </w:rPr>
        <w:t>ЗАДАНИЕ 11</w:t>
      </w:r>
      <w:r w:rsidRPr="005C2F01">
        <w:rPr>
          <w:rFonts w:ascii="Arial" w:hAnsi="Arial" w:cs="Arial"/>
          <w:sz w:val="20"/>
          <w:szCs w:val="20"/>
        </w:rPr>
        <w:t>.</w:t>
      </w:r>
      <w:r w:rsidRPr="003C7CAF">
        <w:rPr>
          <w:rFonts w:ascii="Arial" w:hAnsi="Arial" w:cs="Arial"/>
          <w:bCs/>
          <w:sz w:val="20"/>
          <w:szCs w:val="20"/>
        </w:rPr>
        <w:t xml:space="preserve"> Невротический механизм, посредством которого индивидуум принимает нормы, способы поведения или установки, которые на самом деле не являются его собственными – это механизм прерывания (избегания) контакта:</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проекция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конфлюэнция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ретрофлексия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w:t>
      </w:r>
      <w:r w:rsidRPr="003C7CAF">
        <w:rPr>
          <w:rFonts w:ascii="Arial" w:hAnsi="Arial" w:cs="Arial"/>
          <w:b/>
          <w:sz w:val="20"/>
          <w:szCs w:val="20"/>
        </w:rPr>
        <w:t>интроекция</w:t>
      </w:r>
    </w:p>
    <w:p w:rsidR="00186E3B" w:rsidRPr="003C7CAF" w:rsidRDefault="00186E3B" w:rsidP="00186E3B">
      <w:pPr>
        <w:jc w:val="both"/>
        <w:rPr>
          <w:rFonts w:ascii="Arial" w:hAnsi="Arial" w:cs="Arial"/>
          <w:sz w:val="20"/>
          <w:szCs w:val="20"/>
        </w:rPr>
      </w:pPr>
      <w:r w:rsidRPr="003C7CAF">
        <w:rPr>
          <w:rFonts w:ascii="Arial" w:hAnsi="Arial" w:cs="Arial"/>
          <w:sz w:val="20"/>
          <w:szCs w:val="20"/>
        </w:rPr>
        <w:t>ЗАДАНИЕ 12</w:t>
      </w:r>
      <w:r w:rsidRPr="005C2F01">
        <w:rPr>
          <w:rFonts w:ascii="Arial" w:hAnsi="Arial" w:cs="Arial"/>
          <w:sz w:val="20"/>
          <w:szCs w:val="20"/>
        </w:rPr>
        <w:t>.</w:t>
      </w:r>
      <w:r w:rsidRPr="003C7CAF">
        <w:rPr>
          <w:rFonts w:ascii="Arial" w:hAnsi="Arial" w:cs="Arial"/>
          <w:sz w:val="20"/>
          <w:szCs w:val="20"/>
        </w:rPr>
        <w:t xml:space="preserve"> Гештальт-терапевты, работая с инструментом осознавания, чаще всего используют фразы:</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 «Что (Как) вы чувствуете?», «Что с вами происходит?», «Что вы делаете?».</w:t>
      </w:r>
    </w:p>
    <w:p w:rsidR="00186E3B" w:rsidRPr="003C7CAF" w:rsidRDefault="00186E3B" w:rsidP="00186E3B">
      <w:pPr>
        <w:jc w:val="both"/>
        <w:rPr>
          <w:rFonts w:ascii="Arial" w:hAnsi="Arial" w:cs="Arial"/>
          <w:sz w:val="20"/>
          <w:szCs w:val="20"/>
        </w:rPr>
      </w:pPr>
      <w:r w:rsidRPr="003C7CAF">
        <w:rPr>
          <w:rFonts w:ascii="Arial" w:hAnsi="Arial" w:cs="Arial"/>
          <w:b/>
          <w:bCs/>
          <w:sz w:val="20"/>
          <w:szCs w:val="20"/>
        </w:rPr>
        <w:t>–</w:t>
      </w:r>
      <w:r w:rsidRPr="003C7CAF">
        <w:rPr>
          <w:rFonts w:ascii="Arial" w:hAnsi="Arial" w:cs="Arial"/>
          <w:sz w:val="20"/>
          <w:szCs w:val="20"/>
        </w:rPr>
        <w:t xml:space="preserve"> «Обьясните и проанализируйте основные события в вашей жизни»</w:t>
      </w:r>
    </w:p>
    <w:p w:rsidR="00186E3B" w:rsidRDefault="00186E3B" w:rsidP="00186E3B">
      <w:pPr>
        <w:jc w:val="both"/>
        <w:rPr>
          <w:rFonts w:ascii="Arial" w:hAnsi="Arial" w:cs="Arial"/>
          <w:sz w:val="20"/>
          <w:szCs w:val="20"/>
        </w:rPr>
      </w:pPr>
      <w:bookmarkStart w:id="17" w:name="_Hlk138639544"/>
      <w:r w:rsidRPr="003C7CAF">
        <w:rPr>
          <w:rFonts w:ascii="Arial" w:hAnsi="Arial" w:cs="Arial"/>
          <w:b/>
          <w:bCs/>
          <w:sz w:val="20"/>
          <w:szCs w:val="20"/>
        </w:rPr>
        <w:t>–</w:t>
      </w:r>
      <w:bookmarkEnd w:id="17"/>
      <w:r w:rsidRPr="003C7CAF">
        <w:rPr>
          <w:rFonts w:ascii="Arial" w:hAnsi="Arial" w:cs="Arial"/>
          <w:sz w:val="20"/>
          <w:szCs w:val="20"/>
        </w:rPr>
        <w:t xml:space="preserve"> «Почему Вы так живете?»</w:t>
      </w:r>
    </w:p>
    <w:p w:rsidR="00186E3B" w:rsidRPr="003C7CAF" w:rsidRDefault="00186E3B" w:rsidP="00186E3B">
      <w:pPr>
        <w:jc w:val="both"/>
        <w:rPr>
          <w:rFonts w:ascii="Arial" w:hAnsi="Arial" w:cs="Arial"/>
          <w:sz w:val="20"/>
          <w:szCs w:val="20"/>
        </w:rPr>
      </w:pPr>
    </w:p>
    <w:p w:rsidR="00186E3B" w:rsidRPr="00A345B1" w:rsidRDefault="00186E3B" w:rsidP="00186E3B">
      <w:pPr>
        <w:ind w:firstLine="709"/>
        <w:jc w:val="both"/>
        <w:rPr>
          <w:b/>
          <w:bCs/>
          <w:sz w:val="28"/>
          <w:szCs w:val="28"/>
        </w:rPr>
      </w:pPr>
      <w:r w:rsidRPr="00186E3B">
        <w:rPr>
          <w:rFonts w:ascii="Arial" w:hAnsi="Arial" w:cs="Arial"/>
          <w:color w:val="000000"/>
          <w:u w:val="single"/>
        </w:rPr>
        <w:t>2) открытые задания (ситуационные задачи, средний уровень сложности):</w:t>
      </w:r>
    </w:p>
    <w:p w:rsidR="00186E3B" w:rsidRPr="003C7CAF" w:rsidRDefault="00186E3B" w:rsidP="00186E3B">
      <w:pPr>
        <w:jc w:val="both"/>
        <w:rPr>
          <w:rFonts w:ascii="Arial" w:hAnsi="Arial" w:cs="Arial"/>
          <w:b/>
          <w:bCs/>
          <w:sz w:val="20"/>
          <w:szCs w:val="20"/>
        </w:rPr>
      </w:pPr>
      <w:r w:rsidRPr="003C7CAF">
        <w:rPr>
          <w:rFonts w:ascii="Arial" w:hAnsi="Arial" w:cs="Arial"/>
          <w:sz w:val="20"/>
          <w:szCs w:val="20"/>
        </w:rPr>
        <w:t>ЗАДАНИЕ 1. Процесс взаимодействия индивидуума и среды с полной сенсомоторной, эмоциональной и энергетической поддержкой является процессом</w:t>
      </w:r>
      <w:r>
        <w:rPr>
          <w:rFonts w:ascii="Arial" w:hAnsi="Arial" w:cs="Arial"/>
          <w:sz w:val="20"/>
          <w:szCs w:val="20"/>
        </w:rPr>
        <w:t>:</w:t>
      </w:r>
    </w:p>
    <w:p w:rsidR="00186E3B" w:rsidRPr="00195237" w:rsidRDefault="00186E3B" w:rsidP="00186E3B">
      <w:pPr>
        <w:jc w:val="both"/>
        <w:rPr>
          <w:rFonts w:ascii="Arial" w:hAnsi="Arial" w:cs="Arial"/>
          <w:b/>
          <w:bCs/>
          <w:sz w:val="20"/>
          <w:szCs w:val="20"/>
        </w:rPr>
      </w:pPr>
      <w:r w:rsidRPr="00195237">
        <w:rPr>
          <w:rFonts w:ascii="Arial" w:hAnsi="Arial" w:cs="Arial"/>
          <w:b/>
          <w:bCs/>
          <w:sz w:val="20"/>
          <w:szCs w:val="20"/>
        </w:rPr>
        <w:t>Ответ: осознавания</w:t>
      </w:r>
    </w:p>
    <w:p w:rsidR="00186E3B" w:rsidRPr="003C7CAF" w:rsidRDefault="00186E3B" w:rsidP="00186E3B">
      <w:pPr>
        <w:jc w:val="both"/>
        <w:rPr>
          <w:rFonts w:ascii="Arial" w:hAnsi="Arial" w:cs="Arial"/>
          <w:sz w:val="20"/>
          <w:szCs w:val="20"/>
        </w:rPr>
      </w:pPr>
      <w:r w:rsidRPr="003C7CAF">
        <w:rPr>
          <w:rFonts w:ascii="Arial" w:hAnsi="Arial" w:cs="Arial"/>
          <w:sz w:val="20"/>
          <w:szCs w:val="20"/>
        </w:rPr>
        <w:t>ЗАДАНИЕ 2.  В теории, методологии и практике гештальт-терапия представляет собой психотерапевтический подход, центрированный на:</w:t>
      </w:r>
    </w:p>
    <w:p w:rsidR="00186E3B" w:rsidRPr="00195237" w:rsidRDefault="00186E3B" w:rsidP="00186E3B">
      <w:pPr>
        <w:jc w:val="both"/>
        <w:rPr>
          <w:rFonts w:ascii="Arial" w:hAnsi="Arial" w:cs="Arial"/>
          <w:b/>
          <w:bCs/>
          <w:sz w:val="20"/>
          <w:szCs w:val="20"/>
        </w:rPr>
      </w:pPr>
      <w:r w:rsidRPr="00195237">
        <w:rPr>
          <w:rFonts w:ascii="Arial" w:hAnsi="Arial" w:cs="Arial"/>
          <w:b/>
          <w:bCs/>
          <w:sz w:val="20"/>
          <w:szCs w:val="20"/>
        </w:rPr>
        <w:t>Ответ: настоящем моменте</w:t>
      </w:r>
    </w:p>
    <w:p w:rsidR="00186E3B" w:rsidRPr="003C7CAF" w:rsidRDefault="00186E3B" w:rsidP="00186E3B">
      <w:pPr>
        <w:jc w:val="both"/>
        <w:rPr>
          <w:rFonts w:ascii="Arial" w:hAnsi="Arial" w:cs="Arial"/>
          <w:sz w:val="20"/>
          <w:szCs w:val="20"/>
        </w:rPr>
      </w:pPr>
      <w:r w:rsidRPr="003C7CAF">
        <w:rPr>
          <w:rFonts w:ascii="Arial" w:hAnsi="Arial" w:cs="Arial"/>
          <w:sz w:val="20"/>
          <w:szCs w:val="20"/>
        </w:rPr>
        <w:t xml:space="preserve">ЗАДАНИЕ 3. Базовым инструментом гештальттерапевта является: </w:t>
      </w:r>
    </w:p>
    <w:p w:rsidR="00186E3B" w:rsidRPr="00195237" w:rsidRDefault="00186E3B" w:rsidP="00186E3B">
      <w:pPr>
        <w:jc w:val="both"/>
        <w:rPr>
          <w:rFonts w:ascii="Arial" w:hAnsi="Arial" w:cs="Arial"/>
          <w:b/>
          <w:bCs/>
          <w:sz w:val="20"/>
          <w:szCs w:val="20"/>
        </w:rPr>
      </w:pPr>
      <w:r w:rsidRPr="00195237">
        <w:rPr>
          <w:rFonts w:ascii="Arial" w:hAnsi="Arial" w:cs="Arial"/>
          <w:b/>
          <w:bCs/>
          <w:sz w:val="20"/>
          <w:szCs w:val="20"/>
        </w:rPr>
        <w:t>Ответ: эксперимент</w:t>
      </w:r>
    </w:p>
    <w:p w:rsidR="00186E3B" w:rsidRPr="00186E3B" w:rsidRDefault="00186E3B" w:rsidP="00186E3B">
      <w:pPr>
        <w:jc w:val="both"/>
        <w:rPr>
          <w:rFonts w:ascii="Arial" w:eastAsia="Calibri" w:hAnsi="Arial" w:cs="Arial"/>
          <w:color w:val="000000"/>
          <w:sz w:val="20"/>
          <w:szCs w:val="20"/>
        </w:rPr>
      </w:pPr>
      <w:r w:rsidRPr="003C7CAF">
        <w:rPr>
          <w:rFonts w:ascii="Arial" w:hAnsi="Arial" w:cs="Arial"/>
          <w:sz w:val="20"/>
          <w:szCs w:val="20"/>
        </w:rPr>
        <w:t xml:space="preserve">ЗАДАНИЕ 4. </w:t>
      </w:r>
      <w:bookmarkStart w:id="18" w:name="_Hlk41656063"/>
      <w:r w:rsidRPr="00186E3B">
        <w:rPr>
          <w:rFonts w:ascii="Arial" w:eastAsia="Calibri" w:hAnsi="Arial" w:cs="Arial"/>
          <w:color w:val="000000"/>
          <w:sz w:val="20"/>
          <w:szCs w:val="20"/>
        </w:rPr>
        <w:t xml:space="preserve">Терапевтические интервенции, направленные на побуждение клиента осознавать, что у него существуют только ему принадлежащие потребности и чувства, характерны при работе с таким механизмом прерывания контакта как: </w:t>
      </w:r>
    </w:p>
    <w:p w:rsidR="00186E3B" w:rsidRPr="00186E3B" w:rsidRDefault="00186E3B" w:rsidP="00186E3B">
      <w:pPr>
        <w:jc w:val="both"/>
        <w:rPr>
          <w:rFonts w:ascii="Arial" w:eastAsia="Calibri" w:hAnsi="Arial" w:cs="Arial"/>
          <w:b/>
          <w:bCs/>
          <w:color w:val="000000"/>
          <w:sz w:val="20"/>
          <w:szCs w:val="20"/>
        </w:rPr>
      </w:pPr>
      <w:r w:rsidRPr="00186E3B">
        <w:rPr>
          <w:rFonts w:ascii="Arial" w:eastAsia="Calibri" w:hAnsi="Arial" w:cs="Arial"/>
          <w:b/>
          <w:bCs/>
          <w:color w:val="000000"/>
          <w:sz w:val="20"/>
          <w:szCs w:val="20"/>
        </w:rPr>
        <w:t>Ответ: конфлуэнция</w:t>
      </w:r>
    </w:p>
    <w:bookmarkEnd w:id="18"/>
    <w:p w:rsidR="00186E3B" w:rsidRPr="00186E3B" w:rsidRDefault="00186E3B" w:rsidP="00186E3B">
      <w:pPr>
        <w:jc w:val="both"/>
        <w:rPr>
          <w:rFonts w:ascii="Arial" w:eastAsia="Calibri" w:hAnsi="Arial" w:cs="Arial"/>
          <w:color w:val="000000"/>
          <w:sz w:val="20"/>
          <w:szCs w:val="20"/>
        </w:rPr>
      </w:pPr>
      <w:r w:rsidRPr="003C7CAF">
        <w:rPr>
          <w:rFonts w:ascii="Arial" w:hAnsi="Arial" w:cs="Arial"/>
          <w:sz w:val="20"/>
          <w:szCs w:val="20"/>
        </w:rPr>
        <w:t>ЗАДАНИЕ</w:t>
      </w:r>
      <w:r w:rsidRPr="00186E3B">
        <w:rPr>
          <w:rFonts w:ascii="Arial" w:eastAsia="Calibri" w:hAnsi="Arial" w:cs="Arial"/>
          <w:color w:val="000000"/>
          <w:sz w:val="20"/>
          <w:szCs w:val="20"/>
        </w:rPr>
        <w:t xml:space="preserve"> 5. Терапевтические интервенции, направленные на то, чтобы научить клиента не «проглатывать», а «пережевывать» то, с чем он встречается, характерны при работе с таким механизмом прерывания контакта как: </w:t>
      </w:r>
    </w:p>
    <w:p w:rsidR="00186E3B" w:rsidRPr="00186E3B" w:rsidRDefault="00186E3B" w:rsidP="00186E3B">
      <w:pPr>
        <w:jc w:val="both"/>
        <w:rPr>
          <w:rFonts w:ascii="Arial" w:eastAsia="Calibri" w:hAnsi="Arial" w:cs="Arial"/>
          <w:b/>
          <w:bCs/>
          <w:color w:val="000000"/>
          <w:sz w:val="20"/>
          <w:szCs w:val="20"/>
        </w:rPr>
      </w:pPr>
      <w:r w:rsidRPr="00186E3B">
        <w:rPr>
          <w:rFonts w:ascii="Arial" w:eastAsia="Calibri" w:hAnsi="Arial" w:cs="Arial"/>
          <w:b/>
          <w:bCs/>
          <w:color w:val="000000"/>
          <w:sz w:val="20"/>
          <w:szCs w:val="20"/>
        </w:rPr>
        <w:t>Ответ: интроекция</w:t>
      </w:r>
    </w:p>
    <w:p w:rsidR="00186E3B" w:rsidRPr="00186E3B" w:rsidRDefault="00186E3B" w:rsidP="00186E3B">
      <w:pPr>
        <w:jc w:val="both"/>
        <w:rPr>
          <w:rFonts w:ascii="Arial" w:eastAsia="Calibri" w:hAnsi="Arial" w:cs="Arial"/>
          <w:color w:val="000000"/>
          <w:sz w:val="20"/>
          <w:szCs w:val="20"/>
        </w:rPr>
      </w:pPr>
      <w:r w:rsidRPr="003C7CAF">
        <w:rPr>
          <w:rFonts w:ascii="Arial" w:hAnsi="Arial" w:cs="Arial"/>
          <w:sz w:val="20"/>
          <w:szCs w:val="20"/>
        </w:rPr>
        <w:t>ЗАДАНИЕ 6.</w:t>
      </w:r>
      <w:r w:rsidRPr="00186E3B">
        <w:rPr>
          <w:rFonts w:ascii="Arial" w:eastAsia="Calibri" w:hAnsi="Arial" w:cs="Arial"/>
          <w:color w:val="000000"/>
          <w:sz w:val="20"/>
          <w:szCs w:val="20"/>
        </w:rPr>
        <w:t xml:space="preserve"> Терапевтические интервенции, направленные на побуждение клиента осознавать свои ощущения, чувства, адресата кому они принадлежат и их отреагирование, характерны при работе с таким механизмом прерывания контакта как: </w:t>
      </w:r>
    </w:p>
    <w:p w:rsidR="00186E3B" w:rsidRPr="00186E3B" w:rsidRDefault="00186E3B" w:rsidP="00186E3B">
      <w:pPr>
        <w:jc w:val="both"/>
        <w:rPr>
          <w:rFonts w:ascii="Arial" w:eastAsia="Calibri" w:hAnsi="Arial" w:cs="Arial"/>
          <w:b/>
          <w:bCs/>
          <w:color w:val="000000"/>
          <w:sz w:val="20"/>
          <w:szCs w:val="20"/>
        </w:rPr>
      </w:pPr>
      <w:r w:rsidRPr="00186E3B">
        <w:rPr>
          <w:rFonts w:ascii="Arial" w:eastAsia="Calibri" w:hAnsi="Arial" w:cs="Arial"/>
          <w:b/>
          <w:bCs/>
          <w:color w:val="000000"/>
          <w:sz w:val="20"/>
          <w:szCs w:val="20"/>
        </w:rPr>
        <w:t>Ответ: ретрофлексия</w:t>
      </w:r>
    </w:p>
    <w:p w:rsidR="00186E3B" w:rsidRPr="00186E3B" w:rsidRDefault="00186E3B" w:rsidP="00186E3B">
      <w:pPr>
        <w:jc w:val="both"/>
        <w:rPr>
          <w:rFonts w:ascii="Arial" w:eastAsia="Calibri" w:hAnsi="Arial" w:cs="Arial"/>
          <w:b/>
          <w:bCs/>
          <w:color w:val="000000"/>
          <w:sz w:val="20"/>
          <w:szCs w:val="20"/>
        </w:rPr>
      </w:pPr>
    </w:p>
    <w:p w:rsidR="00186E3B" w:rsidRPr="006B6D23" w:rsidRDefault="00186E3B" w:rsidP="00186E3B">
      <w:pPr>
        <w:ind w:firstLine="709"/>
        <w:jc w:val="both"/>
        <w:rPr>
          <w:rFonts w:ascii="Arial" w:hAnsi="Arial" w:cs="Arial"/>
          <w:b/>
          <w:bCs/>
          <w:sz w:val="20"/>
          <w:szCs w:val="20"/>
        </w:rPr>
      </w:pPr>
      <w:r w:rsidRPr="00186E3B">
        <w:rPr>
          <w:rFonts w:ascii="Arial" w:hAnsi="Arial" w:cs="Arial"/>
          <w:color w:val="000000"/>
          <w:u w:val="single"/>
        </w:rPr>
        <w:t>3) открытые задания (мини-кейсы, средний уровень сложности):</w:t>
      </w:r>
    </w:p>
    <w:p w:rsidR="00186E3B" w:rsidRPr="003C7CAF" w:rsidRDefault="00186E3B" w:rsidP="00186E3B">
      <w:pPr>
        <w:jc w:val="both"/>
        <w:rPr>
          <w:rFonts w:ascii="Arial" w:hAnsi="Arial" w:cs="Arial"/>
          <w:sz w:val="20"/>
          <w:szCs w:val="20"/>
        </w:rPr>
      </w:pPr>
      <w:r w:rsidRPr="003C7CAF">
        <w:rPr>
          <w:rFonts w:ascii="Arial" w:hAnsi="Arial" w:cs="Arial"/>
          <w:sz w:val="20"/>
          <w:szCs w:val="20"/>
        </w:rPr>
        <w:t xml:space="preserve">ЗАДАНИЕ 1. Ситуация. К психологу обратился курсант 1 курса с просьбой помочь адаптироваться к новому коллективу. Считает себя застенчивым, в чем-то недостаточно успешным, неумелым. </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Ответ</w:t>
      </w:r>
      <w:r>
        <w:rPr>
          <w:rFonts w:ascii="Arial" w:hAnsi="Arial" w:cs="Arial"/>
          <w:b/>
          <w:bCs/>
          <w:sz w:val="20"/>
          <w:szCs w:val="20"/>
        </w:rPr>
        <w:t>: д</w:t>
      </w:r>
      <w:r w:rsidRPr="003C7CAF">
        <w:rPr>
          <w:rFonts w:ascii="Arial" w:hAnsi="Arial" w:cs="Arial"/>
          <w:b/>
          <w:bCs/>
          <w:sz w:val="20"/>
          <w:szCs w:val="20"/>
        </w:rPr>
        <w:t>ля индивидуальной работы с курсантом можно использовать технику амплификация (преувеличение). Это просьба к клиенту усилить демонстрируемое поведение с осознаванием того</w:t>
      </w:r>
      <w:r>
        <w:rPr>
          <w:rFonts w:ascii="Arial" w:hAnsi="Arial" w:cs="Arial"/>
          <w:b/>
          <w:bCs/>
          <w:sz w:val="20"/>
          <w:szCs w:val="20"/>
        </w:rPr>
        <w:t>,</w:t>
      </w:r>
      <w:r w:rsidRPr="003C7CAF">
        <w:rPr>
          <w:rFonts w:ascii="Arial" w:hAnsi="Arial" w:cs="Arial"/>
          <w:b/>
          <w:bCs/>
          <w:sz w:val="20"/>
          <w:szCs w:val="20"/>
        </w:rPr>
        <w:t xml:space="preserve"> что происходит. Для этой техники характерно проигрывание чего-либо. Как правило, амплификация касается действий клиента, в которых терапевт замечает некоторые ограничения, заторможенность или застревание. Имеется четыре типа интервенций, ведущих к усилению действия.</w:t>
      </w:r>
      <w:r>
        <w:rPr>
          <w:rFonts w:ascii="Arial" w:hAnsi="Arial" w:cs="Arial"/>
          <w:b/>
          <w:bCs/>
          <w:sz w:val="20"/>
          <w:szCs w:val="20"/>
        </w:rPr>
        <w:t xml:space="preserve"> </w:t>
      </w:r>
      <w:r w:rsidRPr="003C7CAF">
        <w:rPr>
          <w:rFonts w:ascii="Arial" w:hAnsi="Arial" w:cs="Arial"/>
          <w:b/>
          <w:bCs/>
          <w:sz w:val="20"/>
          <w:szCs w:val="20"/>
        </w:rPr>
        <w:t xml:space="preserve">Первая </w:t>
      </w:r>
      <w:r>
        <w:rPr>
          <w:rFonts w:ascii="Arial" w:hAnsi="Arial" w:cs="Arial"/>
          <w:b/>
          <w:bCs/>
          <w:sz w:val="20"/>
          <w:szCs w:val="20"/>
        </w:rPr>
        <w:t>–</w:t>
      </w:r>
      <w:r w:rsidRPr="003C7CAF">
        <w:rPr>
          <w:rFonts w:ascii="Arial" w:hAnsi="Arial" w:cs="Arial"/>
          <w:b/>
          <w:bCs/>
          <w:sz w:val="20"/>
          <w:szCs w:val="20"/>
        </w:rPr>
        <w:t xml:space="preserve"> простое повторение того, что клиент говорит или делает, не замечая и не осознавая. Это позволяет клиенту глубже соприкоснуться со смыслом того, что он говорит и делает, и ведет к усилению значимости и эмоциональному переживанию сказанного или к пониманию бессмысленности и несоответствию внутренней правде клиента.</w:t>
      </w:r>
      <w:r>
        <w:rPr>
          <w:rFonts w:ascii="Arial" w:hAnsi="Arial" w:cs="Arial"/>
          <w:b/>
          <w:bCs/>
          <w:sz w:val="20"/>
          <w:szCs w:val="20"/>
        </w:rPr>
        <w:t xml:space="preserve"> </w:t>
      </w:r>
      <w:r w:rsidRPr="003C7CAF">
        <w:rPr>
          <w:rFonts w:ascii="Arial" w:hAnsi="Arial" w:cs="Arial"/>
          <w:b/>
          <w:bCs/>
          <w:sz w:val="20"/>
          <w:szCs w:val="20"/>
        </w:rPr>
        <w:t xml:space="preserve">Усиление может касаться и роли, бессознательно проигрываемой клиентом. Так, усиление беспомощности у клиента вызывает обратный эффект </w:t>
      </w:r>
      <w:r>
        <w:rPr>
          <w:rFonts w:ascii="Arial" w:hAnsi="Arial" w:cs="Arial"/>
          <w:b/>
          <w:bCs/>
          <w:sz w:val="20"/>
          <w:szCs w:val="20"/>
        </w:rPr>
        <w:t>–</w:t>
      </w:r>
      <w:r w:rsidRPr="003C7CAF">
        <w:rPr>
          <w:rFonts w:ascii="Arial" w:hAnsi="Arial" w:cs="Arial"/>
          <w:b/>
          <w:bCs/>
          <w:sz w:val="20"/>
          <w:szCs w:val="20"/>
        </w:rPr>
        <w:t xml:space="preserve"> смех и осознавание того, что он все-таки кое-что может сам.</w:t>
      </w:r>
      <w:r>
        <w:rPr>
          <w:rFonts w:ascii="Arial" w:hAnsi="Arial" w:cs="Arial"/>
          <w:b/>
          <w:bCs/>
          <w:sz w:val="20"/>
          <w:szCs w:val="20"/>
        </w:rPr>
        <w:t xml:space="preserve"> </w:t>
      </w:r>
      <w:r w:rsidRPr="003C7CAF">
        <w:rPr>
          <w:rFonts w:ascii="Arial" w:hAnsi="Arial" w:cs="Arial"/>
          <w:b/>
          <w:bCs/>
          <w:sz w:val="20"/>
          <w:szCs w:val="20"/>
        </w:rPr>
        <w:t xml:space="preserve">Еще один вариант амплификации </w:t>
      </w:r>
      <w:r>
        <w:rPr>
          <w:rFonts w:ascii="Arial" w:hAnsi="Arial" w:cs="Arial"/>
          <w:b/>
          <w:bCs/>
          <w:sz w:val="20"/>
          <w:szCs w:val="20"/>
        </w:rPr>
        <w:t>–</w:t>
      </w:r>
      <w:r w:rsidRPr="003C7CAF">
        <w:rPr>
          <w:rFonts w:ascii="Arial" w:hAnsi="Arial" w:cs="Arial"/>
          <w:b/>
          <w:bCs/>
          <w:sz w:val="20"/>
          <w:szCs w:val="20"/>
        </w:rPr>
        <w:t xml:space="preserve"> это усиление и развитие. Клиент, усиливающий какое-либо высказывание или действие, часто спонтанно или по просьбе терапевта продолжает его. Терапевт может попросить сделать и развить жест, действие или интонацию, а клиент </w:t>
      </w:r>
      <w:r>
        <w:rPr>
          <w:rFonts w:ascii="Arial" w:hAnsi="Arial" w:cs="Arial"/>
          <w:b/>
          <w:bCs/>
          <w:sz w:val="20"/>
          <w:szCs w:val="20"/>
        </w:rPr>
        <w:t xml:space="preserve">– </w:t>
      </w:r>
      <w:r w:rsidRPr="003C7CAF">
        <w:rPr>
          <w:rFonts w:ascii="Arial" w:hAnsi="Arial" w:cs="Arial"/>
          <w:b/>
          <w:bCs/>
          <w:sz w:val="20"/>
          <w:szCs w:val="20"/>
        </w:rPr>
        <w:t>обнаружить что-то новое, прежде содержащееся в его речи или поведении</w:t>
      </w:r>
    </w:p>
    <w:p w:rsidR="00186E3B" w:rsidRPr="003C7CAF" w:rsidRDefault="00186E3B" w:rsidP="00186E3B">
      <w:pPr>
        <w:jc w:val="both"/>
        <w:rPr>
          <w:rFonts w:ascii="Arial" w:hAnsi="Arial" w:cs="Arial"/>
          <w:bCs/>
          <w:sz w:val="20"/>
          <w:szCs w:val="20"/>
        </w:rPr>
      </w:pPr>
      <w:r w:rsidRPr="003C7CAF">
        <w:rPr>
          <w:rFonts w:ascii="Arial" w:hAnsi="Arial" w:cs="Arial"/>
          <w:sz w:val="20"/>
          <w:szCs w:val="20"/>
        </w:rPr>
        <w:t>ЗАДАНИЕ</w:t>
      </w:r>
      <w:r w:rsidRPr="003C7CAF">
        <w:rPr>
          <w:rFonts w:ascii="Arial" w:hAnsi="Arial" w:cs="Arial"/>
          <w:b/>
          <w:bCs/>
          <w:sz w:val="20"/>
          <w:szCs w:val="20"/>
        </w:rPr>
        <w:t xml:space="preserve"> </w:t>
      </w:r>
      <w:r w:rsidRPr="003C7CAF">
        <w:rPr>
          <w:rFonts w:ascii="Arial" w:hAnsi="Arial" w:cs="Arial"/>
          <w:sz w:val="20"/>
          <w:szCs w:val="20"/>
        </w:rPr>
        <w:t>2. Ситуация.  К психологу обратился курсант 2 курса с просьбой помочь справиться с травмирующей для себя ситуацией. На занятиях по физической подготовке показал дважды худший результат и теперь считает себя «слабаком». С точки зрения курсанта, мужчин</w:t>
      </w:r>
      <w:r w:rsidRPr="003C7CAF">
        <w:rPr>
          <w:rFonts w:ascii="Arial" w:hAnsi="Arial" w:cs="Arial"/>
          <w:bCs/>
          <w:sz w:val="20"/>
          <w:szCs w:val="20"/>
        </w:rPr>
        <w:t>а-офицер должен быть сильным и всегда побеждать, быть первым.</w:t>
      </w:r>
    </w:p>
    <w:p w:rsidR="00186E3B" w:rsidRPr="003C7CAF" w:rsidRDefault="00186E3B" w:rsidP="00186E3B">
      <w:pPr>
        <w:jc w:val="both"/>
        <w:rPr>
          <w:rFonts w:ascii="Arial" w:hAnsi="Arial" w:cs="Arial"/>
          <w:b/>
          <w:sz w:val="20"/>
          <w:szCs w:val="20"/>
        </w:rPr>
      </w:pPr>
      <w:r w:rsidRPr="003C7CAF">
        <w:rPr>
          <w:rFonts w:ascii="Arial" w:hAnsi="Arial" w:cs="Arial"/>
          <w:b/>
          <w:sz w:val="20"/>
          <w:szCs w:val="20"/>
        </w:rPr>
        <w:t>Ответ</w:t>
      </w:r>
      <w:r>
        <w:rPr>
          <w:rFonts w:ascii="Arial" w:hAnsi="Arial" w:cs="Arial"/>
          <w:b/>
          <w:sz w:val="20"/>
          <w:szCs w:val="20"/>
        </w:rPr>
        <w:t>:</w:t>
      </w:r>
      <w:r w:rsidRPr="003C7CAF">
        <w:rPr>
          <w:rFonts w:ascii="Arial" w:hAnsi="Arial" w:cs="Arial"/>
          <w:b/>
          <w:sz w:val="20"/>
          <w:szCs w:val="20"/>
        </w:rPr>
        <w:t xml:space="preserve"> </w:t>
      </w:r>
      <w:r>
        <w:rPr>
          <w:rFonts w:ascii="Arial" w:hAnsi="Arial" w:cs="Arial"/>
          <w:b/>
          <w:sz w:val="20"/>
          <w:szCs w:val="20"/>
        </w:rPr>
        <w:t>д</w:t>
      </w:r>
      <w:r w:rsidRPr="003C7CAF">
        <w:rPr>
          <w:rFonts w:ascii="Arial" w:hAnsi="Arial" w:cs="Arial"/>
          <w:b/>
          <w:sz w:val="20"/>
          <w:szCs w:val="20"/>
        </w:rPr>
        <w:t xml:space="preserve">ля индивидуальной работы с курсантом можно использовать технику «пустого» стула. Терапевт ставит напротив клиента пустой стул и просит клиента вообразить «Сильного мужчину» в его жизненной теме. Терапевт просит клиента описать сидящего напротив (во что одет, как сидит, как смотрит, что говорит) и поговорить с ним без всякой цензуры. В каждой из </w:t>
      </w:r>
      <w:r w:rsidRPr="003C7CAF">
        <w:rPr>
          <w:rFonts w:ascii="Arial" w:hAnsi="Arial" w:cs="Arial"/>
          <w:b/>
          <w:sz w:val="20"/>
          <w:szCs w:val="20"/>
        </w:rPr>
        <w:lastRenderedPageBreak/>
        <w:t>позиций терапевт поддерживает осознавание ощущений, чувств, поведения, желаний. Смена позиции обычно происходит после их прояснения. Важно, чтобы клиент осознал полезность каждой из позиций в разных контекстах своей жизни</w:t>
      </w:r>
    </w:p>
    <w:p w:rsidR="00186E3B" w:rsidRPr="003C7CAF" w:rsidRDefault="00186E3B" w:rsidP="00186E3B">
      <w:pPr>
        <w:jc w:val="both"/>
        <w:rPr>
          <w:rFonts w:ascii="Arial" w:hAnsi="Arial" w:cs="Arial"/>
          <w:sz w:val="20"/>
          <w:szCs w:val="20"/>
        </w:rPr>
      </w:pPr>
      <w:r w:rsidRPr="003C7CAF">
        <w:rPr>
          <w:rFonts w:ascii="Arial" w:hAnsi="Arial" w:cs="Arial"/>
          <w:sz w:val="20"/>
          <w:szCs w:val="20"/>
        </w:rPr>
        <w:t>ЗАДАНИЕ 3.  Ситуация. К психологу обратился офицер с жалобой на депрессивные состояния, головные боли, сниженное настроение, нарушение сна (не может заснуть или бессоница).  Клиент находится в конфлуэнции со своим состоянием, утверждая, что дома и на работе все хорошо и он не понимает, откуда берется его депрессия.</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Ответ</w:t>
      </w:r>
      <w:r>
        <w:rPr>
          <w:rFonts w:ascii="Arial" w:hAnsi="Arial" w:cs="Arial"/>
          <w:b/>
          <w:bCs/>
          <w:sz w:val="20"/>
          <w:szCs w:val="20"/>
        </w:rPr>
        <w:t>:</w:t>
      </w:r>
      <w:r w:rsidRPr="003C7CAF">
        <w:rPr>
          <w:rFonts w:ascii="Arial" w:hAnsi="Arial" w:cs="Arial"/>
          <w:b/>
          <w:bCs/>
          <w:sz w:val="20"/>
          <w:szCs w:val="20"/>
        </w:rPr>
        <w:t xml:space="preserve"> </w:t>
      </w:r>
      <w:r>
        <w:rPr>
          <w:rFonts w:ascii="Arial" w:hAnsi="Arial" w:cs="Arial"/>
          <w:b/>
          <w:bCs/>
          <w:sz w:val="20"/>
          <w:szCs w:val="20"/>
        </w:rPr>
        <w:t>в</w:t>
      </w:r>
      <w:r w:rsidRPr="003C7CAF">
        <w:rPr>
          <w:rFonts w:ascii="Arial" w:hAnsi="Arial" w:cs="Arial"/>
          <w:b/>
          <w:bCs/>
          <w:sz w:val="20"/>
          <w:szCs w:val="20"/>
        </w:rPr>
        <w:t xml:space="preserve">озможно использование артметода (рисунка) в терапевтической сессии с целью улучшение коммуникации между сознательными и бессознательными аспектами бытия.  </w:t>
      </w:r>
      <w:r>
        <w:rPr>
          <w:rFonts w:ascii="Arial" w:hAnsi="Arial" w:cs="Arial"/>
          <w:b/>
          <w:bCs/>
          <w:sz w:val="20"/>
          <w:szCs w:val="20"/>
        </w:rPr>
        <w:t xml:space="preserve"> </w:t>
      </w:r>
      <w:r w:rsidRPr="003C7CAF">
        <w:rPr>
          <w:rFonts w:ascii="Arial" w:hAnsi="Arial" w:cs="Arial"/>
          <w:b/>
          <w:bCs/>
          <w:sz w:val="20"/>
          <w:szCs w:val="20"/>
        </w:rPr>
        <w:t>Артметоды прокладывают различные пути для этой коммуникации, акцентируясь на осознавании чувств и образов, интуитивных импульсов и ассоциаций, которые обычно легко подавляются сознательными установками или социальными условиями. Клиенты, проходящие такую терапию, обретают большую чувствительность к текущим «посланиям из внутреннего источника», и бессознательное становится проводником, который распознает, поддерживает и поощряет то, что нужно индивидууму в данный момент времени.</w:t>
      </w:r>
      <w:r>
        <w:rPr>
          <w:rFonts w:ascii="Arial" w:hAnsi="Arial" w:cs="Arial"/>
          <w:b/>
          <w:bCs/>
          <w:sz w:val="20"/>
          <w:szCs w:val="20"/>
        </w:rPr>
        <w:t xml:space="preserve"> </w:t>
      </w:r>
      <w:r w:rsidRPr="003C7CAF">
        <w:rPr>
          <w:rFonts w:ascii="Arial" w:hAnsi="Arial" w:cs="Arial"/>
          <w:b/>
          <w:bCs/>
          <w:sz w:val="20"/>
          <w:szCs w:val="20"/>
        </w:rPr>
        <w:t xml:space="preserve">Нарисовать свое состояние </w:t>
      </w:r>
      <w:r>
        <w:rPr>
          <w:rFonts w:ascii="Arial" w:hAnsi="Arial" w:cs="Arial"/>
          <w:b/>
          <w:bCs/>
          <w:sz w:val="20"/>
          <w:szCs w:val="20"/>
        </w:rPr>
        <w:t>–</w:t>
      </w:r>
      <w:r w:rsidRPr="003C7CAF">
        <w:rPr>
          <w:rFonts w:ascii="Arial" w:hAnsi="Arial" w:cs="Arial"/>
          <w:b/>
          <w:bCs/>
          <w:sz w:val="20"/>
          <w:szCs w:val="20"/>
        </w:rPr>
        <w:t xml:space="preserve"> это уже попытка выделить его (и отделиться самому) и понять что-то про себя и друтих</w:t>
      </w:r>
    </w:p>
    <w:p w:rsidR="00186E3B" w:rsidRPr="003C7CAF" w:rsidRDefault="00186E3B" w:rsidP="00186E3B">
      <w:pPr>
        <w:jc w:val="both"/>
        <w:rPr>
          <w:rFonts w:ascii="Arial" w:hAnsi="Arial" w:cs="Arial"/>
          <w:sz w:val="20"/>
          <w:szCs w:val="20"/>
        </w:rPr>
      </w:pPr>
      <w:r w:rsidRPr="003C7CAF">
        <w:rPr>
          <w:rFonts w:ascii="Arial" w:hAnsi="Arial" w:cs="Arial"/>
          <w:sz w:val="20"/>
          <w:szCs w:val="20"/>
        </w:rPr>
        <w:t>ЗАДАНИЕ</w:t>
      </w:r>
      <w:r w:rsidRPr="003C7CAF">
        <w:rPr>
          <w:rFonts w:ascii="Arial" w:hAnsi="Arial" w:cs="Arial"/>
          <w:b/>
          <w:bCs/>
          <w:sz w:val="20"/>
          <w:szCs w:val="20"/>
        </w:rPr>
        <w:t xml:space="preserve"> </w:t>
      </w:r>
      <w:r w:rsidRPr="003C7CAF">
        <w:rPr>
          <w:rFonts w:ascii="Arial" w:hAnsi="Arial" w:cs="Arial"/>
          <w:sz w:val="20"/>
          <w:szCs w:val="20"/>
        </w:rPr>
        <w:t xml:space="preserve">4. Ситуация. Молодой человек с жалобами на постоянную головную боль, </w:t>
      </w:r>
      <w:r w:rsidRPr="003C7CAF">
        <w:rPr>
          <w:rFonts w:ascii="Arial" w:hAnsi="Arial" w:cs="Arial"/>
          <w:color w:val="000000"/>
          <w:sz w:val="20"/>
          <w:szCs w:val="20"/>
        </w:rPr>
        <w:t>«голову сжимает, словно обручем».</w:t>
      </w:r>
      <w:r w:rsidRPr="003C7CAF">
        <w:rPr>
          <w:rFonts w:ascii="Arial" w:hAnsi="Arial" w:cs="Arial"/>
          <w:sz w:val="20"/>
          <w:szCs w:val="20"/>
        </w:rPr>
        <w:t xml:space="preserve"> Заключение медиков  – здоров. Посещал разных специалистов, сдал анализы. Рекомендации медиков- обратиться к психологу. Внешне молодой человек выглядит зажатым, скованным; челюсти сжаты, кривая извиняющаяся улыбка, отсутствие движений во время всей сессии и ноги, будто приросшие к полу.</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Ответ</w:t>
      </w:r>
      <w:r>
        <w:rPr>
          <w:rFonts w:ascii="Arial" w:hAnsi="Arial" w:cs="Arial"/>
          <w:b/>
          <w:bCs/>
          <w:sz w:val="20"/>
          <w:szCs w:val="20"/>
        </w:rPr>
        <w:t>: в</w:t>
      </w:r>
      <w:r w:rsidRPr="003C7CAF">
        <w:rPr>
          <w:rFonts w:ascii="Arial" w:hAnsi="Arial" w:cs="Arial"/>
          <w:b/>
          <w:bCs/>
          <w:sz w:val="20"/>
          <w:szCs w:val="20"/>
        </w:rPr>
        <w:t xml:space="preserve"> психотерапевтической работе обратить внимание на механизм прерывания контакта с окружающей средой – ретрофлексия. Ретрофлексия поведения — это направление на себя того, что первоначально человек делал, пытался или хотел делать другим людям или с ними.</w:t>
      </w:r>
      <w:r>
        <w:rPr>
          <w:rFonts w:ascii="Arial" w:hAnsi="Arial" w:cs="Arial"/>
          <w:b/>
          <w:bCs/>
          <w:sz w:val="20"/>
          <w:szCs w:val="20"/>
        </w:rPr>
        <w:t xml:space="preserve"> </w:t>
      </w:r>
      <w:r w:rsidRPr="003C7CAF">
        <w:rPr>
          <w:rFonts w:ascii="Arial" w:hAnsi="Arial" w:cs="Arial"/>
          <w:b/>
          <w:bCs/>
          <w:sz w:val="20"/>
          <w:szCs w:val="20"/>
        </w:rPr>
        <w:t>Работа с ретрофлексией заключается в направлении ретрофлектирующего действия изнутри наружу и состоит из нескольких фаз:</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1) осознание ощущения;</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2) осознавание чувств;</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3) проекция чувства вовне;</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4) установление адресата;</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5) отреагирование;</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6) позитивный смысл действия, новые возможности</w:t>
      </w:r>
    </w:p>
    <w:p w:rsidR="00186E3B" w:rsidRPr="003C7CAF" w:rsidRDefault="00186E3B" w:rsidP="00186E3B">
      <w:pPr>
        <w:jc w:val="both"/>
        <w:rPr>
          <w:rFonts w:ascii="Arial" w:hAnsi="Arial" w:cs="Arial"/>
          <w:sz w:val="20"/>
          <w:szCs w:val="20"/>
        </w:rPr>
      </w:pPr>
      <w:r w:rsidRPr="003C7CAF">
        <w:rPr>
          <w:rFonts w:ascii="Arial" w:hAnsi="Arial" w:cs="Arial"/>
          <w:sz w:val="20"/>
          <w:szCs w:val="20"/>
        </w:rPr>
        <w:t>ЗАДАНИЕ 5.</w:t>
      </w:r>
      <w:r w:rsidRPr="003C7CAF">
        <w:rPr>
          <w:rFonts w:ascii="Arial" w:hAnsi="Arial" w:cs="Arial"/>
          <w:b/>
          <w:bCs/>
          <w:sz w:val="20"/>
          <w:szCs w:val="20"/>
        </w:rPr>
        <w:t xml:space="preserve"> </w:t>
      </w:r>
      <w:r w:rsidRPr="003C7CAF">
        <w:rPr>
          <w:rFonts w:ascii="Arial" w:hAnsi="Arial" w:cs="Arial"/>
          <w:sz w:val="20"/>
          <w:szCs w:val="20"/>
        </w:rPr>
        <w:t xml:space="preserve">Ситуация.  Молодой человек, студент, 20-ти лет, нет собственных желаний, интересов, к 3-ему курсу появились задолженности по предметам. До поступления в военный вуз жил с мамой, которая решала все вопросы, касающиеся его обучения в школе; гардероба, питания, с кем дружить и выбор вуза. </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Ответ</w:t>
      </w:r>
      <w:r>
        <w:rPr>
          <w:rFonts w:ascii="Arial" w:hAnsi="Arial" w:cs="Arial"/>
          <w:b/>
          <w:bCs/>
          <w:sz w:val="20"/>
          <w:szCs w:val="20"/>
        </w:rPr>
        <w:t>: в</w:t>
      </w:r>
      <w:r w:rsidRPr="003C7CAF">
        <w:rPr>
          <w:rFonts w:ascii="Arial" w:hAnsi="Arial" w:cs="Arial"/>
          <w:b/>
          <w:bCs/>
          <w:sz w:val="20"/>
          <w:szCs w:val="20"/>
        </w:rPr>
        <w:t xml:space="preserve"> психотерапевтической работе обратить внимание на механизм прерывания контакта с окружающей средой </w:t>
      </w:r>
      <w:r>
        <w:rPr>
          <w:rFonts w:ascii="Arial" w:hAnsi="Arial" w:cs="Arial"/>
          <w:b/>
          <w:bCs/>
          <w:sz w:val="20"/>
          <w:szCs w:val="20"/>
        </w:rPr>
        <w:t>–</w:t>
      </w:r>
      <w:r w:rsidRPr="003C7CAF">
        <w:rPr>
          <w:rFonts w:ascii="Arial" w:hAnsi="Arial" w:cs="Arial"/>
          <w:b/>
          <w:bCs/>
          <w:sz w:val="20"/>
          <w:szCs w:val="20"/>
        </w:rPr>
        <w:t xml:space="preserve"> конфлуэнция. Конфлуэнция (слияние) является опытом неразличения, неконтакта и невстречи, это опыт принадлежности, единства, совместности, неотделимости.</w:t>
      </w:r>
      <w:r>
        <w:rPr>
          <w:rFonts w:ascii="Arial" w:hAnsi="Arial" w:cs="Arial"/>
          <w:b/>
          <w:bCs/>
          <w:sz w:val="20"/>
          <w:szCs w:val="20"/>
        </w:rPr>
        <w:t xml:space="preserve"> </w:t>
      </w:r>
      <w:r w:rsidRPr="003C7CAF">
        <w:rPr>
          <w:rFonts w:ascii="Arial" w:hAnsi="Arial" w:cs="Arial"/>
          <w:b/>
          <w:bCs/>
          <w:sz w:val="20"/>
          <w:szCs w:val="20"/>
        </w:rPr>
        <w:t>Опираясь на идеи гештальттеории желательно использовать следующие терапевтические интервенции: 1) побуждение к осознаванию; фокусировка на актуальном состоянии, что помогает клиенту обратить внимание на свои ощущения и чувства и найти элемент, который он упустил ранее</w:t>
      </w:r>
      <w:r>
        <w:rPr>
          <w:rFonts w:ascii="Arial" w:hAnsi="Arial" w:cs="Arial"/>
          <w:b/>
          <w:bCs/>
          <w:sz w:val="20"/>
          <w:szCs w:val="20"/>
        </w:rPr>
        <w:t xml:space="preserve">, </w:t>
      </w:r>
      <w:r w:rsidRPr="003C7CAF">
        <w:rPr>
          <w:rFonts w:ascii="Arial" w:hAnsi="Arial" w:cs="Arial"/>
          <w:b/>
          <w:bCs/>
          <w:sz w:val="20"/>
          <w:szCs w:val="20"/>
        </w:rPr>
        <w:t>2) использование терапевтических интервенций, направленных на преодоление конфлуэнции.  Клиенту предлагают произносить различные фразы, начинающиеся с «Я хочу...» и «Я не хочу...» и осознавать свою реакцию: что вызывает протест, а что появление энергии и желание действовать</w:t>
      </w:r>
      <w:r>
        <w:rPr>
          <w:rFonts w:ascii="Arial" w:hAnsi="Arial" w:cs="Arial"/>
          <w:b/>
          <w:bCs/>
          <w:sz w:val="20"/>
          <w:szCs w:val="20"/>
        </w:rPr>
        <w:t xml:space="preserve">. </w:t>
      </w:r>
      <w:r w:rsidRPr="003C7CAF">
        <w:rPr>
          <w:rFonts w:ascii="Arial" w:hAnsi="Arial" w:cs="Arial"/>
          <w:b/>
          <w:bCs/>
          <w:sz w:val="20"/>
          <w:szCs w:val="20"/>
        </w:rPr>
        <w:t>Суть терапевтических интервенций по отношению к конфлуэнции состоит в побуждении клиента осознавать, что у него существуют только ему принадлежащие потребности и чувства (как и потребности и чувства у других людей</w:t>
      </w:r>
    </w:p>
    <w:p w:rsidR="00186E3B" w:rsidRPr="003C7CAF" w:rsidRDefault="00186E3B" w:rsidP="00186E3B">
      <w:pPr>
        <w:jc w:val="both"/>
        <w:rPr>
          <w:rFonts w:ascii="Arial" w:hAnsi="Arial" w:cs="Arial"/>
          <w:sz w:val="20"/>
          <w:szCs w:val="20"/>
        </w:rPr>
      </w:pPr>
      <w:r w:rsidRPr="003C7CAF">
        <w:rPr>
          <w:rFonts w:ascii="Arial" w:hAnsi="Arial" w:cs="Arial"/>
          <w:sz w:val="20"/>
          <w:szCs w:val="20"/>
        </w:rPr>
        <w:t>ЗАДАНИЕ 6.</w:t>
      </w:r>
      <w:r w:rsidRPr="003C7CAF">
        <w:rPr>
          <w:rFonts w:ascii="Arial" w:hAnsi="Arial" w:cs="Arial"/>
          <w:b/>
          <w:bCs/>
          <w:sz w:val="20"/>
          <w:szCs w:val="20"/>
        </w:rPr>
        <w:t xml:space="preserve"> </w:t>
      </w:r>
      <w:r w:rsidRPr="003C7CAF">
        <w:rPr>
          <w:rFonts w:ascii="Arial" w:hAnsi="Arial" w:cs="Arial"/>
          <w:sz w:val="20"/>
          <w:szCs w:val="20"/>
        </w:rPr>
        <w:t xml:space="preserve"> Ситуация.  К психологу обратился куратор курсантской группы с просьбой помочь разрешить межличностный конфликт, который возник между двумя курсантами из группы. Каждый участник конфликта обвиняет другого в агрессивности, нетактичности. </w:t>
      </w:r>
    </w:p>
    <w:p w:rsidR="00186E3B" w:rsidRDefault="00186E3B" w:rsidP="00186E3B">
      <w:pPr>
        <w:jc w:val="both"/>
        <w:rPr>
          <w:rFonts w:ascii="Arial" w:hAnsi="Arial" w:cs="Arial"/>
          <w:b/>
          <w:bCs/>
          <w:sz w:val="20"/>
          <w:szCs w:val="20"/>
        </w:rPr>
      </w:pPr>
      <w:r w:rsidRPr="003C7CAF">
        <w:rPr>
          <w:rFonts w:ascii="Arial" w:hAnsi="Arial" w:cs="Arial"/>
          <w:b/>
          <w:bCs/>
          <w:sz w:val="20"/>
          <w:szCs w:val="20"/>
        </w:rPr>
        <w:t>Ответ</w:t>
      </w:r>
      <w:r>
        <w:rPr>
          <w:rFonts w:ascii="Arial" w:hAnsi="Arial" w:cs="Arial"/>
          <w:b/>
          <w:bCs/>
          <w:sz w:val="20"/>
          <w:szCs w:val="20"/>
        </w:rPr>
        <w:t>:</w:t>
      </w:r>
      <w:r w:rsidRPr="003C7CAF">
        <w:rPr>
          <w:rFonts w:ascii="Arial" w:hAnsi="Arial" w:cs="Arial"/>
          <w:b/>
          <w:bCs/>
          <w:sz w:val="20"/>
          <w:szCs w:val="20"/>
        </w:rPr>
        <w:t xml:space="preserve"> </w:t>
      </w:r>
      <w:r>
        <w:rPr>
          <w:rFonts w:ascii="Arial" w:hAnsi="Arial" w:cs="Arial"/>
          <w:b/>
          <w:bCs/>
          <w:sz w:val="20"/>
          <w:szCs w:val="20"/>
        </w:rPr>
        <w:t>в</w:t>
      </w:r>
      <w:r w:rsidRPr="003C7CAF">
        <w:rPr>
          <w:rFonts w:ascii="Arial" w:hAnsi="Arial" w:cs="Arial"/>
          <w:b/>
          <w:bCs/>
          <w:sz w:val="20"/>
          <w:szCs w:val="20"/>
        </w:rPr>
        <w:t xml:space="preserve"> психотерапевтической работе обратить внимание на механизм прерывания контакта с окружающей средой - проекция. При проекции индивидуум отвергает часть личности и приписывает другому или образу другого те черты, от которых он отказывается, не признавая их как собственные и, которые оправдывают его собственные.   Для того чтобы личность ощутила себя целостной, проекция должна быть присвоена. Способов присвоения два. Если проекция касается чувств другого человека, то терапевт может побудить клиента</w:t>
      </w:r>
      <w:r>
        <w:rPr>
          <w:rFonts w:ascii="Arial" w:hAnsi="Arial" w:cs="Arial"/>
          <w:b/>
          <w:bCs/>
          <w:sz w:val="20"/>
          <w:szCs w:val="20"/>
        </w:rPr>
        <w:t xml:space="preserve">: </w:t>
      </w:r>
      <w:r w:rsidRPr="003C7CAF">
        <w:rPr>
          <w:rFonts w:ascii="Arial" w:hAnsi="Arial" w:cs="Arial"/>
          <w:b/>
          <w:bCs/>
          <w:sz w:val="20"/>
          <w:szCs w:val="20"/>
        </w:rPr>
        <w:t>1) узнать, что другой чувствует по отношению к нему, и осознать, что это его собственное отвергаемое чувство (в индивидуальном или групповом варианте);</w:t>
      </w:r>
      <w:r>
        <w:rPr>
          <w:rFonts w:ascii="Arial" w:hAnsi="Arial" w:cs="Arial"/>
          <w:b/>
          <w:bCs/>
          <w:sz w:val="20"/>
          <w:szCs w:val="20"/>
        </w:rPr>
        <w:t xml:space="preserve"> </w:t>
      </w:r>
      <w:r w:rsidRPr="003C7CAF">
        <w:rPr>
          <w:rFonts w:ascii="Arial" w:hAnsi="Arial" w:cs="Arial"/>
          <w:b/>
          <w:bCs/>
          <w:sz w:val="20"/>
          <w:szCs w:val="20"/>
        </w:rPr>
        <w:t>2) примерить его на себя и понять, что это его собственное чувство или качество</w:t>
      </w:r>
    </w:p>
    <w:p w:rsidR="00F005A6" w:rsidRDefault="00F005A6" w:rsidP="00F005A6">
      <w:pPr>
        <w:jc w:val="both"/>
        <w:rPr>
          <w:rFonts w:ascii="Arial" w:hAnsi="Arial" w:cs="Arial"/>
          <w:u w:val="single"/>
        </w:rPr>
      </w:pPr>
    </w:p>
    <w:p w:rsidR="00F005A6" w:rsidRPr="00255EB6" w:rsidRDefault="00F005A6" w:rsidP="00F005A6">
      <w:pPr>
        <w:jc w:val="both"/>
        <w:rPr>
          <w:rFonts w:ascii="Arial" w:hAnsi="Arial" w:cs="Arial"/>
          <w:b/>
        </w:rPr>
      </w:pPr>
      <w:r w:rsidRPr="00255EB6">
        <w:rPr>
          <w:rFonts w:ascii="Arial" w:hAnsi="Arial" w:cs="Arial"/>
          <w:b/>
        </w:rPr>
        <w:lastRenderedPageBreak/>
        <w:t>ПК-3 Способен осуществлять консультативную деятельность с целью обеспечения оптимального психологического состояния личного состава служебных подразделений</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8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Б1.В.12 Экстренная психологическая помощь (8 семестр)</w:t>
      </w: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jc w:val="both"/>
        <w:rPr>
          <w:rFonts w:ascii="Arial" w:hAnsi="Arial" w:cs="Arial"/>
        </w:rPr>
      </w:pPr>
      <w:r w:rsidRPr="00255EB6">
        <w:rPr>
          <w:rFonts w:ascii="Arial" w:hAnsi="Arial" w:cs="Arial"/>
        </w:rPr>
        <w:tab/>
      </w:r>
    </w:p>
    <w:p w:rsidR="00F005A6" w:rsidRPr="00DC6294"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E97068" w:rsidRPr="00B64265" w:rsidRDefault="00B64265" w:rsidP="00E97068">
      <w:pPr>
        <w:rPr>
          <w:rFonts w:ascii="Arial" w:hAnsi="Arial" w:cs="Arial"/>
          <w:bCs/>
          <w:sz w:val="20"/>
          <w:szCs w:val="20"/>
        </w:rPr>
      </w:pPr>
      <w:r>
        <w:rPr>
          <w:rFonts w:ascii="Arial" w:hAnsi="Arial" w:cs="Arial"/>
          <w:bCs/>
          <w:sz w:val="20"/>
          <w:szCs w:val="20"/>
        </w:rPr>
        <w:t xml:space="preserve">ЗАДАНИЕ </w:t>
      </w:r>
      <w:r w:rsidR="00E97068" w:rsidRPr="00B64265">
        <w:rPr>
          <w:rFonts w:ascii="Arial" w:hAnsi="Arial" w:cs="Arial"/>
          <w:bCs/>
          <w:sz w:val="20"/>
          <w:szCs w:val="20"/>
        </w:rPr>
        <w:t>1.Назовите черты не характерные для проявления горя, утраты.</w:t>
      </w:r>
    </w:p>
    <w:p w:rsidR="00E97068" w:rsidRPr="00B64265" w:rsidRDefault="00E97068" w:rsidP="009964CC">
      <w:pPr>
        <w:numPr>
          <w:ilvl w:val="0"/>
          <w:numId w:val="513"/>
        </w:numPr>
        <w:rPr>
          <w:rFonts w:ascii="Arial" w:hAnsi="Arial" w:cs="Arial"/>
          <w:sz w:val="20"/>
          <w:szCs w:val="20"/>
        </w:rPr>
      </w:pPr>
      <w:r w:rsidRPr="00B64265">
        <w:rPr>
          <w:rFonts w:ascii="Arial" w:hAnsi="Arial" w:cs="Arial"/>
          <w:sz w:val="20"/>
          <w:szCs w:val="20"/>
        </w:rPr>
        <w:t>Враждебные реакции;</w:t>
      </w:r>
    </w:p>
    <w:p w:rsidR="00E97068" w:rsidRPr="00B64265" w:rsidRDefault="00E97068" w:rsidP="009964CC">
      <w:pPr>
        <w:numPr>
          <w:ilvl w:val="0"/>
          <w:numId w:val="513"/>
        </w:numPr>
        <w:rPr>
          <w:rFonts w:ascii="Arial" w:hAnsi="Arial" w:cs="Arial"/>
          <w:sz w:val="20"/>
          <w:szCs w:val="20"/>
        </w:rPr>
      </w:pPr>
      <w:r w:rsidRPr="00B64265">
        <w:rPr>
          <w:rFonts w:ascii="Arial" w:hAnsi="Arial" w:cs="Arial"/>
          <w:sz w:val="20"/>
          <w:szCs w:val="20"/>
        </w:rPr>
        <w:t>Чувство вины;</w:t>
      </w:r>
    </w:p>
    <w:p w:rsidR="00E97068" w:rsidRPr="00B64265" w:rsidRDefault="00E97068" w:rsidP="009964CC">
      <w:pPr>
        <w:numPr>
          <w:ilvl w:val="0"/>
          <w:numId w:val="513"/>
        </w:numPr>
        <w:rPr>
          <w:rFonts w:ascii="Arial" w:hAnsi="Arial" w:cs="Arial"/>
          <w:sz w:val="20"/>
          <w:szCs w:val="20"/>
        </w:rPr>
      </w:pPr>
      <w:r w:rsidRPr="00B64265">
        <w:rPr>
          <w:rFonts w:ascii="Arial" w:hAnsi="Arial" w:cs="Arial"/>
          <w:sz w:val="20"/>
          <w:szCs w:val="20"/>
        </w:rPr>
        <w:t>Физическое страдание в виде периодических приступов;</w:t>
      </w:r>
    </w:p>
    <w:p w:rsidR="00E97068" w:rsidRPr="00B64265" w:rsidRDefault="00E97068" w:rsidP="009964CC">
      <w:pPr>
        <w:numPr>
          <w:ilvl w:val="0"/>
          <w:numId w:val="513"/>
        </w:numPr>
        <w:rPr>
          <w:rFonts w:ascii="Arial" w:hAnsi="Arial" w:cs="Arial"/>
          <w:b/>
          <w:sz w:val="20"/>
          <w:szCs w:val="20"/>
        </w:rPr>
      </w:pPr>
      <w:r w:rsidRPr="00B64265">
        <w:rPr>
          <w:rFonts w:ascii="Arial" w:hAnsi="Arial" w:cs="Arial"/>
          <w:b/>
          <w:sz w:val="20"/>
          <w:szCs w:val="20"/>
        </w:rPr>
        <w:t>Концентрация горюющего на  естественных моделей поведения;</w:t>
      </w:r>
    </w:p>
    <w:p w:rsidR="00E97068" w:rsidRPr="00B64265" w:rsidRDefault="00E97068" w:rsidP="009964CC">
      <w:pPr>
        <w:numPr>
          <w:ilvl w:val="0"/>
          <w:numId w:val="513"/>
        </w:numPr>
        <w:rPr>
          <w:rFonts w:ascii="Arial" w:hAnsi="Arial" w:cs="Arial"/>
          <w:sz w:val="20"/>
          <w:szCs w:val="20"/>
        </w:rPr>
      </w:pPr>
      <w:r w:rsidRPr="00B64265">
        <w:rPr>
          <w:rFonts w:ascii="Arial" w:hAnsi="Arial" w:cs="Arial"/>
          <w:sz w:val="20"/>
          <w:szCs w:val="20"/>
        </w:rPr>
        <w:t>Поглощенность образом утраченного;</w:t>
      </w:r>
    </w:p>
    <w:p w:rsidR="00E97068" w:rsidRPr="00B64265" w:rsidRDefault="00E97068" w:rsidP="009964CC">
      <w:pPr>
        <w:numPr>
          <w:ilvl w:val="0"/>
          <w:numId w:val="513"/>
        </w:numPr>
        <w:rPr>
          <w:rFonts w:ascii="Arial" w:hAnsi="Arial" w:cs="Arial"/>
          <w:sz w:val="20"/>
          <w:szCs w:val="20"/>
        </w:rPr>
      </w:pPr>
      <w:r w:rsidRPr="00B64265">
        <w:rPr>
          <w:rFonts w:ascii="Arial" w:hAnsi="Arial" w:cs="Arial"/>
          <w:sz w:val="20"/>
          <w:szCs w:val="20"/>
        </w:rPr>
        <w:t>Идентификация с утратой.</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sz w:val="20"/>
          <w:szCs w:val="20"/>
        </w:rPr>
      </w:pPr>
      <w:r>
        <w:rPr>
          <w:rFonts w:ascii="Arial" w:hAnsi="Arial" w:cs="Arial"/>
          <w:bCs/>
          <w:sz w:val="20"/>
          <w:szCs w:val="20"/>
        </w:rPr>
        <w:t xml:space="preserve">ЗАДАНИЕ </w:t>
      </w:r>
      <w:r w:rsidR="00E97068" w:rsidRPr="00B64265">
        <w:rPr>
          <w:rFonts w:ascii="Arial" w:hAnsi="Arial" w:cs="Arial"/>
          <w:sz w:val="20"/>
          <w:szCs w:val="20"/>
        </w:rPr>
        <w:t>2.Кризисные состояния не проявляются через:</w:t>
      </w:r>
    </w:p>
    <w:p w:rsidR="00E97068" w:rsidRPr="00B64265" w:rsidRDefault="00E97068" w:rsidP="00E97068">
      <w:pPr>
        <w:rPr>
          <w:rFonts w:ascii="Arial" w:hAnsi="Arial" w:cs="Arial"/>
          <w:bCs/>
          <w:sz w:val="20"/>
          <w:szCs w:val="20"/>
        </w:rPr>
      </w:pPr>
      <w:r w:rsidRPr="00B64265">
        <w:rPr>
          <w:rFonts w:ascii="Arial" w:hAnsi="Arial" w:cs="Arial"/>
          <w:bCs/>
          <w:sz w:val="20"/>
          <w:szCs w:val="20"/>
        </w:rPr>
        <w:t>Выбери один или несколько ответов:</w:t>
      </w:r>
    </w:p>
    <w:p w:rsidR="00E97068" w:rsidRPr="00B64265" w:rsidRDefault="00E97068" w:rsidP="009964CC">
      <w:pPr>
        <w:numPr>
          <w:ilvl w:val="0"/>
          <w:numId w:val="514"/>
        </w:numPr>
        <w:rPr>
          <w:rFonts w:ascii="Arial" w:hAnsi="Arial" w:cs="Arial"/>
          <w:sz w:val="20"/>
          <w:szCs w:val="20"/>
        </w:rPr>
      </w:pPr>
      <w:r w:rsidRPr="00B64265">
        <w:rPr>
          <w:rFonts w:ascii="Arial" w:hAnsi="Arial" w:cs="Arial"/>
          <w:sz w:val="20"/>
          <w:szCs w:val="20"/>
        </w:rPr>
        <w:t>Невозможность реализации жизненных необходимостей;</w:t>
      </w:r>
    </w:p>
    <w:p w:rsidR="00E97068" w:rsidRPr="00B64265" w:rsidRDefault="00E97068" w:rsidP="009964CC">
      <w:pPr>
        <w:numPr>
          <w:ilvl w:val="0"/>
          <w:numId w:val="514"/>
        </w:numPr>
        <w:rPr>
          <w:rFonts w:ascii="Arial" w:hAnsi="Arial" w:cs="Arial"/>
          <w:sz w:val="20"/>
          <w:szCs w:val="20"/>
        </w:rPr>
      </w:pPr>
      <w:r w:rsidRPr="00B64265">
        <w:rPr>
          <w:rFonts w:ascii="Arial" w:hAnsi="Arial" w:cs="Arial"/>
          <w:sz w:val="20"/>
          <w:szCs w:val="20"/>
        </w:rPr>
        <w:t>Дефицит смысла в дальнейшей жизни</w:t>
      </w:r>
    </w:p>
    <w:p w:rsidR="00E97068" w:rsidRPr="00B64265" w:rsidRDefault="00E97068" w:rsidP="009964CC">
      <w:pPr>
        <w:numPr>
          <w:ilvl w:val="0"/>
          <w:numId w:val="514"/>
        </w:numPr>
        <w:rPr>
          <w:rFonts w:ascii="Arial" w:hAnsi="Arial" w:cs="Arial"/>
          <w:sz w:val="20"/>
          <w:szCs w:val="20"/>
        </w:rPr>
      </w:pPr>
      <w:r w:rsidRPr="00B64265">
        <w:rPr>
          <w:rFonts w:ascii="Arial" w:hAnsi="Arial" w:cs="Arial"/>
          <w:sz w:val="20"/>
          <w:szCs w:val="20"/>
        </w:rPr>
        <w:t>Эмоциональное напряжение;</w:t>
      </w:r>
    </w:p>
    <w:p w:rsidR="00E97068" w:rsidRPr="00B64265" w:rsidRDefault="00E97068" w:rsidP="009964CC">
      <w:pPr>
        <w:numPr>
          <w:ilvl w:val="0"/>
          <w:numId w:val="514"/>
        </w:numPr>
        <w:rPr>
          <w:rFonts w:ascii="Arial" w:hAnsi="Arial" w:cs="Arial"/>
          <w:b/>
          <w:sz w:val="20"/>
          <w:szCs w:val="20"/>
        </w:rPr>
      </w:pPr>
      <w:r w:rsidRPr="00B64265">
        <w:rPr>
          <w:rFonts w:ascii="Arial" w:hAnsi="Arial" w:cs="Arial"/>
          <w:b/>
          <w:sz w:val="20"/>
          <w:szCs w:val="20"/>
        </w:rPr>
        <w:t>Уход от решения жизненных проблем с уделением большего внимание хобби.</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sz w:val="20"/>
          <w:szCs w:val="20"/>
        </w:rPr>
      </w:pPr>
      <w:r>
        <w:rPr>
          <w:rFonts w:ascii="Arial" w:hAnsi="Arial" w:cs="Arial"/>
          <w:bCs/>
          <w:sz w:val="20"/>
          <w:szCs w:val="20"/>
        </w:rPr>
        <w:t xml:space="preserve">ЗАДАНИЕ </w:t>
      </w:r>
      <w:r w:rsidR="00E97068" w:rsidRPr="00B64265">
        <w:rPr>
          <w:rFonts w:ascii="Arial" w:hAnsi="Arial" w:cs="Arial"/>
          <w:sz w:val="20"/>
          <w:szCs w:val="20"/>
        </w:rPr>
        <w:t>3. Весь комплекс психотерапевтических мероприятий применяется в условиях чрезвычайной ситуации к категориям людей:</w:t>
      </w:r>
    </w:p>
    <w:p w:rsidR="00E97068" w:rsidRPr="00B64265" w:rsidRDefault="00E97068" w:rsidP="009964CC">
      <w:pPr>
        <w:numPr>
          <w:ilvl w:val="0"/>
          <w:numId w:val="515"/>
        </w:numPr>
        <w:rPr>
          <w:rFonts w:ascii="Arial" w:hAnsi="Arial" w:cs="Arial"/>
          <w:sz w:val="20"/>
          <w:szCs w:val="20"/>
        </w:rPr>
      </w:pPr>
      <w:r w:rsidRPr="00B64265">
        <w:rPr>
          <w:rFonts w:ascii="Arial" w:hAnsi="Arial" w:cs="Arial"/>
          <w:sz w:val="20"/>
          <w:szCs w:val="20"/>
        </w:rPr>
        <w:t>Пострадавшим проявляющими агрессию и повышенную активность и возбуждение;</w:t>
      </w:r>
    </w:p>
    <w:p w:rsidR="00E97068" w:rsidRPr="00B64265" w:rsidRDefault="00E97068" w:rsidP="009964CC">
      <w:pPr>
        <w:numPr>
          <w:ilvl w:val="0"/>
          <w:numId w:val="515"/>
        </w:numPr>
        <w:rPr>
          <w:rFonts w:ascii="Arial" w:hAnsi="Arial" w:cs="Arial"/>
          <w:sz w:val="20"/>
          <w:szCs w:val="20"/>
        </w:rPr>
      </w:pPr>
      <w:r w:rsidRPr="00B64265">
        <w:rPr>
          <w:rFonts w:ascii="Arial" w:hAnsi="Arial" w:cs="Arial"/>
          <w:sz w:val="20"/>
          <w:szCs w:val="20"/>
        </w:rPr>
        <w:t>к родственникам людей, которые находятся в зоне чрезвычайной ситуации;</w:t>
      </w:r>
    </w:p>
    <w:p w:rsidR="00E97068" w:rsidRPr="00B64265" w:rsidRDefault="00E97068" w:rsidP="009964CC">
      <w:pPr>
        <w:numPr>
          <w:ilvl w:val="0"/>
          <w:numId w:val="515"/>
        </w:numPr>
        <w:rPr>
          <w:rFonts w:ascii="Arial" w:hAnsi="Arial" w:cs="Arial"/>
          <w:sz w:val="20"/>
          <w:szCs w:val="20"/>
        </w:rPr>
      </w:pPr>
      <w:r w:rsidRPr="00B64265">
        <w:rPr>
          <w:rFonts w:ascii="Arial" w:hAnsi="Arial" w:cs="Arial"/>
          <w:sz w:val="20"/>
          <w:szCs w:val="20"/>
        </w:rPr>
        <w:t>пострадавшим с острыми стрессовыми расстройствами;</w:t>
      </w:r>
    </w:p>
    <w:p w:rsidR="00E97068" w:rsidRPr="00B64265" w:rsidRDefault="00E97068" w:rsidP="009964CC">
      <w:pPr>
        <w:numPr>
          <w:ilvl w:val="0"/>
          <w:numId w:val="515"/>
        </w:numPr>
        <w:rPr>
          <w:rFonts w:ascii="Arial" w:hAnsi="Arial" w:cs="Arial"/>
          <w:b/>
          <w:sz w:val="20"/>
          <w:szCs w:val="20"/>
        </w:rPr>
      </w:pPr>
      <w:r w:rsidRPr="00B64265">
        <w:rPr>
          <w:rFonts w:ascii="Arial" w:hAnsi="Arial" w:cs="Arial"/>
          <w:b/>
          <w:sz w:val="20"/>
          <w:szCs w:val="20"/>
        </w:rPr>
        <w:t>к родственникам людей, которые находятся под завалами;</w:t>
      </w:r>
    </w:p>
    <w:p w:rsidR="00E97068" w:rsidRPr="00B64265" w:rsidRDefault="00E97068" w:rsidP="009964CC">
      <w:pPr>
        <w:numPr>
          <w:ilvl w:val="0"/>
          <w:numId w:val="515"/>
        </w:numPr>
        <w:rPr>
          <w:rFonts w:ascii="Arial" w:hAnsi="Arial" w:cs="Arial"/>
          <w:sz w:val="20"/>
          <w:szCs w:val="20"/>
        </w:rPr>
      </w:pPr>
      <w:r w:rsidRPr="00B64265">
        <w:rPr>
          <w:rFonts w:ascii="Arial" w:hAnsi="Arial" w:cs="Arial"/>
          <w:sz w:val="20"/>
          <w:szCs w:val="20"/>
        </w:rPr>
        <w:t>потерпевшим в состоянии паники;</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sz w:val="20"/>
          <w:szCs w:val="20"/>
        </w:rPr>
      </w:pPr>
      <w:r>
        <w:rPr>
          <w:rFonts w:ascii="Arial" w:hAnsi="Arial" w:cs="Arial"/>
          <w:bCs/>
          <w:sz w:val="20"/>
          <w:szCs w:val="20"/>
        </w:rPr>
        <w:t xml:space="preserve">ЗАДАНИЕ </w:t>
      </w:r>
      <w:r w:rsidR="00E97068" w:rsidRPr="00B64265">
        <w:rPr>
          <w:rFonts w:ascii="Arial" w:hAnsi="Arial" w:cs="Arial"/>
          <w:sz w:val="20"/>
          <w:szCs w:val="20"/>
        </w:rPr>
        <w:t>4.  При оказании первой помощи пострадавшему психолог не должен:</w:t>
      </w:r>
    </w:p>
    <w:p w:rsidR="00E97068" w:rsidRPr="00B64265" w:rsidRDefault="00E97068" w:rsidP="009964CC">
      <w:pPr>
        <w:numPr>
          <w:ilvl w:val="0"/>
          <w:numId w:val="516"/>
        </w:numPr>
        <w:rPr>
          <w:rFonts w:ascii="Arial" w:hAnsi="Arial" w:cs="Arial"/>
          <w:b/>
          <w:sz w:val="20"/>
          <w:szCs w:val="20"/>
        </w:rPr>
      </w:pPr>
      <w:r w:rsidRPr="00B64265">
        <w:rPr>
          <w:rFonts w:ascii="Arial" w:hAnsi="Arial" w:cs="Arial"/>
          <w:b/>
          <w:sz w:val="20"/>
          <w:szCs w:val="20"/>
        </w:rPr>
        <w:t>сразу установить телесный контакт с пострадавшим;</w:t>
      </w:r>
    </w:p>
    <w:p w:rsidR="00E97068" w:rsidRPr="00B64265" w:rsidRDefault="00E97068" w:rsidP="009964CC">
      <w:pPr>
        <w:numPr>
          <w:ilvl w:val="0"/>
          <w:numId w:val="516"/>
        </w:numPr>
        <w:rPr>
          <w:rFonts w:ascii="Arial" w:hAnsi="Arial" w:cs="Arial"/>
          <w:sz w:val="20"/>
          <w:szCs w:val="20"/>
        </w:rPr>
      </w:pPr>
      <w:r w:rsidRPr="00B64265">
        <w:rPr>
          <w:rFonts w:ascii="Arial" w:hAnsi="Arial" w:cs="Arial"/>
          <w:sz w:val="20"/>
          <w:szCs w:val="20"/>
        </w:rPr>
        <w:t>оградить пострадавшего от излишнего внимания и расспросов;</w:t>
      </w:r>
    </w:p>
    <w:p w:rsidR="00E97068" w:rsidRPr="00B64265" w:rsidRDefault="00E97068" w:rsidP="009964CC">
      <w:pPr>
        <w:numPr>
          <w:ilvl w:val="0"/>
          <w:numId w:val="516"/>
        </w:numPr>
        <w:rPr>
          <w:rFonts w:ascii="Arial" w:hAnsi="Arial" w:cs="Arial"/>
          <w:sz w:val="20"/>
          <w:szCs w:val="20"/>
        </w:rPr>
      </w:pPr>
      <w:r w:rsidRPr="00B64265">
        <w:rPr>
          <w:rFonts w:ascii="Arial" w:hAnsi="Arial" w:cs="Arial"/>
          <w:sz w:val="20"/>
          <w:szCs w:val="20"/>
        </w:rPr>
        <w:t>дать пострадавшему выговориться, используя методы активного слушания;</w:t>
      </w:r>
    </w:p>
    <w:p w:rsidR="00E97068" w:rsidRPr="00B64265" w:rsidRDefault="00E97068" w:rsidP="009964CC">
      <w:pPr>
        <w:numPr>
          <w:ilvl w:val="0"/>
          <w:numId w:val="516"/>
        </w:numPr>
        <w:rPr>
          <w:rFonts w:ascii="Arial" w:hAnsi="Arial" w:cs="Arial"/>
          <w:sz w:val="20"/>
          <w:szCs w:val="20"/>
        </w:rPr>
      </w:pPr>
      <w:r w:rsidRPr="00B64265">
        <w:rPr>
          <w:rFonts w:ascii="Arial" w:hAnsi="Arial" w:cs="Arial"/>
          <w:sz w:val="20"/>
          <w:szCs w:val="20"/>
        </w:rPr>
        <w:t>сказать пострадавшему, что вы останетесь с ним.</w:t>
      </w:r>
    </w:p>
    <w:p w:rsidR="00E97068" w:rsidRPr="00B64265" w:rsidRDefault="00E97068" w:rsidP="00E97068">
      <w:pPr>
        <w:rPr>
          <w:rFonts w:ascii="Arial" w:hAnsi="Arial" w:cs="Arial"/>
          <w:sz w:val="20"/>
          <w:szCs w:val="20"/>
        </w:rPr>
      </w:pPr>
    </w:p>
    <w:p w:rsidR="00E97068" w:rsidRPr="00B64265" w:rsidRDefault="00E97068" w:rsidP="009964CC">
      <w:pPr>
        <w:numPr>
          <w:ilvl w:val="0"/>
          <w:numId w:val="516"/>
        </w:numPr>
        <w:rPr>
          <w:rFonts w:ascii="Arial" w:hAnsi="Arial" w:cs="Arial"/>
          <w:sz w:val="20"/>
          <w:szCs w:val="20"/>
        </w:rPr>
      </w:pPr>
      <w:r w:rsidRPr="00B64265">
        <w:rPr>
          <w:rFonts w:ascii="Arial" w:hAnsi="Arial" w:cs="Arial"/>
          <w:sz w:val="20"/>
          <w:szCs w:val="20"/>
        </w:rPr>
        <w:t>Любое террористическое насилие не включает в себя стандартную схему действий: </w:t>
      </w:r>
    </w:p>
    <w:p w:rsidR="00E97068" w:rsidRPr="00B64265" w:rsidRDefault="00E97068" w:rsidP="009964CC">
      <w:pPr>
        <w:numPr>
          <w:ilvl w:val="0"/>
          <w:numId w:val="517"/>
        </w:numPr>
        <w:rPr>
          <w:rFonts w:ascii="Arial" w:hAnsi="Arial" w:cs="Arial"/>
          <w:sz w:val="20"/>
          <w:szCs w:val="20"/>
        </w:rPr>
      </w:pPr>
      <w:r w:rsidRPr="00B64265">
        <w:rPr>
          <w:rFonts w:ascii="Arial" w:hAnsi="Arial" w:cs="Arial"/>
          <w:sz w:val="20"/>
          <w:szCs w:val="20"/>
        </w:rPr>
        <w:t>Неадекватные действия в отношении заложников;</w:t>
      </w:r>
    </w:p>
    <w:p w:rsidR="00E97068" w:rsidRPr="00B64265" w:rsidRDefault="00E97068" w:rsidP="009964CC">
      <w:pPr>
        <w:numPr>
          <w:ilvl w:val="0"/>
          <w:numId w:val="517"/>
        </w:numPr>
        <w:rPr>
          <w:rFonts w:ascii="Arial" w:hAnsi="Arial" w:cs="Arial"/>
          <w:b/>
          <w:sz w:val="20"/>
          <w:szCs w:val="20"/>
        </w:rPr>
      </w:pPr>
      <w:r w:rsidRPr="00B64265">
        <w:rPr>
          <w:rFonts w:ascii="Arial" w:hAnsi="Arial" w:cs="Arial"/>
          <w:b/>
          <w:sz w:val="20"/>
          <w:szCs w:val="20"/>
        </w:rPr>
        <w:t>Адекватные действия в отношении заложников</w:t>
      </w:r>
    </w:p>
    <w:p w:rsidR="00E97068" w:rsidRPr="00B64265" w:rsidRDefault="00E97068" w:rsidP="009964CC">
      <w:pPr>
        <w:numPr>
          <w:ilvl w:val="0"/>
          <w:numId w:val="517"/>
        </w:numPr>
        <w:rPr>
          <w:rFonts w:ascii="Arial" w:hAnsi="Arial" w:cs="Arial"/>
          <w:sz w:val="20"/>
          <w:szCs w:val="20"/>
        </w:rPr>
      </w:pPr>
      <w:r w:rsidRPr="00B64265">
        <w:rPr>
          <w:rFonts w:ascii="Arial" w:hAnsi="Arial" w:cs="Arial"/>
          <w:sz w:val="20"/>
          <w:szCs w:val="20"/>
        </w:rPr>
        <w:t>Выдвижение требований;</w:t>
      </w:r>
    </w:p>
    <w:p w:rsidR="00E97068" w:rsidRPr="00B64265" w:rsidRDefault="00E97068" w:rsidP="009964CC">
      <w:pPr>
        <w:numPr>
          <w:ilvl w:val="0"/>
          <w:numId w:val="517"/>
        </w:numPr>
        <w:rPr>
          <w:rFonts w:ascii="Arial" w:hAnsi="Arial" w:cs="Arial"/>
          <w:sz w:val="20"/>
          <w:szCs w:val="20"/>
        </w:rPr>
      </w:pPr>
      <w:r w:rsidRPr="00B64265">
        <w:rPr>
          <w:rFonts w:ascii="Arial" w:hAnsi="Arial" w:cs="Arial"/>
          <w:sz w:val="20"/>
          <w:szCs w:val="20"/>
        </w:rPr>
        <w:t>Угроза насилия;</w:t>
      </w:r>
    </w:p>
    <w:p w:rsidR="00E97068" w:rsidRPr="00B64265" w:rsidRDefault="00E97068" w:rsidP="009964CC">
      <w:pPr>
        <w:numPr>
          <w:ilvl w:val="0"/>
          <w:numId w:val="517"/>
        </w:numPr>
        <w:rPr>
          <w:rFonts w:ascii="Arial" w:hAnsi="Arial" w:cs="Arial"/>
          <w:sz w:val="20"/>
          <w:szCs w:val="20"/>
        </w:rPr>
      </w:pPr>
      <w:r w:rsidRPr="00B64265">
        <w:rPr>
          <w:rFonts w:ascii="Arial" w:hAnsi="Arial" w:cs="Arial"/>
          <w:sz w:val="20"/>
          <w:szCs w:val="20"/>
        </w:rPr>
        <w:t>Вызов ужаса;</w:t>
      </w:r>
    </w:p>
    <w:p w:rsidR="00E97068" w:rsidRPr="00B64265" w:rsidRDefault="00E97068" w:rsidP="009964CC">
      <w:pPr>
        <w:numPr>
          <w:ilvl w:val="0"/>
          <w:numId w:val="517"/>
        </w:numPr>
        <w:rPr>
          <w:rFonts w:ascii="Arial" w:hAnsi="Arial" w:cs="Arial"/>
          <w:sz w:val="20"/>
          <w:szCs w:val="20"/>
        </w:rPr>
      </w:pPr>
      <w:r w:rsidRPr="00B64265">
        <w:rPr>
          <w:rFonts w:ascii="Arial" w:hAnsi="Arial" w:cs="Arial"/>
          <w:sz w:val="20"/>
          <w:szCs w:val="20"/>
        </w:rPr>
        <w:t>Формирование волны страха.</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sz w:val="20"/>
          <w:szCs w:val="20"/>
        </w:rPr>
      </w:pPr>
      <w:r>
        <w:rPr>
          <w:rFonts w:ascii="Arial" w:hAnsi="Arial" w:cs="Arial"/>
          <w:bCs/>
          <w:sz w:val="20"/>
          <w:szCs w:val="20"/>
        </w:rPr>
        <w:t>ЗАДАНИЕ 5</w:t>
      </w:r>
      <w:r w:rsidR="00E97068" w:rsidRPr="00B64265">
        <w:rPr>
          <w:rFonts w:ascii="Arial" w:hAnsi="Arial" w:cs="Arial"/>
          <w:sz w:val="20"/>
          <w:szCs w:val="20"/>
        </w:rPr>
        <w:t>. При оказании экстренной психологической помощи при страхе необходимо.</w:t>
      </w:r>
    </w:p>
    <w:p w:rsidR="00E97068" w:rsidRPr="00B64265" w:rsidRDefault="00E97068" w:rsidP="00E97068">
      <w:pPr>
        <w:rPr>
          <w:rFonts w:ascii="Arial" w:hAnsi="Arial" w:cs="Arial"/>
          <w:sz w:val="20"/>
          <w:szCs w:val="20"/>
        </w:rPr>
      </w:pPr>
      <w:r w:rsidRPr="00B64265">
        <w:rPr>
          <w:rFonts w:ascii="Arial" w:hAnsi="Arial" w:cs="Arial"/>
          <w:sz w:val="20"/>
          <w:szCs w:val="20"/>
        </w:rPr>
        <w:t>Выберите один или несколько ответов:</w:t>
      </w:r>
    </w:p>
    <w:p w:rsidR="00E97068" w:rsidRPr="00B64265" w:rsidRDefault="00E97068" w:rsidP="009964CC">
      <w:pPr>
        <w:numPr>
          <w:ilvl w:val="0"/>
          <w:numId w:val="518"/>
        </w:numPr>
        <w:rPr>
          <w:rFonts w:ascii="Arial" w:hAnsi="Arial" w:cs="Arial"/>
          <w:sz w:val="20"/>
          <w:szCs w:val="20"/>
        </w:rPr>
      </w:pPr>
      <w:r w:rsidRPr="00B64265">
        <w:rPr>
          <w:rFonts w:ascii="Arial" w:hAnsi="Arial" w:cs="Arial"/>
          <w:sz w:val="20"/>
          <w:szCs w:val="20"/>
        </w:rPr>
        <w:t>Попросите потерпевшего дышать  активно и глубоко;</w:t>
      </w:r>
    </w:p>
    <w:p w:rsidR="00E97068" w:rsidRPr="00B64265" w:rsidRDefault="00E97068" w:rsidP="009964CC">
      <w:pPr>
        <w:numPr>
          <w:ilvl w:val="0"/>
          <w:numId w:val="518"/>
        </w:numPr>
        <w:rPr>
          <w:rFonts w:ascii="Arial" w:hAnsi="Arial" w:cs="Arial"/>
          <w:sz w:val="20"/>
          <w:szCs w:val="20"/>
        </w:rPr>
      </w:pPr>
      <w:r w:rsidRPr="00B64265">
        <w:rPr>
          <w:rFonts w:ascii="Arial" w:hAnsi="Arial" w:cs="Arial"/>
          <w:sz w:val="20"/>
          <w:szCs w:val="20"/>
        </w:rPr>
        <w:t>Попытайтесь отвлечь потерпевшего фразами "Не думай об этом;</w:t>
      </w:r>
    </w:p>
    <w:p w:rsidR="00E97068" w:rsidRPr="00B64265" w:rsidRDefault="00E97068" w:rsidP="009964CC">
      <w:pPr>
        <w:numPr>
          <w:ilvl w:val="0"/>
          <w:numId w:val="518"/>
        </w:numPr>
        <w:rPr>
          <w:rFonts w:ascii="Arial" w:hAnsi="Arial" w:cs="Arial"/>
          <w:b/>
          <w:sz w:val="20"/>
          <w:szCs w:val="20"/>
        </w:rPr>
      </w:pPr>
      <w:r w:rsidRPr="00B64265">
        <w:rPr>
          <w:rFonts w:ascii="Arial" w:hAnsi="Arial" w:cs="Arial"/>
          <w:b/>
          <w:sz w:val="20"/>
          <w:szCs w:val="20"/>
        </w:rPr>
        <w:t>Дайте человеку выразить свой страх через разговор о нем, например попросите его нарисовать;</w:t>
      </w:r>
    </w:p>
    <w:p w:rsidR="00E97068" w:rsidRPr="00B64265" w:rsidRDefault="00E97068" w:rsidP="009964CC">
      <w:pPr>
        <w:numPr>
          <w:ilvl w:val="0"/>
          <w:numId w:val="518"/>
        </w:numPr>
        <w:rPr>
          <w:rFonts w:ascii="Arial" w:hAnsi="Arial" w:cs="Arial"/>
          <w:sz w:val="20"/>
          <w:szCs w:val="20"/>
        </w:rPr>
      </w:pPr>
      <w:r w:rsidRPr="00B64265">
        <w:rPr>
          <w:rFonts w:ascii="Arial" w:hAnsi="Arial" w:cs="Arial"/>
          <w:sz w:val="20"/>
          <w:szCs w:val="20"/>
        </w:rPr>
        <w:t>Говорите сами, не давайте потерпевшему говорить о травмирующем событии, так как это усиливает страх;</w:t>
      </w:r>
    </w:p>
    <w:p w:rsidR="00E97068" w:rsidRPr="00B64265" w:rsidRDefault="00E97068" w:rsidP="009964CC">
      <w:pPr>
        <w:numPr>
          <w:ilvl w:val="0"/>
          <w:numId w:val="518"/>
        </w:numPr>
        <w:rPr>
          <w:rFonts w:ascii="Arial" w:hAnsi="Arial" w:cs="Arial"/>
          <w:sz w:val="20"/>
          <w:szCs w:val="20"/>
        </w:rPr>
      </w:pPr>
      <w:r w:rsidRPr="00B64265">
        <w:rPr>
          <w:rFonts w:ascii="Arial" w:hAnsi="Arial" w:cs="Arial"/>
          <w:sz w:val="20"/>
          <w:szCs w:val="20"/>
        </w:rPr>
        <w:t>Не касайтесь человека в состоянии сильного страха. Находитесь рядом ограничивая тактильный контакт;</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sz w:val="20"/>
          <w:szCs w:val="20"/>
        </w:rPr>
      </w:pPr>
      <w:r>
        <w:rPr>
          <w:rFonts w:ascii="Arial" w:hAnsi="Arial" w:cs="Arial"/>
          <w:bCs/>
          <w:sz w:val="20"/>
          <w:szCs w:val="20"/>
        </w:rPr>
        <w:t>ЗАДАНИЕ 6</w:t>
      </w:r>
      <w:r w:rsidR="00E97068" w:rsidRPr="00B64265">
        <w:rPr>
          <w:rFonts w:ascii="Arial" w:hAnsi="Arial" w:cs="Arial"/>
          <w:sz w:val="20"/>
          <w:szCs w:val="20"/>
        </w:rPr>
        <w:t>. При оказании экстренной психологической помощи при тревоге необходимо:</w:t>
      </w:r>
    </w:p>
    <w:p w:rsidR="00E97068" w:rsidRPr="00B64265" w:rsidRDefault="00E97068" w:rsidP="009964CC">
      <w:pPr>
        <w:numPr>
          <w:ilvl w:val="0"/>
          <w:numId w:val="519"/>
        </w:numPr>
        <w:rPr>
          <w:rFonts w:ascii="Arial" w:hAnsi="Arial" w:cs="Arial"/>
          <w:sz w:val="20"/>
          <w:szCs w:val="20"/>
        </w:rPr>
      </w:pPr>
      <w:r w:rsidRPr="00B64265">
        <w:rPr>
          <w:rFonts w:ascii="Arial" w:hAnsi="Arial" w:cs="Arial"/>
          <w:sz w:val="20"/>
          <w:szCs w:val="20"/>
        </w:rPr>
        <w:t>Не оставляйте пострадавшего одного;</w:t>
      </w:r>
    </w:p>
    <w:p w:rsidR="00E97068" w:rsidRPr="00B64265" w:rsidRDefault="00E97068" w:rsidP="009964CC">
      <w:pPr>
        <w:numPr>
          <w:ilvl w:val="0"/>
          <w:numId w:val="519"/>
        </w:numPr>
        <w:rPr>
          <w:rFonts w:ascii="Arial" w:hAnsi="Arial" w:cs="Arial"/>
          <w:sz w:val="20"/>
          <w:szCs w:val="20"/>
        </w:rPr>
      </w:pPr>
      <w:r w:rsidRPr="00B64265">
        <w:rPr>
          <w:rFonts w:ascii="Arial" w:hAnsi="Arial" w:cs="Arial"/>
          <w:sz w:val="20"/>
          <w:szCs w:val="20"/>
        </w:rPr>
        <w:t>Не старайтесь успокоить пострадавшего или разговорить его. Просто находитесь рядом;</w:t>
      </w:r>
    </w:p>
    <w:p w:rsidR="00E97068" w:rsidRPr="00B64265" w:rsidRDefault="00E97068" w:rsidP="009964CC">
      <w:pPr>
        <w:numPr>
          <w:ilvl w:val="0"/>
          <w:numId w:val="519"/>
        </w:numPr>
        <w:rPr>
          <w:rFonts w:ascii="Arial" w:hAnsi="Arial" w:cs="Arial"/>
          <w:b/>
          <w:sz w:val="20"/>
          <w:szCs w:val="20"/>
        </w:rPr>
      </w:pPr>
      <w:r w:rsidRPr="00B64265">
        <w:rPr>
          <w:rFonts w:ascii="Arial" w:hAnsi="Arial" w:cs="Arial"/>
          <w:b/>
          <w:sz w:val="20"/>
          <w:szCs w:val="20"/>
        </w:rPr>
        <w:t>Предложите потерпевшему деятельность, связанную с умственным трудом;</w:t>
      </w:r>
    </w:p>
    <w:p w:rsidR="00E97068" w:rsidRPr="00B64265" w:rsidRDefault="00E97068" w:rsidP="009964CC">
      <w:pPr>
        <w:numPr>
          <w:ilvl w:val="0"/>
          <w:numId w:val="519"/>
        </w:numPr>
        <w:rPr>
          <w:rFonts w:ascii="Arial" w:hAnsi="Arial" w:cs="Arial"/>
          <w:sz w:val="20"/>
          <w:szCs w:val="20"/>
        </w:rPr>
      </w:pPr>
      <w:r w:rsidRPr="00B64265">
        <w:rPr>
          <w:rFonts w:ascii="Arial" w:hAnsi="Arial" w:cs="Arial"/>
          <w:sz w:val="20"/>
          <w:szCs w:val="20"/>
        </w:rPr>
        <w:lastRenderedPageBreak/>
        <w:t>Не задавайте вопросов, не давайте советов, а просто установите телесный контакт и успокойте человека.</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sz w:val="20"/>
          <w:szCs w:val="20"/>
        </w:rPr>
      </w:pPr>
      <w:r>
        <w:rPr>
          <w:rFonts w:ascii="Arial" w:hAnsi="Arial" w:cs="Arial"/>
          <w:bCs/>
          <w:sz w:val="20"/>
          <w:szCs w:val="20"/>
        </w:rPr>
        <w:t>ЗАДАНИЕ 7</w:t>
      </w:r>
      <w:r w:rsidR="00E97068" w:rsidRPr="00B64265">
        <w:rPr>
          <w:rFonts w:ascii="Arial" w:hAnsi="Arial" w:cs="Arial"/>
          <w:sz w:val="20"/>
          <w:szCs w:val="20"/>
        </w:rPr>
        <w:t>. При оказание экстренной психологической помощи при двигательном возбуждении не рекомендуется следующие действия</w:t>
      </w:r>
    </w:p>
    <w:p w:rsidR="00E97068" w:rsidRPr="00B64265" w:rsidRDefault="00E97068" w:rsidP="009964CC">
      <w:pPr>
        <w:numPr>
          <w:ilvl w:val="0"/>
          <w:numId w:val="520"/>
        </w:numPr>
        <w:rPr>
          <w:rFonts w:ascii="Arial" w:hAnsi="Arial" w:cs="Arial"/>
          <w:b/>
          <w:sz w:val="20"/>
          <w:szCs w:val="20"/>
        </w:rPr>
      </w:pPr>
      <w:r w:rsidRPr="00B64265">
        <w:rPr>
          <w:rFonts w:ascii="Arial" w:hAnsi="Arial" w:cs="Arial"/>
          <w:b/>
          <w:sz w:val="20"/>
          <w:szCs w:val="20"/>
        </w:rPr>
        <w:t>Возьмите пострадавшего за плечи и сильно, резко потрясите в течение 10–15 секунд;</w:t>
      </w:r>
    </w:p>
    <w:p w:rsidR="00E97068" w:rsidRPr="00B64265" w:rsidRDefault="00E97068" w:rsidP="009964CC">
      <w:pPr>
        <w:numPr>
          <w:ilvl w:val="0"/>
          <w:numId w:val="520"/>
        </w:numPr>
        <w:rPr>
          <w:rFonts w:ascii="Arial" w:hAnsi="Arial" w:cs="Arial"/>
          <w:sz w:val="20"/>
          <w:szCs w:val="20"/>
        </w:rPr>
      </w:pPr>
      <w:r w:rsidRPr="00B64265">
        <w:rPr>
          <w:rFonts w:ascii="Arial" w:hAnsi="Arial" w:cs="Arial"/>
          <w:sz w:val="20"/>
          <w:szCs w:val="20"/>
        </w:rPr>
        <w:t>Предложите совместно сделать дыхательную гимнастику;</w:t>
      </w:r>
    </w:p>
    <w:p w:rsidR="00E97068" w:rsidRPr="00B64265" w:rsidRDefault="00E97068" w:rsidP="009964CC">
      <w:pPr>
        <w:numPr>
          <w:ilvl w:val="0"/>
          <w:numId w:val="520"/>
        </w:numPr>
        <w:rPr>
          <w:rFonts w:ascii="Arial" w:hAnsi="Arial" w:cs="Arial"/>
          <w:sz w:val="20"/>
          <w:szCs w:val="20"/>
        </w:rPr>
      </w:pPr>
      <w:r w:rsidRPr="00B64265">
        <w:rPr>
          <w:rFonts w:ascii="Arial" w:hAnsi="Arial" w:cs="Arial"/>
          <w:sz w:val="20"/>
          <w:szCs w:val="20"/>
        </w:rPr>
        <w:t>Массируйте «позитивные» точки. Говорите спокойным голосом о чувствах, которые он испытывает;</w:t>
      </w:r>
    </w:p>
    <w:p w:rsidR="00E97068" w:rsidRPr="00B64265" w:rsidRDefault="00E97068" w:rsidP="009964CC">
      <w:pPr>
        <w:numPr>
          <w:ilvl w:val="0"/>
          <w:numId w:val="520"/>
        </w:numPr>
        <w:rPr>
          <w:rFonts w:ascii="Arial" w:hAnsi="Arial" w:cs="Arial"/>
          <w:sz w:val="20"/>
          <w:szCs w:val="20"/>
        </w:rPr>
      </w:pPr>
      <w:r w:rsidRPr="00B64265">
        <w:rPr>
          <w:rFonts w:ascii="Arial" w:hAnsi="Arial" w:cs="Arial"/>
          <w:sz w:val="20"/>
          <w:szCs w:val="20"/>
        </w:rPr>
        <w:t>Задавайте человеку вопросы, которые привлекут его внимание, или поручите дело, которое заставит его задуматься.</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sz w:val="20"/>
          <w:szCs w:val="20"/>
        </w:rPr>
      </w:pPr>
      <w:r>
        <w:rPr>
          <w:rFonts w:ascii="Arial" w:hAnsi="Arial" w:cs="Arial"/>
          <w:bCs/>
          <w:sz w:val="20"/>
          <w:szCs w:val="20"/>
        </w:rPr>
        <w:t>ЗАДАНИЕ 8</w:t>
      </w:r>
      <w:r w:rsidR="00E97068" w:rsidRPr="00B64265">
        <w:rPr>
          <w:rFonts w:ascii="Arial" w:hAnsi="Arial" w:cs="Arial"/>
          <w:sz w:val="20"/>
          <w:szCs w:val="20"/>
        </w:rPr>
        <w:t>.  При оказании психологической помощи клиенту с использованием приема конфронтации можно:</w:t>
      </w:r>
    </w:p>
    <w:p w:rsidR="00E97068" w:rsidRPr="00B64265" w:rsidRDefault="00E97068" w:rsidP="009964CC">
      <w:pPr>
        <w:numPr>
          <w:ilvl w:val="0"/>
          <w:numId w:val="521"/>
        </w:numPr>
        <w:rPr>
          <w:rFonts w:ascii="Arial" w:hAnsi="Arial" w:cs="Arial"/>
          <w:sz w:val="20"/>
          <w:szCs w:val="20"/>
        </w:rPr>
      </w:pPr>
      <w:r w:rsidRPr="00B64265">
        <w:rPr>
          <w:rFonts w:ascii="Arial" w:hAnsi="Arial" w:cs="Arial"/>
          <w:sz w:val="20"/>
          <w:szCs w:val="20"/>
        </w:rPr>
        <w:t>Выразить предположение, что те или иные модели поведения устарели и не способны принести успех;</w:t>
      </w:r>
    </w:p>
    <w:p w:rsidR="00E97068" w:rsidRPr="00B64265" w:rsidRDefault="00E97068" w:rsidP="009964CC">
      <w:pPr>
        <w:numPr>
          <w:ilvl w:val="0"/>
          <w:numId w:val="521"/>
        </w:numPr>
        <w:rPr>
          <w:rFonts w:ascii="Arial" w:hAnsi="Arial" w:cs="Arial"/>
          <w:sz w:val="20"/>
          <w:szCs w:val="20"/>
        </w:rPr>
      </w:pPr>
      <w:r w:rsidRPr="00B64265">
        <w:rPr>
          <w:rFonts w:ascii="Arial" w:hAnsi="Arial" w:cs="Arial"/>
          <w:sz w:val="20"/>
          <w:szCs w:val="20"/>
        </w:rPr>
        <w:t>Определить сильные стороны личности клиента, которые помогут добиться успеха в терапии;</w:t>
      </w:r>
    </w:p>
    <w:p w:rsidR="00E97068" w:rsidRPr="00B64265" w:rsidRDefault="00E97068" w:rsidP="009964CC">
      <w:pPr>
        <w:numPr>
          <w:ilvl w:val="0"/>
          <w:numId w:val="521"/>
        </w:numPr>
        <w:rPr>
          <w:rFonts w:ascii="Arial" w:hAnsi="Arial" w:cs="Arial"/>
          <w:b/>
          <w:sz w:val="20"/>
          <w:szCs w:val="20"/>
        </w:rPr>
      </w:pPr>
      <w:r w:rsidRPr="00B64265">
        <w:rPr>
          <w:rFonts w:ascii="Arial" w:hAnsi="Arial" w:cs="Arial"/>
          <w:b/>
          <w:sz w:val="20"/>
          <w:szCs w:val="20"/>
        </w:rPr>
        <w:t>Определить инфантильные стороны поведения клиента в кризисе;</w:t>
      </w:r>
    </w:p>
    <w:p w:rsidR="00E97068" w:rsidRPr="00B64265" w:rsidRDefault="00E97068" w:rsidP="009964CC">
      <w:pPr>
        <w:numPr>
          <w:ilvl w:val="0"/>
          <w:numId w:val="521"/>
        </w:numPr>
        <w:rPr>
          <w:rFonts w:ascii="Arial" w:hAnsi="Arial" w:cs="Arial"/>
          <w:sz w:val="20"/>
          <w:szCs w:val="20"/>
        </w:rPr>
      </w:pPr>
      <w:r w:rsidRPr="00B64265">
        <w:rPr>
          <w:rFonts w:ascii="Arial" w:hAnsi="Arial" w:cs="Arial"/>
          <w:sz w:val="20"/>
          <w:szCs w:val="20"/>
        </w:rPr>
        <w:t>Показать в противоречии правильность мыслей человека в кризисной ситуации.</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sz w:val="20"/>
          <w:szCs w:val="20"/>
        </w:rPr>
      </w:pPr>
      <w:r>
        <w:rPr>
          <w:rFonts w:ascii="Arial" w:hAnsi="Arial" w:cs="Arial"/>
          <w:bCs/>
          <w:sz w:val="20"/>
          <w:szCs w:val="20"/>
        </w:rPr>
        <w:t>ЗАДАНИЕ 9</w:t>
      </w:r>
      <w:r w:rsidR="00E97068" w:rsidRPr="00B64265">
        <w:rPr>
          <w:rFonts w:ascii="Arial" w:hAnsi="Arial" w:cs="Arial"/>
          <w:sz w:val="20"/>
          <w:szCs w:val="20"/>
        </w:rPr>
        <w:t>. Какой этап оказания экстренной психологической помощи клиенту не осуществляется:</w:t>
      </w:r>
    </w:p>
    <w:p w:rsidR="00E97068" w:rsidRPr="00B64265" w:rsidRDefault="00E97068" w:rsidP="009964CC">
      <w:pPr>
        <w:numPr>
          <w:ilvl w:val="0"/>
          <w:numId w:val="522"/>
        </w:numPr>
        <w:rPr>
          <w:rFonts w:ascii="Arial" w:hAnsi="Arial" w:cs="Arial"/>
          <w:sz w:val="20"/>
          <w:szCs w:val="20"/>
        </w:rPr>
      </w:pPr>
      <w:r w:rsidRPr="00B64265">
        <w:rPr>
          <w:rFonts w:ascii="Arial" w:hAnsi="Arial" w:cs="Arial"/>
          <w:sz w:val="20"/>
          <w:szCs w:val="20"/>
        </w:rPr>
        <w:t>Подготовительный этап;</w:t>
      </w:r>
    </w:p>
    <w:p w:rsidR="00E97068" w:rsidRPr="00B64265" w:rsidRDefault="00E97068" w:rsidP="009964CC">
      <w:pPr>
        <w:numPr>
          <w:ilvl w:val="0"/>
          <w:numId w:val="522"/>
        </w:numPr>
        <w:rPr>
          <w:rFonts w:ascii="Arial" w:hAnsi="Arial" w:cs="Arial"/>
          <w:b/>
          <w:sz w:val="20"/>
          <w:szCs w:val="20"/>
        </w:rPr>
      </w:pPr>
      <w:r w:rsidRPr="00B64265">
        <w:rPr>
          <w:rFonts w:ascii="Arial" w:hAnsi="Arial" w:cs="Arial"/>
          <w:b/>
          <w:sz w:val="20"/>
          <w:szCs w:val="20"/>
        </w:rPr>
        <w:t>Организационный этап;</w:t>
      </w:r>
    </w:p>
    <w:p w:rsidR="00E97068" w:rsidRPr="00B64265" w:rsidRDefault="00E97068" w:rsidP="009964CC">
      <w:pPr>
        <w:numPr>
          <w:ilvl w:val="0"/>
          <w:numId w:val="522"/>
        </w:numPr>
        <w:rPr>
          <w:rFonts w:ascii="Arial" w:hAnsi="Arial" w:cs="Arial"/>
          <w:sz w:val="20"/>
          <w:szCs w:val="20"/>
        </w:rPr>
      </w:pPr>
      <w:r w:rsidRPr="00B64265">
        <w:rPr>
          <w:rFonts w:ascii="Arial" w:hAnsi="Arial" w:cs="Arial"/>
          <w:sz w:val="20"/>
          <w:szCs w:val="20"/>
        </w:rPr>
        <w:t>Этап установления контакта с представителями других ведомств;</w:t>
      </w:r>
    </w:p>
    <w:p w:rsidR="00E97068" w:rsidRPr="00B64265" w:rsidRDefault="00E97068" w:rsidP="009964CC">
      <w:pPr>
        <w:numPr>
          <w:ilvl w:val="0"/>
          <w:numId w:val="522"/>
        </w:numPr>
        <w:rPr>
          <w:rFonts w:ascii="Arial" w:hAnsi="Arial" w:cs="Arial"/>
          <w:sz w:val="20"/>
          <w:szCs w:val="20"/>
        </w:rPr>
      </w:pPr>
      <w:r w:rsidRPr="00B64265">
        <w:rPr>
          <w:rFonts w:ascii="Arial" w:hAnsi="Arial" w:cs="Arial"/>
          <w:sz w:val="20"/>
          <w:szCs w:val="20"/>
        </w:rPr>
        <w:t>Этап завершения работы;</w:t>
      </w:r>
    </w:p>
    <w:p w:rsidR="00E97068" w:rsidRPr="00B64265" w:rsidRDefault="00E97068" w:rsidP="009964CC">
      <w:pPr>
        <w:numPr>
          <w:ilvl w:val="0"/>
          <w:numId w:val="522"/>
        </w:numPr>
        <w:rPr>
          <w:rFonts w:ascii="Arial" w:hAnsi="Arial" w:cs="Arial"/>
          <w:sz w:val="20"/>
          <w:szCs w:val="20"/>
        </w:rPr>
      </w:pPr>
      <w:r w:rsidRPr="00B64265">
        <w:rPr>
          <w:rFonts w:ascii="Arial" w:hAnsi="Arial" w:cs="Arial"/>
          <w:sz w:val="20"/>
          <w:szCs w:val="20"/>
        </w:rPr>
        <w:t>Восстановительный этап.</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bCs/>
          <w:sz w:val="20"/>
          <w:szCs w:val="20"/>
        </w:rPr>
      </w:pPr>
      <w:r>
        <w:rPr>
          <w:rFonts w:ascii="Arial" w:hAnsi="Arial" w:cs="Arial"/>
          <w:bCs/>
          <w:sz w:val="20"/>
          <w:szCs w:val="20"/>
        </w:rPr>
        <w:t>ЗАДАНИЕ 10</w:t>
      </w:r>
      <w:r w:rsidR="00E97068" w:rsidRPr="00B64265">
        <w:rPr>
          <w:rFonts w:ascii="Arial" w:hAnsi="Arial" w:cs="Arial"/>
          <w:sz w:val="20"/>
          <w:szCs w:val="20"/>
        </w:rPr>
        <w:t xml:space="preserve">. </w:t>
      </w:r>
      <w:r w:rsidR="00E97068" w:rsidRPr="00B64265">
        <w:rPr>
          <w:rFonts w:ascii="Arial" w:hAnsi="Arial" w:cs="Arial"/>
          <w:bCs/>
          <w:sz w:val="20"/>
          <w:szCs w:val="20"/>
        </w:rPr>
        <w:t>Исследования показали, что наиболее эффективными являются  стратегии выхода из кризисной ситуации и преодоления посттравматического стресса после домашнего насилия.</w:t>
      </w:r>
    </w:p>
    <w:p w:rsidR="00E97068" w:rsidRPr="00B64265" w:rsidRDefault="00E97068" w:rsidP="009964CC">
      <w:pPr>
        <w:numPr>
          <w:ilvl w:val="0"/>
          <w:numId w:val="524"/>
        </w:numPr>
        <w:rPr>
          <w:rFonts w:ascii="Arial" w:hAnsi="Arial" w:cs="Arial"/>
          <w:bCs/>
          <w:sz w:val="20"/>
          <w:szCs w:val="20"/>
        </w:rPr>
      </w:pPr>
      <w:r w:rsidRPr="00B64265">
        <w:rPr>
          <w:rFonts w:ascii="Arial" w:hAnsi="Arial" w:cs="Arial"/>
          <w:sz w:val="20"/>
          <w:szCs w:val="20"/>
        </w:rPr>
        <w:t>Разрушение психотравмирующей системы воздействующей на жизненные ценности жертвы.</w:t>
      </w:r>
    </w:p>
    <w:p w:rsidR="00E97068" w:rsidRPr="00B64265" w:rsidRDefault="00E97068" w:rsidP="009964CC">
      <w:pPr>
        <w:numPr>
          <w:ilvl w:val="0"/>
          <w:numId w:val="524"/>
        </w:numPr>
        <w:rPr>
          <w:rFonts w:ascii="Arial" w:hAnsi="Arial" w:cs="Arial"/>
          <w:b/>
          <w:bCs/>
          <w:sz w:val="20"/>
          <w:szCs w:val="20"/>
        </w:rPr>
      </w:pPr>
      <w:r w:rsidRPr="00B64265">
        <w:rPr>
          <w:rFonts w:ascii="Arial" w:hAnsi="Arial" w:cs="Arial"/>
          <w:b/>
          <w:sz w:val="20"/>
          <w:szCs w:val="20"/>
        </w:rPr>
        <w:t>Осознание значения травматического события для жизни, стиля поведения, выборов, решений, принимаемых человеком;</w:t>
      </w:r>
    </w:p>
    <w:p w:rsidR="00E97068" w:rsidRPr="00B64265" w:rsidRDefault="00E97068" w:rsidP="009964CC">
      <w:pPr>
        <w:numPr>
          <w:ilvl w:val="0"/>
          <w:numId w:val="524"/>
        </w:numPr>
        <w:rPr>
          <w:rFonts w:ascii="Arial" w:hAnsi="Arial" w:cs="Arial"/>
          <w:bCs/>
          <w:sz w:val="20"/>
          <w:szCs w:val="20"/>
        </w:rPr>
      </w:pPr>
      <w:r w:rsidRPr="00B64265">
        <w:rPr>
          <w:rFonts w:ascii="Arial" w:hAnsi="Arial" w:cs="Arial"/>
          <w:sz w:val="20"/>
          <w:szCs w:val="20"/>
        </w:rPr>
        <w:t>Изменение Я-концепции жертвы;</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sz w:val="20"/>
          <w:szCs w:val="20"/>
        </w:rPr>
      </w:pPr>
      <w:r>
        <w:rPr>
          <w:rFonts w:ascii="Arial" w:hAnsi="Arial" w:cs="Arial"/>
          <w:bCs/>
          <w:sz w:val="20"/>
          <w:szCs w:val="20"/>
        </w:rPr>
        <w:t>ЗАДАНИЕ 11</w:t>
      </w:r>
      <w:r w:rsidR="00E97068" w:rsidRPr="00B64265">
        <w:rPr>
          <w:rFonts w:ascii="Arial" w:hAnsi="Arial" w:cs="Arial"/>
          <w:sz w:val="20"/>
          <w:szCs w:val="20"/>
        </w:rPr>
        <w:t>.   Под экстренной психологической помощью понимается система долгосрочных мероприятий, направленных на регуляцию актуального психологического, психофизиологического состояния и негативных эмоциональных переживаний человека или группы людей, пострадавших в результате кризисного или чрезвычайного события при помощи профессиональных методов, соответствующих требованиям ситуации.</w:t>
      </w:r>
    </w:p>
    <w:p w:rsidR="00E97068" w:rsidRPr="00B64265" w:rsidRDefault="00B64265" w:rsidP="00E97068">
      <w:pPr>
        <w:rPr>
          <w:rFonts w:ascii="Arial" w:hAnsi="Arial" w:cs="Arial"/>
          <w:sz w:val="20"/>
          <w:szCs w:val="20"/>
        </w:rPr>
      </w:pPr>
      <w:r>
        <w:rPr>
          <w:rFonts w:ascii="Arial" w:hAnsi="Arial" w:cs="Arial"/>
          <w:sz w:val="20"/>
          <w:szCs w:val="20"/>
        </w:rPr>
        <w:t xml:space="preserve">1. </w:t>
      </w:r>
      <w:r w:rsidR="00E97068" w:rsidRPr="00B64265">
        <w:rPr>
          <w:rFonts w:ascii="Arial" w:hAnsi="Arial" w:cs="Arial"/>
          <w:sz w:val="20"/>
          <w:szCs w:val="20"/>
        </w:rPr>
        <w:t>Верно</w:t>
      </w:r>
    </w:p>
    <w:p w:rsidR="00E97068" w:rsidRPr="00B64265" w:rsidRDefault="00B64265" w:rsidP="00E97068">
      <w:pPr>
        <w:rPr>
          <w:rFonts w:ascii="Arial" w:hAnsi="Arial" w:cs="Arial"/>
          <w:b/>
          <w:sz w:val="20"/>
          <w:szCs w:val="20"/>
        </w:rPr>
      </w:pPr>
      <w:r>
        <w:rPr>
          <w:rFonts w:ascii="Arial" w:hAnsi="Arial" w:cs="Arial"/>
          <w:b/>
          <w:sz w:val="20"/>
          <w:szCs w:val="20"/>
        </w:rPr>
        <w:t xml:space="preserve">2. </w:t>
      </w:r>
      <w:r w:rsidR="00E97068" w:rsidRPr="00B64265">
        <w:rPr>
          <w:rFonts w:ascii="Arial" w:hAnsi="Arial" w:cs="Arial"/>
          <w:b/>
          <w:sz w:val="20"/>
          <w:szCs w:val="20"/>
        </w:rPr>
        <w:t>Неверно</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bCs/>
          <w:sz w:val="20"/>
          <w:szCs w:val="20"/>
        </w:rPr>
      </w:pPr>
      <w:r>
        <w:rPr>
          <w:rFonts w:ascii="Arial" w:hAnsi="Arial" w:cs="Arial"/>
          <w:bCs/>
          <w:sz w:val="20"/>
          <w:szCs w:val="20"/>
        </w:rPr>
        <w:t>ЗАДАНИЕ 12</w:t>
      </w:r>
      <w:r w:rsidR="00E97068" w:rsidRPr="00B64265">
        <w:rPr>
          <w:rFonts w:ascii="Arial" w:hAnsi="Arial" w:cs="Arial"/>
          <w:sz w:val="20"/>
          <w:szCs w:val="20"/>
        </w:rPr>
        <w:t>.</w:t>
      </w:r>
      <w:r w:rsidR="00E97068" w:rsidRPr="00B64265">
        <w:rPr>
          <w:rFonts w:ascii="Arial" w:hAnsi="Arial" w:cs="Arial"/>
          <w:bCs/>
          <w:sz w:val="20"/>
          <w:szCs w:val="20"/>
        </w:rPr>
        <w:t xml:space="preserve"> При консультации жертв семейного насилия нет необходимости учитывать различие в:</w:t>
      </w:r>
    </w:p>
    <w:p w:rsidR="00E97068" w:rsidRPr="00B64265" w:rsidRDefault="00B64265" w:rsidP="00E97068">
      <w:pPr>
        <w:rPr>
          <w:rFonts w:ascii="Arial" w:hAnsi="Arial" w:cs="Arial"/>
          <w:b/>
          <w:bCs/>
          <w:sz w:val="20"/>
          <w:szCs w:val="20"/>
        </w:rPr>
      </w:pPr>
      <w:r>
        <w:rPr>
          <w:rFonts w:ascii="Arial" w:hAnsi="Arial" w:cs="Arial"/>
          <w:b/>
          <w:sz w:val="20"/>
          <w:szCs w:val="20"/>
        </w:rPr>
        <w:t xml:space="preserve">1. </w:t>
      </w:r>
      <w:r w:rsidR="00E97068" w:rsidRPr="00B64265">
        <w:rPr>
          <w:rFonts w:ascii="Arial" w:hAnsi="Arial" w:cs="Arial"/>
          <w:b/>
          <w:sz w:val="20"/>
          <w:szCs w:val="20"/>
        </w:rPr>
        <w:t>Социальном статусе;</w:t>
      </w:r>
    </w:p>
    <w:p w:rsidR="00E97068" w:rsidRPr="00B64265" w:rsidRDefault="00B64265" w:rsidP="00E97068">
      <w:pPr>
        <w:rPr>
          <w:rFonts w:ascii="Arial" w:hAnsi="Arial" w:cs="Arial"/>
          <w:sz w:val="20"/>
          <w:szCs w:val="20"/>
        </w:rPr>
      </w:pPr>
      <w:r>
        <w:rPr>
          <w:rFonts w:ascii="Arial" w:hAnsi="Arial" w:cs="Arial"/>
          <w:sz w:val="20"/>
          <w:szCs w:val="20"/>
        </w:rPr>
        <w:t xml:space="preserve">2. </w:t>
      </w:r>
      <w:r w:rsidR="00E97068" w:rsidRPr="00B64265">
        <w:rPr>
          <w:rFonts w:ascii="Arial" w:hAnsi="Arial" w:cs="Arial"/>
          <w:sz w:val="20"/>
          <w:szCs w:val="20"/>
        </w:rPr>
        <w:t>Национальности;</w:t>
      </w:r>
    </w:p>
    <w:p w:rsidR="00E97068" w:rsidRPr="00B64265" w:rsidRDefault="00B64265" w:rsidP="00E97068">
      <w:pPr>
        <w:rPr>
          <w:rFonts w:ascii="Arial" w:hAnsi="Arial" w:cs="Arial"/>
          <w:sz w:val="20"/>
          <w:szCs w:val="20"/>
        </w:rPr>
      </w:pPr>
      <w:r>
        <w:rPr>
          <w:rFonts w:ascii="Arial" w:hAnsi="Arial" w:cs="Arial"/>
          <w:sz w:val="20"/>
          <w:szCs w:val="20"/>
        </w:rPr>
        <w:t xml:space="preserve">3. </w:t>
      </w:r>
      <w:r w:rsidR="00E97068" w:rsidRPr="00B64265">
        <w:rPr>
          <w:rFonts w:ascii="Arial" w:hAnsi="Arial" w:cs="Arial"/>
          <w:sz w:val="20"/>
          <w:szCs w:val="20"/>
        </w:rPr>
        <w:t>Религиозных ценностей;</w:t>
      </w:r>
    </w:p>
    <w:p w:rsidR="00E97068" w:rsidRPr="00B64265" w:rsidRDefault="00B64265" w:rsidP="00E97068">
      <w:pPr>
        <w:rPr>
          <w:rFonts w:ascii="Arial" w:hAnsi="Arial" w:cs="Arial"/>
          <w:sz w:val="20"/>
          <w:szCs w:val="20"/>
        </w:rPr>
      </w:pPr>
      <w:r>
        <w:rPr>
          <w:rFonts w:ascii="Arial" w:hAnsi="Arial" w:cs="Arial"/>
          <w:sz w:val="20"/>
          <w:szCs w:val="20"/>
        </w:rPr>
        <w:t xml:space="preserve">4. </w:t>
      </w:r>
      <w:r w:rsidR="00E97068" w:rsidRPr="00B64265">
        <w:rPr>
          <w:rFonts w:ascii="Arial" w:hAnsi="Arial" w:cs="Arial"/>
          <w:sz w:val="20"/>
          <w:szCs w:val="20"/>
        </w:rPr>
        <w:t>Между сельской и городской женщиной;</w:t>
      </w:r>
    </w:p>
    <w:p w:rsidR="00E97068" w:rsidRPr="00B64265" w:rsidRDefault="00B64265" w:rsidP="00E97068">
      <w:pPr>
        <w:rPr>
          <w:rFonts w:ascii="Arial" w:hAnsi="Arial" w:cs="Arial"/>
          <w:sz w:val="20"/>
          <w:szCs w:val="20"/>
        </w:rPr>
      </w:pPr>
      <w:r>
        <w:rPr>
          <w:rFonts w:ascii="Arial" w:hAnsi="Arial" w:cs="Arial"/>
          <w:sz w:val="20"/>
          <w:szCs w:val="20"/>
        </w:rPr>
        <w:t xml:space="preserve">5. </w:t>
      </w:r>
      <w:r w:rsidR="00E97068" w:rsidRPr="00B64265">
        <w:rPr>
          <w:rFonts w:ascii="Arial" w:hAnsi="Arial" w:cs="Arial"/>
          <w:sz w:val="20"/>
          <w:szCs w:val="20"/>
        </w:rPr>
        <w:t>Культуре.</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bCs/>
          <w:sz w:val="20"/>
          <w:szCs w:val="20"/>
        </w:rPr>
      </w:pPr>
      <w:r>
        <w:rPr>
          <w:rFonts w:ascii="Arial" w:hAnsi="Arial" w:cs="Arial"/>
          <w:bCs/>
          <w:sz w:val="20"/>
          <w:szCs w:val="20"/>
        </w:rPr>
        <w:t>ЗАДАНИЕ 13</w:t>
      </w:r>
      <w:r w:rsidR="00E97068" w:rsidRPr="00B64265">
        <w:rPr>
          <w:rFonts w:ascii="Arial" w:hAnsi="Arial" w:cs="Arial"/>
          <w:sz w:val="20"/>
          <w:szCs w:val="20"/>
        </w:rPr>
        <w:t xml:space="preserve">. </w:t>
      </w:r>
      <w:r w:rsidR="00E97068" w:rsidRPr="00B64265">
        <w:rPr>
          <w:rFonts w:ascii="Arial" w:hAnsi="Arial" w:cs="Arial"/>
          <w:bCs/>
          <w:sz w:val="20"/>
          <w:szCs w:val="20"/>
        </w:rPr>
        <w:t xml:space="preserve"> В диагностические критерии острой реакции на стресс не входит:</w:t>
      </w:r>
    </w:p>
    <w:p w:rsidR="00E97068" w:rsidRPr="00B64265" w:rsidRDefault="00E97068" w:rsidP="009964CC">
      <w:pPr>
        <w:numPr>
          <w:ilvl w:val="0"/>
          <w:numId w:val="523"/>
        </w:numPr>
        <w:rPr>
          <w:rFonts w:ascii="Arial" w:hAnsi="Arial" w:cs="Arial"/>
          <w:sz w:val="20"/>
          <w:szCs w:val="20"/>
        </w:rPr>
      </w:pPr>
      <w:r w:rsidRPr="00B64265">
        <w:rPr>
          <w:rFonts w:ascii="Arial" w:hAnsi="Arial" w:cs="Arial"/>
          <w:sz w:val="20"/>
          <w:szCs w:val="20"/>
        </w:rPr>
        <w:t>Сужение поля сознания окружающей ситуации;</w:t>
      </w:r>
    </w:p>
    <w:p w:rsidR="00E97068" w:rsidRPr="00B64265" w:rsidRDefault="00E97068" w:rsidP="009964CC">
      <w:pPr>
        <w:numPr>
          <w:ilvl w:val="0"/>
          <w:numId w:val="523"/>
        </w:numPr>
        <w:rPr>
          <w:rFonts w:ascii="Arial" w:hAnsi="Arial" w:cs="Arial"/>
          <w:bCs/>
          <w:sz w:val="20"/>
          <w:szCs w:val="20"/>
        </w:rPr>
      </w:pPr>
      <w:r w:rsidRPr="00B64265">
        <w:rPr>
          <w:rFonts w:ascii="Arial" w:hAnsi="Arial" w:cs="Arial"/>
          <w:sz w:val="20"/>
          <w:szCs w:val="20"/>
        </w:rPr>
        <w:t>Дереализация;</w:t>
      </w:r>
    </w:p>
    <w:p w:rsidR="00E97068" w:rsidRPr="00B64265" w:rsidRDefault="00E97068" w:rsidP="009964CC">
      <w:pPr>
        <w:numPr>
          <w:ilvl w:val="0"/>
          <w:numId w:val="523"/>
        </w:numPr>
        <w:rPr>
          <w:rFonts w:ascii="Arial" w:hAnsi="Arial" w:cs="Arial"/>
          <w:b/>
          <w:bCs/>
          <w:sz w:val="20"/>
          <w:szCs w:val="20"/>
        </w:rPr>
      </w:pPr>
      <w:r w:rsidRPr="00B64265">
        <w:rPr>
          <w:rFonts w:ascii="Arial" w:hAnsi="Arial" w:cs="Arial"/>
          <w:b/>
          <w:sz w:val="20"/>
          <w:szCs w:val="20"/>
        </w:rPr>
        <w:t>Диссоциативные переносы;</w:t>
      </w:r>
    </w:p>
    <w:p w:rsidR="00E97068" w:rsidRPr="00B64265" w:rsidRDefault="00E97068" w:rsidP="009964CC">
      <w:pPr>
        <w:numPr>
          <w:ilvl w:val="0"/>
          <w:numId w:val="523"/>
        </w:numPr>
        <w:rPr>
          <w:rFonts w:ascii="Arial" w:hAnsi="Arial" w:cs="Arial"/>
          <w:bCs/>
          <w:sz w:val="20"/>
          <w:szCs w:val="20"/>
        </w:rPr>
      </w:pPr>
      <w:r w:rsidRPr="00B64265">
        <w:rPr>
          <w:rFonts w:ascii="Arial" w:hAnsi="Arial" w:cs="Arial"/>
          <w:sz w:val="20"/>
          <w:szCs w:val="20"/>
        </w:rPr>
        <w:t>Субъективное переживание оцепенения, отчужденности или отсутствия эмоциональной реакции;</w:t>
      </w:r>
    </w:p>
    <w:p w:rsidR="00B64265" w:rsidRDefault="00E97068" w:rsidP="009964CC">
      <w:pPr>
        <w:numPr>
          <w:ilvl w:val="0"/>
          <w:numId w:val="523"/>
        </w:numPr>
        <w:rPr>
          <w:rFonts w:ascii="Arial" w:hAnsi="Arial" w:cs="Arial"/>
          <w:bCs/>
          <w:sz w:val="20"/>
          <w:szCs w:val="20"/>
        </w:rPr>
      </w:pPr>
      <w:r w:rsidRPr="00B64265">
        <w:rPr>
          <w:rFonts w:ascii="Arial" w:hAnsi="Arial" w:cs="Arial"/>
          <w:sz w:val="20"/>
          <w:szCs w:val="20"/>
        </w:rPr>
        <w:t>Деперсонализация;</w:t>
      </w:r>
    </w:p>
    <w:p w:rsidR="00F005A6" w:rsidRPr="00B64265" w:rsidRDefault="00E97068" w:rsidP="009964CC">
      <w:pPr>
        <w:numPr>
          <w:ilvl w:val="0"/>
          <w:numId w:val="523"/>
        </w:numPr>
        <w:rPr>
          <w:rFonts w:ascii="Arial" w:hAnsi="Arial" w:cs="Arial"/>
          <w:bCs/>
          <w:sz w:val="20"/>
          <w:szCs w:val="20"/>
        </w:rPr>
      </w:pPr>
      <w:r w:rsidRPr="00B64265">
        <w:rPr>
          <w:rFonts w:ascii="Arial" w:hAnsi="Arial" w:cs="Arial"/>
          <w:sz w:val="20"/>
          <w:szCs w:val="20"/>
        </w:rPr>
        <w:t>Диссоциативная амнезия.</w:t>
      </w:r>
    </w:p>
    <w:p w:rsidR="00B64265" w:rsidRDefault="00B64265" w:rsidP="00B64265">
      <w:pPr>
        <w:rPr>
          <w:rFonts w:ascii="Arial" w:hAnsi="Arial" w:cs="Arial"/>
          <w:bCs/>
          <w:sz w:val="20"/>
          <w:szCs w:val="20"/>
        </w:rPr>
      </w:pPr>
    </w:p>
    <w:p w:rsidR="00E00063" w:rsidRPr="00B64265" w:rsidRDefault="00B64265" w:rsidP="00B64265">
      <w:pPr>
        <w:rPr>
          <w:rFonts w:ascii="Arial" w:hAnsi="Arial" w:cs="Arial"/>
          <w:sz w:val="20"/>
          <w:szCs w:val="20"/>
        </w:rPr>
      </w:pPr>
      <w:r>
        <w:rPr>
          <w:rFonts w:ascii="Arial" w:hAnsi="Arial" w:cs="Arial"/>
          <w:bCs/>
          <w:sz w:val="20"/>
          <w:szCs w:val="20"/>
        </w:rPr>
        <w:t xml:space="preserve">ЗАДАНИЕ  14. </w:t>
      </w:r>
      <w:r w:rsidR="00E00063" w:rsidRPr="00B64265">
        <w:rPr>
          <w:rFonts w:ascii="Arial" w:hAnsi="Arial" w:cs="Arial"/>
          <w:bCs/>
          <w:sz w:val="20"/>
          <w:szCs w:val="20"/>
        </w:rPr>
        <w:t>Кризисное вмешательство определяется как экстренная и неотложная психологическая помощь, направленная на коррекцию эмоциональную сферу, благодаря чему восстанавливаются когнитивные процессы и происходит регуляция поведения пострадавшего.</w:t>
      </w:r>
    </w:p>
    <w:p w:rsidR="00E00063" w:rsidRPr="00B64265" w:rsidRDefault="00B64265" w:rsidP="00E00063">
      <w:pPr>
        <w:rPr>
          <w:rFonts w:ascii="Arial" w:hAnsi="Arial" w:cs="Arial"/>
          <w:sz w:val="20"/>
          <w:szCs w:val="20"/>
        </w:rPr>
      </w:pPr>
      <w:r>
        <w:rPr>
          <w:rFonts w:ascii="Arial" w:hAnsi="Arial" w:cs="Arial"/>
          <w:sz w:val="20"/>
          <w:szCs w:val="20"/>
        </w:rPr>
        <w:t xml:space="preserve">1. </w:t>
      </w:r>
      <w:r w:rsidR="00E00063" w:rsidRPr="00B64265">
        <w:rPr>
          <w:rFonts w:ascii="Arial" w:hAnsi="Arial" w:cs="Arial"/>
          <w:sz w:val="20"/>
          <w:szCs w:val="20"/>
        </w:rPr>
        <w:t>Верно</w:t>
      </w:r>
    </w:p>
    <w:p w:rsidR="00E00063" w:rsidRPr="00B64265" w:rsidRDefault="00B64265" w:rsidP="00E00063">
      <w:pPr>
        <w:rPr>
          <w:rFonts w:ascii="Arial" w:hAnsi="Arial" w:cs="Arial"/>
          <w:b/>
          <w:sz w:val="20"/>
          <w:szCs w:val="20"/>
        </w:rPr>
      </w:pPr>
      <w:r>
        <w:rPr>
          <w:rFonts w:ascii="Arial" w:hAnsi="Arial" w:cs="Arial"/>
          <w:b/>
          <w:sz w:val="20"/>
          <w:szCs w:val="20"/>
        </w:rPr>
        <w:t xml:space="preserve">2. </w:t>
      </w:r>
      <w:r w:rsidR="00E00063" w:rsidRPr="00B64265">
        <w:rPr>
          <w:rFonts w:ascii="Arial" w:hAnsi="Arial" w:cs="Arial"/>
          <w:b/>
          <w:sz w:val="20"/>
          <w:szCs w:val="20"/>
        </w:rPr>
        <w:t>Неверно.</w:t>
      </w:r>
    </w:p>
    <w:p w:rsidR="00B64265" w:rsidRDefault="00B64265" w:rsidP="00B64265">
      <w:pPr>
        <w:rPr>
          <w:rFonts w:ascii="Arial" w:hAnsi="Arial" w:cs="Arial"/>
          <w:bCs/>
          <w:sz w:val="20"/>
          <w:szCs w:val="20"/>
        </w:rPr>
      </w:pPr>
    </w:p>
    <w:p w:rsidR="00E00063" w:rsidRPr="00B64265" w:rsidRDefault="00B64265" w:rsidP="00B64265">
      <w:pPr>
        <w:rPr>
          <w:rFonts w:ascii="Arial" w:hAnsi="Arial" w:cs="Arial"/>
          <w:sz w:val="20"/>
          <w:szCs w:val="20"/>
        </w:rPr>
      </w:pPr>
      <w:r>
        <w:rPr>
          <w:rFonts w:ascii="Arial" w:hAnsi="Arial" w:cs="Arial"/>
          <w:bCs/>
          <w:sz w:val="20"/>
          <w:szCs w:val="20"/>
        </w:rPr>
        <w:lastRenderedPageBreak/>
        <w:t xml:space="preserve">ЗАДАНИЕ  15. </w:t>
      </w:r>
      <w:r w:rsidR="00E00063" w:rsidRPr="00B64265">
        <w:rPr>
          <w:rFonts w:ascii="Arial" w:hAnsi="Arial" w:cs="Arial"/>
          <w:sz w:val="20"/>
          <w:szCs w:val="20"/>
        </w:rPr>
        <w:t>В компенсаторной и просветительской модели взаимодействия психолога и клиента в кризисной ситуации их позиции уравновешены и позволяют общаться в позиции равенства.</w:t>
      </w:r>
    </w:p>
    <w:p w:rsidR="00E00063" w:rsidRPr="00B64265" w:rsidRDefault="00B64265" w:rsidP="00E00063">
      <w:pPr>
        <w:rPr>
          <w:rFonts w:ascii="Arial" w:hAnsi="Arial" w:cs="Arial"/>
          <w:sz w:val="20"/>
          <w:szCs w:val="20"/>
        </w:rPr>
      </w:pPr>
      <w:r>
        <w:rPr>
          <w:rFonts w:ascii="Arial" w:hAnsi="Arial" w:cs="Arial"/>
          <w:sz w:val="20"/>
          <w:szCs w:val="20"/>
        </w:rPr>
        <w:t xml:space="preserve">1. </w:t>
      </w:r>
      <w:r w:rsidR="00E00063" w:rsidRPr="00B64265">
        <w:rPr>
          <w:rFonts w:ascii="Arial" w:hAnsi="Arial" w:cs="Arial"/>
          <w:sz w:val="20"/>
          <w:szCs w:val="20"/>
        </w:rPr>
        <w:t>Верно</w:t>
      </w:r>
    </w:p>
    <w:p w:rsidR="00E00063" w:rsidRPr="00B64265" w:rsidRDefault="00B64265" w:rsidP="00E00063">
      <w:pPr>
        <w:rPr>
          <w:rFonts w:ascii="Arial" w:hAnsi="Arial" w:cs="Arial"/>
          <w:b/>
          <w:sz w:val="20"/>
          <w:szCs w:val="20"/>
        </w:rPr>
      </w:pPr>
      <w:r>
        <w:rPr>
          <w:rFonts w:ascii="Arial" w:hAnsi="Arial" w:cs="Arial"/>
          <w:b/>
          <w:sz w:val="20"/>
          <w:szCs w:val="20"/>
        </w:rPr>
        <w:t xml:space="preserve">2. </w:t>
      </w:r>
      <w:r w:rsidR="00E00063" w:rsidRPr="00B64265">
        <w:rPr>
          <w:rFonts w:ascii="Arial" w:hAnsi="Arial" w:cs="Arial"/>
          <w:b/>
          <w:sz w:val="20"/>
          <w:szCs w:val="20"/>
        </w:rPr>
        <w:t>Неверно.</w:t>
      </w:r>
    </w:p>
    <w:p w:rsidR="00E00063" w:rsidRPr="00B64265" w:rsidRDefault="00E00063" w:rsidP="00E00063">
      <w:pPr>
        <w:rPr>
          <w:rFonts w:ascii="Arial" w:hAnsi="Arial" w:cs="Arial"/>
          <w:sz w:val="20"/>
          <w:szCs w:val="20"/>
        </w:rPr>
      </w:pPr>
    </w:p>
    <w:p w:rsidR="00E00063" w:rsidRPr="00B64265" w:rsidRDefault="00B64265" w:rsidP="00B64265">
      <w:pPr>
        <w:rPr>
          <w:rFonts w:ascii="Arial" w:hAnsi="Arial" w:cs="Arial"/>
          <w:sz w:val="20"/>
          <w:szCs w:val="20"/>
        </w:rPr>
      </w:pPr>
      <w:r>
        <w:rPr>
          <w:rFonts w:ascii="Arial" w:hAnsi="Arial" w:cs="Arial"/>
          <w:bCs/>
          <w:sz w:val="20"/>
          <w:szCs w:val="20"/>
        </w:rPr>
        <w:t xml:space="preserve">ЗАДАНИЕ  16. </w:t>
      </w:r>
      <w:r w:rsidR="00E00063" w:rsidRPr="00B64265">
        <w:rPr>
          <w:rFonts w:ascii="Arial" w:hAnsi="Arial" w:cs="Arial"/>
          <w:bCs/>
          <w:sz w:val="20"/>
          <w:szCs w:val="20"/>
        </w:rPr>
        <w:t>В консультировании жертвы изнасилования необходимо тщательно разобрать обстоятельства психотравмы и причины ситуации.</w:t>
      </w:r>
    </w:p>
    <w:p w:rsidR="00E00063" w:rsidRPr="00B64265" w:rsidRDefault="00B64265" w:rsidP="00E00063">
      <w:pPr>
        <w:rPr>
          <w:rFonts w:ascii="Arial" w:hAnsi="Arial" w:cs="Arial"/>
          <w:sz w:val="20"/>
          <w:szCs w:val="20"/>
        </w:rPr>
      </w:pPr>
      <w:r>
        <w:rPr>
          <w:rFonts w:ascii="Arial" w:hAnsi="Arial" w:cs="Arial"/>
          <w:sz w:val="20"/>
          <w:szCs w:val="20"/>
        </w:rPr>
        <w:t xml:space="preserve">1 </w:t>
      </w:r>
      <w:r w:rsidR="00E00063" w:rsidRPr="00B64265">
        <w:rPr>
          <w:rFonts w:ascii="Arial" w:hAnsi="Arial" w:cs="Arial"/>
          <w:sz w:val="20"/>
          <w:szCs w:val="20"/>
        </w:rPr>
        <w:t>Верно</w:t>
      </w:r>
    </w:p>
    <w:p w:rsidR="00E00063" w:rsidRPr="00B64265" w:rsidRDefault="00B64265" w:rsidP="00E00063">
      <w:pPr>
        <w:rPr>
          <w:rFonts w:ascii="Arial" w:hAnsi="Arial" w:cs="Arial"/>
          <w:b/>
          <w:sz w:val="20"/>
          <w:szCs w:val="20"/>
        </w:rPr>
      </w:pPr>
      <w:r>
        <w:rPr>
          <w:rFonts w:ascii="Arial" w:hAnsi="Arial" w:cs="Arial"/>
          <w:b/>
          <w:sz w:val="20"/>
          <w:szCs w:val="20"/>
        </w:rPr>
        <w:t xml:space="preserve">2. </w:t>
      </w:r>
      <w:r w:rsidR="00E00063" w:rsidRPr="00B64265">
        <w:rPr>
          <w:rFonts w:ascii="Arial" w:hAnsi="Arial" w:cs="Arial"/>
          <w:b/>
          <w:sz w:val="20"/>
          <w:szCs w:val="20"/>
        </w:rPr>
        <w:t>Неверно.</w:t>
      </w:r>
    </w:p>
    <w:p w:rsidR="00E00063" w:rsidRPr="00B64265" w:rsidRDefault="00E00063" w:rsidP="00E00063">
      <w:pPr>
        <w:rPr>
          <w:rFonts w:ascii="Arial" w:hAnsi="Arial" w:cs="Arial"/>
          <w:sz w:val="20"/>
          <w:szCs w:val="20"/>
        </w:rPr>
      </w:pPr>
    </w:p>
    <w:p w:rsidR="00E00063" w:rsidRPr="00B64265" w:rsidRDefault="00B64265" w:rsidP="00B64265">
      <w:pPr>
        <w:rPr>
          <w:rFonts w:ascii="Arial" w:hAnsi="Arial" w:cs="Arial"/>
          <w:sz w:val="20"/>
          <w:szCs w:val="20"/>
        </w:rPr>
      </w:pPr>
      <w:r>
        <w:rPr>
          <w:rFonts w:ascii="Arial" w:hAnsi="Arial" w:cs="Arial"/>
          <w:bCs/>
          <w:sz w:val="20"/>
          <w:szCs w:val="20"/>
        </w:rPr>
        <w:t xml:space="preserve">ЗАДАНИЕ 17. </w:t>
      </w:r>
      <w:r w:rsidR="00E00063" w:rsidRPr="00B64265">
        <w:rPr>
          <w:rFonts w:ascii="Arial" w:hAnsi="Arial" w:cs="Arial"/>
          <w:sz w:val="20"/>
          <w:szCs w:val="20"/>
        </w:rPr>
        <w:t>Р. Мэй, И. Ялом в рамках этой модели взаимодействия предпочитали использовать субъект-объектный подход в психологическом консультировании </w:t>
      </w:r>
    </w:p>
    <w:p w:rsidR="00E00063" w:rsidRPr="00B64265" w:rsidRDefault="00B64265" w:rsidP="00E00063">
      <w:pPr>
        <w:rPr>
          <w:rFonts w:ascii="Arial" w:hAnsi="Arial" w:cs="Arial"/>
          <w:sz w:val="20"/>
          <w:szCs w:val="20"/>
        </w:rPr>
      </w:pPr>
      <w:r>
        <w:rPr>
          <w:rFonts w:ascii="Arial" w:hAnsi="Arial" w:cs="Arial"/>
          <w:sz w:val="20"/>
          <w:szCs w:val="20"/>
        </w:rPr>
        <w:t xml:space="preserve">1. </w:t>
      </w:r>
      <w:r w:rsidR="00E00063" w:rsidRPr="00B64265">
        <w:rPr>
          <w:rFonts w:ascii="Arial" w:hAnsi="Arial" w:cs="Arial"/>
          <w:sz w:val="20"/>
          <w:szCs w:val="20"/>
        </w:rPr>
        <w:t>Верно</w:t>
      </w:r>
    </w:p>
    <w:p w:rsidR="00E00063" w:rsidRPr="00B64265" w:rsidRDefault="00B64265" w:rsidP="00E00063">
      <w:pPr>
        <w:rPr>
          <w:rFonts w:ascii="Arial" w:hAnsi="Arial" w:cs="Arial"/>
          <w:b/>
          <w:sz w:val="20"/>
          <w:szCs w:val="20"/>
        </w:rPr>
      </w:pPr>
      <w:r>
        <w:rPr>
          <w:rFonts w:ascii="Arial" w:hAnsi="Arial" w:cs="Arial"/>
          <w:b/>
          <w:sz w:val="20"/>
          <w:szCs w:val="20"/>
        </w:rPr>
        <w:t xml:space="preserve">2. </w:t>
      </w:r>
      <w:r w:rsidR="00E00063" w:rsidRPr="00B64265">
        <w:rPr>
          <w:rFonts w:ascii="Arial" w:hAnsi="Arial" w:cs="Arial"/>
          <w:b/>
          <w:sz w:val="20"/>
          <w:szCs w:val="20"/>
        </w:rPr>
        <w:t>Неверно.</w:t>
      </w:r>
    </w:p>
    <w:p w:rsidR="00B64265" w:rsidRDefault="00B64265" w:rsidP="00E00063">
      <w:pPr>
        <w:rPr>
          <w:rFonts w:ascii="Arial" w:hAnsi="Arial" w:cs="Arial"/>
          <w:sz w:val="20"/>
          <w:szCs w:val="20"/>
        </w:rPr>
      </w:pPr>
    </w:p>
    <w:p w:rsidR="00E00063" w:rsidRPr="00B64265" w:rsidRDefault="00B64265" w:rsidP="00E00063">
      <w:pPr>
        <w:rPr>
          <w:rFonts w:ascii="Arial" w:hAnsi="Arial" w:cs="Arial"/>
          <w:sz w:val="20"/>
          <w:szCs w:val="20"/>
        </w:rPr>
      </w:pPr>
      <w:r>
        <w:rPr>
          <w:rFonts w:ascii="Arial" w:hAnsi="Arial" w:cs="Arial"/>
          <w:sz w:val="20"/>
          <w:szCs w:val="20"/>
        </w:rPr>
        <w:t> </w:t>
      </w:r>
      <w:r>
        <w:rPr>
          <w:rFonts w:ascii="Arial" w:hAnsi="Arial" w:cs="Arial"/>
          <w:bCs/>
          <w:sz w:val="20"/>
          <w:szCs w:val="20"/>
        </w:rPr>
        <w:t xml:space="preserve">ЗАДАНИЕ  18. </w:t>
      </w:r>
      <w:r w:rsidR="00E00063" w:rsidRPr="00B64265">
        <w:rPr>
          <w:rFonts w:ascii="Arial" w:hAnsi="Arial" w:cs="Arial"/>
          <w:sz w:val="20"/>
          <w:szCs w:val="20"/>
        </w:rPr>
        <w:t xml:space="preserve">Стадия психофизиологической демобилизации длится </w:t>
      </w:r>
    </w:p>
    <w:p w:rsidR="00E00063" w:rsidRPr="00B64265" w:rsidRDefault="00B64265" w:rsidP="00B64265">
      <w:pPr>
        <w:rPr>
          <w:rFonts w:ascii="Arial" w:hAnsi="Arial" w:cs="Arial"/>
          <w:sz w:val="20"/>
          <w:szCs w:val="20"/>
        </w:rPr>
      </w:pPr>
      <w:r>
        <w:rPr>
          <w:rFonts w:ascii="Arial" w:hAnsi="Arial" w:cs="Arial"/>
          <w:sz w:val="20"/>
          <w:szCs w:val="20"/>
        </w:rPr>
        <w:t xml:space="preserve">1. </w:t>
      </w:r>
      <w:r w:rsidR="00E00063" w:rsidRPr="00B64265">
        <w:rPr>
          <w:rFonts w:ascii="Arial" w:hAnsi="Arial" w:cs="Arial"/>
          <w:sz w:val="20"/>
          <w:szCs w:val="20"/>
        </w:rPr>
        <w:t>до 24 часов</w:t>
      </w:r>
    </w:p>
    <w:p w:rsidR="00E00063" w:rsidRPr="00B64265" w:rsidRDefault="00B64265" w:rsidP="00B64265">
      <w:pPr>
        <w:rPr>
          <w:rFonts w:ascii="Arial" w:hAnsi="Arial" w:cs="Arial"/>
          <w:sz w:val="20"/>
          <w:szCs w:val="20"/>
        </w:rPr>
      </w:pPr>
      <w:r>
        <w:rPr>
          <w:rFonts w:ascii="Arial" w:hAnsi="Arial" w:cs="Arial"/>
          <w:sz w:val="20"/>
          <w:szCs w:val="20"/>
        </w:rPr>
        <w:t xml:space="preserve">2. </w:t>
      </w:r>
      <w:r w:rsidR="00E00063" w:rsidRPr="00B64265">
        <w:rPr>
          <w:rFonts w:ascii="Arial" w:hAnsi="Arial" w:cs="Arial"/>
          <w:sz w:val="20"/>
          <w:szCs w:val="20"/>
        </w:rPr>
        <w:t>до 48 часов</w:t>
      </w:r>
    </w:p>
    <w:p w:rsidR="00E00063" w:rsidRPr="00B64265" w:rsidRDefault="00B64265" w:rsidP="00B64265">
      <w:pPr>
        <w:rPr>
          <w:rFonts w:ascii="Arial" w:hAnsi="Arial" w:cs="Arial"/>
          <w:b/>
          <w:sz w:val="20"/>
          <w:szCs w:val="20"/>
        </w:rPr>
      </w:pPr>
      <w:r>
        <w:rPr>
          <w:rFonts w:ascii="Arial" w:hAnsi="Arial" w:cs="Arial"/>
          <w:b/>
          <w:sz w:val="20"/>
          <w:szCs w:val="20"/>
        </w:rPr>
        <w:t xml:space="preserve">3. </w:t>
      </w:r>
      <w:r w:rsidRPr="00B64265">
        <w:rPr>
          <w:rFonts w:ascii="Arial" w:hAnsi="Arial" w:cs="Arial"/>
          <w:b/>
          <w:sz w:val="20"/>
          <w:szCs w:val="20"/>
        </w:rPr>
        <w:t>до 3х</w:t>
      </w:r>
      <w:r w:rsidR="00E00063" w:rsidRPr="00B64265">
        <w:rPr>
          <w:rFonts w:ascii="Arial" w:hAnsi="Arial" w:cs="Arial"/>
          <w:b/>
          <w:sz w:val="20"/>
          <w:szCs w:val="20"/>
        </w:rPr>
        <w:t xml:space="preserve"> суток;</w:t>
      </w:r>
    </w:p>
    <w:p w:rsidR="00E00063" w:rsidRPr="00B64265" w:rsidRDefault="00E00063" w:rsidP="00B64265">
      <w:pPr>
        <w:rPr>
          <w:rFonts w:ascii="Arial" w:hAnsi="Arial" w:cs="Arial"/>
          <w:sz w:val="20"/>
          <w:szCs w:val="20"/>
        </w:rPr>
      </w:pPr>
      <w:r w:rsidRPr="00B64265">
        <w:rPr>
          <w:rFonts w:ascii="Arial" w:hAnsi="Arial" w:cs="Arial"/>
          <w:sz w:val="20"/>
          <w:szCs w:val="20"/>
        </w:rPr>
        <w:t>до 5-ти суток.</w:t>
      </w:r>
    </w:p>
    <w:p w:rsidR="00B64265" w:rsidRDefault="00B64265" w:rsidP="00B64265">
      <w:pPr>
        <w:rPr>
          <w:rFonts w:ascii="Arial" w:hAnsi="Arial" w:cs="Arial"/>
          <w:bCs/>
          <w:sz w:val="20"/>
          <w:szCs w:val="20"/>
        </w:rPr>
      </w:pPr>
    </w:p>
    <w:p w:rsidR="00E00063" w:rsidRPr="00B64265" w:rsidRDefault="00B64265" w:rsidP="00B64265">
      <w:pPr>
        <w:rPr>
          <w:rFonts w:ascii="Arial" w:hAnsi="Arial" w:cs="Arial"/>
          <w:sz w:val="20"/>
          <w:szCs w:val="20"/>
        </w:rPr>
      </w:pPr>
      <w:r>
        <w:rPr>
          <w:rFonts w:ascii="Arial" w:hAnsi="Arial" w:cs="Arial"/>
          <w:bCs/>
          <w:sz w:val="20"/>
          <w:szCs w:val="20"/>
        </w:rPr>
        <w:t xml:space="preserve">ЗАДАНИЕ 19. </w:t>
      </w:r>
      <w:r w:rsidR="00E00063" w:rsidRPr="00B64265">
        <w:rPr>
          <w:rFonts w:ascii="Arial" w:hAnsi="Arial" w:cs="Arial"/>
          <w:sz w:val="20"/>
          <w:szCs w:val="20"/>
        </w:rPr>
        <w:t>Дебрифинг – это индивидуальная  форма работы по отреагированию, переработке и минимизации последствий чрезвычайных и экстремальных ситуаций, которая проводится сразу после происшествия.</w:t>
      </w:r>
    </w:p>
    <w:p w:rsidR="00E00063" w:rsidRPr="00B64265" w:rsidRDefault="00B64265" w:rsidP="00E00063">
      <w:pPr>
        <w:rPr>
          <w:rFonts w:ascii="Arial" w:hAnsi="Arial" w:cs="Arial"/>
          <w:sz w:val="20"/>
          <w:szCs w:val="20"/>
        </w:rPr>
      </w:pPr>
      <w:r>
        <w:rPr>
          <w:rFonts w:ascii="Arial" w:hAnsi="Arial" w:cs="Arial"/>
          <w:sz w:val="20"/>
          <w:szCs w:val="20"/>
        </w:rPr>
        <w:t xml:space="preserve">1. </w:t>
      </w:r>
      <w:r w:rsidR="00E00063" w:rsidRPr="00B64265">
        <w:rPr>
          <w:rFonts w:ascii="Arial" w:hAnsi="Arial" w:cs="Arial"/>
          <w:sz w:val="20"/>
          <w:szCs w:val="20"/>
        </w:rPr>
        <w:t>Верно</w:t>
      </w:r>
    </w:p>
    <w:p w:rsidR="00E00063" w:rsidRPr="00B64265" w:rsidRDefault="00B64265" w:rsidP="00E00063">
      <w:pPr>
        <w:rPr>
          <w:rFonts w:ascii="Arial" w:hAnsi="Arial" w:cs="Arial"/>
          <w:b/>
          <w:sz w:val="20"/>
          <w:szCs w:val="20"/>
        </w:rPr>
      </w:pPr>
      <w:r>
        <w:rPr>
          <w:rFonts w:ascii="Arial" w:hAnsi="Arial" w:cs="Arial"/>
          <w:b/>
          <w:sz w:val="20"/>
          <w:szCs w:val="20"/>
        </w:rPr>
        <w:t xml:space="preserve">2. </w:t>
      </w:r>
      <w:r w:rsidR="00E00063" w:rsidRPr="00B64265">
        <w:rPr>
          <w:rFonts w:ascii="Arial" w:hAnsi="Arial" w:cs="Arial"/>
          <w:b/>
          <w:sz w:val="20"/>
          <w:szCs w:val="20"/>
        </w:rPr>
        <w:t>Неверно.</w:t>
      </w:r>
    </w:p>
    <w:p w:rsidR="00E00063" w:rsidRPr="00B64265" w:rsidRDefault="00E00063" w:rsidP="00E00063">
      <w:pPr>
        <w:rPr>
          <w:rFonts w:ascii="Arial" w:hAnsi="Arial" w:cs="Arial"/>
          <w:sz w:val="20"/>
          <w:szCs w:val="20"/>
        </w:rPr>
      </w:pPr>
    </w:p>
    <w:p w:rsidR="00E00063" w:rsidRPr="00B64265" w:rsidRDefault="00B64265" w:rsidP="00B64265">
      <w:pPr>
        <w:rPr>
          <w:rFonts w:ascii="Arial" w:hAnsi="Arial" w:cs="Arial"/>
          <w:sz w:val="20"/>
          <w:szCs w:val="20"/>
        </w:rPr>
      </w:pPr>
      <w:r>
        <w:rPr>
          <w:rFonts w:ascii="Arial" w:hAnsi="Arial" w:cs="Arial"/>
          <w:bCs/>
          <w:sz w:val="20"/>
          <w:szCs w:val="20"/>
        </w:rPr>
        <w:t xml:space="preserve">ЗАДАНИЕ 20. </w:t>
      </w:r>
      <w:r w:rsidR="00E00063" w:rsidRPr="00B64265">
        <w:rPr>
          <w:rFonts w:ascii="Arial" w:hAnsi="Arial" w:cs="Arial"/>
          <w:sz w:val="20"/>
          <w:szCs w:val="20"/>
        </w:rPr>
        <w:t>Психолог в кризисной и травматической ситуации обязан, в первую очередь, создать условия для нервной «разрядки».</w:t>
      </w:r>
    </w:p>
    <w:p w:rsidR="00E00063" w:rsidRPr="00B64265" w:rsidRDefault="00B64265" w:rsidP="00E00063">
      <w:pPr>
        <w:rPr>
          <w:rFonts w:ascii="Arial" w:hAnsi="Arial" w:cs="Arial"/>
          <w:b/>
          <w:sz w:val="20"/>
          <w:szCs w:val="20"/>
        </w:rPr>
      </w:pPr>
      <w:r>
        <w:rPr>
          <w:rFonts w:ascii="Arial" w:hAnsi="Arial" w:cs="Arial"/>
          <w:b/>
          <w:sz w:val="20"/>
          <w:szCs w:val="20"/>
        </w:rPr>
        <w:t xml:space="preserve">1. </w:t>
      </w:r>
      <w:r w:rsidR="00E00063" w:rsidRPr="00B64265">
        <w:rPr>
          <w:rFonts w:ascii="Arial" w:hAnsi="Arial" w:cs="Arial"/>
          <w:b/>
          <w:sz w:val="20"/>
          <w:szCs w:val="20"/>
        </w:rPr>
        <w:t>Верно</w:t>
      </w:r>
    </w:p>
    <w:p w:rsidR="00E00063" w:rsidRPr="00B64265" w:rsidRDefault="00B64265" w:rsidP="00E00063">
      <w:pPr>
        <w:rPr>
          <w:rFonts w:ascii="Arial" w:hAnsi="Arial" w:cs="Arial"/>
          <w:sz w:val="20"/>
          <w:szCs w:val="20"/>
        </w:rPr>
      </w:pPr>
      <w:r>
        <w:rPr>
          <w:rFonts w:ascii="Arial" w:hAnsi="Arial" w:cs="Arial"/>
          <w:sz w:val="20"/>
          <w:szCs w:val="20"/>
        </w:rPr>
        <w:t xml:space="preserve">2. </w:t>
      </w:r>
      <w:r w:rsidR="00E00063" w:rsidRPr="00B64265">
        <w:rPr>
          <w:rFonts w:ascii="Arial" w:hAnsi="Arial" w:cs="Arial"/>
          <w:sz w:val="20"/>
          <w:szCs w:val="20"/>
        </w:rPr>
        <w:t>Неверно.</w:t>
      </w:r>
    </w:p>
    <w:p w:rsidR="00B64265" w:rsidRDefault="00B64265" w:rsidP="00B64265">
      <w:pPr>
        <w:rPr>
          <w:rFonts w:ascii="Arial" w:hAnsi="Arial" w:cs="Arial"/>
          <w:bCs/>
          <w:sz w:val="20"/>
          <w:szCs w:val="20"/>
        </w:rPr>
      </w:pPr>
    </w:p>
    <w:p w:rsidR="00E00063" w:rsidRPr="00B64265" w:rsidRDefault="00B64265" w:rsidP="00B64265">
      <w:pPr>
        <w:rPr>
          <w:rFonts w:ascii="Arial" w:hAnsi="Arial" w:cs="Arial"/>
          <w:sz w:val="20"/>
          <w:szCs w:val="20"/>
        </w:rPr>
      </w:pPr>
      <w:r>
        <w:rPr>
          <w:rFonts w:ascii="Arial" w:hAnsi="Arial" w:cs="Arial"/>
          <w:bCs/>
          <w:sz w:val="20"/>
          <w:szCs w:val="20"/>
        </w:rPr>
        <w:t xml:space="preserve">ЗАДАНИЕ  21. </w:t>
      </w:r>
      <w:r w:rsidR="00E00063" w:rsidRPr="00B64265">
        <w:rPr>
          <w:rFonts w:ascii="Arial" w:hAnsi="Arial" w:cs="Arial"/>
          <w:sz w:val="20"/>
          <w:szCs w:val="20"/>
        </w:rPr>
        <w:t>Краткосрочное кризисное консультирование направлено глубинную проработку психотравмы  и предотвращения развития посттравматического стрессового расстройства.</w:t>
      </w:r>
    </w:p>
    <w:p w:rsidR="00E00063" w:rsidRPr="00B64265" w:rsidRDefault="00B64265" w:rsidP="00E00063">
      <w:pPr>
        <w:rPr>
          <w:rFonts w:ascii="Arial" w:hAnsi="Arial" w:cs="Arial"/>
          <w:sz w:val="20"/>
          <w:szCs w:val="20"/>
        </w:rPr>
      </w:pPr>
      <w:r>
        <w:rPr>
          <w:rFonts w:ascii="Arial" w:hAnsi="Arial" w:cs="Arial"/>
          <w:sz w:val="20"/>
          <w:szCs w:val="20"/>
        </w:rPr>
        <w:t xml:space="preserve">1. </w:t>
      </w:r>
      <w:r w:rsidR="00E00063" w:rsidRPr="00B64265">
        <w:rPr>
          <w:rFonts w:ascii="Arial" w:hAnsi="Arial" w:cs="Arial"/>
          <w:sz w:val="20"/>
          <w:szCs w:val="20"/>
        </w:rPr>
        <w:t>Верно</w:t>
      </w:r>
    </w:p>
    <w:p w:rsidR="00E00063" w:rsidRPr="00B64265" w:rsidRDefault="00B64265" w:rsidP="00E00063">
      <w:pPr>
        <w:rPr>
          <w:rFonts w:ascii="Arial" w:hAnsi="Arial" w:cs="Arial"/>
          <w:b/>
          <w:sz w:val="20"/>
          <w:szCs w:val="20"/>
        </w:rPr>
      </w:pPr>
      <w:r>
        <w:rPr>
          <w:rFonts w:ascii="Arial" w:hAnsi="Arial" w:cs="Arial"/>
          <w:b/>
          <w:sz w:val="20"/>
          <w:szCs w:val="20"/>
        </w:rPr>
        <w:t xml:space="preserve">2. </w:t>
      </w:r>
      <w:r w:rsidR="00E00063" w:rsidRPr="00B64265">
        <w:rPr>
          <w:rFonts w:ascii="Arial" w:hAnsi="Arial" w:cs="Arial"/>
          <w:b/>
          <w:sz w:val="20"/>
          <w:szCs w:val="20"/>
        </w:rPr>
        <w:t>Неверно.</w:t>
      </w:r>
    </w:p>
    <w:p w:rsidR="00B64265" w:rsidRDefault="00B64265" w:rsidP="00B64265">
      <w:pPr>
        <w:rPr>
          <w:rFonts w:ascii="Arial" w:hAnsi="Arial" w:cs="Arial"/>
          <w:bCs/>
          <w:sz w:val="20"/>
          <w:szCs w:val="20"/>
        </w:rPr>
      </w:pPr>
    </w:p>
    <w:p w:rsidR="00E00063" w:rsidRPr="00B64265" w:rsidRDefault="00B64265" w:rsidP="00B64265">
      <w:pPr>
        <w:rPr>
          <w:rFonts w:ascii="Arial" w:hAnsi="Arial" w:cs="Arial"/>
          <w:sz w:val="20"/>
          <w:szCs w:val="20"/>
        </w:rPr>
      </w:pPr>
      <w:r>
        <w:rPr>
          <w:rFonts w:ascii="Arial" w:hAnsi="Arial" w:cs="Arial"/>
          <w:bCs/>
          <w:sz w:val="20"/>
          <w:szCs w:val="20"/>
        </w:rPr>
        <w:t xml:space="preserve">ЗАДАНИЕ 22. </w:t>
      </w:r>
      <w:r w:rsidR="00E00063" w:rsidRPr="00B64265">
        <w:rPr>
          <w:rFonts w:ascii="Arial" w:hAnsi="Arial" w:cs="Arial"/>
          <w:sz w:val="20"/>
          <w:szCs w:val="20"/>
        </w:rPr>
        <w:t>Алгоритм индивидуального дебрифинга при консультировании жертвы насилия включает шаг «Реконструкция фактов», на котором психолог говорит, что теперь необходимо вспомнить все детали события,  отмечая те мысли, которые возникали у жертвы в момент происшествия.</w:t>
      </w:r>
    </w:p>
    <w:p w:rsidR="00E00063" w:rsidRPr="00B64265" w:rsidRDefault="00B64265" w:rsidP="00E00063">
      <w:pPr>
        <w:rPr>
          <w:rFonts w:ascii="Arial" w:hAnsi="Arial" w:cs="Arial"/>
          <w:sz w:val="20"/>
          <w:szCs w:val="20"/>
        </w:rPr>
      </w:pPr>
      <w:r>
        <w:rPr>
          <w:rFonts w:ascii="Arial" w:hAnsi="Arial" w:cs="Arial"/>
          <w:sz w:val="20"/>
          <w:szCs w:val="20"/>
        </w:rPr>
        <w:t xml:space="preserve">1. </w:t>
      </w:r>
      <w:r w:rsidR="00E00063" w:rsidRPr="00B64265">
        <w:rPr>
          <w:rFonts w:ascii="Arial" w:hAnsi="Arial" w:cs="Arial"/>
          <w:sz w:val="20"/>
          <w:szCs w:val="20"/>
        </w:rPr>
        <w:t>Верно</w:t>
      </w:r>
    </w:p>
    <w:p w:rsidR="00E00063" w:rsidRPr="00B64265" w:rsidRDefault="00B64265" w:rsidP="00E00063">
      <w:pPr>
        <w:rPr>
          <w:rFonts w:ascii="Arial" w:hAnsi="Arial" w:cs="Arial"/>
          <w:b/>
          <w:sz w:val="20"/>
          <w:szCs w:val="20"/>
        </w:rPr>
      </w:pPr>
      <w:r>
        <w:rPr>
          <w:rFonts w:ascii="Arial" w:hAnsi="Arial" w:cs="Arial"/>
          <w:b/>
          <w:sz w:val="20"/>
          <w:szCs w:val="20"/>
        </w:rPr>
        <w:t xml:space="preserve">2. </w:t>
      </w:r>
      <w:r w:rsidR="00E00063" w:rsidRPr="00B64265">
        <w:rPr>
          <w:rFonts w:ascii="Arial" w:hAnsi="Arial" w:cs="Arial"/>
          <w:b/>
          <w:sz w:val="20"/>
          <w:szCs w:val="20"/>
        </w:rPr>
        <w:t>Неверно.</w:t>
      </w:r>
    </w:p>
    <w:p w:rsidR="00B64265" w:rsidRDefault="00B64265" w:rsidP="00B64265">
      <w:pPr>
        <w:rPr>
          <w:rFonts w:ascii="Arial" w:hAnsi="Arial" w:cs="Arial"/>
          <w:bCs/>
          <w:sz w:val="20"/>
          <w:szCs w:val="20"/>
        </w:rPr>
      </w:pPr>
    </w:p>
    <w:p w:rsidR="00E00063" w:rsidRPr="00B64265" w:rsidRDefault="00B64265" w:rsidP="00B64265">
      <w:pPr>
        <w:rPr>
          <w:rFonts w:ascii="Arial" w:hAnsi="Arial" w:cs="Arial"/>
          <w:sz w:val="20"/>
          <w:szCs w:val="20"/>
        </w:rPr>
      </w:pPr>
      <w:r>
        <w:rPr>
          <w:rFonts w:ascii="Arial" w:hAnsi="Arial" w:cs="Arial"/>
          <w:bCs/>
          <w:sz w:val="20"/>
          <w:szCs w:val="20"/>
        </w:rPr>
        <w:t xml:space="preserve">ЗАДАНИЕ 23. </w:t>
      </w:r>
      <w:r w:rsidR="00E00063" w:rsidRPr="00B64265">
        <w:rPr>
          <w:rFonts w:ascii="Arial" w:hAnsi="Arial" w:cs="Arial"/>
          <w:sz w:val="20"/>
          <w:szCs w:val="20"/>
        </w:rPr>
        <w:t>Возникшие вследствие травмирующих обстоятельств катастрофы психогенные нарушения, как правило, связаны с  ситуациями испуга, затрагивают преимущественно эмоциональную сферу личности, требуя интрапсихической переработки получаемой информации.</w:t>
      </w:r>
    </w:p>
    <w:p w:rsidR="00E00063" w:rsidRPr="00B64265" w:rsidRDefault="00B64265" w:rsidP="00E00063">
      <w:pPr>
        <w:rPr>
          <w:rFonts w:ascii="Arial" w:hAnsi="Arial" w:cs="Arial"/>
          <w:sz w:val="20"/>
          <w:szCs w:val="20"/>
        </w:rPr>
      </w:pPr>
      <w:r>
        <w:rPr>
          <w:rFonts w:ascii="Arial" w:hAnsi="Arial" w:cs="Arial"/>
          <w:sz w:val="20"/>
          <w:szCs w:val="20"/>
        </w:rPr>
        <w:t xml:space="preserve">1. </w:t>
      </w:r>
      <w:r w:rsidR="00E00063" w:rsidRPr="00B64265">
        <w:rPr>
          <w:rFonts w:ascii="Arial" w:hAnsi="Arial" w:cs="Arial"/>
          <w:sz w:val="20"/>
          <w:szCs w:val="20"/>
        </w:rPr>
        <w:t>Верно</w:t>
      </w:r>
    </w:p>
    <w:p w:rsidR="00E00063" w:rsidRPr="00B64265" w:rsidRDefault="00B64265" w:rsidP="00E00063">
      <w:pPr>
        <w:rPr>
          <w:rFonts w:ascii="Arial" w:hAnsi="Arial" w:cs="Arial"/>
          <w:b/>
          <w:sz w:val="20"/>
          <w:szCs w:val="20"/>
        </w:rPr>
      </w:pPr>
      <w:r>
        <w:rPr>
          <w:rFonts w:ascii="Arial" w:hAnsi="Arial" w:cs="Arial"/>
          <w:b/>
          <w:sz w:val="20"/>
          <w:szCs w:val="20"/>
        </w:rPr>
        <w:t xml:space="preserve">2. </w:t>
      </w:r>
      <w:r w:rsidR="00E00063" w:rsidRPr="00B64265">
        <w:rPr>
          <w:rFonts w:ascii="Arial" w:hAnsi="Arial" w:cs="Arial"/>
          <w:b/>
          <w:sz w:val="20"/>
          <w:szCs w:val="20"/>
        </w:rPr>
        <w:t>Неверно.</w:t>
      </w:r>
    </w:p>
    <w:p w:rsidR="00E00063" w:rsidRPr="00B64265" w:rsidRDefault="00B64265" w:rsidP="00B64265">
      <w:pPr>
        <w:rPr>
          <w:rFonts w:ascii="Arial" w:hAnsi="Arial" w:cs="Arial"/>
          <w:sz w:val="20"/>
          <w:szCs w:val="20"/>
        </w:rPr>
      </w:pPr>
      <w:r>
        <w:rPr>
          <w:rFonts w:ascii="Arial" w:hAnsi="Arial" w:cs="Arial"/>
          <w:bCs/>
          <w:sz w:val="20"/>
          <w:szCs w:val="20"/>
        </w:rPr>
        <w:t xml:space="preserve">ЗАДАНИЕ 24. </w:t>
      </w:r>
      <w:r w:rsidR="00E00063" w:rsidRPr="00B64265">
        <w:rPr>
          <w:rFonts w:ascii="Arial" w:hAnsi="Arial" w:cs="Arial"/>
          <w:sz w:val="20"/>
          <w:szCs w:val="20"/>
        </w:rPr>
        <w:t>Экстренная психологическая помощь не оказывается в случае, когда в результате   кризисной ситуации или психотравмирующих событий:</w:t>
      </w:r>
    </w:p>
    <w:p w:rsidR="00E00063" w:rsidRPr="00B64265" w:rsidRDefault="00B64265" w:rsidP="00E00063">
      <w:pPr>
        <w:rPr>
          <w:rFonts w:ascii="Arial" w:hAnsi="Arial" w:cs="Arial"/>
          <w:sz w:val="20"/>
          <w:szCs w:val="20"/>
        </w:rPr>
      </w:pPr>
      <w:r>
        <w:rPr>
          <w:rFonts w:ascii="Arial" w:hAnsi="Arial" w:cs="Arial"/>
          <w:sz w:val="20"/>
          <w:szCs w:val="20"/>
        </w:rPr>
        <w:t>1.</w:t>
      </w:r>
      <w:r w:rsidR="00E00063" w:rsidRPr="00B64265">
        <w:rPr>
          <w:rFonts w:ascii="Arial" w:hAnsi="Arial" w:cs="Arial"/>
          <w:sz w:val="20"/>
          <w:szCs w:val="20"/>
        </w:rPr>
        <w:t xml:space="preserve"> возникли такие изменения в психической деятельности, которые, вызывая дезадаптацию личности, </w:t>
      </w:r>
    </w:p>
    <w:p w:rsidR="00E00063" w:rsidRPr="00B64265" w:rsidRDefault="00B64265" w:rsidP="00E00063">
      <w:pPr>
        <w:rPr>
          <w:rFonts w:ascii="Arial" w:hAnsi="Arial" w:cs="Arial"/>
          <w:sz w:val="20"/>
          <w:szCs w:val="20"/>
        </w:rPr>
      </w:pPr>
      <w:r>
        <w:rPr>
          <w:rFonts w:ascii="Arial" w:hAnsi="Arial" w:cs="Arial"/>
          <w:sz w:val="20"/>
          <w:szCs w:val="20"/>
        </w:rPr>
        <w:t>2.</w:t>
      </w:r>
      <w:r w:rsidR="00E00063" w:rsidRPr="00B64265">
        <w:rPr>
          <w:rFonts w:ascii="Arial" w:hAnsi="Arial" w:cs="Arial"/>
          <w:sz w:val="20"/>
          <w:szCs w:val="20"/>
        </w:rPr>
        <w:t xml:space="preserve"> нарушается функциональное состояние личности,</w:t>
      </w:r>
    </w:p>
    <w:p w:rsidR="00E00063" w:rsidRPr="00B64265" w:rsidRDefault="00B64265" w:rsidP="00E00063">
      <w:pPr>
        <w:rPr>
          <w:rFonts w:ascii="Arial" w:hAnsi="Arial" w:cs="Arial"/>
          <w:sz w:val="20"/>
          <w:szCs w:val="20"/>
        </w:rPr>
      </w:pPr>
      <w:r>
        <w:rPr>
          <w:rFonts w:ascii="Arial" w:hAnsi="Arial" w:cs="Arial"/>
          <w:sz w:val="20"/>
          <w:szCs w:val="20"/>
        </w:rPr>
        <w:t>3.</w:t>
      </w:r>
      <w:r w:rsidR="00E00063" w:rsidRPr="00B64265">
        <w:rPr>
          <w:rFonts w:ascii="Arial" w:hAnsi="Arial" w:cs="Arial"/>
          <w:sz w:val="20"/>
          <w:szCs w:val="20"/>
        </w:rPr>
        <w:t xml:space="preserve"> нарушаются процессы целеполагания и контроля, </w:t>
      </w:r>
    </w:p>
    <w:p w:rsidR="00E00063" w:rsidRPr="00B64265" w:rsidRDefault="00B64265" w:rsidP="00E00063">
      <w:pPr>
        <w:rPr>
          <w:rFonts w:ascii="Arial" w:hAnsi="Arial" w:cs="Arial"/>
          <w:sz w:val="20"/>
          <w:szCs w:val="20"/>
        </w:rPr>
      </w:pPr>
      <w:r>
        <w:rPr>
          <w:rFonts w:ascii="Arial" w:hAnsi="Arial" w:cs="Arial"/>
          <w:sz w:val="20"/>
          <w:szCs w:val="20"/>
        </w:rPr>
        <w:t>4.</w:t>
      </w:r>
      <w:r w:rsidR="00E00063" w:rsidRPr="00B64265">
        <w:rPr>
          <w:rFonts w:ascii="Arial" w:hAnsi="Arial" w:cs="Arial"/>
          <w:sz w:val="20"/>
          <w:szCs w:val="20"/>
        </w:rPr>
        <w:t xml:space="preserve"> </w:t>
      </w:r>
      <w:r w:rsidR="00E00063" w:rsidRPr="00B64265">
        <w:rPr>
          <w:rFonts w:ascii="Arial" w:hAnsi="Arial" w:cs="Arial"/>
          <w:b/>
          <w:sz w:val="20"/>
          <w:szCs w:val="20"/>
        </w:rPr>
        <w:t>возникают затруднения в выборе оптимального решения;</w:t>
      </w:r>
    </w:p>
    <w:p w:rsidR="00E00063" w:rsidRPr="00B64265" w:rsidRDefault="00B64265" w:rsidP="00E00063">
      <w:pPr>
        <w:rPr>
          <w:rFonts w:ascii="Arial" w:hAnsi="Arial" w:cs="Arial"/>
          <w:sz w:val="20"/>
          <w:szCs w:val="20"/>
        </w:rPr>
      </w:pPr>
      <w:r>
        <w:rPr>
          <w:rFonts w:ascii="Arial" w:hAnsi="Arial" w:cs="Arial"/>
          <w:sz w:val="20"/>
          <w:szCs w:val="20"/>
        </w:rPr>
        <w:t>5.</w:t>
      </w:r>
      <w:r w:rsidR="00E00063" w:rsidRPr="00B64265">
        <w:rPr>
          <w:rFonts w:ascii="Arial" w:hAnsi="Arial" w:cs="Arial"/>
          <w:sz w:val="20"/>
          <w:szCs w:val="20"/>
        </w:rPr>
        <w:t xml:space="preserve"> препятствуют регуляции эмоционального состояния.</w:t>
      </w:r>
    </w:p>
    <w:p w:rsidR="00E00063" w:rsidRPr="00B64265" w:rsidRDefault="00E00063" w:rsidP="00E00063">
      <w:pPr>
        <w:rPr>
          <w:rFonts w:ascii="Arial" w:hAnsi="Arial" w:cs="Arial"/>
          <w:sz w:val="20"/>
          <w:szCs w:val="20"/>
        </w:rPr>
      </w:pPr>
    </w:p>
    <w:p w:rsidR="00E00063" w:rsidRPr="00B64265" w:rsidRDefault="00B64265" w:rsidP="00E00063">
      <w:pPr>
        <w:rPr>
          <w:rFonts w:ascii="Arial" w:hAnsi="Arial" w:cs="Arial"/>
          <w:sz w:val="20"/>
          <w:szCs w:val="20"/>
        </w:rPr>
      </w:pPr>
      <w:r>
        <w:rPr>
          <w:rFonts w:ascii="Arial" w:hAnsi="Arial" w:cs="Arial"/>
          <w:bCs/>
          <w:sz w:val="20"/>
          <w:szCs w:val="20"/>
        </w:rPr>
        <w:t>ЗАДАНИЕ 25</w:t>
      </w:r>
      <w:r w:rsidR="00E00063" w:rsidRPr="00B64265">
        <w:rPr>
          <w:rFonts w:ascii="Arial" w:hAnsi="Arial" w:cs="Arial"/>
          <w:sz w:val="20"/>
          <w:szCs w:val="20"/>
        </w:rPr>
        <w:t>.</w:t>
      </w:r>
      <w:r w:rsidR="00E00063" w:rsidRPr="00B64265">
        <w:rPr>
          <w:rFonts w:ascii="Arial" w:hAnsi="Arial" w:cs="Arial"/>
          <w:iCs/>
          <w:sz w:val="20"/>
          <w:szCs w:val="20"/>
        </w:rPr>
        <w:t xml:space="preserve"> В ситуации ЧС экстренная психологическая помощь не оказывается</w:t>
      </w:r>
      <w:r w:rsidR="00E00063" w:rsidRPr="00B64265">
        <w:rPr>
          <w:rFonts w:ascii="Arial" w:hAnsi="Arial" w:cs="Arial"/>
          <w:sz w:val="20"/>
          <w:szCs w:val="20"/>
        </w:rPr>
        <w:t>:</w:t>
      </w:r>
    </w:p>
    <w:p w:rsidR="00E00063" w:rsidRPr="00B64265" w:rsidRDefault="00E00063" w:rsidP="009964CC">
      <w:pPr>
        <w:numPr>
          <w:ilvl w:val="0"/>
          <w:numId w:val="528"/>
        </w:numPr>
        <w:tabs>
          <w:tab w:val="clear" w:pos="720"/>
          <w:tab w:val="num" w:pos="284"/>
          <w:tab w:val="num" w:pos="360"/>
        </w:tabs>
        <w:ind w:hanging="720"/>
        <w:rPr>
          <w:rFonts w:ascii="Arial" w:hAnsi="Arial" w:cs="Arial"/>
          <w:sz w:val="20"/>
          <w:szCs w:val="20"/>
        </w:rPr>
      </w:pPr>
      <w:r w:rsidRPr="00B64265">
        <w:rPr>
          <w:rFonts w:ascii="Arial" w:hAnsi="Arial" w:cs="Arial"/>
          <w:sz w:val="20"/>
          <w:szCs w:val="20"/>
        </w:rPr>
        <w:t>лицам, непосредственно пострадавшим при чрезвычайных ситуациях;</w:t>
      </w:r>
    </w:p>
    <w:p w:rsidR="00E00063" w:rsidRPr="00B64265" w:rsidRDefault="00E00063" w:rsidP="009964CC">
      <w:pPr>
        <w:numPr>
          <w:ilvl w:val="0"/>
          <w:numId w:val="528"/>
        </w:numPr>
        <w:tabs>
          <w:tab w:val="clear" w:pos="720"/>
          <w:tab w:val="num" w:pos="284"/>
          <w:tab w:val="num" w:pos="360"/>
        </w:tabs>
        <w:ind w:hanging="720"/>
        <w:rPr>
          <w:rFonts w:ascii="Arial" w:hAnsi="Arial" w:cs="Arial"/>
          <w:sz w:val="20"/>
          <w:szCs w:val="20"/>
        </w:rPr>
      </w:pPr>
      <w:r w:rsidRPr="00B64265">
        <w:rPr>
          <w:rFonts w:ascii="Arial" w:hAnsi="Arial" w:cs="Arial"/>
          <w:sz w:val="20"/>
          <w:szCs w:val="20"/>
        </w:rPr>
        <w:t>очевидцам события, которые также могут получить психологическую травму;</w:t>
      </w:r>
    </w:p>
    <w:p w:rsidR="00E00063" w:rsidRPr="00B64265" w:rsidRDefault="00E00063" w:rsidP="009964CC">
      <w:pPr>
        <w:numPr>
          <w:ilvl w:val="0"/>
          <w:numId w:val="528"/>
        </w:numPr>
        <w:tabs>
          <w:tab w:val="clear" w:pos="720"/>
          <w:tab w:val="num" w:pos="284"/>
          <w:tab w:val="num" w:pos="360"/>
        </w:tabs>
        <w:ind w:hanging="720"/>
        <w:rPr>
          <w:rFonts w:ascii="Arial" w:hAnsi="Arial" w:cs="Arial"/>
          <w:sz w:val="20"/>
          <w:szCs w:val="20"/>
        </w:rPr>
      </w:pPr>
      <w:r w:rsidRPr="00B64265">
        <w:rPr>
          <w:rFonts w:ascii="Arial" w:hAnsi="Arial" w:cs="Arial"/>
          <w:sz w:val="20"/>
          <w:szCs w:val="20"/>
        </w:rPr>
        <w:t>сотрудникам служб, осуществляющим в зоне нештатных и чрезв</w:t>
      </w:r>
      <w:r w:rsidR="00B64265">
        <w:rPr>
          <w:rFonts w:ascii="Arial" w:hAnsi="Arial" w:cs="Arial"/>
          <w:sz w:val="20"/>
          <w:szCs w:val="20"/>
        </w:rPr>
        <w:t>ычайных ситуаций;</w:t>
      </w:r>
    </w:p>
    <w:p w:rsidR="00E00063" w:rsidRPr="00B64265" w:rsidRDefault="00E00063" w:rsidP="009964CC">
      <w:pPr>
        <w:numPr>
          <w:ilvl w:val="0"/>
          <w:numId w:val="528"/>
        </w:numPr>
        <w:tabs>
          <w:tab w:val="clear" w:pos="720"/>
          <w:tab w:val="num" w:pos="284"/>
          <w:tab w:val="num" w:pos="360"/>
        </w:tabs>
        <w:ind w:hanging="720"/>
        <w:rPr>
          <w:rFonts w:ascii="Arial" w:hAnsi="Arial" w:cs="Arial"/>
          <w:b/>
          <w:sz w:val="20"/>
          <w:szCs w:val="20"/>
        </w:rPr>
      </w:pPr>
      <w:r w:rsidRPr="00B64265">
        <w:rPr>
          <w:rFonts w:ascii="Arial" w:hAnsi="Arial" w:cs="Arial"/>
          <w:b/>
          <w:sz w:val="20"/>
          <w:szCs w:val="20"/>
        </w:rPr>
        <w:t>лицам, не находившимся в зоне не</w:t>
      </w:r>
      <w:r w:rsidR="00B64265">
        <w:rPr>
          <w:rFonts w:ascii="Arial" w:hAnsi="Arial" w:cs="Arial"/>
          <w:b/>
          <w:sz w:val="20"/>
          <w:szCs w:val="20"/>
        </w:rPr>
        <w:t>штатных и чрезвычайных ситуаций.</w:t>
      </w:r>
    </w:p>
    <w:p w:rsidR="00E00063" w:rsidRPr="00B64265" w:rsidRDefault="00E00063" w:rsidP="00E00063">
      <w:pPr>
        <w:rPr>
          <w:rFonts w:ascii="Arial" w:hAnsi="Arial" w:cs="Arial"/>
          <w:sz w:val="20"/>
          <w:szCs w:val="20"/>
        </w:rPr>
      </w:pPr>
    </w:p>
    <w:p w:rsidR="00E00063" w:rsidRPr="00B64265" w:rsidRDefault="00B64265" w:rsidP="00E00063">
      <w:pPr>
        <w:rPr>
          <w:rFonts w:ascii="Arial" w:hAnsi="Arial" w:cs="Arial"/>
          <w:sz w:val="20"/>
          <w:szCs w:val="20"/>
        </w:rPr>
      </w:pPr>
      <w:r>
        <w:rPr>
          <w:rFonts w:ascii="Arial" w:hAnsi="Arial" w:cs="Arial"/>
          <w:bCs/>
          <w:sz w:val="20"/>
          <w:szCs w:val="20"/>
        </w:rPr>
        <w:lastRenderedPageBreak/>
        <w:t>ЗАДАНИЕ 26</w:t>
      </w:r>
      <w:r w:rsidR="00E00063" w:rsidRPr="00B64265">
        <w:rPr>
          <w:rFonts w:ascii="Arial" w:hAnsi="Arial" w:cs="Arial"/>
          <w:sz w:val="20"/>
          <w:szCs w:val="20"/>
        </w:rPr>
        <w:t>. По времени, прошедшим после психотравмы, методы экстренной психологической помощи не используются при работе</w:t>
      </w:r>
    </w:p>
    <w:p w:rsidR="00E00063" w:rsidRPr="00B64265" w:rsidRDefault="00E00063" w:rsidP="009964CC">
      <w:pPr>
        <w:pStyle w:val="afc"/>
        <w:numPr>
          <w:ilvl w:val="0"/>
          <w:numId w:val="532"/>
        </w:numPr>
        <w:ind w:left="284" w:hanging="245"/>
        <w:rPr>
          <w:rFonts w:ascii="Arial" w:hAnsi="Arial" w:cs="Arial"/>
          <w:sz w:val="20"/>
          <w:szCs w:val="20"/>
        </w:rPr>
      </w:pPr>
      <w:r w:rsidRPr="00B64265">
        <w:rPr>
          <w:rFonts w:ascii="Arial" w:hAnsi="Arial" w:cs="Arial"/>
          <w:sz w:val="20"/>
          <w:szCs w:val="20"/>
        </w:rPr>
        <w:t>с острой стрессовой реакцией;</w:t>
      </w:r>
    </w:p>
    <w:p w:rsidR="00E00063" w:rsidRPr="00B64265" w:rsidRDefault="00E00063" w:rsidP="009964CC">
      <w:pPr>
        <w:pStyle w:val="afc"/>
        <w:numPr>
          <w:ilvl w:val="0"/>
          <w:numId w:val="532"/>
        </w:numPr>
        <w:ind w:left="284" w:hanging="245"/>
        <w:rPr>
          <w:rFonts w:ascii="Arial" w:hAnsi="Arial" w:cs="Arial"/>
          <w:sz w:val="20"/>
          <w:szCs w:val="20"/>
        </w:rPr>
      </w:pPr>
      <w:r w:rsidRPr="00B64265">
        <w:rPr>
          <w:rFonts w:ascii="Arial" w:hAnsi="Arial" w:cs="Arial"/>
          <w:sz w:val="20"/>
          <w:szCs w:val="20"/>
        </w:rPr>
        <w:t>острым стрессовым расстройством;</w:t>
      </w:r>
    </w:p>
    <w:p w:rsidR="00E00063" w:rsidRPr="00B64265" w:rsidRDefault="00E00063" w:rsidP="009964CC">
      <w:pPr>
        <w:pStyle w:val="afc"/>
        <w:numPr>
          <w:ilvl w:val="0"/>
          <w:numId w:val="532"/>
        </w:numPr>
        <w:ind w:left="284" w:hanging="245"/>
        <w:rPr>
          <w:rFonts w:ascii="Arial" w:hAnsi="Arial" w:cs="Arial"/>
          <w:b/>
          <w:sz w:val="20"/>
          <w:szCs w:val="20"/>
        </w:rPr>
      </w:pPr>
      <w:r w:rsidRPr="00B64265">
        <w:rPr>
          <w:rFonts w:ascii="Arial" w:hAnsi="Arial" w:cs="Arial"/>
          <w:b/>
          <w:sz w:val="20"/>
          <w:szCs w:val="20"/>
        </w:rPr>
        <w:t xml:space="preserve">с отсроченными последствиями психотравмирующего воздействия </w:t>
      </w:r>
    </w:p>
    <w:p w:rsidR="00E00063" w:rsidRPr="00B64265" w:rsidRDefault="00E00063" w:rsidP="00E00063">
      <w:pPr>
        <w:rPr>
          <w:rFonts w:ascii="Arial" w:hAnsi="Arial" w:cs="Arial"/>
          <w:bCs/>
          <w:sz w:val="20"/>
          <w:szCs w:val="20"/>
        </w:rPr>
      </w:pPr>
    </w:p>
    <w:p w:rsidR="00E00063" w:rsidRPr="00B64265" w:rsidRDefault="00B64265" w:rsidP="00E00063">
      <w:pPr>
        <w:rPr>
          <w:rFonts w:ascii="Arial" w:hAnsi="Arial" w:cs="Arial"/>
          <w:bCs/>
          <w:sz w:val="20"/>
          <w:szCs w:val="20"/>
        </w:rPr>
      </w:pPr>
      <w:r>
        <w:rPr>
          <w:rFonts w:ascii="Arial" w:hAnsi="Arial" w:cs="Arial"/>
          <w:bCs/>
          <w:sz w:val="20"/>
          <w:szCs w:val="20"/>
        </w:rPr>
        <w:t>ЗАДАНИЕ 27</w:t>
      </w:r>
      <w:r w:rsidR="00E00063" w:rsidRPr="00B64265">
        <w:rPr>
          <w:rFonts w:ascii="Arial" w:hAnsi="Arial" w:cs="Arial"/>
          <w:bCs/>
          <w:sz w:val="20"/>
          <w:szCs w:val="20"/>
        </w:rPr>
        <w:t>. На вопрос: «Вы не расстроились на мои слова?» - человек дрожащим голосом сообщает: «Нет». Какое невербальное послание в этом имеет?</w:t>
      </w:r>
    </w:p>
    <w:p w:rsidR="00E00063" w:rsidRPr="00B64265" w:rsidRDefault="00E00063" w:rsidP="009964CC">
      <w:pPr>
        <w:pStyle w:val="afc"/>
        <w:numPr>
          <w:ilvl w:val="0"/>
          <w:numId w:val="533"/>
        </w:numPr>
        <w:ind w:left="284" w:hanging="284"/>
        <w:rPr>
          <w:rFonts w:ascii="Arial" w:hAnsi="Arial" w:cs="Arial"/>
          <w:sz w:val="20"/>
          <w:szCs w:val="20"/>
        </w:rPr>
      </w:pPr>
      <w:r w:rsidRPr="00B64265">
        <w:rPr>
          <w:rFonts w:ascii="Arial" w:hAnsi="Arial" w:cs="Arial"/>
          <w:sz w:val="20"/>
          <w:szCs w:val="20"/>
        </w:rPr>
        <w:t>выполняет функцию контроля;</w:t>
      </w:r>
    </w:p>
    <w:p w:rsidR="00E00063" w:rsidRPr="00B64265" w:rsidRDefault="00E00063" w:rsidP="009964CC">
      <w:pPr>
        <w:pStyle w:val="afc"/>
        <w:numPr>
          <w:ilvl w:val="0"/>
          <w:numId w:val="533"/>
        </w:numPr>
        <w:ind w:left="284" w:hanging="284"/>
        <w:rPr>
          <w:rFonts w:ascii="Arial" w:hAnsi="Arial" w:cs="Arial"/>
          <w:bCs/>
          <w:sz w:val="20"/>
          <w:szCs w:val="20"/>
        </w:rPr>
      </w:pPr>
      <w:r w:rsidRPr="00B64265">
        <w:rPr>
          <w:rFonts w:ascii="Arial" w:hAnsi="Arial" w:cs="Arial"/>
          <w:b/>
          <w:bCs/>
          <w:sz w:val="20"/>
          <w:szCs w:val="20"/>
        </w:rPr>
        <w:t>запутывание;</w:t>
      </w:r>
    </w:p>
    <w:p w:rsidR="00E00063" w:rsidRPr="00B64265" w:rsidRDefault="00E00063" w:rsidP="009964CC">
      <w:pPr>
        <w:pStyle w:val="afc"/>
        <w:numPr>
          <w:ilvl w:val="0"/>
          <w:numId w:val="533"/>
        </w:numPr>
        <w:ind w:left="284" w:hanging="284"/>
        <w:rPr>
          <w:rFonts w:ascii="Arial" w:hAnsi="Arial" w:cs="Arial"/>
          <w:sz w:val="20"/>
          <w:szCs w:val="20"/>
        </w:rPr>
      </w:pPr>
      <w:r w:rsidRPr="00B64265">
        <w:rPr>
          <w:rFonts w:ascii="Arial" w:hAnsi="Arial" w:cs="Arial"/>
          <w:sz w:val="20"/>
          <w:szCs w:val="20"/>
        </w:rPr>
        <w:t>подтверждает сказанное;</w:t>
      </w:r>
    </w:p>
    <w:p w:rsidR="00E00063" w:rsidRPr="00B64265" w:rsidRDefault="00E00063" w:rsidP="009964CC">
      <w:pPr>
        <w:pStyle w:val="afc"/>
        <w:numPr>
          <w:ilvl w:val="0"/>
          <w:numId w:val="533"/>
        </w:numPr>
        <w:ind w:left="284" w:hanging="284"/>
        <w:rPr>
          <w:rFonts w:ascii="Arial" w:hAnsi="Arial" w:cs="Arial"/>
          <w:sz w:val="20"/>
          <w:szCs w:val="20"/>
        </w:rPr>
      </w:pPr>
      <w:r w:rsidRPr="00B64265">
        <w:rPr>
          <w:rFonts w:ascii="Arial" w:hAnsi="Arial" w:cs="Arial"/>
          <w:sz w:val="20"/>
          <w:szCs w:val="20"/>
        </w:rPr>
        <w:t>усиливает сказанное.</w:t>
      </w:r>
    </w:p>
    <w:p w:rsidR="00E00063" w:rsidRPr="00B64265" w:rsidRDefault="00E00063" w:rsidP="00E00063">
      <w:pPr>
        <w:rPr>
          <w:rFonts w:ascii="Arial" w:hAnsi="Arial" w:cs="Arial"/>
          <w:sz w:val="20"/>
          <w:szCs w:val="20"/>
        </w:rPr>
      </w:pPr>
    </w:p>
    <w:p w:rsidR="00E00063" w:rsidRPr="00B64265" w:rsidRDefault="00B64265" w:rsidP="00E00063">
      <w:pPr>
        <w:rPr>
          <w:rFonts w:ascii="Arial" w:hAnsi="Arial" w:cs="Arial"/>
          <w:bCs/>
          <w:sz w:val="20"/>
          <w:szCs w:val="20"/>
        </w:rPr>
      </w:pPr>
      <w:r>
        <w:rPr>
          <w:rFonts w:ascii="Arial" w:hAnsi="Arial" w:cs="Arial"/>
          <w:bCs/>
          <w:sz w:val="20"/>
          <w:szCs w:val="20"/>
        </w:rPr>
        <w:t>ЗАДАНИЕ 28</w:t>
      </w:r>
      <w:r w:rsidR="00E00063" w:rsidRPr="00B64265">
        <w:rPr>
          <w:rFonts w:ascii="Arial" w:hAnsi="Arial" w:cs="Arial"/>
          <w:sz w:val="20"/>
          <w:szCs w:val="20"/>
        </w:rPr>
        <w:t xml:space="preserve">. </w:t>
      </w:r>
      <w:r w:rsidR="00E00063" w:rsidRPr="00B64265">
        <w:rPr>
          <w:rFonts w:ascii="Arial" w:hAnsi="Arial" w:cs="Arial"/>
          <w:bCs/>
          <w:sz w:val="20"/>
          <w:szCs w:val="20"/>
        </w:rPr>
        <w:t>К полезным реакциям психолога во время работы с острым стрессовым расстройством относят</w:t>
      </w:r>
    </w:p>
    <w:p w:rsidR="00E00063" w:rsidRPr="00B64265" w:rsidRDefault="00E00063" w:rsidP="009964CC">
      <w:pPr>
        <w:pStyle w:val="afc"/>
        <w:numPr>
          <w:ilvl w:val="0"/>
          <w:numId w:val="534"/>
        </w:numPr>
        <w:ind w:left="284" w:hanging="284"/>
        <w:rPr>
          <w:rFonts w:ascii="Arial" w:hAnsi="Arial" w:cs="Arial"/>
          <w:sz w:val="20"/>
          <w:szCs w:val="20"/>
        </w:rPr>
      </w:pPr>
      <w:r w:rsidRPr="00B64265">
        <w:rPr>
          <w:rFonts w:ascii="Arial" w:hAnsi="Arial" w:cs="Arial"/>
          <w:sz w:val="20"/>
          <w:szCs w:val="20"/>
        </w:rPr>
        <w:t>рассказ о собственной жизни в момент неловкой паузы;</w:t>
      </w:r>
    </w:p>
    <w:p w:rsidR="00E00063" w:rsidRPr="00B64265" w:rsidRDefault="00E00063" w:rsidP="009964CC">
      <w:pPr>
        <w:pStyle w:val="afc"/>
        <w:numPr>
          <w:ilvl w:val="0"/>
          <w:numId w:val="534"/>
        </w:numPr>
        <w:ind w:left="284" w:hanging="284"/>
        <w:rPr>
          <w:rFonts w:ascii="Arial" w:hAnsi="Arial" w:cs="Arial"/>
          <w:sz w:val="20"/>
          <w:szCs w:val="20"/>
        </w:rPr>
      </w:pPr>
      <w:r w:rsidRPr="00B64265">
        <w:rPr>
          <w:rFonts w:ascii="Arial" w:hAnsi="Arial" w:cs="Arial"/>
          <w:sz w:val="20"/>
          <w:szCs w:val="20"/>
        </w:rPr>
        <w:t>советы;</w:t>
      </w:r>
    </w:p>
    <w:p w:rsidR="00E00063" w:rsidRPr="00B64265" w:rsidRDefault="00E00063" w:rsidP="009964CC">
      <w:pPr>
        <w:pStyle w:val="afc"/>
        <w:numPr>
          <w:ilvl w:val="0"/>
          <w:numId w:val="534"/>
        </w:numPr>
        <w:ind w:left="284" w:hanging="284"/>
        <w:rPr>
          <w:rFonts w:ascii="Arial" w:hAnsi="Arial" w:cs="Arial"/>
          <w:sz w:val="20"/>
          <w:szCs w:val="20"/>
        </w:rPr>
      </w:pPr>
      <w:r w:rsidRPr="00B64265">
        <w:rPr>
          <w:rFonts w:ascii="Arial" w:hAnsi="Arial" w:cs="Arial"/>
          <w:sz w:val="20"/>
          <w:szCs w:val="20"/>
        </w:rPr>
        <w:t>стремление подбодрить клиента в любой ситуации;</w:t>
      </w:r>
    </w:p>
    <w:p w:rsidR="00E00063" w:rsidRPr="00B64265" w:rsidRDefault="00E00063" w:rsidP="009964CC">
      <w:pPr>
        <w:pStyle w:val="afc"/>
        <w:numPr>
          <w:ilvl w:val="0"/>
          <w:numId w:val="534"/>
        </w:numPr>
        <w:ind w:left="284" w:hanging="284"/>
        <w:rPr>
          <w:rFonts w:ascii="Arial" w:hAnsi="Arial" w:cs="Arial"/>
          <w:bCs/>
          <w:sz w:val="20"/>
          <w:szCs w:val="20"/>
        </w:rPr>
      </w:pPr>
      <w:r w:rsidRPr="00B64265">
        <w:rPr>
          <w:rFonts w:ascii="Arial" w:hAnsi="Arial" w:cs="Arial"/>
          <w:b/>
          <w:bCs/>
          <w:sz w:val="20"/>
          <w:szCs w:val="20"/>
        </w:rPr>
        <w:t>указание на несоответствия чувств и поведения;</w:t>
      </w:r>
    </w:p>
    <w:p w:rsidR="00E00063" w:rsidRPr="00B64265" w:rsidRDefault="00E00063" w:rsidP="009964CC">
      <w:pPr>
        <w:pStyle w:val="afc"/>
        <w:numPr>
          <w:ilvl w:val="0"/>
          <w:numId w:val="534"/>
        </w:numPr>
        <w:ind w:left="284" w:hanging="284"/>
        <w:rPr>
          <w:rFonts w:ascii="Arial" w:hAnsi="Arial" w:cs="Arial"/>
          <w:sz w:val="20"/>
          <w:szCs w:val="20"/>
        </w:rPr>
      </w:pPr>
      <w:r w:rsidRPr="00B64265">
        <w:rPr>
          <w:rFonts w:ascii="Arial" w:hAnsi="Arial" w:cs="Arial"/>
          <w:sz w:val="20"/>
          <w:szCs w:val="20"/>
        </w:rPr>
        <w:t>указание на то, что клиент сам виноват.</w:t>
      </w:r>
    </w:p>
    <w:p w:rsidR="00E00063" w:rsidRPr="00B64265" w:rsidRDefault="00E00063" w:rsidP="00E00063">
      <w:pPr>
        <w:rPr>
          <w:rFonts w:ascii="Arial" w:hAnsi="Arial" w:cs="Arial"/>
          <w:sz w:val="20"/>
          <w:szCs w:val="20"/>
        </w:rPr>
      </w:pPr>
    </w:p>
    <w:p w:rsidR="00E00063" w:rsidRPr="00B64265" w:rsidRDefault="00B64265" w:rsidP="00E00063">
      <w:pPr>
        <w:rPr>
          <w:rFonts w:ascii="Arial" w:hAnsi="Arial" w:cs="Arial"/>
          <w:sz w:val="20"/>
          <w:szCs w:val="20"/>
        </w:rPr>
      </w:pPr>
      <w:r>
        <w:rPr>
          <w:rFonts w:ascii="Arial" w:hAnsi="Arial" w:cs="Arial"/>
          <w:bCs/>
          <w:sz w:val="20"/>
          <w:szCs w:val="20"/>
        </w:rPr>
        <w:t>ЗАДАНИЕ 29</w:t>
      </w:r>
      <w:r w:rsidR="00E00063" w:rsidRPr="00B64265">
        <w:rPr>
          <w:rFonts w:ascii="Arial" w:hAnsi="Arial" w:cs="Arial"/>
          <w:sz w:val="20"/>
          <w:szCs w:val="20"/>
        </w:rPr>
        <w:t>. Основной прием дебрифинга:</w:t>
      </w:r>
    </w:p>
    <w:p w:rsidR="00E00063" w:rsidRPr="00B64265" w:rsidRDefault="00E00063" w:rsidP="009964CC">
      <w:pPr>
        <w:numPr>
          <w:ilvl w:val="0"/>
          <w:numId w:val="527"/>
        </w:numPr>
        <w:ind w:left="284" w:hanging="284"/>
        <w:rPr>
          <w:rFonts w:ascii="Arial" w:hAnsi="Arial" w:cs="Arial"/>
          <w:b/>
          <w:sz w:val="20"/>
          <w:szCs w:val="20"/>
        </w:rPr>
      </w:pPr>
      <w:r w:rsidRPr="00B64265">
        <w:rPr>
          <w:rFonts w:ascii="Arial" w:hAnsi="Arial" w:cs="Arial"/>
          <w:b/>
          <w:sz w:val="20"/>
          <w:szCs w:val="20"/>
        </w:rPr>
        <w:t>переструктурирование;</w:t>
      </w:r>
    </w:p>
    <w:p w:rsidR="00E00063" w:rsidRPr="00B64265" w:rsidRDefault="00E00063" w:rsidP="009964CC">
      <w:pPr>
        <w:numPr>
          <w:ilvl w:val="0"/>
          <w:numId w:val="527"/>
        </w:numPr>
        <w:ind w:left="284" w:hanging="284"/>
        <w:rPr>
          <w:rFonts w:ascii="Arial" w:hAnsi="Arial" w:cs="Arial"/>
          <w:sz w:val="20"/>
          <w:szCs w:val="20"/>
        </w:rPr>
      </w:pPr>
      <w:r w:rsidRPr="00B64265">
        <w:rPr>
          <w:rFonts w:ascii="Arial" w:hAnsi="Arial" w:cs="Arial"/>
          <w:sz w:val="20"/>
          <w:szCs w:val="20"/>
        </w:rPr>
        <w:t>внушение;</w:t>
      </w:r>
    </w:p>
    <w:p w:rsidR="00E00063" w:rsidRPr="00B64265" w:rsidRDefault="00E00063" w:rsidP="009964CC">
      <w:pPr>
        <w:numPr>
          <w:ilvl w:val="0"/>
          <w:numId w:val="527"/>
        </w:numPr>
        <w:ind w:left="284" w:hanging="284"/>
        <w:rPr>
          <w:rFonts w:ascii="Arial" w:hAnsi="Arial" w:cs="Arial"/>
          <w:sz w:val="20"/>
          <w:szCs w:val="20"/>
        </w:rPr>
      </w:pPr>
      <w:r w:rsidRPr="00B64265">
        <w:rPr>
          <w:rFonts w:ascii="Arial" w:hAnsi="Arial" w:cs="Arial"/>
          <w:sz w:val="20"/>
          <w:szCs w:val="20"/>
        </w:rPr>
        <w:t>убеждение;</w:t>
      </w:r>
    </w:p>
    <w:p w:rsidR="00E00063" w:rsidRPr="00B64265" w:rsidRDefault="00E00063" w:rsidP="009964CC">
      <w:pPr>
        <w:numPr>
          <w:ilvl w:val="0"/>
          <w:numId w:val="527"/>
        </w:numPr>
        <w:ind w:left="284" w:hanging="284"/>
        <w:rPr>
          <w:rFonts w:ascii="Arial" w:hAnsi="Arial" w:cs="Arial"/>
          <w:sz w:val="20"/>
          <w:szCs w:val="20"/>
        </w:rPr>
      </w:pPr>
      <w:r w:rsidRPr="00B64265">
        <w:rPr>
          <w:rFonts w:ascii="Arial" w:hAnsi="Arial" w:cs="Arial"/>
          <w:sz w:val="20"/>
          <w:szCs w:val="20"/>
        </w:rPr>
        <w:t>беседа.</w:t>
      </w:r>
    </w:p>
    <w:p w:rsidR="00E97068" w:rsidRPr="00B64265" w:rsidRDefault="00E97068" w:rsidP="00F005A6">
      <w:pPr>
        <w:rPr>
          <w:rFonts w:ascii="Arial" w:hAnsi="Arial" w:cs="Arial"/>
          <w:sz w:val="20"/>
          <w:szCs w:val="20"/>
        </w:rPr>
      </w:pPr>
    </w:p>
    <w:p w:rsidR="00E97068" w:rsidRPr="00B64265" w:rsidRDefault="00E97068" w:rsidP="00F005A6">
      <w:pPr>
        <w:rPr>
          <w:rFonts w:ascii="Arial" w:hAnsi="Arial" w:cs="Arial"/>
          <w:sz w:val="20"/>
          <w:szCs w:val="20"/>
        </w:rPr>
      </w:pPr>
    </w:p>
    <w:p w:rsidR="00F005A6" w:rsidRPr="00B64265" w:rsidRDefault="00F005A6" w:rsidP="00F005A6">
      <w:pPr>
        <w:ind w:firstLine="709"/>
        <w:jc w:val="both"/>
        <w:rPr>
          <w:rFonts w:ascii="Arial" w:hAnsi="Arial" w:cs="Arial"/>
          <w:color w:val="000000"/>
          <w:sz w:val="20"/>
          <w:szCs w:val="20"/>
          <w:u w:val="single"/>
        </w:rPr>
      </w:pPr>
      <w:bookmarkStart w:id="19" w:name="_Hlk138642196"/>
      <w:r w:rsidRPr="00B64265">
        <w:rPr>
          <w:rFonts w:ascii="Arial" w:hAnsi="Arial" w:cs="Arial"/>
          <w:color w:val="000000"/>
          <w:sz w:val="20"/>
          <w:szCs w:val="20"/>
          <w:u w:val="single"/>
        </w:rPr>
        <w:t>2) открытые задания (ситуационные задачи, средний уровень сложности):</w:t>
      </w:r>
      <w:bookmarkEnd w:id="19"/>
    </w:p>
    <w:p w:rsidR="007D194E" w:rsidRPr="008B5F01" w:rsidRDefault="001B136D" w:rsidP="001B136D">
      <w:pPr>
        <w:tabs>
          <w:tab w:val="left" w:pos="284"/>
        </w:tabs>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w:t>
      </w:r>
      <w:r>
        <w:rPr>
          <w:rFonts w:ascii="Arial" w:hAnsi="Arial" w:cs="Arial"/>
          <w:bCs/>
          <w:sz w:val="20"/>
          <w:szCs w:val="20"/>
        </w:rPr>
        <w:t xml:space="preserve">1. </w:t>
      </w:r>
      <w:r w:rsidR="007D194E" w:rsidRPr="008B5F01">
        <w:rPr>
          <w:rFonts w:ascii="Arial" w:hAnsi="Arial" w:cs="Arial"/>
          <w:bCs/>
          <w:sz w:val="20"/>
          <w:szCs w:val="20"/>
        </w:rPr>
        <w:t>Дайте определение понятию «диссоциация»:</w:t>
      </w:r>
    </w:p>
    <w:p w:rsidR="007D194E" w:rsidRPr="00B64265" w:rsidRDefault="00B64265" w:rsidP="007D194E">
      <w:pPr>
        <w:jc w:val="both"/>
        <w:rPr>
          <w:rFonts w:ascii="Arial" w:hAnsi="Arial" w:cs="Arial"/>
          <w:b/>
          <w:bCs/>
          <w:sz w:val="20"/>
          <w:szCs w:val="20"/>
        </w:rPr>
      </w:pPr>
      <w:r w:rsidRPr="00B64265">
        <w:rPr>
          <w:rFonts w:ascii="Arial" w:hAnsi="Arial" w:cs="Arial"/>
          <w:b/>
          <w:bCs/>
          <w:sz w:val="20"/>
          <w:szCs w:val="20"/>
        </w:rPr>
        <w:t xml:space="preserve">Ответ: </w:t>
      </w:r>
      <w:r w:rsidR="007D194E" w:rsidRPr="00B64265">
        <w:rPr>
          <w:rFonts w:ascii="Arial" w:hAnsi="Arial" w:cs="Arial"/>
          <w:b/>
          <w:bCs/>
          <w:sz w:val="20"/>
          <w:szCs w:val="20"/>
        </w:rPr>
        <w:t>Диссоциа́ция  – психический процесс, относимый к механизмам психологической защиты. В результате работы этого механизма человек начинает воспринимать происходящее с ним так, будто оно происходит не с ним, а с кем-то посторонним. Такая «диссоциированная» позиция защищает от избыточных, непереносимых эмоций.</w:t>
      </w:r>
    </w:p>
    <w:p w:rsidR="007D194E" w:rsidRPr="00B64265" w:rsidRDefault="007D194E" w:rsidP="007D194E">
      <w:pPr>
        <w:jc w:val="both"/>
        <w:rPr>
          <w:rFonts w:ascii="Arial" w:hAnsi="Arial" w:cs="Arial"/>
          <w:bCs/>
          <w:sz w:val="20"/>
          <w:szCs w:val="20"/>
        </w:rPr>
      </w:pPr>
    </w:p>
    <w:p w:rsidR="007D194E" w:rsidRPr="008B5F01" w:rsidRDefault="001B136D" w:rsidP="001B136D">
      <w:pPr>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w:t>
      </w:r>
      <w:r>
        <w:rPr>
          <w:rFonts w:ascii="Arial" w:hAnsi="Arial" w:cs="Arial"/>
          <w:bCs/>
          <w:sz w:val="20"/>
          <w:szCs w:val="20"/>
        </w:rPr>
        <w:t xml:space="preserve"> 2. </w:t>
      </w:r>
      <w:r w:rsidR="007D194E" w:rsidRPr="008B5F01">
        <w:rPr>
          <w:rFonts w:ascii="Arial" w:hAnsi="Arial" w:cs="Arial"/>
          <w:bCs/>
          <w:sz w:val="20"/>
          <w:szCs w:val="20"/>
        </w:rPr>
        <w:t xml:space="preserve">Назовите четыре основные характеристики психотравмы: </w:t>
      </w:r>
    </w:p>
    <w:p w:rsidR="007D194E" w:rsidRPr="008B5F01" w:rsidRDefault="007D194E" w:rsidP="009964CC">
      <w:pPr>
        <w:pStyle w:val="afc"/>
        <w:numPr>
          <w:ilvl w:val="0"/>
          <w:numId w:val="535"/>
        </w:numPr>
        <w:ind w:left="142" w:hanging="142"/>
        <w:rPr>
          <w:rFonts w:ascii="Arial" w:hAnsi="Arial" w:cs="Arial"/>
          <w:b/>
          <w:bCs/>
          <w:sz w:val="20"/>
          <w:szCs w:val="20"/>
        </w:rPr>
      </w:pPr>
      <w:r w:rsidRPr="008B5F01">
        <w:rPr>
          <w:rFonts w:ascii="Arial" w:hAnsi="Arial" w:cs="Arial"/>
          <w:b/>
          <w:bCs/>
          <w:sz w:val="20"/>
          <w:szCs w:val="20"/>
        </w:rPr>
        <w:t>Внешний по отношению к человеку источник;</w:t>
      </w:r>
    </w:p>
    <w:p w:rsidR="007D194E" w:rsidRPr="008B5F01" w:rsidRDefault="007D194E" w:rsidP="009964CC">
      <w:pPr>
        <w:pStyle w:val="afc"/>
        <w:numPr>
          <w:ilvl w:val="0"/>
          <w:numId w:val="535"/>
        </w:numPr>
        <w:ind w:left="142" w:hanging="142"/>
        <w:rPr>
          <w:rFonts w:ascii="Arial" w:hAnsi="Arial" w:cs="Arial"/>
          <w:b/>
          <w:bCs/>
          <w:sz w:val="20"/>
          <w:szCs w:val="20"/>
        </w:rPr>
      </w:pPr>
      <w:r w:rsidRPr="008B5F01">
        <w:rPr>
          <w:rFonts w:ascii="Arial" w:hAnsi="Arial" w:cs="Arial"/>
          <w:b/>
          <w:bCs/>
          <w:sz w:val="20"/>
          <w:szCs w:val="20"/>
        </w:rPr>
        <w:t>Событие, которое произошло, вызывает у человека ужас и беспомощность;</w:t>
      </w:r>
    </w:p>
    <w:p w:rsidR="007D194E" w:rsidRPr="008B5F01" w:rsidRDefault="007D194E" w:rsidP="009964CC">
      <w:pPr>
        <w:pStyle w:val="afc"/>
        <w:numPr>
          <w:ilvl w:val="0"/>
          <w:numId w:val="535"/>
        </w:numPr>
        <w:ind w:left="142" w:hanging="142"/>
        <w:rPr>
          <w:rFonts w:ascii="Arial" w:hAnsi="Arial" w:cs="Arial"/>
          <w:b/>
          <w:bCs/>
          <w:sz w:val="20"/>
          <w:szCs w:val="20"/>
        </w:rPr>
      </w:pPr>
      <w:r w:rsidRPr="008B5F01">
        <w:rPr>
          <w:rFonts w:ascii="Arial" w:hAnsi="Arial" w:cs="Arial"/>
          <w:b/>
          <w:bCs/>
          <w:sz w:val="20"/>
          <w:szCs w:val="20"/>
        </w:rPr>
        <w:t>Ситуация абсолютно разрушает обычную систему жизнедеятельности человека;</w:t>
      </w:r>
    </w:p>
    <w:p w:rsidR="007D194E" w:rsidRPr="008B5F01" w:rsidRDefault="007D194E" w:rsidP="009964CC">
      <w:pPr>
        <w:pStyle w:val="afc"/>
        <w:numPr>
          <w:ilvl w:val="0"/>
          <w:numId w:val="535"/>
        </w:numPr>
        <w:ind w:left="142" w:hanging="142"/>
        <w:rPr>
          <w:rFonts w:ascii="Arial" w:hAnsi="Arial" w:cs="Arial"/>
          <w:b/>
          <w:bCs/>
          <w:sz w:val="20"/>
          <w:szCs w:val="20"/>
        </w:rPr>
      </w:pPr>
      <w:r w:rsidRPr="008B5F01">
        <w:rPr>
          <w:rFonts w:ascii="Arial" w:hAnsi="Arial" w:cs="Arial"/>
          <w:b/>
          <w:bCs/>
          <w:sz w:val="20"/>
          <w:szCs w:val="20"/>
        </w:rPr>
        <w:t>Ситуация создает у человека ощущение беспомощности, бессилия что-либо сделать или предпринять, и человек либо в состоянии, либо не в состоянии совладать со стрессом.</w:t>
      </w:r>
    </w:p>
    <w:p w:rsidR="007D194E" w:rsidRPr="00B64265" w:rsidRDefault="007D194E" w:rsidP="007D194E">
      <w:pPr>
        <w:jc w:val="both"/>
        <w:rPr>
          <w:rFonts w:ascii="Arial" w:hAnsi="Arial" w:cs="Arial"/>
          <w:bCs/>
          <w:sz w:val="20"/>
          <w:szCs w:val="20"/>
        </w:rPr>
      </w:pPr>
    </w:p>
    <w:p w:rsidR="007D194E" w:rsidRPr="008B5F01" w:rsidRDefault="001B136D" w:rsidP="001B136D">
      <w:pPr>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w:t>
      </w:r>
      <w:r>
        <w:rPr>
          <w:rFonts w:ascii="Arial" w:hAnsi="Arial" w:cs="Arial"/>
          <w:bCs/>
          <w:sz w:val="20"/>
          <w:szCs w:val="20"/>
        </w:rPr>
        <w:t xml:space="preserve">3. </w:t>
      </w:r>
      <w:r w:rsidR="007D194E" w:rsidRPr="008B5F01">
        <w:rPr>
          <w:rFonts w:ascii="Arial" w:hAnsi="Arial" w:cs="Arial"/>
          <w:bCs/>
          <w:sz w:val="20"/>
          <w:szCs w:val="20"/>
        </w:rPr>
        <w:t>Назовите три группы факторов, воздействие которых усиливают разрушительные действия полученной психологической травмы</w:t>
      </w:r>
    </w:p>
    <w:p w:rsidR="007D194E" w:rsidRPr="008B5F01" w:rsidRDefault="007D194E" w:rsidP="009964CC">
      <w:pPr>
        <w:numPr>
          <w:ilvl w:val="0"/>
          <w:numId w:val="525"/>
        </w:numPr>
        <w:ind w:left="284" w:hanging="284"/>
        <w:jc w:val="both"/>
        <w:rPr>
          <w:rFonts w:ascii="Arial" w:hAnsi="Arial" w:cs="Arial"/>
          <w:b/>
          <w:bCs/>
          <w:sz w:val="20"/>
          <w:szCs w:val="20"/>
        </w:rPr>
      </w:pPr>
      <w:r w:rsidRPr="008B5F01">
        <w:rPr>
          <w:rFonts w:ascii="Arial" w:hAnsi="Arial" w:cs="Arial"/>
          <w:b/>
          <w:bCs/>
          <w:sz w:val="20"/>
          <w:szCs w:val="20"/>
        </w:rPr>
        <w:t>Особенности самого травматического события;</w:t>
      </w:r>
    </w:p>
    <w:p w:rsidR="007D194E" w:rsidRPr="008B5F01" w:rsidRDefault="007D194E" w:rsidP="009964CC">
      <w:pPr>
        <w:numPr>
          <w:ilvl w:val="0"/>
          <w:numId w:val="525"/>
        </w:numPr>
        <w:ind w:left="284" w:hanging="284"/>
        <w:jc w:val="both"/>
        <w:rPr>
          <w:rFonts w:ascii="Arial" w:hAnsi="Arial" w:cs="Arial"/>
          <w:b/>
          <w:bCs/>
          <w:sz w:val="20"/>
          <w:szCs w:val="20"/>
        </w:rPr>
      </w:pPr>
      <w:r w:rsidRPr="008B5F01">
        <w:rPr>
          <w:rFonts w:ascii="Arial" w:hAnsi="Arial" w:cs="Arial"/>
          <w:b/>
          <w:bCs/>
          <w:sz w:val="20"/>
          <w:szCs w:val="20"/>
        </w:rPr>
        <w:t>Состояние защитных сил личности;</w:t>
      </w:r>
    </w:p>
    <w:p w:rsidR="007D194E" w:rsidRPr="008B5F01" w:rsidRDefault="007D194E" w:rsidP="009964CC">
      <w:pPr>
        <w:numPr>
          <w:ilvl w:val="0"/>
          <w:numId w:val="525"/>
        </w:numPr>
        <w:ind w:left="284" w:hanging="284"/>
        <w:jc w:val="both"/>
        <w:rPr>
          <w:rFonts w:ascii="Arial" w:hAnsi="Arial" w:cs="Arial"/>
          <w:b/>
          <w:bCs/>
          <w:sz w:val="20"/>
          <w:szCs w:val="20"/>
        </w:rPr>
      </w:pPr>
      <w:r w:rsidRPr="008B5F01">
        <w:rPr>
          <w:rFonts w:ascii="Arial" w:hAnsi="Arial" w:cs="Arial"/>
          <w:b/>
          <w:bCs/>
          <w:sz w:val="20"/>
          <w:szCs w:val="20"/>
        </w:rPr>
        <w:t>Дополнительные факторы риска.</w:t>
      </w:r>
    </w:p>
    <w:p w:rsidR="007D194E" w:rsidRPr="00B64265" w:rsidRDefault="007D194E" w:rsidP="007D194E">
      <w:pPr>
        <w:jc w:val="both"/>
        <w:rPr>
          <w:rFonts w:ascii="Arial" w:hAnsi="Arial" w:cs="Arial"/>
          <w:bCs/>
          <w:sz w:val="20"/>
          <w:szCs w:val="20"/>
        </w:rPr>
      </w:pPr>
    </w:p>
    <w:p w:rsidR="008B5F01" w:rsidRPr="001B136D" w:rsidRDefault="001B136D" w:rsidP="001B136D">
      <w:pPr>
        <w:jc w:val="both"/>
        <w:rPr>
          <w:rFonts w:ascii="Arial" w:hAnsi="Arial" w:cs="Arial"/>
          <w:bCs/>
          <w:sz w:val="20"/>
          <w:szCs w:val="20"/>
        </w:rPr>
      </w:pPr>
      <w:r>
        <w:rPr>
          <w:rFonts w:ascii="Arial" w:hAnsi="Arial" w:cs="Arial"/>
          <w:bCs/>
          <w:sz w:val="20"/>
          <w:szCs w:val="20"/>
        </w:rPr>
        <w:t>ЗАДАНИЕ</w:t>
      </w:r>
      <w:r w:rsidRPr="00B64265">
        <w:rPr>
          <w:rFonts w:ascii="Arial" w:hAnsi="Arial" w:cs="Arial"/>
          <w:b/>
          <w:bCs/>
          <w:iCs/>
          <w:sz w:val="20"/>
          <w:szCs w:val="20"/>
        </w:rPr>
        <w:t xml:space="preserve"> </w:t>
      </w:r>
      <w:r w:rsidRPr="001B136D">
        <w:rPr>
          <w:rFonts w:ascii="Arial" w:hAnsi="Arial" w:cs="Arial"/>
          <w:bCs/>
          <w:iCs/>
          <w:sz w:val="20"/>
          <w:szCs w:val="20"/>
        </w:rPr>
        <w:t xml:space="preserve">4. </w:t>
      </w:r>
      <w:r w:rsidR="007D194E" w:rsidRPr="001B136D">
        <w:rPr>
          <w:rFonts w:ascii="Arial" w:hAnsi="Arial" w:cs="Arial"/>
          <w:bCs/>
          <w:iCs/>
          <w:sz w:val="20"/>
          <w:szCs w:val="20"/>
        </w:rPr>
        <w:t>Экспозиция смерти это</w:t>
      </w:r>
      <w:r w:rsidR="007D194E" w:rsidRPr="001B136D">
        <w:rPr>
          <w:rFonts w:ascii="Arial" w:hAnsi="Arial" w:cs="Arial"/>
          <w:bCs/>
          <w:i/>
          <w:iCs/>
          <w:sz w:val="20"/>
          <w:szCs w:val="20"/>
        </w:rPr>
        <w:t>–</w:t>
      </w:r>
    </w:p>
    <w:p w:rsidR="001B136D" w:rsidRDefault="008B5F01" w:rsidP="001B136D">
      <w:pPr>
        <w:ind w:left="-76"/>
        <w:jc w:val="both"/>
        <w:rPr>
          <w:rFonts w:ascii="Arial" w:hAnsi="Arial" w:cs="Arial"/>
          <w:b/>
          <w:bCs/>
          <w:sz w:val="20"/>
          <w:szCs w:val="20"/>
        </w:rPr>
      </w:pPr>
      <w:r w:rsidRPr="008B5F01">
        <w:rPr>
          <w:rFonts w:ascii="Arial" w:hAnsi="Arial" w:cs="Arial"/>
          <w:b/>
          <w:bCs/>
          <w:sz w:val="20"/>
          <w:szCs w:val="20"/>
        </w:rPr>
        <w:t xml:space="preserve">Ответ: </w:t>
      </w:r>
      <w:r w:rsidR="007D194E" w:rsidRPr="008B5F01">
        <w:rPr>
          <w:rFonts w:ascii="Arial" w:hAnsi="Arial" w:cs="Arial"/>
          <w:b/>
          <w:bCs/>
          <w:sz w:val="20"/>
          <w:szCs w:val="20"/>
        </w:rPr>
        <w:t>короткие, угрожающие жизни ситуации изменяющие личностную структуру человека. Повторяющиеся столкновения со смертью могут приводить к глубоким изменениям на различных уровнях. При близком столкновении со смертью возможен тяжелый экзистенциальный кризис человека.</w:t>
      </w:r>
    </w:p>
    <w:p w:rsidR="001B136D" w:rsidRDefault="001B136D" w:rsidP="001B136D">
      <w:pPr>
        <w:ind w:left="-76"/>
        <w:jc w:val="both"/>
        <w:rPr>
          <w:rFonts w:ascii="Arial" w:hAnsi="Arial" w:cs="Arial"/>
          <w:bCs/>
          <w:sz w:val="20"/>
          <w:szCs w:val="20"/>
        </w:rPr>
      </w:pPr>
    </w:p>
    <w:p w:rsidR="008B5F01" w:rsidRPr="001B136D" w:rsidRDefault="001B136D" w:rsidP="001B136D">
      <w:pPr>
        <w:ind w:left="-76"/>
        <w:jc w:val="both"/>
        <w:rPr>
          <w:rFonts w:ascii="Arial" w:hAnsi="Arial" w:cs="Arial"/>
          <w:b/>
          <w:bCs/>
          <w:sz w:val="20"/>
          <w:szCs w:val="20"/>
        </w:rPr>
      </w:pPr>
      <w:r>
        <w:rPr>
          <w:rFonts w:ascii="Arial" w:hAnsi="Arial" w:cs="Arial"/>
          <w:bCs/>
          <w:sz w:val="20"/>
          <w:szCs w:val="20"/>
        </w:rPr>
        <w:t>ЗАДАНИЕ</w:t>
      </w:r>
      <w:r w:rsidRPr="001B136D">
        <w:rPr>
          <w:rFonts w:ascii="Arial" w:hAnsi="Arial" w:cs="Arial"/>
          <w:bCs/>
          <w:sz w:val="20"/>
          <w:szCs w:val="20"/>
        </w:rPr>
        <w:t xml:space="preserve"> </w:t>
      </w:r>
      <w:r>
        <w:rPr>
          <w:rFonts w:ascii="Arial" w:hAnsi="Arial" w:cs="Arial"/>
          <w:bCs/>
          <w:sz w:val="20"/>
          <w:szCs w:val="20"/>
        </w:rPr>
        <w:t xml:space="preserve"> 5. </w:t>
      </w:r>
      <w:r w:rsidR="007D194E" w:rsidRPr="001B136D">
        <w:rPr>
          <w:rFonts w:ascii="Arial" w:hAnsi="Arial" w:cs="Arial"/>
          <w:bCs/>
          <w:sz w:val="20"/>
          <w:szCs w:val="20"/>
        </w:rPr>
        <w:t xml:space="preserve">Состояние защитных сил личности – </w:t>
      </w:r>
    </w:p>
    <w:p w:rsidR="007D194E" w:rsidRPr="00B64265" w:rsidRDefault="008B5F01" w:rsidP="001B136D">
      <w:pPr>
        <w:jc w:val="both"/>
        <w:rPr>
          <w:rFonts w:ascii="Arial" w:hAnsi="Arial" w:cs="Arial"/>
          <w:bCs/>
          <w:sz w:val="20"/>
          <w:szCs w:val="20"/>
        </w:rPr>
      </w:pPr>
      <w:r>
        <w:rPr>
          <w:rFonts w:ascii="Arial" w:hAnsi="Arial" w:cs="Arial"/>
          <w:b/>
          <w:bCs/>
          <w:sz w:val="20"/>
          <w:szCs w:val="20"/>
        </w:rPr>
        <w:t>Ответ</w:t>
      </w:r>
      <w:r w:rsidRPr="008B5F01">
        <w:rPr>
          <w:rFonts w:ascii="Arial" w:hAnsi="Arial" w:cs="Arial"/>
          <w:bCs/>
          <w:sz w:val="20"/>
          <w:szCs w:val="20"/>
        </w:rPr>
        <w:t>:</w:t>
      </w:r>
      <w:r>
        <w:rPr>
          <w:rFonts w:ascii="Arial" w:hAnsi="Arial" w:cs="Arial"/>
          <w:bCs/>
          <w:sz w:val="20"/>
          <w:szCs w:val="20"/>
        </w:rPr>
        <w:t xml:space="preserve"> </w:t>
      </w:r>
      <w:r w:rsidR="007D194E" w:rsidRPr="008B5F01">
        <w:rPr>
          <w:rFonts w:ascii="Arial" w:hAnsi="Arial" w:cs="Arial"/>
          <w:b/>
          <w:bCs/>
          <w:sz w:val="20"/>
          <w:szCs w:val="20"/>
        </w:rPr>
        <w:t>это  ее способность противостоять травматическому событию, вырабатывать конструктивные поведения в экстремальной кризисной ситуации.</w:t>
      </w:r>
    </w:p>
    <w:p w:rsidR="007D194E" w:rsidRPr="00B64265" w:rsidRDefault="007D194E" w:rsidP="008B5F01">
      <w:pPr>
        <w:ind w:left="142"/>
        <w:jc w:val="both"/>
        <w:rPr>
          <w:rFonts w:ascii="Arial" w:hAnsi="Arial" w:cs="Arial"/>
          <w:bCs/>
          <w:sz w:val="20"/>
          <w:szCs w:val="20"/>
        </w:rPr>
      </w:pPr>
    </w:p>
    <w:p w:rsidR="007D194E" w:rsidRPr="008B5F01" w:rsidRDefault="001B136D" w:rsidP="001B136D">
      <w:pPr>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w:t>
      </w:r>
      <w:r>
        <w:rPr>
          <w:rFonts w:ascii="Arial" w:hAnsi="Arial" w:cs="Arial"/>
          <w:bCs/>
          <w:sz w:val="20"/>
          <w:szCs w:val="20"/>
        </w:rPr>
        <w:t xml:space="preserve">6. </w:t>
      </w:r>
      <w:r w:rsidR="007D194E" w:rsidRPr="008B5F01">
        <w:rPr>
          <w:rFonts w:ascii="Arial" w:hAnsi="Arial" w:cs="Arial"/>
          <w:bCs/>
          <w:sz w:val="20"/>
          <w:szCs w:val="20"/>
        </w:rPr>
        <w:t>На индивидуальную чувствительность человека к травмам оказывают влияние следующие факторы:</w:t>
      </w:r>
    </w:p>
    <w:p w:rsidR="008B5F01" w:rsidRPr="00B64265" w:rsidRDefault="008B5F01" w:rsidP="008B5F01">
      <w:pPr>
        <w:ind w:left="-218"/>
        <w:jc w:val="both"/>
        <w:rPr>
          <w:rFonts w:ascii="Arial" w:hAnsi="Arial" w:cs="Arial"/>
          <w:bCs/>
          <w:sz w:val="20"/>
          <w:szCs w:val="20"/>
        </w:rPr>
      </w:pPr>
      <w:r>
        <w:rPr>
          <w:rFonts w:ascii="Arial" w:hAnsi="Arial" w:cs="Arial"/>
          <w:b/>
          <w:bCs/>
          <w:sz w:val="20"/>
          <w:szCs w:val="20"/>
        </w:rPr>
        <w:t xml:space="preserve">Ответ: </w:t>
      </w:r>
    </w:p>
    <w:p w:rsidR="007D194E" w:rsidRPr="008B5F01" w:rsidRDefault="007D194E" w:rsidP="007D194E">
      <w:pPr>
        <w:jc w:val="both"/>
        <w:rPr>
          <w:rFonts w:ascii="Arial" w:hAnsi="Arial" w:cs="Arial"/>
          <w:b/>
          <w:bCs/>
          <w:sz w:val="20"/>
          <w:szCs w:val="20"/>
        </w:rPr>
      </w:pPr>
      <w:r w:rsidRPr="00B64265">
        <w:rPr>
          <w:rFonts w:ascii="Arial" w:hAnsi="Arial" w:cs="Arial"/>
          <w:bCs/>
          <w:sz w:val="20"/>
          <w:szCs w:val="20"/>
        </w:rPr>
        <w:t xml:space="preserve">- </w:t>
      </w:r>
      <w:r w:rsidRPr="008B5F01">
        <w:rPr>
          <w:rFonts w:ascii="Arial" w:hAnsi="Arial" w:cs="Arial"/>
          <w:b/>
          <w:bCs/>
          <w:sz w:val="20"/>
          <w:szCs w:val="20"/>
        </w:rPr>
        <w:t>пол;</w:t>
      </w:r>
    </w:p>
    <w:p w:rsidR="007D194E" w:rsidRPr="008B5F01" w:rsidRDefault="007D194E" w:rsidP="007D194E">
      <w:pPr>
        <w:jc w:val="both"/>
        <w:rPr>
          <w:rFonts w:ascii="Arial" w:hAnsi="Arial" w:cs="Arial"/>
          <w:b/>
          <w:bCs/>
          <w:sz w:val="20"/>
          <w:szCs w:val="20"/>
        </w:rPr>
      </w:pPr>
      <w:r w:rsidRPr="008B5F01">
        <w:rPr>
          <w:rFonts w:ascii="Arial" w:hAnsi="Arial" w:cs="Arial"/>
          <w:b/>
          <w:bCs/>
          <w:sz w:val="20"/>
          <w:szCs w:val="20"/>
        </w:rPr>
        <w:t>- возраст;</w:t>
      </w:r>
    </w:p>
    <w:p w:rsidR="007D194E" w:rsidRPr="008B5F01" w:rsidRDefault="007D194E" w:rsidP="007D194E">
      <w:pPr>
        <w:jc w:val="both"/>
        <w:rPr>
          <w:rFonts w:ascii="Arial" w:hAnsi="Arial" w:cs="Arial"/>
          <w:b/>
          <w:bCs/>
          <w:sz w:val="20"/>
          <w:szCs w:val="20"/>
        </w:rPr>
      </w:pPr>
      <w:r w:rsidRPr="008B5F01">
        <w:rPr>
          <w:rFonts w:ascii="Arial" w:hAnsi="Arial" w:cs="Arial"/>
          <w:b/>
          <w:bCs/>
          <w:sz w:val="20"/>
          <w:szCs w:val="20"/>
        </w:rPr>
        <w:t>- уровень интеллектуального развития;</w:t>
      </w:r>
    </w:p>
    <w:p w:rsidR="007D194E" w:rsidRPr="008B5F01" w:rsidRDefault="007D194E" w:rsidP="007D194E">
      <w:pPr>
        <w:jc w:val="both"/>
        <w:rPr>
          <w:rFonts w:ascii="Arial" w:hAnsi="Arial" w:cs="Arial"/>
          <w:b/>
          <w:bCs/>
          <w:sz w:val="20"/>
          <w:szCs w:val="20"/>
        </w:rPr>
      </w:pPr>
      <w:r w:rsidRPr="008B5F01">
        <w:rPr>
          <w:rFonts w:ascii="Arial" w:hAnsi="Arial" w:cs="Arial"/>
          <w:b/>
          <w:bCs/>
          <w:sz w:val="20"/>
          <w:szCs w:val="20"/>
        </w:rPr>
        <w:lastRenderedPageBreak/>
        <w:t>- актуальная структура личности (наличие таких свойств, как зрелость - незрелость, гиперчувствительность, зависимость, склонность к чрезмерному контролю, стремление подавлять эмоции, склонность выступать в роли жертвы, стремление к удержанию травматического опыта, способствует усилению поражающего эффекта и травмы);</w:t>
      </w:r>
    </w:p>
    <w:p w:rsidR="007D194E" w:rsidRPr="008B5F01" w:rsidRDefault="007D194E" w:rsidP="007D194E">
      <w:pPr>
        <w:jc w:val="both"/>
        <w:rPr>
          <w:rFonts w:ascii="Arial" w:hAnsi="Arial" w:cs="Arial"/>
          <w:b/>
          <w:bCs/>
          <w:sz w:val="20"/>
          <w:szCs w:val="20"/>
        </w:rPr>
      </w:pPr>
      <w:r w:rsidRPr="008B5F01">
        <w:rPr>
          <w:rFonts w:ascii="Arial" w:hAnsi="Arial" w:cs="Arial"/>
          <w:b/>
          <w:bCs/>
          <w:sz w:val="20"/>
          <w:szCs w:val="20"/>
        </w:rPr>
        <w:t>- генетическая предрасположенность - физиологическое состояние в момент получения травмы, особенно при истощении, нарушении режимов сна и питания.</w:t>
      </w:r>
    </w:p>
    <w:p w:rsidR="008B5F01" w:rsidRDefault="008B5F01" w:rsidP="007D194E">
      <w:pPr>
        <w:jc w:val="both"/>
        <w:rPr>
          <w:rFonts w:ascii="Arial" w:hAnsi="Arial" w:cs="Arial"/>
          <w:b/>
          <w:bCs/>
          <w:iCs/>
          <w:sz w:val="20"/>
          <w:szCs w:val="20"/>
        </w:rPr>
      </w:pPr>
    </w:p>
    <w:p w:rsidR="007D194E" w:rsidRDefault="001B136D" w:rsidP="007D194E">
      <w:pPr>
        <w:jc w:val="both"/>
        <w:rPr>
          <w:rFonts w:ascii="Arial" w:hAnsi="Arial" w:cs="Arial"/>
          <w:bCs/>
          <w:iCs/>
          <w:sz w:val="20"/>
          <w:szCs w:val="20"/>
        </w:rPr>
      </w:pPr>
      <w:r>
        <w:rPr>
          <w:rFonts w:ascii="Arial" w:hAnsi="Arial" w:cs="Arial"/>
          <w:bCs/>
          <w:sz w:val="20"/>
          <w:szCs w:val="20"/>
        </w:rPr>
        <w:t>ЗАДАНИЕ</w:t>
      </w:r>
      <w:r w:rsidRPr="008B5F01">
        <w:rPr>
          <w:rFonts w:ascii="Arial" w:hAnsi="Arial" w:cs="Arial"/>
          <w:bCs/>
          <w:iCs/>
          <w:sz w:val="20"/>
          <w:szCs w:val="20"/>
        </w:rPr>
        <w:t xml:space="preserve"> </w:t>
      </w:r>
      <w:r>
        <w:rPr>
          <w:rFonts w:ascii="Arial" w:hAnsi="Arial" w:cs="Arial"/>
          <w:bCs/>
          <w:iCs/>
          <w:sz w:val="20"/>
          <w:szCs w:val="20"/>
        </w:rPr>
        <w:t xml:space="preserve">7. </w:t>
      </w:r>
      <w:r w:rsidR="007D194E" w:rsidRPr="008B5F01">
        <w:rPr>
          <w:rFonts w:ascii="Arial" w:hAnsi="Arial" w:cs="Arial"/>
          <w:bCs/>
          <w:iCs/>
          <w:sz w:val="20"/>
          <w:szCs w:val="20"/>
        </w:rPr>
        <w:t>Реакции человека на травмирующие события разделяют на:</w:t>
      </w:r>
    </w:p>
    <w:p w:rsidR="008B5F01" w:rsidRPr="008B5F01" w:rsidRDefault="008B5F01" w:rsidP="007D194E">
      <w:pPr>
        <w:jc w:val="both"/>
        <w:rPr>
          <w:rFonts w:ascii="Arial" w:hAnsi="Arial" w:cs="Arial"/>
          <w:b/>
          <w:bCs/>
          <w:sz w:val="20"/>
          <w:szCs w:val="20"/>
        </w:rPr>
      </w:pPr>
      <w:r w:rsidRPr="008B5F01">
        <w:rPr>
          <w:rFonts w:ascii="Arial" w:hAnsi="Arial" w:cs="Arial"/>
          <w:b/>
          <w:bCs/>
          <w:iCs/>
          <w:sz w:val="20"/>
          <w:szCs w:val="20"/>
        </w:rPr>
        <w:t>Ответ:</w:t>
      </w:r>
    </w:p>
    <w:p w:rsidR="007D194E" w:rsidRPr="008B5F01" w:rsidRDefault="007D194E" w:rsidP="007D194E">
      <w:pPr>
        <w:jc w:val="both"/>
        <w:rPr>
          <w:rFonts w:ascii="Arial" w:hAnsi="Arial" w:cs="Arial"/>
          <w:b/>
          <w:bCs/>
          <w:sz w:val="20"/>
          <w:szCs w:val="20"/>
        </w:rPr>
      </w:pPr>
      <w:r w:rsidRPr="008B5F01">
        <w:rPr>
          <w:rFonts w:ascii="Arial" w:hAnsi="Arial" w:cs="Arial"/>
          <w:b/>
          <w:bCs/>
          <w:sz w:val="20"/>
          <w:szCs w:val="20"/>
        </w:rPr>
        <w:t>- травматические острые стрессовые реакции;</w:t>
      </w:r>
    </w:p>
    <w:p w:rsidR="007D194E" w:rsidRPr="008B5F01" w:rsidRDefault="007D194E" w:rsidP="007D194E">
      <w:pPr>
        <w:jc w:val="both"/>
        <w:rPr>
          <w:rFonts w:ascii="Arial" w:hAnsi="Arial" w:cs="Arial"/>
          <w:b/>
          <w:bCs/>
          <w:sz w:val="20"/>
          <w:szCs w:val="20"/>
        </w:rPr>
      </w:pPr>
      <w:r w:rsidRPr="008B5F01">
        <w:rPr>
          <w:rFonts w:ascii="Arial" w:hAnsi="Arial" w:cs="Arial"/>
          <w:b/>
          <w:bCs/>
          <w:sz w:val="20"/>
          <w:szCs w:val="20"/>
        </w:rPr>
        <w:t>- травматические острые стрессовые расстройства;</w:t>
      </w:r>
    </w:p>
    <w:p w:rsidR="007D194E" w:rsidRPr="008B5F01" w:rsidRDefault="007D194E" w:rsidP="007D194E">
      <w:pPr>
        <w:jc w:val="both"/>
        <w:rPr>
          <w:rFonts w:ascii="Arial" w:hAnsi="Arial" w:cs="Arial"/>
          <w:b/>
          <w:bCs/>
          <w:sz w:val="20"/>
          <w:szCs w:val="20"/>
        </w:rPr>
      </w:pPr>
      <w:r w:rsidRPr="008B5F01">
        <w:rPr>
          <w:rFonts w:ascii="Arial" w:hAnsi="Arial" w:cs="Arial"/>
          <w:b/>
          <w:bCs/>
          <w:sz w:val="20"/>
          <w:szCs w:val="20"/>
        </w:rPr>
        <w:t>- посттравматическое стрессовое расстройство (ПТСР).</w:t>
      </w:r>
    </w:p>
    <w:p w:rsidR="007D194E" w:rsidRPr="008B5F01" w:rsidRDefault="007D194E" w:rsidP="007D194E">
      <w:pPr>
        <w:jc w:val="both"/>
        <w:rPr>
          <w:rFonts w:ascii="Arial" w:hAnsi="Arial" w:cs="Arial"/>
          <w:bCs/>
          <w:sz w:val="20"/>
          <w:szCs w:val="20"/>
        </w:rPr>
      </w:pPr>
    </w:p>
    <w:p w:rsidR="007D194E" w:rsidRPr="008B5F01" w:rsidRDefault="001B136D" w:rsidP="007D194E">
      <w:pPr>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w:t>
      </w:r>
      <w:r w:rsidR="007D194E" w:rsidRPr="008B5F01">
        <w:rPr>
          <w:rFonts w:ascii="Arial" w:hAnsi="Arial" w:cs="Arial"/>
          <w:bCs/>
          <w:sz w:val="20"/>
          <w:szCs w:val="20"/>
        </w:rPr>
        <w:t>8. Лёгкая степень острого стрессового расстройства включает следующие симптомы</w:t>
      </w:r>
    </w:p>
    <w:p w:rsidR="007D194E" w:rsidRPr="008B5F01" w:rsidRDefault="008B5F01" w:rsidP="007D194E">
      <w:pPr>
        <w:jc w:val="both"/>
        <w:rPr>
          <w:rFonts w:ascii="Arial" w:hAnsi="Arial" w:cs="Arial"/>
          <w:b/>
          <w:bCs/>
          <w:sz w:val="20"/>
          <w:szCs w:val="20"/>
        </w:rPr>
      </w:pPr>
      <w:r w:rsidRPr="008B5F01">
        <w:rPr>
          <w:rFonts w:ascii="Arial" w:hAnsi="Arial" w:cs="Arial"/>
          <w:b/>
          <w:bCs/>
          <w:sz w:val="20"/>
          <w:szCs w:val="20"/>
        </w:rPr>
        <w:t xml:space="preserve">Ответ: </w:t>
      </w:r>
      <w:r w:rsidR="007D194E" w:rsidRPr="008B5F01">
        <w:rPr>
          <w:rFonts w:ascii="Arial" w:hAnsi="Arial" w:cs="Arial"/>
          <w:b/>
          <w:bCs/>
          <w:sz w:val="20"/>
          <w:szCs w:val="20"/>
        </w:rPr>
        <w:t xml:space="preserve">опасения (беспокойство о будущих неудачах, ощущение волнения, трудности в сосредоточении и т.д.); </w:t>
      </w:r>
    </w:p>
    <w:p w:rsidR="007D194E" w:rsidRPr="008B5F01" w:rsidRDefault="007D194E" w:rsidP="007D194E">
      <w:pPr>
        <w:jc w:val="both"/>
        <w:rPr>
          <w:rFonts w:ascii="Arial" w:hAnsi="Arial" w:cs="Arial"/>
          <w:b/>
          <w:bCs/>
          <w:sz w:val="20"/>
          <w:szCs w:val="20"/>
        </w:rPr>
      </w:pPr>
      <w:r w:rsidRPr="008B5F01">
        <w:rPr>
          <w:rFonts w:ascii="Arial" w:hAnsi="Arial" w:cs="Arial"/>
          <w:b/>
          <w:bCs/>
          <w:sz w:val="20"/>
          <w:szCs w:val="20"/>
        </w:rPr>
        <w:t xml:space="preserve">моторное напряжение (суетливость, дрожь, невозможность расслабиться и т.д.); </w:t>
      </w:r>
    </w:p>
    <w:p w:rsidR="007D194E" w:rsidRPr="008B5F01" w:rsidRDefault="007D194E" w:rsidP="007D194E">
      <w:pPr>
        <w:jc w:val="both"/>
        <w:rPr>
          <w:rFonts w:ascii="Arial" w:hAnsi="Arial" w:cs="Arial"/>
          <w:b/>
          <w:bCs/>
          <w:sz w:val="20"/>
          <w:szCs w:val="20"/>
        </w:rPr>
      </w:pPr>
      <w:r w:rsidRPr="008B5F01">
        <w:rPr>
          <w:rFonts w:ascii="Arial" w:hAnsi="Arial" w:cs="Arial"/>
          <w:b/>
          <w:bCs/>
          <w:sz w:val="20"/>
          <w:szCs w:val="20"/>
        </w:rPr>
        <w:t>вегетативная гиперактивность (потливость, тахикардия или тахипноэ, головокружение, сухость во рту и т.д.).</w:t>
      </w:r>
    </w:p>
    <w:p w:rsidR="001B136D" w:rsidRDefault="001B136D" w:rsidP="001B136D">
      <w:pPr>
        <w:jc w:val="both"/>
        <w:rPr>
          <w:rFonts w:ascii="Arial" w:hAnsi="Arial" w:cs="Arial"/>
          <w:bCs/>
          <w:sz w:val="20"/>
          <w:szCs w:val="20"/>
        </w:rPr>
      </w:pPr>
    </w:p>
    <w:p w:rsidR="001B136D" w:rsidRDefault="001B136D" w:rsidP="001B136D">
      <w:pPr>
        <w:jc w:val="both"/>
        <w:rPr>
          <w:rFonts w:ascii="Arial" w:hAnsi="Arial" w:cs="Arial"/>
          <w:bCs/>
          <w:sz w:val="20"/>
          <w:szCs w:val="20"/>
        </w:rPr>
      </w:pPr>
      <w:r>
        <w:rPr>
          <w:rFonts w:ascii="Arial" w:hAnsi="Arial" w:cs="Arial"/>
          <w:bCs/>
          <w:sz w:val="20"/>
          <w:szCs w:val="20"/>
        </w:rPr>
        <w:t>ЗАДАНИЕ</w:t>
      </w:r>
      <w:r w:rsidRPr="001B136D">
        <w:rPr>
          <w:rFonts w:ascii="Arial" w:hAnsi="Arial" w:cs="Arial"/>
          <w:bCs/>
          <w:sz w:val="20"/>
          <w:szCs w:val="20"/>
        </w:rPr>
        <w:t xml:space="preserve"> </w:t>
      </w:r>
      <w:r>
        <w:rPr>
          <w:rFonts w:ascii="Arial" w:hAnsi="Arial" w:cs="Arial"/>
          <w:bCs/>
          <w:sz w:val="20"/>
          <w:szCs w:val="20"/>
        </w:rPr>
        <w:t xml:space="preserve">9. </w:t>
      </w:r>
      <w:r w:rsidR="00B64265" w:rsidRPr="001B136D">
        <w:rPr>
          <w:rFonts w:ascii="Arial" w:hAnsi="Arial" w:cs="Arial"/>
          <w:bCs/>
          <w:sz w:val="20"/>
          <w:szCs w:val="20"/>
        </w:rPr>
        <w:t>«Бомбардировка</w:t>
      </w:r>
      <w:r w:rsidR="00B64265" w:rsidRPr="008B5F01">
        <w:rPr>
          <w:rFonts w:ascii="Arial" w:hAnsi="Arial" w:cs="Arial"/>
          <w:bCs/>
          <w:sz w:val="20"/>
          <w:szCs w:val="20"/>
        </w:rPr>
        <w:t xml:space="preserve"> любовью» –</w:t>
      </w:r>
    </w:p>
    <w:p w:rsidR="00B64265" w:rsidRPr="001B136D" w:rsidRDefault="001B136D" w:rsidP="001B136D">
      <w:pPr>
        <w:jc w:val="both"/>
        <w:rPr>
          <w:rFonts w:ascii="Arial" w:hAnsi="Arial" w:cs="Arial"/>
          <w:b/>
          <w:bCs/>
          <w:sz w:val="20"/>
          <w:szCs w:val="20"/>
        </w:rPr>
      </w:pPr>
      <w:r w:rsidRPr="001B136D">
        <w:rPr>
          <w:rFonts w:ascii="Arial" w:hAnsi="Arial" w:cs="Arial"/>
          <w:b/>
          <w:bCs/>
          <w:sz w:val="20"/>
          <w:szCs w:val="20"/>
        </w:rPr>
        <w:t xml:space="preserve">Ответ: </w:t>
      </w:r>
      <w:r w:rsidR="00B64265" w:rsidRPr="001B136D">
        <w:rPr>
          <w:rFonts w:ascii="Arial" w:hAnsi="Arial" w:cs="Arial"/>
          <w:b/>
          <w:bCs/>
          <w:sz w:val="20"/>
          <w:szCs w:val="20"/>
        </w:rPr>
        <w:t xml:space="preserve"> это ситуация, когда знаков внимания со стороны партнера так много, что человек даже продохнуть не может. Нередко они прибегают к услугам, о которых никто не просил, чтобы позже потребовать за них благодарность. Этот механизм описывал еще Роберт Чалдини в работе “Психология влияния”: дело в том, что в людях живо знание о том, что любой обмен – неважно, услугами ли или вещами, – должен быть взаимным. </w:t>
      </w:r>
    </w:p>
    <w:p w:rsidR="001B136D" w:rsidRDefault="001B136D" w:rsidP="00B64265">
      <w:pPr>
        <w:jc w:val="both"/>
        <w:rPr>
          <w:rFonts w:ascii="Arial" w:hAnsi="Arial" w:cs="Arial"/>
          <w:bCs/>
          <w:sz w:val="20"/>
          <w:szCs w:val="20"/>
        </w:rPr>
      </w:pPr>
    </w:p>
    <w:p w:rsidR="00B64265" w:rsidRDefault="001B136D" w:rsidP="00B64265">
      <w:pPr>
        <w:jc w:val="both"/>
        <w:rPr>
          <w:rFonts w:ascii="Arial" w:hAnsi="Arial" w:cs="Arial"/>
          <w:bCs/>
          <w:sz w:val="20"/>
          <w:szCs w:val="20"/>
        </w:rPr>
      </w:pPr>
      <w:r>
        <w:rPr>
          <w:rFonts w:ascii="Arial" w:hAnsi="Arial" w:cs="Arial"/>
          <w:bCs/>
          <w:sz w:val="20"/>
          <w:szCs w:val="20"/>
        </w:rPr>
        <w:t>ЗАДАНИЕ 10</w:t>
      </w:r>
      <w:r w:rsidR="00B64265" w:rsidRPr="008B5F01">
        <w:rPr>
          <w:rFonts w:ascii="Arial" w:hAnsi="Arial" w:cs="Arial"/>
          <w:bCs/>
          <w:sz w:val="20"/>
          <w:szCs w:val="20"/>
        </w:rPr>
        <w:t xml:space="preserve">. Психологическая помощь при чувстве вины и стыда. </w:t>
      </w:r>
    </w:p>
    <w:p w:rsidR="001B136D" w:rsidRPr="001B136D" w:rsidRDefault="001B136D" w:rsidP="00B64265">
      <w:pPr>
        <w:jc w:val="both"/>
        <w:rPr>
          <w:rFonts w:ascii="Arial" w:hAnsi="Arial" w:cs="Arial"/>
          <w:b/>
          <w:bCs/>
          <w:sz w:val="20"/>
          <w:szCs w:val="20"/>
        </w:rPr>
      </w:pPr>
      <w:r w:rsidRPr="001B136D">
        <w:rPr>
          <w:rFonts w:ascii="Arial" w:hAnsi="Arial" w:cs="Arial"/>
          <w:b/>
          <w:bCs/>
          <w:sz w:val="20"/>
          <w:szCs w:val="20"/>
        </w:rPr>
        <w:t>Ответ:</w:t>
      </w:r>
    </w:p>
    <w:p w:rsidR="00B64265" w:rsidRPr="001B136D" w:rsidRDefault="00B64265" w:rsidP="00B64265">
      <w:pPr>
        <w:jc w:val="both"/>
        <w:rPr>
          <w:rFonts w:ascii="Arial" w:hAnsi="Arial" w:cs="Arial"/>
          <w:b/>
          <w:bCs/>
          <w:sz w:val="20"/>
          <w:szCs w:val="20"/>
        </w:rPr>
      </w:pPr>
      <w:r w:rsidRPr="001B136D">
        <w:rPr>
          <w:rFonts w:ascii="Arial" w:hAnsi="Arial" w:cs="Arial"/>
          <w:b/>
          <w:bCs/>
          <w:sz w:val="20"/>
          <w:szCs w:val="20"/>
        </w:rPr>
        <w:t xml:space="preserve">1) Поговорите с человеком, выслушайте его. Дайте понять, что вы слушаете и понимаете его (кивайте, поддакивайте, говорите «угу», «ага»). </w:t>
      </w:r>
    </w:p>
    <w:p w:rsidR="00B64265" w:rsidRPr="001B136D" w:rsidRDefault="00B64265" w:rsidP="00B64265">
      <w:pPr>
        <w:jc w:val="both"/>
        <w:rPr>
          <w:rFonts w:ascii="Arial" w:hAnsi="Arial" w:cs="Arial"/>
          <w:b/>
          <w:bCs/>
          <w:sz w:val="20"/>
          <w:szCs w:val="20"/>
        </w:rPr>
      </w:pPr>
      <w:r w:rsidRPr="001B136D">
        <w:rPr>
          <w:rFonts w:ascii="Arial" w:hAnsi="Arial" w:cs="Arial"/>
          <w:b/>
          <w:bCs/>
          <w:sz w:val="20"/>
          <w:szCs w:val="20"/>
        </w:rPr>
        <w:t xml:space="preserve">2) Не осуждайте человека, не старайтесь оценивать его действия, прини- майте человека таким, какой он есть. </w:t>
      </w:r>
    </w:p>
    <w:p w:rsidR="00B64265" w:rsidRPr="001B136D" w:rsidRDefault="00B64265" w:rsidP="00B64265">
      <w:pPr>
        <w:jc w:val="both"/>
        <w:rPr>
          <w:rFonts w:ascii="Arial" w:hAnsi="Arial" w:cs="Arial"/>
          <w:b/>
          <w:bCs/>
          <w:sz w:val="20"/>
          <w:szCs w:val="20"/>
        </w:rPr>
      </w:pPr>
      <w:r w:rsidRPr="001B136D">
        <w:rPr>
          <w:rFonts w:ascii="Arial" w:hAnsi="Arial" w:cs="Arial"/>
          <w:b/>
          <w:bCs/>
          <w:sz w:val="20"/>
          <w:szCs w:val="20"/>
        </w:rPr>
        <w:t xml:space="preserve">3) Не пытайтесь переубедить человека («Ты не виноват», «Такое с каждым может случиться»). На этом этапе важно дать человеку выговориться, рассказать о своих чувствах. </w:t>
      </w:r>
    </w:p>
    <w:p w:rsidR="00B64265" w:rsidRPr="001B136D" w:rsidRDefault="00B64265" w:rsidP="00B64265">
      <w:pPr>
        <w:jc w:val="both"/>
        <w:rPr>
          <w:rFonts w:ascii="Arial" w:hAnsi="Arial" w:cs="Arial"/>
          <w:b/>
          <w:bCs/>
          <w:sz w:val="20"/>
          <w:szCs w:val="20"/>
        </w:rPr>
      </w:pPr>
      <w:r w:rsidRPr="001B136D">
        <w:rPr>
          <w:rFonts w:ascii="Arial" w:hAnsi="Arial" w:cs="Arial"/>
          <w:b/>
          <w:bCs/>
          <w:sz w:val="20"/>
          <w:szCs w:val="20"/>
        </w:rPr>
        <w:t xml:space="preserve">4) Не давайте советов, не рассказывайте о своем опыте, не задавайте вопросов – просто слушайте. </w:t>
      </w:r>
    </w:p>
    <w:p w:rsidR="00B64265" w:rsidRPr="008B5F01" w:rsidRDefault="00B64265" w:rsidP="00B64265">
      <w:pPr>
        <w:jc w:val="both"/>
        <w:rPr>
          <w:rFonts w:ascii="Arial" w:hAnsi="Arial" w:cs="Arial"/>
          <w:bCs/>
          <w:iCs/>
          <w:sz w:val="20"/>
          <w:szCs w:val="20"/>
        </w:rPr>
      </w:pPr>
    </w:p>
    <w:p w:rsidR="001B136D" w:rsidRDefault="001B136D" w:rsidP="00B64265">
      <w:pPr>
        <w:jc w:val="both"/>
        <w:rPr>
          <w:rFonts w:ascii="Arial" w:hAnsi="Arial" w:cs="Arial"/>
          <w:bCs/>
          <w:sz w:val="20"/>
          <w:szCs w:val="20"/>
        </w:rPr>
      </w:pPr>
      <w:r>
        <w:rPr>
          <w:rFonts w:ascii="Arial" w:hAnsi="Arial" w:cs="Arial"/>
          <w:bCs/>
          <w:sz w:val="20"/>
          <w:szCs w:val="20"/>
        </w:rPr>
        <w:t>ЗАДАНИЕ 11</w:t>
      </w:r>
      <w:r w:rsidR="00B64265" w:rsidRPr="008B5F01">
        <w:rPr>
          <w:rFonts w:ascii="Arial" w:hAnsi="Arial" w:cs="Arial"/>
          <w:bCs/>
          <w:iCs/>
          <w:sz w:val="20"/>
          <w:szCs w:val="20"/>
        </w:rPr>
        <w:t>. Оптимальное время</w:t>
      </w:r>
      <w:r w:rsidR="00B64265" w:rsidRPr="008B5F01">
        <w:rPr>
          <w:rFonts w:ascii="Arial" w:hAnsi="Arial" w:cs="Arial"/>
          <w:bCs/>
          <w:sz w:val="20"/>
          <w:szCs w:val="20"/>
        </w:rPr>
        <w:t> для проведения дебрифинга —</w:t>
      </w:r>
    </w:p>
    <w:p w:rsidR="00B64265" w:rsidRPr="001B136D" w:rsidRDefault="001B136D" w:rsidP="00B64265">
      <w:pPr>
        <w:jc w:val="both"/>
        <w:rPr>
          <w:rFonts w:ascii="Arial" w:hAnsi="Arial" w:cs="Arial"/>
          <w:b/>
          <w:bCs/>
          <w:sz w:val="20"/>
          <w:szCs w:val="20"/>
        </w:rPr>
      </w:pPr>
      <w:r w:rsidRPr="001B136D">
        <w:rPr>
          <w:rFonts w:ascii="Arial" w:hAnsi="Arial" w:cs="Arial"/>
          <w:b/>
          <w:bCs/>
          <w:sz w:val="20"/>
          <w:szCs w:val="20"/>
        </w:rPr>
        <w:t xml:space="preserve">Ответ: </w:t>
      </w:r>
      <w:r w:rsidR="00B64265" w:rsidRPr="001B136D">
        <w:rPr>
          <w:rFonts w:ascii="Arial" w:hAnsi="Arial" w:cs="Arial"/>
          <w:b/>
          <w:bCs/>
          <w:sz w:val="20"/>
          <w:szCs w:val="20"/>
        </w:rPr>
        <w:t xml:space="preserve"> не позднее 48 ч после события и не более 2—2,5 ч без перерыва.</w:t>
      </w:r>
    </w:p>
    <w:p w:rsidR="00B64265" w:rsidRPr="008B5F01" w:rsidRDefault="00B64265" w:rsidP="00B64265">
      <w:pPr>
        <w:jc w:val="both"/>
        <w:rPr>
          <w:rFonts w:ascii="Arial" w:hAnsi="Arial" w:cs="Arial"/>
          <w:bCs/>
          <w:sz w:val="20"/>
          <w:szCs w:val="20"/>
        </w:rPr>
      </w:pPr>
    </w:p>
    <w:p w:rsidR="00B64265" w:rsidRPr="008B5F01" w:rsidRDefault="001B136D" w:rsidP="00B64265">
      <w:pPr>
        <w:jc w:val="both"/>
        <w:rPr>
          <w:rFonts w:ascii="Arial" w:hAnsi="Arial" w:cs="Arial"/>
          <w:bCs/>
          <w:sz w:val="20"/>
          <w:szCs w:val="20"/>
        </w:rPr>
      </w:pPr>
      <w:r>
        <w:rPr>
          <w:rFonts w:ascii="Arial" w:hAnsi="Arial" w:cs="Arial"/>
          <w:bCs/>
          <w:sz w:val="20"/>
          <w:szCs w:val="20"/>
        </w:rPr>
        <w:t>ЗАДАНИЕ 12</w:t>
      </w:r>
      <w:r w:rsidR="00B64265" w:rsidRPr="008B5F01">
        <w:rPr>
          <w:rFonts w:ascii="Arial" w:hAnsi="Arial" w:cs="Arial"/>
          <w:bCs/>
          <w:sz w:val="20"/>
          <w:szCs w:val="20"/>
        </w:rPr>
        <w:t>. Фазы дебрифинга:</w:t>
      </w:r>
    </w:p>
    <w:p w:rsidR="001B136D" w:rsidRPr="001B136D" w:rsidRDefault="001B136D" w:rsidP="00B64265">
      <w:pPr>
        <w:jc w:val="both"/>
        <w:rPr>
          <w:rFonts w:ascii="Arial" w:hAnsi="Arial" w:cs="Arial"/>
          <w:b/>
          <w:bCs/>
          <w:iCs/>
          <w:sz w:val="20"/>
          <w:szCs w:val="20"/>
        </w:rPr>
      </w:pPr>
      <w:r w:rsidRPr="001B136D">
        <w:rPr>
          <w:rFonts w:ascii="Arial" w:hAnsi="Arial" w:cs="Arial"/>
          <w:b/>
          <w:bCs/>
          <w:iCs/>
          <w:sz w:val="20"/>
          <w:szCs w:val="20"/>
        </w:rPr>
        <w:t>Ответ:</w:t>
      </w:r>
    </w:p>
    <w:p w:rsidR="00B64265" w:rsidRPr="001B136D" w:rsidRDefault="00B64265" w:rsidP="00B64265">
      <w:pPr>
        <w:jc w:val="both"/>
        <w:rPr>
          <w:rFonts w:ascii="Arial" w:hAnsi="Arial" w:cs="Arial"/>
          <w:b/>
          <w:bCs/>
          <w:sz w:val="20"/>
          <w:szCs w:val="20"/>
        </w:rPr>
      </w:pPr>
      <w:r w:rsidRPr="001B136D">
        <w:rPr>
          <w:rFonts w:ascii="Arial" w:hAnsi="Arial" w:cs="Arial"/>
          <w:b/>
          <w:bCs/>
          <w:i/>
          <w:iCs/>
          <w:sz w:val="20"/>
          <w:szCs w:val="20"/>
        </w:rPr>
        <w:t>часть I</w:t>
      </w:r>
    </w:p>
    <w:p w:rsidR="00B64265" w:rsidRPr="001B136D" w:rsidRDefault="00B64265" w:rsidP="009964CC">
      <w:pPr>
        <w:numPr>
          <w:ilvl w:val="0"/>
          <w:numId w:val="529"/>
        </w:numPr>
        <w:jc w:val="both"/>
        <w:rPr>
          <w:rFonts w:ascii="Arial" w:hAnsi="Arial" w:cs="Arial"/>
          <w:b/>
          <w:bCs/>
          <w:sz w:val="20"/>
          <w:szCs w:val="20"/>
        </w:rPr>
      </w:pPr>
      <w:r w:rsidRPr="001B136D">
        <w:rPr>
          <w:rFonts w:ascii="Arial" w:hAnsi="Arial" w:cs="Arial"/>
          <w:b/>
          <w:bCs/>
          <w:sz w:val="20"/>
          <w:szCs w:val="20"/>
        </w:rPr>
        <w:t>1) вводная фаза;</w:t>
      </w:r>
    </w:p>
    <w:p w:rsidR="00B64265" w:rsidRPr="001B136D" w:rsidRDefault="00B64265" w:rsidP="009964CC">
      <w:pPr>
        <w:numPr>
          <w:ilvl w:val="0"/>
          <w:numId w:val="529"/>
        </w:numPr>
        <w:jc w:val="both"/>
        <w:rPr>
          <w:rFonts w:ascii="Arial" w:hAnsi="Arial" w:cs="Arial"/>
          <w:b/>
          <w:bCs/>
          <w:sz w:val="20"/>
          <w:szCs w:val="20"/>
        </w:rPr>
      </w:pPr>
      <w:r w:rsidRPr="001B136D">
        <w:rPr>
          <w:rFonts w:ascii="Arial" w:hAnsi="Arial" w:cs="Arial"/>
          <w:b/>
          <w:bCs/>
          <w:sz w:val="20"/>
          <w:szCs w:val="20"/>
        </w:rPr>
        <w:t>2) фаза описания фактов;</w:t>
      </w:r>
    </w:p>
    <w:p w:rsidR="00B64265" w:rsidRPr="001B136D" w:rsidRDefault="00B64265" w:rsidP="009964CC">
      <w:pPr>
        <w:numPr>
          <w:ilvl w:val="0"/>
          <w:numId w:val="529"/>
        </w:numPr>
        <w:jc w:val="both"/>
        <w:rPr>
          <w:rFonts w:ascii="Arial" w:hAnsi="Arial" w:cs="Arial"/>
          <w:b/>
          <w:bCs/>
          <w:sz w:val="20"/>
          <w:szCs w:val="20"/>
        </w:rPr>
      </w:pPr>
      <w:r w:rsidRPr="001B136D">
        <w:rPr>
          <w:rFonts w:ascii="Arial" w:hAnsi="Arial" w:cs="Arial"/>
          <w:b/>
          <w:bCs/>
          <w:sz w:val="20"/>
          <w:szCs w:val="20"/>
        </w:rPr>
        <w:t>3) фаза описания мыслей;</w:t>
      </w:r>
    </w:p>
    <w:p w:rsidR="00B64265" w:rsidRPr="001B136D" w:rsidRDefault="00B64265" w:rsidP="009964CC">
      <w:pPr>
        <w:numPr>
          <w:ilvl w:val="0"/>
          <w:numId w:val="529"/>
        </w:numPr>
        <w:jc w:val="both"/>
        <w:rPr>
          <w:rFonts w:ascii="Arial" w:hAnsi="Arial" w:cs="Arial"/>
          <w:b/>
          <w:bCs/>
          <w:sz w:val="20"/>
          <w:szCs w:val="20"/>
        </w:rPr>
      </w:pPr>
      <w:r w:rsidRPr="001B136D">
        <w:rPr>
          <w:rFonts w:ascii="Arial" w:hAnsi="Arial" w:cs="Arial"/>
          <w:b/>
          <w:bCs/>
          <w:sz w:val="20"/>
          <w:szCs w:val="20"/>
        </w:rPr>
        <w:t>4) фаза описания переживаний;</w:t>
      </w:r>
    </w:p>
    <w:p w:rsidR="00B64265" w:rsidRPr="001B136D" w:rsidRDefault="00B64265" w:rsidP="00B64265">
      <w:pPr>
        <w:jc w:val="both"/>
        <w:rPr>
          <w:rFonts w:ascii="Arial" w:hAnsi="Arial" w:cs="Arial"/>
          <w:b/>
          <w:bCs/>
          <w:sz w:val="20"/>
          <w:szCs w:val="20"/>
        </w:rPr>
      </w:pPr>
      <w:r w:rsidRPr="001B136D">
        <w:rPr>
          <w:rFonts w:ascii="Arial" w:hAnsi="Arial" w:cs="Arial"/>
          <w:b/>
          <w:bCs/>
          <w:i/>
          <w:iCs/>
          <w:sz w:val="20"/>
          <w:szCs w:val="20"/>
        </w:rPr>
        <w:t>часть II</w:t>
      </w:r>
    </w:p>
    <w:p w:rsidR="00B64265" w:rsidRPr="001B136D" w:rsidRDefault="00B64265" w:rsidP="009964CC">
      <w:pPr>
        <w:numPr>
          <w:ilvl w:val="0"/>
          <w:numId w:val="529"/>
        </w:numPr>
        <w:jc w:val="both"/>
        <w:rPr>
          <w:rFonts w:ascii="Arial" w:hAnsi="Arial" w:cs="Arial"/>
          <w:b/>
          <w:bCs/>
          <w:sz w:val="20"/>
          <w:szCs w:val="20"/>
        </w:rPr>
      </w:pPr>
      <w:r w:rsidRPr="001B136D">
        <w:rPr>
          <w:rFonts w:ascii="Arial" w:hAnsi="Arial" w:cs="Arial"/>
          <w:b/>
          <w:bCs/>
          <w:sz w:val="20"/>
          <w:szCs w:val="20"/>
        </w:rPr>
        <w:t>5) фаза описания симптомов;</w:t>
      </w:r>
    </w:p>
    <w:p w:rsidR="00B64265" w:rsidRPr="001B136D" w:rsidRDefault="00B64265" w:rsidP="009964CC">
      <w:pPr>
        <w:numPr>
          <w:ilvl w:val="0"/>
          <w:numId w:val="529"/>
        </w:numPr>
        <w:jc w:val="both"/>
        <w:rPr>
          <w:rFonts w:ascii="Arial" w:hAnsi="Arial" w:cs="Arial"/>
          <w:b/>
          <w:bCs/>
          <w:sz w:val="20"/>
          <w:szCs w:val="20"/>
        </w:rPr>
      </w:pPr>
      <w:r w:rsidRPr="001B136D">
        <w:rPr>
          <w:rFonts w:ascii="Arial" w:hAnsi="Arial" w:cs="Arial"/>
          <w:b/>
          <w:bCs/>
          <w:sz w:val="20"/>
          <w:szCs w:val="20"/>
        </w:rPr>
        <w:t>6) фаза завершения;</w:t>
      </w:r>
    </w:p>
    <w:p w:rsidR="00B64265" w:rsidRPr="001B136D" w:rsidRDefault="00B64265" w:rsidP="00B64265">
      <w:pPr>
        <w:jc w:val="both"/>
        <w:rPr>
          <w:rFonts w:ascii="Arial" w:hAnsi="Arial" w:cs="Arial"/>
          <w:b/>
          <w:bCs/>
          <w:sz w:val="20"/>
          <w:szCs w:val="20"/>
        </w:rPr>
      </w:pPr>
      <w:r w:rsidRPr="001B136D">
        <w:rPr>
          <w:rFonts w:ascii="Arial" w:hAnsi="Arial" w:cs="Arial"/>
          <w:b/>
          <w:bCs/>
          <w:i/>
          <w:iCs/>
          <w:sz w:val="20"/>
          <w:szCs w:val="20"/>
        </w:rPr>
        <w:t>часть III</w:t>
      </w:r>
    </w:p>
    <w:p w:rsidR="00B64265" w:rsidRPr="001B136D" w:rsidRDefault="00B64265" w:rsidP="009964CC">
      <w:pPr>
        <w:numPr>
          <w:ilvl w:val="0"/>
          <w:numId w:val="529"/>
        </w:numPr>
        <w:jc w:val="both"/>
        <w:rPr>
          <w:rFonts w:ascii="Arial" w:hAnsi="Arial" w:cs="Arial"/>
          <w:b/>
          <w:bCs/>
          <w:sz w:val="20"/>
          <w:szCs w:val="20"/>
        </w:rPr>
      </w:pPr>
      <w:r w:rsidRPr="001B136D">
        <w:rPr>
          <w:rFonts w:ascii="Arial" w:hAnsi="Arial" w:cs="Arial"/>
          <w:b/>
          <w:bCs/>
          <w:sz w:val="20"/>
          <w:szCs w:val="20"/>
        </w:rPr>
        <w:t>7) фаза реадаптации.</w:t>
      </w:r>
    </w:p>
    <w:p w:rsidR="00B64265" w:rsidRPr="008B5F01" w:rsidRDefault="00B64265" w:rsidP="00B64265">
      <w:pPr>
        <w:jc w:val="both"/>
        <w:rPr>
          <w:rFonts w:ascii="Arial" w:hAnsi="Arial" w:cs="Arial"/>
          <w:bCs/>
          <w:sz w:val="20"/>
          <w:szCs w:val="20"/>
        </w:rPr>
      </w:pPr>
    </w:p>
    <w:p w:rsidR="00B64265" w:rsidRDefault="001B136D" w:rsidP="001B136D">
      <w:pPr>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w:t>
      </w:r>
      <w:r>
        <w:rPr>
          <w:rFonts w:ascii="Arial" w:hAnsi="Arial" w:cs="Arial"/>
          <w:bCs/>
          <w:sz w:val="20"/>
          <w:szCs w:val="20"/>
        </w:rPr>
        <w:t xml:space="preserve">13.  </w:t>
      </w:r>
      <w:r w:rsidR="00B64265" w:rsidRPr="008B5F01">
        <w:rPr>
          <w:rFonts w:ascii="Arial" w:hAnsi="Arial" w:cs="Arial"/>
          <w:bCs/>
          <w:sz w:val="20"/>
          <w:szCs w:val="20"/>
        </w:rPr>
        <w:t>Навыки, необходимые психологу на первой стадии работы с острым горем:</w:t>
      </w:r>
    </w:p>
    <w:p w:rsidR="001B136D" w:rsidRPr="001B136D" w:rsidRDefault="001B136D" w:rsidP="001B136D">
      <w:pPr>
        <w:jc w:val="both"/>
        <w:rPr>
          <w:rFonts w:ascii="Arial" w:hAnsi="Arial" w:cs="Arial"/>
          <w:b/>
          <w:bCs/>
          <w:sz w:val="20"/>
          <w:szCs w:val="20"/>
        </w:rPr>
      </w:pPr>
      <w:r w:rsidRPr="001B136D">
        <w:rPr>
          <w:rFonts w:ascii="Arial" w:hAnsi="Arial" w:cs="Arial"/>
          <w:b/>
          <w:bCs/>
          <w:sz w:val="20"/>
          <w:szCs w:val="20"/>
        </w:rPr>
        <w:t>Ответ:</w:t>
      </w:r>
    </w:p>
    <w:p w:rsidR="00B64265" w:rsidRPr="001B136D" w:rsidRDefault="00B64265" w:rsidP="009964CC">
      <w:pPr>
        <w:numPr>
          <w:ilvl w:val="1"/>
          <w:numId w:val="530"/>
        </w:numPr>
        <w:ind w:left="709"/>
        <w:jc w:val="both"/>
        <w:rPr>
          <w:rFonts w:ascii="Arial" w:hAnsi="Arial" w:cs="Arial"/>
          <w:b/>
          <w:bCs/>
          <w:sz w:val="20"/>
          <w:szCs w:val="20"/>
        </w:rPr>
      </w:pPr>
      <w:r w:rsidRPr="001B136D">
        <w:rPr>
          <w:rFonts w:ascii="Arial" w:hAnsi="Arial" w:cs="Arial"/>
          <w:b/>
          <w:bCs/>
          <w:sz w:val="20"/>
          <w:szCs w:val="20"/>
        </w:rPr>
        <w:t>внимательное отношение  к клиенту;</w:t>
      </w:r>
    </w:p>
    <w:p w:rsidR="00B64265" w:rsidRPr="001B136D" w:rsidRDefault="00B64265" w:rsidP="009964CC">
      <w:pPr>
        <w:numPr>
          <w:ilvl w:val="1"/>
          <w:numId w:val="530"/>
        </w:numPr>
        <w:ind w:left="709"/>
        <w:jc w:val="both"/>
        <w:rPr>
          <w:rFonts w:ascii="Arial" w:hAnsi="Arial" w:cs="Arial"/>
          <w:b/>
          <w:bCs/>
          <w:sz w:val="20"/>
          <w:szCs w:val="20"/>
        </w:rPr>
      </w:pPr>
      <w:r w:rsidRPr="001B136D">
        <w:rPr>
          <w:rFonts w:ascii="Arial" w:hAnsi="Arial" w:cs="Arial"/>
          <w:b/>
          <w:bCs/>
          <w:sz w:val="20"/>
          <w:szCs w:val="20"/>
        </w:rPr>
        <w:t>активное слушание;</w:t>
      </w:r>
    </w:p>
    <w:p w:rsidR="00B64265" w:rsidRPr="001B136D" w:rsidRDefault="00B64265" w:rsidP="009964CC">
      <w:pPr>
        <w:numPr>
          <w:ilvl w:val="1"/>
          <w:numId w:val="530"/>
        </w:numPr>
        <w:ind w:left="709"/>
        <w:jc w:val="both"/>
        <w:rPr>
          <w:rFonts w:ascii="Arial" w:hAnsi="Arial" w:cs="Arial"/>
          <w:b/>
          <w:bCs/>
          <w:sz w:val="20"/>
          <w:szCs w:val="20"/>
        </w:rPr>
      </w:pPr>
      <w:r w:rsidRPr="001B136D">
        <w:rPr>
          <w:rFonts w:ascii="Arial" w:hAnsi="Arial" w:cs="Arial"/>
          <w:b/>
          <w:bCs/>
          <w:sz w:val="20"/>
          <w:szCs w:val="20"/>
        </w:rPr>
        <w:t>пересказ/парафраз;</w:t>
      </w:r>
    </w:p>
    <w:p w:rsidR="00B64265" w:rsidRPr="001B136D" w:rsidRDefault="00B64265" w:rsidP="009964CC">
      <w:pPr>
        <w:numPr>
          <w:ilvl w:val="1"/>
          <w:numId w:val="530"/>
        </w:numPr>
        <w:ind w:left="709"/>
        <w:jc w:val="both"/>
        <w:rPr>
          <w:rFonts w:ascii="Arial" w:hAnsi="Arial" w:cs="Arial"/>
          <w:b/>
          <w:bCs/>
          <w:sz w:val="20"/>
          <w:szCs w:val="20"/>
        </w:rPr>
      </w:pPr>
      <w:r w:rsidRPr="001B136D">
        <w:rPr>
          <w:rFonts w:ascii="Arial" w:hAnsi="Arial" w:cs="Arial"/>
          <w:b/>
          <w:bCs/>
          <w:sz w:val="20"/>
          <w:szCs w:val="20"/>
        </w:rPr>
        <w:t>отражение чувств;</w:t>
      </w:r>
    </w:p>
    <w:p w:rsidR="00B64265" w:rsidRPr="001B136D" w:rsidRDefault="00B64265" w:rsidP="009964CC">
      <w:pPr>
        <w:numPr>
          <w:ilvl w:val="1"/>
          <w:numId w:val="530"/>
        </w:numPr>
        <w:ind w:left="709"/>
        <w:jc w:val="both"/>
        <w:rPr>
          <w:rFonts w:ascii="Arial" w:hAnsi="Arial" w:cs="Arial"/>
          <w:b/>
          <w:bCs/>
          <w:sz w:val="20"/>
          <w:szCs w:val="20"/>
        </w:rPr>
      </w:pPr>
      <w:r w:rsidRPr="001B136D">
        <w:rPr>
          <w:rFonts w:ascii="Arial" w:hAnsi="Arial" w:cs="Arial"/>
          <w:b/>
          <w:bCs/>
          <w:sz w:val="20"/>
          <w:szCs w:val="20"/>
        </w:rPr>
        <w:t>выделение основного;</w:t>
      </w:r>
    </w:p>
    <w:p w:rsidR="00B64265" w:rsidRPr="001B136D" w:rsidRDefault="00B64265" w:rsidP="009964CC">
      <w:pPr>
        <w:numPr>
          <w:ilvl w:val="1"/>
          <w:numId w:val="530"/>
        </w:numPr>
        <w:ind w:left="709"/>
        <w:jc w:val="both"/>
        <w:rPr>
          <w:rFonts w:ascii="Arial" w:hAnsi="Arial" w:cs="Arial"/>
          <w:b/>
          <w:bCs/>
          <w:sz w:val="20"/>
          <w:szCs w:val="20"/>
        </w:rPr>
      </w:pPr>
      <w:r w:rsidRPr="001B136D">
        <w:rPr>
          <w:rFonts w:ascii="Arial" w:hAnsi="Arial" w:cs="Arial"/>
          <w:b/>
          <w:bCs/>
          <w:sz w:val="20"/>
          <w:szCs w:val="20"/>
        </w:rPr>
        <w:t>фокусирование;</w:t>
      </w:r>
    </w:p>
    <w:p w:rsidR="00B64265" w:rsidRPr="001B136D" w:rsidRDefault="00B64265" w:rsidP="009964CC">
      <w:pPr>
        <w:numPr>
          <w:ilvl w:val="1"/>
          <w:numId w:val="530"/>
        </w:numPr>
        <w:ind w:left="709"/>
        <w:jc w:val="both"/>
        <w:rPr>
          <w:rFonts w:ascii="Arial" w:hAnsi="Arial" w:cs="Arial"/>
          <w:b/>
          <w:bCs/>
          <w:sz w:val="20"/>
          <w:szCs w:val="20"/>
        </w:rPr>
      </w:pPr>
      <w:r w:rsidRPr="001B136D">
        <w:rPr>
          <w:rFonts w:ascii="Arial" w:hAnsi="Arial" w:cs="Arial"/>
          <w:b/>
          <w:bCs/>
          <w:sz w:val="20"/>
          <w:szCs w:val="20"/>
        </w:rPr>
        <w:t>формулировки вопросов клиенту, выстраивающие  «границы» реальности.</w:t>
      </w:r>
    </w:p>
    <w:p w:rsidR="00B64265" w:rsidRPr="008B5F01" w:rsidRDefault="00B64265" w:rsidP="00B64265">
      <w:pPr>
        <w:jc w:val="both"/>
        <w:rPr>
          <w:rFonts w:ascii="Arial" w:hAnsi="Arial" w:cs="Arial"/>
          <w:bCs/>
          <w:sz w:val="20"/>
          <w:szCs w:val="20"/>
        </w:rPr>
      </w:pPr>
    </w:p>
    <w:p w:rsidR="00B64265" w:rsidRDefault="001B136D" w:rsidP="001B136D">
      <w:pPr>
        <w:jc w:val="both"/>
        <w:rPr>
          <w:rFonts w:ascii="Arial" w:hAnsi="Arial" w:cs="Arial"/>
          <w:bCs/>
          <w:sz w:val="20"/>
          <w:szCs w:val="20"/>
        </w:rPr>
      </w:pPr>
      <w:r>
        <w:rPr>
          <w:rFonts w:ascii="Arial" w:hAnsi="Arial" w:cs="Arial"/>
          <w:bCs/>
          <w:sz w:val="20"/>
          <w:szCs w:val="20"/>
        </w:rPr>
        <w:lastRenderedPageBreak/>
        <w:t>ЗАДАНИЕ</w:t>
      </w:r>
      <w:r w:rsidRPr="008B5F01">
        <w:rPr>
          <w:rFonts w:ascii="Arial" w:hAnsi="Arial" w:cs="Arial"/>
          <w:bCs/>
          <w:sz w:val="20"/>
          <w:szCs w:val="20"/>
        </w:rPr>
        <w:t xml:space="preserve"> </w:t>
      </w:r>
      <w:r>
        <w:rPr>
          <w:rFonts w:ascii="Arial" w:hAnsi="Arial" w:cs="Arial"/>
          <w:bCs/>
          <w:sz w:val="20"/>
          <w:szCs w:val="20"/>
        </w:rPr>
        <w:t xml:space="preserve">14. </w:t>
      </w:r>
      <w:r w:rsidR="00B64265" w:rsidRPr="008B5F01">
        <w:rPr>
          <w:rFonts w:ascii="Arial" w:hAnsi="Arial" w:cs="Arial"/>
          <w:bCs/>
          <w:sz w:val="20"/>
          <w:szCs w:val="20"/>
        </w:rPr>
        <w:t>Виды патологических реакций горя:</w:t>
      </w:r>
    </w:p>
    <w:p w:rsidR="001B136D" w:rsidRPr="001B136D" w:rsidRDefault="001B136D" w:rsidP="001B136D">
      <w:pPr>
        <w:jc w:val="both"/>
        <w:rPr>
          <w:rFonts w:ascii="Arial" w:hAnsi="Arial" w:cs="Arial"/>
          <w:b/>
          <w:bCs/>
          <w:sz w:val="20"/>
          <w:szCs w:val="20"/>
        </w:rPr>
      </w:pPr>
      <w:r w:rsidRPr="001B136D">
        <w:rPr>
          <w:rFonts w:ascii="Arial" w:hAnsi="Arial" w:cs="Arial"/>
          <w:b/>
          <w:bCs/>
          <w:sz w:val="20"/>
          <w:szCs w:val="20"/>
        </w:rPr>
        <w:t>Ответ:</w:t>
      </w:r>
    </w:p>
    <w:p w:rsidR="00B64265" w:rsidRPr="001B136D" w:rsidRDefault="00B64265" w:rsidP="009964CC">
      <w:pPr>
        <w:numPr>
          <w:ilvl w:val="0"/>
          <w:numId w:val="531"/>
        </w:numPr>
        <w:jc w:val="both"/>
        <w:rPr>
          <w:rFonts w:ascii="Arial" w:hAnsi="Arial" w:cs="Arial"/>
          <w:b/>
          <w:bCs/>
          <w:sz w:val="20"/>
          <w:szCs w:val="20"/>
        </w:rPr>
      </w:pPr>
      <w:r w:rsidRPr="001B136D">
        <w:rPr>
          <w:rFonts w:ascii="Arial" w:hAnsi="Arial" w:cs="Arial"/>
          <w:b/>
          <w:bCs/>
          <w:sz w:val="20"/>
          <w:szCs w:val="20"/>
        </w:rPr>
        <w:t>Хроническая реакция горя - длительная (пролонгированная) реакция горя, не приходящая к завершению, длиться несколько лет. Невозможность вернуться к нормальной жизни, ощущение, что все остановилось.</w:t>
      </w:r>
    </w:p>
    <w:p w:rsidR="00B64265" w:rsidRPr="001B136D" w:rsidRDefault="00B64265" w:rsidP="009964CC">
      <w:pPr>
        <w:numPr>
          <w:ilvl w:val="0"/>
          <w:numId w:val="531"/>
        </w:numPr>
        <w:jc w:val="both"/>
        <w:rPr>
          <w:rFonts w:ascii="Arial" w:hAnsi="Arial" w:cs="Arial"/>
          <w:b/>
          <w:bCs/>
          <w:sz w:val="20"/>
          <w:szCs w:val="20"/>
        </w:rPr>
      </w:pPr>
      <w:r w:rsidRPr="001B136D">
        <w:rPr>
          <w:rFonts w:ascii="Arial" w:hAnsi="Arial" w:cs="Arial"/>
          <w:b/>
          <w:bCs/>
          <w:sz w:val="20"/>
          <w:szCs w:val="20"/>
        </w:rPr>
        <w:t>Отложенная (подавленная) реакция горя - в момент потери есть чувства, но они слабее значимости потерянного. А в будущем на мелкую потерю - сильная реакция.</w:t>
      </w:r>
    </w:p>
    <w:p w:rsidR="00B64265" w:rsidRPr="001B136D" w:rsidRDefault="00B64265" w:rsidP="009964CC">
      <w:pPr>
        <w:numPr>
          <w:ilvl w:val="0"/>
          <w:numId w:val="531"/>
        </w:numPr>
        <w:jc w:val="both"/>
        <w:rPr>
          <w:rFonts w:ascii="Arial" w:hAnsi="Arial" w:cs="Arial"/>
          <w:b/>
          <w:bCs/>
          <w:sz w:val="20"/>
          <w:szCs w:val="20"/>
        </w:rPr>
      </w:pPr>
      <w:r w:rsidRPr="001B136D">
        <w:rPr>
          <w:rFonts w:ascii="Arial" w:hAnsi="Arial" w:cs="Arial"/>
          <w:b/>
          <w:bCs/>
          <w:sz w:val="20"/>
          <w:szCs w:val="20"/>
        </w:rPr>
        <w:t>Преувеличенная реакция горя. Вместо тревожного осознания смерти - фобия (сильный страх) или паническая атака. За этим скрываются противоречивые (амбивалентные) чувства к утраченному человеку, чувство вины. Здесь нужно смотреть, на какой стадии в отреагировании потери человек остановился, и проходить с ним эти стадии.</w:t>
      </w:r>
    </w:p>
    <w:p w:rsidR="00B64265" w:rsidRPr="001B136D" w:rsidRDefault="00B64265" w:rsidP="009964CC">
      <w:pPr>
        <w:numPr>
          <w:ilvl w:val="0"/>
          <w:numId w:val="531"/>
        </w:numPr>
        <w:jc w:val="both"/>
        <w:rPr>
          <w:rFonts w:ascii="Arial" w:hAnsi="Arial" w:cs="Arial"/>
          <w:b/>
          <w:bCs/>
          <w:sz w:val="20"/>
          <w:szCs w:val="20"/>
        </w:rPr>
      </w:pPr>
      <w:r w:rsidRPr="001B136D">
        <w:rPr>
          <w:rFonts w:ascii="Arial" w:hAnsi="Arial" w:cs="Arial"/>
          <w:b/>
          <w:bCs/>
          <w:sz w:val="20"/>
          <w:szCs w:val="20"/>
        </w:rPr>
        <w:t>Замаскированная реакция горя - человек испытывает мучительные переживания, но со смертью, или другой утратой, их не связывает. Например, радикулит, остеохондроз различные психосоматические заболевания, такие как панические атаки, язва желудка, сахарный диабет, заболевания сердц</w:t>
      </w:r>
      <w:r w:rsidR="001B136D" w:rsidRPr="001B136D">
        <w:rPr>
          <w:rFonts w:ascii="Arial" w:hAnsi="Arial" w:cs="Arial"/>
          <w:b/>
          <w:bCs/>
          <w:sz w:val="20"/>
          <w:szCs w:val="20"/>
        </w:rPr>
        <w:t>а и щитовидной железы и другие.</w:t>
      </w:r>
    </w:p>
    <w:p w:rsidR="00B64265" w:rsidRPr="008B5F01" w:rsidRDefault="00B64265" w:rsidP="00B64265">
      <w:pPr>
        <w:jc w:val="both"/>
        <w:rPr>
          <w:rFonts w:ascii="Arial" w:hAnsi="Arial" w:cs="Arial"/>
          <w:bCs/>
          <w:sz w:val="20"/>
          <w:szCs w:val="20"/>
        </w:rPr>
      </w:pPr>
    </w:p>
    <w:p w:rsidR="001B136D" w:rsidRDefault="001B136D" w:rsidP="00B64265">
      <w:pPr>
        <w:jc w:val="both"/>
        <w:rPr>
          <w:rFonts w:ascii="Arial" w:hAnsi="Arial" w:cs="Arial"/>
          <w:bCs/>
          <w:sz w:val="20"/>
          <w:szCs w:val="20"/>
        </w:rPr>
      </w:pPr>
      <w:r>
        <w:rPr>
          <w:rFonts w:ascii="Arial" w:hAnsi="Arial" w:cs="Arial"/>
          <w:bCs/>
          <w:sz w:val="20"/>
          <w:szCs w:val="20"/>
        </w:rPr>
        <w:t xml:space="preserve">ЗАДАНИЕ 15. </w:t>
      </w:r>
      <w:r w:rsidR="00B64265" w:rsidRPr="008B5F01">
        <w:rPr>
          <w:rFonts w:ascii="Arial" w:hAnsi="Arial" w:cs="Arial"/>
          <w:bCs/>
          <w:sz w:val="20"/>
          <w:szCs w:val="20"/>
        </w:rPr>
        <w:t xml:space="preserve">Цель дебрифинга — </w:t>
      </w:r>
    </w:p>
    <w:p w:rsidR="00B64265" w:rsidRPr="001B136D" w:rsidRDefault="001B136D" w:rsidP="00B64265">
      <w:pPr>
        <w:jc w:val="both"/>
        <w:rPr>
          <w:rFonts w:ascii="Arial" w:hAnsi="Arial" w:cs="Arial"/>
          <w:b/>
          <w:bCs/>
          <w:sz w:val="20"/>
          <w:szCs w:val="20"/>
        </w:rPr>
      </w:pPr>
      <w:r w:rsidRPr="001B136D">
        <w:rPr>
          <w:rFonts w:ascii="Arial" w:hAnsi="Arial" w:cs="Arial"/>
          <w:b/>
          <w:bCs/>
          <w:sz w:val="20"/>
          <w:szCs w:val="20"/>
        </w:rPr>
        <w:t xml:space="preserve">Ответ: </w:t>
      </w:r>
      <w:r w:rsidR="00B64265" w:rsidRPr="001B136D">
        <w:rPr>
          <w:rFonts w:ascii="Arial" w:hAnsi="Arial" w:cs="Arial"/>
          <w:b/>
          <w:bCs/>
          <w:sz w:val="20"/>
          <w:szCs w:val="20"/>
        </w:rPr>
        <w:t>снизить тяжесть психологических последствий после пережитой травмы путем отреагирования в условиях безопасности и конфиденциальности. Когда участники делятся друг с другом впечатлениями, реакциями и чувствами о пережитом, у них снижается ощущение ненормальности собственных реакций, падает внутреннее напряжение.</w:t>
      </w:r>
    </w:p>
    <w:p w:rsidR="00F005A6" w:rsidRPr="00B64265" w:rsidRDefault="00F005A6" w:rsidP="00F005A6">
      <w:pPr>
        <w:jc w:val="both"/>
        <w:rPr>
          <w:rFonts w:ascii="Arial" w:hAnsi="Arial" w:cs="Arial"/>
          <w:bCs/>
          <w:sz w:val="20"/>
          <w:szCs w:val="20"/>
        </w:rPr>
      </w:pPr>
    </w:p>
    <w:p w:rsidR="00F005A6" w:rsidRPr="00B64265" w:rsidRDefault="00F005A6" w:rsidP="00F005A6">
      <w:pPr>
        <w:ind w:firstLine="709"/>
        <w:jc w:val="both"/>
        <w:rPr>
          <w:rFonts w:ascii="Arial" w:hAnsi="Arial" w:cs="Arial"/>
          <w:b/>
          <w:bCs/>
          <w:sz w:val="20"/>
          <w:szCs w:val="20"/>
        </w:rPr>
      </w:pPr>
      <w:bookmarkStart w:id="20" w:name="_Hlk138642235"/>
      <w:r w:rsidRPr="00B64265">
        <w:rPr>
          <w:rFonts w:ascii="Arial" w:hAnsi="Arial" w:cs="Arial"/>
          <w:color w:val="000000"/>
          <w:sz w:val="20"/>
          <w:szCs w:val="20"/>
          <w:u w:val="single"/>
        </w:rPr>
        <w:t>3) открытые задания (мини-кейсы, средний уровень сложности):</w:t>
      </w:r>
      <w:bookmarkEnd w:id="20"/>
    </w:p>
    <w:p w:rsidR="00E00063" w:rsidRDefault="001B136D" w:rsidP="001B136D">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1. </w:t>
      </w:r>
      <w:r w:rsidR="00E00063" w:rsidRPr="001B136D">
        <w:rPr>
          <w:rFonts w:ascii="Arial" w:hAnsi="Arial" w:cs="Arial"/>
          <w:sz w:val="20"/>
          <w:szCs w:val="20"/>
        </w:rPr>
        <w:t>Вы оказываете  экстренную психологическую помощь на месте чрезвычайного происшестви. Какие ключевые моменты Вами должны соблюдаться при работе с острыми стрессовыми реакциями.</w:t>
      </w:r>
    </w:p>
    <w:p w:rsidR="001B136D" w:rsidRPr="001B136D" w:rsidRDefault="001B136D" w:rsidP="001B136D">
      <w:pPr>
        <w:jc w:val="both"/>
        <w:rPr>
          <w:rFonts w:ascii="Arial" w:hAnsi="Arial" w:cs="Arial"/>
          <w:b/>
          <w:sz w:val="20"/>
          <w:szCs w:val="20"/>
        </w:rPr>
      </w:pPr>
      <w:r w:rsidRPr="001B136D">
        <w:rPr>
          <w:rFonts w:ascii="Arial" w:hAnsi="Arial" w:cs="Arial"/>
          <w:b/>
          <w:sz w:val="20"/>
          <w:szCs w:val="20"/>
        </w:rPr>
        <w:t>Ответ:</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не оставлять человека одного (не оставлять один на один с бедой);</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стоять рядом с пострадавшим ниже него;</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дать ощущение большей безопасности;</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речь должна быть убедительной (в повелительном тоне), фразы четкими и краткими, тембр голоса низким;</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постараться свести реакцию к плачу;</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избегать в своей речи употребления частицы «не».</w:t>
      </w:r>
    </w:p>
    <w:p w:rsidR="00E00063" w:rsidRPr="001B136D" w:rsidRDefault="00E00063" w:rsidP="00E00063">
      <w:pPr>
        <w:jc w:val="both"/>
        <w:rPr>
          <w:rFonts w:ascii="Arial" w:hAnsi="Arial" w:cs="Arial"/>
          <w:sz w:val="20"/>
          <w:szCs w:val="20"/>
        </w:rPr>
      </w:pPr>
    </w:p>
    <w:p w:rsidR="00E00063" w:rsidRPr="001B136D" w:rsidRDefault="001B136D" w:rsidP="001B136D">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2. </w:t>
      </w:r>
      <w:r w:rsidR="00E00063" w:rsidRPr="001B136D">
        <w:rPr>
          <w:rFonts w:ascii="Arial" w:hAnsi="Arial" w:cs="Arial"/>
          <w:sz w:val="20"/>
          <w:szCs w:val="20"/>
        </w:rPr>
        <w:t xml:space="preserve">Вы оказываете экстренную психологическую помощь пострадавшему в чрезвычайной ситуации у которого острая стрессовая реакция в виде плача. Какие будут Ваши действия? </w:t>
      </w:r>
    </w:p>
    <w:p w:rsidR="00E00063" w:rsidRPr="001B136D" w:rsidRDefault="001B136D" w:rsidP="00E00063">
      <w:pPr>
        <w:jc w:val="both"/>
        <w:rPr>
          <w:rFonts w:ascii="Arial" w:hAnsi="Arial" w:cs="Arial"/>
          <w:b/>
          <w:sz w:val="20"/>
          <w:szCs w:val="20"/>
        </w:rPr>
      </w:pPr>
      <w:r w:rsidRPr="001B136D">
        <w:rPr>
          <w:rFonts w:ascii="Arial" w:hAnsi="Arial" w:cs="Arial"/>
          <w:b/>
          <w:sz w:val="20"/>
          <w:szCs w:val="20"/>
        </w:rPr>
        <w:t xml:space="preserve">Ответ: </w:t>
      </w:r>
      <w:r w:rsidR="00E00063" w:rsidRPr="001B136D">
        <w:rPr>
          <w:rFonts w:ascii="Arial" w:hAnsi="Arial" w:cs="Arial"/>
          <w:b/>
          <w:sz w:val="20"/>
          <w:szCs w:val="20"/>
        </w:rPr>
        <w:t>Если пострадавший плачет, не следует успокаивать, или останавливать плач [6]. При данной реакции нужно использовать общие правила оказания психологической помощи, а также удостовериться, что человек не останется один. Психолог может: поддерживать физический контакт с пострадавшим (поглаживание по плечу и т.д.); применять прием «активного слушания», чтобы дать человеку возможность выплеснуть горе. </w:t>
      </w:r>
    </w:p>
    <w:p w:rsidR="00E00063" w:rsidRPr="001B136D" w:rsidRDefault="00E00063" w:rsidP="00E00063">
      <w:pPr>
        <w:jc w:val="both"/>
        <w:rPr>
          <w:rFonts w:ascii="Arial" w:hAnsi="Arial" w:cs="Arial"/>
          <w:sz w:val="20"/>
          <w:szCs w:val="20"/>
        </w:rPr>
      </w:pPr>
    </w:p>
    <w:p w:rsidR="00E00063" w:rsidRPr="001B136D" w:rsidRDefault="001B136D" w:rsidP="001B136D">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3. </w:t>
      </w:r>
      <w:r w:rsidR="00E00063" w:rsidRPr="001B136D">
        <w:rPr>
          <w:rFonts w:ascii="Arial" w:hAnsi="Arial" w:cs="Arial"/>
          <w:sz w:val="20"/>
          <w:szCs w:val="20"/>
        </w:rPr>
        <w:t>Помощь пострадавшему на месте происшествия, чрезвычайной ситуации с ярко выраженной агрессивной реакцией осуществляется следующим образом:</w:t>
      </w:r>
    </w:p>
    <w:p w:rsidR="001B136D" w:rsidRPr="001B136D" w:rsidRDefault="001B136D" w:rsidP="001B136D">
      <w:pPr>
        <w:jc w:val="both"/>
        <w:rPr>
          <w:rFonts w:ascii="Arial" w:hAnsi="Arial" w:cs="Arial"/>
          <w:b/>
          <w:sz w:val="20"/>
          <w:szCs w:val="20"/>
        </w:rPr>
      </w:pPr>
      <w:r w:rsidRPr="001B136D">
        <w:rPr>
          <w:rFonts w:ascii="Arial" w:hAnsi="Arial" w:cs="Arial"/>
          <w:b/>
          <w:sz w:val="20"/>
          <w:szCs w:val="20"/>
        </w:rPr>
        <w:t>Ответ:</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 пострадавшему нужно дать отреагировать агрессию (например, дать поколотить подушку, выговориться);</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специалист должен демонстрировать благожелательность (необходимо разрядить обстановку);</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если пострадавший в состоянии – поручить ему физическую работу (например, помогать МЧС в разборе завала).</w:t>
      </w:r>
    </w:p>
    <w:p w:rsidR="00E00063" w:rsidRPr="001B136D" w:rsidRDefault="00E00063" w:rsidP="00E00063">
      <w:pPr>
        <w:jc w:val="both"/>
        <w:rPr>
          <w:rFonts w:ascii="Arial" w:hAnsi="Arial" w:cs="Arial"/>
          <w:sz w:val="20"/>
          <w:szCs w:val="20"/>
        </w:rPr>
      </w:pPr>
    </w:p>
    <w:p w:rsidR="00E00063" w:rsidRPr="001B136D" w:rsidRDefault="001B136D" w:rsidP="001B136D">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4. </w:t>
      </w:r>
      <w:r w:rsidR="00E00063" w:rsidRPr="001B136D">
        <w:rPr>
          <w:rFonts w:ascii="Arial" w:hAnsi="Arial" w:cs="Arial"/>
          <w:sz w:val="20"/>
          <w:szCs w:val="20"/>
        </w:rPr>
        <w:t>Помощь пострадавшему на месте происшествия, чрезвычайной ситуации с ярко выраженной истероидной реакцией осуществляется следующим образом:</w:t>
      </w:r>
    </w:p>
    <w:p w:rsidR="001B136D" w:rsidRPr="001B136D" w:rsidRDefault="001B136D" w:rsidP="001B136D">
      <w:pPr>
        <w:jc w:val="both"/>
        <w:rPr>
          <w:rFonts w:ascii="Arial" w:hAnsi="Arial" w:cs="Arial"/>
          <w:b/>
          <w:sz w:val="20"/>
          <w:szCs w:val="20"/>
        </w:rPr>
      </w:pPr>
      <w:r w:rsidRPr="001B136D">
        <w:rPr>
          <w:rFonts w:ascii="Arial" w:hAnsi="Arial" w:cs="Arial"/>
          <w:b/>
          <w:sz w:val="20"/>
          <w:szCs w:val="20"/>
        </w:rPr>
        <w:t>Ответ:</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неожиданно совершенное действие способно вызвать у пострадавшего ориентировочную реакцию, во время которой остановить истероидную реакцию будет невозможно;</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после истерики наступает упадок сил. В этом случае необходимо дать возможность пострадавшему отдохнуть, по возможности прилечь или поспать;</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после реакции пострадавшего необходимо передать для наблюдения врачам;</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не поддаваться на провокации, не потакать желаниям пострадавшего.</w:t>
      </w:r>
    </w:p>
    <w:p w:rsidR="00E00063" w:rsidRPr="001B136D" w:rsidRDefault="00E00063" w:rsidP="00E00063">
      <w:pPr>
        <w:jc w:val="both"/>
        <w:rPr>
          <w:rFonts w:ascii="Arial" w:hAnsi="Arial" w:cs="Arial"/>
          <w:sz w:val="20"/>
          <w:szCs w:val="20"/>
        </w:rPr>
      </w:pPr>
    </w:p>
    <w:p w:rsidR="00E00063" w:rsidRPr="001B136D" w:rsidRDefault="001B136D" w:rsidP="00E00063">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w:t>
      </w:r>
      <w:r w:rsidR="00E00063" w:rsidRPr="001B136D">
        <w:rPr>
          <w:rFonts w:ascii="Arial" w:hAnsi="Arial" w:cs="Arial"/>
          <w:sz w:val="20"/>
          <w:szCs w:val="20"/>
        </w:rPr>
        <w:t>5. Помощь пострадавшему на месте происшествия, чрезвычайной ситуации с ярко выраженной панической реакцией осуществляется следующим образом:</w:t>
      </w:r>
    </w:p>
    <w:p w:rsidR="001B136D" w:rsidRPr="001B136D" w:rsidRDefault="001B136D" w:rsidP="001B136D">
      <w:pPr>
        <w:jc w:val="both"/>
        <w:rPr>
          <w:rFonts w:ascii="Arial" w:hAnsi="Arial" w:cs="Arial"/>
          <w:b/>
          <w:sz w:val="20"/>
          <w:szCs w:val="20"/>
        </w:rPr>
      </w:pPr>
      <w:r w:rsidRPr="001B136D">
        <w:rPr>
          <w:rFonts w:ascii="Arial" w:hAnsi="Arial" w:cs="Arial"/>
          <w:b/>
          <w:sz w:val="20"/>
          <w:szCs w:val="20"/>
        </w:rPr>
        <w:lastRenderedPageBreak/>
        <w:t>Ответ:</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Поскольку при данной реакции могут наблюдаться бессмысленные метания из стороны в сторону, общая двигательная активность, психологу нужно пройтись вместе с пострадавшем, встать перед ним (преградить путь). Для того, чтобы остановить человека можно использовать фразы: «Куда вы идете?», «Что вы ищите?», «Может вам помочь?» </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После обращения можно использовать телесный контакт (плечо, рука).</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Специалисту следует побуждать пострадавшего дышать в одном с ним тоне (глубоко и ровно).</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Используется прием активного слушания. Можно занять пострадавшего несложными действиями, не требующими сложной интеллектуальной деятельности, чтобы отвлечь его.</w:t>
      </w:r>
    </w:p>
    <w:p w:rsidR="00E00063" w:rsidRPr="001B136D" w:rsidRDefault="00E00063" w:rsidP="00E00063">
      <w:pPr>
        <w:jc w:val="both"/>
        <w:rPr>
          <w:rFonts w:ascii="Arial" w:hAnsi="Arial" w:cs="Arial"/>
          <w:sz w:val="20"/>
          <w:szCs w:val="20"/>
        </w:rPr>
      </w:pPr>
    </w:p>
    <w:p w:rsidR="00E00063" w:rsidRDefault="001B136D" w:rsidP="00E00063">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w:t>
      </w:r>
      <w:r w:rsidR="00E00063" w:rsidRPr="001B136D">
        <w:rPr>
          <w:rFonts w:ascii="Arial" w:hAnsi="Arial" w:cs="Arial"/>
          <w:sz w:val="20"/>
          <w:szCs w:val="20"/>
        </w:rPr>
        <w:t>6. Для реализации информационной терапии на месте чрезвычайного происшествия используется система звукоусилителей и постоянная трансляция для находящихся в изоляции. Какая информация передается пострадавшим?</w:t>
      </w:r>
    </w:p>
    <w:p w:rsidR="001B136D" w:rsidRPr="001B136D" w:rsidRDefault="001B136D" w:rsidP="00E00063">
      <w:pPr>
        <w:jc w:val="both"/>
        <w:rPr>
          <w:rFonts w:ascii="Arial" w:hAnsi="Arial" w:cs="Arial"/>
          <w:b/>
          <w:sz w:val="20"/>
          <w:szCs w:val="20"/>
        </w:rPr>
      </w:pPr>
      <w:r w:rsidRPr="001B136D">
        <w:rPr>
          <w:rFonts w:ascii="Arial" w:hAnsi="Arial" w:cs="Arial"/>
          <w:b/>
          <w:sz w:val="20"/>
          <w:szCs w:val="20"/>
        </w:rPr>
        <w:t>Ответ:</w:t>
      </w:r>
    </w:p>
    <w:p w:rsidR="00E00063" w:rsidRPr="001B136D" w:rsidRDefault="00E00063" w:rsidP="009964CC">
      <w:pPr>
        <w:numPr>
          <w:ilvl w:val="0"/>
          <w:numId w:val="526"/>
        </w:numPr>
        <w:jc w:val="both"/>
        <w:rPr>
          <w:rFonts w:ascii="Arial" w:hAnsi="Arial" w:cs="Arial"/>
          <w:b/>
          <w:sz w:val="20"/>
          <w:szCs w:val="20"/>
        </w:rPr>
      </w:pPr>
      <w:r w:rsidRPr="001B136D">
        <w:rPr>
          <w:rFonts w:ascii="Arial" w:hAnsi="Arial" w:cs="Arial"/>
          <w:b/>
          <w:sz w:val="20"/>
          <w:szCs w:val="20"/>
        </w:rPr>
        <w:t>что делается все, чтобы помощь пришла к ним как можно быстрее;</w:t>
      </w:r>
    </w:p>
    <w:p w:rsidR="00E00063" w:rsidRPr="001B136D" w:rsidRDefault="00E00063" w:rsidP="009964CC">
      <w:pPr>
        <w:numPr>
          <w:ilvl w:val="0"/>
          <w:numId w:val="526"/>
        </w:numPr>
        <w:jc w:val="both"/>
        <w:rPr>
          <w:rFonts w:ascii="Arial" w:hAnsi="Arial" w:cs="Arial"/>
          <w:b/>
          <w:sz w:val="20"/>
          <w:szCs w:val="20"/>
        </w:rPr>
      </w:pPr>
      <w:r w:rsidRPr="001B136D">
        <w:rPr>
          <w:rFonts w:ascii="Arial" w:hAnsi="Arial" w:cs="Arial"/>
          <w:b/>
          <w:sz w:val="20"/>
          <w:szCs w:val="20"/>
        </w:rPr>
        <w:t>они должны сохранять полное спокойствие, так как это одно из главных средств к их спасению;</w:t>
      </w:r>
    </w:p>
    <w:p w:rsidR="00E00063" w:rsidRPr="001B136D" w:rsidRDefault="00E00063" w:rsidP="009964CC">
      <w:pPr>
        <w:numPr>
          <w:ilvl w:val="0"/>
          <w:numId w:val="526"/>
        </w:numPr>
        <w:jc w:val="both"/>
        <w:rPr>
          <w:rFonts w:ascii="Arial" w:hAnsi="Arial" w:cs="Arial"/>
          <w:b/>
          <w:sz w:val="20"/>
          <w:szCs w:val="20"/>
        </w:rPr>
      </w:pPr>
      <w:r w:rsidRPr="001B136D">
        <w:rPr>
          <w:rFonts w:ascii="Arial" w:hAnsi="Arial" w:cs="Arial"/>
          <w:b/>
          <w:sz w:val="20"/>
          <w:szCs w:val="20"/>
        </w:rPr>
        <w:t>при возможности попробовать оказать себе самопомощь;</w:t>
      </w:r>
    </w:p>
    <w:p w:rsidR="00E00063" w:rsidRPr="001B136D" w:rsidRDefault="00E00063" w:rsidP="009964CC">
      <w:pPr>
        <w:numPr>
          <w:ilvl w:val="0"/>
          <w:numId w:val="526"/>
        </w:numPr>
        <w:jc w:val="both"/>
        <w:rPr>
          <w:rFonts w:ascii="Arial" w:hAnsi="Arial" w:cs="Arial"/>
          <w:b/>
          <w:sz w:val="20"/>
          <w:szCs w:val="20"/>
        </w:rPr>
      </w:pPr>
      <w:r w:rsidRPr="001B136D">
        <w:rPr>
          <w:rFonts w:ascii="Arial" w:hAnsi="Arial" w:cs="Arial"/>
          <w:b/>
          <w:sz w:val="20"/>
          <w:szCs w:val="20"/>
        </w:rPr>
        <w:t>однако в случае завалов пострадавшим нежелательно принимать какие-либо физические усилия к самоэвакуации, чтобы не привести к опасному для них смещению обломков;</w:t>
      </w:r>
    </w:p>
    <w:p w:rsidR="00E00063" w:rsidRPr="001B136D" w:rsidRDefault="00E00063" w:rsidP="009964CC">
      <w:pPr>
        <w:numPr>
          <w:ilvl w:val="0"/>
          <w:numId w:val="526"/>
        </w:numPr>
        <w:jc w:val="both"/>
        <w:rPr>
          <w:rFonts w:ascii="Arial" w:hAnsi="Arial" w:cs="Arial"/>
          <w:b/>
          <w:sz w:val="20"/>
          <w:szCs w:val="20"/>
        </w:rPr>
      </w:pPr>
      <w:r w:rsidRPr="001B136D">
        <w:rPr>
          <w:rFonts w:ascii="Arial" w:hAnsi="Arial" w:cs="Arial"/>
          <w:b/>
          <w:sz w:val="20"/>
          <w:szCs w:val="20"/>
        </w:rPr>
        <w:t>максимально экономить свои силы;</w:t>
      </w:r>
    </w:p>
    <w:p w:rsidR="00E00063" w:rsidRPr="001B136D" w:rsidRDefault="00E00063" w:rsidP="009964CC">
      <w:pPr>
        <w:numPr>
          <w:ilvl w:val="0"/>
          <w:numId w:val="526"/>
        </w:numPr>
        <w:jc w:val="both"/>
        <w:rPr>
          <w:rFonts w:ascii="Arial" w:hAnsi="Arial" w:cs="Arial"/>
          <w:b/>
          <w:sz w:val="20"/>
          <w:szCs w:val="20"/>
        </w:rPr>
      </w:pPr>
      <w:r w:rsidRPr="001B136D">
        <w:rPr>
          <w:rFonts w:ascii="Arial" w:hAnsi="Arial" w:cs="Arial"/>
          <w:b/>
          <w:sz w:val="20"/>
          <w:szCs w:val="20"/>
        </w:rPr>
        <w:t>находиться с закрытыми глазами, что позволит приблизить себя к состоянию легкой дремоты и большей экономии физических сил;</w:t>
      </w:r>
    </w:p>
    <w:p w:rsidR="00E00063" w:rsidRPr="001B136D" w:rsidRDefault="00E00063" w:rsidP="009964CC">
      <w:pPr>
        <w:numPr>
          <w:ilvl w:val="0"/>
          <w:numId w:val="526"/>
        </w:numPr>
        <w:jc w:val="both"/>
        <w:rPr>
          <w:rFonts w:ascii="Arial" w:hAnsi="Arial" w:cs="Arial"/>
          <w:b/>
          <w:sz w:val="20"/>
          <w:szCs w:val="20"/>
        </w:rPr>
      </w:pPr>
      <w:r w:rsidRPr="001B136D">
        <w:rPr>
          <w:rFonts w:ascii="Arial" w:hAnsi="Arial" w:cs="Arial"/>
          <w:b/>
          <w:sz w:val="20"/>
          <w:szCs w:val="20"/>
        </w:rPr>
        <w:t>дышать медленно, неглубоко и через нос, это позволит экономить влагу и кислород в организме и кислород в окружающем воздухе;</w:t>
      </w:r>
    </w:p>
    <w:p w:rsidR="00E00063" w:rsidRPr="001B136D" w:rsidRDefault="00E00063" w:rsidP="009964CC">
      <w:pPr>
        <w:numPr>
          <w:ilvl w:val="0"/>
          <w:numId w:val="526"/>
        </w:numPr>
        <w:jc w:val="both"/>
        <w:rPr>
          <w:rFonts w:ascii="Arial" w:hAnsi="Arial" w:cs="Arial"/>
          <w:b/>
          <w:sz w:val="20"/>
          <w:szCs w:val="20"/>
        </w:rPr>
      </w:pPr>
      <w:r w:rsidRPr="001B136D">
        <w:rPr>
          <w:rFonts w:ascii="Arial" w:hAnsi="Arial" w:cs="Arial"/>
          <w:b/>
          <w:sz w:val="20"/>
          <w:szCs w:val="20"/>
        </w:rPr>
        <w:t>поскольку ожидание помощи и сам процессе извлечения из-под завалов может затянуться по времени, пострадавший может психологически помочь себе, применяя афирмации, т.е. мысленное повторение фразы: «Я спокоен, я совершенно спокоен» пять-шесть раз, чередуя это самовнушение с периодами счета до 15—20, что позволит снять внутреннее напряжение и добиться нормализации пульса и артериального давления, а также самодисциплины.</w:t>
      </w:r>
    </w:p>
    <w:p w:rsidR="00E00063" w:rsidRDefault="001B136D" w:rsidP="001B136D">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7. </w:t>
      </w:r>
      <w:r w:rsidR="00E00063" w:rsidRPr="001B136D">
        <w:rPr>
          <w:rFonts w:ascii="Arial" w:hAnsi="Arial" w:cs="Arial"/>
          <w:sz w:val="20"/>
          <w:szCs w:val="20"/>
        </w:rPr>
        <w:t>Опыт психологического консультирования людей переживающих горе показывает, что желания клиентов, переживающих горе, и соответствующая помощь им, как правило, касаются следующих тем:</w:t>
      </w:r>
    </w:p>
    <w:p w:rsidR="001B136D" w:rsidRPr="001B136D" w:rsidRDefault="001B136D" w:rsidP="001B136D">
      <w:pPr>
        <w:jc w:val="both"/>
        <w:rPr>
          <w:rFonts w:ascii="Arial" w:hAnsi="Arial" w:cs="Arial"/>
          <w:b/>
          <w:sz w:val="20"/>
          <w:szCs w:val="20"/>
        </w:rPr>
      </w:pPr>
      <w:r w:rsidRPr="001B136D">
        <w:rPr>
          <w:rFonts w:ascii="Arial" w:hAnsi="Arial" w:cs="Arial"/>
          <w:b/>
          <w:sz w:val="20"/>
          <w:szCs w:val="20"/>
        </w:rPr>
        <w:t>Ответ:</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«Позвольте мне просто поговорить». Эти люди хотят говорить об умершем, причине смерти и о своих чувствах в связи с произошедшим. Им хочется проводить долгие часы в воспоминаниях, смеяться и плакать. Они хотят рассказать о его жизни – все равно кому, только бы слушали. В случае насильственной смерти им необходимо еще раз перебрать все мельчайшие подробности до тех пор, пока те не перестанут пугать их и не оставят в покое, и тогда они смогут оплакивать свою потерю.</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«Спросите меня о нем (ней)». Мы часто избегаем разговоров об умершем, но близкие интерпретируют такое поведение как забвение или нежелание обсуждать саму смерть. Это демонстрирует уровень нашего дискомфорта, но не нашей заботы о близких умершего. «На кого он (она) был похож?», «Есть ли у вас фотография?», «Что он (она) любил делать?», «Какие самые приятные ваши воспоминания связаны с ним (ней)?». Это только некоторые из вопросов, задав которые, мы можем проявить свой интерес к прожитой жизни.</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«Поддержите меня и позвольте мне выплакаться». Нет большего подарка, который мы можем сделать убитому горем человеку, чем сила наших рук, обхвативших его за плечи. Прикосновение – это чудо терапии; так мы выражаем свою заботу и внимание, когда слова нам неподвластны. Даже просто придержать его за локоть лучше, чем холодная изоляция. Люди плачут, им необходимо плакать, и намного лучше делать это в теплой обстановке понимания, нежели в одиночку.</w:t>
      </w:r>
    </w:p>
    <w:p w:rsidR="00F005A6" w:rsidRPr="001B136D" w:rsidRDefault="00E00063" w:rsidP="00E00063">
      <w:pPr>
        <w:jc w:val="both"/>
        <w:rPr>
          <w:rFonts w:ascii="Arial" w:hAnsi="Arial" w:cs="Arial"/>
          <w:b/>
          <w:sz w:val="20"/>
          <w:szCs w:val="20"/>
        </w:rPr>
      </w:pPr>
      <w:r w:rsidRPr="001B136D">
        <w:rPr>
          <w:rFonts w:ascii="Arial" w:hAnsi="Arial" w:cs="Arial"/>
          <w:b/>
          <w:sz w:val="20"/>
          <w:szCs w:val="20"/>
        </w:rPr>
        <w:t>• «Не пугайтесь моего молчания». Бывают случаи, когда перенесшие утрату люди как бы замирают, беззвучно глядя в пространство. Нет нужды заполнять тишину словами. Мы должны позволить им погрузиться в свои воспоминания, сколь бы болезненными они ни были, и быть готовы продолжить разговор, когда они возвратятся в состояние «здесь-и-сейчас». Нам не нужно знать, где они были и о чем думали; о чем мы должны побеспокоиться, так это чтобы человеку было комфортно. Большую часть времени они вряд ли смогут облечь свои воспоминания в подходящие слова и будут благодарны за то, что вы просто были с ними рядом в этой тишине.</w:t>
      </w:r>
    </w:p>
    <w:p w:rsidR="001B136D" w:rsidRDefault="001B136D" w:rsidP="00B64265">
      <w:pPr>
        <w:jc w:val="both"/>
        <w:rPr>
          <w:rFonts w:ascii="Arial" w:hAnsi="Arial" w:cs="Arial"/>
          <w:bCs/>
          <w:sz w:val="20"/>
          <w:szCs w:val="20"/>
        </w:rPr>
      </w:pPr>
    </w:p>
    <w:p w:rsidR="00B64265" w:rsidRDefault="001B136D" w:rsidP="00B64265">
      <w:pPr>
        <w:jc w:val="both"/>
        <w:rPr>
          <w:rFonts w:ascii="Arial" w:hAnsi="Arial" w:cs="Arial"/>
          <w:sz w:val="20"/>
          <w:szCs w:val="20"/>
        </w:rPr>
      </w:pPr>
      <w:r w:rsidRPr="001B136D">
        <w:rPr>
          <w:rFonts w:ascii="Arial" w:hAnsi="Arial" w:cs="Arial"/>
          <w:bCs/>
          <w:sz w:val="20"/>
          <w:szCs w:val="20"/>
        </w:rPr>
        <w:lastRenderedPageBreak/>
        <w:t>ЗАДАНИЕ</w:t>
      </w:r>
      <w:r w:rsidRPr="001B136D">
        <w:rPr>
          <w:rFonts w:ascii="Arial" w:hAnsi="Arial" w:cs="Arial"/>
          <w:sz w:val="20"/>
          <w:szCs w:val="20"/>
        </w:rPr>
        <w:t xml:space="preserve"> 8. </w:t>
      </w:r>
      <w:r w:rsidR="00B64265" w:rsidRPr="001B136D">
        <w:rPr>
          <w:rFonts w:ascii="Arial" w:hAnsi="Arial" w:cs="Arial"/>
          <w:sz w:val="20"/>
          <w:szCs w:val="20"/>
        </w:rPr>
        <w:t>Сотрудник полиции при проведении оперативно-тактической операции по задержанию группы преступников вступив в огневой контакт с преступником и смертельно его ранил. Сотрудник на приеме у штатного психолога районного отдела полиции находится в состоянии психического возбуждения. Оцените психологическое состояние сотрудника и разработайте алгоритм экстренной психологической помощи.</w:t>
      </w:r>
    </w:p>
    <w:p w:rsidR="001B136D" w:rsidRPr="001B136D" w:rsidRDefault="001B136D" w:rsidP="00B64265">
      <w:pPr>
        <w:jc w:val="both"/>
        <w:rPr>
          <w:rFonts w:ascii="Arial" w:hAnsi="Arial" w:cs="Arial"/>
          <w:b/>
          <w:sz w:val="20"/>
          <w:szCs w:val="20"/>
        </w:rPr>
      </w:pPr>
      <w:r w:rsidRPr="001B136D">
        <w:rPr>
          <w:rFonts w:ascii="Arial" w:hAnsi="Arial" w:cs="Arial"/>
          <w:b/>
          <w:sz w:val="20"/>
          <w:szCs w:val="20"/>
        </w:rPr>
        <w:t>Ответ:</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Основные задачи, на выполнение которых должен опираться психолог при оказании экстренной психологической помощи это:</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1) поддержание состояния сотрудника на оптимальном психологическом и психофизиологическом уровне (оказание помощи при острых стрессовых реакциях);</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2) психологу-специалисту необходимо избавить человека от негативного эмоционального состояния, возникшего в результате психотравмирующего события, для предупреждения отсроченных неблагоприятных реакций;</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3) прекращение и предупреждение проявления ярко выраженных эмоциональных реакций людей, в том числе массовых.</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Характерные признаки острого психического расстройства расстройств и основные мероприятия по оказанию психологической помощи сотрудникам.</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У сотрудника может наблюдаться нервное возбуждение, ожиотация, аффективные реакции, повышенная конфликтность.</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Признаки:</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напряженность, беспокойство, раздражительность; • мелочные придирки ко «веем и вся»; • «взрывное» реагирование на замечания, претензии.</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Мероприятия:</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временное освобождение от обязанностей службы; • психологическая экспрссс-коррскция состояния; • психологическая регуляция релаксирующего типа;</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щадящий режим индивидуальной работы со стороны руководств; • направление на консультацию к психиатру, невропатологу.</w:t>
      </w:r>
    </w:p>
    <w:p w:rsidR="00B64265" w:rsidRPr="001B136D" w:rsidRDefault="00B64265" w:rsidP="00B64265">
      <w:pPr>
        <w:jc w:val="both"/>
        <w:rPr>
          <w:rFonts w:ascii="Arial" w:hAnsi="Arial" w:cs="Arial"/>
          <w:sz w:val="20"/>
          <w:szCs w:val="20"/>
        </w:rPr>
      </w:pPr>
    </w:p>
    <w:p w:rsidR="00B64265" w:rsidRPr="001B136D" w:rsidRDefault="001B136D" w:rsidP="001B136D">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9. </w:t>
      </w:r>
      <w:r w:rsidR="00B64265" w:rsidRPr="001B136D">
        <w:rPr>
          <w:rFonts w:ascii="Arial" w:hAnsi="Arial" w:cs="Arial"/>
          <w:sz w:val="20"/>
          <w:szCs w:val="20"/>
        </w:rPr>
        <w:t>К психологу МЧС обратился начальник группы спасателей –водолазов, осуществляющих подъем тел погибших с затонувшего судна, с просьбой оказать незамедлительную помощь водолазу у которого после подъема с глубины с телом погибшего развивается психологический шок (апатия). Проанализируйте ситуацию, укажите признаки острой стрессовой реакции, наметьте алгоритм мероприятий по ее купированию.</w:t>
      </w:r>
    </w:p>
    <w:p w:rsidR="00B64265" w:rsidRPr="001B136D" w:rsidRDefault="001B136D" w:rsidP="00B64265">
      <w:pPr>
        <w:jc w:val="both"/>
        <w:rPr>
          <w:rFonts w:ascii="Arial" w:hAnsi="Arial" w:cs="Arial"/>
          <w:b/>
          <w:sz w:val="20"/>
          <w:szCs w:val="20"/>
        </w:rPr>
      </w:pPr>
      <w:r w:rsidRPr="001B136D">
        <w:rPr>
          <w:rFonts w:ascii="Arial" w:hAnsi="Arial" w:cs="Arial"/>
          <w:b/>
          <w:sz w:val="20"/>
          <w:szCs w:val="20"/>
        </w:rPr>
        <w:t>Ответ:</w:t>
      </w:r>
    </w:p>
    <w:p w:rsidR="00B64265" w:rsidRPr="001B136D" w:rsidRDefault="00B64265" w:rsidP="00B64265">
      <w:pPr>
        <w:jc w:val="both"/>
        <w:rPr>
          <w:rFonts w:ascii="Arial" w:hAnsi="Arial" w:cs="Arial"/>
          <w:b/>
          <w:sz w:val="20"/>
          <w:szCs w:val="20"/>
          <w:u w:val="single"/>
        </w:rPr>
      </w:pPr>
      <w:r w:rsidRPr="001B136D">
        <w:rPr>
          <w:rFonts w:ascii="Arial" w:hAnsi="Arial" w:cs="Arial"/>
          <w:b/>
          <w:sz w:val="20"/>
          <w:szCs w:val="20"/>
          <w:u w:val="single"/>
        </w:rPr>
        <w:t>Психическая демобилизация.</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Признаки: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утрата контроля над ситуацией, дезориентация в обстановке, растерянность;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 необычные для данного сотрудника характер речи, содержание высказываний, интонации, свидетельствующие о переживании страха;</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поспешные хаотичные, некоординированные, ошибочные действия и поступки;</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замедленность или отсутствие необходимых действий и поступков;</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 отсутствие волевых усилий, апатия, заторможенность, подавленность, сонливость;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отсутствие самоконтроля, несдержанность, неадекватное ситуации настроение; • отказ от продолжения работы.</w:t>
      </w:r>
    </w:p>
    <w:p w:rsidR="00B64265" w:rsidRPr="001B136D" w:rsidRDefault="00B64265" w:rsidP="00B64265">
      <w:pPr>
        <w:jc w:val="both"/>
        <w:rPr>
          <w:rFonts w:ascii="Arial" w:hAnsi="Arial" w:cs="Arial"/>
          <w:b/>
          <w:sz w:val="20"/>
          <w:szCs w:val="20"/>
          <w:u w:val="single"/>
        </w:rPr>
      </w:pPr>
      <w:r w:rsidRPr="001B136D">
        <w:rPr>
          <w:rFonts w:ascii="Arial" w:hAnsi="Arial" w:cs="Arial"/>
          <w:b/>
          <w:sz w:val="20"/>
          <w:szCs w:val="20"/>
          <w:u w:val="single"/>
        </w:rPr>
        <w:t>Мероприятия:</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 временное освобождение от исполнения обязанностей;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 экстренная психологическая помощь: психологическая экспресс-коррекция состояния;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 наблюдение за состоянием, при необходимости — эвакуация для оказания специализированной помощи; </w:t>
      </w:r>
    </w:p>
    <w:p w:rsidR="00B64265" w:rsidRPr="001B136D" w:rsidRDefault="00B64265" w:rsidP="00B64265">
      <w:pPr>
        <w:jc w:val="both"/>
        <w:rPr>
          <w:rFonts w:ascii="Arial" w:hAnsi="Arial" w:cs="Arial"/>
          <w:b/>
          <w:sz w:val="20"/>
          <w:szCs w:val="20"/>
          <w:u w:val="single"/>
        </w:rPr>
      </w:pPr>
      <w:r w:rsidRPr="001B136D">
        <w:rPr>
          <w:rFonts w:ascii="Arial" w:hAnsi="Arial" w:cs="Arial"/>
          <w:b/>
          <w:sz w:val="20"/>
          <w:szCs w:val="20"/>
        </w:rPr>
        <w:t>• направление на консультацию к психиатру, невропатологу.</w:t>
      </w:r>
    </w:p>
    <w:p w:rsidR="00B64265" w:rsidRPr="001B136D" w:rsidRDefault="00B64265" w:rsidP="00B64265">
      <w:pPr>
        <w:jc w:val="both"/>
        <w:rPr>
          <w:rFonts w:ascii="Arial" w:hAnsi="Arial" w:cs="Arial"/>
          <w:sz w:val="20"/>
          <w:szCs w:val="20"/>
          <w:u w:val="single"/>
        </w:rPr>
      </w:pPr>
    </w:p>
    <w:p w:rsidR="00B64265" w:rsidRDefault="001B136D" w:rsidP="001B136D">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10. </w:t>
      </w:r>
      <w:r w:rsidR="00B64265" w:rsidRPr="001B136D">
        <w:rPr>
          <w:rFonts w:ascii="Arial" w:hAnsi="Arial" w:cs="Arial"/>
          <w:sz w:val="20"/>
          <w:szCs w:val="20"/>
        </w:rPr>
        <w:t>К психологу УМВД России обратился начальник оперативной службы по поводу неадекватного поведения сотрудника, после гибели товарища в ходе задержания преступника. Событие произошло 28 часов назад. Проанализируйте ситуацию, укажите признаки дисстресса, наметьте алгоритм мероприятий по ее купированию.</w:t>
      </w:r>
    </w:p>
    <w:p w:rsidR="001B136D" w:rsidRPr="001B136D" w:rsidRDefault="001B136D" w:rsidP="001B136D">
      <w:pPr>
        <w:jc w:val="both"/>
        <w:rPr>
          <w:rFonts w:ascii="Arial" w:hAnsi="Arial" w:cs="Arial"/>
          <w:b/>
          <w:sz w:val="20"/>
          <w:szCs w:val="20"/>
        </w:rPr>
      </w:pPr>
      <w:r w:rsidRPr="001B136D">
        <w:rPr>
          <w:rFonts w:ascii="Arial" w:hAnsi="Arial" w:cs="Arial"/>
          <w:b/>
          <w:sz w:val="20"/>
          <w:szCs w:val="20"/>
        </w:rPr>
        <w:t>Ответ:</w:t>
      </w:r>
    </w:p>
    <w:p w:rsidR="00B64265" w:rsidRPr="001B136D" w:rsidRDefault="00B64265" w:rsidP="00B64265">
      <w:pPr>
        <w:jc w:val="both"/>
        <w:rPr>
          <w:rFonts w:ascii="Arial" w:hAnsi="Arial" w:cs="Arial"/>
          <w:b/>
          <w:sz w:val="20"/>
          <w:szCs w:val="20"/>
        </w:rPr>
      </w:pPr>
      <w:r w:rsidRPr="001B136D">
        <w:rPr>
          <w:rFonts w:ascii="Arial" w:hAnsi="Arial" w:cs="Arial"/>
          <w:b/>
          <w:sz w:val="20"/>
          <w:szCs w:val="20"/>
          <w:u w:val="single"/>
        </w:rPr>
        <w:t>Сотрудник переживает психологический шок</w:t>
      </w:r>
      <w:r w:rsidRPr="001B136D">
        <w:rPr>
          <w:rFonts w:ascii="Arial" w:hAnsi="Arial" w:cs="Arial"/>
          <w:b/>
          <w:sz w:val="20"/>
          <w:szCs w:val="20"/>
        </w:rPr>
        <w:t xml:space="preserve"> (стрессовое состояние, непосредственно после события, апатичная реакция). </w:t>
      </w:r>
    </w:p>
    <w:p w:rsidR="00B64265" w:rsidRPr="001B136D" w:rsidRDefault="00B64265" w:rsidP="00B64265">
      <w:pPr>
        <w:jc w:val="both"/>
        <w:rPr>
          <w:rFonts w:ascii="Arial" w:hAnsi="Arial" w:cs="Arial"/>
          <w:b/>
          <w:sz w:val="20"/>
          <w:szCs w:val="20"/>
          <w:u w:val="single"/>
        </w:rPr>
      </w:pPr>
      <w:r w:rsidRPr="001B136D">
        <w:rPr>
          <w:rFonts w:ascii="Arial" w:hAnsi="Arial" w:cs="Arial"/>
          <w:b/>
          <w:sz w:val="20"/>
          <w:szCs w:val="20"/>
          <w:u w:val="single"/>
        </w:rPr>
        <w:t>Признаки:</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неадекватное обстановке поведение, безучастное отношение к окружающему;</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 замкнутость, молчаливость;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заторможенность реакций, рассеянность;</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 «отсутствующий» вид, затрудненная «включаемость»;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сужение внимания, интересов, контактов.</w:t>
      </w:r>
    </w:p>
    <w:p w:rsidR="00B64265" w:rsidRPr="001B136D" w:rsidRDefault="00B64265" w:rsidP="00B64265">
      <w:pPr>
        <w:jc w:val="both"/>
        <w:rPr>
          <w:rFonts w:ascii="Arial" w:hAnsi="Arial" w:cs="Arial"/>
          <w:b/>
          <w:sz w:val="20"/>
          <w:szCs w:val="20"/>
          <w:u w:val="single"/>
        </w:rPr>
      </w:pPr>
      <w:r w:rsidRPr="001B136D">
        <w:rPr>
          <w:rFonts w:ascii="Arial" w:hAnsi="Arial" w:cs="Arial"/>
          <w:b/>
          <w:sz w:val="20"/>
          <w:szCs w:val="20"/>
          <w:u w:val="single"/>
        </w:rPr>
        <w:t>Мероприятия:</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lastRenderedPageBreak/>
        <w:t xml:space="preserve">• временное освобождение от обязанностей службы;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экстренная психологическая помощь: индивидуальная психологическая беседа, мануальная и телесная терапия;</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 при необходимости — направление для углубленного исследования и оказания специализированной помощи в госпитале МВД России;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 допуск к исполнению обязанностей службы — после индивидуального психологического контроля и диагностики;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направление на консультацию к психиатру, невропатологу.</w:t>
      </w:r>
    </w:p>
    <w:p w:rsidR="00B64265" w:rsidRPr="001B136D" w:rsidRDefault="00B64265" w:rsidP="00B64265">
      <w:pPr>
        <w:jc w:val="both"/>
        <w:rPr>
          <w:rFonts w:ascii="Arial" w:hAnsi="Arial" w:cs="Arial"/>
          <w:sz w:val="20"/>
          <w:szCs w:val="20"/>
        </w:rPr>
      </w:pPr>
    </w:p>
    <w:p w:rsidR="00B64265" w:rsidRDefault="001B136D" w:rsidP="001B136D">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11. </w:t>
      </w:r>
      <w:r w:rsidR="00B64265" w:rsidRPr="001B136D">
        <w:rPr>
          <w:rFonts w:ascii="Arial" w:hAnsi="Arial" w:cs="Arial"/>
          <w:sz w:val="20"/>
          <w:szCs w:val="20"/>
        </w:rPr>
        <w:t>Вы начальник психологической службы УВД по Н-й области.  Разъясните психологу, командированному для работы вместе со сводным отрядом сотрудников ППС и оперативных служб для охраны общественного порядка в зоне ЧС, где произошла техногенная катастрофа, основные направления его деятельности по психологическому сопровождению сотрудников в экстремальных условиях службы.</w:t>
      </w:r>
    </w:p>
    <w:p w:rsidR="001B136D" w:rsidRPr="001B136D" w:rsidRDefault="001B136D" w:rsidP="001B136D">
      <w:pPr>
        <w:jc w:val="both"/>
        <w:rPr>
          <w:rFonts w:ascii="Arial" w:hAnsi="Arial" w:cs="Arial"/>
          <w:b/>
          <w:sz w:val="20"/>
          <w:szCs w:val="20"/>
        </w:rPr>
      </w:pPr>
      <w:r w:rsidRPr="001B136D">
        <w:rPr>
          <w:rFonts w:ascii="Arial" w:hAnsi="Arial" w:cs="Arial"/>
          <w:b/>
          <w:sz w:val="20"/>
          <w:szCs w:val="20"/>
        </w:rPr>
        <w:t>Ответ:</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Работа психологов по сопровождению сотрудников ОВД в экстремальных условиях служебной деятельности, регламентируется приказами МВД России, программой психологической помощи сотрудникам.</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Задачи психологического сопровождения:</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(1) психологическое обследование, отбор и психологическая подготовка сотрудников, командируемых в «горячие точки»;</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(2) обучение методам и приемам психологической саморегуляции в повседневной и экстремальной ситуации служебной деятельности;</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(3) выявление сотрудников с негативными психологическими последствиями воздействия экстремальных факторов;</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(4) психологическая коррекция имеющихся нарушений в целях предупреждения возникновения состояний психической дезадаптации и их хронификации.</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(5) предотвращение возникновения «стресса возвращения», «синдрома демобилизации» и социально-психологической дезадаптации;</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(6) формирование и поддержка мотивации для дальнейшей работы в ОВД и условиях чрезвычайной ситуации.</w:t>
      </w:r>
    </w:p>
    <w:p w:rsidR="00B64265" w:rsidRPr="001B136D" w:rsidRDefault="00B64265" w:rsidP="00B64265">
      <w:pPr>
        <w:jc w:val="both"/>
        <w:rPr>
          <w:rFonts w:ascii="Arial" w:hAnsi="Arial" w:cs="Arial"/>
          <w:sz w:val="20"/>
          <w:szCs w:val="20"/>
        </w:rPr>
      </w:pPr>
    </w:p>
    <w:p w:rsidR="00B64265" w:rsidRPr="001B136D" w:rsidRDefault="001B136D" w:rsidP="001B136D">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12. </w:t>
      </w:r>
      <w:r w:rsidR="00B64265" w:rsidRPr="001B136D">
        <w:rPr>
          <w:rFonts w:ascii="Arial" w:hAnsi="Arial" w:cs="Arial"/>
          <w:sz w:val="20"/>
          <w:szCs w:val="20"/>
        </w:rPr>
        <w:t>Авиакатастрофа. Родственники пострадавших и погибших находятся в одном аэропорту для совместного перелета к месту падения самолета. Среди них находится женщина, которая молча сидит одна, ни с кем не общаясь, отказываясь от обеда и ужина. Оцените психологическое состояние родственницы жертвы авиакатастрофы и разработайте алгоритм экстренной психологической помощи. Какие рекомендации сотруднику МЧС России Вы можете дать для эффективного общения с клиентом в состояние развития острой стрессовой реакции в данной ситуации?</w:t>
      </w:r>
    </w:p>
    <w:p w:rsidR="001B136D" w:rsidRPr="001B136D" w:rsidRDefault="001B136D" w:rsidP="001B136D">
      <w:pPr>
        <w:jc w:val="both"/>
        <w:rPr>
          <w:rFonts w:ascii="Arial" w:hAnsi="Arial" w:cs="Arial"/>
          <w:b/>
          <w:sz w:val="20"/>
          <w:szCs w:val="20"/>
        </w:rPr>
      </w:pPr>
      <w:r w:rsidRPr="001B136D">
        <w:rPr>
          <w:rFonts w:ascii="Arial" w:hAnsi="Arial" w:cs="Arial"/>
          <w:b/>
          <w:sz w:val="20"/>
          <w:szCs w:val="20"/>
        </w:rPr>
        <w:t>Ответ:</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Состояние родственницы жертвы авиакатастрофы относится к экстренной стрессовой реакции - АПАТИЯ.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Представляет собой непреодолимую усталость. Любое движение дается человеку с огромным трудом. В душе равнодушие и безразличие – нет сил даже на эмоции.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Признаки: безразличное отношение к окружающему; вялость, заторможенность; речь медленная, с большими паузами.</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Помощь: </w:t>
      </w:r>
      <w:r w:rsidRPr="001B136D">
        <w:rPr>
          <w:rFonts w:ascii="Arial" w:hAnsi="Arial" w:cs="Arial"/>
          <w:b/>
          <w:sz w:val="20"/>
          <w:szCs w:val="20"/>
        </w:rPr>
        <w:br/>
        <w:t>Необходимо начать разговаривать, спросив - с кем женщина здесь. Когда в последний раз ела или пила чай и т.д. Задайте ему несколько простых вопросов исходя из того, знаком он Вам или нет. «КАК ВАС ЗОВУТ?» «КАК ТЫ СЕБЯ ЧУВСТВУЕТЕ?»</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1. Проводите клиента к месту отдыха, помогите удобно устроиться (обязательно снять обувь).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2. Возьмите клиента за руку или положите свою руку ему на лоб.</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3. Дайте пострадавшему возможность поспать или просто полежать. </w:t>
      </w:r>
      <w:r w:rsidRPr="001B136D">
        <w:rPr>
          <w:rFonts w:ascii="Arial" w:hAnsi="Arial" w:cs="Arial"/>
          <w:b/>
          <w:sz w:val="20"/>
          <w:szCs w:val="20"/>
        </w:rPr>
        <w:br/>
        <w:t>Если нет возможности отдохнуть (происшествие на улице, в общественном транспорте, ожидание окончания операции в больнице), то больше говорите с пострадавшим, вовлекайте его в любую совместную деятельность (прогуляться, сходить выпить чая или кофе, помочь окружающим, нуждающимся в помощи).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Можно попросить клиента помочь собрать списки родственников, включив ее в социальные действия.</w:t>
      </w:r>
    </w:p>
    <w:p w:rsidR="00B64265" w:rsidRPr="00255EB6" w:rsidRDefault="00B64265" w:rsidP="00E00063">
      <w:pPr>
        <w:jc w:val="both"/>
        <w:rPr>
          <w:rFonts w:ascii="Arial" w:hAnsi="Arial" w:cs="Arial"/>
        </w:rPr>
      </w:pPr>
    </w:p>
    <w:p w:rsidR="00F005A6" w:rsidRPr="00255EB6" w:rsidRDefault="00F005A6" w:rsidP="00F005A6">
      <w:pPr>
        <w:tabs>
          <w:tab w:val="left" w:pos="0"/>
        </w:tabs>
        <w:jc w:val="center"/>
        <w:rPr>
          <w:rFonts w:ascii="Arial" w:hAnsi="Arial" w:cs="Arial"/>
          <w:b/>
        </w:rPr>
      </w:pPr>
      <w:r w:rsidRPr="00255EB6">
        <w:rPr>
          <w:rFonts w:ascii="Arial" w:hAnsi="Arial" w:cs="Arial"/>
        </w:rPr>
        <w:tab/>
      </w:r>
      <w:r w:rsidRPr="00255EB6">
        <w:rPr>
          <w:rFonts w:ascii="Arial" w:hAnsi="Arial" w:cs="Arial"/>
          <w:b/>
        </w:rPr>
        <w:t>Код и наименование компетенции:</w:t>
      </w:r>
      <w:r w:rsidRPr="00255EB6">
        <w:rPr>
          <w:rFonts w:ascii="Arial" w:hAnsi="Arial" w:cs="Arial"/>
        </w:rPr>
        <w:tab/>
      </w:r>
    </w:p>
    <w:p w:rsidR="00F005A6" w:rsidRPr="00255EB6" w:rsidRDefault="00F005A6" w:rsidP="00F005A6">
      <w:pPr>
        <w:jc w:val="both"/>
        <w:rPr>
          <w:rFonts w:ascii="Arial" w:hAnsi="Arial" w:cs="Arial"/>
          <w:b/>
        </w:rPr>
      </w:pPr>
      <w:r w:rsidRPr="00255EB6">
        <w:rPr>
          <w:rFonts w:ascii="Arial" w:hAnsi="Arial" w:cs="Arial"/>
          <w:b/>
        </w:rPr>
        <w:t>ПК-4 Способен выявлять и (или) проектировать актуальные психологические ресурсы (приемы, методы, технологии), необходимые для эффективного выполнения профессиональных задач в области прикладной психологии</w:t>
      </w:r>
    </w:p>
    <w:p w:rsidR="00F005A6" w:rsidRPr="00255EB6" w:rsidRDefault="00F005A6" w:rsidP="00F005A6">
      <w:pPr>
        <w:tabs>
          <w:tab w:val="left" w:pos="993"/>
        </w:tabs>
        <w:rPr>
          <w:rFonts w:ascii="Arial" w:hAnsi="Arial" w:cs="Arial"/>
        </w:rPr>
      </w:pPr>
      <w:r w:rsidRPr="00255EB6">
        <w:rPr>
          <w:rFonts w:ascii="Arial" w:hAnsi="Arial" w:cs="Arial"/>
          <w:b/>
        </w:rPr>
        <w:lastRenderedPageBreak/>
        <w:t>Период окончания формирования компетенции:</w:t>
      </w:r>
      <w:r w:rsidRPr="00255EB6">
        <w:rPr>
          <w:rFonts w:ascii="Arial" w:hAnsi="Arial" w:cs="Arial"/>
        </w:rPr>
        <w:t xml:space="preserve"> 8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Б1.В.12 Экстренная психологическая помощь (8 семестр)</w:t>
      </w: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jc w:val="both"/>
        <w:rPr>
          <w:rFonts w:ascii="Arial" w:hAnsi="Arial" w:cs="Arial"/>
        </w:rPr>
      </w:pPr>
    </w:p>
    <w:p w:rsidR="00F005A6" w:rsidRPr="00F97297" w:rsidRDefault="00F005A6" w:rsidP="005366DE">
      <w:pPr>
        <w:tabs>
          <w:tab w:val="right" w:leader="underscore" w:pos="9639"/>
        </w:tabs>
        <w:ind w:firstLine="709"/>
        <w:jc w:val="both"/>
        <w:rPr>
          <w:rFonts w:ascii="Arial" w:hAnsi="Arial" w:cs="Arial"/>
          <w:u w:val="single"/>
        </w:rPr>
      </w:pPr>
      <w:r w:rsidRPr="00F97297">
        <w:rPr>
          <w:rFonts w:ascii="Arial" w:hAnsi="Arial" w:cs="Arial"/>
          <w:u w:val="single"/>
        </w:rPr>
        <w:t>1) закрытые задания (тестовые, средний уровень сложности):</w:t>
      </w:r>
    </w:p>
    <w:p w:rsidR="005366DE" w:rsidRPr="005366DE" w:rsidRDefault="005366DE" w:rsidP="005366DE">
      <w:pPr>
        <w:jc w:val="both"/>
        <w:rPr>
          <w:rFonts w:ascii="Arial" w:hAnsi="Arial" w:cs="Arial"/>
          <w:sz w:val="20"/>
          <w:szCs w:val="20"/>
          <w:shd w:val="clear" w:color="auto" w:fill="FFFFFF"/>
        </w:rPr>
      </w:pPr>
      <w:r w:rsidRPr="005366DE">
        <w:rPr>
          <w:rFonts w:ascii="Arial" w:hAnsi="Arial" w:cs="Arial"/>
          <w:sz w:val="20"/>
          <w:szCs w:val="20"/>
        </w:rPr>
        <w:t>ЗАДАНИЕ 1</w:t>
      </w:r>
      <w:r w:rsidRPr="005366DE">
        <w:rPr>
          <w:rFonts w:ascii="Arial" w:hAnsi="Arial" w:cs="Arial"/>
          <w:b/>
          <w:sz w:val="20"/>
          <w:szCs w:val="20"/>
        </w:rPr>
        <w:t>.</w:t>
      </w:r>
      <w:r w:rsidRPr="005366DE">
        <w:rPr>
          <w:rFonts w:ascii="Arial" w:hAnsi="Arial" w:cs="Arial"/>
          <w:b/>
          <w:sz w:val="20"/>
          <w:szCs w:val="20"/>
          <w:shd w:val="clear" w:color="auto" w:fill="FFFFFF"/>
        </w:rPr>
        <w:t xml:space="preserve"> Какие принципы не являются базовыми при  оказания экстренной психологической помощи:</w:t>
      </w:r>
    </w:p>
    <w:p w:rsidR="005366DE" w:rsidRPr="005366DE" w:rsidRDefault="005366DE" w:rsidP="009964CC">
      <w:pPr>
        <w:numPr>
          <w:ilvl w:val="0"/>
          <w:numId w:val="537"/>
        </w:numPr>
        <w:tabs>
          <w:tab w:val="left" w:pos="322"/>
        </w:tabs>
        <w:ind w:left="0" w:firstLine="309"/>
        <w:contextualSpacing/>
        <w:jc w:val="both"/>
        <w:rPr>
          <w:rFonts w:ascii="Arial" w:hAnsi="Arial" w:cs="Arial"/>
          <w:b/>
          <w:sz w:val="20"/>
          <w:szCs w:val="20"/>
          <w:shd w:val="clear" w:color="auto" w:fill="FFFFFF"/>
        </w:rPr>
      </w:pPr>
      <w:r w:rsidRPr="005366DE">
        <w:rPr>
          <w:rFonts w:ascii="Arial" w:hAnsi="Arial" w:cs="Arial"/>
          <w:b/>
          <w:sz w:val="20"/>
          <w:szCs w:val="20"/>
          <w:shd w:val="clear" w:color="auto" w:fill="FFFFFF"/>
        </w:rPr>
        <w:t>Принцип объективности (объективная информация с места события);</w:t>
      </w:r>
    </w:p>
    <w:p w:rsidR="005366DE" w:rsidRPr="005366DE" w:rsidRDefault="005366DE" w:rsidP="009964CC">
      <w:pPr>
        <w:numPr>
          <w:ilvl w:val="0"/>
          <w:numId w:val="537"/>
        </w:numPr>
        <w:tabs>
          <w:tab w:val="left" w:pos="322"/>
        </w:tabs>
        <w:ind w:left="0" w:firstLine="309"/>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Ожидание, что нормальное состояние восстановится;</w:t>
      </w:r>
    </w:p>
    <w:p w:rsidR="005366DE" w:rsidRPr="005366DE" w:rsidRDefault="005366DE" w:rsidP="009964CC">
      <w:pPr>
        <w:numPr>
          <w:ilvl w:val="0"/>
          <w:numId w:val="537"/>
        </w:numPr>
        <w:tabs>
          <w:tab w:val="left" w:pos="322"/>
        </w:tabs>
        <w:ind w:left="0" w:firstLine="309"/>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Принцип единства и простоты психологического воздействия;</w:t>
      </w:r>
    </w:p>
    <w:p w:rsidR="005366DE" w:rsidRPr="005366DE" w:rsidRDefault="005366DE" w:rsidP="009964CC">
      <w:pPr>
        <w:numPr>
          <w:ilvl w:val="0"/>
          <w:numId w:val="537"/>
        </w:numPr>
        <w:tabs>
          <w:tab w:val="left" w:pos="322"/>
        </w:tabs>
        <w:ind w:left="0" w:firstLine="309"/>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Принцип   безотлагательности;</w:t>
      </w:r>
    </w:p>
    <w:p w:rsidR="005366DE" w:rsidRPr="005366DE" w:rsidRDefault="005366DE" w:rsidP="009964CC">
      <w:pPr>
        <w:numPr>
          <w:ilvl w:val="0"/>
          <w:numId w:val="537"/>
        </w:numPr>
        <w:tabs>
          <w:tab w:val="left" w:pos="322"/>
        </w:tabs>
        <w:ind w:left="0" w:firstLine="309"/>
        <w:contextualSpacing/>
        <w:jc w:val="both"/>
        <w:rPr>
          <w:rFonts w:ascii="Arial" w:hAnsi="Arial" w:cs="Arial"/>
          <w:sz w:val="20"/>
          <w:szCs w:val="20"/>
        </w:rPr>
      </w:pPr>
      <w:r w:rsidRPr="005366DE">
        <w:rPr>
          <w:rFonts w:ascii="Arial" w:hAnsi="Arial" w:cs="Arial"/>
          <w:sz w:val="20"/>
          <w:szCs w:val="20"/>
          <w:shd w:val="clear" w:color="auto" w:fill="FFFFFF"/>
        </w:rPr>
        <w:t>Приближенность к месту событий.</w:t>
      </w:r>
    </w:p>
    <w:p w:rsidR="005366DE" w:rsidRPr="005366DE" w:rsidRDefault="005366DE" w:rsidP="005366DE">
      <w:pPr>
        <w:tabs>
          <w:tab w:val="left" w:pos="322"/>
        </w:tabs>
        <w:ind w:firstLine="309"/>
        <w:jc w:val="both"/>
        <w:rPr>
          <w:rFonts w:ascii="Arial" w:hAnsi="Arial" w:cs="Arial"/>
          <w:sz w:val="20"/>
          <w:szCs w:val="20"/>
        </w:rPr>
      </w:pPr>
    </w:p>
    <w:p w:rsidR="005366DE" w:rsidRPr="005366DE" w:rsidRDefault="005366DE" w:rsidP="005366DE">
      <w:pPr>
        <w:tabs>
          <w:tab w:val="left" w:pos="322"/>
        </w:tabs>
        <w:jc w:val="both"/>
        <w:rPr>
          <w:rFonts w:ascii="Arial" w:hAnsi="Arial" w:cs="Arial"/>
          <w:sz w:val="20"/>
          <w:szCs w:val="20"/>
          <w:shd w:val="clear" w:color="auto" w:fill="FFFFFF"/>
        </w:rPr>
      </w:pPr>
      <w:r w:rsidRPr="005366DE">
        <w:rPr>
          <w:rFonts w:ascii="Arial" w:hAnsi="Arial" w:cs="Arial"/>
          <w:sz w:val="20"/>
          <w:szCs w:val="20"/>
        </w:rPr>
        <w:t>ЗАДАНИЕ</w:t>
      </w:r>
      <w:r w:rsidRPr="005366DE">
        <w:rPr>
          <w:rFonts w:ascii="Arial" w:hAnsi="Arial" w:cs="Arial"/>
          <w:b/>
          <w:sz w:val="20"/>
          <w:szCs w:val="20"/>
        </w:rPr>
        <w:t xml:space="preserve"> </w:t>
      </w:r>
      <w:r w:rsidRPr="005366DE">
        <w:rPr>
          <w:rFonts w:ascii="Arial" w:hAnsi="Arial" w:cs="Arial"/>
          <w:sz w:val="20"/>
          <w:szCs w:val="20"/>
        </w:rPr>
        <w:t>2.</w:t>
      </w:r>
      <w:r w:rsidRPr="005366DE">
        <w:rPr>
          <w:rFonts w:ascii="Arial" w:hAnsi="Arial" w:cs="Arial"/>
          <w:sz w:val="20"/>
          <w:szCs w:val="20"/>
          <w:shd w:val="clear" w:color="auto" w:fill="FFFFFF"/>
        </w:rPr>
        <w:t xml:space="preserve"> Экстренная психологическая помощь населению основываться на принципе интервенции в поверхностные слои сознания, то есть на работе:</w:t>
      </w:r>
    </w:p>
    <w:p w:rsidR="005366DE" w:rsidRPr="005366DE" w:rsidRDefault="005366DE" w:rsidP="009964CC">
      <w:pPr>
        <w:numPr>
          <w:ilvl w:val="0"/>
          <w:numId w:val="540"/>
        </w:numPr>
        <w:tabs>
          <w:tab w:val="left" w:pos="322"/>
        </w:tabs>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С психозами;</w:t>
      </w:r>
    </w:p>
    <w:p w:rsidR="005366DE" w:rsidRPr="005366DE" w:rsidRDefault="005366DE" w:rsidP="009964CC">
      <w:pPr>
        <w:numPr>
          <w:ilvl w:val="0"/>
          <w:numId w:val="540"/>
        </w:numPr>
        <w:tabs>
          <w:tab w:val="left" w:pos="322"/>
        </w:tabs>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С неврозами;</w:t>
      </w:r>
    </w:p>
    <w:p w:rsidR="005366DE" w:rsidRPr="005366DE" w:rsidRDefault="005366DE" w:rsidP="009964CC">
      <w:pPr>
        <w:numPr>
          <w:ilvl w:val="0"/>
          <w:numId w:val="540"/>
        </w:numPr>
        <w:tabs>
          <w:tab w:val="left" w:pos="322"/>
        </w:tabs>
        <w:contextualSpacing/>
        <w:jc w:val="both"/>
        <w:rPr>
          <w:rFonts w:ascii="Arial" w:hAnsi="Arial" w:cs="Arial"/>
          <w:b/>
          <w:sz w:val="20"/>
          <w:szCs w:val="20"/>
          <w:shd w:val="clear" w:color="auto" w:fill="FFFFFF"/>
        </w:rPr>
      </w:pPr>
      <w:r w:rsidRPr="005366DE">
        <w:rPr>
          <w:rFonts w:ascii="Arial" w:hAnsi="Arial" w:cs="Arial"/>
          <w:b/>
          <w:sz w:val="20"/>
          <w:szCs w:val="20"/>
          <w:shd w:val="clear" w:color="auto" w:fill="FFFFFF"/>
        </w:rPr>
        <w:t>С симптоматикой;</w:t>
      </w:r>
    </w:p>
    <w:p w:rsidR="005366DE" w:rsidRPr="005366DE" w:rsidRDefault="005366DE" w:rsidP="009964CC">
      <w:pPr>
        <w:numPr>
          <w:ilvl w:val="0"/>
          <w:numId w:val="540"/>
        </w:numPr>
        <w:tabs>
          <w:tab w:val="left" w:pos="322"/>
        </w:tabs>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С фобиями;</w:t>
      </w:r>
    </w:p>
    <w:p w:rsidR="005366DE" w:rsidRPr="005366DE" w:rsidRDefault="005366DE" w:rsidP="009964CC">
      <w:pPr>
        <w:numPr>
          <w:ilvl w:val="0"/>
          <w:numId w:val="540"/>
        </w:numPr>
        <w:tabs>
          <w:tab w:val="left" w:pos="322"/>
        </w:tabs>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С синдромами.</w:t>
      </w:r>
    </w:p>
    <w:p w:rsidR="005366DE" w:rsidRPr="005366DE" w:rsidRDefault="005366DE" w:rsidP="005366DE">
      <w:pPr>
        <w:tabs>
          <w:tab w:val="left" w:pos="322"/>
        </w:tabs>
        <w:contextualSpacing/>
        <w:jc w:val="both"/>
        <w:rPr>
          <w:rFonts w:ascii="Arial" w:hAnsi="Arial" w:cs="Arial"/>
          <w:sz w:val="20"/>
          <w:szCs w:val="20"/>
          <w:shd w:val="clear" w:color="auto" w:fill="FFFFFF"/>
        </w:rPr>
      </w:pPr>
    </w:p>
    <w:p w:rsidR="005366DE" w:rsidRPr="005366DE" w:rsidRDefault="005366DE" w:rsidP="005366DE">
      <w:pPr>
        <w:tabs>
          <w:tab w:val="left" w:pos="322"/>
        </w:tabs>
        <w:contextualSpacing/>
        <w:jc w:val="both"/>
        <w:rPr>
          <w:rFonts w:ascii="Arial" w:hAnsi="Arial" w:cs="Arial"/>
          <w:sz w:val="20"/>
          <w:szCs w:val="20"/>
        </w:rPr>
      </w:pPr>
      <w:r w:rsidRPr="005366DE">
        <w:rPr>
          <w:rFonts w:ascii="Arial" w:hAnsi="Arial" w:cs="Arial"/>
          <w:sz w:val="20"/>
          <w:szCs w:val="20"/>
        </w:rPr>
        <w:t>ЗАДАНИЕ</w:t>
      </w:r>
      <w:r w:rsidRPr="005366DE">
        <w:rPr>
          <w:rFonts w:ascii="Arial" w:hAnsi="Arial" w:cs="Arial"/>
          <w:sz w:val="20"/>
          <w:szCs w:val="20"/>
          <w:shd w:val="clear" w:color="auto" w:fill="FFFFFF"/>
        </w:rPr>
        <w:t xml:space="preserve"> 3. Что не относится к задачам, решаемым  в ходе оказания экстренной психологической помощи в процессе психологического консультирования:</w:t>
      </w:r>
    </w:p>
    <w:p w:rsidR="005366DE" w:rsidRPr="005366DE" w:rsidRDefault="005366DE" w:rsidP="009964CC">
      <w:pPr>
        <w:numPr>
          <w:ilvl w:val="0"/>
          <w:numId w:val="536"/>
        </w:numPr>
        <w:tabs>
          <w:tab w:val="left" w:pos="322"/>
        </w:tabs>
        <w:ind w:left="0" w:firstLine="360"/>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Повышение адаптационных возможностей индивида;</w:t>
      </w:r>
    </w:p>
    <w:p w:rsidR="005366DE" w:rsidRPr="005366DE" w:rsidRDefault="005366DE" w:rsidP="009964CC">
      <w:pPr>
        <w:numPr>
          <w:ilvl w:val="0"/>
          <w:numId w:val="536"/>
        </w:numPr>
        <w:tabs>
          <w:tab w:val="left" w:pos="322"/>
        </w:tabs>
        <w:ind w:left="0" w:firstLine="360"/>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Психотерапия возникших пограничных нервно-психических нарушений;</w:t>
      </w:r>
    </w:p>
    <w:p w:rsidR="005366DE" w:rsidRPr="005366DE" w:rsidRDefault="005366DE" w:rsidP="009964CC">
      <w:pPr>
        <w:numPr>
          <w:ilvl w:val="0"/>
          <w:numId w:val="536"/>
        </w:numPr>
        <w:tabs>
          <w:tab w:val="left" w:pos="322"/>
        </w:tabs>
        <w:ind w:left="0" w:firstLine="360"/>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Профилактика острых панических реакций;</w:t>
      </w:r>
    </w:p>
    <w:p w:rsidR="005366DE" w:rsidRPr="005366DE" w:rsidRDefault="005366DE" w:rsidP="009964CC">
      <w:pPr>
        <w:numPr>
          <w:ilvl w:val="0"/>
          <w:numId w:val="536"/>
        </w:numPr>
        <w:tabs>
          <w:tab w:val="left" w:pos="322"/>
        </w:tabs>
        <w:ind w:left="0" w:firstLine="360"/>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Профилактика психогенных нервно-психических нарушений.</w:t>
      </w:r>
    </w:p>
    <w:p w:rsidR="005366DE" w:rsidRPr="005366DE" w:rsidRDefault="005366DE" w:rsidP="009964CC">
      <w:pPr>
        <w:numPr>
          <w:ilvl w:val="0"/>
          <w:numId w:val="536"/>
        </w:numPr>
        <w:tabs>
          <w:tab w:val="left" w:pos="322"/>
        </w:tabs>
        <w:ind w:left="0" w:firstLine="360"/>
        <w:contextualSpacing/>
        <w:jc w:val="both"/>
        <w:rPr>
          <w:rFonts w:ascii="Arial" w:hAnsi="Arial" w:cs="Arial"/>
          <w:b/>
          <w:sz w:val="20"/>
          <w:szCs w:val="20"/>
          <w:shd w:val="clear" w:color="auto" w:fill="FFFFFF"/>
        </w:rPr>
      </w:pPr>
      <w:r w:rsidRPr="005366DE">
        <w:rPr>
          <w:rFonts w:ascii="Arial" w:hAnsi="Arial" w:cs="Arial"/>
          <w:b/>
          <w:sz w:val="20"/>
          <w:szCs w:val="20"/>
          <w:shd w:val="clear" w:color="auto" w:fill="FFFFFF"/>
        </w:rPr>
        <w:t>Решение психологических проблем клиента.</w:t>
      </w:r>
    </w:p>
    <w:p w:rsidR="005366DE" w:rsidRPr="005366DE" w:rsidRDefault="005366DE" w:rsidP="005366DE">
      <w:pPr>
        <w:tabs>
          <w:tab w:val="left" w:pos="322"/>
        </w:tabs>
        <w:ind w:firstLine="309"/>
        <w:jc w:val="both"/>
        <w:rPr>
          <w:rFonts w:ascii="Arial" w:hAnsi="Arial" w:cs="Arial"/>
          <w:sz w:val="20"/>
          <w:szCs w:val="20"/>
          <w:shd w:val="clear" w:color="auto" w:fill="FFFFFF"/>
        </w:rPr>
      </w:pPr>
    </w:p>
    <w:p w:rsidR="005366DE" w:rsidRPr="005366DE" w:rsidRDefault="005366DE" w:rsidP="005366DE">
      <w:pPr>
        <w:shd w:val="clear" w:color="auto" w:fill="FFFFFF"/>
        <w:jc w:val="both"/>
        <w:rPr>
          <w:rFonts w:ascii="Arial" w:hAnsi="Arial" w:cs="Arial"/>
          <w:b/>
          <w:color w:val="111111"/>
          <w:sz w:val="20"/>
          <w:szCs w:val="20"/>
        </w:rPr>
      </w:pPr>
      <w:r w:rsidRPr="005366DE">
        <w:rPr>
          <w:rFonts w:ascii="Arial" w:hAnsi="Arial" w:cs="Arial"/>
          <w:sz w:val="20"/>
          <w:szCs w:val="20"/>
        </w:rPr>
        <w:t>ЗАДАНИЕ</w:t>
      </w:r>
      <w:r w:rsidRPr="005366DE">
        <w:rPr>
          <w:rFonts w:ascii="Arial" w:hAnsi="Arial" w:cs="Arial"/>
          <w:b/>
          <w:bCs/>
          <w:sz w:val="20"/>
          <w:szCs w:val="20"/>
        </w:rPr>
        <w:t xml:space="preserve"> </w:t>
      </w:r>
      <w:r w:rsidRPr="005366DE">
        <w:rPr>
          <w:rFonts w:ascii="Arial" w:hAnsi="Arial" w:cs="Arial"/>
          <w:bCs/>
          <w:sz w:val="20"/>
          <w:szCs w:val="20"/>
        </w:rPr>
        <w:t xml:space="preserve">4. </w:t>
      </w:r>
      <w:r w:rsidRPr="005366DE">
        <w:rPr>
          <w:rFonts w:ascii="Arial" w:hAnsi="Arial" w:cs="Arial"/>
          <w:bCs/>
          <w:color w:val="000000"/>
          <w:sz w:val="20"/>
          <w:szCs w:val="20"/>
        </w:rPr>
        <w:t xml:space="preserve"> </w:t>
      </w:r>
      <w:r w:rsidRPr="005366DE">
        <w:rPr>
          <w:rFonts w:ascii="Arial" w:hAnsi="Arial" w:cs="Arial"/>
          <w:color w:val="111111"/>
          <w:sz w:val="20"/>
          <w:szCs w:val="20"/>
        </w:rPr>
        <w:t xml:space="preserve">Виды экстренной психологической помощи не используемые </w:t>
      </w:r>
      <w:r w:rsidRPr="005366DE">
        <w:rPr>
          <w:rFonts w:ascii="Arial" w:hAnsi="Arial" w:cs="Arial"/>
          <w:bCs/>
          <w:iCs/>
          <w:color w:val="111111"/>
          <w:sz w:val="20"/>
          <w:szCs w:val="20"/>
        </w:rPr>
        <w:t>во время события и в ближайшее время после него</w:t>
      </w:r>
      <w:r w:rsidRPr="005366DE">
        <w:rPr>
          <w:rFonts w:ascii="Arial" w:hAnsi="Arial" w:cs="Arial"/>
          <w:iCs/>
          <w:color w:val="111111"/>
          <w:sz w:val="20"/>
          <w:szCs w:val="20"/>
        </w:rPr>
        <w:t>:</w:t>
      </w:r>
    </w:p>
    <w:p w:rsidR="005366DE" w:rsidRPr="005366DE" w:rsidRDefault="005366DE" w:rsidP="005366DE">
      <w:pPr>
        <w:shd w:val="clear" w:color="auto" w:fill="FFFFFF"/>
        <w:ind w:firstLine="309"/>
        <w:jc w:val="both"/>
        <w:rPr>
          <w:rFonts w:ascii="Arial" w:hAnsi="Arial" w:cs="Arial"/>
          <w:color w:val="111111"/>
          <w:sz w:val="20"/>
          <w:szCs w:val="20"/>
        </w:rPr>
      </w:pPr>
      <w:r w:rsidRPr="005366DE">
        <w:rPr>
          <w:rFonts w:ascii="Arial" w:hAnsi="Arial" w:cs="Arial"/>
          <w:color w:val="111111"/>
          <w:sz w:val="20"/>
          <w:szCs w:val="20"/>
        </w:rPr>
        <w:t xml:space="preserve">– экстренная «допсихологическая» помощь, </w:t>
      </w:r>
    </w:p>
    <w:p w:rsidR="005366DE" w:rsidRPr="005366DE" w:rsidRDefault="005366DE" w:rsidP="005366DE">
      <w:pPr>
        <w:shd w:val="clear" w:color="auto" w:fill="FFFFFF"/>
        <w:ind w:firstLine="309"/>
        <w:jc w:val="both"/>
        <w:rPr>
          <w:rFonts w:ascii="Arial" w:hAnsi="Arial" w:cs="Arial"/>
          <w:color w:val="111111"/>
          <w:sz w:val="20"/>
          <w:szCs w:val="20"/>
        </w:rPr>
      </w:pPr>
      <w:r w:rsidRPr="005366DE">
        <w:rPr>
          <w:rFonts w:ascii="Arial" w:hAnsi="Arial" w:cs="Arial"/>
          <w:color w:val="111111"/>
          <w:sz w:val="20"/>
          <w:szCs w:val="20"/>
        </w:rPr>
        <w:t xml:space="preserve">– психологическое сопровождение, </w:t>
      </w:r>
    </w:p>
    <w:p w:rsidR="005366DE" w:rsidRPr="005366DE" w:rsidRDefault="005366DE" w:rsidP="005366DE">
      <w:pPr>
        <w:shd w:val="clear" w:color="auto" w:fill="FFFFFF"/>
        <w:ind w:firstLine="309"/>
        <w:jc w:val="both"/>
        <w:rPr>
          <w:rFonts w:ascii="Arial" w:hAnsi="Arial" w:cs="Arial"/>
          <w:color w:val="111111"/>
          <w:sz w:val="20"/>
          <w:szCs w:val="20"/>
        </w:rPr>
      </w:pPr>
      <w:r w:rsidRPr="005366DE">
        <w:rPr>
          <w:rFonts w:ascii="Arial" w:hAnsi="Arial" w:cs="Arial"/>
          <w:color w:val="111111"/>
          <w:sz w:val="20"/>
          <w:szCs w:val="20"/>
        </w:rPr>
        <w:t xml:space="preserve">– эмоциональная поддержка; </w:t>
      </w:r>
    </w:p>
    <w:p w:rsidR="005366DE" w:rsidRPr="005366DE" w:rsidRDefault="005366DE" w:rsidP="005366DE">
      <w:pPr>
        <w:shd w:val="clear" w:color="auto" w:fill="FFFFFF"/>
        <w:ind w:firstLine="309"/>
        <w:jc w:val="both"/>
        <w:rPr>
          <w:rFonts w:ascii="Arial" w:hAnsi="Arial" w:cs="Arial"/>
          <w:color w:val="111111"/>
          <w:sz w:val="20"/>
          <w:szCs w:val="20"/>
        </w:rPr>
      </w:pPr>
      <w:r w:rsidRPr="005366DE">
        <w:rPr>
          <w:rFonts w:ascii="Arial" w:hAnsi="Arial" w:cs="Arial"/>
          <w:color w:val="111111"/>
          <w:sz w:val="20"/>
          <w:szCs w:val="20"/>
        </w:rPr>
        <w:t xml:space="preserve">– </w:t>
      </w:r>
      <w:r w:rsidRPr="005366DE">
        <w:rPr>
          <w:rFonts w:ascii="Arial" w:hAnsi="Arial" w:cs="Arial"/>
          <w:b/>
          <w:color w:val="111111"/>
          <w:sz w:val="20"/>
          <w:szCs w:val="20"/>
        </w:rPr>
        <w:t>психодинамическая терапия;</w:t>
      </w:r>
    </w:p>
    <w:p w:rsidR="005366DE" w:rsidRPr="005366DE" w:rsidRDefault="005366DE" w:rsidP="005366DE">
      <w:pPr>
        <w:shd w:val="clear" w:color="auto" w:fill="FFFFFF"/>
        <w:ind w:firstLine="309"/>
        <w:jc w:val="both"/>
        <w:rPr>
          <w:rFonts w:ascii="Arial" w:hAnsi="Arial" w:cs="Arial"/>
          <w:color w:val="111111"/>
          <w:sz w:val="20"/>
          <w:szCs w:val="20"/>
        </w:rPr>
      </w:pPr>
      <w:r w:rsidRPr="005366DE">
        <w:rPr>
          <w:rFonts w:ascii="Arial" w:hAnsi="Arial" w:cs="Arial"/>
          <w:color w:val="111111"/>
          <w:sz w:val="20"/>
          <w:szCs w:val="20"/>
        </w:rPr>
        <w:t xml:space="preserve">– информирование; </w:t>
      </w:r>
    </w:p>
    <w:p w:rsidR="005366DE" w:rsidRPr="005366DE" w:rsidRDefault="005366DE" w:rsidP="005366DE">
      <w:pPr>
        <w:tabs>
          <w:tab w:val="left" w:pos="322"/>
        </w:tabs>
        <w:ind w:firstLine="309"/>
        <w:contextualSpacing/>
        <w:jc w:val="both"/>
        <w:rPr>
          <w:rFonts w:ascii="Arial" w:hAnsi="Arial" w:cs="Arial"/>
          <w:color w:val="111111"/>
          <w:sz w:val="20"/>
          <w:szCs w:val="20"/>
        </w:rPr>
      </w:pPr>
    </w:p>
    <w:p w:rsidR="005366DE" w:rsidRPr="005366DE" w:rsidRDefault="005366DE" w:rsidP="005366DE">
      <w:pPr>
        <w:tabs>
          <w:tab w:val="left" w:pos="322"/>
        </w:tabs>
        <w:jc w:val="both"/>
        <w:rPr>
          <w:rFonts w:ascii="Arial" w:hAnsi="Arial" w:cs="Arial"/>
          <w:b/>
          <w:sz w:val="20"/>
          <w:szCs w:val="20"/>
        </w:rPr>
      </w:pPr>
      <w:r w:rsidRPr="005366DE">
        <w:rPr>
          <w:rFonts w:ascii="Arial" w:hAnsi="Arial" w:cs="Arial"/>
          <w:sz w:val="20"/>
          <w:szCs w:val="20"/>
        </w:rPr>
        <w:t>ЗАДАНИЕ</w:t>
      </w:r>
      <w:r w:rsidRPr="005366DE">
        <w:rPr>
          <w:rFonts w:ascii="Arial" w:hAnsi="Arial" w:cs="Arial"/>
          <w:b/>
          <w:sz w:val="20"/>
          <w:szCs w:val="20"/>
        </w:rPr>
        <w:t xml:space="preserve"> </w:t>
      </w:r>
      <w:r w:rsidRPr="005366DE">
        <w:rPr>
          <w:rFonts w:ascii="Arial" w:hAnsi="Arial" w:cs="Arial"/>
          <w:sz w:val="20"/>
          <w:szCs w:val="20"/>
        </w:rPr>
        <w:t>5. Возникающая через некоторое время после чрезвычайного события, постепенная стабилизация самочувствия и настроения при сохранении сниженного эмоционального фона, появляющееся желание выговориться, сопровождающееся ажитацией, характерно для:</w:t>
      </w:r>
    </w:p>
    <w:p w:rsidR="005366DE" w:rsidRPr="005366DE" w:rsidRDefault="005366DE" w:rsidP="009964CC">
      <w:pPr>
        <w:numPr>
          <w:ilvl w:val="0"/>
          <w:numId w:val="541"/>
        </w:numPr>
        <w:tabs>
          <w:tab w:val="left" w:pos="322"/>
        </w:tabs>
        <w:ind w:left="0" w:firstLine="309"/>
        <w:contextualSpacing/>
        <w:jc w:val="both"/>
        <w:rPr>
          <w:rFonts w:ascii="Arial" w:hAnsi="Arial" w:cs="Arial"/>
          <w:sz w:val="20"/>
          <w:szCs w:val="20"/>
        </w:rPr>
      </w:pPr>
      <w:r w:rsidRPr="005366DE">
        <w:rPr>
          <w:rFonts w:ascii="Arial" w:hAnsi="Arial" w:cs="Arial"/>
          <w:sz w:val="20"/>
          <w:szCs w:val="20"/>
        </w:rPr>
        <w:t xml:space="preserve">Острой стадии переживания; </w:t>
      </w:r>
    </w:p>
    <w:p w:rsidR="005366DE" w:rsidRPr="005366DE" w:rsidRDefault="005366DE" w:rsidP="009964CC">
      <w:pPr>
        <w:numPr>
          <w:ilvl w:val="0"/>
          <w:numId w:val="541"/>
        </w:numPr>
        <w:autoSpaceDE w:val="0"/>
        <w:autoSpaceDN w:val="0"/>
        <w:adjustRightInd w:val="0"/>
        <w:ind w:left="0" w:firstLine="309"/>
        <w:jc w:val="both"/>
        <w:rPr>
          <w:rFonts w:ascii="Arial" w:eastAsia="Calibri" w:hAnsi="Arial" w:cs="Arial"/>
          <w:sz w:val="20"/>
          <w:szCs w:val="20"/>
          <w:lang w:eastAsia="en-US"/>
        </w:rPr>
      </w:pPr>
      <w:r w:rsidRPr="005366DE">
        <w:rPr>
          <w:rFonts w:ascii="Arial" w:eastAsia="Calibri" w:hAnsi="Arial" w:cs="Arial"/>
          <w:sz w:val="20"/>
          <w:szCs w:val="20"/>
          <w:lang w:eastAsia="en-US"/>
        </w:rPr>
        <w:t xml:space="preserve">Стадии восстановления; </w:t>
      </w:r>
    </w:p>
    <w:p w:rsidR="005366DE" w:rsidRPr="005366DE" w:rsidRDefault="005366DE" w:rsidP="009964CC">
      <w:pPr>
        <w:numPr>
          <w:ilvl w:val="0"/>
          <w:numId w:val="541"/>
        </w:numPr>
        <w:autoSpaceDE w:val="0"/>
        <w:autoSpaceDN w:val="0"/>
        <w:adjustRightInd w:val="0"/>
        <w:ind w:left="0" w:firstLine="309"/>
        <w:jc w:val="both"/>
        <w:rPr>
          <w:rFonts w:ascii="Arial" w:eastAsia="Calibri" w:hAnsi="Arial" w:cs="Arial"/>
          <w:sz w:val="20"/>
          <w:szCs w:val="20"/>
          <w:lang w:eastAsia="en-US"/>
        </w:rPr>
      </w:pPr>
      <w:r w:rsidRPr="005366DE">
        <w:rPr>
          <w:rFonts w:ascii="Arial" w:eastAsia="Calibri" w:hAnsi="Arial" w:cs="Arial"/>
          <w:sz w:val="20"/>
          <w:szCs w:val="20"/>
          <w:lang w:eastAsia="en-US"/>
        </w:rPr>
        <w:t xml:space="preserve">Стадия психофизиологической демобилизации; </w:t>
      </w:r>
    </w:p>
    <w:p w:rsidR="005366DE" w:rsidRPr="005366DE" w:rsidRDefault="005366DE" w:rsidP="009964CC">
      <w:pPr>
        <w:numPr>
          <w:ilvl w:val="0"/>
          <w:numId w:val="541"/>
        </w:numPr>
        <w:autoSpaceDE w:val="0"/>
        <w:autoSpaceDN w:val="0"/>
        <w:adjustRightInd w:val="0"/>
        <w:ind w:left="0" w:firstLine="309"/>
        <w:jc w:val="both"/>
        <w:rPr>
          <w:rFonts w:ascii="Arial" w:eastAsia="Calibri" w:hAnsi="Arial" w:cs="Arial"/>
          <w:b/>
          <w:sz w:val="20"/>
          <w:szCs w:val="20"/>
          <w:lang w:eastAsia="en-US"/>
        </w:rPr>
      </w:pPr>
      <w:r w:rsidRPr="005366DE">
        <w:rPr>
          <w:rFonts w:ascii="Arial" w:eastAsia="Calibri" w:hAnsi="Arial" w:cs="Arial"/>
          <w:b/>
          <w:sz w:val="20"/>
          <w:szCs w:val="20"/>
          <w:lang w:eastAsia="en-US"/>
        </w:rPr>
        <w:t xml:space="preserve">Стадии разрешения. </w:t>
      </w:r>
    </w:p>
    <w:p w:rsidR="005366DE" w:rsidRPr="005366DE" w:rsidRDefault="005366DE" w:rsidP="005366DE">
      <w:pPr>
        <w:tabs>
          <w:tab w:val="left" w:pos="322"/>
        </w:tabs>
        <w:ind w:firstLine="309"/>
        <w:jc w:val="both"/>
        <w:rPr>
          <w:rFonts w:ascii="Arial" w:hAnsi="Arial" w:cs="Arial"/>
          <w:sz w:val="20"/>
          <w:szCs w:val="20"/>
        </w:rPr>
      </w:pPr>
    </w:p>
    <w:p w:rsidR="005366DE" w:rsidRPr="005366DE" w:rsidRDefault="005366DE" w:rsidP="005366DE">
      <w:pPr>
        <w:tabs>
          <w:tab w:val="left" w:pos="890"/>
        </w:tabs>
        <w:contextualSpacing/>
        <w:jc w:val="both"/>
        <w:rPr>
          <w:rFonts w:ascii="Arial" w:hAnsi="Arial" w:cs="Arial"/>
          <w:sz w:val="20"/>
          <w:szCs w:val="20"/>
        </w:rPr>
      </w:pPr>
      <w:r w:rsidRPr="005366DE">
        <w:rPr>
          <w:rFonts w:ascii="Arial" w:hAnsi="Arial" w:cs="Arial"/>
          <w:sz w:val="20"/>
          <w:szCs w:val="20"/>
        </w:rPr>
        <w:t>ЗАДАНИЕ 6. Стадия разрешения возникает в течении следующихсуток после психотравмирующего события</w:t>
      </w:r>
    </w:p>
    <w:p w:rsidR="005366DE" w:rsidRPr="005366DE" w:rsidRDefault="005366DE" w:rsidP="005366DE">
      <w:pPr>
        <w:tabs>
          <w:tab w:val="left" w:pos="890"/>
        </w:tabs>
        <w:ind w:left="309"/>
        <w:jc w:val="both"/>
        <w:rPr>
          <w:rFonts w:ascii="Arial" w:hAnsi="Arial" w:cs="Arial"/>
          <w:b/>
          <w:sz w:val="20"/>
          <w:szCs w:val="20"/>
        </w:rPr>
      </w:pPr>
      <w:r w:rsidRPr="005366DE">
        <w:rPr>
          <w:rFonts w:ascii="Arial" w:hAnsi="Arial" w:cs="Arial"/>
          <w:b/>
          <w:sz w:val="20"/>
          <w:szCs w:val="20"/>
        </w:rPr>
        <w:t>– 3-12</w:t>
      </w:r>
    </w:p>
    <w:p w:rsidR="005366DE" w:rsidRPr="005366DE" w:rsidRDefault="005366DE" w:rsidP="005366DE">
      <w:pPr>
        <w:tabs>
          <w:tab w:val="left" w:pos="890"/>
        </w:tabs>
        <w:ind w:left="309"/>
        <w:jc w:val="both"/>
        <w:rPr>
          <w:rFonts w:ascii="Arial" w:hAnsi="Arial" w:cs="Arial"/>
          <w:sz w:val="20"/>
          <w:szCs w:val="20"/>
        </w:rPr>
      </w:pPr>
      <w:r w:rsidRPr="005366DE">
        <w:rPr>
          <w:rFonts w:ascii="Arial" w:hAnsi="Arial" w:cs="Arial"/>
          <w:sz w:val="20"/>
          <w:szCs w:val="20"/>
        </w:rPr>
        <w:t>– 12-20</w:t>
      </w:r>
    </w:p>
    <w:p w:rsidR="005366DE" w:rsidRPr="005366DE" w:rsidRDefault="005366DE" w:rsidP="005366DE">
      <w:pPr>
        <w:tabs>
          <w:tab w:val="left" w:pos="890"/>
        </w:tabs>
        <w:ind w:left="309"/>
        <w:jc w:val="both"/>
        <w:rPr>
          <w:rFonts w:ascii="Arial" w:hAnsi="Arial" w:cs="Arial"/>
          <w:sz w:val="20"/>
          <w:szCs w:val="20"/>
        </w:rPr>
      </w:pPr>
      <w:r w:rsidRPr="005366DE">
        <w:rPr>
          <w:rFonts w:ascii="Arial" w:hAnsi="Arial" w:cs="Arial"/>
          <w:sz w:val="20"/>
          <w:szCs w:val="20"/>
        </w:rPr>
        <w:t>– 20-30.</w:t>
      </w:r>
    </w:p>
    <w:p w:rsidR="005366DE" w:rsidRPr="005366DE" w:rsidRDefault="005366DE" w:rsidP="005366DE">
      <w:pPr>
        <w:tabs>
          <w:tab w:val="left" w:pos="890"/>
        </w:tabs>
        <w:ind w:firstLine="181"/>
        <w:contextualSpacing/>
        <w:jc w:val="both"/>
        <w:rPr>
          <w:rFonts w:ascii="Arial" w:hAnsi="Arial" w:cs="Arial"/>
          <w:sz w:val="20"/>
          <w:szCs w:val="20"/>
        </w:rPr>
      </w:pPr>
    </w:p>
    <w:p w:rsidR="005366DE" w:rsidRPr="005366DE" w:rsidRDefault="005366DE" w:rsidP="005366DE">
      <w:pPr>
        <w:tabs>
          <w:tab w:val="left" w:pos="181"/>
        </w:tabs>
        <w:jc w:val="both"/>
        <w:rPr>
          <w:rFonts w:ascii="Arial" w:hAnsi="Arial" w:cs="Arial"/>
          <w:sz w:val="20"/>
          <w:szCs w:val="20"/>
        </w:rPr>
      </w:pPr>
      <w:r w:rsidRPr="005366DE">
        <w:rPr>
          <w:rFonts w:ascii="Arial" w:hAnsi="Arial" w:cs="Arial"/>
          <w:sz w:val="20"/>
          <w:szCs w:val="20"/>
        </w:rPr>
        <w:t>ЗАДАНИЕ</w:t>
      </w:r>
      <w:r w:rsidRPr="005366DE">
        <w:rPr>
          <w:rFonts w:ascii="Arial" w:hAnsi="Arial" w:cs="Arial"/>
          <w:b/>
          <w:sz w:val="20"/>
          <w:szCs w:val="20"/>
        </w:rPr>
        <w:t xml:space="preserve"> </w:t>
      </w:r>
      <w:r w:rsidRPr="005366DE">
        <w:rPr>
          <w:rFonts w:ascii="Arial" w:hAnsi="Arial" w:cs="Arial"/>
          <w:sz w:val="20"/>
          <w:szCs w:val="20"/>
        </w:rPr>
        <w:t xml:space="preserve">7. К </w:t>
      </w:r>
      <w:r w:rsidRPr="005366DE">
        <w:rPr>
          <w:rFonts w:ascii="Arial" w:hAnsi="Arial" w:cs="Arial"/>
          <w:iCs/>
          <w:sz w:val="20"/>
          <w:szCs w:val="20"/>
        </w:rPr>
        <w:t xml:space="preserve">группе риска в чрезвычайных ситуациях </w:t>
      </w:r>
      <w:r w:rsidRPr="005366DE">
        <w:rPr>
          <w:rFonts w:ascii="Arial" w:hAnsi="Arial" w:cs="Arial"/>
          <w:sz w:val="20"/>
          <w:szCs w:val="20"/>
        </w:rPr>
        <w:t>М. А. Крюкова не относит людей:</w:t>
      </w:r>
    </w:p>
    <w:p w:rsidR="005366DE" w:rsidRPr="005366DE" w:rsidRDefault="005366DE" w:rsidP="009964CC">
      <w:pPr>
        <w:numPr>
          <w:ilvl w:val="0"/>
          <w:numId w:val="542"/>
        </w:numPr>
        <w:tabs>
          <w:tab w:val="left" w:pos="181"/>
          <w:tab w:val="left" w:pos="451"/>
        </w:tabs>
        <w:ind w:left="0" w:firstLine="167"/>
        <w:contextualSpacing/>
        <w:jc w:val="both"/>
        <w:rPr>
          <w:rFonts w:ascii="Arial" w:hAnsi="Arial" w:cs="Arial"/>
          <w:sz w:val="20"/>
          <w:szCs w:val="20"/>
        </w:rPr>
      </w:pPr>
      <w:r w:rsidRPr="005366DE">
        <w:rPr>
          <w:rFonts w:ascii="Arial" w:hAnsi="Arial" w:cs="Arial"/>
          <w:sz w:val="20"/>
          <w:szCs w:val="20"/>
        </w:rPr>
        <w:t xml:space="preserve">– находящихся в состоянии шока, ступора; </w:t>
      </w:r>
    </w:p>
    <w:p w:rsidR="005366DE" w:rsidRPr="005366DE" w:rsidRDefault="005366DE" w:rsidP="009964CC">
      <w:pPr>
        <w:numPr>
          <w:ilvl w:val="0"/>
          <w:numId w:val="542"/>
        </w:numPr>
        <w:tabs>
          <w:tab w:val="left" w:pos="181"/>
          <w:tab w:val="left" w:pos="451"/>
        </w:tabs>
        <w:ind w:left="0" w:firstLine="167"/>
        <w:contextualSpacing/>
        <w:jc w:val="both"/>
        <w:rPr>
          <w:rFonts w:ascii="Arial" w:hAnsi="Arial" w:cs="Arial"/>
          <w:sz w:val="20"/>
          <w:szCs w:val="20"/>
        </w:rPr>
      </w:pPr>
      <w:r w:rsidRPr="005366DE">
        <w:rPr>
          <w:rFonts w:ascii="Arial" w:hAnsi="Arial" w:cs="Arial"/>
          <w:sz w:val="20"/>
          <w:szCs w:val="20"/>
        </w:rPr>
        <w:t xml:space="preserve">– </w:t>
      </w:r>
      <w:r w:rsidRPr="005366DE">
        <w:rPr>
          <w:rFonts w:ascii="Arial" w:hAnsi="Arial" w:cs="Arial"/>
          <w:b/>
          <w:sz w:val="20"/>
          <w:szCs w:val="20"/>
        </w:rPr>
        <w:t>находящихся в состоянии нервного возбуждения;</w:t>
      </w:r>
    </w:p>
    <w:p w:rsidR="005366DE" w:rsidRPr="005366DE" w:rsidRDefault="005366DE" w:rsidP="009964CC">
      <w:pPr>
        <w:numPr>
          <w:ilvl w:val="0"/>
          <w:numId w:val="542"/>
        </w:numPr>
        <w:tabs>
          <w:tab w:val="left" w:pos="181"/>
          <w:tab w:val="left" w:pos="451"/>
        </w:tabs>
        <w:ind w:left="0" w:firstLine="167"/>
        <w:contextualSpacing/>
        <w:jc w:val="both"/>
        <w:rPr>
          <w:rFonts w:ascii="Arial" w:hAnsi="Arial" w:cs="Arial"/>
          <w:sz w:val="20"/>
          <w:szCs w:val="20"/>
        </w:rPr>
      </w:pPr>
      <w:r w:rsidRPr="005366DE">
        <w:rPr>
          <w:rFonts w:ascii="Arial" w:hAnsi="Arial" w:cs="Arial"/>
          <w:sz w:val="20"/>
          <w:szCs w:val="20"/>
        </w:rPr>
        <w:t xml:space="preserve">– у которых нет родственников, которые могли бы оказывать им поддержку; </w:t>
      </w:r>
    </w:p>
    <w:p w:rsidR="005366DE" w:rsidRPr="005366DE" w:rsidRDefault="005366DE" w:rsidP="009964CC">
      <w:pPr>
        <w:numPr>
          <w:ilvl w:val="0"/>
          <w:numId w:val="542"/>
        </w:numPr>
        <w:tabs>
          <w:tab w:val="left" w:pos="181"/>
          <w:tab w:val="left" w:pos="451"/>
        </w:tabs>
        <w:ind w:left="0" w:firstLine="167"/>
        <w:contextualSpacing/>
        <w:jc w:val="both"/>
        <w:rPr>
          <w:rFonts w:ascii="Arial" w:hAnsi="Arial" w:cs="Arial"/>
          <w:sz w:val="20"/>
          <w:szCs w:val="20"/>
        </w:rPr>
      </w:pPr>
      <w:r w:rsidRPr="005366DE">
        <w:rPr>
          <w:rFonts w:ascii="Arial" w:hAnsi="Arial" w:cs="Arial"/>
          <w:sz w:val="20"/>
          <w:szCs w:val="20"/>
        </w:rPr>
        <w:t xml:space="preserve">– родителей, потерявших детей; </w:t>
      </w:r>
    </w:p>
    <w:p w:rsidR="005366DE" w:rsidRPr="005366DE" w:rsidRDefault="005366DE" w:rsidP="009964CC">
      <w:pPr>
        <w:numPr>
          <w:ilvl w:val="0"/>
          <w:numId w:val="542"/>
        </w:numPr>
        <w:tabs>
          <w:tab w:val="left" w:pos="181"/>
          <w:tab w:val="left" w:pos="451"/>
        </w:tabs>
        <w:ind w:left="0" w:firstLine="167"/>
        <w:contextualSpacing/>
        <w:jc w:val="both"/>
        <w:rPr>
          <w:rFonts w:ascii="Arial" w:hAnsi="Arial" w:cs="Arial"/>
          <w:sz w:val="20"/>
          <w:szCs w:val="20"/>
        </w:rPr>
      </w:pPr>
      <w:r w:rsidRPr="005366DE">
        <w:rPr>
          <w:rFonts w:ascii="Arial" w:hAnsi="Arial" w:cs="Arial"/>
          <w:sz w:val="20"/>
          <w:szCs w:val="20"/>
        </w:rPr>
        <w:t xml:space="preserve">–  которые ищут своих родственников, при этом есть веские основания полагать, что они могут быть в числе погибших, </w:t>
      </w:r>
    </w:p>
    <w:p w:rsidR="005366DE" w:rsidRPr="005366DE" w:rsidRDefault="005366DE" w:rsidP="009964CC">
      <w:pPr>
        <w:numPr>
          <w:ilvl w:val="0"/>
          <w:numId w:val="542"/>
        </w:numPr>
        <w:tabs>
          <w:tab w:val="left" w:pos="181"/>
          <w:tab w:val="left" w:pos="451"/>
        </w:tabs>
        <w:ind w:left="0" w:firstLine="167"/>
        <w:contextualSpacing/>
        <w:jc w:val="both"/>
        <w:rPr>
          <w:rFonts w:ascii="Arial" w:hAnsi="Arial" w:cs="Arial"/>
          <w:sz w:val="20"/>
          <w:szCs w:val="20"/>
        </w:rPr>
      </w:pPr>
      <w:r w:rsidRPr="005366DE">
        <w:rPr>
          <w:rFonts w:ascii="Arial" w:hAnsi="Arial" w:cs="Arial"/>
          <w:sz w:val="20"/>
          <w:szCs w:val="20"/>
        </w:rPr>
        <w:t>–людей, потерявших близкого и при этом страдающих серьезными заболеваниями, которые в сложившихся обстоятельствах могут вызвать приступ (сердечные и психосоматические заболевания;</w:t>
      </w:r>
    </w:p>
    <w:p w:rsidR="005366DE" w:rsidRPr="005366DE" w:rsidRDefault="005366DE" w:rsidP="005366DE">
      <w:pPr>
        <w:tabs>
          <w:tab w:val="left" w:pos="465"/>
        </w:tabs>
        <w:ind w:left="40" w:firstLine="269"/>
        <w:jc w:val="both"/>
        <w:rPr>
          <w:rFonts w:ascii="Arial" w:hAnsi="Arial" w:cs="Arial"/>
          <w:b/>
          <w:sz w:val="20"/>
          <w:szCs w:val="20"/>
        </w:rPr>
      </w:pPr>
    </w:p>
    <w:p w:rsidR="005366DE" w:rsidRPr="005366DE" w:rsidRDefault="005366DE" w:rsidP="005366DE">
      <w:pPr>
        <w:tabs>
          <w:tab w:val="left" w:pos="465"/>
        </w:tabs>
        <w:ind w:left="40"/>
        <w:jc w:val="both"/>
        <w:rPr>
          <w:rFonts w:ascii="Arial" w:hAnsi="Arial" w:cs="Arial"/>
          <w:sz w:val="20"/>
          <w:szCs w:val="20"/>
        </w:rPr>
      </w:pPr>
      <w:r w:rsidRPr="005366DE">
        <w:rPr>
          <w:rFonts w:ascii="Arial" w:hAnsi="Arial" w:cs="Arial"/>
          <w:sz w:val="20"/>
          <w:szCs w:val="20"/>
        </w:rPr>
        <w:lastRenderedPageBreak/>
        <w:t>ЗАДАНИЕ</w:t>
      </w:r>
      <w:r w:rsidRPr="005366DE">
        <w:rPr>
          <w:rFonts w:ascii="Arial" w:hAnsi="Arial" w:cs="Arial"/>
          <w:b/>
          <w:sz w:val="20"/>
          <w:szCs w:val="20"/>
        </w:rPr>
        <w:t xml:space="preserve"> </w:t>
      </w:r>
      <w:r w:rsidRPr="005366DE">
        <w:rPr>
          <w:rFonts w:ascii="Arial" w:hAnsi="Arial" w:cs="Arial"/>
          <w:sz w:val="20"/>
          <w:szCs w:val="20"/>
        </w:rPr>
        <w:t xml:space="preserve">8. </w:t>
      </w:r>
      <w:r w:rsidRPr="005366DE">
        <w:rPr>
          <w:rFonts w:ascii="Arial" w:hAnsi="Arial" w:cs="Arial"/>
          <w:iCs/>
          <w:sz w:val="20"/>
          <w:szCs w:val="20"/>
        </w:rPr>
        <w:t xml:space="preserve"> Ситуация работы психолога в экстремальных условиях</w:t>
      </w:r>
      <w:r w:rsidRPr="005366DE">
        <w:rPr>
          <w:rFonts w:ascii="Arial" w:hAnsi="Arial" w:cs="Arial"/>
          <w:sz w:val="20"/>
          <w:szCs w:val="20"/>
        </w:rPr>
        <w:t xml:space="preserve"> схожа с терапевтической ситуации тем, что….. Подчеркни неверное утверждение.</w:t>
      </w:r>
    </w:p>
    <w:p w:rsidR="005366DE" w:rsidRPr="005366DE" w:rsidRDefault="005366DE" w:rsidP="005366DE">
      <w:pPr>
        <w:tabs>
          <w:tab w:val="left" w:pos="465"/>
        </w:tabs>
        <w:ind w:left="40" w:firstLine="269"/>
        <w:jc w:val="both"/>
        <w:rPr>
          <w:rFonts w:ascii="Arial" w:hAnsi="Arial" w:cs="Arial"/>
          <w:sz w:val="20"/>
          <w:szCs w:val="20"/>
        </w:rPr>
      </w:pPr>
      <w:r w:rsidRPr="005366DE">
        <w:rPr>
          <w:rFonts w:ascii="Arial" w:hAnsi="Arial" w:cs="Arial"/>
          <w:sz w:val="20"/>
          <w:szCs w:val="20"/>
        </w:rPr>
        <w:t>–приходится работать с группами жертв, которые не создаются психологом искусственно;</w:t>
      </w:r>
    </w:p>
    <w:p w:rsidR="005366DE" w:rsidRPr="005366DE" w:rsidRDefault="005366DE" w:rsidP="005366DE">
      <w:pPr>
        <w:tabs>
          <w:tab w:val="left" w:pos="465"/>
        </w:tabs>
        <w:ind w:left="40" w:firstLine="269"/>
        <w:jc w:val="both"/>
        <w:rPr>
          <w:rFonts w:ascii="Arial" w:hAnsi="Arial" w:cs="Arial"/>
          <w:sz w:val="20"/>
          <w:szCs w:val="20"/>
        </w:rPr>
      </w:pPr>
      <w:r w:rsidRPr="005366DE">
        <w:rPr>
          <w:rFonts w:ascii="Arial" w:hAnsi="Arial" w:cs="Arial"/>
          <w:sz w:val="20"/>
          <w:szCs w:val="20"/>
        </w:rPr>
        <w:t>–  пациенты часто пребывают в остром аффективном состоянии;</w:t>
      </w:r>
    </w:p>
    <w:p w:rsidR="005366DE" w:rsidRPr="005366DE" w:rsidRDefault="005366DE" w:rsidP="005366DE">
      <w:pPr>
        <w:tabs>
          <w:tab w:val="left" w:pos="465"/>
        </w:tabs>
        <w:ind w:left="40" w:firstLine="269"/>
        <w:jc w:val="both"/>
        <w:rPr>
          <w:rFonts w:ascii="Arial" w:hAnsi="Arial" w:cs="Arial"/>
          <w:sz w:val="20"/>
          <w:szCs w:val="20"/>
        </w:rPr>
      </w:pPr>
      <w:r w:rsidRPr="005366DE">
        <w:rPr>
          <w:rFonts w:ascii="Arial" w:hAnsi="Arial" w:cs="Arial"/>
          <w:sz w:val="20"/>
          <w:szCs w:val="20"/>
        </w:rPr>
        <w:t xml:space="preserve">– </w:t>
      </w:r>
      <w:r w:rsidRPr="005366DE">
        <w:rPr>
          <w:rFonts w:ascii="Arial" w:hAnsi="Arial" w:cs="Arial"/>
          <w:b/>
          <w:sz w:val="20"/>
          <w:szCs w:val="20"/>
        </w:rPr>
        <w:t>психопатологический механизм травматического стресса принципиально не отличается от патологических механизмов невроза;</w:t>
      </w:r>
    </w:p>
    <w:p w:rsidR="005366DE" w:rsidRPr="005366DE" w:rsidRDefault="005366DE" w:rsidP="005366DE">
      <w:pPr>
        <w:tabs>
          <w:tab w:val="left" w:pos="465"/>
        </w:tabs>
        <w:ind w:left="40" w:firstLine="269"/>
        <w:jc w:val="both"/>
        <w:rPr>
          <w:rFonts w:ascii="Arial" w:hAnsi="Arial" w:cs="Arial"/>
          <w:sz w:val="20"/>
          <w:szCs w:val="20"/>
        </w:rPr>
      </w:pPr>
      <w:r w:rsidRPr="005366DE">
        <w:rPr>
          <w:rFonts w:ascii="Arial" w:hAnsi="Arial" w:cs="Arial"/>
          <w:sz w:val="20"/>
          <w:szCs w:val="20"/>
        </w:rPr>
        <w:t>–  среди жертв можно встретить большое количество людей разных по своему социальному и образовательному статусу.</w:t>
      </w:r>
    </w:p>
    <w:p w:rsidR="005366DE" w:rsidRPr="005366DE" w:rsidRDefault="005366DE" w:rsidP="005366DE">
      <w:pPr>
        <w:tabs>
          <w:tab w:val="left" w:pos="465"/>
        </w:tabs>
        <w:ind w:left="40" w:firstLine="269"/>
        <w:jc w:val="both"/>
        <w:rPr>
          <w:rFonts w:ascii="Arial" w:hAnsi="Arial" w:cs="Arial"/>
          <w:sz w:val="20"/>
          <w:szCs w:val="20"/>
        </w:rPr>
      </w:pPr>
    </w:p>
    <w:p w:rsidR="005366DE" w:rsidRPr="005366DE" w:rsidRDefault="005366DE" w:rsidP="005366DE">
      <w:pPr>
        <w:tabs>
          <w:tab w:val="left" w:pos="890"/>
        </w:tabs>
        <w:ind w:left="40"/>
        <w:jc w:val="both"/>
        <w:rPr>
          <w:rFonts w:ascii="Arial" w:hAnsi="Arial" w:cs="Arial"/>
          <w:b/>
          <w:sz w:val="20"/>
          <w:szCs w:val="20"/>
        </w:rPr>
      </w:pPr>
      <w:r w:rsidRPr="005366DE">
        <w:rPr>
          <w:rFonts w:ascii="Arial" w:hAnsi="Arial" w:cs="Arial"/>
          <w:sz w:val="20"/>
          <w:szCs w:val="20"/>
        </w:rPr>
        <w:t>ЗАДАНИЕ</w:t>
      </w:r>
      <w:r w:rsidRPr="005366DE">
        <w:rPr>
          <w:rFonts w:ascii="Arial" w:hAnsi="Arial" w:cs="Arial"/>
          <w:b/>
          <w:sz w:val="20"/>
          <w:szCs w:val="20"/>
        </w:rPr>
        <w:t xml:space="preserve"> </w:t>
      </w:r>
      <w:r w:rsidRPr="005366DE">
        <w:rPr>
          <w:rFonts w:ascii="Arial" w:hAnsi="Arial" w:cs="Arial"/>
          <w:sz w:val="20"/>
          <w:szCs w:val="20"/>
        </w:rPr>
        <w:t xml:space="preserve">9. К </w:t>
      </w:r>
      <w:r w:rsidRPr="005366DE">
        <w:rPr>
          <w:rFonts w:ascii="Arial" w:hAnsi="Arial" w:cs="Arial"/>
          <w:bCs/>
          <w:color w:val="000000"/>
          <w:sz w:val="20"/>
          <w:szCs w:val="20"/>
          <w:shd w:val="clear" w:color="auto" w:fill="FFFFFF"/>
        </w:rPr>
        <w:t>основной батареи тестов ежегодного обследования характерологических черт личности  специалистов системы МЧС России не относятся :</w:t>
      </w:r>
    </w:p>
    <w:p w:rsidR="005366DE" w:rsidRPr="005366DE" w:rsidRDefault="005366DE" w:rsidP="009964CC">
      <w:pPr>
        <w:numPr>
          <w:ilvl w:val="0"/>
          <w:numId w:val="538"/>
        </w:numPr>
        <w:tabs>
          <w:tab w:val="left" w:pos="465"/>
        </w:tabs>
        <w:ind w:left="40" w:firstLine="141"/>
        <w:contextualSpacing/>
        <w:jc w:val="both"/>
        <w:rPr>
          <w:rFonts w:ascii="Arial" w:hAnsi="Arial" w:cs="Arial"/>
          <w:bCs/>
          <w:color w:val="000000"/>
          <w:sz w:val="20"/>
          <w:szCs w:val="20"/>
          <w:shd w:val="clear" w:color="auto" w:fill="FFFFFF"/>
        </w:rPr>
      </w:pPr>
      <w:r w:rsidRPr="005366DE">
        <w:rPr>
          <w:rFonts w:ascii="Arial" w:hAnsi="Arial" w:cs="Arial"/>
          <w:bCs/>
          <w:color w:val="000000"/>
          <w:sz w:val="20"/>
          <w:szCs w:val="20"/>
          <w:shd w:val="clear" w:color="auto" w:fill="FFFFFF"/>
        </w:rPr>
        <w:t xml:space="preserve">метод наблюдения, </w:t>
      </w:r>
    </w:p>
    <w:p w:rsidR="005366DE" w:rsidRPr="005366DE" w:rsidRDefault="005366DE" w:rsidP="009964CC">
      <w:pPr>
        <w:numPr>
          <w:ilvl w:val="0"/>
          <w:numId w:val="538"/>
        </w:numPr>
        <w:tabs>
          <w:tab w:val="left" w:pos="465"/>
        </w:tabs>
        <w:ind w:left="40" w:firstLine="141"/>
        <w:contextualSpacing/>
        <w:jc w:val="both"/>
        <w:rPr>
          <w:rFonts w:ascii="Arial" w:hAnsi="Arial" w:cs="Arial"/>
          <w:bCs/>
          <w:color w:val="000000"/>
          <w:sz w:val="20"/>
          <w:szCs w:val="20"/>
          <w:shd w:val="clear" w:color="auto" w:fill="FFFFFF"/>
        </w:rPr>
      </w:pPr>
      <w:r w:rsidRPr="005366DE">
        <w:rPr>
          <w:rFonts w:ascii="Arial" w:hAnsi="Arial" w:cs="Arial"/>
          <w:bCs/>
          <w:color w:val="000000"/>
          <w:sz w:val="20"/>
          <w:szCs w:val="20"/>
          <w:shd w:val="clear" w:color="auto" w:fill="FFFFFF"/>
        </w:rPr>
        <w:t xml:space="preserve">метод экспертной оценки, </w:t>
      </w:r>
    </w:p>
    <w:p w:rsidR="005366DE" w:rsidRPr="005366DE" w:rsidRDefault="005366DE" w:rsidP="009964CC">
      <w:pPr>
        <w:numPr>
          <w:ilvl w:val="0"/>
          <w:numId w:val="538"/>
        </w:numPr>
        <w:tabs>
          <w:tab w:val="left" w:pos="465"/>
        </w:tabs>
        <w:ind w:left="40" w:firstLine="141"/>
        <w:contextualSpacing/>
        <w:jc w:val="both"/>
        <w:rPr>
          <w:rFonts w:ascii="Arial" w:hAnsi="Arial" w:cs="Arial"/>
          <w:bCs/>
          <w:color w:val="000000"/>
          <w:sz w:val="20"/>
          <w:szCs w:val="20"/>
          <w:shd w:val="clear" w:color="auto" w:fill="FFFFFF"/>
        </w:rPr>
      </w:pPr>
      <w:r w:rsidRPr="005366DE">
        <w:rPr>
          <w:rFonts w:ascii="Arial" w:hAnsi="Arial" w:cs="Arial"/>
          <w:bCs/>
          <w:color w:val="000000"/>
          <w:sz w:val="20"/>
          <w:szCs w:val="20"/>
          <w:shd w:val="clear" w:color="auto" w:fill="FFFFFF"/>
        </w:rPr>
        <w:t xml:space="preserve">стандартизированный метод исследования личности (СМИЛ), </w:t>
      </w:r>
    </w:p>
    <w:p w:rsidR="005366DE" w:rsidRPr="005366DE" w:rsidRDefault="005366DE" w:rsidP="009964CC">
      <w:pPr>
        <w:numPr>
          <w:ilvl w:val="0"/>
          <w:numId w:val="538"/>
        </w:numPr>
        <w:tabs>
          <w:tab w:val="left" w:pos="465"/>
        </w:tabs>
        <w:ind w:left="40" w:firstLine="141"/>
        <w:contextualSpacing/>
        <w:jc w:val="both"/>
        <w:rPr>
          <w:rFonts w:ascii="Arial" w:hAnsi="Arial" w:cs="Arial"/>
          <w:bCs/>
          <w:color w:val="000000"/>
          <w:sz w:val="20"/>
          <w:szCs w:val="20"/>
          <w:shd w:val="clear" w:color="auto" w:fill="FFFFFF"/>
        </w:rPr>
      </w:pPr>
      <w:r w:rsidRPr="005366DE">
        <w:rPr>
          <w:rFonts w:ascii="Arial" w:hAnsi="Arial" w:cs="Arial"/>
          <w:bCs/>
          <w:color w:val="000000"/>
          <w:sz w:val="20"/>
          <w:szCs w:val="20"/>
          <w:shd w:val="clear" w:color="auto" w:fill="FFFFFF"/>
        </w:rPr>
        <w:t xml:space="preserve">тест-опросник 16 RF (тест Кеттелла), </w:t>
      </w:r>
    </w:p>
    <w:p w:rsidR="005366DE" w:rsidRPr="005366DE" w:rsidRDefault="005366DE" w:rsidP="009964CC">
      <w:pPr>
        <w:numPr>
          <w:ilvl w:val="0"/>
          <w:numId w:val="538"/>
        </w:numPr>
        <w:tabs>
          <w:tab w:val="left" w:pos="465"/>
        </w:tabs>
        <w:ind w:left="40" w:firstLine="141"/>
        <w:contextualSpacing/>
        <w:jc w:val="both"/>
        <w:rPr>
          <w:rFonts w:ascii="Arial" w:hAnsi="Arial" w:cs="Arial"/>
          <w:sz w:val="20"/>
          <w:szCs w:val="20"/>
        </w:rPr>
      </w:pPr>
      <w:r w:rsidRPr="005366DE">
        <w:rPr>
          <w:rFonts w:ascii="Arial" w:hAnsi="Arial" w:cs="Arial"/>
          <w:bCs/>
          <w:color w:val="000000"/>
          <w:sz w:val="20"/>
          <w:szCs w:val="20"/>
          <w:shd w:val="clear" w:color="auto" w:fill="FFFFFF"/>
        </w:rPr>
        <w:t>проективные методы</w:t>
      </w:r>
    </w:p>
    <w:p w:rsidR="005366DE" w:rsidRPr="005366DE" w:rsidRDefault="005366DE" w:rsidP="009964CC">
      <w:pPr>
        <w:numPr>
          <w:ilvl w:val="0"/>
          <w:numId w:val="538"/>
        </w:numPr>
        <w:tabs>
          <w:tab w:val="left" w:pos="465"/>
        </w:tabs>
        <w:ind w:left="40" w:firstLine="141"/>
        <w:contextualSpacing/>
        <w:jc w:val="both"/>
        <w:rPr>
          <w:rFonts w:ascii="Arial" w:hAnsi="Arial" w:cs="Arial"/>
          <w:b/>
          <w:sz w:val="20"/>
          <w:szCs w:val="20"/>
        </w:rPr>
      </w:pPr>
      <w:r w:rsidRPr="005366DE">
        <w:rPr>
          <w:rFonts w:ascii="Arial" w:hAnsi="Arial" w:cs="Arial"/>
          <w:b/>
          <w:bCs/>
          <w:color w:val="000000"/>
          <w:sz w:val="20"/>
          <w:szCs w:val="20"/>
          <w:shd w:val="clear" w:color="auto" w:fill="FFFFFF"/>
        </w:rPr>
        <w:t>тест М. Люшера</w:t>
      </w:r>
      <w:r w:rsidRPr="005366DE">
        <w:rPr>
          <w:rFonts w:ascii="Arial" w:hAnsi="Arial" w:cs="Arial"/>
          <w:b/>
          <w:sz w:val="20"/>
          <w:szCs w:val="20"/>
        </w:rPr>
        <w:t>.</w:t>
      </w:r>
    </w:p>
    <w:p w:rsidR="005366DE" w:rsidRPr="005366DE" w:rsidRDefault="005366DE" w:rsidP="005366DE">
      <w:pPr>
        <w:tabs>
          <w:tab w:val="left" w:pos="465"/>
        </w:tabs>
        <w:ind w:left="360"/>
        <w:jc w:val="both"/>
        <w:rPr>
          <w:rFonts w:ascii="Arial" w:hAnsi="Arial" w:cs="Arial"/>
          <w:iCs/>
          <w:sz w:val="20"/>
          <w:szCs w:val="20"/>
          <w:shd w:val="clear" w:color="auto" w:fill="FFFFFF"/>
        </w:rPr>
      </w:pPr>
    </w:p>
    <w:p w:rsidR="005366DE" w:rsidRPr="005366DE" w:rsidRDefault="005366DE" w:rsidP="005366DE">
      <w:pPr>
        <w:tabs>
          <w:tab w:val="left" w:pos="465"/>
        </w:tabs>
        <w:jc w:val="both"/>
        <w:rPr>
          <w:rFonts w:ascii="Arial" w:hAnsi="Arial" w:cs="Arial"/>
          <w:sz w:val="20"/>
          <w:szCs w:val="20"/>
        </w:rPr>
      </w:pPr>
      <w:r w:rsidRPr="00D8341A">
        <w:rPr>
          <w:rFonts w:ascii="Arial" w:hAnsi="Arial" w:cs="Arial"/>
          <w:sz w:val="20"/>
          <w:szCs w:val="20"/>
        </w:rPr>
        <w:t>ЗАДАНИЕ</w:t>
      </w:r>
      <w:r w:rsidRPr="00D8341A">
        <w:rPr>
          <w:rFonts w:ascii="Arial" w:hAnsi="Arial" w:cs="Arial"/>
          <w:iCs/>
          <w:sz w:val="20"/>
          <w:szCs w:val="20"/>
          <w:shd w:val="clear" w:color="auto" w:fill="FFFFFF"/>
        </w:rPr>
        <w:t xml:space="preserve"> </w:t>
      </w:r>
      <w:r w:rsidRPr="005366DE">
        <w:rPr>
          <w:rFonts w:ascii="Arial" w:hAnsi="Arial" w:cs="Arial"/>
          <w:iCs/>
          <w:sz w:val="20"/>
          <w:szCs w:val="20"/>
          <w:shd w:val="clear" w:color="auto" w:fill="FFFFFF"/>
        </w:rPr>
        <w:t>10.</w:t>
      </w:r>
      <w:r w:rsidRPr="00D8341A">
        <w:rPr>
          <w:rFonts w:ascii="Arial" w:hAnsi="Arial" w:cs="Arial"/>
          <w:iCs/>
          <w:sz w:val="20"/>
          <w:szCs w:val="20"/>
          <w:shd w:val="clear" w:color="auto" w:fill="FFFFFF"/>
        </w:rPr>
        <w:t xml:space="preserve"> </w:t>
      </w:r>
      <w:r w:rsidRPr="005366DE">
        <w:rPr>
          <w:rFonts w:ascii="Arial" w:hAnsi="Arial" w:cs="Arial"/>
          <w:iCs/>
          <w:sz w:val="20"/>
          <w:szCs w:val="20"/>
          <w:shd w:val="clear" w:color="auto" w:fill="FFFFFF"/>
        </w:rPr>
        <w:t>Срок проведения</w:t>
      </w:r>
      <w:r w:rsidRPr="005366DE">
        <w:rPr>
          <w:rFonts w:ascii="Arial" w:hAnsi="Arial" w:cs="Arial"/>
          <w:sz w:val="20"/>
          <w:szCs w:val="20"/>
          <w:shd w:val="clear" w:color="auto" w:fill="FFFFFF"/>
        </w:rPr>
        <w:t> постэкспедиционного обследования сотрудников МЧС России составляет:</w:t>
      </w:r>
    </w:p>
    <w:p w:rsidR="005366DE" w:rsidRPr="005366DE" w:rsidRDefault="005366DE" w:rsidP="009964CC">
      <w:pPr>
        <w:numPr>
          <w:ilvl w:val="0"/>
          <w:numId w:val="539"/>
        </w:numPr>
        <w:tabs>
          <w:tab w:val="left" w:pos="465"/>
        </w:tabs>
        <w:ind w:left="0" w:firstLine="181"/>
        <w:contextualSpacing/>
        <w:jc w:val="both"/>
        <w:rPr>
          <w:rFonts w:ascii="Arial" w:hAnsi="Arial" w:cs="Arial"/>
          <w:iCs/>
          <w:sz w:val="20"/>
          <w:szCs w:val="20"/>
          <w:shd w:val="clear" w:color="auto" w:fill="FFFFFF"/>
        </w:rPr>
      </w:pPr>
      <w:r w:rsidRPr="005366DE">
        <w:rPr>
          <w:rFonts w:ascii="Arial" w:hAnsi="Arial" w:cs="Arial"/>
          <w:iCs/>
          <w:sz w:val="20"/>
          <w:szCs w:val="20"/>
          <w:shd w:val="clear" w:color="auto" w:fill="FFFFFF"/>
        </w:rPr>
        <w:t>не позднее 3-х суток;</w:t>
      </w:r>
    </w:p>
    <w:p w:rsidR="005366DE" w:rsidRPr="005366DE" w:rsidRDefault="005366DE" w:rsidP="009964CC">
      <w:pPr>
        <w:numPr>
          <w:ilvl w:val="0"/>
          <w:numId w:val="539"/>
        </w:numPr>
        <w:tabs>
          <w:tab w:val="left" w:pos="465"/>
        </w:tabs>
        <w:ind w:left="0" w:firstLine="181"/>
        <w:contextualSpacing/>
        <w:jc w:val="both"/>
        <w:rPr>
          <w:rFonts w:ascii="Arial" w:hAnsi="Arial" w:cs="Arial"/>
          <w:b/>
          <w:iCs/>
          <w:sz w:val="20"/>
          <w:szCs w:val="20"/>
          <w:shd w:val="clear" w:color="auto" w:fill="FFFFFF"/>
        </w:rPr>
      </w:pPr>
      <w:r w:rsidRPr="005366DE">
        <w:rPr>
          <w:rFonts w:ascii="Arial" w:hAnsi="Arial" w:cs="Arial"/>
          <w:b/>
          <w:iCs/>
          <w:sz w:val="20"/>
          <w:szCs w:val="20"/>
          <w:shd w:val="clear" w:color="auto" w:fill="FFFFFF"/>
        </w:rPr>
        <w:t>не позднее 5-ти суток;</w:t>
      </w:r>
    </w:p>
    <w:p w:rsidR="005366DE" w:rsidRPr="005366DE" w:rsidRDefault="005366DE" w:rsidP="009964CC">
      <w:pPr>
        <w:numPr>
          <w:ilvl w:val="0"/>
          <w:numId w:val="539"/>
        </w:numPr>
        <w:tabs>
          <w:tab w:val="left" w:pos="465"/>
        </w:tabs>
        <w:ind w:left="0" w:firstLine="181"/>
        <w:contextualSpacing/>
        <w:jc w:val="both"/>
        <w:rPr>
          <w:rFonts w:ascii="Arial" w:hAnsi="Arial" w:cs="Arial"/>
          <w:iCs/>
          <w:sz w:val="20"/>
          <w:szCs w:val="20"/>
          <w:shd w:val="clear" w:color="auto" w:fill="FFFFFF"/>
        </w:rPr>
      </w:pPr>
      <w:r w:rsidRPr="005366DE">
        <w:rPr>
          <w:rFonts w:ascii="Arial" w:hAnsi="Arial" w:cs="Arial"/>
          <w:iCs/>
          <w:sz w:val="20"/>
          <w:szCs w:val="20"/>
          <w:shd w:val="clear" w:color="auto" w:fill="FFFFFF"/>
        </w:rPr>
        <w:t>не позднее 7 суток;</w:t>
      </w:r>
    </w:p>
    <w:p w:rsidR="005366DE" w:rsidRPr="005366DE" w:rsidRDefault="005366DE" w:rsidP="009964CC">
      <w:pPr>
        <w:numPr>
          <w:ilvl w:val="0"/>
          <w:numId w:val="539"/>
        </w:numPr>
        <w:tabs>
          <w:tab w:val="left" w:pos="465"/>
        </w:tabs>
        <w:ind w:left="0" w:firstLine="181"/>
        <w:contextualSpacing/>
        <w:jc w:val="both"/>
        <w:rPr>
          <w:rFonts w:ascii="Arial" w:hAnsi="Arial" w:cs="Arial"/>
          <w:sz w:val="20"/>
          <w:szCs w:val="20"/>
        </w:rPr>
      </w:pPr>
      <w:r w:rsidRPr="005366DE">
        <w:rPr>
          <w:rFonts w:ascii="Arial" w:hAnsi="Arial" w:cs="Arial"/>
          <w:iCs/>
          <w:sz w:val="20"/>
          <w:szCs w:val="20"/>
          <w:shd w:val="clear" w:color="auto" w:fill="FFFFFF"/>
        </w:rPr>
        <w:t>н е позднее 10 суток.</w:t>
      </w:r>
    </w:p>
    <w:p w:rsidR="003304C5" w:rsidRPr="003304C5" w:rsidRDefault="00A2553D" w:rsidP="00A2553D">
      <w:pPr>
        <w:jc w:val="both"/>
        <w:outlineLvl w:val="2"/>
        <w:rPr>
          <w:rFonts w:ascii="Arial" w:hAnsi="Arial" w:cs="Arial"/>
          <w:bCs/>
          <w:sz w:val="20"/>
          <w:szCs w:val="20"/>
        </w:rPr>
      </w:pPr>
      <w:r w:rsidRPr="00D8341A">
        <w:rPr>
          <w:rFonts w:ascii="Arial" w:hAnsi="Arial" w:cs="Arial"/>
          <w:sz w:val="20"/>
          <w:szCs w:val="20"/>
        </w:rPr>
        <w:t>ЗАДАНИЕ</w:t>
      </w:r>
      <w:r w:rsidRPr="003304C5">
        <w:rPr>
          <w:rFonts w:ascii="Arial" w:hAnsi="Arial" w:cs="Arial"/>
          <w:bCs/>
          <w:sz w:val="20"/>
          <w:szCs w:val="20"/>
        </w:rPr>
        <w:t xml:space="preserve"> </w:t>
      </w:r>
      <w:r w:rsidR="003304C5" w:rsidRPr="003304C5">
        <w:rPr>
          <w:rFonts w:ascii="Arial" w:hAnsi="Arial" w:cs="Arial"/>
          <w:bCs/>
          <w:sz w:val="20"/>
          <w:szCs w:val="20"/>
        </w:rPr>
        <w:t>1</w:t>
      </w:r>
      <w:r>
        <w:rPr>
          <w:rFonts w:ascii="Arial" w:hAnsi="Arial" w:cs="Arial"/>
          <w:bCs/>
          <w:sz w:val="20"/>
          <w:szCs w:val="20"/>
        </w:rPr>
        <w:t>1</w:t>
      </w:r>
      <w:r w:rsidR="003304C5" w:rsidRPr="003304C5">
        <w:rPr>
          <w:rFonts w:ascii="Arial" w:hAnsi="Arial" w:cs="Arial"/>
          <w:bCs/>
          <w:sz w:val="20"/>
          <w:szCs w:val="20"/>
        </w:rPr>
        <w:t>. Информирование — это</w:t>
      </w:r>
    </w:p>
    <w:p w:rsidR="003304C5" w:rsidRPr="003304C5" w:rsidRDefault="003304C5" w:rsidP="003304C5">
      <w:pPr>
        <w:ind w:firstLine="325"/>
        <w:jc w:val="both"/>
        <w:rPr>
          <w:rFonts w:ascii="Arial" w:hAnsi="Arial" w:cs="Arial"/>
          <w:sz w:val="20"/>
          <w:szCs w:val="20"/>
        </w:rPr>
      </w:pPr>
      <w:r w:rsidRPr="003304C5">
        <w:rPr>
          <w:rFonts w:ascii="Arial" w:hAnsi="Arial" w:cs="Arial"/>
          <w:sz w:val="20"/>
          <w:szCs w:val="20"/>
        </w:rPr>
        <w:t>1) обобщение смысла, сказанного клиентом своими или его словами с целью актуализации его основного содержания и сокращению лишней информации;</w:t>
      </w:r>
    </w:p>
    <w:p w:rsidR="003304C5" w:rsidRPr="003304C5" w:rsidRDefault="003304C5" w:rsidP="003304C5">
      <w:pPr>
        <w:ind w:firstLine="325"/>
        <w:jc w:val="both"/>
        <w:rPr>
          <w:rFonts w:ascii="Arial" w:hAnsi="Arial" w:cs="Arial"/>
          <w:sz w:val="20"/>
          <w:szCs w:val="20"/>
        </w:rPr>
      </w:pPr>
      <w:r w:rsidRPr="003304C5">
        <w:rPr>
          <w:rFonts w:ascii="Arial" w:hAnsi="Arial" w:cs="Arial"/>
          <w:sz w:val="20"/>
          <w:szCs w:val="20"/>
        </w:rPr>
        <w:t>2) повтор представляет собой повторение одно-двух ключевых слов из высказывания говорящего с целью направления его речи в определенное русло и концентрации на важной для консультанта проблемы;</w:t>
      </w:r>
    </w:p>
    <w:p w:rsidR="003304C5" w:rsidRPr="003304C5" w:rsidRDefault="003304C5" w:rsidP="003304C5">
      <w:pPr>
        <w:ind w:firstLine="325"/>
        <w:jc w:val="both"/>
        <w:rPr>
          <w:rFonts w:ascii="Arial" w:hAnsi="Arial" w:cs="Arial"/>
          <w:b/>
          <w:bCs/>
          <w:sz w:val="20"/>
          <w:szCs w:val="20"/>
        </w:rPr>
      </w:pPr>
      <w:r w:rsidRPr="003304C5">
        <w:rPr>
          <w:rFonts w:ascii="Arial" w:hAnsi="Arial" w:cs="Arial"/>
          <w:b/>
          <w:bCs/>
          <w:sz w:val="20"/>
          <w:szCs w:val="20"/>
        </w:rPr>
        <w:t>3) предоставление информации в форме изложения фактов;</w:t>
      </w:r>
    </w:p>
    <w:p w:rsidR="003304C5" w:rsidRPr="003304C5" w:rsidRDefault="003304C5" w:rsidP="003304C5">
      <w:pPr>
        <w:ind w:firstLine="325"/>
        <w:jc w:val="both"/>
        <w:rPr>
          <w:rFonts w:ascii="Arial" w:hAnsi="Arial" w:cs="Arial"/>
          <w:sz w:val="20"/>
          <w:szCs w:val="20"/>
        </w:rPr>
      </w:pPr>
      <w:r w:rsidRPr="003304C5">
        <w:rPr>
          <w:rFonts w:ascii="Arial" w:hAnsi="Arial" w:cs="Arial"/>
          <w:sz w:val="20"/>
          <w:szCs w:val="20"/>
        </w:rPr>
        <w:t>4) способ исследовать внутренние представления клиента, достичь их совместного понимания;</w:t>
      </w:r>
    </w:p>
    <w:p w:rsidR="003304C5" w:rsidRPr="003304C5" w:rsidRDefault="003304C5" w:rsidP="003304C5">
      <w:pPr>
        <w:ind w:firstLine="325"/>
        <w:jc w:val="both"/>
        <w:rPr>
          <w:rFonts w:ascii="Arial" w:hAnsi="Arial" w:cs="Arial"/>
          <w:sz w:val="20"/>
          <w:szCs w:val="20"/>
        </w:rPr>
      </w:pPr>
      <w:r w:rsidRPr="003304C5">
        <w:rPr>
          <w:rFonts w:ascii="Arial" w:hAnsi="Arial" w:cs="Arial"/>
          <w:sz w:val="20"/>
          <w:szCs w:val="20"/>
        </w:rPr>
        <w:t>5) стимулирование вербальной активности клиента в тех случаях, когда клиент испытывает опасения или другие затруднения при вербализации своих чувств.</w:t>
      </w:r>
    </w:p>
    <w:p w:rsidR="003304C5" w:rsidRPr="003304C5" w:rsidRDefault="003304C5" w:rsidP="003304C5">
      <w:pPr>
        <w:ind w:firstLine="325"/>
        <w:jc w:val="both"/>
        <w:outlineLvl w:val="2"/>
        <w:rPr>
          <w:rFonts w:ascii="Arial" w:hAnsi="Arial" w:cs="Arial"/>
          <w:bCs/>
          <w:sz w:val="20"/>
          <w:szCs w:val="20"/>
        </w:rPr>
      </w:pPr>
    </w:p>
    <w:p w:rsidR="003304C5" w:rsidRPr="003304C5" w:rsidRDefault="00A2553D" w:rsidP="00A2553D">
      <w:pPr>
        <w:jc w:val="both"/>
        <w:outlineLvl w:val="2"/>
        <w:rPr>
          <w:rFonts w:ascii="Arial" w:hAnsi="Arial" w:cs="Arial"/>
          <w:bCs/>
          <w:sz w:val="20"/>
          <w:szCs w:val="20"/>
        </w:rPr>
      </w:pPr>
      <w:r w:rsidRPr="00A2553D">
        <w:rPr>
          <w:rFonts w:ascii="Arial" w:hAnsi="Arial" w:cs="Arial"/>
          <w:sz w:val="20"/>
          <w:szCs w:val="20"/>
        </w:rPr>
        <w:t>ЗАДАНИЕ</w:t>
      </w:r>
      <w:r w:rsidRPr="00A2553D">
        <w:rPr>
          <w:rFonts w:ascii="Arial" w:hAnsi="Arial" w:cs="Arial"/>
          <w:bCs/>
          <w:sz w:val="20"/>
          <w:szCs w:val="20"/>
        </w:rPr>
        <w:t xml:space="preserve"> 1</w:t>
      </w:r>
      <w:r w:rsidR="003304C5" w:rsidRPr="003304C5">
        <w:rPr>
          <w:rFonts w:ascii="Arial" w:hAnsi="Arial" w:cs="Arial"/>
          <w:bCs/>
          <w:sz w:val="20"/>
          <w:szCs w:val="20"/>
        </w:rPr>
        <w:t>2. Консультативный процесс по Ю.А. Алешиной включает:</w:t>
      </w:r>
    </w:p>
    <w:p w:rsidR="003304C5" w:rsidRPr="003304C5" w:rsidRDefault="003304C5" w:rsidP="003304C5">
      <w:pPr>
        <w:ind w:firstLine="325"/>
        <w:jc w:val="both"/>
        <w:rPr>
          <w:rFonts w:ascii="Arial" w:hAnsi="Arial" w:cs="Arial"/>
          <w:b/>
          <w:bCs/>
          <w:sz w:val="20"/>
          <w:szCs w:val="20"/>
        </w:rPr>
      </w:pPr>
      <w:r w:rsidRPr="003304C5">
        <w:rPr>
          <w:rFonts w:ascii="Arial" w:hAnsi="Arial" w:cs="Arial"/>
          <w:b/>
          <w:bCs/>
          <w:sz w:val="20"/>
          <w:szCs w:val="20"/>
        </w:rPr>
        <w:t>1) выслушивание, облегчение эмоционального состояния, помощь консультанта в принятии клиентом собственной ответственности за происходящее в его (клиента) жизни, помощь в определении того, что именно и как можно изменить в ситуации;</w:t>
      </w:r>
    </w:p>
    <w:p w:rsidR="003304C5" w:rsidRPr="003304C5" w:rsidRDefault="003304C5" w:rsidP="003304C5">
      <w:pPr>
        <w:ind w:firstLine="325"/>
        <w:jc w:val="both"/>
        <w:rPr>
          <w:rFonts w:ascii="Arial" w:hAnsi="Arial" w:cs="Arial"/>
          <w:sz w:val="20"/>
          <w:szCs w:val="20"/>
        </w:rPr>
      </w:pPr>
      <w:r w:rsidRPr="003304C5">
        <w:rPr>
          <w:rFonts w:ascii="Arial" w:hAnsi="Arial" w:cs="Arial"/>
          <w:sz w:val="20"/>
          <w:szCs w:val="20"/>
        </w:rPr>
        <w:t>2) изложение жалоб, формулирование советов, предложение домашних заданий;</w:t>
      </w:r>
    </w:p>
    <w:p w:rsidR="003304C5" w:rsidRPr="003304C5" w:rsidRDefault="003304C5" w:rsidP="003304C5">
      <w:pPr>
        <w:ind w:firstLine="325"/>
        <w:jc w:val="both"/>
        <w:rPr>
          <w:rFonts w:ascii="Arial" w:hAnsi="Arial" w:cs="Arial"/>
          <w:sz w:val="20"/>
          <w:szCs w:val="20"/>
        </w:rPr>
      </w:pPr>
      <w:r w:rsidRPr="003304C5">
        <w:rPr>
          <w:rFonts w:ascii="Arial" w:hAnsi="Arial" w:cs="Arial"/>
          <w:sz w:val="20"/>
          <w:szCs w:val="20"/>
        </w:rPr>
        <w:t>3) установление альянса, изложение жалоб, анализ проблемы.</w:t>
      </w:r>
    </w:p>
    <w:p w:rsidR="003304C5" w:rsidRPr="003304C5" w:rsidRDefault="003304C5" w:rsidP="003304C5">
      <w:pPr>
        <w:tabs>
          <w:tab w:val="left" w:pos="609"/>
        </w:tabs>
        <w:autoSpaceDE w:val="0"/>
        <w:autoSpaceDN w:val="0"/>
        <w:adjustRightInd w:val="0"/>
        <w:ind w:firstLine="325"/>
        <w:jc w:val="both"/>
        <w:rPr>
          <w:rFonts w:ascii="Arial" w:eastAsia="Calibri" w:hAnsi="Arial" w:cs="Arial"/>
          <w:sz w:val="20"/>
          <w:szCs w:val="20"/>
          <w:lang w:eastAsia="en-US"/>
        </w:rPr>
      </w:pPr>
    </w:p>
    <w:p w:rsidR="003304C5" w:rsidRPr="003304C5" w:rsidRDefault="00A2553D" w:rsidP="00A2553D">
      <w:pPr>
        <w:tabs>
          <w:tab w:val="left" w:pos="609"/>
        </w:tabs>
        <w:autoSpaceDE w:val="0"/>
        <w:autoSpaceDN w:val="0"/>
        <w:adjustRightInd w:val="0"/>
        <w:jc w:val="both"/>
        <w:rPr>
          <w:rFonts w:ascii="Arial" w:eastAsia="Calibri" w:hAnsi="Arial" w:cs="Arial"/>
          <w:bCs/>
          <w:sz w:val="20"/>
          <w:szCs w:val="20"/>
          <w:lang w:eastAsia="en-US"/>
        </w:rPr>
      </w:pPr>
      <w:r w:rsidRPr="00A2553D">
        <w:rPr>
          <w:rFonts w:ascii="Arial" w:hAnsi="Arial" w:cs="Arial"/>
          <w:sz w:val="20"/>
          <w:szCs w:val="20"/>
        </w:rPr>
        <w:t>ЗАДАНИЕ</w:t>
      </w:r>
      <w:r w:rsidRPr="00A2553D">
        <w:rPr>
          <w:rFonts w:ascii="Arial" w:eastAsia="Calibri" w:hAnsi="Arial" w:cs="Arial"/>
          <w:sz w:val="20"/>
          <w:szCs w:val="20"/>
          <w:lang w:eastAsia="en-US"/>
        </w:rPr>
        <w:t xml:space="preserve"> 1</w:t>
      </w:r>
      <w:r w:rsidR="003304C5" w:rsidRPr="003304C5">
        <w:rPr>
          <w:rFonts w:ascii="Arial" w:eastAsia="Calibri" w:hAnsi="Arial" w:cs="Arial"/>
          <w:sz w:val="20"/>
          <w:szCs w:val="20"/>
          <w:lang w:eastAsia="en-US"/>
        </w:rPr>
        <w:t>3.</w:t>
      </w:r>
      <w:r w:rsidR="003304C5" w:rsidRPr="003304C5">
        <w:rPr>
          <w:rFonts w:ascii="Arial" w:eastAsia="Calibri" w:hAnsi="Arial" w:cs="Arial"/>
          <w:bCs/>
          <w:sz w:val="20"/>
          <w:szCs w:val="20"/>
          <w:lang w:eastAsia="en-US"/>
        </w:rPr>
        <w:t xml:space="preserve"> Экстренная психологическая помощь основывается на интервенции в глубинные слои сознания человека, то есть работа идет с синдромами, а не с симптоматикой.</w:t>
      </w:r>
    </w:p>
    <w:p w:rsidR="003304C5" w:rsidRPr="003304C5" w:rsidRDefault="003304C5" w:rsidP="003304C5">
      <w:pPr>
        <w:tabs>
          <w:tab w:val="left" w:pos="322"/>
          <w:tab w:val="left" w:pos="609"/>
        </w:tabs>
        <w:ind w:firstLine="325"/>
        <w:jc w:val="both"/>
        <w:rPr>
          <w:rFonts w:ascii="Arial" w:hAnsi="Arial" w:cs="Arial"/>
          <w:sz w:val="20"/>
          <w:szCs w:val="20"/>
          <w:shd w:val="clear" w:color="auto" w:fill="FFFFFF"/>
        </w:rPr>
      </w:pPr>
      <w:r w:rsidRPr="003304C5">
        <w:rPr>
          <w:rFonts w:ascii="Arial" w:hAnsi="Arial" w:cs="Arial"/>
          <w:sz w:val="20"/>
          <w:szCs w:val="20"/>
          <w:shd w:val="clear" w:color="auto" w:fill="FFFFFF"/>
        </w:rPr>
        <w:t>Верно</w:t>
      </w:r>
    </w:p>
    <w:p w:rsidR="003304C5" w:rsidRPr="003304C5" w:rsidRDefault="003304C5" w:rsidP="003304C5">
      <w:pPr>
        <w:tabs>
          <w:tab w:val="left" w:pos="322"/>
          <w:tab w:val="left" w:pos="609"/>
        </w:tabs>
        <w:ind w:firstLine="325"/>
        <w:jc w:val="both"/>
        <w:rPr>
          <w:rFonts w:ascii="Arial" w:hAnsi="Arial" w:cs="Arial"/>
          <w:b/>
          <w:sz w:val="20"/>
          <w:szCs w:val="20"/>
          <w:shd w:val="clear" w:color="auto" w:fill="FFFFFF"/>
        </w:rPr>
      </w:pPr>
      <w:r w:rsidRPr="003304C5">
        <w:rPr>
          <w:rFonts w:ascii="Arial" w:hAnsi="Arial" w:cs="Arial"/>
          <w:b/>
          <w:sz w:val="20"/>
          <w:szCs w:val="20"/>
          <w:shd w:val="clear" w:color="auto" w:fill="FFFFFF"/>
        </w:rPr>
        <w:t>Неверно.</w:t>
      </w:r>
    </w:p>
    <w:p w:rsidR="003304C5" w:rsidRPr="003304C5" w:rsidRDefault="003304C5" w:rsidP="003304C5">
      <w:pPr>
        <w:tabs>
          <w:tab w:val="left" w:pos="322"/>
        </w:tabs>
        <w:ind w:firstLine="325"/>
        <w:jc w:val="both"/>
        <w:rPr>
          <w:rFonts w:ascii="Arial" w:hAnsi="Arial" w:cs="Arial"/>
          <w:sz w:val="20"/>
          <w:szCs w:val="20"/>
          <w:shd w:val="clear" w:color="auto" w:fill="FFFFFF"/>
        </w:rPr>
      </w:pPr>
    </w:p>
    <w:p w:rsidR="003304C5" w:rsidRPr="003304C5" w:rsidRDefault="00A2553D" w:rsidP="00A2553D">
      <w:pPr>
        <w:outlineLvl w:val="2"/>
        <w:rPr>
          <w:rFonts w:ascii="Arial" w:hAnsi="Arial" w:cs="Arial"/>
          <w:bCs/>
          <w:sz w:val="20"/>
          <w:szCs w:val="20"/>
        </w:rPr>
      </w:pPr>
      <w:r w:rsidRPr="00A2553D">
        <w:rPr>
          <w:rFonts w:ascii="Arial" w:hAnsi="Arial" w:cs="Arial"/>
          <w:sz w:val="20"/>
          <w:szCs w:val="20"/>
        </w:rPr>
        <w:t>ЗАДАНИЕ 1</w:t>
      </w:r>
      <w:r w:rsidR="003304C5" w:rsidRPr="003304C5">
        <w:rPr>
          <w:rFonts w:ascii="Arial" w:hAnsi="Arial" w:cs="Arial"/>
          <w:sz w:val="20"/>
          <w:szCs w:val="20"/>
        </w:rPr>
        <w:t xml:space="preserve">4. </w:t>
      </w:r>
      <w:r w:rsidR="003304C5" w:rsidRPr="003304C5">
        <w:rPr>
          <w:rFonts w:ascii="Arial" w:hAnsi="Arial" w:cs="Arial"/>
          <w:bCs/>
          <w:sz w:val="20"/>
          <w:szCs w:val="20"/>
        </w:rPr>
        <w:t xml:space="preserve"> Поддержка — это</w:t>
      </w:r>
    </w:p>
    <w:p w:rsidR="003304C5" w:rsidRPr="003304C5" w:rsidRDefault="003304C5" w:rsidP="003304C5">
      <w:pPr>
        <w:ind w:firstLine="325"/>
        <w:rPr>
          <w:rFonts w:ascii="Arial" w:hAnsi="Arial" w:cs="Arial"/>
          <w:b/>
          <w:bCs/>
          <w:sz w:val="20"/>
          <w:szCs w:val="20"/>
        </w:rPr>
      </w:pPr>
      <w:r w:rsidRPr="003304C5">
        <w:rPr>
          <w:rFonts w:ascii="Arial" w:hAnsi="Arial" w:cs="Arial"/>
          <w:b/>
          <w:bCs/>
          <w:sz w:val="20"/>
          <w:szCs w:val="20"/>
        </w:rPr>
        <w:t>1) высказывание терапевта, способствующее адаптации клиента;</w:t>
      </w:r>
    </w:p>
    <w:p w:rsidR="003304C5" w:rsidRPr="003304C5" w:rsidRDefault="003304C5" w:rsidP="003304C5">
      <w:pPr>
        <w:ind w:firstLine="325"/>
        <w:rPr>
          <w:rFonts w:ascii="Arial" w:hAnsi="Arial" w:cs="Arial"/>
          <w:sz w:val="20"/>
          <w:szCs w:val="20"/>
        </w:rPr>
      </w:pPr>
      <w:r w:rsidRPr="003304C5">
        <w:rPr>
          <w:rFonts w:ascii="Arial" w:hAnsi="Arial" w:cs="Arial"/>
          <w:sz w:val="20"/>
          <w:szCs w:val="20"/>
        </w:rPr>
        <w:t>2) предоставление информации в форме изложения фактов;</w:t>
      </w:r>
    </w:p>
    <w:p w:rsidR="003304C5" w:rsidRPr="003304C5" w:rsidRDefault="003304C5" w:rsidP="003304C5">
      <w:pPr>
        <w:ind w:firstLine="325"/>
        <w:rPr>
          <w:rFonts w:ascii="Arial" w:hAnsi="Arial" w:cs="Arial"/>
          <w:sz w:val="20"/>
          <w:szCs w:val="20"/>
        </w:rPr>
      </w:pPr>
      <w:r w:rsidRPr="003304C5">
        <w:rPr>
          <w:rFonts w:ascii="Arial" w:hAnsi="Arial" w:cs="Arial"/>
          <w:sz w:val="20"/>
          <w:szCs w:val="20"/>
        </w:rPr>
        <w:t>3) способ исследовать внутренние представления клиента, достичь их совместного понимания;</w:t>
      </w:r>
    </w:p>
    <w:p w:rsidR="003304C5" w:rsidRPr="003304C5" w:rsidRDefault="003304C5" w:rsidP="003304C5">
      <w:pPr>
        <w:ind w:firstLine="325"/>
        <w:rPr>
          <w:rFonts w:ascii="Arial" w:hAnsi="Arial" w:cs="Arial"/>
          <w:sz w:val="20"/>
          <w:szCs w:val="20"/>
        </w:rPr>
      </w:pPr>
      <w:r w:rsidRPr="003304C5">
        <w:rPr>
          <w:rFonts w:ascii="Arial" w:hAnsi="Arial" w:cs="Arial"/>
          <w:sz w:val="20"/>
          <w:szCs w:val="20"/>
        </w:rPr>
        <w:t>4) это стимулирование вербальной активности клиента в тех случаях, когда клиент испытывает опасения или другие затруднения при вербализации своих чувств.</w:t>
      </w:r>
    </w:p>
    <w:p w:rsidR="003304C5" w:rsidRPr="003304C5" w:rsidRDefault="003304C5" w:rsidP="003304C5">
      <w:pPr>
        <w:tabs>
          <w:tab w:val="left" w:pos="322"/>
        </w:tabs>
        <w:ind w:firstLine="325"/>
        <w:rPr>
          <w:rFonts w:ascii="Arial" w:hAnsi="Arial" w:cs="Arial"/>
          <w:sz w:val="20"/>
          <w:szCs w:val="20"/>
        </w:rPr>
      </w:pPr>
    </w:p>
    <w:p w:rsidR="003304C5" w:rsidRPr="003304C5" w:rsidRDefault="00A2553D" w:rsidP="00A2553D">
      <w:pPr>
        <w:tabs>
          <w:tab w:val="left" w:pos="322"/>
        </w:tabs>
        <w:rPr>
          <w:rFonts w:ascii="Arial" w:hAnsi="Arial" w:cs="Arial"/>
          <w:sz w:val="20"/>
          <w:szCs w:val="20"/>
        </w:rPr>
      </w:pPr>
      <w:r w:rsidRPr="00A2553D">
        <w:rPr>
          <w:rFonts w:ascii="Arial" w:hAnsi="Arial" w:cs="Arial"/>
          <w:sz w:val="20"/>
          <w:szCs w:val="20"/>
        </w:rPr>
        <w:t>ЗАДАНИЕ 1</w:t>
      </w:r>
      <w:r w:rsidR="003304C5" w:rsidRPr="003304C5">
        <w:rPr>
          <w:rFonts w:ascii="Arial" w:hAnsi="Arial" w:cs="Arial"/>
          <w:sz w:val="20"/>
          <w:szCs w:val="20"/>
        </w:rPr>
        <w:t xml:space="preserve">5.Целями психологической помощи на отдаленных этапах работы с травмой не являются: </w:t>
      </w:r>
    </w:p>
    <w:p w:rsidR="003304C5" w:rsidRPr="003304C5" w:rsidRDefault="003304C5" w:rsidP="009964CC">
      <w:pPr>
        <w:numPr>
          <w:ilvl w:val="0"/>
          <w:numId w:val="545"/>
        </w:numPr>
        <w:tabs>
          <w:tab w:val="left" w:pos="322"/>
          <w:tab w:val="left" w:pos="360"/>
          <w:tab w:val="left" w:pos="465"/>
        </w:tabs>
        <w:ind w:left="0" w:firstLine="325"/>
        <w:contextualSpacing/>
        <w:rPr>
          <w:rFonts w:ascii="Arial" w:hAnsi="Arial" w:cs="Arial"/>
          <w:b/>
          <w:sz w:val="20"/>
          <w:szCs w:val="20"/>
        </w:rPr>
      </w:pPr>
      <w:r w:rsidRPr="003304C5">
        <w:rPr>
          <w:rFonts w:ascii="Arial" w:hAnsi="Arial" w:cs="Arial"/>
          <w:b/>
          <w:sz w:val="20"/>
          <w:szCs w:val="20"/>
        </w:rPr>
        <w:t xml:space="preserve">купирование острого стрессового расстройства; </w:t>
      </w:r>
    </w:p>
    <w:p w:rsidR="003304C5" w:rsidRPr="003304C5" w:rsidRDefault="003304C5" w:rsidP="009964CC">
      <w:pPr>
        <w:numPr>
          <w:ilvl w:val="0"/>
          <w:numId w:val="545"/>
        </w:numPr>
        <w:tabs>
          <w:tab w:val="left" w:pos="322"/>
          <w:tab w:val="left" w:pos="360"/>
          <w:tab w:val="left" w:pos="465"/>
        </w:tabs>
        <w:ind w:left="0" w:firstLine="325"/>
        <w:contextualSpacing/>
        <w:rPr>
          <w:rFonts w:ascii="Arial" w:hAnsi="Arial" w:cs="Arial"/>
          <w:sz w:val="20"/>
          <w:szCs w:val="20"/>
        </w:rPr>
      </w:pPr>
      <w:r w:rsidRPr="003304C5">
        <w:rPr>
          <w:rFonts w:ascii="Arial" w:hAnsi="Arial" w:cs="Arial"/>
          <w:sz w:val="20"/>
          <w:szCs w:val="20"/>
        </w:rPr>
        <w:t xml:space="preserve">возвращение к нормальному процессу переживания травмы и горя; </w:t>
      </w:r>
    </w:p>
    <w:p w:rsidR="003304C5" w:rsidRPr="003304C5" w:rsidRDefault="003304C5" w:rsidP="009964CC">
      <w:pPr>
        <w:numPr>
          <w:ilvl w:val="0"/>
          <w:numId w:val="545"/>
        </w:numPr>
        <w:tabs>
          <w:tab w:val="left" w:pos="322"/>
          <w:tab w:val="left" w:pos="360"/>
          <w:tab w:val="left" w:pos="465"/>
        </w:tabs>
        <w:ind w:left="0" w:firstLine="325"/>
        <w:contextualSpacing/>
        <w:rPr>
          <w:rFonts w:ascii="Arial" w:hAnsi="Arial" w:cs="Arial"/>
          <w:sz w:val="20"/>
          <w:szCs w:val="20"/>
        </w:rPr>
      </w:pPr>
      <w:r w:rsidRPr="003304C5">
        <w:rPr>
          <w:rFonts w:ascii="Arial" w:hAnsi="Arial" w:cs="Arial"/>
          <w:sz w:val="20"/>
          <w:szCs w:val="20"/>
        </w:rPr>
        <w:t>психологическая коррекция возникших в процессе переживания травмы посттравматических расстройств.</w:t>
      </w:r>
    </w:p>
    <w:p w:rsidR="003304C5" w:rsidRPr="003304C5" w:rsidRDefault="003304C5" w:rsidP="003304C5">
      <w:pPr>
        <w:tabs>
          <w:tab w:val="left" w:pos="322"/>
        </w:tabs>
        <w:ind w:firstLine="325"/>
        <w:rPr>
          <w:rFonts w:ascii="Arial" w:hAnsi="Arial" w:cs="Arial"/>
          <w:sz w:val="20"/>
          <w:szCs w:val="20"/>
        </w:rPr>
      </w:pPr>
    </w:p>
    <w:p w:rsidR="003304C5" w:rsidRPr="003304C5" w:rsidRDefault="00A2553D" w:rsidP="00A2553D">
      <w:pPr>
        <w:tabs>
          <w:tab w:val="left" w:pos="322"/>
        </w:tabs>
        <w:rPr>
          <w:rFonts w:ascii="Arial" w:hAnsi="Arial" w:cs="Arial"/>
          <w:sz w:val="20"/>
          <w:szCs w:val="20"/>
        </w:rPr>
      </w:pPr>
      <w:r w:rsidRPr="00A2553D">
        <w:rPr>
          <w:rFonts w:ascii="Arial" w:hAnsi="Arial" w:cs="Arial"/>
          <w:sz w:val="20"/>
          <w:szCs w:val="20"/>
        </w:rPr>
        <w:t>ЗАДАНИЕ 1</w:t>
      </w:r>
      <w:r w:rsidR="003304C5" w:rsidRPr="003304C5">
        <w:rPr>
          <w:rFonts w:ascii="Arial" w:hAnsi="Arial" w:cs="Arial"/>
          <w:sz w:val="20"/>
          <w:szCs w:val="20"/>
        </w:rPr>
        <w:t xml:space="preserve">6. Психоанализ используется психологами на этапе купирования острых стрессовых реакций </w:t>
      </w:r>
    </w:p>
    <w:p w:rsidR="003304C5" w:rsidRPr="003304C5" w:rsidRDefault="003304C5" w:rsidP="003304C5">
      <w:pPr>
        <w:tabs>
          <w:tab w:val="left" w:pos="322"/>
        </w:tabs>
        <w:ind w:firstLine="325"/>
        <w:jc w:val="both"/>
        <w:rPr>
          <w:rFonts w:ascii="Arial" w:hAnsi="Arial" w:cs="Arial"/>
          <w:sz w:val="20"/>
          <w:szCs w:val="20"/>
          <w:shd w:val="clear" w:color="auto" w:fill="FFFFFF"/>
        </w:rPr>
      </w:pPr>
      <w:r w:rsidRPr="003304C5">
        <w:rPr>
          <w:rFonts w:ascii="Arial" w:hAnsi="Arial" w:cs="Arial"/>
          <w:sz w:val="20"/>
          <w:szCs w:val="20"/>
          <w:shd w:val="clear" w:color="auto" w:fill="FFFFFF"/>
        </w:rPr>
        <w:t>Верно</w:t>
      </w:r>
    </w:p>
    <w:p w:rsidR="003304C5" w:rsidRPr="003304C5" w:rsidRDefault="003304C5" w:rsidP="003304C5">
      <w:pPr>
        <w:tabs>
          <w:tab w:val="left" w:pos="322"/>
        </w:tabs>
        <w:ind w:firstLine="325"/>
        <w:jc w:val="both"/>
        <w:rPr>
          <w:rFonts w:ascii="Arial" w:hAnsi="Arial" w:cs="Arial"/>
          <w:b/>
          <w:sz w:val="20"/>
          <w:szCs w:val="20"/>
          <w:shd w:val="clear" w:color="auto" w:fill="FFFFFF"/>
        </w:rPr>
      </w:pPr>
      <w:r w:rsidRPr="003304C5">
        <w:rPr>
          <w:rFonts w:ascii="Arial" w:hAnsi="Arial" w:cs="Arial"/>
          <w:b/>
          <w:sz w:val="20"/>
          <w:szCs w:val="20"/>
          <w:shd w:val="clear" w:color="auto" w:fill="FFFFFF"/>
        </w:rPr>
        <w:t>Неверно.</w:t>
      </w:r>
    </w:p>
    <w:p w:rsidR="003304C5" w:rsidRPr="003304C5" w:rsidRDefault="003304C5" w:rsidP="003304C5">
      <w:pPr>
        <w:ind w:firstLine="325"/>
        <w:jc w:val="both"/>
        <w:rPr>
          <w:rFonts w:ascii="Arial" w:hAnsi="Arial" w:cs="Arial"/>
          <w:sz w:val="20"/>
          <w:szCs w:val="20"/>
        </w:rPr>
      </w:pPr>
    </w:p>
    <w:p w:rsidR="003304C5" w:rsidRPr="003304C5" w:rsidRDefault="00A2553D" w:rsidP="00A2553D">
      <w:pPr>
        <w:tabs>
          <w:tab w:val="left" w:pos="322"/>
        </w:tabs>
        <w:contextualSpacing/>
        <w:rPr>
          <w:rFonts w:ascii="Arial" w:hAnsi="Arial" w:cs="Arial"/>
          <w:sz w:val="20"/>
          <w:szCs w:val="20"/>
        </w:rPr>
      </w:pPr>
      <w:r w:rsidRPr="00A2553D">
        <w:rPr>
          <w:rFonts w:ascii="Arial" w:hAnsi="Arial" w:cs="Arial"/>
          <w:sz w:val="20"/>
          <w:szCs w:val="20"/>
        </w:rPr>
        <w:t>ЗАДАНИЕ</w:t>
      </w:r>
      <w:r w:rsidRPr="00A2553D">
        <w:rPr>
          <w:rFonts w:ascii="Arial" w:hAnsi="Arial" w:cs="Arial"/>
          <w:sz w:val="20"/>
          <w:szCs w:val="20"/>
          <w:shd w:val="clear" w:color="auto" w:fill="FFFFFF"/>
        </w:rPr>
        <w:t xml:space="preserve"> 1</w:t>
      </w:r>
      <w:r w:rsidR="003304C5" w:rsidRPr="003304C5">
        <w:rPr>
          <w:rFonts w:ascii="Arial" w:hAnsi="Arial" w:cs="Arial"/>
          <w:sz w:val="20"/>
          <w:szCs w:val="20"/>
          <w:shd w:val="clear" w:color="auto" w:fill="FFFFFF"/>
        </w:rPr>
        <w:t>7.При работе с острой стрессовой реакцией не используют методы:</w:t>
      </w:r>
    </w:p>
    <w:p w:rsidR="003304C5" w:rsidRPr="003304C5" w:rsidRDefault="003304C5" w:rsidP="009964CC">
      <w:pPr>
        <w:numPr>
          <w:ilvl w:val="0"/>
          <w:numId w:val="544"/>
        </w:numPr>
        <w:tabs>
          <w:tab w:val="left" w:pos="322"/>
        </w:tabs>
        <w:ind w:left="0" w:firstLine="325"/>
        <w:contextualSpacing/>
        <w:rPr>
          <w:rFonts w:ascii="Arial" w:hAnsi="Arial" w:cs="Arial"/>
          <w:b/>
          <w:sz w:val="20"/>
          <w:szCs w:val="20"/>
          <w:shd w:val="clear" w:color="auto" w:fill="FFFFFF"/>
        </w:rPr>
      </w:pPr>
      <w:r w:rsidRPr="003304C5">
        <w:rPr>
          <w:rFonts w:ascii="Arial" w:hAnsi="Arial" w:cs="Arial"/>
          <w:b/>
          <w:sz w:val="20"/>
          <w:szCs w:val="20"/>
          <w:shd w:val="clear" w:color="auto" w:fill="FFFFFF"/>
        </w:rPr>
        <w:t>Методы телесно-ориентированная терапии;</w:t>
      </w:r>
    </w:p>
    <w:p w:rsidR="003304C5" w:rsidRPr="003304C5" w:rsidRDefault="003304C5" w:rsidP="009964CC">
      <w:pPr>
        <w:numPr>
          <w:ilvl w:val="0"/>
          <w:numId w:val="544"/>
        </w:numPr>
        <w:tabs>
          <w:tab w:val="left" w:pos="322"/>
        </w:tabs>
        <w:ind w:left="0" w:firstLine="325"/>
        <w:contextualSpacing/>
        <w:rPr>
          <w:rFonts w:ascii="Arial" w:hAnsi="Arial" w:cs="Arial"/>
          <w:sz w:val="20"/>
          <w:szCs w:val="20"/>
          <w:shd w:val="clear" w:color="auto" w:fill="FFFFFF"/>
        </w:rPr>
      </w:pPr>
      <w:r w:rsidRPr="003304C5">
        <w:rPr>
          <w:rFonts w:ascii="Arial" w:hAnsi="Arial" w:cs="Arial"/>
          <w:sz w:val="20"/>
          <w:szCs w:val="20"/>
          <w:shd w:val="clear" w:color="auto" w:fill="FFFFFF"/>
        </w:rPr>
        <w:t>Методы психологического сопровождения;</w:t>
      </w:r>
    </w:p>
    <w:p w:rsidR="003304C5" w:rsidRPr="003304C5" w:rsidRDefault="003304C5" w:rsidP="009964CC">
      <w:pPr>
        <w:numPr>
          <w:ilvl w:val="0"/>
          <w:numId w:val="544"/>
        </w:numPr>
        <w:tabs>
          <w:tab w:val="left" w:pos="322"/>
        </w:tabs>
        <w:ind w:left="0" w:firstLine="325"/>
        <w:contextualSpacing/>
        <w:rPr>
          <w:rFonts w:ascii="Arial" w:hAnsi="Arial" w:cs="Arial"/>
          <w:sz w:val="20"/>
          <w:szCs w:val="20"/>
          <w:shd w:val="clear" w:color="auto" w:fill="FFFFFF"/>
        </w:rPr>
      </w:pPr>
      <w:r w:rsidRPr="003304C5">
        <w:rPr>
          <w:rFonts w:ascii="Arial" w:hAnsi="Arial" w:cs="Arial"/>
          <w:sz w:val="20"/>
          <w:szCs w:val="20"/>
        </w:rPr>
        <w:t xml:space="preserve">Методы </w:t>
      </w:r>
      <w:r w:rsidRPr="003304C5">
        <w:rPr>
          <w:rFonts w:ascii="Arial" w:hAnsi="Arial" w:cs="Arial"/>
          <w:sz w:val="20"/>
          <w:szCs w:val="20"/>
          <w:shd w:val="clear" w:color="auto" w:fill="FFFFFF"/>
        </w:rPr>
        <w:t>эмоциональной поддержке;</w:t>
      </w:r>
    </w:p>
    <w:p w:rsidR="003304C5" w:rsidRPr="003304C5" w:rsidRDefault="003304C5" w:rsidP="009964CC">
      <w:pPr>
        <w:numPr>
          <w:ilvl w:val="0"/>
          <w:numId w:val="544"/>
        </w:numPr>
        <w:tabs>
          <w:tab w:val="left" w:pos="322"/>
        </w:tabs>
        <w:ind w:left="0" w:firstLine="325"/>
        <w:contextualSpacing/>
        <w:rPr>
          <w:rFonts w:ascii="Arial" w:hAnsi="Arial" w:cs="Arial"/>
          <w:sz w:val="20"/>
          <w:szCs w:val="20"/>
          <w:shd w:val="clear" w:color="auto" w:fill="FFFFFF"/>
        </w:rPr>
      </w:pPr>
      <w:r w:rsidRPr="003304C5">
        <w:rPr>
          <w:rFonts w:ascii="Arial" w:hAnsi="Arial" w:cs="Arial"/>
          <w:sz w:val="20"/>
          <w:szCs w:val="20"/>
          <w:shd w:val="clear" w:color="auto" w:fill="FFFFFF"/>
        </w:rPr>
        <w:t>Методы информировании;</w:t>
      </w:r>
    </w:p>
    <w:p w:rsidR="003304C5" w:rsidRPr="003304C5" w:rsidRDefault="003304C5" w:rsidP="009964CC">
      <w:pPr>
        <w:numPr>
          <w:ilvl w:val="0"/>
          <w:numId w:val="544"/>
        </w:numPr>
        <w:tabs>
          <w:tab w:val="left" w:pos="322"/>
        </w:tabs>
        <w:ind w:left="0" w:firstLine="325"/>
        <w:contextualSpacing/>
        <w:rPr>
          <w:rFonts w:ascii="Arial" w:hAnsi="Arial" w:cs="Arial"/>
          <w:sz w:val="20"/>
          <w:szCs w:val="20"/>
          <w:shd w:val="clear" w:color="auto" w:fill="FFFFFF"/>
        </w:rPr>
      </w:pPr>
      <w:r w:rsidRPr="003304C5">
        <w:rPr>
          <w:rFonts w:ascii="Arial" w:hAnsi="Arial" w:cs="Arial"/>
          <w:sz w:val="20"/>
          <w:szCs w:val="20"/>
          <w:shd w:val="clear" w:color="auto" w:fill="FFFFFF"/>
        </w:rPr>
        <w:t>Методы психологической интервенции.</w:t>
      </w:r>
    </w:p>
    <w:p w:rsidR="003304C5" w:rsidRPr="003304C5" w:rsidRDefault="003304C5" w:rsidP="00A2553D">
      <w:pPr>
        <w:autoSpaceDE w:val="0"/>
        <w:autoSpaceDN w:val="0"/>
        <w:adjustRightInd w:val="0"/>
        <w:rPr>
          <w:rFonts w:ascii="Arial" w:eastAsia="TimesNewRoman" w:hAnsi="Arial" w:cs="Arial"/>
          <w:sz w:val="20"/>
          <w:szCs w:val="20"/>
          <w:lang w:eastAsia="en-US"/>
        </w:rPr>
      </w:pPr>
    </w:p>
    <w:p w:rsidR="003304C5" w:rsidRPr="003304C5" w:rsidRDefault="00A2553D" w:rsidP="00A2553D">
      <w:pPr>
        <w:autoSpaceDE w:val="0"/>
        <w:autoSpaceDN w:val="0"/>
        <w:adjustRightInd w:val="0"/>
        <w:rPr>
          <w:rFonts w:ascii="Arial" w:eastAsia="TimesNewRoman" w:hAnsi="Arial" w:cs="Arial"/>
          <w:sz w:val="20"/>
          <w:szCs w:val="20"/>
          <w:lang w:eastAsia="en-US"/>
        </w:rPr>
      </w:pPr>
      <w:r w:rsidRPr="00A2553D">
        <w:rPr>
          <w:rFonts w:ascii="Arial" w:hAnsi="Arial" w:cs="Arial"/>
          <w:sz w:val="20"/>
          <w:szCs w:val="20"/>
        </w:rPr>
        <w:t>ЗАДАНИЕ</w:t>
      </w:r>
      <w:r w:rsidRPr="00A2553D">
        <w:rPr>
          <w:rFonts w:ascii="Arial" w:eastAsia="TimesNewRoman" w:hAnsi="Arial" w:cs="Arial"/>
          <w:sz w:val="20"/>
          <w:szCs w:val="20"/>
          <w:lang w:eastAsia="en-US"/>
        </w:rPr>
        <w:t xml:space="preserve"> 1</w:t>
      </w:r>
      <w:r w:rsidR="003304C5" w:rsidRPr="003304C5">
        <w:rPr>
          <w:rFonts w:ascii="Arial" w:eastAsia="TimesNewRoman" w:hAnsi="Arial" w:cs="Arial"/>
          <w:sz w:val="20"/>
          <w:szCs w:val="20"/>
          <w:lang w:eastAsia="en-US"/>
        </w:rPr>
        <w:t>8. Перечислите активную форму совладения со стрессом:</w:t>
      </w:r>
    </w:p>
    <w:p w:rsidR="003304C5" w:rsidRPr="003304C5" w:rsidRDefault="003304C5" w:rsidP="009964CC">
      <w:pPr>
        <w:numPr>
          <w:ilvl w:val="0"/>
          <w:numId w:val="543"/>
        </w:numPr>
        <w:tabs>
          <w:tab w:val="left" w:pos="465"/>
        </w:tabs>
        <w:autoSpaceDE w:val="0"/>
        <w:autoSpaceDN w:val="0"/>
        <w:adjustRightInd w:val="0"/>
        <w:ind w:left="0" w:firstLine="325"/>
        <w:contextualSpacing/>
        <w:rPr>
          <w:rFonts w:ascii="Arial" w:eastAsia="TimesNewRoman" w:hAnsi="Arial" w:cs="Arial"/>
          <w:b/>
          <w:sz w:val="20"/>
          <w:szCs w:val="20"/>
          <w:lang w:eastAsia="en-US"/>
        </w:rPr>
      </w:pPr>
      <w:r w:rsidRPr="003304C5">
        <w:rPr>
          <w:rFonts w:ascii="Arial" w:eastAsia="TimesNewRoman" w:hAnsi="Arial" w:cs="Arial"/>
          <w:b/>
          <w:sz w:val="20"/>
          <w:szCs w:val="20"/>
          <w:lang w:eastAsia="en-US"/>
        </w:rPr>
        <w:t>Преодоление;</w:t>
      </w:r>
    </w:p>
    <w:p w:rsidR="003304C5" w:rsidRPr="003304C5" w:rsidRDefault="003304C5" w:rsidP="009964CC">
      <w:pPr>
        <w:numPr>
          <w:ilvl w:val="0"/>
          <w:numId w:val="543"/>
        </w:numPr>
        <w:tabs>
          <w:tab w:val="left" w:pos="465"/>
        </w:tabs>
        <w:autoSpaceDE w:val="0"/>
        <w:autoSpaceDN w:val="0"/>
        <w:adjustRightInd w:val="0"/>
        <w:ind w:left="0" w:firstLine="325"/>
        <w:contextualSpacing/>
        <w:rPr>
          <w:rFonts w:ascii="Arial" w:eastAsia="TimesNewRoman" w:hAnsi="Arial" w:cs="Arial"/>
          <w:sz w:val="20"/>
          <w:szCs w:val="20"/>
          <w:lang w:eastAsia="en-US"/>
        </w:rPr>
      </w:pPr>
      <w:r w:rsidRPr="003304C5">
        <w:rPr>
          <w:rFonts w:ascii="Arial" w:eastAsia="TimesNewRoman" w:hAnsi="Arial" w:cs="Arial"/>
          <w:sz w:val="20"/>
          <w:szCs w:val="20"/>
          <w:lang w:eastAsia="en-US"/>
        </w:rPr>
        <w:t>Приспособление;</w:t>
      </w:r>
    </w:p>
    <w:p w:rsidR="003304C5" w:rsidRPr="003304C5" w:rsidRDefault="003304C5" w:rsidP="009964CC">
      <w:pPr>
        <w:numPr>
          <w:ilvl w:val="0"/>
          <w:numId w:val="543"/>
        </w:numPr>
        <w:tabs>
          <w:tab w:val="left" w:pos="465"/>
        </w:tabs>
        <w:autoSpaceDE w:val="0"/>
        <w:autoSpaceDN w:val="0"/>
        <w:adjustRightInd w:val="0"/>
        <w:ind w:left="0" w:firstLine="325"/>
        <w:contextualSpacing/>
        <w:rPr>
          <w:rFonts w:ascii="Arial" w:eastAsia="TimesNewRoman" w:hAnsi="Arial" w:cs="Arial"/>
          <w:sz w:val="20"/>
          <w:szCs w:val="20"/>
          <w:lang w:eastAsia="en-US"/>
        </w:rPr>
      </w:pPr>
      <w:r w:rsidRPr="003304C5">
        <w:rPr>
          <w:rFonts w:ascii="Arial" w:eastAsia="TimesNewRoman" w:hAnsi="Arial" w:cs="Arial"/>
          <w:sz w:val="20"/>
          <w:szCs w:val="20"/>
          <w:lang w:eastAsia="en-US"/>
        </w:rPr>
        <w:t>Переживание;</w:t>
      </w:r>
    </w:p>
    <w:p w:rsidR="003304C5" w:rsidRPr="003304C5" w:rsidRDefault="003304C5" w:rsidP="009964CC">
      <w:pPr>
        <w:numPr>
          <w:ilvl w:val="0"/>
          <w:numId w:val="543"/>
        </w:numPr>
        <w:tabs>
          <w:tab w:val="left" w:pos="465"/>
        </w:tabs>
        <w:ind w:left="0" w:firstLine="325"/>
        <w:contextualSpacing/>
        <w:jc w:val="both"/>
        <w:rPr>
          <w:rFonts w:ascii="Arial" w:hAnsi="Arial" w:cs="Arial"/>
          <w:sz w:val="20"/>
          <w:szCs w:val="20"/>
        </w:rPr>
      </w:pPr>
      <w:r w:rsidRPr="003304C5">
        <w:rPr>
          <w:rFonts w:ascii="Arial" w:eastAsia="TimesNewRoman" w:hAnsi="Arial" w:cs="Arial"/>
          <w:sz w:val="20"/>
          <w:szCs w:val="20"/>
          <w:lang w:eastAsia="en-US"/>
        </w:rPr>
        <w:t>Адаптация.</w:t>
      </w:r>
    </w:p>
    <w:p w:rsidR="003304C5" w:rsidRPr="003304C5" w:rsidRDefault="003304C5" w:rsidP="003304C5">
      <w:pPr>
        <w:ind w:firstLine="325"/>
        <w:jc w:val="both"/>
        <w:rPr>
          <w:rFonts w:ascii="Arial" w:hAnsi="Arial" w:cs="Arial"/>
          <w:sz w:val="20"/>
          <w:szCs w:val="20"/>
        </w:rPr>
      </w:pPr>
    </w:p>
    <w:p w:rsidR="003304C5" w:rsidRPr="003304C5" w:rsidRDefault="00A2553D" w:rsidP="00A2553D">
      <w:pPr>
        <w:contextualSpacing/>
        <w:jc w:val="both"/>
        <w:rPr>
          <w:rFonts w:ascii="Arial" w:hAnsi="Arial" w:cs="Arial"/>
          <w:sz w:val="20"/>
          <w:szCs w:val="20"/>
        </w:rPr>
      </w:pPr>
      <w:r w:rsidRPr="00A2553D">
        <w:rPr>
          <w:rFonts w:ascii="Arial" w:hAnsi="Arial" w:cs="Arial"/>
          <w:sz w:val="20"/>
          <w:szCs w:val="20"/>
        </w:rPr>
        <w:t>ЗАДАНИЕ 1</w:t>
      </w:r>
      <w:r w:rsidR="003304C5" w:rsidRPr="003304C5">
        <w:rPr>
          <w:rFonts w:ascii="Arial" w:hAnsi="Arial" w:cs="Arial"/>
          <w:sz w:val="20"/>
          <w:szCs w:val="20"/>
        </w:rPr>
        <w:t>9.</w:t>
      </w:r>
      <w:r w:rsidR="003304C5" w:rsidRPr="003304C5">
        <w:rPr>
          <w:rFonts w:ascii="Arial" w:hAnsi="Arial" w:cs="Arial"/>
          <w:color w:val="000000"/>
          <w:sz w:val="20"/>
          <w:szCs w:val="20"/>
          <w:shd w:val="clear" w:color="auto" w:fill="FFFFFF"/>
        </w:rPr>
        <w:t xml:space="preserve"> Укажите основную особенность поведения пострадавшего при истерике:</w:t>
      </w:r>
    </w:p>
    <w:p w:rsidR="003304C5" w:rsidRPr="003304C5" w:rsidRDefault="003304C5" w:rsidP="003304C5">
      <w:pPr>
        <w:ind w:firstLine="325"/>
        <w:jc w:val="both"/>
        <w:rPr>
          <w:rFonts w:ascii="Arial" w:hAnsi="Arial" w:cs="Arial"/>
          <w:color w:val="000000"/>
          <w:sz w:val="20"/>
          <w:szCs w:val="20"/>
          <w:shd w:val="clear" w:color="auto" w:fill="FFFFFF"/>
        </w:rPr>
      </w:pPr>
      <w:r w:rsidRPr="003304C5">
        <w:rPr>
          <w:rFonts w:ascii="Arial" w:hAnsi="Arial" w:cs="Arial"/>
          <w:color w:val="000000"/>
          <w:sz w:val="20"/>
          <w:szCs w:val="20"/>
          <w:shd w:val="clear" w:color="auto" w:fill="FFFFFF"/>
        </w:rPr>
        <w:t xml:space="preserve">1. Оцепенение. </w:t>
      </w:r>
    </w:p>
    <w:p w:rsidR="003304C5" w:rsidRPr="003304C5" w:rsidRDefault="003304C5" w:rsidP="003304C5">
      <w:pPr>
        <w:ind w:firstLine="325"/>
        <w:jc w:val="both"/>
        <w:rPr>
          <w:rFonts w:ascii="Arial" w:hAnsi="Arial" w:cs="Arial"/>
          <w:b/>
          <w:color w:val="000000"/>
          <w:sz w:val="20"/>
          <w:szCs w:val="20"/>
          <w:shd w:val="clear" w:color="auto" w:fill="FFFFFF"/>
        </w:rPr>
      </w:pPr>
      <w:r w:rsidRPr="003304C5">
        <w:rPr>
          <w:rFonts w:ascii="Arial" w:hAnsi="Arial" w:cs="Arial"/>
          <w:b/>
          <w:color w:val="000000"/>
          <w:sz w:val="20"/>
          <w:szCs w:val="20"/>
          <w:shd w:val="clear" w:color="auto" w:fill="FFFFFF"/>
        </w:rPr>
        <w:t xml:space="preserve">2. «Театральное» поведение. </w:t>
      </w:r>
    </w:p>
    <w:p w:rsidR="003304C5" w:rsidRPr="003304C5" w:rsidRDefault="003304C5" w:rsidP="003304C5">
      <w:pPr>
        <w:ind w:firstLine="325"/>
        <w:jc w:val="both"/>
        <w:rPr>
          <w:rFonts w:ascii="Arial" w:hAnsi="Arial" w:cs="Arial"/>
          <w:sz w:val="20"/>
          <w:szCs w:val="20"/>
        </w:rPr>
      </w:pPr>
      <w:r w:rsidRPr="003304C5">
        <w:rPr>
          <w:rFonts w:ascii="Arial" w:hAnsi="Arial" w:cs="Arial"/>
          <w:color w:val="000000"/>
          <w:sz w:val="20"/>
          <w:szCs w:val="20"/>
          <w:shd w:val="clear" w:color="auto" w:fill="FFFFFF"/>
        </w:rPr>
        <w:t>3. Агрессивность.</w:t>
      </w:r>
    </w:p>
    <w:p w:rsidR="003304C5" w:rsidRPr="003304C5" w:rsidRDefault="003304C5" w:rsidP="003304C5">
      <w:pPr>
        <w:ind w:firstLine="325"/>
        <w:jc w:val="both"/>
        <w:rPr>
          <w:rFonts w:ascii="Arial" w:hAnsi="Arial" w:cs="Arial"/>
          <w:color w:val="000000"/>
          <w:sz w:val="20"/>
          <w:szCs w:val="20"/>
        </w:rPr>
      </w:pPr>
    </w:p>
    <w:p w:rsidR="003304C5" w:rsidRPr="003304C5" w:rsidRDefault="00A2553D" w:rsidP="00A2553D">
      <w:pPr>
        <w:jc w:val="both"/>
        <w:rPr>
          <w:rFonts w:ascii="Arial" w:hAnsi="Arial" w:cs="Arial"/>
          <w:color w:val="000000"/>
          <w:sz w:val="20"/>
          <w:szCs w:val="20"/>
        </w:rPr>
      </w:pPr>
      <w:r w:rsidRPr="00A2553D">
        <w:rPr>
          <w:rFonts w:ascii="Arial" w:hAnsi="Arial" w:cs="Arial"/>
          <w:sz w:val="20"/>
          <w:szCs w:val="20"/>
        </w:rPr>
        <w:t>ЗАДАНИЕ</w:t>
      </w:r>
      <w:r w:rsidRPr="00A2553D">
        <w:rPr>
          <w:rFonts w:ascii="Arial" w:hAnsi="Arial" w:cs="Arial"/>
          <w:color w:val="000000"/>
          <w:sz w:val="20"/>
          <w:szCs w:val="20"/>
        </w:rPr>
        <w:t xml:space="preserve"> 2</w:t>
      </w:r>
      <w:r w:rsidR="003304C5" w:rsidRPr="003304C5">
        <w:rPr>
          <w:rFonts w:ascii="Arial" w:hAnsi="Arial" w:cs="Arial"/>
          <w:color w:val="000000"/>
          <w:sz w:val="20"/>
          <w:szCs w:val="20"/>
        </w:rPr>
        <w:t>0. Выберете основное мероприятие первой психологической помощи для пострадавшего с агрессивным поведением:</w:t>
      </w:r>
    </w:p>
    <w:p w:rsidR="003304C5" w:rsidRPr="003304C5" w:rsidRDefault="003304C5" w:rsidP="003304C5">
      <w:pPr>
        <w:ind w:firstLine="309"/>
        <w:jc w:val="both"/>
        <w:rPr>
          <w:rFonts w:ascii="Arial" w:hAnsi="Arial" w:cs="Arial"/>
          <w:color w:val="000000"/>
          <w:sz w:val="20"/>
          <w:szCs w:val="20"/>
        </w:rPr>
      </w:pPr>
      <w:r w:rsidRPr="003304C5">
        <w:rPr>
          <w:rFonts w:ascii="Arial" w:hAnsi="Arial" w:cs="Arial"/>
          <w:color w:val="000000"/>
          <w:sz w:val="20"/>
          <w:szCs w:val="20"/>
        </w:rPr>
        <w:t xml:space="preserve">1. Неожиданно совершить отвлекающее действие, например, громко крикнуть. </w:t>
      </w:r>
    </w:p>
    <w:p w:rsidR="003304C5" w:rsidRPr="003304C5" w:rsidRDefault="003304C5" w:rsidP="003304C5">
      <w:pPr>
        <w:ind w:firstLine="309"/>
        <w:jc w:val="both"/>
        <w:rPr>
          <w:rFonts w:ascii="Arial" w:hAnsi="Arial" w:cs="Arial"/>
          <w:color w:val="000000"/>
          <w:sz w:val="20"/>
          <w:szCs w:val="20"/>
        </w:rPr>
      </w:pPr>
      <w:r w:rsidRPr="003304C5">
        <w:rPr>
          <w:rFonts w:ascii="Arial" w:hAnsi="Arial" w:cs="Arial"/>
          <w:color w:val="000000"/>
          <w:sz w:val="20"/>
          <w:szCs w:val="20"/>
        </w:rPr>
        <w:t xml:space="preserve">2. Лишить пострадавшего внимания окружающих. </w:t>
      </w:r>
    </w:p>
    <w:p w:rsidR="003304C5" w:rsidRPr="003304C5" w:rsidRDefault="003304C5" w:rsidP="003304C5">
      <w:pPr>
        <w:ind w:firstLine="309"/>
        <w:jc w:val="both"/>
        <w:rPr>
          <w:rFonts w:ascii="Arial" w:hAnsi="Arial" w:cs="Arial"/>
          <w:color w:val="000000"/>
          <w:sz w:val="20"/>
          <w:szCs w:val="20"/>
        </w:rPr>
      </w:pPr>
      <w:r w:rsidRPr="003304C5">
        <w:rPr>
          <w:rFonts w:ascii="Arial" w:hAnsi="Arial" w:cs="Arial"/>
          <w:color w:val="000000"/>
          <w:sz w:val="20"/>
          <w:szCs w:val="20"/>
        </w:rPr>
        <w:t xml:space="preserve">3. </w:t>
      </w:r>
      <w:r w:rsidRPr="003304C5">
        <w:rPr>
          <w:rFonts w:ascii="Arial" w:hAnsi="Arial" w:cs="Arial"/>
          <w:b/>
          <w:color w:val="000000"/>
          <w:sz w:val="20"/>
          <w:szCs w:val="20"/>
        </w:rPr>
        <w:t>Заставить пострадавшего выполнить конкретное поручение.</w:t>
      </w:r>
      <w:r w:rsidRPr="003304C5">
        <w:rPr>
          <w:rFonts w:ascii="Arial" w:hAnsi="Arial" w:cs="Arial"/>
          <w:color w:val="000000"/>
          <w:sz w:val="20"/>
          <w:szCs w:val="20"/>
        </w:rPr>
        <w:t xml:space="preserve"> </w:t>
      </w:r>
    </w:p>
    <w:p w:rsidR="003304C5" w:rsidRPr="00A2553D" w:rsidRDefault="003304C5" w:rsidP="003304C5">
      <w:pPr>
        <w:ind w:firstLine="309"/>
        <w:jc w:val="both"/>
        <w:rPr>
          <w:rFonts w:ascii="Arial" w:hAnsi="Arial" w:cs="Arial"/>
          <w:sz w:val="20"/>
          <w:szCs w:val="20"/>
        </w:rPr>
      </w:pPr>
      <w:r w:rsidRPr="003304C5">
        <w:rPr>
          <w:rFonts w:ascii="Arial" w:hAnsi="Arial" w:cs="Arial"/>
          <w:color w:val="000000"/>
          <w:sz w:val="20"/>
          <w:szCs w:val="20"/>
        </w:rPr>
        <w:t>4. Говорить тихо, медленно и четко.</w:t>
      </w:r>
    </w:p>
    <w:p w:rsidR="005366DE" w:rsidRPr="00A2553D" w:rsidRDefault="005366DE" w:rsidP="00F005A6">
      <w:pPr>
        <w:pStyle w:val="afc"/>
        <w:tabs>
          <w:tab w:val="left" w:pos="284"/>
        </w:tabs>
        <w:ind w:left="0" w:firstLine="0"/>
        <w:contextualSpacing w:val="0"/>
        <w:rPr>
          <w:rFonts w:ascii="Arial" w:hAnsi="Arial" w:cs="Arial"/>
          <w:bCs/>
          <w:sz w:val="20"/>
          <w:szCs w:val="20"/>
        </w:rPr>
      </w:pPr>
    </w:p>
    <w:p w:rsidR="00F005A6" w:rsidRPr="00F005A6" w:rsidRDefault="00F005A6" w:rsidP="00F005A6">
      <w:pPr>
        <w:ind w:firstLine="709"/>
        <w:jc w:val="both"/>
        <w:rPr>
          <w:rFonts w:ascii="Arial" w:eastAsia="Calibri" w:hAnsi="Arial" w:cs="Arial"/>
          <w:color w:val="000000"/>
        </w:rPr>
      </w:pPr>
      <w:r w:rsidRPr="00F005A6">
        <w:rPr>
          <w:rFonts w:ascii="Arial" w:hAnsi="Arial" w:cs="Arial"/>
          <w:color w:val="000000"/>
          <w:u w:val="single"/>
        </w:rPr>
        <w:t>2) открытые задания (ситуационные задачи, средний уровень сложности):</w:t>
      </w:r>
    </w:p>
    <w:p w:rsidR="00F005A6" w:rsidRDefault="00F005A6" w:rsidP="00F005A6">
      <w:pPr>
        <w:jc w:val="both"/>
        <w:rPr>
          <w:rFonts w:ascii="Arial" w:eastAsia="Calibri" w:hAnsi="Arial" w:cs="Arial"/>
          <w:color w:val="000000"/>
          <w:sz w:val="20"/>
          <w:szCs w:val="20"/>
        </w:rPr>
      </w:pPr>
    </w:p>
    <w:p w:rsidR="004D3D65" w:rsidRPr="004D3D65" w:rsidRDefault="004D3D65" w:rsidP="004D3D65">
      <w:pPr>
        <w:jc w:val="both"/>
        <w:rPr>
          <w:rFonts w:ascii="Arial" w:eastAsia="Calibri" w:hAnsi="Arial" w:cs="Arial"/>
          <w:color w:val="000000"/>
          <w:sz w:val="20"/>
          <w:szCs w:val="20"/>
        </w:rPr>
      </w:pPr>
      <w:r w:rsidRPr="005366DE">
        <w:rPr>
          <w:rFonts w:ascii="Arial" w:hAnsi="Arial" w:cs="Arial"/>
          <w:sz w:val="20"/>
          <w:szCs w:val="20"/>
        </w:rPr>
        <w:t>ЗАДАНИЕ</w:t>
      </w:r>
      <w:r w:rsidRPr="004D3D65">
        <w:rPr>
          <w:rFonts w:ascii="Arial" w:eastAsia="Calibri" w:hAnsi="Arial" w:cs="Arial"/>
          <w:color w:val="000000"/>
          <w:sz w:val="20"/>
          <w:szCs w:val="20"/>
        </w:rPr>
        <w:t xml:space="preserve"> 1.Цель экстренной информационной терапии</w:t>
      </w:r>
    </w:p>
    <w:p w:rsidR="004D3D65" w:rsidRPr="004D3D65" w:rsidRDefault="004D3D65" w:rsidP="004D3D65">
      <w:pPr>
        <w:jc w:val="both"/>
        <w:rPr>
          <w:rFonts w:ascii="Arial" w:eastAsia="Calibri" w:hAnsi="Arial" w:cs="Arial"/>
          <w:b/>
          <w:color w:val="000000"/>
          <w:sz w:val="20"/>
          <w:szCs w:val="20"/>
        </w:rPr>
      </w:pPr>
      <w:r w:rsidRPr="004D3D65">
        <w:rPr>
          <w:rFonts w:ascii="Arial" w:eastAsia="Calibri" w:hAnsi="Arial" w:cs="Arial"/>
          <w:b/>
          <w:color w:val="000000"/>
          <w:sz w:val="20"/>
          <w:szCs w:val="20"/>
        </w:rPr>
        <w:t>Ответ: уменьшение чувства страха</w:t>
      </w:r>
    </w:p>
    <w:p w:rsidR="004D3D65" w:rsidRPr="004D3D65" w:rsidRDefault="004D3D65" w:rsidP="004D3D65">
      <w:pPr>
        <w:jc w:val="both"/>
        <w:rPr>
          <w:rFonts w:ascii="Arial" w:eastAsia="Calibri" w:hAnsi="Arial" w:cs="Arial"/>
          <w:color w:val="000000"/>
          <w:sz w:val="20"/>
          <w:szCs w:val="20"/>
        </w:rPr>
      </w:pPr>
    </w:p>
    <w:p w:rsidR="004D3D65" w:rsidRPr="004D3D65" w:rsidRDefault="004D3D65" w:rsidP="004D3D65">
      <w:pPr>
        <w:jc w:val="both"/>
        <w:rPr>
          <w:rFonts w:ascii="Arial" w:eastAsia="Calibri" w:hAnsi="Arial" w:cs="Arial"/>
          <w:color w:val="000000"/>
          <w:sz w:val="20"/>
          <w:szCs w:val="20"/>
        </w:rPr>
      </w:pPr>
      <w:r w:rsidRPr="005366DE">
        <w:rPr>
          <w:rFonts w:ascii="Arial" w:hAnsi="Arial" w:cs="Arial"/>
          <w:sz w:val="20"/>
          <w:szCs w:val="20"/>
        </w:rPr>
        <w:t>ЗАДАНИЕ</w:t>
      </w:r>
      <w:r w:rsidRPr="004D3D65">
        <w:rPr>
          <w:rFonts w:ascii="Arial" w:eastAsia="Calibri" w:hAnsi="Arial" w:cs="Arial"/>
          <w:color w:val="000000"/>
          <w:sz w:val="20"/>
          <w:szCs w:val="20"/>
        </w:rPr>
        <w:t xml:space="preserve"> 2.</w:t>
      </w:r>
      <w:r w:rsidRPr="004D3D65">
        <w:rPr>
          <w:rFonts w:ascii="Arial" w:eastAsia="Calibri" w:hAnsi="Arial" w:cs="Arial"/>
          <w:color w:val="000000"/>
          <w:sz w:val="20"/>
          <w:szCs w:val="20"/>
        </w:rPr>
        <w:tab/>
        <w:t>Виды экстренной психологической помощи во время событи</w:t>
      </w:r>
      <w:r>
        <w:rPr>
          <w:rFonts w:ascii="Arial" w:eastAsia="Calibri" w:hAnsi="Arial" w:cs="Arial"/>
          <w:color w:val="000000"/>
          <w:sz w:val="20"/>
          <w:szCs w:val="20"/>
        </w:rPr>
        <w:t>я</w:t>
      </w:r>
      <w:r w:rsidRPr="004D3D65">
        <w:rPr>
          <w:rFonts w:ascii="Arial" w:eastAsia="Calibri" w:hAnsi="Arial" w:cs="Arial"/>
          <w:color w:val="000000"/>
          <w:sz w:val="20"/>
          <w:szCs w:val="20"/>
        </w:rPr>
        <w:t xml:space="preserve">: </w:t>
      </w:r>
    </w:p>
    <w:p w:rsidR="004D3D65" w:rsidRPr="004D3D65" w:rsidRDefault="004D3D65" w:rsidP="004D3D65">
      <w:pPr>
        <w:jc w:val="both"/>
        <w:rPr>
          <w:rFonts w:ascii="Arial" w:eastAsia="Calibri" w:hAnsi="Arial" w:cs="Arial"/>
          <w:color w:val="000000"/>
          <w:sz w:val="20"/>
          <w:szCs w:val="20"/>
        </w:rPr>
      </w:pPr>
      <w:r w:rsidRPr="004D3D65">
        <w:rPr>
          <w:rFonts w:ascii="Arial" w:eastAsia="Calibri" w:hAnsi="Arial" w:cs="Arial"/>
          <w:b/>
          <w:color w:val="000000"/>
          <w:sz w:val="20"/>
          <w:szCs w:val="20"/>
        </w:rPr>
        <w:t>Ответ:</w:t>
      </w:r>
      <w:r>
        <w:rPr>
          <w:rFonts w:ascii="Arial" w:eastAsia="Calibri" w:hAnsi="Arial" w:cs="Arial"/>
          <w:b/>
          <w:color w:val="000000"/>
          <w:sz w:val="20"/>
          <w:szCs w:val="20"/>
        </w:rPr>
        <w:t xml:space="preserve"> </w:t>
      </w:r>
      <w:r w:rsidRPr="004D3D65">
        <w:rPr>
          <w:rFonts w:ascii="Arial" w:eastAsia="Calibri" w:hAnsi="Arial" w:cs="Arial"/>
          <w:b/>
          <w:color w:val="000000"/>
          <w:sz w:val="20"/>
          <w:szCs w:val="20"/>
        </w:rPr>
        <w:t>экстренная «допсихологическая» помощь</w:t>
      </w:r>
    </w:p>
    <w:p w:rsidR="004D3D65" w:rsidRPr="004D3D65" w:rsidRDefault="004D3D65" w:rsidP="004D3D65">
      <w:pPr>
        <w:jc w:val="both"/>
        <w:rPr>
          <w:rFonts w:ascii="Arial" w:eastAsia="Calibri" w:hAnsi="Arial" w:cs="Arial"/>
          <w:color w:val="000000"/>
          <w:sz w:val="20"/>
          <w:szCs w:val="20"/>
        </w:rPr>
      </w:pPr>
    </w:p>
    <w:p w:rsidR="004D3D65" w:rsidRPr="004D3D65" w:rsidRDefault="004D3D65" w:rsidP="004D3D65">
      <w:pPr>
        <w:jc w:val="both"/>
        <w:rPr>
          <w:rFonts w:ascii="Arial" w:eastAsia="Calibri" w:hAnsi="Arial" w:cs="Arial"/>
          <w:color w:val="000000"/>
          <w:sz w:val="20"/>
          <w:szCs w:val="20"/>
        </w:rPr>
      </w:pPr>
      <w:r w:rsidRPr="005366DE">
        <w:rPr>
          <w:rFonts w:ascii="Arial" w:hAnsi="Arial" w:cs="Arial"/>
          <w:sz w:val="20"/>
          <w:szCs w:val="20"/>
        </w:rPr>
        <w:t>ЗАДАНИЕ</w:t>
      </w:r>
      <w:r w:rsidRPr="004D3D65">
        <w:rPr>
          <w:rFonts w:ascii="Arial" w:eastAsia="Calibri" w:hAnsi="Arial" w:cs="Arial"/>
          <w:color w:val="000000"/>
          <w:sz w:val="20"/>
          <w:szCs w:val="20"/>
        </w:rPr>
        <w:t xml:space="preserve"> 3.</w:t>
      </w:r>
      <w:r w:rsidRPr="004D3D65">
        <w:rPr>
          <w:rFonts w:ascii="Arial" w:eastAsia="Calibri" w:hAnsi="Arial" w:cs="Arial"/>
          <w:color w:val="000000"/>
          <w:sz w:val="20"/>
          <w:szCs w:val="20"/>
        </w:rPr>
        <w:tab/>
        <w:t>Приемы экст</w:t>
      </w:r>
      <w:r>
        <w:rPr>
          <w:rFonts w:ascii="Arial" w:eastAsia="Calibri" w:hAnsi="Arial" w:cs="Arial"/>
          <w:color w:val="000000"/>
          <w:sz w:val="20"/>
          <w:szCs w:val="20"/>
        </w:rPr>
        <w:t>ренной «допсихологической» помо</w:t>
      </w:r>
      <w:r w:rsidRPr="004D3D65">
        <w:rPr>
          <w:rFonts w:ascii="Arial" w:eastAsia="Calibri" w:hAnsi="Arial" w:cs="Arial"/>
          <w:color w:val="000000"/>
          <w:sz w:val="20"/>
          <w:szCs w:val="20"/>
        </w:rPr>
        <w:t xml:space="preserve">щи  </w:t>
      </w:r>
    </w:p>
    <w:p w:rsidR="004D3D65" w:rsidRPr="004D3D65" w:rsidRDefault="004D3D65" w:rsidP="004D3D65">
      <w:pPr>
        <w:jc w:val="both"/>
        <w:rPr>
          <w:rFonts w:ascii="Arial" w:eastAsia="Calibri" w:hAnsi="Arial" w:cs="Arial"/>
          <w:b/>
          <w:color w:val="000000"/>
          <w:sz w:val="20"/>
          <w:szCs w:val="20"/>
        </w:rPr>
      </w:pPr>
      <w:r w:rsidRPr="004D3D65">
        <w:rPr>
          <w:rFonts w:ascii="Arial" w:eastAsia="Calibri" w:hAnsi="Arial" w:cs="Arial"/>
          <w:b/>
          <w:color w:val="000000"/>
          <w:sz w:val="20"/>
          <w:szCs w:val="20"/>
        </w:rPr>
        <w:t>Ответ:</w:t>
      </w:r>
      <w:r>
        <w:rPr>
          <w:rFonts w:ascii="Arial" w:eastAsia="Calibri" w:hAnsi="Arial" w:cs="Arial"/>
          <w:b/>
          <w:color w:val="000000"/>
          <w:sz w:val="20"/>
          <w:szCs w:val="20"/>
        </w:rPr>
        <w:t xml:space="preserve"> </w:t>
      </w:r>
      <w:r w:rsidRPr="004D3D65">
        <w:rPr>
          <w:rFonts w:ascii="Arial" w:eastAsia="Calibri" w:hAnsi="Arial" w:cs="Arial"/>
          <w:b/>
          <w:color w:val="000000"/>
          <w:sz w:val="20"/>
          <w:szCs w:val="20"/>
        </w:rPr>
        <w:t>психологическое сопровождение; направление (ведение), управление; информирование; поддержка.</w:t>
      </w:r>
    </w:p>
    <w:p w:rsidR="004D3D65" w:rsidRPr="004D3D65" w:rsidRDefault="004D3D65" w:rsidP="004D3D65">
      <w:pPr>
        <w:jc w:val="both"/>
        <w:rPr>
          <w:rFonts w:ascii="Arial" w:eastAsia="Calibri" w:hAnsi="Arial" w:cs="Arial"/>
          <w:color w:val="000000"/>
          <w:sz w:val="20"/>
          <w:szCs w:val="20"/>
        </w:rPr>
      </w:pPr>
    </w:p>
    <w:p w:rsidR="004D3D65" w:rsidRDefault="004D3D65" w:rsidP="004D3D65">
      <w:pPr>
        <w:jc w:val="both"/>
        <w:rPr>
          <w:rFonts w:ascii="Arial" w:eastAsia="Calibri" w:hAnsi="Arial" w:cs="Arial"/>
          <w:color w:val="000000"/>
          <w:sz w:val="20"/>
          <w:szCs w:val="20"/>
        </w:rPr>
      </w:pPr>
      <w:r w:rsidRPr="005366DE">
        <w:rPr>
          <w:rFonts w:ascii="Arial" w:hAnsi="Arial" w:cs="Arial"/>
          <w:sz w:val="20"/>
          <w:szCs w:val="20"/>
        </w:rPr>
        <w:t>ЗАДАНИЕ</w:t>
      </w:r>
      <w:r w:rsidRPr="004D3D65">
        <w:rPr>
          <w:rFonts w:ascii="Arial" w:eastAsia="Calibri" w:hAnsi="Arial" w:cs="Arial"/>
          <w:color w:val="000000"/>
          <w:sz w:val="20"/>
          <w:szCs w:val="20"/>
        </w:rPr>
        <w:t xml:space="preserve"> 4.</w:t>
      </w:r>
      <w:r w:rsidRPr="004D3D65">
        <w:rPr>
          <w:rFonts w:ascii="Arial" w:eastAsia="Calibri" w:hAnsi="Arial" w:cs="Arial"/>
          <w:color w:val="000000"/>
          <w:sz w:val="20"/>
          <w:szCs w:val="20"/>
        </w:rPr>
        <w:tab/>
        <w:t>Психологическое сопровождение, эмоциональная поддержка человека, пережившего психотрав</w:t>
      </w:r>
      <w:r>
        <w:rPr>
          <w:rFonts w:ascii="Arial" w:eastAsia="Calibri" w:hAnsi="Arial" w:cs="Arial"/>
          <w:color w:val="000000"/>
          <w:sz w:val="20"/>
          <w:szCs w:val="20"/>
        </w:rPr>
        <w:t>мирующее событие, представляет</w:t>
      </w:r>
    </w:p>
    <w:p w:rsidR="004D3D65" w:rsidRPr="004D3D65" w:rsidRDefault="004D3D65" w:rsidP="004D3D65">
      <w:pPr>
        <w:jc w:val="both"/>
        <w:rPr>
          <w:rFonts w:ascii="Arial" w:eastAsia="Calibri" w:hAnsi="Arial" w:cs="Arial"/>
          <w:color w:val="000000"/>
          <w:sz w:val="20"/>
          <w:szCs w:val="20"/>
        </w:rPr>
      </w:pPr>
      <w:r w:rsidRPr="004D3D65">
        <w:rPr>
          <w:rFonts w:ascii="Arial" w:eastAsia="Calibri" w:hAnsi="Arial" w:cs="Arial"/>
          <w:b/>
          <w:color w:val="000000"/>
          <w:sz w:val="20"/>
          <w:szCs w:val="20"/>
        </w:rPr>
        <w:t>Ответ:</w:t>
      </w:r>
      <w:r>
        <w:rPr>
          <w:rFonts w:ascii="Arial" w:eastAsia="Calibri" w:hAnsi="Arial" w:cs="Arial"/>
          <w:b/>
          <w:color w:val="000000"/>
          <w:sz w:val="20"/>
          <w:szCs w:val="20"/>
        </w:rPr>
        <w:t xml:space="preserve"> </w:t>
      </w:r>
      <w:r w:rsidRPr="004D3D65">
        <w:rPr>
          <w:rFonts w:ascii="Arial" w:eastAsia="Calibri" w:hAnsi="Arial" w:cs="Arial"/>
          <w:b/>
          <w:color w:val="000000"/>
          <w:sz w:val="20"/>
          <w:szCs w:val="20"/>
        </w:rPr>
        <w:t>один из основных видов психологической помощи</w:t>
      </w:r>
      <w:r w:rsidRPr="004D3D65">
        <w:rPr>
          <w:rFonts w:ascii="Arial" w:eastAsia="Calibri" w:hAnsi="Arial" w:cs="Arial"/>
          <w:color w:val="000000"/>
          <w:sz w:val="20"/>
          <w:szCs w:val="20"/>
        </w:rPr>
        <w:t xml:space="preserve"> </w:t>
      </w:r>
    </w:p>
    <w:p w:rsidR="004D3D65" w:rsidRPr="004D3D65" w:rsidRDefault="004D3D65" w:rsidP="004D3D65">
      <w:pPr>
        <w:jc w:val="both"/>
        <w:rPr>
          <w:rFonts w:ascii="Arial" w:eastAsia="Calibri" w:hAnsi="Arial" w:cs="Arial"/>
          <w:color w:val="000000"/>
          <w:sz w:val="20"/>
          <w:szCs w:val="20"/>
        </w:rPr>
      </w:pPr>
    </w:p>
    <w:p w:rsidR="004D3D65" w:rsidRDefault="004D3D65" w:rsidP="004D3D65">
      <w:pPr>
        <w:jc w:val="both"/>
        <w:rPr>
          <w:rFonts w:ascii="Arial" w:eastAsia="Calibri" w:hAnsi="Arial" w:cs="Arial"/>
          <w:color w:val="000000"/>
          <w:sz w:val="20"/>
          <w:szCs w:val="20"/>
        </w:rPr>
      </w:pPr>
      <w:r w:rsidRPr="005366DE">
        <w:rPr>
          <w:rFonts w:ascii="Arial" w:hAnsi="Arial" w:cs="Arial"/>
          <w:sz w:val="20"/>
          <w:szCs w:val="20"/>
        </w:rPr>
        <w:t>ЗАДАНИЕ</w:t>
      </w:r>
      <w:r w:rsidRPr="004D3D65">
        <w:rPr>
          <w:rFonts w:ascii="Arial" w:eastAsia="Calibri" w:hAnsi="Arial" w:cs="Arial"/>
          <w:color w:val="000000"/>
          <w:sz w:val="20"/>
          <w:szCs w:val="20"/>
        </w:rPr>
        <w:t xml:space="preserve"> </w:t>
      </w:r>
      <w:r>
        <w:rPr>
          <w:rFonts w:ascii="Arial" w:eastAsia="Calibri" w:hAnsi="Arial" w:cs="Arial"/>
          <w:color w:val="000000"/>
          <w:sz w:val="20"/>
          <w:szCs w:val="20"/>
        </w:rPr>
        <w:t xml:space="preserve">5. </w:t>
      </w:r>
      <w:r w:rsidRPr="004D3D65">
        <w:rPr>
          <w:rFonts w:ascii="Arial" w:eastAsia="Calibri" w:hAnsi="Arial" w:cs="Arial"/>
          <w:color w:val="000000"/>
          <w:sz w:val="20"/>
          <w:szCs w:val="20"/>
        </w:rPr>
        <w:t>Психолог</w:t>
      </w:r>
      <w:r>
        <w:rPr>
          <w:rFonts w:ascii="Arial" w:eastAsia="Calibri" w:hAnsi="Arial" w:cs="Arial"/>
          <w:color w:val="000000"/>
          <w:sz w:val="20"/>
          <w:szCs w:val="20"/>
        </w:rPr>
        <w:t>ическое вмешательство (интервен</w:t>
      </w:r>
      <w:r w:rsidRPr="004D3D65">
        <w:rPr>
          <w:rFonts w:ascii="Arial" w:eastAsia="Calibri" w:hAnsi="Arial" w:cs="Arial"/>
          <w:color w:val="000000"/>
          <w:sz w:val="20"/>
          <w:szCs w:val="20"/>
        </w:rPr>
        <w:t xml:space="preserve">ция) направлено на </w:t>
      </w:r>
    </w:p>
    <w:p w:rsidR="005366DE" w:rsidRDefault="004D3D65" w:rsidP="004D3D65">
      <w:pPr>
        <w:jc w:val="both"/>
        <w:rPr>
          <w:rFonts w:ascii="Arial" w:eastAsia="Calibri" w:hAnsi="Arial" w:cs="Arial"/>
          <w:color w:val="000000"/>
          <w:sz w:val="20"/>
          <w:szCs w:val="20"/>
        </w:rPr>
      </w:pPr>
      <w:r w:rsidRPr="004D3D65">
        <w:rPr>
          <w:rFonts w:ascii="Arial" w:eastAsia="Calibri" w:hAnsi="Arial" w:cs="Arial"/>
          <w:b/>
          <w:color w:val="000000"/>
          <w:sz w:val="20"/>
          <w:szCs w:val="20"/>
        </w:rPr>
        <w:t>Ответ:</w:t>
      </w:r>
      <w:r>
        <w:rPr>
          <w:rFonts w:ascii="Arial" w:eastAsia="Calibri" w:hAnsi="Arial" w:cs="Arial"/>
          <w:b/>
          <w:color w:val="000000"/>
          <w:sz w:val="20"/>
          <w:szCs w:val="20"/>
        </w:rPr>
        <w:t xml:space="preserve"> </w:t>
      </w:r>
      <w:r w:rsidRPr="004D3D65">
        <w:rPr>
          <w:rFonts w:ascii="Arial" w:eastAsia="Calibri" w:hAnsi="Arial" w:cs="Arial"/>
          <w:b/>
          <w:color w:val="000000"/>
          <w:sz w:val="20"/>
          <w:szCs w:val="20"/>
        </w:rPr>
        <w:t>коррекцию состояния</w:t>
      </w:r>
    </w:p>
    <w:p w:rsidR="005366DE" w:rsidRPr="00F005A6" w:rsidRDefault="005366DE" w:rsidP="00F005A6">
      <w:pPr>
        <w:jc w:val="both"/>
        <w:rPr>
          <w:rFonts w:ascii="Arial" w:eastAsia="Calibri" w:hAnsi="Arial" w:cs="Arial"/>
          <w:color w:val="000000"/>
          <w:sz w:val="20"/>
          <w:szCs w:val="20"/>
        </w:rPr>
      </w:pPr>
    </w:p>
    <w:p w:rsidR="00F005A6" w:rsidRDefault="00F005A6" w:rsidP="00F005A6">
      <w:pPr>
        <w:ind w:firstLine="709"/>
        <w:jc w:val="both"/>
        <w:rPr>
          <w:rFonts w:ascii="Arial" w:hAnsi="Arial" w:cs="Arial"/>
          <w:color w:val="000000"/>
          <w:u w:val="single"/>
        </w:rPr>
      </w:pPr>
      <w:r w:rsidRPr="00F005A6">
        <w:rPr>
          <w:rFonts w:ascii="Arial" w:hAnsi="Arial" w:cs="Arial"/>
          <w:color w:val="000000"/>
          <w:u w:val="single"/>
        </w:rPr>
        <w:t>3) открытые задания (мини-кейсы, средний уровень сложности):</w:t>
      </w:r>
    </w:p>
    <w:p w:rsidR="004D3D65" w:rsidRPr="004D3D65" w:rsidRDefault="004D3D65" w:rsidP="004D3D65">
      <w:pPr>
        <w:jc w:val="both"/>
        <w:rPr>
          <w:rFonts w:ascii="Arial" w:hAnsi="Arial" w:cs="Arial"/>
          <w:bCs/>
          <w:sz w:val="20"/>
          <w:szCs w:val="20"/>
        </w:rPr>
      </w:pPr>
      <w:r w:rsidRPr="005366DE">
        <w:rPr>
          <w:rFonts w:ascii="Arial" w:hAnsi="Arial" w:cs="Arial"/>
          <w:sz w:val="20"/>
          <w:szCs w:val="20"/>
        </w:rPr>
        <w:t>ЗАДАНИЕ</w:t>
      </w:r>
      <w:r w:rsidRPr="004D3D65">
        <w:rPr>
          <w:rFonts w:ascii="Arial" w:hAnsi="Arial" w:cs="Arial"/>
          <w:bCs/>
          <w:sz w:val="20"/>
          <w:szCs w:val="20"/>
        </w:rPr>
        <w:t xml:space="preserve"> 1. Какие сформированы профессиональные требования к работе психолога в </w:t>
      </w:r>
      <w:r>
        <w:rPr>
          <w:rFonts w:ascii="Arial" w:hAnsi="Arial" w:cs="Arial"/>
          <w:bCs/>
          <w:sz w:val="20"/>
          <w:szCs w:val="20"/>
        </w:rPr>
        <w:t>экстремальных условиях. Что дол</w:t>
      </w:r>
      <w:r w:rsidRPr="004D3D65">
        <w:rPr>
          <w:rFonts w:ascii="Arial" w:hAnsi="Arial" w:cs="Arial"/>
          <w:bCs/>
          <w:sz w:val="20"/>
          <w:szCs w:val="20"/>
        </w:rPr>
        <w:t>жен учитывать руководитель психологической службы МЧС России при направлении психолога для работы в условиях ЧС?</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Ответ: По рекомендациям психологической службы МЧС России для работы в места чрезвычайных происшествий психолог МЧС должен иметь:</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мотивацию к деятельности в экстремальных обстоятельствах;</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готовность к работе в экстремальных обстоятельствах;</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умение решать проблемные ситуации самостоятельно, профессионально обоснованно;</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ответственную готовность к профессиональной деятельности по оказанию поддержки жертвам экстремальной ситуации;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физическую и психическую выносливость.</w:t>
      </w:r>
    </w:p>
    <w:p w:rsidR="004D3D65" w:rsidRPr="004D3D65" w:rsidRDefault="004D3D65" w:rsidP="004D3D65">
      <w:pPr>
        <w:jc w:val="both"/>
        <w:rPr>
          <w:rFonts w:ascii="Arial" w:hAnsi="Arial" w:cs="Arial"/>
          <w:bCs/>
          <w:sz w:val="20"/>
          <w:szCs w:val="20"/>
        </w:rPr>
      </w:pPr>
    </w:p>
    <w:p w:rsidR="004D3D65" w:rsidRPr="004D3D65" w:rsidRDefault="004D3D65" w:rsidP="004D3D65">
      <w:pPr>
        <w:jc w:val="both"/>
        <w:rPr>
          <w:rFonts w:ascii="Arial" w:hAnsi="Arial" w:cs="Arial"/>
          <w:bCs/>
          <w:sz w:val="20"/>
          <w:szCs w:val="20"/>
        </w:rPr>
      </w:pPr>
      <w:r w:rsidRPr="005366DE">
        <w:rPr>
          <w:rFonts w:ascii="Arial" w:hAnsi="Arial" w:cs="Arial"/>
          <w:sz w:val="20"/>
          <w:szCs w:val="20"/>
        </w:rPr>
        <w:t>ЗАДАНИЕ</w:t>
      </w:r>
      <w:r w:rsidRPr="004D3D65">
        <w:rPr>
          <w:rFonts w:ascii="Arial" w:hAnsi="Arial" w:cs="Arial"/>
          <w:bCs/>
          <w:sz w:val="20"/>
          <w:szCs w:val="20"/>
        </w:rPr>
        <w:t xml:space="preserve"> 2.  При оказании экстренной психологической помощи на месте ликвидаци</w:t>
      </w:r>
      <w:r>
        <w:rPr>
          <w:rFonts w:ascii="Arial" w:hAnsi="Arial" w:cs="Arial"/>
          <w:bCs/>
          <w:sz w:val="20"/>
          <w:szCs w:val="20"/>
        </w:rPr>
        <w:t>и чрезвычайной ситуации вы стал</w:t>
      </w:r>
      <w:r w:rsidRPr="004D3D65">
        <w:rPr>
          <w:rFonts w:ascii="Arial" w:hAnsi="Arial" w:cs="Arial"/>
          <w:bCs/>
          <w:sz w:val="20"/>
          <w:szCs w:val="20"/>
        </w:rPr>
        <w:t>киваетесь с острой стрессовой реакцией человека на экстремальную ситу</w:t>
      </w:r>
      <w:r>
        <w:rPr>
          <w:rFonts w:ascii="Arial" w:hAnsi="Arial" w:cs="Arial"/>
          <w:bCs/>
          <w:sz w:val="20"/>
          <w:szCs w:val="20"/>
        </w:rPr>
        <w:t>ацию в виде плача. Назовите при</w:t>
      </w:r>
      <w:r w:rsidRPr="004D3D65">
        <w:rPr>
          <w:rFonts w:ascii="Arial" w:hAnsi="Arial" w:cs="Arial"/>
          <w:bCs/>
          <w:sz w:val="20"/>
          <w:szCs w:val="20"/>
        </w:rPr>
        <w:t>знаки реакции. К</w:t>
      </w:r>
      <w:r>
        <w:rPr>
          <w:rFonts w:ascii="Arial" w:hAnsi="Arial" w:cs="Arial"/>
          <w:bCs/>
          <w:sz w:val="20"/>
          <w:szCs w:val="20"/>
        </w:rPr>
        <w:t>акие Вами будут предприняты дей</w:t>
      </w:r>
      <w:r w:rsidRPr="004D3D65">
        <w:rPr>
          <w:rFonts w:ascii="Arial" w:hAnsi="Arial" w:cs="Arial"/>
          <w:bCs/>
          <w:sz w:val="20"/>
          <w:szCs w:val="20"/>
        </w:rPr>
        <w:t>ствия и способы оказания экстренной психологической помощи?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Ответ:</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Основные признаки данного состояния:</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lastRenderedPageBreak/>
        <w:t>• человек уже плачет или готов разрыдаться;</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подрагивают губы;</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наблюдается ощущение подавленности;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в отличие от истерики, нет признаков возбуждения.</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Если человек сдерживает</w:t>
      </w:r>
      <w:r>
        <w:rPr>
          <w:rFonts w:ascii="Arial" w:hAnsi="Arial" w:cs="Arial"/>
          <w:b/>
          <w:bCs/>
          <w:sz w:val="20"/>
          <w:szCs w:val="20"/>
        </w:rPr>
        <w:t xml:space="preserve"> слезы, то не происходит эмоцио</w:t>
      </w:r>
      <w:r w:rsidRPr="004D3D65">
        <w:rPr>
          <w:rFonts w:ascii="Arial" w:hAnsi="Arial" w:cs="Arial"/>
          <w:b/>
          <w:bCs/>
          <w:sz w:val="20"/>
          <w:szCs w:val="20"/>
        </w:rPr>
        <w:t>нальной разрядки, облегчения.</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Когда ситуация затягивается, внутреннее напряжение мо-жет нанести вред физическому и психическому здоровью человека.</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В данной ситуации: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1.Не оставляйте пострадавшего одного.</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2. Установите физическ</w:t>
      </w:r>
      <w:r>
        <w:rPr>
          <w:rFonts w:ascii="Arial" w:hAnsi="Arial" w:cs="Arial"/>
          <w:b/>
          <w:bCs/>
          <w:sz w:val="20"/>
          <w:szCs w:val="20"/>
        </w:rPr>
        <w:t>ий контакт с пострадавшим (возь</w:t>
      </w:r>
      <w:r w:rsidRPr="004D3D65">
        <w:rPr>
          <w:rFonts w:ascii="Arial" w:hAnsi="Arial" w:cs="Arial"/>
          <w:b/>
          <w:bCs/>
          <w:sz w:val="20"/>
          <w:szCs w:val="20"/>
        </w:rPr>
        <w:t>мите за руку, положите свою руку ему на плечо или спину, погладьте его по голове). Дайте ему почувствовать, что вы рядом.</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3. Применяйте приемы</w:t>
      </w:r>
      <w:r>
        <w:rPr>
          <w:rFonts w:ascii="Arial" w:hAnsi="Arial" w:cs="Arial"/>
          <w:b/>
          <w:bCs/>
          <w:sz w:val="20"/>
          <w:szCs w:val="20"/>
        </w:rPr>
        <w:t xml:space="preserve"> «активного слушания» (они помо</w:t>
      </w:r>
      <w:r w:rsidRPr="004D3D65">
        <w:rPr>
          <w:rFonts w:ascii="Arial" w:hAnsi="Arial" w:cs="Arial"/>
          <w:b/>
          <w:bCs/>
          <w:sz w:val="20"/>
          <w:szCs w:val="20"/>
        </w:rPr>
        <w:t>гут</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Пострадавшему выплеснуть свое горе): периодически про-износите «ага», «да», кивайте головой, то есть подтверждай-те, что слушаете и сочувствуете; повторяйте за пострадав-шим отрывки фраз, в которых он выражает свои чувства; говорите о своих чувствах и чувствах пострадавшего.</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4.Не старайтесь успокои</w:t>
      </w:r>
      <w:r>
        <w:rPr>
          <w:rFonts w:ascii="Arial" w:hAnsi="Arial" w:cs="Arial"/>
          <w:b/>
          <w:bCs/>
          <w:sz w:val="20"/>
          <w:szCs w:val="20"/>
        </w:rPr>
        <w:t>ть пострадавшего. Дайте ему воз</w:t>
      </w:r>
      <w:r w:rsidRPr="004D3D65">
        <w:rPr>
          <w:rFonts w:ascii="Arial" w:hAnsi="Arial" w:cs="Arial"/>
          <w:b/>
          <w:bCs/>
          <w:sz w:val="20"/>
          <w:szCs w:val="20"/>
        </w:rPr>
        <w:t>можность выплакаться и выговориться, «выплеснуть» из себя горе, страх, обиду.</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5. Не задавайте вопросов, не давайте советов. Ваша задача – выслушать.</w:t>
      </w:r>
    </w:p>
    <w:p w:rsidR="004D3D65" w:rsidRPr="004D3D65" w:rsidRDefault="004D3D65" w:rsidP="004D3D65">
      <w:pPr>
        <w:jc w:val="both"/>
        <w:rPr>
          <w:rFonts w:ascii="Arial" w:hAnsi="Arial" w:cs="Arial"/>
          <w:bCs/>
          <w:sz w:val="20"/>
          <w:szCs w:val="20"/>
        </w:rPr>
      </w:pPr>
    </w:p>
    <w:p w:rsidR="004D3D65" w:rsidRPr="004D3D65" w:rsidRDefault="004D3D65" w:rsidP="004D3D65">
      <w:pPr>
        <w:jc w:val="both"/>
        <w:rPr>
          <w:rFonts w:ascii="Arial" w:hAnsi="Arial" w:cs="Arial"/>
          <w:bCs/>
          <w:sz w:val="20"/>
          <w:szCs w:val="20"/>
        </w:rPr>
      </w:pPr>
      <w:r w:rsidRPr="005366DE">
        <w:rPr>
          <w:rFonts w:ascii="Arial" w:hAnsi="Arial" w:cs="Arial"/>
          <w:sz w:val="20"/>
          <w:szCs w:val="20"/>
        </w:rPr>
        <w:t>ЗАДАНИЕ</w:t>
      </w:r>
      <w:r w:rsidRPr="004D3D65">
        <w:rPr>
          <w:rFonts w:ascii="Arial" w:hAnsi="Arial" w:cs="Arial"/>
          <w:bCs/>
          <w:sz w:val="20"/>
          <w:szCs w:val="20"/>
        </w:rPr>
        <w:t xml:space="preserve"> 3.  При оказании экстренной психологической помощи на месте ликвидации чрезвычайной ситуации вы сталкиваетесь с острой стрессовой реакцией человека на экстремальную ситуацию в виде истерики. Назовите признаки реакции. К</w:t>
      </w:r>
      <w:r>
        <w:rPr>
          <w:rFonts w:ascii="Arial" w:hAnsi="Arial" w:cs="Arial"/>
          <w:bCs/>
          <w:sz w:val="20"/>
          <w:szCs w:val="20"/>
        </w:rPr>
        <w:t>акие Вами будут предприняты дей</w:t>
      </w:r>
      <w:r w:rsidRPr="004D3D65">
        <w:rPr>
          <w:rFonts w:ascii="Arial" w:hAnsi="Arial" w:cs="Arial"/>
          <w:bCs/>
          <w:sz w:val="20"/>
          <w:szCs w:val="20"/>
        </w:rPr>
        <w:t>ствия и способы оказания экстренной психологической помощи?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Ответ: Истерический припадок длится несколько минут или не-сколько часов.</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Основные признаки: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сохраняется сознание;</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чрезмерное возбуж</w:t>
      </w:r>
      <w:r>
        <w:rPr>
          <w:rFonts w:ascii="Arial" w:hAnsi="Arial" w:cs="Arial"/>
          <w:b/>
          <w:bCs/>
          <w:sz w:val="20"/>
          <w:szCs w:val="20"/>
        </w:rPr>
        <w:t>дение, множество движений, теат</w:t>
      </w:r>
      <w:r w:rsidRPr="004D3D65">
        <w:rPr>
          <w:rFonts w:ascii="Arial" w:hAnsi="Arial" w:cs="Arial"/>
          <w:b/>
          <w:bCs/>
          <w:sz w:val="20"/>
          <w:szCs w:val="20"/>
        </w:rPr>
        <w:t>ральные позы;</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речь эмоционально насыщенная, быстрая;</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крики, рыдания.</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В данной ситуации: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1.Удалите зрителей, создайте спокойную обстановку. Останьтесь с пострадавшим</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наедине, если это не опасно для вас.</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2. Неожиданно соверши</w:t>
      </w:r>
      <w:r>
        <w:rPr>
          <w:rFonts w:ascii="Arial" w:hAnsi="Arial" w:cs="Arial"/>
          <w:b/>
          <w:bCs/>
          <w:sz w:val="20"/>
          <w:szCs w:val="20"/>
        </w:rPr>
        <w:t>те действие, которое может силь</w:t>
      </w:r>
      <w:r w:rsidRPr="004D3D65">
        <w:rPr>
          <w:rFonts w:ascii="Arial" w:hAnsi="Arial" w:cs="Arial"/>
          <w:b/>
          <w:bCs/>
          <w:sz w:val="20"/>
          <w:szCs w:val="20"/>
        </w:rPr>
        <w:t>но удивить (можно дать пощечину, облить водой,</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С грохотом уронить предмет, резко крикнуть на пос</w:t>
      </w:r>
      <w:r>
        <w:rPr>
          <w:rFonts w:ascii="Arial" w:hAnsi="Arial" w:cs="Arial"/>
          <w:b/>
          <w:bCs/>
          <w:sz w:val="20"/>
          <w:szCs w:val="20"/>
        </w:rPr>
        <w:t>тра</w:t>
      </w:r>
      <w:r w:rsidRPr="004D3D65">
        <w:rPr>
          <w:rFonts w:ascii="Arial" w:hAnsi="Arial" w:cs="Arial"/>
          <w:b/>
          <w:bCs/>
          <w:sz w:val="20"/>
          <w:szCs w:val="20"/>
        </w:rPr>
        <w:t>давшего).</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3.Говорите с пострад</w:t>
      </w:r>
      <w:r>
        <w:rPr>
          <w:rFonts w:ascii="Arial" w:hAnsi="Arial" w:cs="Arial"/>
          <w:b/>
          <w:bCs/>
          <w:sz w:val="20"/>
          <w:szCs w:val="20"/>
        </w:rPr>
        <w:t>авшим короткими фразами, уверен</w:t>
      </w:r>
      <w:r w:rsidRPr="004D3D65">
        <w:rPr>
          <w:rFonts w:ascii="Arial" w:hAnsi="Arial" w:cs="Arial"/>
          <w:b/>
          <w:bCs/>
          <w:sz w:val="20"/>
          <w:szCs w:val="20"/>
        </w:rPr>
        <w:t>ным тоном («Выпей воды», «Умойся»).</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4. После истерики н</w:t>
      </w:r>
      <w:r>
        <w:rPr>
          <w:rFonts w:ascii="Arial" w:hAnsi="Arial" w:cs="Arial"/>
          <w:b/>
          <w:bCs/>
          <w:sz w:val="20"/>
          <w:szCs w:val="20"/>
        </w:rPr>
        <w:t>аступает упадок сил. Уложите по</w:t>
      </w:r>
      <w:r w:rsidRPr="004D3D65">
        <w:rPr>
          <w:rFonts w:ascii="Arial" w:hAnsi="Arial" w:cs="Arial"/>
          <w:b/>
          <w:bCs/>
          <w:sz w:val="20"/>
          <w:szCs w:val="20"/>
        </w:rPr>
        <w:t>страдавшего спать. До прибытия</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специалиста наблюдайте за его состоянием.</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5.Не потакайте желаниям пострадавшего.</w:t>
      </w:r>
    </w:p>
    <w:p w:rsidR="004D3D65" w:rsidRPr="004D3D65" w:rsidRDefault="004D3D65" w:rsidP="004D3D65">
      <w:pPr>
        <w:jc w:val="both"/>
        <w:rPr>
          <w:rFonts w:ascii="Arial" w:hAnsi="Arial" w:cs="Arial"/>
          <w:bCs/>
          <w:sz w:val="20"/>
          <w:szCs w:val="20"/>
        </w:rPr>
      </w:pPr>
    </w:p>
    <w:p w:rsidR="004D3D65" w:rsidRPr="004D3D65" w:rsidRDefault="004D3D65" w:rsidP="004D3D65">
      <w:pPr>
        <w:jc w:val="both"/>
        <w:rPr>
          <w:rFonts w:ascii="Arial" w:hAnsi="Arial" w:cs="Arial"/>
          <w:bCs/>
          <w:sz w:val="20"/>
          <w:szCs w:val="20"/>
        </w:rPr>
      </w:pPr>
      <w:r w:rsidRPr="005366DE">
        <w:rPr>
          <w:rFonts w:ascii="Arial" w:hAnsi="Arial" w:cs="Arial"/>
          <w:sz w:val="20"/>
          <w:szCs w:val="20"/>
        </w:rPr>
        <w:t>ЗАДАНИЕ</w:t>
      </w:r>
      <w:r w:rsidRPr="004D3D65">
        <w:rPr>
          <w:rFonts w:ascii="Arial" w:hAnsi="Arial" w:cs="Arial"/>
          <w:bCs/>
          <w:sz w:val="20"/>
          <w:szCs w:val="20"/>
        </w:rPr>
        <w:t xml:space="preserve"> 4.При оказании экстренной психологической помощи на месте ликвидаци</w:t>
      </w:r>
      <w:r>
        <w:rPr>
          <w:rFonts w:ascii="Arial" w:hAnsi="Arial" w:cs="Arial"/>
          <w:bCs/>
          <w:sz w:val="20"/>
          <w:szCs w:val="20"/>
        </w:rPr>
        <w:t>и чрезвычайной ситуации вы стал</w:t>
      </w:r>
      <w:r w:rsidRPr="004D3D65">
        <w:rPr>
          <w:rFonts w:ascii="Arial" w:hAnsi="Arial" w:cs="Arial"/>
          <w:bCs/>
          <w:sz w:val="20"/>
          <w:szCs w:val="20"/>
        </w:rPr>
        <w:t>киваетесь с острой стре</w:t>
      </w:r>
      <w:r>
        <w:rPr>
          <w:rFonts w:ascii="Arial" w:hAnsi="Arial" w:cs="Arial"/>
          <w:bCs/>
          <w:sz w:val="20"/>
          <w:szCs w:val="20"/>
        </w:rPr>
        <w:t>ссовой реакцией человека на экс</w:t>
      </w:r>
      <w:r w:rsidRPr="004D3D65">
        <w:rPr>
          <w:rFonts w:ascii="Arial" w:hAnsi="Arial" w:cs="Arial"/>
          <w:bCs/>
          <w:sz w:val="20"/>
          <w:szCs w:val="20"/>
        </w:rPr>
        <w:t>тремальную ситуацию в виде страха. Назовите признаки реакции. Какие Вами будут предприняты действия и способы оказания экстренной психологической помощи?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Ответ: К основным признакам страха относятся:</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напряжение мышц (особенно лицевых);</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сильное сердцебиение;</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учащенное поверхностное дыхание;</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сниженный контроль над собственным поведением.</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Панический страх, ужас может побудить к бегству, вы-звать оцепенение или,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наоборот, возбуждение, агрессивное поведение. При этом человек плохо контролирует себя, не осознает, что он делает и что происходит вокруг.</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В этой ситуации: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Положите руку пострадавшего себе на запястье, чтобы он ощутил ваш спокойный пульс. Это будет для него сигналом: «Я сейчас рядом, ты не один!».</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2. Дышите глубоко и ровно. Побуждайте пострадавшего дышать в одном с вами ритме.</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3.Если пострадавший говорит, слушайте его, выказывай-те заинтересованность, понимание, сочувствие.</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4.Сделайте пострадавшему легкий массаж наиболее напряженных мышц тела.</w:t>
      </w:r>
    </w:p>
    <w:p w:rsidR="004D3D65" w:rsidRPr="004D3D65" w:rsidRDefault="004D3D65" w:rsidP="004D3D65">
      <w:pPr>
        <w:jc w:val="both"/>
        <w:rPr>
          <w:rFonts w:ascii="Arial" w:hAnsi="Arial" w:cs="Arial"/>
          <w:bCs/>
          <w:sz w:val="20"/>
          <w:szCs w:val="20"/>
        </w:rPr>
      </w:pPr>
    </w:p>
    <w:p w:rsidR="004D3D65" w:rsidRDefault="004D3D65" w:rsidP="004D3D65">
      <w:pPr>
        <w:jc w:val="both"/>
        <w:rPr>
          <w:rFonts w:ascii="Arial" w:hAnsi="Arial" w:cs="Arial"/>
          <w:bCs/>
          <w:sz w:val="20"/>
          <w:szCs w:val="20"/>
        </w:rPr>
      </w:pPr>
      <w:r w:rsidRPr="005366DE">
        <w:rPr>
          <w:rFonts w:ascii="Arial" w:hAnsi="Arial" w:cs="Arial"/>
          <w:sz w:val="20"/>
          <w:szCs w:val="20"/>
        </w:rPr>
        <w:t>ЗАДАНИЕ</w:t>
      </w:r>
      <w:r w:rsidRPr="004D3D65">
        <w:rPr>
          <w:rFonts w:ascii="Arial" w:hAnsi="Arial" w:cs="Arial"/>
          <w:bCs/>
          <w:sz w:val="20"/>
          <w:szCs w:val="20"/>
        </w:rPr>
        <w:t xml:space="preserve"> 5. В рамках инструктажа группы психологов МЧС, разъясните что строго запрещено во время оказания экстренной психологической помощи  </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Ответ:</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1.</w:t>
      </w:r>
      <w:r w:rsidRPr="004D3D65">
        <w:rPr>
          <w:rFonts w:ascii="Arial" w:hAnsi="Arial" w:cs="Arial"/>
          <w:b/>
          <w:bCs/>
          <w:sz w:val="20"/>
          <w:szCs w:val="20"/>
        </w:rPr>
        <w:tab/>
        <w:t>выспрашивать о деталях травматического события и потерях;</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lastRenderedPageBreak/>
        <w:t>2.</w:t>
      </w:r>
      <w:r w:rsidRPr="004D3D65">
        <w:rPr>
          <w:rFonts w:ascii="Arial" w:hAnsi="Arial" w:cs="Arial"/>
          <w:b/>
          <w:bCs/>
          <w:sz w:val="20"/>
          <w:szCs w:val="20"/>
        </w:rPr>
        <w:tab/>
        <w:t>пытаться воспроизв</w:t>
      </w:r>
      <w:r>
        <w:rPr>
          <w:rFonts w:ascii="Arial" w:hAnsi="Arial" w:cs="Arial"/>
          <w:b/>
          <w:bCs/>
          <w:sz w:val="20"/>
          <w:szCs w:val="20"/>
        </w:rPr>
        <w:t>ести или называть чувства, испы</w:t>
      </w:r>
      <w:r w:rsidRPr="004D3D65">
        <w:rPr>
          <w:rFonts w:ascii="Arial" w:hAnsi="Arial" w:cs="Arial"/>
          <w:b/>
          <w:bCs/>
          <w:sz w:val="20"/>
          <w:szCs w:val="20"/>
        </w:rPr>
        <w:t>танные во время и после травмирующего события;</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3.</w:t>
      </w:r>
      <w:r w:rsidRPr="004D3D65">
        <w:rPr>
          <w:rFonts w:ascii="Arial" w:hAnsi="Arial" w:cs="Arial"/>
          <w:b/>
          <w:bCs/>
          <w:sz w:val="20"/>
          <w:szCs w:val="20"/>
        </w:rPr>
        <w:tab/>
        <w:t>проводить терапевтические интервенции;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4.</w:t>
      </w:r>
      <w:r w:rsidRPr="004D3D65">
        <w:rPr>
          <w:rFonts w:ascii="Arial" w:hAnsi="Arial" w:cs="Arial"/>
          <w:b/>
          <w:bCs/>
          <w:sz w:val="20"/>
          <w:szCs w:val="20"/>
        </w:rPr>
        <w:tab/>
        <w:t>оценивать, развешивать ярлыки или ставить диагнозы</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5.</w:t>
      </w:r>
      <w:r w:rsidRPr="004D3D65">
        <w:rPr>
          <w:rFonts w:ascii="Arial" w:hAnsi="Arial" w:cs="Arial"/>
          <w:b/>
          <w:bCs/>
          <w:sz w:val="20"/>
          <w:szCs w:val="20"/>
        </w:rPr>
        <w:tab/>
        <w:t>консультировать;</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6.</w:t>
      </w:r>
      <w:r w:rsidRPr="004D3D65">
        <w:rPr>
          <w:rFonts w:ascii="Arial" w:hAnsi="Arial" w:cs="Arial"/>
          <w:b/>
          <w:bCs/>
          <w:sz w:val="20"/>
          <w:szCs w:val="20"/>
        </w:rPr>
        <w:tab/>
        <w:t>отказываться от ее</w:t>
      </w:r>
      <w:r>
        <w:rPr>
          <w:rFonts w:ascii="Arial" w:hAnsi="Arial" w:cs="Arial"/>
          <w:b/>
          <w:bCs/>
          <w:sz w:val="20"/>
          <w:szCs w:val="20"/>
        </w:rPr>
        <w:t xml:space="preserve"> оказания «потому что вы не про</w:t>
      </w:r>
      <w:r w:rsidRPr="004D3D65">
        <w:rPr>
          <w:rFonts w:ascii="Arial" w:hAnsi="Arial" w:cs="Arial"/>
          <w:b/>
          <w:bCs/>
          <w:sz w:val="20"/>
          <w:szCs w:val="20"/>
        </w:rPr>
        <w:t>фессионал».</w:t>
      </w:r>
    </w:p>
    <w:p w:rsidR="00F005A6" w:rsidRPr="00A2553D" w:rsidRDefault="00F005A6" w:rsidP="00F005A6">
      <w:pPr>
        <w:jc w:val="both"/>
        <w:rPr>
          <w:rFonts w:ascii="Arial" w:hAnsi="Arial" w:cs="Arial"/>
          <w:sz w:val="20"/>
          <w:szCs w:val="20"/>
        </w:rPr>
      </w:pPr>
    </w:p>
    <w:p w:rsidR="00A2553D" w:rsidRPr="00A2553D" w:rsidRDefault="00A2553D" w:rsidP="00A2553D">
      <w:pPr>
        <w:jc w:val="both"/>
        <w:rPr>
          <w:rFonts w:ascii="Arial" w:hAnsi="Arial" w:cs="Arial"/>
          <w:sz w:val="20"/>
          <w:szCs w:val="20"/>
        </w:rPr>
      </w:pPr>
      <w:r w:rsidRPr="005366DE">
        <w:rPr>
          <w:rFonts w:ascii="Arial" w:hAnsi="Arial" w:cs="Arial"/>
          <w:sz w:val="20"/>
          <w:szCs w:val="20"/>
        </w:rPr>
        <w:t>ЗАДАНИЕ</w:t>
      </w:r>
      <w:r>
        <w:rPr>
          <w:rFonts w:ascii="Arial" w:hAnsi="Arial" w:cs="Arial"/>
          <w:sz w:val="20"/>
          <w:szCs w:val="20"/>
        </w:rPr>
        <w:t xml:space="preserve"> 6</w:t>
      </w:r>
      <w:r w:rsidRPr="00A2553D">
        <w:rPr>
          <w:rFonts w:ascii="Arial" w:hAnsi="Arial" w:cs="Arial"/>
          <w:sz w:val="20"/>
          <w:szCs w:val="20"/>
        </w:rPr>
        <w:t>. Начальник обращ</w:t>
      </w:r>
      <w:r>
        <w:rPr>
          <w:rFonts w:ascii="Arial" w:hAnsi="Arial" w:cs="Arial"/>
          <w:sz w:val="20"/>
          <w:szCs w:val="20"/>
        </w:rPr>
        <w:t>ается с просьбой к психологу рас</w:t>
      </w:r>
      <w:r w:rsidRPr="00A2553D">
        <w:rPr>
          <w:rFonts w:ascii="Arial" w:hAnsi="Arial" w:cs="Arial"/>
          <w:sz w:val="20"/>
          <w:szCs w:val="20"/>
        </w:rPr>
        <w:t>сказать о психологич</w:t>
      </w:r>
      <w:r>
        <w:rPr>
          <w:rFonts w:ascii="Arial" w:hAnsi="Arial" w:cs="Arial"/>
          <w:sz w:val="20"/>
          <w:szCs w:val="20"/>
        </w:rPr>
        <w:t>еских проблемах сотрудника, при</w:t>
      </w:r>
      <w:r w:rsidRPr="00A2553D">
        <w:rPr>
          <w:rFonts w:ascii="Arial" w:hAnsi="Arial" w:cs="Arial"/>
          <w:sz w:val="20"/>
          <w:szCs w:val="20"/>
        </w:rPr>
        <w:t>менившего оружие н</w:t>
      </w:r>
      <w:r>
        <w:rPr>
          <w:rFonts w:ascii="Arial" w:hAnsi="Arial" w:cs="Arial"/>
          <w:sz w:val="20"/>
          <w:szCs w:val="20"/>
        </w:rPr>
        <w:t>а поражение и после психологиче</w:t>
      </w:r>
      <w:r w:rsidRPr="00A2553D">
        <w:rPr>
          <w:rFonts w:ascii="Arial" w:hAnsi="Arial" w:cs="Arial"/>
          <w:sz w:val="20"/>
          <w:szCs w:val="20"/>
        </w:rPr>
        <w:t>ской реабилитации приступившего к службе. Психолог пояснил, что сотрудник по психологическим параметрам готов к несению службы. Экстренной психологической помощи ему не требуется. Но у него есть эмоциональная зависимость от отношений со своей девушкой, которые не снижают эффективность его деятельности. Какой этический принцип нарушен?</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Ответ:</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Психологом нарушен принцип конфиденциальности.</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Принцип конфиденциальности является обязательной этической нормой деятельности психолога и означает не-возможность разглашения полученной в итоге доверительного общения между психологом и пациентом информации. Конфиденциальность информации должна сохраняться не только лишь сознательно, но и обязательно должны быть реализованы меры предотвращения разглашения случайным образом.</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 xml:space="preserve"> </w:t>
      </w:r>
    </w:p>
    <w:p w:rsidR="00A2553D" w:rsidRDefault="00A2553D" w:rsidP="00A2553D">
      <w:pPr>
        <w:jc w:val="both"/>
        <w:rPr>
          <w:rFonts w:ascii="Arial" w:hAnsi="Arial" w:cs="Arial"/>
          <w:sz w:val="20"/>
          <w:szCs w:val="20"/>
        </w:rPr>
      </w:pPr>
      <w:r w:rsidRPr="005366DE">
        <w:rPr>
          <w:rFonts w:ascii="Arial" w:hAnsi="Arial" w:cs="Arial"/>
          <w:sz w:val="20"/>
          <w:szCs w:val="20"/>
        </w:rPr>
        <w:t>ЗАДАНИЕ</w:t>
      </w:r>
      <w:r>
        <w:rPr>
          <w:rFonts w:ascii="Arial" w:hAnsi="Arial" w:cs="Arial"/>
          <w:sz w:val="20"/>
          <w:szCs w:val="20"/>
        </w:rPr>
        <w:t xml:space="preserve"> 7</w:t>
      </w:r>
      <w:r w:rsidRPr="00A2553D">
        <w:rPr>
          <w:rFonts w:ascii="Arial" w:hAnsi="Arial" w:cs="Arial"/>
          <w:sz w:val="20"/>
          <w:szCs w:val="20"/>
        </w:rPr>
        <w:t>. Вы проводите з</w:t>
      </w:r>
      <w:r>
        <w:rPr>
          <w:rFonts w:ascii="Arial" w:hAnsi="Arial" w:cs="Arial"/>
          <w:sz w:val="20"/>
          <w:szCs w:val="20"/>
        </w:rPr>
        <w:t>анятие по психологической подго</w:t>
      </w:r>
      <w:r w:rsidRPr="00A2553D">
        <w:rPr>
          <w:rFonts w:ascii="Arial" w:hAnsi="Arial" w:cs="Arial"/>
          <w:sz w:val="20"/>
          <w:szCs w:val="20"/>
        </w:rPr>
        <w:t>товки молодых сотрудников психологической службы МЧС России. Разъяс</w:t>
      </w:r>
      <w:r>
        <w:rPr>
          <w:rFonts w:ascii="Arial" w:hAnsi="Arial" w:cs="Arial"/>
          <w:sz w:val="20"/>
          <w:szCs w:val="20"/>
        </w:rPr>
        <w:t>ните обучающимся с какими основ</w:t>
      </w:r>
      <w:r w:rsidRPr="00A2553D">
        <w:rPr>
          <w:rFonts w:ascii="Arial" w:hAnsi="Arial" w:cs="Arial"/>
          <w:sz w:val="20"/>
          <w:szCs w:val="20"/>
        </w:rPr>
        <w:t>ными факторами мож</w:t>
      </w:r>
      <w:r>
        <w:rPr>
          <w:rFonts w:ascii="Arial" w:hAnsi="Arial" w:cs="Arial"/>
          <w:sz w:val="20"/>
          <w:szCs w:val="20"/>
        </w:rPr>
        <w:t>ет столкнуться психолог при ока</w:t>
      </w:r>
      <w:r w:rsidRPr="00A2553D">
        <w:rPr>
          <w:rFonts w:ascii="Arial" w:hAnsi="Arial" w:cs="Arial"/>
          <w:sz w:val="20"/>
          <w:szCs w:val="20"/>
        </w:rPr>
        <w:t>зании экстренной психологической помощи в условиях чрезвычайной ситуации.</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Ответ:</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Наличие психотравмирующей ситуации. Оказывать экстренную психологическую помощь приходиться сразу после события, имеющего сильнейшее эмоциональное воздействие на когнитивную и личностную сферы человека. Это могут быть и чрезвычайные ситуации техногенного или природного характера, и не менее стрессогенные факторы, обусловленные такими воздействиями на человека, как изнасилование, ДТП, смерть близкого человека.</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Фактор времени - экстренную психологическую помощь всегда необходимо оказывать в короткие сроки.</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Непривычные условия работы для специалиста-психолога (плохие бытовые условия, отсутствие специально оборудованных помещений для работы и т.д.).</w:t>
      </w:r>
    </w:p>
    <w:p w:rsidR="00A2553D" w:rsidRPr="00A2553D" w:rsidRDefault="00A2553D" w:rsidP="00A2553D">
      <w:pPr>
        <w:jc w:val="both"/>
        <w:rPr>
          <w:rFonts w:ascii="Arial" w:hAnsi="Arial" w:cs="Arial"/>
          <w:sz w:val="20"/>
          <w:szCs w:val="20"/>
        </w:rPr>
      </w:pPr>
      <w:r w:rsidRPr="00A2553D">
        <w:rPr>
          <w:rFonts w:ascii="Arial" w:hAnsi="Arial" w:cs="Arial"/>
          <w:b/>
          <w:sz w:val="20"/>
          <w:szCs w:val="20"/>
        </w:rPr>
        <w:t>Большое количество</w:t>
      </w:r>
      <w:r>
        <w:rPr>
          <w:rFonts w:ascii="Arial" w:hAnsi="Arial" w:cs="Arial"/>
          <w:b/>
          <w:sz w:val="20"/>
          <w:szCs w:val="20"/>
        </w:rPr>
        <w:t xml:space="preserve"> людей, нуждающихся в психологи</w:t>
      </w:r>
      <w:r w:rsidRPr="00A2553D">
        <w:rPr>
          <w:rFonts w:ascii="Arial" w:hAnsi="Arial" w:cs="Arial"/>
          <w:b/>
          <w:sz w:val="20"/>
          <w:szCs w:val="20"/>
        </w:rPr>
        <w:t>ческой помощи, в одном месте</w:t>
      </w:r>
      <w:r w:rsidRPr="00A2553D">
        <w:rPr>
          <w:rFonts w:ascii="Arial" w:hAnsi="Arial" w:cs="Arial"/>
          <w:sz w:val="20"/>
          <w:szCs w:val="20"/>
        </w:rPr>
        <w:t>.</w:t>
      </w:r>
    </w:p>
    <w:p w:rsidR="00A2553D" w:rsidRPr="00A2553D" w:rsidRDefault="00A2553D" w:rsidP="00A2553D">
      <w:pPr>
        <w:jc w:val="both"/>
        <w:rPr>
          <w:rFonts w:ascii="Arial" w:hAnsi="Arial" w:cs="Arial"/>
          <w:sz w:val="20"/>
          <w:szCs w:val="20"/>
        </w:rPr>
      </w:pPr>
    </w:p>
    <w:p w:rsidR="00A2553D" w:rsidRPr="00A2553D" w:rsidRDefault="00A2553D" w:rsidP="00A2553D">
      <w:pPr>
        <w:jc w:val="both"/>
        <w:rPr>
          <w:rFonts w:ascii="Arial" w:hAnsi="Arial" w:cs="Arial"/>
          <w:sz w:val="20"/>
          <w:szCs w:val="20"/>
        </w:rPr>
      </w:pPr>
      <w:r w:rsidRPr="005366DE">
        <w:rPr>
          <w:rFonts w:ascii="Arial" w:hAnsi="Arial" w:cs="Arial"/>
          <w:sz w:val="20"/>
          <w:szCs w:val="20"/>
        </w:rPr>
        <w:t>ЗАДАНИЕ</w:t>
      </w:r>
      <w:r>
        <w:rPr>
          <w:rFonts w:ascii="Arial" w:hAnsi="Arial" w:cs="Arial"/>
          <w:sz w:val="20"/>
          <w:szCs w:val="20"/>
        </w:rPr>
        <w:t xml:space="preserve"> 8</w:t>
      </w:r>
      <w:r w:rsidRPr="00A2553D">
        <w:rPr>
          <w:rFonts w:ascii="Arial" w:hAnsi="Arial" w:cs="Arial"/>
          <w:sz w:val="20"/>
          <w:szCs w:val="20"/>
        </w:rPr>
        <w:t>. При оказании экстренной психологической помощи на месте ликвидаци</w:t>
      </w:r>
      <w:r>
        <w:rPr>
          <w:rFonts w:ascii="Arial" w:hAnsi="Arial" w:cs="Arial"/>
          <w:sz w:val="20"/>
          <w:szCs w:val="20"/>
        </w:rPr>
        <w:t>и чрезвычайной ситуации вы стал</w:t>
      </w:r>
      <w:r w:rsidRPr="00A2553D">
        <w:rPr>
          <w:rFonts w:ascii="Arial" w:hAnsi="Arial" w:cs="Arial"/>
          <w:sz w:val="20"/>
          <w:szCs w:val="20"/>
        </w:rPr>
        <w:t>киваетесь с   реакцией</w:t>
      </w:r>
      <w:r>
        <w:rPr>
          <w:rFonts w:ascii="Arial" w:hAnsi="Arial" w:cs="Arial"/>
          <w:sz w:val="20"/>
          <w:szCs w:val="20"/>
        </w:rPr>
        <w:t xml:space="preserve"> человека на экстремальную ситу</w:t>
      </w:r>
      <w:r w:rsidRPr="00A2553D">
        <w:rPr>
          <w:rFonts w:ascii="Arial" w:hAnsi="Arial" w:cs="Arial"/>
          <w:sz w:val="20"/>
          <w:szCs w:val="20"/>
        </w:rPr>
        <w:t xml:space="preserve">ацию в виде бреда и галлюцинаций. Назовите признаки бреда и галлюцинаций. Какие Вами будут предприняты действия и способы </w:t>
      </w:r>
      <w:r>
        <w:rPr>
          <w:rFonts w:ascii="Arial" w:hAnsi="Arial" w:cs="Arial"/>
          <w:sz w:val="20"/>
          <w:szCs w:val="20"/>
        </w:rPr>
        <w:t>оказания экстренной психологиче</w:t>
      </w:r>
      <w:r w:rsidRPr="00A2553D">
        <w:rPr>
          <w:rFonts w:ascii="Arial" w:hAnsi="Arial" w:cs="Arial"/>
          <w:sz w:val="20"/>
          <w:szCs w:val="20"/>
        </w:rPr>
        <w:t>ской помощи?</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Ответ:</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Главными признаками бреда являются ложные представления или умозаключения, полная уверенность пострадавшего в их истинности, невозможности разубедить его путем разъяснений, убеждений. Галлюцинации проявляются в том, что человек переживает присутствия воображаемых объектов, которые в данный момент отсутствуют в действительности, могут возникать спонтанно, без сенсорной стимуляции (слышит голоса, видит людей, чувствует запахи и прочее).</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Первая помощь:</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Вызвать медицинских</w:t>
      </w:r>
      <w:r>
        <w:rPr>
          <w:rFonts w:ascii="Arial" w:hAnsi="Arial" w:cs="Arial"/>
          <w:b/>
          <w:sz w:val="20"/>
          <w:szCs w:val="20"/>
        </w:rPr>
        <w:t xml:space="preserve"> работников, бригаду скорой пси</w:t>
      </w:r>
      <w:r w:rsidRPr="00A2553D">
        <w:rPr>
          <w:rFonts w:ascii="Arial" w:hAnsi="Arial" w:cs="Arial"/>
          <w:b/>
          <w:sz w:val="20"/>
          <w:szCs w:val="20"/>
        </w:rPr>
        <w:t>хиатрической помощи.</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Следите, чтобы потерпевший не нанес вреда себе или окружающим. Изолируйте пострадавшего от окружающих и опасных предметов. Не оставляйте его одного.</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Старайтесь разговаривать с пострадавшим спокойным голосом, не спорьте, во вс</w:t>
      </w:r>
      <w:r>
        <w:rPr>
          <w:rFonts w:ascii="Arial" w:hAnsi="Arial" w:cs="Arial"/>
          <w:b/>
          <w:sz w:val="20"/>
          <w:szCs w:val="20"/>
        </w:rPr>
        <w:t>ем соглашайтесь с ним, не пытай</w:t>
      </w:r>
      <w:r w:rsidRPr="00A2553D">
        <w:rPr>
          <w:rFonts w:ascii="Arial" w:hAnsi="Arial" w:cs="Arial"/>
          <w:b/>
          <w:sz w:val="20"/>
          <w:szCs w:val="20"/>
        </w:rPr>
        <w:t>тесь переубедить.</w:t>
      </w:r>
    </w:p>
    <w:p w:rsidR="00A2553D" w:rsidRPr="00A2553D" w:rsidRDefault="00A2553D" w:rsidP="00A2553D">
      <w:pPr>
        <w:jc w:val="both"/>
        <w:rPr>
          <w:rFonts w:ascii="Arial" w:hAnsi="Arial" w:cs="Arial"/>
          <w:sz w:val="20"/>
          <w:szCs w:val="20"/>
        </w:rPr>
      </w:pPr>
    </w:p>
    <w:p w:rsidR="00A2553D" w:rsidRPr="00A2553D" w:rsidRDefault="00A2553D" w:rsidP="00A2553D">
      <w:pPr>
        <w:jc w:val="both"/>
        <w:rPr>
          <w:rFonts w:ascii="Arial" w:hAnsi="Arial" w:cs="Arial"/>
          <w:sz w:val="20"/>
          <w:szCs w:val="20"/>
        </w:rPr>
      </w:pPr>
      <w:r w:rsidRPr="005366DE">
        <w:rPr>
          <w:rFonts w:ascii="Arial" w:hAnsi="Arial" w:cs="Arial"/>
          <w:sz w:val="20"/>
          <w:szCs w:val="20"/>
        </w:rPr>
        <w:t>ЗАДАНИЕ</w:t>
      </w:r>
      <w:r>
        <w:rPr>
          <w:rFonts w:ascii="Arial" w:hAnsi="Arial" w:cs="Arial"/>
          <w:sz w:val="20"/>
          <w:szCs w:val="20"/>
        </w:rPr>
        <w:t xml:space="preserve"> 9</w:t>
      </w:r>
      <w:r w:rsidRPr="00A2553D">
        <w:rPr>
          <w:rFonts w:ascii="Arial" w:hAnsi="Arial" w:cs="Arial"/>
          <w:sz w:val="20"/>
          <w:szCs w:val="20"/>
        </w:rPr>
        <w:t>. При оказании экстренной психологической помощи на месте ликвидаци</w:t>
      </w:r>
      <w:r>
        <w:rPr>
          <w:rFonts w:ascii="Arial" w:hAnsi="Arial" w:cs="Arial"/>
          <w:sz w:val="20"/>
          <w:szCs w:val="20"/>
        </w:rPr>
        <w:t>и чрезвычайной ситуации вы стал</w:t>
      </w:r>
      <w:r w:rsidRPr="00A2553D">
        <w:rPr>
          <w:rFonts w:ascii="Arial" w:hAnsi="Arial" w:cs="Arial"/>
          <w:sz w:val="20"/>
          <w:szCs w:val="20"/>
        </w:rPr>
        <w:t xml:space="preserve">киваетесь с острой стрессовой реакцией человека на </w:t>
      </w:r>
      <w:r>
        <w:rPr>
          <w:rFonts w:ascii="Arial" w:hAnsi="Arial" w:cs="Arial"/>
          <w:sz w:val="20"/>
          <w:szCs w:val="20"/>
        </w:rPr>
        <w:t>экс</w:t>
      </w:r>
      <w:r w:rsidRPr="00A2553D">
        <w:rPr>
          <w:rFonts w:ascii="Arial" w:hAnsi="Arial" w:cs="Arial"/>
          <w:sz w:val="20"/>
          <w:szCs w:val="20"/>
        </w:rPr>
        <w:t xml:space="preserve">тремальную ситуацию </w:t>
      </w:r>
      <w:r>
        <w:rPr>
          <w:rFonts w:ascii="Arial" w:hAnsi="Arial" w:cs="Arial"/>
          <w:sz w:val="20"/>
          <w:szCs w:val="20"/>
        </w:rPr>
        <w:t>в виде ступора. Назовите призна</w:t>
      </w:r>
      <w:r w:rsidRPr="00A2553D">
        <w:rPr>
          <w:rFonts w:ascii="Arial" w:hAnsi="Arial" w:cs="Arial"/>
          <w:sz w:val="20"/>
          <w:szCs w:val="20"/>
        </w:rPr>
        <w:t>ки ступора. Какие Вами будут предприняты действия и способы оказания экстренной психологической помощи?</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Ответ:</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 xml:space="preserve">Ступор - является одним из сильнейших защитных реакций организма. Ступор может наступить в результате сильнейших нервных потрясений (нападение, взрыв, жестокое насилие), если человек на выживание затратил большое количество энергии, и в результате этого сил на контакт с окружающими у него уже нет. Длительность ступора может варьироваться от нескольких минут до не-скольких часов. Следовательно, помощь </w:t>
      </w:r>
      <w:r w:rsidRPr="00A2553D">
        <w:rPr>
          <w:rFonts w:ascii="Arial" w:hAnsi="Arial" w:cs="Arial"/>
          <w:b/>
          <w:sz w:val="20"/>
          <w:szCs w:val="20"/>
        </w:rPr>
        <w:lastRenderedPageBreak/>
        <w:t>пострадавшему необходимо оказать, как можно раньше, в противном случае это приведет его к физическому истощению. Основные признаки ступора: мгновенное снижение или полное отсутствие движений и речи; нет реакции на раздражители извне (свет, щипки, прикосновения, шум); состояние оцепенения, полная неподвижность; напряжение в отдельных группах мышц.</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Первая помощь:</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1.</w:t>
      </w:r>
      <w:r w:rsidRPr="00A2553D">
        <w:rPr>
          <w:rFonts w:ascii="Arial" w:hAnsi="Arial" w:cs="Arial"/>
          <w:b/>
          <w:sz w:val="20"/>
          <w:szCs w:val="20"/>
        </w:rPr>
        <w:tab/>
        <w:t>Согните пострадавшему пальцы на обеих руках и прижмите их к основанию ладони. Большие пальцы должны быть выставлены наружу.</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2.</w:t>
      </w:r>
      <w:r w:rsidRPr="00A2553D">
        <w:rPr>
          <w:rFonts w:ascii="Arial" w:hAnsi="Arial" w:cs="Arial"/>
          <w:b/>
          <w:sz w:val="20"/>
          <w:szCs w:val="20"/>
        </w:rPr>
        <w:tab/>
        <w:t>Кончиками большого и указательного пальцев массируйте пострадавшему точки, расположенные на лбу, над глазами ровно посредине между линией роста волос и бровями, четко над зрачками.</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3.</w:t>
      </w:r>
      <w:r w:rsidRPr="00A2553D">
        <w:rPr>
          <w:rFonts w:ascii="Arial" w:hAnsi="Arial" w:cs="Arial"/>
          <w:b/>
          <w:sz w:val="20"/>
          <w:szCs w:val="20"/>
        </w:rPr>
        <w:tab/>
        <w:t>Ладонь свободной руки положите на грудь пострадавшего. Подстройте свое дыхание под ритм его дыхания.</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4.</w:t>
      </w:r>
      <w:r w:rsidRPr="00A2553D">
        <w:rPr>
          <w:rFonts w:ascii="Arial" w:hAnsi="Arial" w:cs="Arial"/>
          <w:b/>
          <w:sz w:val="20"/>
          <w:szCs w:val="20"/>
        </w:rPr>
        <w:tab/>
        <w:t>Человек, находясь в ступоре, может слышать и видеть. Поэтому говорите ему на ухо тихо, медленно и четко то, что может вызвать сильные эмоции (лучше негативные). Необходимо любыми средствами добиться реакции пострадавшего, вывести его из оцепенения.</w:t>
      </w:r>
    </w:p>
    <w:p w:rsidR="00A2553D" w:rsidRPr="00A2553D" w:rsidRDefault="00A2553D" w:rsidP="00A2553D">
      <w:pPr>
        <w:jc w:val="both"/>
        <w:rPr>
          <w:rFonts w:ascii="Arial" w:hAnsi="Arial" w:cs="Arial"/>
          <w:sz w:val="20"/>
          <w:szCs w:val="20"/>
        </w:rPr>
      </w:pPr>
    </w:p>
    <w:p w:rsidR="00A2553D" w:rsidRPr="00A2553D" w:rsidRDefault="00A2553D" w:rsidP="00A2553D">
      <w:pPr>
        <w:jc w:val="both"/>
        <w:rPr>
          <w:rFonts w:ascii="Arial" w:hAnsi="Arial" w:cs="Arial"/>
          <w:sz w:val="20"/>
          <w:szCs w:val="20"/>
        </w:rPr>
      </w:pPr>
      <w:r w:rsidRPr="005366DE">
        <w:rPr>
          <w:rFonts w:ascii="Arial" w:hAnsi="Arial" w:cs="Arial"/>
          <w:sz w:val="20"/>
          <w:szCs w:val="20"/>
        </w:rPr>
        <w:t>ЗАДАНИЕ</w:t>
      </w:r>
      <w:r>
        <w:rPr>
          <w:rFonts w:ascii="Arial" w:hAnsi="Arial" w:cs="Arial"/>
          <w:sz w:val="20"/>
          <w:szCs w:val="20"/>
        </w:rPr>
        <w:t xml:space="preserve"> 10</w:t>
      </w:r>
      <w:r w:rsidRPr="00A2553D">
        <w:rPr>
          <w:rFonts w:ascii="Arial" w:hAnsi="Arial" w:cs="Arial"/>
          <w:sz w:val="20"/>
          <w:szCs w:val="20"/>
        </w:rPr>
        <w:t>. При оказании экстренной психологической помощи на месте ликвидаци</w:t>
      </w:r>
      <w:r>
        <w:rPr>
          <w:rFonts w:ascii="Arial" w:hAnsi="Arial" w:cs="Arial"/>
          <w:sz w:val="20"/>
          <w:szCs w:val="20"/>
        </w:rPr>
        <w:t>и чрезвычайной ситуации вы стал</w:t>
      </w:r>
      <w:r w:rsidRPr="00A2553D">
        <w:rPr>
          <w:rFonts w:ascii="Arial" w:hAnsi="Arial" w:cs="Arial"/>
          <w:sz w:val="20"/>
          <w:szCs w:val="20"/>
        </w:rPr>
        <w:t>киваетесь с острой стре</w:t>
      </w:r>
      <w:r>
        <w:rPr>
          <w:rFonts w:ascii="Arial" w:hAnsi="Arial" w:cs="Arial"/>
          <w:sz w:val="20"/>
          <w:szCs w:val="20"/>
        </w:rPr>
        <w:t>ссовой реакцией человека на экс</w:t>
      </w:r>
      <w:r w:rsidRPr="00A2553D">
        <w:rPr>
          <w:rFonts w:ascii="Arial" w:hAnsi="Arial" w:cs="Arial"/>
          <w:sz w:val="20"/>
          <w:szCs w:val="20"/>
        </w:rPr>
        <w:t>тремальную ситуацию в виде нервной дрожи. Назовите признаки реакции. К</w:t>
      </w:r>
      <w:r>
        <w:rPr>
          <w:rFonts w:ascii="Arial" w:hAnsi="Arial" w:cs="Arial"/>
          <w:sz w:val="20"/>
          <w:szCs w:val="20"/>
        </w:rPr>
        <w:t>акие Вами будут предприняты дей</w:t>
      </w:r>
      <w:r w:rsidRPr="00A2553D">
        <w:rPr>
          <w:rFonts w:ascii="Arial" w:hAnsi="Arial" w:cs="Arial"/>
          <w:sz w:val="20"/>
          <w:szCs w:val="20"/>
        </w:rPr>
        <w:t>ствия и способы оказания экстренной психологической помощи?</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Ответ:</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Неконтролируемая нервная дрожь может появиться после стрессовой ситуации. Таким образом, организм борется с внутренним напряжением, если эту реакцию приостановить, напряжение вызовет мышечные боли, и даже развитие таких серьезных заболеваний, как язва, гипертония и др. Основные признаки дрожи: начинается внезапно сразу после стрессовой ситуации или спустя время; появляется дрожь во всем теле или в отдельных его частях; реакция может, продолжается достаточно до нескольких часов; по окончанию дрожи человек испытывает сильную усталость и ему требуется спокойствие и отдых.</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Первая помощь:</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1.</w:t>
      </w:r>
      <w:r w:rsidRPr="00A2553D">
        <w:rPr>
          <w:rFonts w:ascii="Arial" w:hAnsi="Arial" w:cs="Arial"/>
          <w:b/>
          <w:sz w:val="20"/>
          <w:szCs w:val="20"/>
        </w:rPr>
        <w:tab/>
        <w:t>Необходимо усилить дрожь, для этого пострадавшего надо сильно потрясти за плечи около 10-15 секунд.</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2.</w:t>
      </w:r>
      <w:r w:rsidRPr="00A2553D">
        <w:rPr>
          <w:rFonts w:ascii="Arial" w:hAnsi="Arial" w:cs="Arial"/>
          <w:b/>
          <w:sz w:val="20"/>
          <w:szCs w:val="20"/>
        </w:rPr>
        <w:tab/>
        <w:t>При этом необходимо все время разговаривать с ним, иначе он воспримет ваши действия как попытку нападения.</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3.</w:t>
      </w:r>
      <w:r w:rsidRPr="00A2553D">
        <w:rPr>
          <w:rFonts w:ascii="Arial" w:hAnsi="Arial" w:cs="Arial"/>
          <w:b/>
          <w:sz w:val="20"/>
          <w:szCs w:val="20"/>
        </w:rPr>
        <w:tab/>
        <w:t>Когда дрожь прошла, дайте пострадавшему возможность отдохнуть, поспать.</w:t>
      </w:r>
    </w:p>
    <w:p w:rsidR="005366DE" w:rsidRPr="00A2553D" w:rsidRDefault="00A2553D" w:rsidP="00A2553D">
      <w:pPr>
        <w:jc w:val="both"/>
        <w:rPr>
          <w:rFonts w:ascii="Arial" w:hAnsi="Arial" w:cs="Arial"/>
          <w:b/>
          <w:sz w:val="20"/>
          <w:szCs w:val="20"/>
        </w:rPr>
      </w:pPr>
      <w:r w:rsidRPr="00A2553D">
        <w:rPr>
          <w:rFonts w:ascii="Arial" w:hAnsi="Arial" w:cs="Arial"/>
          <w:b/>
          <w:sz w:val="20"/>
          <w:szCs w:val="20"/>
        </w:rPr>
        <w:t>4.</w:t>
      </w:r>
      <w:r w:rsidRPr="00A2553D">
        <w:rPr>
          <w:rFonts w:ascii="Arial" w:hAnsi="Arial" w:cs="Arial"/>
          <w:b/>
          <w:sz w:val="20"/>
          <w:szCs w:val="20"/>
        </w:rPr>
        <w:tab/>
        <w:t>Нельзя: стараться обнять или прижимать к себе пострадавшего; укрывать его чем-то теплым; успокаивать, просить, чтобы он взял себя в руки.</w:t>
      </w:r>
    </w:p>
    <w:p w:rsidR="005366DE" w:rsidRDefault="005366DE" w:rsidP="00F005A6">
      <w:pPr>
        <w:jc w:val="both"/>
        <w:rPr>
          <w:rFonts w:ascii="Arial" w:hAnsi="Arial" w:cs="Arial"/>
        </w:rPr>
      </w:pPr>
    </w:p>
    <w:p w:rsidR="005366DE" w:rsidRPr="00255EB6" w:rsidRDefault="005366DE"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ПК-5 Способен использовать теоретические знания по различным отраслям психологии в реализации профессиональной деятельности психолога</w:t>
      </w:r>
    </w:p>
    <w:p w:rsidR="00F005A6" w:rsidRPr="00255EB6" w:rsidRDefault="00F005A6" w:rsidP="00F005A6">
      <w:pPr>
        <w:tabs>
          <w:tab w:val="left" w:pos="993"/>
        </w:tabs>
        <w:rPr>
          <w:rFonts w:ascii="Arial" w:hAnsi="Arial" w:cs="Arial"/>
        </w:rPr>
      </w:pPr>
      <w:r w:rsidRPr="00255EB6">
        <w:rPr>
          <w:rFonts w:ascii="Arial" w:hAnsi="Arial" w:cs="Arial"/>
        </w:rPr>
        <w:tab/>
      </w: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3"/>
          <w:numId w:val="22"/>
        </w:numPr>
        <w:ind w:left="0" w:firstLine="709"/>
        <w:rPr>
          <w:rFonts w:ascii="Arial" w:hAnsi="Arial" w:cs="Arial"/>
          <w:sz w:val="24"/>
          <w:szCs w:val="24"/>
        </w:rPr>
      </w:pPr>
      <w:r w:rsidRPr="00255EB6">
        <w:rPr>
          <w:rFonts w:ascii="Arial" w:hAnsi="Arial" w:cs="Arial"/>
          <w:sz w:val="24"/>
          <w:szCs w:val="24"/>
        </w:rPr>
        <w:t>Б1.В.02 Психология научно-исследовательской деятельности (2 семестр)</w:t>
      </w:r>
    </w:p>
    <w:p w:rsidR="00F005A6" w:rsidRPr="00255EB6" w:rsidRDefault="00F005A6" w:rsidP="00643405">
      <w:pPr>
        <w:pStyle w:val="afc"/>
        <w:numPr>
          <w:ilvl w:val="3"/>
          <w:numId w:val="22"/>
        </w:numPr>
        <w:ind w:left="0" w:firstLine="709"/>
        <w:rPr>
          <w:rFonts w:ascii="Arial" w:hAnsi="Arial" w:cs="Arial"/>
          <w:sz w:val="24"/>
          <w:szCs w:val="24"/>
        </w:rPr>
      </w:pPr>
      <w:r w:rsidRPr="00255EB6">
        <w:rPr>
          <w:rFonts w:ascii="Arial" w:hAnsi="Arial" w:cs="Arial"/>
          <w:sz w:val="24"/>
          <w:szCs w:val="24"/>
        </w:rPr>
        <w:t>Б1.В.08 Психогенетика (3 семестр)</w:t>
      </w:r>
    </w:p>
    <w:p w:rsidR="00F005A6" w:rsidRPr="00255EB6" w:rsidRDefault="00F005A6" w:rsidP="00643405">
      <w:pPr>
        <w:pStyle w:val="afc"/>
        <w:numPr>
          <w:ilvl w:val="3"/>
          <w:numId w:val="22"/>
        </w:numPr>
        <w:ind w:left="0" w:firstLine="709"/>
        <w:rPr>
          <w:rFonts w:ascii="Arial" w:hAnsi="Arial" w:cs="Arial"/>
          <w:sz w:val="24"/>
          <w:szCs w:val="24"/>
        </w:rPr>
      </w:pPr>
      <w:r w:rsidRPr="00255EB6">
        <w:rPr>
          <w:rFonts w:ascii="Arial" w:hAnsi="Arial" w:cs="Arial"/>
          <w:sz w:val="24"/>
          <w:szCs w:val="24"/>
        </w:rPr>
        <w:t>Б1.В.06 Клиническая психология (5 семестр)</w:t>
      </w:r>
    </w:p>
    <w:p w:rsidR="00F005A6" w:rsidRPr="00255EB6" w:rsidRDefault="00F005A6" w:rsidP="00643405">
      <w:pPr>
        <w:pStyle w:val="afc"/>
        <w:numPr>
          <w:ilvl w:val="3"/>
          <w:numId w:val="22"/>
        </w:numPr>
        <w:ind w:left="0" w:firstLine="709"/>
        <w:rPr>
          <w:rFonts w:ascii="Arial" w:hAnsi="Arial" w:cs="Arial"/>
          <w:sz w:val="24"/>
          <w:szCs w:val="24"/>
        </w:rPr>
      </w:pPr>
      <w:r w:rsidRPr="00255EB6">
        <w:rPr>
          <w:rFonts w:ascii="Arial" w:hAnsi="Arial" w:cs="Arial"/>
          <w:sz w:val="24"/>
          <w:szCs w:val="24"/>
        </w:rPr>
        <w:t>Б1.В.04 Педагогика (6 семестр)</w:t>
      </w:r>
    </w:p>
    <w:p w:rsidR="00F005A6" w:rsidRPr="00255EB6" w:rsidRDefault="00F005A6" w:rsidP="00643405">
      <w:pPr>
        <w:pStyle w:val="afc"/>
        <w:numPr>
          <w:ilvl w:val="3"/>
          <w:numId w:val="22"/>
        </w:numPr>
        <w:ind w:left="0" w:firstLine="709"/>
        <w:rPr>
          <w:rFonts w:ascii="Arial" w:hAnsi="Arial" w:cs="Arial"/>
          <w:sz w:val="24"/>
          <w:szCs w:val="24"/>
        </w:rPr>
      </w:pPr>
      <w:r w:rsidRPr="00255EB6">
        <w:rPr>
          <w:rFonts w:ascii="Arial" w:hAnsi="Arial" w:cs="Arial"/>
          <w:sz w:val="24"/>
          <w:szCs w:val="24"/>
        </w:rPr>
        <w:t>Б1.В.05 Педагогическая психология (7 семестр)</w:t>
      </w:r>
    </w:p>
    <w:p w:rsidR="00F005A6" w:rsidRPr="00255EB6" w:rsidRDefault="00F005A6" w:rsidP="00643405">
      <w:pPr>
        <w:pStyle w:val="afc"/>
        <w:numPr>
          <w:ilvl w:val="3"/>
          <w:numId w:val="22"/>
        </w:numPr>
        <w:ind w:left="0" w:firstLine="709"/>
        <w:rPr>
          <w:rFonts w:ascii="Arial" w:hAnsi="Arial" w:cs="Arial"/>
          <w:sz w:val="24"/>
          <w:szCs w:val="24"/>
        </w:rPr>
      </w:pPr>
      <w:r w:rsidRPr="00255EB6">
        <w:rPr>
          <w:rFonts w:ascii="Arial" w:hAnsi="Arial" w:cs="Arial"/>
          <w:sz w:val="24"/>
          <w:szCs w:val="24"/>
        </w:rPr>
        <w:t>Б1.В.07 Юридическая психология (7 семестр)</w:t>
      </w:r>
    </w:p>
    <w:p w:rsidR="00F005A6" w:rsidRPr="00255EB6" w:rsidRDefault="00F005A6" w:rsidP="00643405">
      <w:pPr>
        <w:pStyle w:val="afc"/>
        <w:numPr>
          <w:ilvl w:val="3"/>
          <w:numId w:val="22"/>
        </w:numPr>
        <w:ind w:left="0" w:firstLine="709"/>
        <w:rPr>
          <w:rFonts w:ascii="Arial" w:hAnsi="Arial" w:cs="Arial"/>
          <w:sz w:val="24"/>
          <w:szCs w:val="24"/>
        </w:rPr>
      </w:pPr>
      <w:r w:rsidRPr="00255EB6">
        <w:rPr>
          <w:rFonts w:ascii="Arial" w:hAnsi="Arial" w:cs="Arial"/>
          <w:sz w:val="24"/>
          <w:szCs w:val="24"/>
        </w:rPr>
        <w:t>Б1.В.10 Психология семьи (7 семестр)</w:t>
      </w:r>
    </w:p>
    <w:p w:rsidR="00F005A6" w:rsidRPr="00255EB6" w:rsidRDefault="00F005A6" w:rsidP="00643405">
      <w:pPr>
        <w:pStyle w:val="afc"/>
        <w:numPr>
          <w:ilvl w:val="3"/>
          <w:numId w:val="22"/>
        </w:numPr>
        <w:ind w:left="0" w:firstLine="709"/>
        <w:rPr>
          <w:rFonts w:ascii="Arial" w:hAnsi="Arial" w:cs="Arial"/>
          <w:sz w:val="24"/>
          <w:szCs w:val="24"/>
        </w:rPr>
      </w:pPr>
      <w:r w:rsidRPr="00255EB6">
        <w:rPr>
          <w:rFonts w:ascii="Arial" w:hAnsi="Arial" w:cs="Arial"/>
          <w:sz w:val="24"/>
          <w:szCs w:val="24"/>
        </w:rPr>
        <w:t>Б1.В.11 Психология общения и переговоров (8 семестр)</w:t>
      </w:r>
    </w:p>
    <w:p w:rsidR="00F005A6" w:rsidRPr="00255EB6" w:rsidRDefault="00F005A6" w:rsidP="00643405">
      <w:pPr>
        <w:pStyle w:val="afc"/>
        <w:numPr>
          <w:ilvl w:val="3"/>
          <w:numId w:val="22"/>
        </w:numPr>
        <w:ind w:left="0" w:firstLine="709"/>
        <w:rPr>
          <w:rFonts w:ascii="Arial" w:hAnsi="Arial" w:cs="Arial"/>
          <w:sz w:val="24"/>
          <w:szCs w:val="24"/>
        </w:rPr>
      </w:pPr>
      <w:r w:rsidRPr="00255EB6">
        <w:rPr>
          <w:rFonts w:ascii="Arial" w:hAnsi="Arial" w:cs="Arial"/>
          <w:sz w:val="24"/>
          <w:szCs w:val="24"/>
        </w:rPr>
        <w:t>Б1.В.09 Психология конфликта (9 семестр)</w:t>
      </w: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jc w:val="both"/>
        <w:rPr>
          <w:rFonts w:ascii="Arial" w:hAnsi="Arial" w:cs="Arial"/>
        </w:rPr>
      </w:pPr>
    </w:p>
    <w:p w:rsidR="00F005A6" w:rsidRPr="00DC6294"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6431E7" w:rsidRDefault="00F005A6" w:rsidP="00F005A6">
      <w:pPr>
        <w:pStyle w:val="afc"/>
        <w:ind w:left="0" w:firstLine="0"/>
        <w:contextualSpacing w:val="0"/>
        <w:rPr>
          <w:rFonts w:ascii="Arial" w:hAnsi="Arial" w:cs="Arial"/>
          <w:sz w:val="20"/>
          <w:szCs w:val="20"/>
        </w:rPr>
      </w:pPr>
      <w:r w:rsidRPr="006431E7">
        <w:rPr>
          <w:rFonts w:ascii="Arial" w:hAnsi="Arial" w:cs="Arial"/>
          <w:sz w:val="20"/>
          <w:szCs w:val="20"/>
        </w:rPr>
        <w:t>ЗАДАНИЕ 1. Предметом психологии воспитания как раздела педагогической психологии является:</w:t>
      </w:r>
    </w:p>
    <w:p w:rsidR="00F005A6" w:rsidRPr="006431E7" w:rsidRDefault="00F005A6" w:rsidP="00F005A6">
      <w:pPr>
        <w:jc w:val="both"/>
        <w:rPr>
          <w:rFonts w:ascii="Arial" w:hAnsi="Arial" w:cs="Arial"/>
          <w:b/>
          <w:sz w:val="20"/>
          <w:szCs w:val="20"/>
        </w:rPr>
      </w:pPr>
      <w:r w:rsidRPr="006431E7">
        <w:rPr>
          <w:rFonts w:ascii="Arial" w:hAnsi="Arial" w:cs="Arial"/>
          <w:b/>
          <w:bCs/>
          <w:sz w:val="20"/>
          <w:szCs w:val="20"/>
        </w:rPr>
        <w:lastRenderedPageBreak/>
        <w:t xml:space="preserve">– </w:t>
      </w:r>
      <w:r w:rsidRPr="006431E7">
        <w:rPr>
          <w:rFonts w:ascii="Arial" w:hAnsi="Arial" w:cs="Arial"/>
          <w:sz w:val="20"/>
          <w:szCs w:val="20"/>
        </w:rPr>
        <w:t>факты, механизмы и закономерности освоения социокультурного опыта человеком, закономерности интеллектуального и личностного развития ребенка</w:t>
      </w:r>
      <w:r w:rsidRPr="006431E7">
        <w:rPr>
          <w:rFonts w:ascii="Arial" w:hAnsi="Arial" w:cs="Arial"/>
          <w:spacing w:val="-9"/>
          <w:sz w:val="20"/>
          <w:szCs w:val="20"/>
        </w:rPr>
        <w:t xml:space="preserve"> </w:t>
      </w:r>
      <w:r w:rsidRPr="006431E7">
        <w:rPr>
          <w:rFonts w:ascii="Arial" w:hAnsi="Arial" w:cs="Arial"/>
          <w:sz w:val="20"/>
          <w:szCs w:val="20"/>
        </w:rPr>
        <w:t>как</w:t>
      </w:r>
      <w:r w:rsidRPr="006431E7">
        <w:rPr>
          <w:rFonts w:ascii="Arial" w:hAnsi="Arial" w:cs="Arial"/>
          <w:spacing w:val="-9"/>
          <w:sz w:val="20"/>
          <w:szCs w:val="20"/>
        </w:rPr>
        <w:t xml:space="preserve"> </w:t>
      </w:r>
      <w:r w:rsidRPr="006431E7">
        <w:rPr>
          <w:rFonts w:ascii="Arial" w:hAnsi="Arial" w:cs="Arial"/>
          <w:sz w:val="20"/>
          <w:szCs w:val="20"/>
        </w:rPr>
        <w:t>субъекта</w:t>
      </w:r>
      <w:r w:rsidRPr="006431E7">
        <w:rPr>
          <w:rFonts w:ascii="Arial" w:hAnsi="Arial" w:cs="Arial"/>
          <w:spacing w:val="-9"/>
          <w:sz w:val="20"/>
          <w:szCs w:val="20"/>
        </w:rPr>
        <w:t xml:space="preserve"> </w:t>
      </w:r>
      <w:r w:rsidRPr="006431E7">
        <w:rPr>
          <w:rFonts w:ascii="Arial" w:hAnsi="Arial" w:cs="Arial"/>
          <w:sz w:val="20"/>
          <w:szCs w:val="20"/>
        </w:rPr>
        <w:t>учебной</w:t>
      </w:r>
      <w:r w:rsidRPr="006431E7">
        <w:rPr>
          <w:rFonts w:ascii="Arial" w:hAnsi="Arial" w:cs="Arial"/>
          <w:spacing w:val="-8"/>
          <w:sz w:val="20"/>
          <w:szCs w:val="20"/>
        </w:rPr>
        <w:t xml:space="preserve"> </w:t>
      </w:r>
      <w:r w:rsidRPr="006431E7">
        <w:rPr>
          <w:rFonts w:ascii="Arial" w:hAnsi="Arial" w:cs="Arial"/>
          <w:sz w:val="20"/>
          <w:szCs w:val="20"/>
        </w:rPr>
        <w:t>деятельности,</w:t>
      </w:r>
      <w:r w:rsidRPr="006431E7">
        <w:rPr>
          <w:rFonts w:ascii="Arial" w:hAnsi="Arial" w:cs="Arial"/>
          <w:spacing w:val="-8"/>
          <w:sz w:val="20"/>
          <w:szCs w:val="20"/>
        </w:rPr>
        <w:t xml:space="preserve"> </w:t>
      </w:r>
      <w:r w:rsidRPr="006431E7">
        <w:rPr>
          <w:rFonts w:ascii="Arial" w:hAnsi="Arial" w:cs="Arial"/>
          <w:sz w:val="20"/>
          <w:szCs w:val="20"/>
        </w:rPr>
        <w:t>организуемой</w:t>
      </w:r>
      <w:r w:rsidRPr="006431E7">
        <w:rPr>
          <w:rFonts w:ascii="Arial" w:hAnsi="Arial" w:cs="Arial"/>
          <w:spacing w:val="-8"/>
          <w:sz w:val="20"/>
          <w:szCs w:val="20"/>
        </w:rPr>
        <w:t xml:space="preserve"> </w:t>
      </w:r>
      <w:r w:rsidRPr="006431E7">
        <w:rPr>
          <w:rFonts w:ascii="Arial" w:hAnsi="Arial" w:cs="Arial"/>
          <w:sz w:val="20"/>
          <w:szCs w:val="20"/>
        </w:rPr>
        <w:t>и управляемой педагогом в разных условиях образовательного процесса</w:t>
      </w:r>
    </w:p>
    <w:p w:rsidR="00F005A6" w:rsidRPr="006431E7" w:rsidRDefault="00F005A6" w:rsidP="00F005A6">
      <w:pPr>
        <w:jc w:val="both"/>
        <w:rPr>
          <w:rFonts w:ascii="Arial" w:hAnsi="Arial" w:cs="Arial"/>
          <w:b/>
          <w:sz w:val="20"/>
          <w:szCs w:val="20"/>
        </w:rPr>
      </w:pPr>
      <w:r w:rsidRPr="006431E7">
        <w:rPr>
          <w:rFonts w:ascii="Arial" w:hAnsi="Arial" w:cs="Arial"/>
          <w:b/>
          <w:bCs/>
          <w:sz w:val="20"/>
          <w:szCs w:val="20"/>
        </w:rPr>
        <w:t xml:space="preserve">– </w:t>
      </w:r>
      <w:r w:rsidRPr="006431E7">
        <w:rPr>
          <w:rFonts w:ascii="Arial" w:hAnsi="Arial" w:cs="Arial"/>
          <w:b/>
          <w:sz w:val="20"/>
          <w:szCs w:val="20"/>
        </w:rPr>
        <w:t>развитие личности ребёнка в условиях целенаправленной специально</w:t>
      </w:r>
      <w:r w:rsidRPr="006431E7">
        <w:rPr>
          <w:rFonts w:ascii="Arial" w:hAnsi="Arial" w:cs="Arial"/>
          <w:b/>
          <w:spacing w:val="-6"/>
          <w:sz w:val="20"/>
          <w:szCs w:val="20"/>
        </w:rPr>
        <w:t xml:space="preserve"> </w:t>
      </w:r>
      <w:r w:rsidRPr="006431E7">
        <w:rPr>
          <w:rFonts w:ascii="Arial" w:hAnsi="Arial" w:cs="Arial"/>
          <w:b/>
          <w:sz w:val="20"/>
          <w:szCs w:val="20"/>
        </w:rPr>
        <w:t>организованной</w:t>
      </w:r>
      <w:r w:rsidRPr="006431E7">
        <w:rPr>
          <w:rFonts w:ascii="Arial" w:hAnsi="Arial" w:cs="Arial"/>
          <w:b/>
          <w:spacing w:val="-6"/>
          <w:sz w:val="20"/>
          <w:szCs w:val="20"/>
        </w:rPr>
        <w:t xml:space="preserve"> </w:t>
      </w:r>
      <w:r w:rsidRPr="006431E7">
        <w:rPr>
          <w:rFonts w:ascii="Arial" w:hAnsi="Arial" w:cs="Arial"/>
          <w:b/>
          <w:sz w:val="20"/>
          <w:szCs w:val="20"/>
        </w:rPr>
        <w:t>деятельности</w:t>
      </w:r>
    </w:p>
    <w:p w:rsidR="00F005A6" w:rsidRPr="006431E7" w:rsidRDefault="00F005A6" w:rsidP="00F005A6">
      <w:pPr>
        <w:jc w:val="both"/>
        <w:rPr>
          <w:rFonts w:ascii="Arial" w:hAnsi="Arial" w:cs="Arial"/>
          <w:b/>
          <w:bCs/>
          <w:sz w:val="20"/>
          <w:szCs w:val="20"/>
        </w:rPr>
      </w:pPr>
      <w:r w:rsidRPr="006431E7">
        <w:rPr>
          <w:rFonts w:ascii="Arial" w:hAnsi="Arial" w:cs="Arial"/>
          <w:b/>
          <w:bCs/>
          <w:sz w:val="20"/>
          <w:szCs w:val="20"/>
        </w:rPr>
        <w:t xml:space="preserve">– </w:t>
      </w:r>
      <w:r w:rsidRPr="006431E7">
        <w:rPr>
          <w:rFonts w:ascii="Arial" w:hAnsi="Arial" w:cs="Arial"/>
          <w:sz w:val="20"/>
          <w:szCs w:val="20"/>
        </w:rPr>
        <w:t>психологические аспекты формирования профессиональной педагогической деятельности, а также особенности</w:t>
      </w:r>
      <w:r w:rsidRPr="006431E7">
        <w:rPr>
          <w:rFonts w:ascii="Arial" w:hAnsi="Arial" w:cs="Arial"/>
          <w:spacing w:val="-11"/>
          <w:sz w:val="20"/>
          <w:szCs w:val="20"/>
        </w:rPr>
        <w:t xml:space="preserve"> </w:t>
      </w:r>
      <w:r w:rsidRPr="006431E7">
        <w:rPr>
          <w:rFonts w:ascii="Arial" w:hAnsi="Arial" w:cs="Arial"/>
          <w:sz w:val="20"/>
          <w:szCs w:val="20"/>
        </w:rPr>
        <w:t>личности,</w:t>
      </w:r>
      <w:r w:rsidRPr="006431E7">
        <w:rPr>
          <w:rFonts w:ascii="Arial" w:hAnsi="Arial" w:cs="Arial"/>
          <w:spacing w:val="-11"/>
          <w:sz w:val="20"/>
          <w:szCs w:val="20"/>
        </w:rPr>
        <w:t xml:space="preserve"> </w:t>
      </w:r>
      <w:r w:rsidRPr="006431E7">
        <w:rPr>
          <w:rFonts w:ascii="Arial" w:hAnsi="Arial" w:cs="Arial"/>
          <w:sz w:val="20"/>
          <w:szCs w:val="20"/>
        </w:rPr>
        <w:t>которые</w:t>
      </w:r>
      <w:r w:rsidRPr="006431E7">
        <w:rPr>
          <w:rFonts w:ascii="Arial" w:hAnsi="Arial" w:cs="Arial"/>
          <w:spacing w:val="-11"/>
          <w:sz w:val="20"/>
          <w:szCs w:val="20"/>
        </w:rPr>
        <w:t xml:space="preserve"> </w:t>
      </w:r>
      <w:r w:rsidRPr="006431E7">
        <w:rPr>
          <w:rFonts w:ascii="Arial" w:hAnsi="Arial" w:cs="Arial"/>
          <w:sz w:val="20"/>
          <w:szCs w:val="20"/>
        </w:rPr>
        <w:t>способствуют</w:t>
      </w:r>
      <w:r w:rsidRPr="006431E7">
        <w:rPr>
          <w:rFonts w:ascii="Arial" w:hAnsi="Arial" w:cs="Arial"/>
          <w:spacing w:val="-11"/>
          <w:sz w:val="20"/>
          <w:szCs w:val="20"/>
        </w:rPr>
        <w:t xml:space="preserve"> </w:t>
      </w:r>
      <w:r w:rsidRPr="006431E7">
        <w:rPr>
          <w:rFonts w:ascii="Arial" w:hAnsi="Arial" w:cs="Arial"/>
          <w:sz w:val="20"/>
          <w:szCs w:val="20"/>
        </w:rPr>
        <w:t>или</w:t>
      </w:r>
      <w:r w:rsidRPr="006431E7">
        <w:rPr>
          <w:rFonts w:ascii="Arial" w:hAnsi="Arial" w:cs="Arial"/>
          <w:spacing w:val="-11"/>
          <w:sz w:val="20"/>
          <w:szCs w:val="20"/>
        </w:rPr>
        <w:t xml:space="preserve"> </w:t>
      </w:r>
      <w:r w:rsidRPr="006431E7">
        <w:rPr>
          <w:rFonts w:ascii="Arial" w:hAnsi="Arial" w:cs="Arial"/>
          <w:sz w:val="20"/>
          <w:szCs w:val="20"/>
        </w:rPr>
        <w:t>препятствуют</w:t>
      </w:r>
      <w:r w:rsidRPr="006431E7">
        <w:rPr>
          <w:rFonts w:ascii="Arial" w:hAnsi="Arial" w:cs="Arial"/>
          <w:spacing w:val="-11"/>
          <w:sz w:val="20"/>
          <w:szCs w:val="20"/>
        </w:rPr>
        <w:t xml:space="preserve"> </w:t>
      </w:r>
      <w:r w:rsidRPr="006431E7">
        <w:rPr>
          <w:rFonts w:ascii="Arial" w:hAnsi="Arial" w:cs="Arial"/>
          <w:sz w:val="20"/>
          <w:szCs w:val="20"/>
        </w:rPr>
        <w:t>успешности профессиональной деятельности</w:t>
      </w:r>
      <w:r w:rsidRPr="006431E7">
        <w:rPr>
          <w:rFonts w:ascii="Arial" w:hAnsi="Arial" w:cs="Arial"/>
          <w:b/>
          <w:bCs/>
          <w:sz w:val="20"/>
          <w:szCs w:val="20"/>
        </w:rPr>
        <w:t xml:space="preserve"> </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развитие</w:t>
      </w:r>
      <w:r w:rsidRPr="006431E7">
        <w:rPr>
          <w:rFonts w:ascii="Arial" w:hAnsi="Arial" w:cs="Arial"/>
          <w:spacing w:val="-9"/>
          <w:sz w:val="20"/>
          <w:szCs w:val="20"/>
        </w:rPr>
        <w:t xml:space="preserve"> </w:t>
      </w:r>
      <w:r w:rsidRPr="006431E7">
        <w:rPr>
          <w:rFonts w:ascii="Arial" w:hAnsi="Arial" w:cs="Arial"/>
          <w:sz w:val="20"/>
          <w:szCs w:val="20"/>
        </w:rPr>
        <w:t>познавательной</w:t>
      </w:r>
      <w:r w:rsidRPr="006431E7">
        <w:rPr>
          <w:rFonts w:ascii="Arial" w:hAnsi="Arial" w:cs="Arial"/>
          <w:spacing w:val="-10"/>
          <w:sz w:val="20"/>
          <w:szCs w:val="20"/>
        </w:rPr>
        <w:t xml:space="preserve"> </w:t>
      </w:r>
      <w:r w:rsidRPr="006431E7">
        <w:rPr>
          <w:rFonts w:ascii="Arial" w:hAnsi="Arial" w:cs="Arial"/>
          <w:sz w:val="20"/>
          <w:szCs w:val="20"/>
        </w:rPr>
        <w:t>деятельности</w:t>
      </w:r>
      <w:r w:rsidRPr="006431E7">
        <w:rPr>
          <w:rFonts w:ascii="Arial" w:hAnsi="Arial" w:cs="Arial"/>
          <w:spacing w:val="-9"/>
          <w:sz w:val="20"/>
          <w:szCs w:val="20"/>
        </w:rPr>
        <w:t xml:space="preserve"> </w:t>
      </w:r>
      <w:r w:rsidRPr="006431E7">
        <w:rPr>
          <w:rFonts w:ascii="Arial" w:hAnsi="Arial" w:cs="Arial"/>
          <w:sz w:val="20"/>
          <w:szCs w:val="20"/>
        </w:rPr>
        <w:t>в</w:t>
      </w:r>
      <w:r w:rsidRPr="006431E7">
        <w:rPr>
          <w:rFonts w:ascii="Arial" w:hAnsi="Arial" w:cs="Arial"/>
          <w:spacing w:val="-10"/>
          <w:sz w:val="20"/>
          <w:szCs w:val="20"/>
        </w:rPr>
        <w:t xml:space="preserve"> </w:t>
      </w:r>
      <w:r w:rsidRPr="006431E7">
        <w:rPr>
          <w:rFonts w:ascii="Arial" w:hAnsi="Arial" w:cs="Arial"/>
          <w:sz w:val="20"/>
          <w:szCs w:val="20"/>
        </w:rPr>
        <w:t>условиях систематического обучения</w:t>
      </w:r>
    </w:p>
    <w:p w:rsidR="00F005A6" w:rsidRPr="006431E7" w:rsidRDefault="00F005A6" w:rsidP="00F005A6">
      <w:pPr>
        <w:pStyle w:val="afc"/>
        <w:ind w:left="0" w:firstLine="0"/>
        <w:contextualSpacing w:val="0"/>
        <w:rPr>
          <w:rFonts w:ascii="Arial" w:hAnsi="Arial" w:cs="Arial"/>
          <w:sz w:val="20"/>
          <w:szCs w:val="20"/>
        </w:rPr>
      </w:pPr>
      <w:r w:rsidRPr="006431E7">
        <w:rPr>
          <w:rFonts w:ascii="Arial" w:hAnsi="Arial" w:cs="Arial"/>
          <w:sz w:val="20"/>
          <w:szCs w:val="20"/>
        </w:rPr>
        <w:t>ЗАДАНИЕ 2. Педагогическая психология наиболее тесно свя</w:t>
      </w:r>
      <w:r w:rsidRPr="006431E7">
        <w:rPr>
          <w:rFonts w:ascii="Arial" w:hAnsi="Arial" w:cs="Arial"/>
          <w:sz w:val="20"/>
          <w:szCs w:val="20"/>
        </w:rPr>
        <w:softHyphen/>
        <w:t>зана общностью объекта (развивающийся человек) с:</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философией</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социологией</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физиологией</w:t>
      </w:r>
    </w:p>
    <w:p w:rsidR="00F005A6" w:rsidRPr="006431E7" w:rsidRDefault="00F005A6" w:rsidP="00F005A6">
      <w:pPr>
        <w:jc w:val="both"/>
        <w:rPr>
          <w:rFonts w:ascii="Arial" w:hAnsi="Arial" w:cs="Arial"/>
          <w:b/>
          <w:bCs/>
          <w:sz w:val="20"/>
          <w:szCs w:val="20"/>
        </w:rPr>
      </w:pPr>
      <w:r w:rsidRPr="006431E7">
        <w:rPr>
          <w:rFonts w:ascii="Arial" w:hAnsi="Arial" w:cs="Arial"/>
          <w:b/>
          <w:bCs/>
          <w:sz w:val="20"/>
          <w:szCs w:val="20"/>
        </w:rPr>
        <w:t>– возрастной психологией</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3.</w:t>
      </w:r>
    </w:p>
    <w:p w:rsidR="00F005A6" w:rsidRPr="006431E7" w:rsidRDefault="00F005A6" w:rsidP="00F005A6">
      <w:pPr>
        <w:jc w:val="both"/>
        <w:rPr>
          <w:rFonts w:ascii="Arial" w:hAnsi="Arial" w:cs="Arial"/>
          <w:sz w:val="20"/>
          <w:szCs w:val="20"/>
        </w:rPr>
      </w:pPr>
      <w:r w:rsidRPr="006431E7">
        <w:rPr>
          <w:rFonts w:ascii="Arial" w:hAnsi="Arial" w:cs="Arial"/>
          <w:sz w:val="20"/>
          <w:szCs w:val="20"/>
        </w:rPr>
        <w:t>Каково отношение между объектом и предметом в психологическом исследовании?</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 xml:space="preserve">совпадают </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объект уже предмета и является углом зрения, под которым он рассматривается</w:t>
      </w:r>
    </w:p>
    <w:p w:rsidR="00F005A6" w:rsidRPr="006431E7" w:rsidRDefault="00F005A6" w:rsidP="00F005A6">
      <w:pPr>
        <w:jc w:val="both"/>
        <w:rPr>
          <w:rFonts w:ascii="Arial" w:hAnsi="Arial" w:cs="Arial"/>
          <w:b/>
          <w:sz w:val="20"/>
          <w:szCs w:val="20"/>
        </w:rPr>
      </w:pPr>
      <w:r w:rsidRPr="006431E7">
        <w:rPr>
          <w:rFonts w:ascii="Arial" w:hAnsi="Arial" w:cs="Arial"/>
          <w:b/>
          <w:bCs/>
          <w:sz w:val="20"/>
          <w:szCs w:val="20"/>
        </w:rPr>
        <w:t xml:space="preserve">– </w:t>
      </w:r>
      <w:r w:rsidRPr="006431E7">
        <w:rPr>
          <w:rFonts w:ascii="Arial" w:hAnsi="Arial" w:cs="Arial"/>
          <w:b/>
          <w:sz w:val="20"/>
          <w:szCs w:val="20"/>
        </w:rPr>
        <w:t>предмет уже объекта и является углом зрения, под которым он рассматривается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не связаны друг с другом</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4. Требует установления определенных факторов на изучаемое явление методологический принцип:</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b/>
          <w:sz w:val="20"/>
          <w:szCs w:val="20"/>
        </w:rPr>
        <w:t>детерминизма</w:t>
      </w:r>
      <w:r w:rsidRPr="006431E7">
        <w:rPr>
          <w:rFonts w:ascii="Arial" w:hAnsi="Arial" w:cs="Arial"/>
          <w:sz w:val="20"/>
          <w:szCs w:val="20"/>
        </w:rPr>
        <w:t xml:space="preserve"> </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системности</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 xml:space="preserve">единства сознания и деятельности </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развития.</w:t>
      </w:r>
    </w:p>
    <w:p w:rsidR="00F005A6" w:rsidRPr="006431E7" w:rsidRDefault="00F005A6" w:rsidP="00F005A6">
      <w:pPr>
        <w:pStyle w:val="afc"/>
        <w:ind w:left="0" w:firstLine="0"/>
        <w:contextualSpacing w:val="0"/>
        <w:rPr>
          <w:rFonts w:ascii="Arial" w:hAnsi="Arial" w:cs="Arial"/>
          <w:sz w:val="20"/>
          <w:szCs w:val="20"/>
        </w:rPr>
      </w:pPr>
      <w:r w:rsidRPr="006431E7">
        <w:rPr>
          <w:rFonts w:ascii="Arial" w:hAnsi="Arial" w:cs="Arial"/>
          <w:sz w:val="20"/>
          <w:szCs w:val="20"/>
        </w:rPr>
        <w:t>ЗАДАНИЕ 5. Функцией предбрачного периода является: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накопление совместных впечатлений и переживаний</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узнавание друг друга</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прогнозирование и проектирование будущей совместной жизни</w:t>
      </w:r>
    </w:p>
    <w:p w:rsidR="00F005A6" w:rsidRPr="006431E7" w:rsidRDefault="00F005A6" w:rsidP="00F005A6">
      <w:pPr>
        <w:jc w:val="both"/>
        <w:rPr>
          <w:rFonts w:ascii="Arial" w:hAnsi="Arial" w:cs="Arial"/>
          <w:b/>
          <w:sz w:val="20"/>
          <w:szCs w:val="20"/>
        </w:rPr>
      </w:pPr>
      <w:r w:rsidRPr="006431E7">
        <w:rPr>
          <w:rFonts w:ascii="Arial" w:hAnsi="Arial" w:cs="Arial"/>
          <w:b/>
          <w:bCs/>
          <w:sz w:val="20"/>
          <w:szCs w:val="20"/>
        </w:rPr>
        <w:t xml:space="preserve">– </w:t>
      </w:r>
      <w:r w:rsidRPr="006431E7">
        <w:rPr>
          <w:rFonts w:ascii="Arial" w:hAnsi="Arial" w:cs="Arial"/>
          <w:b/>
          <w:sz w:val="20"/>
          <w:szCs w:val="20"/>
        </w:rPr>
        <w:t>все ответы верны</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6. Регулируемую обществом форму взаимоотношений между мужчиной и женщиной подразумевает понятие:</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w:t>
      </w:r>
      <w:r w:rsidRPr="006431E7">
        <w:rPr>
          <w:rFonts w:ascii="Arial" w:hAnsi="Arial" w:cs="Arial"/>
          <w:b/>
          <w:sz w:val="20"/>
          <w:szCs w:val="20"/>
        </w:rPr>
        <w:t>брак</w:t>
      </w:r>
    </w:p>
    <w:p w:rsidR="00F005A6" w:rsidRPr="006431E7" w:rsidRDefault="00F005A6" w:rsidP="00F005A6">
      <w:pPr>
        <w:jc w:val="both"/>
        <w:rPr>
          <w:rFonts w:ascii="Arial" w:hAnsi="Arial" w:cs="Arial"/>
          <w:b/>
          <w:sz w:val="20"/>
          <w:szCs w:val="20"/>
        </w:rPr>
      </w:pPr>
      <w:r w:rsidRPr="006431E7">
        <w:rPr>
          <w:rFonts w:ascii="Arial" w:hAnsi="Arial" w:cs="Arial"/>
          <w:b/>
          <w:bCs/>
          <w:sz w:val="20"/>
          <w:szCs w:val="20"/>
        </w:rPr>
        <w:t xml:space="preserve">– </w:t>
      </w:r>
      <w:r w:rsidRPr="006431E7">
        <w:rPr>
          <w:rFonts w:ascii="Arial" w:hAnsi="Arial" w:cs="Arial"/>
          <w:sz w:val="20"/>
          <w:szCs w:val="20"/>
        </w:rPr>
        <w:t>семья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промискуитет</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 xml:space="preserve">аттракция </w:t>
      </w:r>
    </w:p>
    <w:p w:rsidR="00F005A6" w:rsidRPr="006431E7" w:rsidRDefault="00F005A6" w:rsidP="00F005A6">
      <w:pPr>
        <w:pStyle w:val="afff2"/>
        <w:ind w:left="0" w:firstLine="0"/>
        <w:rPr>
          <w:rFonts w:ascii="Arial" w:hAnsi="Arial" w:cs="Arial"/>
          <w:sz w:val="20"/>
        </w:rPr>
      </w:pPr>
      <w:r w:rsidRPr="006431E7">
        <w:rPr>
          <w:rFonts w:ascii="Arial" w:hAnsi="Arial" w:cs="Arial"/>
          <w:sz w:val="20"/>
        </w:rPr>
        <w:t>ЗАДАНИЕ 7. Предметом психогенетики является:</w:t>
      </w:r>
    </w:p>
    <w:p w:rsidR="00F005A6" w:rsidRPr="006431E7" w:rsidRDefault="00F005A6" w:rsidP="00F005A6">
      <w:pPr>
        <w:pStyle w:val="afff2"/>
        <w:ind w:left="0" w:firstLine="0"/>
        <w:rPr>
          <w:rFonts w:ascii="Arial" w:hAnsi="Arial" w:cs="Arial"/>
          <w:sz w:val="20"/>
        </w:rPr>
      </w:pPr>
      <w:r w:rsidRPr="006431E7">
        <w:rPr>
          <w:rFonts w:ascii="Arial" w:hAnsi="Arial" w:cs="Arial"/>
          <w:b/>
          <w:bCs/>
          <w:sz w:val="20"/>
        </w:rPr>
        <w:t>–</w:t>
      </w:r>
      <w:r w:rsidRPr="006431E7">
        <w:rPr>
          <w:rFonts w:ascii="Arial" w:hAnsi="Arial" w:cs="Arial"/>
          <w:sz w:val="20"/>
        </w:rPr>
        <w:t xml:space="preserve"> изучение роли наследственности и среды в возникновении индивидуальных психологических особенностей человека</w:t>
      </w:r>
    </w:p>
    <w:p w:rsidR="00F005A6" w:rsidRPr="006431E7" w:rsidRDefault="00F005A6" w:rsidP="00F005A6">
      <w:pPr>
        <w:pStyle w:val="afff2"/>
        <w:ind w:left="0" w:firstLine="0"/>
        <w:rPr>
          <w:rFonts w:ascii="Arial" w:hAnsi="Arial" w:cs="Arial"/>
          <w:b/>
          <w:sz w:val="20"/>
        </w:rPr>
      </w:pPr>
      <w:r w:rsidRPr="006431E7">
        <w:rPr>
          <w:rFonts w:ascii="Arial" w:hAnsi="Arial" w:cs="Arial"/>
          <w:b/>
          <w:bCs/>
          <w:sz w:val="20"/>
        </w:rPr>
        <w:t>–</w:t>
      </w:r>
      <w:r w:rsidRPr="006431E7">
        <w:rPr>
          <w:rFonts w:ascii="Arial" w:hAnsi="Arial" w:cs="Arial"/>
          <w:b/>
          <w:sz w:val="20"/>
        </w:rPr>
        <w:t xml:space="preserve"> изучение роли наследственных и средовых факторов в возникновении межиндивидуальных различий по психологическим и психофизиологическим признакам</w:t>
      </w:r>
    </w:p>
    <w:p w:rsidR="00F005A6" w:rsidRPr="006431E7" w:rsidRDefault="00F005A6" w:rsidP="00F005A6">
      <w:pPr>
        <w:pStyle w:val="afff2"/>
        <w:ind w:left="0" w:firstLine="0"/>
        <w:rPr>
          <w:rFonts w:ascii="Arial" w:hAnsi="Arial" w:cs="Arial"/>
          <w:sz w:val="20"/>
        </w:rPr>
      </w:pPr>
      <w:r w:rsidRPr="006431E7">
        <w:rPr>
          <w:rFonts w:ascii="Arial" w:hAnsi="Arial" w:cs="Arial"/>
          <w:b/>
          <w:bCs/>
          <w:sz w:val="20"/>
        </w:rPr>
        <w:t>–</w:t>
      </w:r>
      <w:r w:rsidRPr="006431E7">
        <w:rPr>
          <w:rFonts w:ascii="Arial" w:hAnsi="Arial" w:cs="Arial"/>
          <w:sz w:val="20"/>
        </w:rPr>
        <w:t xml:space="preserve"> изучение роли биологических и социальных факторов в развитии психики</w:t>
      </w:r>
    </w:p>
    <w:p w:rsidR="00F005A6" w:rsidRPr="006431E7" w:rsidRDefault="00F005A6" w:rsidP="00F005A6">
      <w:pPr>
        <w:pStyle w:val="afff3"/>
        <w:ind w:left="0" w:firstLine="0"/>
      </w:pPr>
      <w:r w:rsidRPr="006431E7">
        <w:t>ЗАДАНИЕ 8. Сложнее выделить преобладающую роль наследственных или средовых факторов в изменчивости признака в популяции с помощью метода:</w:t>
      </w:r>
    </w:p>
    <w:p w:rsidR="00F005A6" w:rsidRPr="006431E7" w:rsidRDefault="00F005A6" w:rsidP="00F005A6">
      <w:pPr>
        <w:pStyle w:val="afff3"/>
        <w:ind w:left="0" w:firstLine="0"/>
      </w:pPr>
      <w:r w:rsidRPr="006431E7">
        <w:rPr>
          <w:b/>
          <w:bCs/>
        </w:rPr>
        <w:t>–</w:t>
      </w:r>
      <w:r w:rsidRPr="006431E7">
        <w:t xml:space="preserve"> генеалогического</w:t>
      </w:r>
    </w:p>
    <w:p w:rsidR="00F005A6" w:rsidRPr="006431E7" w:rsidRDefault="00F005A6" w:rsidP="00F005A6">
      <w:pPr>
        <w:pStyle w:val="afff3"/>
        <w:ind w:left="0" w:firstLine="0"/>
      </w:pPr>
      <w:r w:rsidRPr="006431E7">
        <w:rPr>
          <w:b/>
          <w:bCs/>
        </w:rPr>
        <w:t xml:space="preserve">– </w:t>
      </w:r>
      <w:r w:rsidRPr="006431E7">
        <w:t>приемных детей</w:t>
      </w:r>
    </w:p>
    <w:p w:rsidR="00F005A6" w:rsidRPr="006431E7" w:rsidRDefault="00F005A6" w:rsidP="00F005A6">
      <w:pPr>
        <w:pStyle w:val="afff3"/>
        <w:ind w:left="0" w:firstLine="0"/>
      </w:pPr>
      <w:r w:rsidRPr="006431E7">
        <w:rPr>
          <w:b/>
          <w:bCs/>
        </w:rPr>
        <w:t xml:space="preserve">– </w:t>
      </w:r>
      <w:r w:rsidRPr="006431E7">
        <w:t>контрастных групп</w:t>
      </w:r>
    </w:p>
    <w:p w:rsidR="00F005A6" w:rsidRPr="00F005A6" w:rsidRDefault="00F005A6" w:rsidP="00F005A6">
      <w:pPr>
        <w:jc w:val="both"/>
        <w:rPr>
          <w:rFonts w:ascii="Arial" w:hAnsi="Arial" w:cs="Arial"/>
          <w:color w:val="000000"/>
          <w:sz w:val="20"/>
          <w:szCs w:val="20"/>
        </w:rPr>
      </w:pPr>
      <w:r w:rsidRPr="006431E7">
        <w:rPr>
          <w:rFonts w:ascii="Arial" w:hAnsi="Arial" w:cs="Arial"/>
          <w:sz w:val="20"/>
          <w:szCs w:val="20"/>
        </w:rPr>
        <w:t>ЗАДАНИЕ 9.</w:t>
      </w:r>
      <w:r w:rsidRPr="006431E7">
        <w:rPr>
          <w:rFonts w:ascii="Arial" w:hAnsi="Arial" w:cs="Arial"/>
          <w:color w:val="FF0000"/>
          <w:sz w:val="20"/>
          <w:szCs w:val="20"/>
        </w:rPr>
        <w:t xml:space="preserve"> </w:t>
      </w:r>
      <w:r w:rsidRPr="00F005A6">
        <w:rPr>
          <w:rFonts w:ascii="Arial" w:hAnsi="Arial" w:cs="Arial"/>
          <w:color w:val="000000"/>
          <w:sz w:val="20"/>
          <w:szCs w:val="20"/>
        </w:rPr>
        <w:t>С точки зрения теории структурного баланса причиной возникновения конфликтов выступает(-ют):</w:t>
      </w:r>
    </w:p>
    <w:p w:rsidR="00F005A6" w:rsidRPr="00F005A6" w:rsidRDefault="00F005A6" w:rsidP="00F005A6">
      <w:pPr>
        <w:jc w:val="both"/>
        <w:rPr>
          <w:rFonts w:ascii="Arial" w:hAnsi="Arial" w:cs="Arial"/>
          <w:color w:val="000000"/>
          <w:sz w:val="20"/>
          <w:szCs w:val="20"/>
        </w:rPr>
      </w:pPr>
      <w:r w:rsidRPr="00F005A6">
        <w:rPr>
          <w:rFonts w:ascii="Arial" w:hAnsi="Arial" w:cs="Arial"/>
          <w:b/>
          <w:bCs/>
          <w:color w:val="000000"/>
          <w:sz w:val="20"/>
          <w:szCs w:val="20"/>
        </w:rPr>
        <w:t>–</w:t>
      </w:r>
      <w:r w:rsidRPr="00F005A6">
        <w:rPr>
          <w:rFonts w:ascii="Arial" w:hAnsi="Arial" w:cs="Arial"/>
          <w:color w:val="000000"/>
          <w:sz w:val="20"/>
          <w:szCs w:val="20"/>
        </w:rPr>
        <w:t xml:space="preserve"> сбалансированные структуры</w:t>
      </w:r>
    </w:p>
    <w:p w:rsidR="00F005A6" w:rsidRPr="00F005A6" w:rsidRDefault="00F005A6" w:rsidP="00F005A6">
      <w:pPr>
        <w:jc w:val="both"/>
        <w:rPr>
          <w:rFonts w:ascii="Arial" w:hAnsi="Arial" w:cs="Arial"/>
          <w:color w:val="000000"/>
          <w:sz w:val="20"/>
          <w:szCs w:val="20"/>
        </w:rPr>
      </w:pPr>
      <w:r w:rsidRPr="00F005A6">
        <w:rPr>
          <w:rFonts w:ascii="Arial" w:hAnsi="Arial" w:cs="Arial"/>
          <w:b/>
          <w:bCs/>
          <w:color w:val="000000"/>
          <w:sz w:val="20"/>
          <w:szCs w:val="20"/>
        </w:rPr>
        <w:t>–</w:t>
      </w:r>
      <w:r w:rsidRPr="00F005A6">
        <w:rPr>
          <w:rFonts w:ascii="Arial" w:hAnsi="Arial" w:cs="Arial"/>
          <w:color w:val="000000"/>
          <w:sz w:val="20"/>
          <w:szCs w:val="20"/>
        </w:rPr>
        <w:t xml:space="preserve"> несбалансированные структуры</w:t>
      </w:r>
    </w:p>
    <w:p w:rsidR="00F005A6" w:rsidRPr="00F005A6" w:rsidRDefault="00F005A6" w:rsidP="00F005A6">
      <w:pPr>
        <w:jc w:val="both"/>
        <w:rPr>
          <w:rFonts w:ascii="Arial" w:hAnsi="Arial" w:cs="Arial"/>
          <w:color w:val="000000"/>
          <w:sz w:val="20"/>
          <w:szCs w:val="20"/>
        </w:rPr>
      </w:pPr>
      <w:r w:rsidRPr="00F005A6">
        <w:rPr>
          <w:rFonts w:ascii="Arial" w:hAnsi="Arial" w:cs="Arial"/>
          <w:b/>
          <w:bCs/>
          <w:color w:val="000000"/>
          <w:sz w:val="20"/>
          <w:szCs w:val="20"/>
        </w:rPr>
        <w:t>–</w:t>
      </w:r>
      <w:r w:rsidRPr="00F005A6">
        <w:rPr>
          <w:rFonts w:ascii="Arial" w:hAnsi="Arial" w:cs="Arial"/>
          <w:color w:val="000000"/>
          <w:sz w:val="20"/>
          <w:szCs w:val="20"/>
        </w:rPr>
        <w:t xml:space="preserve"> невозможность установления баланса</w:t>
      </w:r>
    </w:p>
    <w:p w:rsidR="00F005A6" w:rsidRPr="00F005A6" w:rsidRDefault="00F005A6" w:rsidP="00F005A6">
      <w:pPr>
        <w:jc w:val="both"/>
        <w:rPr>
          <w:rFonts w:ascii="Arial" w:hAnsi="Arial" w:cs="Arial"/>
          <w:color w:val="000000"/>
          <w:sz w:val="20"/>
          <w:szCs w:val="20"/>
        </w:rPr>
      </w:pPr>
      <w:r w:rsidRPr="00F005A6">
        <w:rPr>
          <w:rFonts w:ascii="Arial" w:hAnsi="Arial" w:cs="Arial"/>
          <w:color w:val="000000"/>
          <w:sz w:val="20"/>
          <w:szCs w:val="20"/>
        </w:rPr>
        <w:t>ЗАДАНИЕ 10. Эскалация – это:</w:t>
      </w:r>
    </w:p>
    <w:p w:rsidR="00F005A6" w:rsidRPr="00F005A6" w:rsidRDefault="00F005A6" w:rsidP="00F005A6">
      <w:pPr>
        <w:jc w:val="both"/>
        <w:rPr>
          <w:rFonts w:ascii="Arial" w:hAnsi="Arial" w:cs="Arial"/>
          <w:color w:val="000000"/>
          <w:sz w:val="20"/>
          <w:szCs w:val="20"/>
        </w:rPr>
      </w:pPr>
      <w:r w:rsidRPr="00F005A6">
        <w:rPr>
          <w:rFonts w:ascii="Arial" w:hAnsi="Arial" w:cs="Arial"/>
          <w:b/>
          <w:bCs/>
          <w:color w:val="000000"/>
          <w:sz w:val="20"/>
          <w:szCs w:val="20"/>
        </w:rPr>
        <w:t>–</w:t>
      </w:r>
      <w:r w:rsidRPr="00F005A6">
        <w:rPr>
          <w:rFonts w:ascii="Arial" w:hAnsi="Arial" w:cs="Arial"/>
          <w:color w:val="000000"/>
          <w:sz w:val="20"/>
          <w:szCs w:val="20"/>
        </w:rPr>
        <w:t xml:space="preserve"> первое столкновение сторон, проба сил, попытка с помощью силы решить проблему в свою пользу</w:t>
      </w:r>
    </w:p>
    <w:p w:rsidR="00F005A6" w:rsidRPr="00F005A6" w:rsidRDefault="00F005A6" w:rsidP="00F005A6">
      <w:pPr>
        <w:jc w:val="both"/>
        <w:rPr>
          <w:rFonts w:ascii="Arial" w:hAnsi="Arial" w:cs="Arial"/>
          <w:color w:val="000000"/>
          <w:sz w:val="20"/>
          <w:szCs w:val="20"/>
        </w:rPr>
      </w:pPr>
      <w:r w:rsidRPr="00F005A6">
        <w:rPr>
          <w:rFonts w:ascii="Arial" w:hAnsi="Arial" w:cs="Arial"/>
          <w:b/>
          <w:bCs/>
          <w:color w:val="000000"/>
          <w:sz w:val="20"/>
          <w:szCs w:val="20"/>
        </w:rPr>
        <w:t>–</w:t>
      </w:r>
      <w:r w:rsidRPr="00F005A6">
        <w:rPr>
          <w:rFonts w:ascii="Arial" w:hAnsi="Arial" w:cs="Arial"/>
          <w:color w:val="000000"/>
          <w:sz w:val="20"/>
          <w:szCs w:val="20"/>
        </w:rPr>
        <w:t xml:space="preserve"> конкретное событие, которое служит толчком, предметом к началу конфликтных действий</w:t>
      </w:r>
    </w:p>
    <w:p w:rsidR="00F005A6" w:rsidRPr="00F005A6" w:rsidRDefault="00F005A6" w:rsidP="00F005A6">
      <w:pPr>
        <w:jc w:val="both"/>
        <w:rPr>
          <w:rFonts w:ascii="Arial" w:hAnsi="Arial" w:cs="Arial"/>
          <w:color w:val="000000"/>
          <w:sz w:val="20"/>
          <w:szCs w:val="20"/>
        </w:rPr>
      </w:pPr>
      <w:r w:rsidRPr="00F005A6">
        <w:rPr>
          <w:rFonts w:ascii="Arial" w:hAnsi="Arial" w:cs="Arial"/>
          <w:b/>
          <w:bCs/>
          <w:color w:val="000000"/>
          <w:sz w:val="20"/>
          <w:szCs w:val="20"/>
        </w:rPr>
        <w:t>–</w:t>
      </w:r>
      <w:r w:rsidRPr="00F005A6">
        <w:rPr>
          <w:rFonts w:ascii="Arial" w:hAnsi="Arial" w:cs="Arial"/>
          <w:color w:val="000000"/>
          <w:sz w:val="20"/>
          <w:szCs w:val="20"/>
        </w:rPr>
        <w:t xml:space="preserve"> ключевая, самая напряженная стадия конфликта, когда происходит обострение всех противоречий между участниками и используются все возможности для победы в противоборстве</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11. Первым стал использовать понятие «клиническая психология» в начале 20 века:</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w:t>
      </w:r>
      <w:r w:rsidRPr="006431E7">
        <w:rPr>
          <w:rFonts w:ascii="Arial" w:hAnsi="Arial" w:cs="Arial"/>
          <w:b/>
          <w:sz w:val="20"/>
          <w:szCs w:val="20"/>
        </w:rPr>
        <w:t>Л. Уитмер</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З. Фрейд</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В.М. Бехтерев</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Г.И. Челпанов</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12. Объектом клинической психологии является: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lastRenderedPageBreak/>
        <w:t>–</w:t>
      </w:r>
      <w:r w:rsidRPr="006431E7">
        <w:rPr>
          <w:rFonts w:ascii="Arial" w:hAnsi="Arial" w:cs="Arial"/>
          <w:sz w:val="20"/>
          <w:szCs w:val="20"/>
        </w:rPr>
        <w:t xml:space="preserve"> </w:t>
      </w:r>
      <w:r w:rsidRPr="006431E7">
        <w:rPr>
          <w:rFonts w:ascii="Arial" w:hAnsi="Arial" w:cs="Arial"/>
          <w:b/>
          <w:sz w:val="20"/>
          <w:szCs w:val="20"/>
        </w:rPr>
        <w:t>психические нарушения человека</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нарушения сознания человека</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нарушения самосознания человека</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физиологические нарушения человека</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13. В концепции соотношения обучения и развития Л.С. Выготского под зоной ближайшего развития понимается:</w:t>
      </w:r>
    </w:p>
    <w:p w:rsidR="00F005A6" w:rsidRPr="006431E7" w:rsidRDefault="00F005A6" w:rsidP="00F005A6">
      <w:pPr>
        <w:pStyle w:val="afc"/>
        <w:ind w:left="0" w:firstLine="0"/>
        <w:contextualSpacing w:val="0"/>
        <w:rPr>
          <w:rFonts w:ascii="Arial" w:hAnsi="Arial" w:cs="Arial"/>
          <w:b/>
          <w:bCs/>
          <w:sz w:val="20"/>
          <w:szCs w:val="20"/>
        </w:rPr>
      </w:pPr>
      <w:r w:rsidRPr="006431E7">
        <w:rPr>
          <w:rFonts w:ascii="Arial" w:hAnsi="Arial" w:cs="Arial"/>
          <w:b/>
          <w:bCs/>
          <w:sz w:val="20"/>
          <w:szCs w:val="20"/>
        </w:rPr>
        <w:t xml:space="preserve">– </w:t>
      </w:r>
      <w:r w:rsidRPr="006431E7">
        <w:rPr>
          <w:rFonts w:ascii="Arial" w:hAnsi="Arial" w:cs="Arial"/>
          <w:sz w:val="20"/>
          <w:szCs w:val="20"/>
        </w:rPr>
        <w:t xml:space="preserve">наличный уровень того, что уже сложилось в опыте ребенка и явилось результатом всего предшествующего обучения </w:t>
      </w:r>
    </w:p>
    <w:p w:rsidR="00F005A6" w:rsidRPr="006431E7" w:rsidRDefault="00F005A6" w:rsidP="00F005A6">
      <w:pPr>
        <w:pStyle w:val="afc"/>
        <w:ind w:left="0" w:firstLine="0"/>
        <w:contextualSpacing w:val="0"/>
        <w:rPr>
          <w:rFonts w:ascii="Arial" w:hAnsi="Arial" w:cs="Arial"/>
          <w:b/>
          <w:bCs/>
          <w:sz w:val="20"/>
          <w:szCs w:val="20"/>
        </w:rPr>
      </w:pPr>
      <w:r w:rsidRPr="006431E7">
        <w:rPr>
          <w:rFonts w:ascii="Arial" w:hAnsi="Arial" w:cs="Arial"/>
          <w:b/>
          <w:bCs/>
          <w:sz w:val="20"/>
          <w:szCs w:val="20"/>
        </w:rPr>
        <w:t xml:space="preserve">– </w:t>
      </w:r>
      <w:r w:rsidRPr="006431E7">
        <w:rPr>
          <w:rFonts w:ascii="Arial" w:hAnsi="Arial" w:cs="Arial"/>
          <w:b/>
          <w:sz w:val="20"/>
          <w:szCs w:val="20"/>
        </w:rPr>
        <w:t>расхождение между степенью трудности задач, решаемых ребёнком самостоятельно, и уровнем потенциального развития, которого ребёнок может достигнуть, решая задачи под руководством взрослого и в сотрудничестве со сверстниками</w:t>
      </w:r>
    </w:p>
    <w:p w:rsidR="00F005A6" w:rsidRPr="006431E7" w:rsidRDefault="00F005A6" w:rsidP="00F005A6">
      <w:pPr>
        <w:pStyle w:val="afc"/>
        <w:ind w:left="0" w:firstLine="0"/>
        <w:contextualSpacing w:val="0"/>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актуальный уровень развития, не совпадающий с обученностью</w:t>
      </w:r>
    </w:p>
    <w:p w:rsidR="00F005A6" w:rsidRPr="006431E7" w:rsidRDefault="00F005A6" w:rsidP="00F005A6">
      <w:pPr>
        <w:pStyle w:val="afc"/>
        <w:ind w:left="0" w:firstLine="0"/>
        <w:contextualSpacing w:val="0"/>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 xml:space="preserve">уровне личностного развития, на котором в данный момент находится учащийся </w:t>
      </w:r>
    </w:p>
    <w:p w:rsidR="00F005A6" w:rsidRPr="006431E7" w:rsidRDefault="00F005A6" w:rsidP="00F005A6">
      <w:pPr>
        <w:pStyle w:val="afc"/>
        <w:ind w:left="0" w:firstLine="0"/>
        <w:contextualSpacing w:val="0"/>
        <w:rPr>
          <w:rFonts w:ascii="Arial" w:hAnsi="Arial" w:cs="Arial"/>
          <w:sz w:val="20"/>
          <w:szCs w:val="20"/>
        </w:rPr>
      </w:pPr>
      <w:r w:rsidRPr="006431E7">
        <w:rPr>
          <w:rFonts w:ascii="Arial" w:hAnsi="Arial" w:cs="Arial"/>
          <w:sz w:val="20"/>
          <w:szCs w:val="20"/>
        </w:rPr>
        <w:t>ЗАДАНИЕ 14. Положение о том, что результатом учения должно быть формирование познавательных способностей на основе овладения соответствующими знаниями и умениями, относится к концепции:</w:t>
      </w:r>
    </w:p>
    <w:p w:rsidR="00F005A6" w:rsidRPr="006431E7" w:rsidRDefault="00F005A6" w:rsidP="00F005A6">
      <w:pPr>
        <w:jc w:val="both"/>
        <w:rPr>
          <w:rFonts w:ascii="Arial" w:hAnsi="Arial" w:cs="Arial"/>
          <w:b/>
          <w:sz w:val="20"/>
          <w:szCs w:val="20"/>
        </w:rPr>
      </w:pPr>
      <w:r w:rsidRPr="006431E7">
        <w:rPr>
          <w:rFonts w:ascii="Arial" w:hAnsi="Arial" w:cs="Arial"/>
          <w:b/>
          <w:bCs/>
          <w:sz w:val="20"/>
          <w:szCs w:val="20"/>
        </w:rPr>
        <w:t xml:space="preserve">– </w:t>
      </w:r>
      <w:r>
        <w:rPr>
          <w:rFonts w:ascii="Arial" w:hAnsi="Arial" w:cs="Arial"/>
          <w:b/>
          <w:sz w:val="20"/>
          <w:szCs w:val="20"/>
        </w:rPr>
        <w:t>л</w:t>
      </w:r>
      <w:r w:rsidRPr="006431E7">
        <w:rPr>
          <w:rFonts w:ascii="Arial" w:hAnsi="Arial" w:cs="Arial"/>
          <w:b/>
          <w:sz w:val="20"/>
          <w:szCs w:val="20"/>
        </w:rPr>
        <w:t>ичностно-ориентированного обучения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Pr>
          <w:rFonts w:ascii="Arial" w:hAnsi="Arial" w:cs="Arial"/>
          <w:sz w:val="20"/>
          <w:szCs w:val="20"/>
        </w:rPr>
        <w:t>п</w:t>
      </w:r>
      <w:r w:rsidRPr="006431E7">
        <w:rPr>
          <w:rFonts w:ascii="Arial" w:hAnsi="Arial" w:cs="Arial"/>
          <w:sz w:val="20"/>
          <w:szCs w:val="20"/>
        </w:rPr>
        <w:t>озиционного обучения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Pr>
          <w:rFonts w:ascii="Arial" w:hAnsi="Arial" w:cs="Arial"/>
          <w:sz w:val="20"/>
          <w:szCs w:val="20"/>
        </w:rPr>
        <w:t>т</w:t>
      </w:r>
      <w:r w:rsidRPr="006431E7">
        <w:rPr>
          <w:rFonts w:ascii="Arial" w:hAnsi="Arial" w:cs="Arial"/>
          <w:sz w:val="20"/>
          <w:szCs w:val="20"/>
        </w:rPr>
        <w:t>еории поэтапного формирования умственных действий</w:t>
      </w:r>
    </w:p>
    <w:p w:rsidR="00F005A6" w:rsidRPr="006431E7" w:rsidRDefault="00F005A6" w:rsidP="00F005A6">
      <w:pPr>
        <w:jc w:val="both"/>
        <w:rPr>
          <w:rFonts w:ascii="Arial" w:hAnsi="Arial" w:cs="Arial"/>
          <w:bCs/>
          <w:sz w:val="20"/>
          <w:szCs w:val="20"/>
        </w:rPr>
      </w:pPr>
      <w:r w:rsidRPr="006431E7">
        <w:rPr>
          <w:rFonts w:ascii="Arial" w:hAnsi="Arial" w:cs="Arial"/>
          <w:b/>
          <w:bCs/>
          <w:sz w:val="20"/>
          <w:szCs w:val="20"/>
        </w:rPr>
        <w:t xml:space="preserve">– </w:t>
      </w:r>
      <w:r>
        <w:rPr>
          <w:rFonts w:ascii="Arial" w:hAnsi="Arial" w:cs="Arial"/>
          <w:bCs/>
          <w:sz w:val="20"/>
          <w:szCs w:val="20"/>
        </w:rPr>
        <w:t>п</w:t>
      </w:r>
      <w:r w:rsidRPr="006431E7">
        <w:rPr>
          <w:rFonts w:ascii="Arial" w:hAnsi="Arial" w:cs="Arial"/>
          <w:bCs/>
          <w:sz w:val="20"/>
          <w:szCs w:val="20"/>
        </w:rPr>
        <w:t>роблемного обучения</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15. Если психологическое исследование направлено на установление связи между двумя феноменами, то в гипотезе необходимо</w:t>
      </w:r>
      <w:r w:rsidRPr="006431E7">
        <w:rPr>
          <w:rFonts w:ascii="Arial" w:hAnsi="Arial" w:cs="Arial"/>
          <w:b/>
          <w:sz w:val="20"/>
          <w:szCs w:val="20"/>
        </w:rPr>
        <w:t xml:space="preserve"> </w:t>
      </w:r>
      <w:r w:rsidRPr="006431E7">
        <w:rPr>
          <w:rFonts w:ascii="Arial" w:hAnsi="Arial" w:cs="Arial"/>
          <w:sz w:val="20"/>
          <w:szCs w:val="20"/>
        </w:rPr>
        <w:t>отразить взаимодействие между изучаемыми характеристиками через:</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различия между ними</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влияние их друг на друга</w:t>
      </w:r>
    </w:p>
    <w:p w:rsidR="00F005A6" w:rsidRPr="006431E7" w:rsidRDefault="00F005A6" w:rsidP="00F005A6">
      <w:pPr>
        <w:jc w:val="both"/>
        <w:rPr>
          <w:rFonts w:ascii="Arial" w:hAnsi="Arial" w:cs="Arial"/>
          <w:b/>
          <w:sz w:val="20"/>
          <w:szCs w:val="20"/>
        </w:rPr>
      </w:pPr>
      <w:r w:rsidRPr="006431E7">
        <w:rPr>
          <w:rFonts w:ascii="Arial" w:hAnsi="Arial" w:cs="Arial"/>
          <w:b/>
          <w:bCs/>
          <w:sz w:val="20"/>
          <w:szCs w:val="20"/>
        </w:rPr>
        <w:t xml:space="preserve">– </w:t>
      </w:r>
      <w:r w:rsidRPr="006431E7">
        <w:rPr>
          <w:rFonts w:ascii="Arial" w:hAnsi="Arial" w:cs="Arial"/>
          <w:b/>
          <w:sz w:val="20"/>
          <w:szCs w:val="20"/>
        </w:rPr>
        <w:t>связь</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их особенности</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16. Какой метод является наиболее адекватным целям исследования влияния одного психологического феномена на другой?</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b/>
          <w:sz w:val="20"/>
          <w:szCs w:val="20"/>
        </w:rPr>
        <w:t>эксперимент</w:t>
      </w:r>
      <w:r w:rsidRPr="006431E7">
        <w:rPr>
          <w:rFonts w:ascii="Arial" w:hAnsi="Arial" w:cs="Arial"/>
          <w:sz w:val="20"/>
          <w:szCs w:val="20"/>
        </w:rPr>
        <w:t xml:space="preserve"> </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наблюдение</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 xml:space="preserve">тестирование </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опрос</w:t>
      </w:r>
    </w:p>
    <w:p w:rsidR="00F005A6" w:rsidRPr="006431E7" w:rsidRDefault="00F005A6" w:rsidP="00F005A6">
      <w:pPr>
        <w:jc w:val="both"/>
        <w:rPr>
          <w:rFonts w:ascii="Arial" w:hAnsi="Arial" w:cs="Arial"/>
          <w:sz w:val="20"/>
          <w:szCs w:val="20"/>
        </w:rPr>
      </w:pPr>
      <w:r w:rsidRPr="006431E7">
        <w:rPr>
          <w:rFonts w:ascii="Arial" w:hAnsi="Arial" w:cs="Arial"/>
          <w:sz w:val="20"/>
          <w:szCs w:val="20"/>
        </w:rPr>
        <w:t xml:space="preserve">ЗАДАНИЕ 17. Аттракция – это: </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нейтральное отношение к другому человеку</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b/>
          <w:sz w:val="20"/>
          <w:szCs w:val="20"/>
        </w:rPr>
        <w:t>привлекательность, влечение одного человека к другому</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разрушение эмоциональных отношений</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зависимые отношения</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18. Функциями семьи являются: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хозяйственно-экономическая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репродуктивная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психотерапевтическая</w:t>
      </w:r>
    </w:p>
    <w:p w:rsidR="00F005A6" w:rsidRPr="006431E7" w:rsidRDefault="00F005A6" w:rsidP="00F005A6">
      <w:pPr>
        <w:jc w:val="both"/>
        <w:rPr>
          <w:rFonts w:ascii="Arial" w:hAnsi="Arial" w:cs="Arial"/>
          <w:b/>
          <w:sz w:val="20"/>
          <w:szCs w:val="20"/>
        </w:rPr>
      </w:pPr>
      <w:r w:rsidRPr="006431E7">
        <w:rPr>
          <w:rFonts w:ascii="Arial" w:hAnsi="Arial" w:cs="Arial"/>
          <w:b/>
          <w:bCs/>
          <w:sz w:val="20"/>
          <w:szCs w:val="20"/>
        </w:rPr>
        <w:t>–</w:t>
      </w:r>
      <w:r w:rsidRPr="006431E7">
        <w:rPr>
          <w:rFonts w:ascii="Arial" w:hAnsi="Arial" w:cs="Arial"/>
          <w:b/>
          <w:sz w:val="20"/>
          <w:szCs w:val="20"/>
        </w:rPr>
        <w:t xml:space="preserve"> все ответы верны</w:t>
      </w:r>
    </w:p>
    <w:p w:rsidR="00F005A6" w:rsidRPr="006431E7" w:rsidRDefault="00F005A6" w:rsidP="00F005A6">
      <w:pPr>
        <w:pStyle w:val="afff2"/>
        <w:ind w:left="0" w:firstLine="0"/>
        <w:rPr>
          <w:rFonts w:ascii="Arial" w:hAnsi="Arial" w:cs="Arial"/>
          <w:sz w:val="20"/>
        </w:rPr>
      </w:pPr>
      <w:r w:rsidRPr="006431E7">
        <w:rPr>
          <w:rFonts w:ascii="Arial" w:hAnsi="Arial" w:cs="Arial"/>
          <w:sz w:val="20"/>
        </w:rPr>
        <w:t>ЗАДАНИЕ 19.</w:t>
      </w:r>
    </w:p>
    <w:p w:rsidR="00F005A6" w:rsidRPr="006431E7" w:rsidRDefault="00F005A6" w:rsidP="00F005A6">
      <w:pPr>
        <w:pStyle w:val="afff2"/>
        <w:ind w:left="0" w:firstLine="0"/>
        <w:rPr>
          <w:rFonts w:ascii="Arial" w:hAnsi="Arial" w:cs="Arial"/>
          <w:sz w:val="20"/>
        </w:rPr>
      </w:pPr>
      <w:r w:rsidRPr="006431E7">
        <w:rPr>
          <w:rFonts w:ascii="Arial" w:hAnsi="Arial" w:cs="Arial"/>
          <w:b/>
          <w:bCs/>
          <w:sz w:val="20"/>
        </w:rPr>
        <w:t xml:space="preserve">– </w:t>
      </w:r>
      <w:r>
        <w:rPr>
          <w:rFonts w:ascii="Arial" w:hAnsi="Arial" w:cs="Arial"/>
          <w:sz w:val="20"/>
        </w:rPr>
        <w:t>в</w:t>
      </w:r>
      <w:r w:rsidRPr="006431E7">
        <w:rPr>
          <w:rFonts w:ascii="Arial" w:hAnsi="Arial" w:cs="Arial"/>
          <w:sz w:val="20"/>
        </w:rPr>
        <w:t>ысокий показатель наследуемости означает:</w:t>
      </w:r>
    </w:p>
    <w:p w:rsidR="00F005A6" w:rsidRPr="006431E7" w:rsidRDefault="00F005A6" w:rsidP="00F005A6">
      <w:pPr>
        <w:pStyle w:val="afff2"/>
        <w:ind w:left="0" w:firstLine="0"/>
        <w:rPr>
          <w:rFonts w:ascii="Arial" w:hAnsi="Arial" w:cs="Arial"/>
          <w:sz w:val="20"/>
        </w:rPr>
      </w:pPr>
      <w:r w:rsidRPr="006431E7">
        <w:rPr>
          <w:rFonts w:ascii="Arial" w:hAnsi="Arial" w:cs="Arial"/>
          <w:b/>
          <w:bCs/>
          <w:sz w:val="20"/>
        </w:rPr>
        <w:t xml:space="preserve">– </w:t>
      </w:r>
      <w:r w:rsidRPr="006431E7">
        <w:rPr>
          <w:rFonts w:ascii="Arial" w:hAnsi="Arial" w:cs="Arial"/>
          <w:sz w:val="20"/>
        </w:rPr>
        <w:t>неизменность признака у индивида</w:t>
      </w:r>
    </w:p>
    <w:p w:rsidR="00F005A6" w:rsidRPr="006431E7" w:rsidRDefault="00F005A6" w:rsidP="00F005A6">
      <w:pPr>
        <w:pStyle w:val="afff2"/>
        <w:ind w:left="0" w:firstLine="0"/>
        <w:rPr>
          <w:rFonts w:ascii="Arial" w:hAnsi="Arial" w:cs="Arial"/>
          <w:b/>
          <w:sz w:val="20"/>
        </w:rPr>
      </w:pPr>
      <w:r w:rsidRPr="006431E7">
        <w:rPr>
          <w:rFonts w:ascii="Arial" w:hAnsi="Arial" w:cs="Arial"/>
          <w:b/>
          <w:bCs/>
          <w:sz w:val="20"/>
        </w:rPr>
        <w:t>–</w:t>
      </w:r>
      <w:r w:rsidRPr="006431E7">
        <w:rPr>
          <w:rFonts w:ascii="Arial" w:hAnsi="Arial" w:cs="Arial"/>
          <w:b/>
          <w:sz w:val="20"/>
        </w:rPr>
        <w:t xml:space="preserve"> зависимость разнообразия признака в популяции в основном от генетического разнообразия индивидов</w:t>
      </w:r>
    </w:p>
    <w:p w:rsidR="00F005A6" w:rsidRPr="006431E7" w:rsidRDefault="00F005A6" w:rsidP="00F005A6">
      <w:pPr>
        <w:pStyle w:val="afff3"/>
        <w:ind w:left="0" w:firstLine="0"/>
      </w:pPr>
      <w:r w:rsidRPr="006431E7">
        <w:rPr>
          <w:b/>
          <w:bCs/>
        </w:rPr>
        <w:t xml:space="preserve">– </w:t>
      </w:r>
      <w:r w:rsidRPr="006431E7">
        <w:t>зависимость выраженности признака от генотипа индивида</w:t>
      </w:r>
    </w:p>
    <w:p w:rsidR="00F005A6" w:rsidRPr="006431E7" w:rsidRDefault="00F005A6" w:rsidP="00F005A6">
      <w:pPr>
        <w:pStyle w:val="afff3"/>
        <w:ind w:left="0" w:firstLine="0"/>
      </w:pPr>
      <w:r w:rsidRPr="006431E7">
        <w:t>ЗАДАНИЕ 20. Одной из основных проблем при становлении самосознания у близнецов является преодоление:</w:t>
      </w:r>
    </w:p>
    <w:p w:rsidR="00F005A6" w:rsidRPr="006431E7" w:rsidRDefault="00F005A6" w:rsidP="00F005A6">
      <w:pPr>
        <w:pStyle w:val="afff3"/>
        <w:ind w:left="0" w:firstLine="0"/>
      </w:pPr>
      <w:r w:rsidRPr="006431E7">
        <w:rPr>
          <w:b/>
          <w:bCs/>
        </w:rPr>
        <w:t xml:space="preserve">– </w:t>
      </w:r>
      <w:r w:rsidRPr="006431E7">
        <w:t>симбиотической связи с родителями</w:t>
      </w:r>
    </w:p>
    <w:p w:rsidR="00F005A6" w:rsidRPr="006431E7" w:rsidRDefault="00F005A6" w:rsidP="00F005A6">
      <w:pPr>
        <w:pStyle w:val="afff3"/>
        <w:ind w:left="0" w:firstLine="0"/>
      </w:pPr>
      <w:r w:rsidRPr="006431E7">
        <w:rPr>
          <w:b/>
          <w:bCs/>
        </w:rPr>
        <w:t xml:space="preserve">– </w:t>
      </w:r>
      <w:r w:rsidRPr="006431E7">
        <w:t>трудностей в общении с окружающими</w:t>
      </w:r>
    </w:p>
    <w:p w:rsidR="00F005A6" w:rsidRPr="006431E7" w:rsidRDefault="00F005A6" w:rsidP="00F005A6">
      <w:pPr>
        <w:pStyle w:val="afff3"/>
        <w:ind w:left="0" w:firstLine="0"/>
        <w:rPr>
          <w:b/>
        </w:rPr>
      </w:pPr>
      <w:r w:rsidRPr="006431E7">
        <w:rPr>
          <w:b/>
          <w:bCs/>
        </w:rPr>
        <w:t xml:space="preserve">– </w:t>
      </w:r>
      <w:r w:rsidRPr="006431E7">
        <w:rPr>
          <w:b/>
        </w:rPr>
        <w:t>симбиотической связи друг с другом</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21. Конфликты, возникающие из-за нарушения норм или правил взаимодействия</w:t>
      </w:r>
      <w:r>
        <w:rPr>
          <w:rFonts w:ascii="Arial" w:hAnsi="Arial" w:cs="Arial"/>
          <w:sz w:val="20"/>
          <w:szCs w:val="20"/>
        </w:rPr>
        <w:t xml:space="preserve">. </w:t>
      </w:r>
      <w:r w:rsidRPr="006431E7">
        <w:rPr>
          <w:rFonts w:ascii="Arial" w:hAnsi="Arial" w:cs="Arial"/>
          <w:sz w:val="20"/>
          <w:szCs w:val="20"/>
        </w:rPr>
        <w:t>называются: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ролевыми</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мотивационными</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когнитивными</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22. Если человеку важнее спокойствие, добрые отношения с оппонентом, чем отстаивание своей точки зрения, наиболее подходящей стратегией является: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уход</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компромисс</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w:t>
      </w:r>
      <w:r w:rsidRPr="006431E7">
        <w:rPr>
          <w:rFonts w:ascii="Arial" w:hAnsi="Arial" w:cs="Arial"/>
          <w:b/>
          <w:bCs/>
          <w:sz w:val="20"/>
          <w:szCs w:val="20"/>
        </w:rPr>
        <w:t>приспособление</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w:t>
      </w:r>
      <w:r w:rsidRPr="006431E7">
        <w:rPr>
          <w:rFonts w:ascii="Arial" w:hAnsi="Arial" w:cs="Arial"/>
          <w:color w:val="202122"/>
          <w:sz w:val="20"/>
          <w:szCs w:val="20"/>
          <w:shd w:val="clear" w:color="auto" w:fill="FFFFFF"/>
        </w:rPr>
        <w:t xml:space="preserve"> 23. </w:t>
      </w:r>
      <w:r w:rsidRPr="006431E7">
        <w:rPr>
          <w:rFonts w:ascii="Arial" w:hAnsi="Arial" w:cs="Arial"/>
          <w:sz w:val="20"/>
          <w:szCs w:val="20"/>
        </w:rPr>
        <w:t>Раздел клинической</w:t>
      </w:r>
      <w:r w:rsidRPr="006431E7">
        <w:rPr>
          <w:rFonts w:ascii="Arial" w:hAnsi="Arial" w:cs="Arial"/>
          <w:color w:val="202122"/>
          <w:sz w:val="20"/>
          <w:szCs w:val="20"/>
          <w:shd w:val="clear" w:color="auto" w:fill="FFFFFF"/>
        </w:rPr>
        <w:t xml:space="preserve"> психологии, изучающий влияние психологических факторов на возникновение, течение и исход соматических з</w:t>
      </w:r>
      <w:r w:rsidRPr="006431E7">
        <w:rPr>
          <w:rFonts w:ascii="Arial" w:hAnsi="Arial" w:cs="Arial"/>
          <w:sz w:val="20"/>
          <w:szCs w:val="20"/>
        </w:rPr>
        <w:t>аболеваний, называется: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lastRenderedPageBreak/>
        <w:t xml:space="preserve">– </w:t>
      </w:r>
      <w:r w:rsidRPr="006431E7">
        <w:rPr>
          <w:rFonts w:ascii="Arial" w:hAnsi="Arial" w:cs="Arial"/>
          <w:b/>
          <w:sz w:val="20"/>
          <w:szCs w:val="20"/>
        </w:rPr>
        <w:t>психосоматика</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нейропсихология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патопсихология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психология телесности</w:t>
      </w:r>
    </w:p>
    <w:p w:rsidR="00F005A6" w:rsidRPr="006431E7" w:rsidRDefault="00F005A6" w:rsidP="001B545E">
      <w:pPr>
        <w:jc w:val="both"/>
        <w:rPr>
          <w:rFonts w:ascii="Arial" w:hAnsi="Arial" w:cs="Arial"/>
          <w:sz w:val="20"/>
          <w:szCs w:val="20"/>
          <w:shd w:val="clear" w:color="auto" w:fill="FFFFFF"/>
        </w:rPr>
      </w:pPr>
      <w:r w:rsidRPr="006431E7">
        <w:rPr>
          <w:rFonts w:ascii="Arial" w:hAnsi="Arial" w:cs="Arial"/>
          <w:sz w:val="20"/>
          <w:szCs w:val="20"/>
        </w:rPr>
        <w:t xml:space="preserve">ЗАДАНИЕ 24. </w:t>
      </w:r>
      <w:r w:rsidRPr="006431E7">
        <w:rPr>
          <w:rFonts w:ascii="Arial" w:hAnsi="Arial" w:cs="Arial"/>
          <w:sz w:val="20"/>
          <w:szCs w:val="20"/>
          <w:shd w:val="clear" w:color="auto" w:fill="FFFFFF"/>
        </w:rPr>
        <w:t>Закономерное сочетание отдельных симптомов, позволяющее прогнозировать дальнейшую динамику состояния и заболевания в целом, называется:</w:t>
      </w:r>
    </w:p>
    <w:p w:rsidR="00F005A6" w:rsidRPr="006431E7" w:rsidRDefault="00F005A6" w:rsidP="001B545E">
      <w:pPr>
        <w:jc w:val="both"/>
        <w:rPr>
          <w:rFonts w:ascii="Arial" w:hAnsi="Arial" w:cs="Arial"/>
          <w:sz w:val="20"/>
          <w:szCs w:val="20"/>
          <w:shd w:val="clear" w:color="auto" w:fill="FFFFFF"/>
        </w:rPr>
      </w:pPr>
      <w:r w:rsidRPr="006431E7">
        <w:rPr>
          <w:rFonts w:ascii="Arial" w:hAnsi="Arial" w:cs="Arial"/>
          <w:b/>
          <w:bCs/>
          <w:sz w:val="20"/>
          <w:szCs w:val="20"/>
        </w:rPr>
        <w:t>–</w:t>
      </w:r>
      <w:r w:rsidRPr="006431E7">
        <w:rPr>
          <w:rFonts w:ascii="Arial" w:hAnsi="Arial" w:cs="Arial"/>
          <w:sz w:val="20"/>
          <w:szCs w:val="20"/>
          <w:shd w:val="clear" w:color="auto" w:fill="FFFFFF"/>
        </w:rPr>
        <w:t xml:space="preserve"> </w:t>
      </w:r>
      <w:r w:rsidRPr="006431E7">
        <w:rPr>
          <w:rFonts w:ascii="Arial" w:hAnsi="Arial" w:cs="Arial"/>
          <w:b/>
          <w:sz w:val="20"/>
          <w:szCs w:val="20"/>
          <w:shd w:val="clear" w:color="auto" w:fill="FFFFFF"/>
        </w:rPr>
        <w:t>синдром</w:t>
      </w:r>
    </w:p>
    <w:p w:rsidR="00F005A6" w:rsidRPr="006431E7" w:rsidRDefault="00F005A6" w:rsidP="001B54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нозологическая единица</w:t>
      </w:r>
    </w:p>
    <w:p w:rsidR="00F005A6" w:rsidRPr="006431E7" w:rsidRDefault="00F005A6" w:rsidP="001B54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нозология</w:t>
      </w:r>
    </w:p>
    <w:p w:rsidR="00F005A6" w:rsidRDefault="00F005A6" w:rsidP="001B54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этиология</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1. Для решения профессиональных задач клиническую психологию в России стал внедрять и развивать: </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В.М. Бехтерев</w:t>
      </w:r>
    </w:p>
    <w:p w:rsidR="001B545E" w:rsidRPr="001B545E" w:rsidRDefault="001B545E" w:rsidP="001B545E">
      <w:pPr>
        <w:jc w:val="both"/>
        <w:rPr>
          <w:rFonts w:ascii="Arial" w:hAnsi="Arial" w:cs="Arial"/>
          <w:sz w:val="20"/>
          <w:szCs w:val="20"/>
        </w:rPr>
      </w:pPr>
      <w:r w:rsidRPr="001B545E">
        <w:rPr>
          <w:rFonts w:ascii="Arial" w:hAnsi="Arial" w:cs="Arial"/>
          <w:sz w:val="20"/>
          <w:szCs w:val="20"/>
        </w:rPr>
        <w:t>2) А.Ф. Лазурский</w:t>
      </w:r>
    </w:p>
    <w:p w:rsidR="001B545E" w:rsidRPr="001B545E" w:rsidRDefault="001B545E" w:rsidP="001B545E">
      <w:pPr>
        <w:jc w:val="both"/>
        <w:rPr>
          <w:rFonts w:ascii="Arial" w:hAnsi="Arial" w:cs="Arial"/>
          <w:sz w:val="20"/>
          <w:szCs w:val="20"/>
        </w:rPr>
      </w:pPr>
      <w:r w:rsidRPr="001B545E">
        <w:rPr>
          <w:rFonts w:ascii="Arial" w:hAnsi="Arial" w:cs="Arial"/>
          <w:sz w:val="20"/>
          <w:szCs w:val="20"/>
        </w:rPr>
        <w:t>3) Б.Ф. Ломов</w:t>
      </w:r>
    </w:p>
    <w:p w:rsidR="001B545E" w:rsidRPr="001B545E" w:rsidRDefault="001B545E" w:rsidP="001B545E">
      <w:pPr>
        <w:jc w:val="both"/>
        <w:rPr>
          <w:rFonts w:ascii="Arial" w:hAnsi="Arial" w:cs="Arial"/>
          <w:sz w:val="20"/>
          <w:szCs w:val="20"/>
        </w:rPr>
      </w:pPr>
      <w:r w:rsidRPr="001B545E">
        <w:rPr>
          <w:rFonts w:ascii="Arial" w:hAnsi="Arial" w:cs="Arial"/>
          <w:sz w:val="20"/>
          <w:szCs w:val="20"/>
        </w:rPr>
        <w:t>4) И.В. Добряков</w:t>
      </w:r>
    </w:p>
    <w:p w:rsidR="001B545E" w:rsidRPr="001B545E" w:rsidRDefault="001B545E" w:rsidP="001B545E">
      <w:pPr>
        <w:jc w:val="both"/>
        <w:rPr>
          <w:rFonts w:ascii="Arial" w:hAnsi="Arial" w:cs="Arial"/>
          <w:sz w:val="20"/>
          <w:szCs w:val="20"/>
        </w:rPr>
      </w:pPr>
      <w:r w:rsidRPr="001B545E">
        <w:rPr>
          <w:rFonts w:ascii="Arial" w:hAnsi="Arial" w:cs="Arial"/>
          <w:sz w:val="20"/>
          <w:szCs w:val="20"/>
        </w:rPr>
        <w:t>2. Объектом клинической психологии, определяющим ее роль относительно других отраслей психологии, является:</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психические нарушения человека</w:t>
      </w:r>
    </w:p>
    <w:p w:rsidR="001B545E" w:rsidRPr="001B545E" w:rsidRDefault="001B545E" w:rsidP="001B545E">
      <w:pPr>
        <w:jc w:val="both"/>
        <w:rPr>
          <w:rFonts w:ascii="Arial" w:hAnsi="Arial" w:cs="Arial"/>
          <w:sz w:val="20"/>
          <w:szCs w:val="20"/>
        </w:rPr>
      </w:pPr>
      <w:r w:rsidRPr="001B545E">
        <w:rPr>
          <w:rFonts w:ascii="Arial" w:hAnsi="Arial" w:cs="Arial"/>
          <w:sz w:val="20"/>
          <w:szCs w:val="20"/>
        </w:rPr>
        <w:t>2) нарушения поведения человека</w:t>
      </w:r>
    </w:p>
    <w:p w:rsidR="001B545E" w:rsidRPr="001B545E" w:rsidRDefault="001B545E" w:rsidP="001B545E">
      <w:pPr>
        <w:jc w:val="both"/>
        <w:rPr>
          <w:rFonts w:ascii="Arial" w:hAnsi="Arial" w:cs="Arial"/>
          <w:sz w:val="20"/>
          <w:szCs w:val="20"/>
        </w:rPr>
      </w:pPr>
      <w:r w:rsidRPr="001B545E">
        <w:rPr>
          <w:rFonts w:ascii="Arial" w:hAnsi="Arial" w:cs="Arial"/>
          <w:sz w:val="20"/>
          <w:szCs w:val="20"/>
        </w:rPr>
        <w:t>3) нарушения саморегуляции человека</w:t>
      </w:r>
    </w:p>
    <w:p w:rsidR="001B545E" w:rsidRPr="001B545E" w:rsidRDefault="001B545E" w:rsidP="001B545E">
      <w:pPr>
        <w:jc w:val="both"/>
        <w:rPr>
          <w:rFonts w:ascii="Arial" w:hAnsi="Arial" w:cs="Arial"/>
          <w:sz w:val="20"/>
          <w:szCs w:val="20"/>
        </w:rPr>
      </w:pPr>
      <w:r w:rsidRPr="001B545E">
        <w:rPr>
          <w:rFonts w:ascii="Arial" w:hAnsi="Arial" w:cs="Arial"/>
          <w:sz w:val="20"/>
          <w:szCs w:val="20"/>
        </w:rPr>
        <w:t>4) физиологические нарушения человека</w:t>
      </w:r>
    </w:p>
    <w:p w:rsidR="001B545E" w:rsidRPr="001B545E" w:rsidRDefault="001B545E" w:rsidP="001B545E">
      <w:pPr>
        <w:jc w:val="both"/>
        <w:rPr>
          <w:rFonts w:ascii="Arial" w:hAnsi="Arial" w:cs="Arial"/>
          <w:sz w:val="20"/>
          <w:szCs w:val="20"/>
        </w:rPr>
      </w:pPr>
      <w:r w:rsidRPr="001B545E">
        <w:rPr>
          <w:rFonts w:ascii="Arial" w:hAnsi="Arial" w:cs="Arial"/>
          <w:sz w:val="20"/>
          <w:szCs w:val="20"/>
        </w:rPr>
        <w:t>3. При решении профессиональных задач психолог может использовать такой метод клинической психологии как клиническое интервью (беседу), отличительной особенностью которого является:</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выполнение диагностической и психотерапевтической функций</w:t>
      </w:r>
    </w:p>
    <w:p w:rsidR="001B545E" w:rsidRPr="001B545E" w:rsidRDefault="001B545E" w:rsidP="001B545E">
      <w:pPr>
        <w:jc w:val="both"/>
        <w:rPr>
          <w:rFonts w:ascii="Arial" w:hAnsi="Arial" w:cs="Arial"/>
          <w:sz w:val="20"/>
          <w:szCs w:val="20"/>
        </w:rPr>
      </w:pPr>
      <w:r w:rsidRPr="001B545E">
        <w:rPr>
          <w:rFonts w:ascii="Arial" w:hAnsi="Arial" w:cs="Arial"/>
          <w:sz w:val="20"/>
          <w:szCs w:val="20"/>
        </w:rPr>
        <w:t>2) направленность на защиту пациента</w:t>
      </w:r>
    </w:p>
    <w:p w:rsidR="001B545E" w:rsidRPr="001B545E" w:rsidRDefault="001B545E" w:rsidP="001B545E">
      <w:pPr>
        <w:jc w:val="both"/>
        <w:rPr>
          <w:rFonts w:ascii="Arial" w:hAnsi="Arial" w:cs="Arial"/>
          <w:sz w:val="20"/>
          <w:szCs w:val="20"/>
        </w:rPr>
      </w:pPr>
      <w:r w:rsidRPr="001B545E">
        <w:rPr>
          <w:rFonts w:ascii="Arial" w:hAnsi="Arial" w:cs="Arial"/>
          <w:sz w:val="20"/>
          <w:szCs w:val="20"/>
        </w:rPr>
        <w:t>3) бережное отношение к заболеванию пациента</w:t>
      </w:r>
    </w:p>
    <w:p w:rsidR="001B545E" w:rsidRPr="001B545E" w:rsidRDefault="001B545E" w:rsidP="001B545E">
      <w:pPr>
        <w:jc w:val="both"/>
        <w:rPr>
          <w:rFonts w:ascii="Arial" w:hAnsi="Arial" w:cs="Arial"/>
          <w:sz w:val="20"/>
          <w:szCs w:val="20"/>
        </w:rPr>
      </w:pPr>
      <w:r w:rsidRPr="001B545E">
        <w:rPr>
          <w:rFonts w:ascii="Arial" w:hAnsi="Arial" w:cs="Arial"/>
          <w:sz w:val="20"/>
          <w:szCs w:val="20"/>
        </w:rPr>
        <w:t>4) закрытость и сдержанность психолога</w:t>
      </w:r>
    </w:p>
    <w:p w:rsidR="001B545E" w:rsidRPr="001B545E" w:rsidRDefault="001B545E" w:rsidP="001B545E">
      <w:pPr>
        <w:jc w:val="both"/>
        <w:rPr>
          <w:rFonts w:ascii="Arial" w:hAnsi="Arial" w:cs="Arial"/>
          <w:sz w:val="20"/>
          <w:szCs w:val="20"/>
        </w:rPr>
      </w:pPr>
      <w:r w:rsidRPr="001B545E">
        <w:rPr>
          <w:rFonts w:ascii="Arial" w:hAnsi="Arial" w:cs="Arial"/>
          <w:sz w:val="20"/>
          <w:szCs w:val="20"/>
        </w:rPr>
        <w:t>4. При решении профессиональных задач психолог может выявить у клиента неглубокие психические расстройства, при которых сохраняется критика и адекватная оценка реальной действительности, это:</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непсихотические расстройства</w:t>
      </w:r>
    </w:p>
    <w:p w:rsidR="001B545E" w:rsidRPr="001B545E" w:rsidRDefault="001B545E" w:rsidP="001B545E">
      <w:pPr>
        <w:jc w:val="both"/>
        <w:rPr>
          <w:rFonts w:ascii="Arial" w:hAnsi="Arial" w:cs="Arial"/>
          <w:sz w:val="20"/>
          <w:szCs w:val="20"/>
        </w:rPr>
      </w:pPr>
      <w:r w:rsidRPr="001B545E">
        <w:rPr>
          <w:rFonts w:ascii="Arial" w:hAnsi="Arial" w:cs="Arial"/>
          <w:sz w:val="20"/>
          <w:szCs w:val="20"/>
        </w:rPr>
        <w:t>2) психотические расстройства</w:t>
      </w:r>
    </w:p>
    <w:p w:rsidR="001B545E" w:rsidRPr="001B545E" w:rsidRDefault="001B545E" w:rsidP="001B545E">
      <w:pPr>
        <w:jc w:val="both"/>
        <w:rPr>
          <w:rFonts w:ascii="Arial" w:hAnsi="Arial" w:cs="Arial"/>
          <w:sz w:val="20"/>
          <w:szCs w:val="20"/>
        </w:rPr>
      </w:pPr>
      <w:r w:rsidRPr="001B545E">
        <w:rPr>
          <w:rFonts w:ascii="Arial" w:hAnsi="Arial" w:cs="Arial"/>
          <w:sz w:val="20"/>
          <w:szCs w:val="20"/>
        </w:rPr>
        <w:t>3) личностные расстройства</w:t>
      </w:r>
    </w:p>
    <w:p w:rsidR="001B545E" w:rsidRPr="001B545E" w:rsidRDefault="001B545E" w:rsidP="001B545E">
      <w:pPr>
        <w:jc w:val="both"/>
        <w:rPr>
          <w:rFonts w:ascii="Arial" w:hAnsi="Arial" w:cs="Arial"/>
          <w:sz w:val="20"/>
          <w:szCs w:val="20"/>
        </w:rPr>
      </w:pPr>
      <w:r w:rsidRPr="001B545E">
        <w:rPr>
          <w:rFonts w:ascii="Arial" w:hAnsi="Arial" w:cs="Arial"/>
          <w:sz w:val="20"/>
          <w:szCs w:val="20"/>
        </w:rPr>
        <w:t>4) когнитивные расстройства</w:t>
      </w:r>
    </w:p>
    <w:p w:rsidR="001B545E" w:rsidRPr="001B545E" w:rsidRDefault="001B545E" w:rsidP="001B545E">
      <w:pPr>
        <w:jc w:val="both"/>
        <w:rPr>
          <w:rFonts w:ascii="Arial" w:hAnsi="Arial" w:cs="Arial"/>
          <w:sz w:val="20"/>
          <w:szCs w:val="20"/>
        </w:rPr>
      </w:pPr>
      <w:r w:rsidRPr="001B545E">
        <w:rPr>
          <w:rFonts w:ascii="Arial" w:hAnsi="Arial" w:cs="Arial"/>
          <w:sz w:val="20"/>
          <w:szCs w:val="20"/>
        </w:rPr>
        <w:t>5. При решении профессиональных задач психолог может выявить у клиента тяжелые нарушения психических функций, проявляющиеся в искажении контакта с реальностью, опасном поведении и отсутствии критики к своему состоянию, это:</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 xml:space="preserve">психотические расстройства </w:t>
      </w:r>
    </w:p>
    <w:p w:rsidR="001B545E" w:rsidRPr="001B545E" w:rsidRDefault="001B545E" w:rsidP="001B545E">
      <w:pPr>
        <w:jc w:val="both"/>
        <w:rPr>
          <w:rFonts w:ascii="Arial" w:hAnsi="Arial" w:cs="Arial"/>
          <w:sz w:val="20"/>
          <w:szCs w:val="20"/>
        </w:rPr>
      </w:pPr>
      <w:r w:rsidRPr="001B545E">
        <w:rPr>
          <w:rFonts w:ascii="Arial" w:hAnsi="Arial" w:cs="Arial"/>
          <w:sz w:val="20"/>
          <w:szCs w:val="20"/>
        </w:rPr>
        <w:t>2) непсихотические расстройства</w:t>
      </w:r>
    </w:p>
    <w:p w:rsidR="001B545E" w:rsidRPr="001B545E" w:rsidRDefault="001B545E" w:rsidP="001B545E">
      <w:pPr>
        <w:jc w:val="both"/>
        <w:rPr>
          <w:rFonts w:ascii="Arial" w:hAnsi="Arial" w:cs="Arial"/>
          <w:sz w:val="20"/>
          <w:szCs w:val="20"/>
        </w:rPr>
      </w:pPr>
      <w:r w:rsidRPr="001B545E">
        <w:rPr>
          <w:rFonts w:ascii="Arial" w:hAnsi="Arial" w:cs="Arial"/>
          <w:sz w:val="20"/>
          <w:szCs w:val="20"/>
        </w:rPr>
        <w:t>3) личностные расстройства</w:t>
      </w:r>
    </w:p>
    <w:p w:rsidR="001B545E" w:rsidRPr="001B545E" w:rsidRDefault="001B545E" w:rsidP="001B545E">
      <w:pPr>
        <w:jc w:val="both"/>
        <w:rPr>
          <w:rFonts w:ascii="Arial" w:hAnsi="Arial" w:cs="Arial"/>
          <w:sz w:val="20"/>
          <w:szCs w:val="20"/>
        </w:rPr>
      </w:pPr>
      <w:r w:rsidRPr="001B545E">
        <w:rPr>
          <w:rFonts w:ascii="Arial" w:hAnsi="Arial" w:cs="Arial"/>
          <w:sz w:val="20"/>
          <w:szCs w:val="20"/>
        </w:rPr>
        <w:t>4) когнитивные расстройства</w:t>
      </w:r>
    </w:p>
    <w:p w:rsidR="001B545E" w:rsidRPr="001B545E" w:rsidRDefault="001B545E" w:rsidP="001B545E">
      <w:pPr>
        <w:jc w:val="both"/>
        <w:rPr>
          <w:rFonts w:ascii="Arial" w:hAnsi="Arial" w:cs="Arial"/>
          <w:sz w:val="20"/>
          <w:szCs w:val="20"/>
        </w:rPr>
      </w:pPr>
      <w:r w:rsidRPr="001B545E">
        <w:rPr>
          <w:rFonts w:ascii="Arial" w:hAnsi="Arial" w:cs="Arial"/>
          <w:sz w:val="20"/>
          <w:szCs w:val="20"/>
        </w:rPr>
        <w:t>1. В профессиональной деятельности психолога могут использоваться знания раздела клинической психологии, который изучает влияние психологических факторов на возникновение соматических заболеваний. Данный раздел называется:</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психосоматика</w:t>
      </w:r>
    </w:p>
    <w:p w:rsidR="001B545E" w:rsidRPr="001B545E" w:rsidRDefault="001B545E" w:rsidP="001B545E">
      <w:pPr>
        <w:jc w:val="both"/>
        <w:rPr>
          <w:rFonts w:ascii="Arial" w:hAnsi="Arial" w:cs="Arial"/>
          <w:sz w:val="20"/>
          <w:szCs w:val="20"/>
        </w:rPr>
      </w:pPr>
      <w:r w:rsidRPr="001B545E">
        <w:rPr>
          <w:rFonts w:ascii="Arial" w:hAnsi="Arial" w:cs="Arial"/>
          <w:sz w:val="20"/>
          <w:szCs w:val="20"/>
        </w:rPr>
        <w:t>2) нейропсихология</w:t>
      </w:r>
    </w:p>
    <w:p w:rsidR="001B545E" w:rsidRPr="001B545E" w:rsidRDefault="001B545E" w:rsidP="001B545E">
      <w:pPr>
        <w:jc w:val="both"/>
        <w:rPr>
          <w:rFonts w:ascii="Arial" w:hAnsi="Arial" w:cs="Arial"/>
          <w:sz w:val="20"/>
          <w:szCs w:val="20"/>
        </w:rPr>
      </w:pPr>
      <w:r w:rsidRPr="001B545E">
        <w:rPr>
          <w:rFonts w:ascii="Arial" w:hAnsi="Arial" w:cs="Arial"/>
          <w:sz w:val="20"/>
          <w:szCs w:val="20"/>
        </w:rPr>
        <w:t>3) патопсихология</w:t>
      </w:r>
    </w:p>
    <w:p w:rsidR="001B545E" w:rsidRPr="001B545E" w:rsidRDefault="001B545E" w:rsidP="001B545E">
      <w:pPr>
        <w:jc w:val="both"/>
        <w:rPr>
          <w:rFonts w:ascii="Arial" w:hAnsi="Arial" w:cs="Arial"/>
          <w:sz w:val="20"/>
          <w:szCs w:val="20"/>
        </w:rPr>
      </w:pPr>
      <w:r w:rsidRPr="001B545E">
        <w:rPr>
          <w:rFonts w:ascii="Arial" w:hAnsi="Arial" w:cs="Arial"/>
          <w:sz w:val="20"/>
          <w:szCs w:val="20"/>
        </w:rPr>
        <w:t>4) психология телесности</w:t>
      </w:r>
    </w:p>
    <w:p w:rsidR="001B545E" w:rsidRPr="001B545E" w:rsidRDefault="001B545E" w:rsidP="001B545E">
      <w:pPr>
        <w:jc w:val="both"/>
        <w:rPr>
          <w:rFonts w:ascii="Arial" w:hAnsi="Arial" w:cs="Arial"/>
          <w:sz w:val="20"/>
          <w:szCs w:val="20"/>
        </w:rPr>
      </w:pPr>
      <w:r w:rsidRPr="001B545E">
        <w:rPr>
          <w:rFonts w:ascii="Arial" w:hAnsi="Arial" w:cs="Arial"/>
          <w:sz w:val="20"/>
          <w:szCs w:val="20"/>
        </w:rPr>
        <w:t>2. В профессиональной деятельности психолога могут использоваться знания раздела клинической психологии, который изучает мозговую организацию нарушений высших психических функций (ВПФ). Данный раздел называется:</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 xml:space="preserve">нейропсихология </w:t>
      </w:r>
    </w:p>
    <w:p w:rsidR="001B545E" w:rsidRPr="001B545E" w:rsidRDefault="001B545E" w:rsidP="001B545E">
      <w:pPr>
        <w:jc w:val="both"/>
        <w:rPr>
          <w:rFonts w:ascii="Arial" w:hAnsi="Arial" w:cs="Arial"/>
          <w:sz w:val="20"/>
          <w:szCs w:val="20"/>
        </w:rPr>
      </w:pPr>
      <w:r w:rsidRPr="001B545E">
        <w:rPr>
          <w:rFonts w:ascii="Arial" w:hAnsi="Arial" w:cs="Arial"/>
          <w:sz w:val="20"/>
          <w:szCs w:val="20"/>
        </w:rPr>
        <w:t>2) психосоматика</w:t>
      </w:r>
    </w:p>
    <w:p w:rsidR="001B545E" w:rsidRPr="001B545E" w:rsidRDefault="001B545E" w:rsidP="001B545E">
      <w:pPr>
        <w:jc w:val="both"/>
        <w:rPr>
          <w:rFonts w:ascii="Arial" w:hAnsi="Arial" w:cs="Arial"/>
          <w:sz w:val="20"/>
          <w:szCs w:val="20"/>
        </w:rPr>
      </w:pPr>
      <w:r w:rsidRPr="001B545E">
        <w:rPr>
          <w:rFonts w:ascii="Arial" w:hAnsi="Arial" w:cs="Arial"/>
          <w:sz w:val="20"/>
          <w:szCs w:val="20"/>
        </w:rPr>
        <w:t>3) патопсихология</w:t>
      </w:r>
    </w:p>
    <w:p w:rsidR="001B545E" w:rsidRPr="001B545E" w:rsidRDefault="001B545E" w:rsidP="001B545E">
      <w:pPr>
        <w:jc w:val="both"/>
        <w:rPr>
          <w:rFonts w:ascii="Arial" w:hAnsi="Arial" w:cs="Arial"/>
          <w:sz w:val="20"/>
          <w:szCs w:val="20"/>
        </w:rPr>
      </w:pPr>
      <w:r w:rsidRPr="001B545E">
        <w:rPr>
          <w:rFonts w:ascii="Arial" w:hAnsi="Arial" w:cs="Arial"/>
          <w:sz w:val="20"/>
          <w:szCs w:val="20"/>
        </w:rPr>
        <w:t>4) психология телесности</w:t>
      </w:r>
    </w:p>
    <w:p w:rsidR="001B545E" w:rsidRPr="001B545E" w:rsidRDefault="001B545E" w:rsidP="001B545E">
      <w:pPr>
        <w:jc w:val="both"/>
        <w:rPr>
          <w:rFonts w:ascii="Arial" w:hAnsi="Arial" w:cs="Arial"/>
          <w:sz w:val="20"/>
          <w:szCs w:val="20"/>
        </w:rPr>
      </w:pPr>
      <w:r w:rsidRPr="001B545E">
        <w:rPr>
          <w:rFonts w:ascii="Arial" w:hAnsi="Arial" w:cs="Arial"/>
          <w:sz w:val="20"/>
          <w:szCs w:val="20"/>
        </w:rPr>
        <w:t>3. В профессиональной деятельности психолога могут использоваться знания раздела клинической психологии, который изучает психологические проявления психических расстройств. Данный раздел называется:</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 xml:space="preserve">патопсихология </w:t>
      </w:r>
    </w:p>
    <w:p w:rsidR="001B545E" w:rsidRPr="001B545E" w:rsidRDefault="001B545E" w:rsidP="001B545E">
      <w:pPr>
        <w:jc w:val="both"/>
        <w:rPr>
          <w:rFonts w:ascii="Arial" w:hAnsi="Arial" w:cs="Arial"/>
          <w:sz w:val="20"/>
          <w:szCs w:val="20"/>
        </w:rPr>
      </w:pPr>
      <w:r w:rsidRPr="001B545E">
        <w:rPr>
          <w:rFonts w:ascii="Arial" w:hAnsi="Arial" w:cs="Arial"/>
          <w:sz w:val="20"/>
          <w:szCs w:val="20"/>
        </w:rPr>
        <w:t>2) психосоматика</w:t>
      </w:r>
    </w:p>
    <w:p w:rsidR="001B545E" w:rsidRPr="001B545E" w:rsidRDefault="001B545E" w:rsidP="001B545E">
      <w:pPr>
        <w:jc w:val="both"/>
        <w:rPr>
          <w:rFonts w:ascii="Arial" w:hAnsi="Arial" w:cs="Arial"/>
          <w:sz w:val="20"/>
          <w:szCs w:val="20"/>
        </w:rPr>
      </w:pPr>
      <w:r w:rsidRPr="001B545E">
        <w:rPr>
          <w:rFonts w:ascii="Arial" w:hAnsi="Arial" w:cs="Arial"/>
          <w:sz w:val="20"/>
          <w:szCs w:val="20"/>
        </w:rPr>
        <w:t>3) нейропсихология</w:t>
      </w:r>
    </w:p>
    <w:p w:rsidR="001B545E" w:rsidRPr="001B545E" w:rsidRDefault="001B545E" w:rsidP="001B545E">
      <w:pPr>
        <w:jc w:val="both"/>
        <w:rPr>
          <w:rFonts w:ascii="Arial" w:hAnsi="Arial" w:cs="Arial"/>
          <w:sz w:val="20"/>
          <w:szCs w:val="20"/>
        </w:rPr>
      </w:pPr>
      <w:r w:rsidRPr="001B545E">
        <w:rPr>
          <w:rFonts w:ascii="Arial" w:hAnsi="Arial" w:cs="Arial"/>
          <w:sz w:val="20"/>
          <w:szCs w:val="20"/>
        </w:rPr>
        <w:t>4) психология телесности</w:t>
      </w:r>
    </w:p>
    <w:p w:rsidR="001B545E" w:rsidRPr="001B545E" w:rsidRDefault="001B545E" w:rsidP="001B545E">
      <w:pPr>
        <w:jc w:val="both"/>
        <w:rPr>
          <w:rFonts w:ascii="Arial" w:hAnsi="Arial" w:cs="Arial"/>
          <w:sz w:val="20"/>
          <w:szCs w:val="20"/>
        </w:rPr>
      </w:pPr>
      <w:r w:rsidRPr="001B545E">
        <w:rPr>
          <w:rFonts w:ascii="Arial" w:hAnsi="Arial" w:cs="Arial"/>
          <w:sz w:val="20"/>
          <w:szCs w:val="20"/>
        </w:rPr>
        <w:t>4. В профессиональной деятельности психолог может выявить у клиента болезненное отклонение от нормального состояния или процесса развития, которое называется:</w:t>
      </w:r>
    </w:p>
    <w:p w:rsidR="001B545E" w:rsidRPr="001B545E" w:rsidRDefault="001B545E" w:rsidP="001B545E">
      <w:pPr>
        <w:jc w:val="both"/>
        <w:rPr>
          <w:rFonts w:ascii="Arial" w:hAnsi="Arial" w:cs="Arial"/>
          <w:sz w:val="20"/>
          <w:szCs w:val="20"/>
        </w:rPr>
      </w:pPr>
      <w:r w:rsidRPr="001B545E">
        <w:rPr>
          <w:rFonts w:ascii="Arial" w:hAnsi="Arial" w:cs="Arial"/>
          <w:sz w:val="20"/>
          <w:szCs w:val="20"/>
        </w:rPr>
        <w:lastRenderedPageBreak/>
        <w:t xml:space="preserve">1) </w:t>
      </w:r>
      <w:r w:rsidRPr="001B545E">
        <w:rPr>
          <w:rFonts w:ascii="Arial" w:hAnsi="Arial" w:cs="Arial"/>
          <w:b/>
          <w:sz w:val="20"/>
          <w:szCs w:val="20"/>
        </w:rPr>
        <w:t>патология</w:t>
      </w:r>
    </w:p>
    <w:p w:rsidR="001B545E" w:rsidRPr="001B545E" w:rsidRDefault="001B545E" w:rsidP="001B545E">
      <w:pPr>
        <w:jc w:val="both"/>
        <w:rPr>
          <w:rFonts w:ascii="Arial" w:hAnsi="Arial" w:cs="Arial"/>
          <w:sz w:val="20"/>
          <w:szCs w:val="20"/>
        </w:rPr>
      </w:pPr>
      <w:r w:rsidRPr="001B545E">
        <w:rPr>
          <w:rFonts w:ascii="Arial" w:hAnsi="Arial" w:cs="Arial"/>
          <w:sz w:val="20"/>
          <w:szCs w:val="20"/>
        </w:rPr>
        <w:t>2) индивидуальная норма</w:t>
      </w:r>
    </w:p>
    <w:p w:rsidR="001B545E" w:rsidRPr="001B545E" w:rsidRDefault="001B545E" w:rsidP="001B545E">
      <w:pPr>
        <w:jc w:val="both"/>
        <w:rPr>
          <w:rFonts w:ascii="Arial" w:hAnsi="Arial" w:cs="Arial"/>
          <w:sz w:val="20"/>
          <w:szCs w:val="20"/>
        </w:rPr>
      </w:pPr>
      <w:r w:rsidRPr="001B545E">
        <w:rPr>
          <w:rFonts w:ascii="Arial" w:hAnsi="Arial" w:cs="Arial"/>
          <w:sz w:val="20"/>
          <w:szCs w:val="20"/>
        </w:rPr>
        <w:t>3) нарушение нормы</w:t>
      </w:r>
    </w:p>
    <w:p w:rsidR="001B545E" w:rsidRPr="001B545E" w:rsidRDefault="001B545E" w:rsidP="001B545E">
      <w:pPr>
        <w:jc w:val="both"/>
        <w:rPr>
          <w:rFonts w:ascii="Arial" w:hAnsi="Arial" w:cs="Arial"/>
          <w:sz w:val="20"/>
          <w:szCs w:val="20"/>
        </w:rPr>
      </w:pPr>
      <w:r w:rsidRPr="001B545E">
        <w:rPr>
          <w:rFonts w:ascii="Arial" w:hAnsi="Arial" w:cs="Arial"/>
          <w:sz w:val="20"/>
          <w:szCs w:val="20"/>
        </w:rPr>
        <w:t>4) декомпенсация</w:t>
      </w:r>
    </w:p>
    <w:p w:rsidR="001B545E" w:rsidRPr="001B545E" w:rsidRDefault="001B545E" w:rsidP="001B545E">
      <w:pPr>
        <w:jc w:val="both"/>
        <w:rPr>
          <w:rFonts w:ascii="Arial" w:hAnsi="Arial" w:cs="Arial"/>
          <w:iCs/>
          <w:sz w:val="20"/>
          <w:szCs w:val="20"/>
        </w:rPr>
      </w:pPr>
      <w:r w:rsidRPr="001B545E">
        <w:rPr>
          <w:rFonts w:ascii="Arial" w:hAnsi="Arial" w:cs="Arial"/>
          <w:sz w:val="20"/>
          <w:szCs w:val="20"/>
        </w:rPr>
        <w:t xml:space="preserve">5. Психолог в процессе профессиональной деятельности может выявить у клиента </w:t>
      </w:r>
      <w:r w:rsidRPr="001B545E">
        <w:rPr>
          <w:rFonts w:ascii="Arial" w:hAnsi="Arial" w:cs="Arial"/>
          <w:iCs/>
          <w:sz w:val="20"/>
          <w:szCs w:val="20"/>
        </w:rPr>
        <w:t>появившийся болезненный феномен, возникший в результате болезни и отсутствующий у здоровых людей, это:</w:t>
      </w:r>
    </w:p>
    <w:p w:rsidR="001B545E" w:rsidRPr="001B545E" w:rsidRDefault="001B545E" w:rsidP="001B545E">
      <w:pPr>
        <w:jc w:val="both"/>
        <w:rPr>
          <w:rFonts w:ascii="Arial" w:hAnsi="Arial" w:cs="Arial"/>
          <w:b/>
          <w:iCs/>
          <w:sz w:val="20"/>
          <w:szCs w:val="20"/>
        </w:rPr>
      </w:pPr>
      <w:r w:rsidRPr="001B545E">
        <w:rPr>
          <w:rFonts w:ascii="Arial" w:hAnsi="Arial" w:cs="Arial"/>
          <w:b/>
          <w:iCs/>
          <w:sz w:val="20"/>
          <w:szCs w:val="20"/>
        </w:rPr>
        <w:t>1) позитивный симптом</w:t>
      </w:r>
    </w:p>
    <w:p w:rsidR="001B545E" w:rsidRPr="001B545E" w:rsidRDefault="001B545E" w:rsidP="001B545E">
      <w:pPr>
        <w:jc w:val="both"/>
        <w:rPr>
          <w:rFonts w:ascii="Arial" w:hAnsi="Arial" w:cs="Arial"/>
          <w:iCs/>
          <w:sz w:val="20"/>
          <w:szCs w:val="20"/>
        </w:rPr>
      </w:pPr>
      <w:r w:rsidRPr="001B545E">
        <w:rPr>
          <w:rFonts w:ascii="Arial" w:hAnsi="Arial" w:cs="Arial"/>
          <w:iCs/>
          <w:sz w:val="20"/>
          <w:szCs w:val="20"/>
        </w:rPr>
        <w:t>2) негативный симптом</w:t>
      </w:r>
    </w:p>
    <w:p w:rsidR="001B545E" w:rsidRPr="001B545E" w:rsidRDefault="001B545E" w:rsidP="001B545E">
      <w:pPr>
        <w:jc w:val="both"/>
        <w:rPr>
          <w:rFonts w:ascii="Arial" w:hAnsi="Arial" w:cs="Arial"/>
          <w:iCs/>
          <w:sz w:val="20"/>
          <w:szCs w:val="20"/>
        </w:rPr>
      </w:pPr>
      <w:r w:rsidRPr="001B545E">
        <w:rPr>
          <w:rFonts w:ascii="Arial" w:hAnsi="Arial" w:cs="Arial"/>
          <w:iCs/>
          <w:sz w:val="20"/>
          <w:szCs w:val="20"/>
        </w:rPr>
        <w:t>3) случайный симптом</w:t>
      </w:r>
    </w:p>
    <w:p w:rsidR="001B545E" w:rsidRPr="001B545E" w:rsidRDefault="001B545E" w:rsidP="001B545E">
      <w:pPr>
        <w:jc w:val="both"/>
        <w:rPr>
          <w:rFonts w:ascii="Arial" w:hAnsi="Arial" w:cs="Arial"/>
          <w:sz w:val="20"/>
          <w:szCs w:val="20"/>
        </w:rPr>
      </w:pPr>
      <w:r w:rsidRPr="001B545E">
        <w:rPr>
          <w:rFonts w:ascii="Arial" w:hAnsi="Arial" w:cs="Arial"/>
          <w:iCs/>
          <w:sz w:val="20"/>
          <w:szCs w:val="20"/>
        </w:rPr>
        <w:t>4) нездоровый симптом</w:t>
      </w:r>
    </w:p>
    <w:p w:rsidR="001B545E" w:rsidRPr="001B545E" w:rsidRDefault="001B545E" w:rsidP="001B545E">
      <w:pPr>
        <w:jc w:val="both"/>
        <w:rPr>
          <w:rFonts w:ascii="Arial" w:hAnsi="Arial" w:cs="Arial"/>
          <w:bCs/>
          <w:sz w:val="20"/>
          <w:szCs w:val="20"/>
        </w:rPr>
      </w:pPr>
      <w:r w:rsidRPr="001B545E">
        <w:rPr>
          <w:rFonts w:ascii="Arial" w:hAnsi="Arial" w:cs="Arial"/>
          <w:bCs/>
          <w:sz w:val="20"/>
          <w:szCs w:val="20"/>
        </w:rPr>
        <w:t>1. С точки зрения теории структурного баланса причиной возникновения конфликтов выступает (-ют):</w:t>
      </w:r>
    </w:p>
    <w:p w:rsidR="001B545E" w:rsidRPr="001B545E" w:rsidRDefault="001B545E" w:rsidP="001B545E">
      <w:pPr>
        <w:jc w:val="both"/>
        <w:rPr>
          <w:rFonts w:ascii="Arial" w:hAnsi="Arial" w:cs="Arial"/>
          <w:bCs/>
          <w:sz w:val="20"/>
          <w:szCs w:val="20"/>
        </w:rPr>
      </w:pPr>
      <w:r w:rsidRPr="001B545E">
        <w:rPr>
          <w:rFonts w:ascii="Arial" w:hAnsi="Arial" w:cs="Arial"/>
          <w:bCs/>
          <w:sz w:val="20"/>
          <w:szCs w:val="20"/>
        </w:rPr>
        <w:t>а) сбалансированные структуры;</w:t>
      </w:r>
    </w:p>
    <w:p w:rsidR="001B545E" w:rsidRPr="001B545E" w:rsidRDefault="001B545E" w:rsidP="001B545E">
      <w:pPr>
        <w:jc w:val="both"/>
        <w:rPr>
          <w:rFonts w:ascii="Arial" w:hAnsi="Arial" w:cs="Arial"/>
          <w:bCs/>
          <w:sz w:val="20"/>
          <w:szCs w:val="20"/>
        </w:rPr>
      </w:pPr>
      <w:r w:rsidRPr="001B545E">
        <w:rPr>
          <w:rFonts w:ascii="Arial" w:hAnsi="Arial" w:cs="Arial"/>
          <w:bCs/>
          <w:sz w:val="20"/>
          <w:szCs w:val="20"/>
        </w:rPr>
        <w:t>б) несбалансированные структуры;</w:t>
      </w:r>
    </w:p>
    <w:p w:rsidR="001B545E" w:rsidRPr="001B545E" w:rsidRDefault="001B545E" w:rsidP="001B545E">
      <w:pPr>
        <w:jc w:val="both"/>
        <w:rPr>
          <w:rFonts w:ascii="Arial" w:hAnsi="Arial" w:cs="Arial"/>
          <w:bCs/>
          <w:sz w:val="20"/>
          <w:szCs w:val="20"/>
        </w:rPr>
      </w:pPr>
      <w:r w:rsidRPr="001B545E">
        <w:rPr>
          <w:rFonts w:ascii="Arial" w:hAnsi="Arial" w:cs="Arial"/>
          <w:bCs/>
          <w:sz w:val="20"/>
          <w:szCs w:val="20"/>
        </w:rPr>
        <w:t>в) невозможность установления баланса.</w:t>
      </w:r>
    </w:p>
    <w:p w:rsidR="001B545E" w:rsidRPr="001B545E" w:rsidRDefault="001B545E" w:rsidP="001B545E">
      <w:pPr>
        <w:jc w:val="both"/>
        <w:rPr>
          <w:rFonts w:ascii="Arial" w:hAnsi="Arial" w:cs="Arial"/>
          <w:bCs/>
          <w:sz w:val="20"/>
          <w:szCs w:val="20"/>
        </w:rPr>
      </w:pPr>
      <w:r w:rsidRPr="001B545E">
        <w:rPr>
          <w:rFonts w:ascii="Arial" w:hAnsi="Arial" w:cs="Arial"/>
          <w:bCs/>
          <w:sz w:val="20"/>
          <w:szCs w:val="20"/>
        </w:rPr>
        <w:t>2. Эскалация – это:</w:t>
      </w:r>
    </w:p>
    <w:p w:rsidR="001B545E" w:rsidRPr="001B545E" w:rsidRDefault="001B545E" w:rsidP="001B545E">
      <w:pPr>
        <w:jc w:val="both"/>
        <w:rPr>
          <w:rFonts w:ascii="Arial" w:hAnsi="Arial" w:cs="Arial"/>
          <w:bCs/>
          <w:sz w:val="20"/>
          <w:szCs w:val="20"/>
        </w:rPr>
      </w:pPr>
      <w:r w:rsidRPr="001B545E">
        <w:rPr>
          <w:rFonts w:ascii="Arial" w:hAnsi="Arial" w:cs="Arial"/>
          <w:bCs/>
          <w:sz w:val="20"/>
          <w:szCs w:val="20"/>
        </w:rPr>
        <w:t>а) первое столкновение сторон, проба сил, попытка с помощью силы решить проблему в свою пользу;</w:t>
      </w:r>
    </w:p>
    <w:p w:rsidR="001B545E" w:rsidRPr="001B545E" w:rsidRDefault="001B545E" w:rsidP="001B545E">
      <w:pPr>
        <w:jc w:val="both"/>
        <w:rPr>
          <w:rFonts w:ascii="Arial" w:hAnsi="Arial" w:cs="Arial"/>
          <w:bCs/>
          <w:sz w:val="20"/>
          <w:szCs w:val="20"/>
        </w:rPr>
      </w:pPr>
      <w:r w:rsidRPr="001B545E">
        <w:rPr>
          <w:rFonts w:ascii="Arial" w:hAnsi="Arial" w:cs="Arial"/>
          <w:bCs/>
          <w:sz w:val="20"/>
          <w:szCs w:val="20"/>
        </w:rPr>
        <w:t>б) конкретное событие, которое служит толчком, предметом к началу конфликтных действий;</w:t>
      </w:r>
    </w:p>
    <w:p w:rsidR="001B545E" w:rsidRPr="001B545E" w:rsidRDefault="001B545E" w:rsidP="001B545E">
      <w:pPr>
        <w:jc w:val="both"/>
        <w:rPr>
          <w:rFonts w:ascii="Arial" w:hAnsi="Arial" w:cs="Arial"/>
          <w:bCs/>
          <w:sz w:val="20"/>
          <w:szCs w:val="20"/>
        </w:rPr>
      </w:pPr>
      <w:r w:rsidRPr="001B545E">
        <w:rPr>
          <w:rFonts w:ascii="Arial" w:hAnsi="Arial" w:cs="Arial"/>
          <w:bCs/>
          <w:sz w:val="20"/>
          <w:szCs w:val="20"/>
        </w:rPr>
        <w:t>в) ключевая, самая напряженная стадия конфликта, когда происходит обострение всех противоречий между участниками и используются все возможности для победы в противоборстве.</w:t>
      </w:r>
    </w:p>
    <w:p w:rsidR="001B545E" w:rsidRPr="001B545E" w:rsidRDefault="001B545E" w:rsidP="001B545E">
      <w:pPr>
        <w:jc w:val="both"/>
        <w:rPr>
          <w:rFonts w:ascii="Arial" w:hAnsi="Arial" w:cs="Arial"/>
          <w:sz w:val="20"/>
          <w:szCs w:val="20"/>
        </w:rPr>
      </w:pPr>
      <w:r w:rsidRPr="001B545E">
        <w:rPr>
          <w:rFonts w:ascii="Arial" w:hAnsi="Arial" w:cs="Arial"/>
          <w:sz w:val="20"/>
          <w:szCs w:val="20"/>
        </w:rPr>
        <w:t>1. Конфликты, возникающие из-за нарушения норм или правил взаимодействия называются:</w:t>
      </w:r>
    </w:p>
    <w:p w:rsidR="001B545E" w:rsidRPr="001B545E" w:rsidRDefault="001B545E" w:rsidP="001B545E">
      <w:pPr>
        <w:jc w:val="both"/>
        <w:rPr>
          <w:rFonts w:ascii="Arial" w:hAnsi="Arial" w:cs="Arial"/>
          <w:sz w:val="20"/>
          <w:szCs w:val="20"/>
        </w:rPr>
      </w:pPr>
      <w:r w:rsidRPr="001B545E">
        <w:rPr>
          <w:rFonts w:ascii="Arial" w:hAnsi="Arial" w:cs="Arial"/>
          <w:sz w:val="20"/>
          <w:szCs w:val="20"/>
        </w:rPr>
        <w:t>а) ролевыми;</w:t>
      </w:r>
    </w:p>
    <w:p w:rsidR="001B545E" w:rsidRPr="001B545E" w:rsidRDefault="001B545E" w:rsidP="001B545E">
      <w:pPr>
        <w:jc w:val="both"/>
        <w:rPr>
          <w:rFonts w:ascii="Arial" w:hAnsi="Arial" w:cs="Arial"/>
          <w:sz w:val="20"/>
          <w:szCs w:val="20"/>
        </w:rPr>
      </w:pPr>
      <w:r w:rsidRPr="001B545E">
        <w:rPr>
          <w:rFonts w:ascii="Arial" w:hAnsi="Arial" w:cs="Arial"/>
          <w:sz w:val="20"/>
          <w:szCs w:val="20"/>
        </w:rPr>
        <w:t>б) мотивационными;</w:t>
      </w:r>
    </w:p>
    <w:p w:rsidR="001B545E" w:rsidRPr="001B545E" w:rsidRDefault="001B545E" w:rsidP="001B545E">
      <w:pPr>
        <w:jc w:val="both"/>
        <w:rPr>
          <w:rFonts w:ascii="Arial" w:hAnsi="Arial" w:cs="Arial"/>
          <w:sz w:val="20"/>
          <w:szCs w:val="20"/>
        </w:rPr>
      </w:pPr>
      <w:r w:rsidRPr="001B545E">
        <w:rPr>
          <w:rFonts w:ascii="Arial" w:hAnsi="Arial" w:cs="Arial"/>
          <w:sz w:val="20"/>
          <w:szCs w:val="20"/>
        </w:rPr>
        <w:t>в) когнитивными.</w:t>
      </w:r>
    </w:p>
    <w:p w:rsidR="001B545E" w:rsidRPr="001B545E" w:rsidRDefault="001B545E" w:rsidP="001B545E">
      <w:pPr>
        <w:jc w:val="both"/>
        <w:rPr>
          <w:rFonts w:ascii="Arial" w:hAnsi="Arial" w:cs="Arial"/>
          <w:sz w:val="20"/>
          <w:szCs w:val="20"/>
        </w:rPr>
      </w:pPr>
      <w:r w:rsidRPr="001B545E">
        <w:rPr>
          <w:rFonts w:ascii="Arial" w:hAnsi="Arial" w:cs="Arial"/>
          <w:sz w:val="20"/>
          <w:szCs w:val="20"/>
        </w:rPr>
        <w:t>2. Если человеку важнее спокойствие, добрые отношения с оппонентом, чем отстаивание своей точки зрения, наиболее подходящей стратегией является:</w:t>
      </w:r>
    </w:p>
    <w:p w:rsidR="001B545E" w:rsidRPr="001B545E" w:rsidRDefault="001B545E" w:rsidP="001B545E">
      <w:pPr>
        <w:jc w:val="both"/>
        <w:rPr>
          <w:rFonts w:ascii="Arial" w:hAnsi="Arial" w:cs="Arial"/>
          <w:sz w:val="20"/>
          <w:szCs w:val="20"/>
        </w:rPr>
      </w:pPr>
      <w:r w:rsidRPr="001B545E">
        <w:rPr>
          <w:rFonts w:ascii="Arial" w:hAnsi="Arial" w:cs="Arial"/>
          <w:sz w:val="20"/>
          <w:szCs w:val="20"/>
        </w:rPr>
        <w:t>а) уход;</w:t>
      </w:r>
    </w:p>
    <w:p w:rsidR="001B545E" w:rsidRPr="001B545E" w:rsidRDefault="001B545E" w:rsidP="001B545E">
      <w:pPr>
        <w:jc w:val="both"/>
        <w:rPr>
          <w:rFonts w:ascii="Arial" w:hAnsi="Arial" w:cs="Arial"/>
          <w:sz w:val="20"/>
          <w:szCs w:val="20"/>
        </w:rPr>
      </w:pPr>
      <w:r w:rsidRPr="001B545E">
        <w:rPr>
          <w:rFonts w:ascii="Arial" w:hAnsi="Arial" w:cs="Arial"/>
          <w:sz w:val="20"/>
          <w:szCs w:val="20"/>
        </w:rPr>
        <w:t>б) компромисс;</w:t>
      </w:r>
    </w:p>
    <w:p w:rsidR="001B545E" w:rsidRPr="001B545E" w:rsidRDefault="001B545E" w:rsidP="001B545E">
      <w:pPr>
        <w:jc w:val="both"/>
        <w:rPr>
          <w:rFonts w:ascii="Arial" w:hAnsi="Arial" w:cs="Arial"/>
          <w:sz w:val="20"/>
          <w:szCs w:val="20"/>
        </w:rPr>
      </w:pPr>
      <w:r w:rsidRPr="001B545E">
        <w:rPr>
          <w:rFonts w:ascii="Arial" w:hAnsi="Arial" w:cs="Arial"/>
          <w:sz w:val="20"/>
          <w:szCs w:val="20"/>
        </w:rPr>
        <w:t>в) приспособление.</w:t>
      </w:r>
    </w:p>
    <w:p w:rsidR="001B545E" w:rsidRPr="001B545E" w:rsidRDefault="001B545E" w:rsidP="001B545E">
      <w:pPr>
        <w:jc w:val="both"/>
        <w:rPr>
          <w:rFonts w:ascii="Arial" w:hAnsi="Arial" w:cs="Arial"/>
          <w:sz w:val="20"/>
          <w:szCs w:val="20"/>
        </w:rPr>
      </w:pPr>
      <w:r w:rsidRPr="001B545E">
        <w:rPr>
          <w:rFonts w:ascii="Arial" w:hAnsi="Arial" w:cs="Arial"/>
          <w:sz w:val="20"/>
          <w:szCs w:val="20"/>
        </w:rPr>
        <w:t>1. Функцией предбрачного периода является:</w:t>
      </w:r>
    </w:p>
    <w:p w:rsidR="001B545E" w:rsidRPr="001B545E" w:rsidRDefault="001B545E" w:rsidP="001B545E">
      <w:pPr>
        <w:jc w:val="both"/>
        <w:rPr>
          <w:rFonts w:ascii="Arial" w:hAnsi="Arial" w:cs="Arial"/>
          <w:sz w:val="20"/>
          <w:szCs w:val="20"/>
        </w:rPr>
      </w:pPr>
      <w:r w:rsidRPr="001B545E">
        <w:rPr>
          <w:rFonts w:ascii="Arial" w:hAnsi="Arial" w:cs="Arial"/>
          <w:sz w:val="20"/>
          <w:szCs w:val="20"/>
        </w:rPr>
        <w:t>а) накопление совместных впечатлений и переживаний</w:t>
      </w:r>
    </w:p>
    <w:p w:rsidR="001B545E" w:rsidRPr="001B545E" w:rsidRDefault="001B545E" w:rsidP="001B545E">
      <w:pPr>
        <w:jc w:val="both"/>
        <w:rPr>
          <w:rFonts w:ascii="Arial" w:hAnsi="Arial" w:cs="Arial"/>
          <w:sz w:val="20"/>
          <w:szCs w:val="20"/>
        </w:rPr>
      </w:pPr>
      <w:r w:rsidRPr="001B545E">
        <w:rPr>
          <w:rFonts w:ascii="Arial" w:hAnsi="Arial" w:cs="Arial"/>
          <w:sz w:val="20"/>
          <w:szCs w:val="20"/>
        </w:rPr>
        <w:t>б) узнавание друг друга</w:t>
      </w:r>
    </w:p>
    <w:p w:rsidR="001B545E" w:rsidRPr="001B545E" w:rsidRDefault="001B545E" w:rsidP="001B545E">
      <w:pPr>
        <w:jc w:val="both"/>
        <w:rPr>
          <w:rFonts w:ascii="Arial" w:hAnsi="Arial" w:cs="Arial"/>
          <w:sz w:val="20"/>
          <w:szCs w:val="20"/>
        </w:rPr>
      </w:pPr>
      <w:r w:rsidRPr="001B545E">
        <w:rPr>
          <w:rFonts w:ascii="Arial" w:hAnsi="Arial" w:cs="Arial"/>
          <w:sz w:val="20"/>
          <w:szCs w:val="20"/>
        </w:rPr>
        <w:t>в) прогнозирование и проектирование будущей совместной жизни</w:t>
      </w:r>
    </w:p>
    <w:p w:rsidR="001B545E" w:rsidRPr="001B545E" w:rsidRDefault="001B545E" w:rsidP="001B545E">
      <w:pPr>
        <w:jc w:val="both"/>
        <w:rPr>
          <w:rFonts w:ascii="Arial" w:hAnsi="Arial" w:cs="Arial"/>
          <w:b/>
          <w:sz w:val="20"/>
          <w:szCs w:val="20"/>
        </w:rPr>
      </w:pPr>
      <w:r w:rsidRPr="001B545E">
        <w:rPr>
          <w:rFonts w:ascii="Arial" w:hAnsi="Arial" w:cs="Arial"/>
          <w:sz w:val="20"/>
          <w:szCs w:val="20"/>
        </w:rPr>
        <w:t xml:space="preserve">г) </w:t>
      </w:r>
      <w:r w:rsidRPr="001B545E">
        <w:rPr>
          <w:rFonts w:ascii="Arial" w:hAnsi="Arial" w:cs="Arial"/>
          <w:b/>
          <w:sz w:val="20"/>
          <w:szCs w:val="20"/>
        </w:rPr>
        <w:t>все ответы верны</w:t>
      </w:r>
    </w:p>
    <w:p w:rsidR="001B545E" w:rsidRPr="001B545E" w:rsidRDefault="001B545E" w:rsidP="001B545E">
      <w:pPr>
        <w:jc w:val="both"/>
        <w:rPr>
          <w:rFonts w:ascii="Arial" w:hAnsi="Arial" w:cs="Arial"/>
          <w:sz w:val="20"/>
          <w:szCs w:val="20"/>
        </w:rPr>
      </w:pPr>
    </w:p>
    <w:p w:rsidR="001B545E" w:rsidRPr="001B545E" w:rsidRDefault="001B545E" w:rsidP="001B545E">
      <w:pPr>
        <w:jc w:val="both"/>
        <w:rPr>
          <w:rFonts w:ascii="Arial" w:hAnsi="Arial" w:cs="Arial"/>
          <w:sz w:val="20"/>
          <w:szCs w:val="20"/>
        </w:rPr>
      </w:pPr>
      <w:r w:rsidRPr="001B545E">
        <w:rPr>
          <w:rFonts w:ascii="Arial" w:hAnsi="Arial" w:cs="Arial"/>
          <w:sz w:val="20"/>
          <w:szCs w:val="20"/>
        </w:rPr>
        <w:t>2. Регулируемую обществом форму взаимоотношений между мужчиной и женщиной подразумевает понятие:</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а) </w:t>
      </w:r>
      <w:r w:rsidRPr="001B545E">
        <w:rPr>
          <w:rFonts w:ascii="Arial" w:hAnsi="Arial" w:cs="Arial"/>
          <w:b/>
          <w:sz w:val="20"/>
          <w:szCs w:val="20"/>
        </w:rPr>
        <w:t>брак</w:t>
      </w:r>
    </w:p>
    <w:p w:rsidR="001B545E" w:rsidRPr="001B545E" w:rsidRDefault="001B545E" w:rsidP="001B545E">
      <w:pPr>
        <w:jc w:val="both"/>
        <w:rPr>
          <w:rFonts w:ascii="Arial" w:hAnsi="Arial" w:cs="Arial"/>
          <w:b/>
          <w:sz w:val="20"/>
          <w:szCs w:val="20"/>
        </w:rPr>
      </w:pPr>
      <w:r w:rsidRPr="001B545E">
        <w:rPr>
          <w:rFonts w:ascii="Arial" w:hAnsi="Arial" w:cs="Arial"/>
          <w:sz w:val="20"/>
          <w:szCs w:val="20"/>
        </w:rPr>
        <w:t>б) семья</w:t>
      </w:r>
    </w:p>
    <w:p w:rsidR="001B545E" w:rsidRPr="001B545E" w:rsidRDefault="001B545E" w:rsidP="001B545E">
      <w:pPr>
        <w:jc w:val="both"/>
        <w:rPr>
          <w:rFonts w:ascii="Arial" w:hAnsi="Arial" w:cs="Arial"/>
          <w:sz w:val="20"/>
          <w:szCs w:val="20"/>
        </w:rPr>
      </w:pPr>
      <w:r w:rsidRPr="001B545E">
        <w:rPr>
          <w:rFonts w:ascii="Arial" w:hAnsi="Arial" w:cs="Arial"/>
          <w:sz w:val="20"/>
          <w:szCs w:val="20"/>
        </w:rPr>
        <w:t>в) промискуитет</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г) аттракция </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1. Аттракция – это: </w:t>
      </w:r>
    </w:p>
    <w:p w:rsidR="001B545E" w:rsidRPr="001B545E" w:rsidRDefault="001B545E" w:rsidP="001B545E">
      <w:pPr>
        <w:jc w:val="both"/>
        <w:rPr>
          <w:rFonts w:ascii="Arial" w:hAnsi="Arial" w:cs="Arial"/>
          <w:sz w:val="20"/>
          <w:szCs w:val="20"/>
        </w:rPr>
      </w:pPr>
      <w:r w:rsidRPr="001B545E">
        <w:rPr>
          <w:rFonts w:ascii="Arial" w:hAnsi="Arial" w:cs="Arial"/>
          <w:sz w:val="20"/>
          <w:szCs w:val="20"/>
        </w:rPr>
        <w:t>а) нейтральное отношение к другому человеку</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б) </w:t>
      </w:r>
      <w:r w:rsidRPr="001B545E">
        <w:rPr>
          <w:rFonts w:ascii="Arial" w:hAnsi="Arial" w:cs="Arial"/>
          <w:b/>
          <w:sz w:val="20"/>
          <w:szCs w:val="20"/>
        </w:rPr>
        <w:t>привлекательность, влечение одного человека к другому</w:t>
      </w:r>
    </w:p>
    <w:p w:rsidR="001B545E" w:rsidRPr="001B545E" w:rsidRDefault="001B545E" w:rsidP="001B545E">
      <w:pPr>
        <w:jc w:val="both"/>
        <w:rPr>
          <w:rFonts w:ascii="Arial" w:hAnsi="Arial" w:cs="Arial"/>
          <w:sz w:val="20"/>
          <w:szCs w:val="20"/>
        </w:rPr>
      </w:pPr>
      <w:r w:rsidRPr="001B545E">
        <w:rPr>
          <w:rFonts w:ascii="Arial" w:hAnsi="Arial" w:cs="Arial"/>
          <w:sz w:val="20"/>
          <w:szCs w:val="20"/>
        </w:rPr>
        <w:t>в) разрушение эмоциональных отношений</w:t>
      </w:r>
    </w:p>
    <w:p w:rsidR="001B545E" w:rsidRPr="001B545E" w:rsidRDefault="001B545E" w:rsidP="001B545E">
      <w:pPr>
        <w:jc w:val="both"/>
        <w:rPr>
          <w:rFonts w:ascii="Arial" w:hAnsi="Arial" w:cs="Arial"/>
          <w:sz w:val="20"/>
          <w:szCs w:val="20"/>
        </w:rPr>
      </w:pPr>
      <w:r w:rsidRPr="001B545E">
        <w:rPr>
          <w:rFonts w:ascii="Arial" w:hAnsi="Arial" w:cs="Arial"/>
          <w:sz w:val="20"/>
          <w:szCs w:val="20"/>
        </w:rPr>
        <w:t>г) зависимые отношения</w:t>
      </w:r>
    </w:p>
    <w:p w:rsidR="001B545E" w:rsidRPr="001B545E" w:rsidRDefault="001B545E" w:rsidP="001B545E">
      <w:pPr>
        <w:jc w:val="both"/>
        <w:rPr>
          <w:rFonts w:ascii="Arial" w:hAnsi="Arial" w:cs="Arial"/>
          <w:sz w:val="20"/>
          <w:szCs w:val="20"/>
        </w:rPr>
      </w:pPr>
    </w:p>
    <w:p w:rsidR="001B545E" w:rsidRPr="001B545E" w:rsidRDefault="001B545E" w:rsidP="001B545E">
      <w:pPr>
        <w:jc w:val="both"/>
        <w:rPr>
          <w:rFonts w:ascii="Arial" w:hAnsi="Arial" w:cs="Arial"/>
          <w:sz w:val="20"/>
          <w:szCs w:val="20"/>
        </w:rPr>
      </w:pPr>
      <w:r w:rsidRPr="001B545E">
        <w:rPr>
          <w:rFonts w:ascii="Arial" w:hAnsi="Arial" w:cs="Arial"/>
          <w:sz w:val="20"/>
          <w:szCs w:val="20"/>
        </w:rPr>
        <w:t>2.. Функциями семьи являются:</w:t>
      </w:r>
    </w:p>
    <w:p w:rsidR="001B545E" w:rsidRPr="001B545E" w:rsidRDefault="001B545E" w:rsidP="001B545E">
      <w:pPr>
        <w:jc w:val="both"/>
        <w:rPr>
          <w:rFonts w:ascii="Arial" w:hAnsi="Arial" w:cs="Arial"/>
          <w:sz w:val="20"/>
          <w:szCs w:val="20"/>
        </w:rPr>
      </w:pPr>
      <w:r w:rsidRPr="001B545E">
        <w:rPr>
          <w:rFonts w:ascii="Arial" w:hAnsi="Arial" w:cs="Arial"/>
          <w:sz w:val="20"/>
          <w:szCs w:val="20"/>
        </w:rPr>
        <w:t>а) хозяйственно-экономическая</w:t>
      </w:r>
    </w:p>
    <w:p w:rsidR="001B545E" w:rsidRPr="001B545E" w:rsidRDefault="001B545E" w:rsidP="001B545E">
      <w:pPr>
        <w:jc w:val="both"/>
        <w:rPr>
          <w:rFonts w:ascii="Arial" w:hAnsi="Arial" w:cs="Arial"/>
          <w:sz w:val="20"/>
          <w:szCs w:val="20"/>
        </w:rPr>
      </w:pPr>
      <w:r w:rsidRPr="001B545E">
        <w:rPr>
          <w:rFonts w:ascii="Arial" w:hAnsi="Arial" w:cs="Arial"/>
          <w:sz w:val="20"/>
          <w:szCs w:val="20"/>
        </w:rPr>
        <w:t>б) репродуктивная</w:t>
      </w:r>
    </w:p>
    <w:p w:rsidR="001B545E" w:rsidRPr="001B545E" w:rsidRDefault="001B545E" w:rsidP="001B545E">
      <w:pPr>
        <w:jc w:val="both"/>
        <w:rPr>
          <w:rFonts w:ascii="Arial" w:hAnsi="Arial" w:cs="Arial"/>
          <w:sz w:val="20"/>
          <w:szCs w:val="20"/>
        </w:rPr>
      </w:pPr>
      <w:r w:rsidRPr="001B545E">
        <w:rPr>
          <w:rFonts w:ascii="Arial" w:hAnsi="Arial" w:cs="Arial"/>
          <w:sz w:val="20"/>
          <w:szCs w:val="20"/>
        </w:rPr>
        <w:t>в) психотерапевтическая</w:t>
      </w:r>
    </w:p>
    <w:p w:rsidR="001B545E" w:rsidRPr="001B545E" w:rsidRDefault="001B545E" w:rsidP="001B545E">
      <w:pPr>
        <w:jc w:val="both"/>
        <w:rPr>
          <w:rFonts w:ascii="Arial" w:hAnsi="Arial" w:cs="Arial"/>
          <w:b/>
          <w:sz w:val="20"/>
          <w:szCs w:val="20"/>
        </w:rPr>
      </w:pPr>
      <w:r w:rsidRPr="001B545E">
        <w:rPr>
          <w:rFonts w:ascii="Arial" w:hAnsi="Arial" w:cs="Arial"/>
          <w:b/>
          <w:sz w:val="20"/>
          <w:szCs w:val="20"/>
        </w:rPr>
        <w:t>г) все ответы верны</w:t>
      </w:r>
    </w:p>
    <w:p w:rsidR="00F005A6" w:rsidRDefault="00F005A6" w:rsidP="001B545E">
      <w:pPr>
        <w:jc w:val="both"/>
        <w:rPr>
          <w:rFonts w:ascii="Arial" w:hAnsi="Arial" w:cs="Arial"/>
          <w:sz w:val="20"/>
          <w:szCs w:val="20"/>
        </w:rPr>
      </w:pPr>
    </w:p>
    <w:p w:rsidR="00F005A6" w:rsidRPr="00F005A6" w:rsidRDefault="00F005A6" w:rsidP="001B545E">
      <w:pPr>
        <w:ind w:firstLine="709"/>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F005A6" w:rsidRPr="006431E7" w:rsidRDefault="00F005A6" w:rsidP="001B545E">
      <w:pPr>
        <w:pStyle w:val="afc"/>
        <w:ind w:left="0" w:firstLine="0"/>
        <w:contextualSpacing w:val="0"/>
        <w:rPr>
          <w:rFonts w:ascii="Arial" w:hAnsi="Arial" w:cs="Arial"/>
          <w:sz w:val="20"/>
          <w:szCs w:val="20"/>
        </w:rPr>
      </w:pPr>
      <w:r w:rsidRPr="006431E7">
        <w:rPr>
          <w:rFonts w:ascii="Arial" w:hAnsi="Arial" w:cs="Arial"/>
          <w:sz w:val="20"/>
          <w:szCs w:val="20"/>
        </w:rPr>
        <w:t>ЗАДАНИЕ 1. Метод педагогической психологии, целью которого является установления</w:t>
      </w:r>
      <w:r w:rsidRPr="006431E7">
        <w:rPr>
          <w:rFonts w:ascii="Arial" w:hAnsi="Arial" w:cs="Arial"/>
          <w:spacing w:val="-7"/>
          <w:sz w:val="20"/>
          <w:szCs w:val="20"/>
        </w:rPr>
        <w:t xml:space="preserve"> </w:t>
      </w:r>
      <w:r w:rsidRPr="006431E7">
        <w:rPr>
          <w:rFonts w:ascii="Arial" w:hAnsi="Arial" w:cs="Arial"/>
          <w:sz w:val="20"/>
          <w:szCs w:val="20"/>
        </w:rPr>
        <w:t>эффекта</w:t>
      </w:r>
      <w:r w:rsidRPr="006431E7">
        <w:rPr>
          <w:rFonts w:ascii="Arial" w:hAnsi="Arial" w:cs="Arial"/>
          <w:spacing w:val="-8"/>
          <w:sz w:val="20"/>
          <w:szCs w:val="20"/>
        </w:rPr>
        <w:t xml:space="preserve"> </w:t>
      </w:r>
      <w:r w:rsidRPr="006431E7">
        <w:rPr>
          <w:rFonts w:ascii="Arial" w:hAnsi="Arial" w:cs="Arial"/>
          <w:sz w:val="20"/>
          <w:szCs w:val="20"/>
        </w:rPr>
        <w:t>воздействий</w:t>
      </w:r>
      <w:r w:rsidRPr="006431E7">
        <w:rPr>
          <w:rFonts w:ascii="Arial" w:hAnsi="Arial" w:cs="Arial"/>
          <w:spacing w:val="-7"/>
          <w:sz w:val="20"/>
          <w:szCs w:val="20"/>
        </w:rPr>
        <w:t xml:space="preserve"> </w:t>
      </w:r>
      <w:r w:rsidRPr="006431E7">
        <w:rPr>
          <w:rFonts w:ascii="Arial" w:hAnsi="Arial" w:cs="Arial"/>
          <w:sz w:val="20"/>
          <w:szCs w:val="20"/>
        </w:rPr>
        <w:t>тех</w:t>
      </w:r>
      <w:r w:rsidRPr="006431E7">
        <w:rPr>
          <w:rFonts w:ascii="Arial" w:hAnsi="Arial" w:cs="Arial"/>
          <w:spacing w:val="-7"/>
          <w:sz w:val="20"/>
          <w:szCs w:val="20"/>
        </w:rPr>
        <w:t xml:space="preserve"> </w:t>
      </w:r>
      <w:r w:rsidRPr="006431E7">
        <w:rPr>
          <w:rFonts w:ascii="Arial" w:hAnsi="Arial" w:cs="Arial"/>
          <w:sz w:val="20"/>
          <w:szCs w:val="20"/>
        </w:rPr>
        <w:t>или</w:t>
      </w:r>
      <w:r w:rsidRPr="006431E7">
        <w:rPr>
          <w:rFonts w:ascii="Arial" w:hAnsi="Arial" w:cs="Arial"/>
          <w:spacing w:val="-7"/>
          <w:sz w:val="20"/>
          <w:szCs w:val="20"/>
        </w:rPr>
        <w:t xml:space="preserve"> </w:t>
      </w:r>
      <w:r w:rsidRPr="006431E7">
        <w:rPr>
          <w:rFonts w:ascii="Arial" w:hAnsi="Arial" w:cs="Arial"/>
          <w:sz w:val="20"/>
          <w:szCs w:val="20"/>
        </w:rPr>
        <w:t>иных</w:t>
      </w:r>
      <w:r w:rsidRPr="006431E7">
        <w:rPr>
          <w:rFonts w:ascii="Arial" w:hAnsi="Arial" w:cs="Arial"/>
          <w:spacing w:val="-8"/>
          <w:sz w:val="20"/>
          <w:szCs w:val="20"/>
        </w:rPr>
        <w:t xml:space="preserve"> </w:t>
      </w:r>
      <w:r w:rsidRPr="006431E7">
        <w:rPr>
          <w:rFonts w:ascii="Arial" w:hAnsi="Arial" w:cs="Arial"/>
          <w:sz w:val="20"/>
          <w:szCs w:val="20"/>
        </w:rPr>
        <w:t>педагогических средств на ребенка:</w:t>
      </w:r>
    </w:p>
    <w:p w:rsidR="00F005A6" w:rsidRPr="006431E7" w:rsidRDefault="00F005A6" w:rsidP="001B545E">
      <w:pPr>
        <w:pStyle w:val="afc"/>
        <w:ind w:left="0" w:firstLine="0"/>
        <w:contextualSpacing w:val="0"/>
        <w:rPr>
          <w:rFonts w:ascii="Arial" w:hAnsi="Arial" w:cs="Arial"/>
          <w:b/>
          <w:bCs/>
          <w:sz w:val="20"/>
          <w:szCs w:val="20"/>
        </w:rPr>
      </w:pPr>
      <w:r w:rsidRPr="006431E7">
        <w:rPr>
          <w:rFonts w:ascii="Arial" w:hAnsi="Arial" w:cs="Arial"/>
          <w:b/>
          <w:bCs/>
          <w:sz w:val="20"/>
          <w:szCs w:val="20"/>
        </w:rPr>
        <w:t>Ответ: формирующий эксперимент</w:t>
      </w:r>
    </w:p>
    <w:p w:rsidR="00F005A6" w:rsidRPr="006431E7" w:rsidRDefault="00F005A6" w:rsidP="001B545E">
      <w:pPr>
        <w:jc w:val="both"/>
        <w:rPr>
          <w:rFonts w:ascii="Arial" w:hAnsi="Arial" w:cs="Arial"/>
          <w:sz w:val="20"/>
          <w:szCs w:val="20"/>
        </w:rPr>
      </w:pPr>
      <w:r w:rsidRPr="006431E7">
        <w:rPr>
          <w:rFonts w:ascii="Arial" w:hAnsi="Arial" w:cs="Arial"/>
          <w:sz w:val="20"/>
          <w:szCs w:val="20"/>
        </w:rPr>
        <w:t>ЗАДАНИЕ 2. В соответствии с методологическим принципом развития что обязательно нужно проследить в психологическом исследовании?</w:t>
      </w:r>
    </w:p>
    <w:p w:rsidR="00F005A6" w:rsidRPr="006431E7" w:rsidRDefault="00F005A6" w:rsidP="001B545E">
      <w:pPr>
        <w:jc w:val="both"/>
        <w:rPr>
          <w:rFonts w:ascii="Arial" w:hAnsi="Arial" w:cs="Arial"/>
          <w:b/>
          <w:bCs/>
          <w:sz w:val="20"/>
          <w:szCs w:val="20"/>
        </w:rPr>
      </w:pPr>
      <w:r w:rsidRPr="006431E7">
        <w:rPr>
          <w:rFonts w:ascii="Arial" w:hAnsi="Arial" w:cs="Arial"/>
          <w:b/>
          <w:bCs/>
          <w:sz w:val="20"/>
          <w:szCs w:val="20"/>
        </w:rPr>
        <w:t>Ответ: динамику исследуемого феномена</w:t>
      </w:r>
    </w:p>
    <w:p w:rsidR="00F005A6" w:rsidRPr="006431E7" w:rsidRDefault="00F005A6" w:rsidP="001B545E">
      <w:pPr>
        <w:jc w:val="both"/>
        <w:rPr>
          <w:rFonts w:ascii="Arial" w:hAnsi="Arial" w:cs="Arial"/>
          <w:sz w:val="20"/>
          <w:szCs w:val="20"/>
        </w:rPr>
      </w:pPr>
      <w:r w:rsidRPr="006431E7">
        <w:rPr>
          <w:rFonts w:ascii="Arial" w:hAnsi="Arial" w:cs="Arial"/>
          <w:sz w:val="20"/>
          <w:szCs w:val="20"/>
        </w:rPr>
        <w:t>ЗАДАНИЕ 3. В соответствии с методологическим принципом развития что обязательно нужно проследить в психологическом исследовании?</w:t>
      </w:r>
    </w:p>
    <w:p w:rsidR="00F005A6" w:rsidRPr="006431E7" w:rsidRDefault="00F005A6" w:rsidP="00F005A6">
      <w:pPr>
        <w:jc w:val="both"/>
        <w:rPr>
          <w:rFonts w:ascii="Arial" w:hAnsi="Arial" w:cs="Arial"/>
          <w:b/>
          <w:bCs/>
          <w:sz w:val="20"/>
          <w:szCs w:val="20"/>
        </w:rPr>
      </w:pPr>
      <w:r w:rsidRPr="006431E7">
        <w:rPr>
          <w:rFonts w:ascii="Arial" w:hAnsi="Arial" w:cs="Arial"/>
          <w:b/>
          <w:bCs/>
          <w:sz w:val="20"/>
          <w:szCs w:val="20"/>
        </w:rPr>
        <w:t>Ответ: динамику исследуемого феномена</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4. Семья, в которой отсутствует один из родителей, называется:</w:t>
      </w:r>
    </w:p>
    <w:p w:rsidR="00F005A6" w:rsidRPr="006431E7" w:rsidRDefault="00F005A6" w:rsidP="00F005A6">
      <w:pPr>
        <w:jc w:val="both"/>
        <w:rPr>
          <w:rFonts w:ascii="Arial" w:hAnsi="Arial" w:cs="Arial"/>
          <w:b/>
          <w:bCs/>
          <w:sz w:val="20"/>
          <w:szCs w:val="20"/>
        </w:rPr>
      </w:pPr>
      <w:r w:rsidRPr="006431E7">
        <w:rPr>
          <w:rFonts w:ascii="Arial" w:hAnsi="Arial" w:cs="Arial"/>
          <w:b/>
          <w:bCs/>
          <w:sz w:val="20"/>
          <w:szCs w:val="20"/>
        </w:rPr>
        <w:t>Ответ: неполная семья</w:t>
      </w:r>
    </w:p>
    <w:p w:rsidR="00F005A6" w:rsidRPr="006431E7" w:rsidRDefault="00F005A6" w:rsidP="00F005A6">
      <w:pPr>
        <w:pStyle w:val="afff2"/>
        <w:ind w:left="0" w:firstLine="0"/>
        <w:rPr>
          <w:rFonts w:ascii="Arial" w:hAnsi="Arial" w:cs="Arial"/>
          <w:sz w:val="20"/>
        </w:rPr>
      </w:pPr>
      <w:r w:rsidRPr="006431E7">
        <w:rPr>
          <w:rFonts w:ascii="Arial" w:hAnsi="Arial" w:cs="Arial"/>
          <w:sz w:val="20"/>
        </w:rPr>
        <w:lastRenderedPageBreak/>
        <w:t>ЗАДАНИЕ 5. При проведении исследования роли генотипа и среды в популяционной изменчивости интеллекта у пожилых людей с помощью метода контрастных групп были констатированы высокие значения корреляции в группе монозиготных близнецов. При этом внутрипарные сходства дизиготных близнецов были значимо ниже. На основе полученных данных мы можем констатировать преобладающую роль генетических или средовых факторов в популяционной изменчивости интеллекта в пожилом возрасте?</w:t>
      </w:r>
    </w:p>
    <w:p w:rsidR="00F005A6" w:rsidRPr="006431E7" w:rsidRDefault="00F005A6" w:rsidP="00F005A6">
      <w:pPr>
        <w:pStyle w:val="afff2"/>
        <w:ind w:left="0" w:firstLine="0"/>
        <w:rPr>
          <w:rFonts w:ascii="Arial" w:hAnsi="Arial" w:cs="Arial"/>
          <w:b/>
          <w:bCs/>
          <w:sz w:val="20"/>
        </w:rPr>
      </w:pPr>
      <w:r w:rsidRPr="006431E7">
        <w:rPr>
          <w:rFonts w:ascii="Arial" w:hAnsi="Arial" w:cs="Arial"/>
          <w:b/>
          <w:bCs/>
          <w:sz w:val="20"/>
        </w:rPr>
        <w:t xml:space="preserve">Ответ: в связи с большим внутрипарным сходством монозиготных близнецов в сравнении с дизиготными близнецами мы можем констатировать преобладающую роль </w:t>
      </w:r>
      <w:r w:rsidRPr="006431E7">
        <w:rPr>
          <w:rFonts w:ascii="Arial" w:hAnsi="Arial" w:cs="Arial"/>
          <w:b/>
          <w:bCs/>
          <w:iCs/>
          <w:sz w:val="20"/>
        </w:rPr>
        <w:t>генетических</w:t>
      </w:r>
      <w:r w:rsidRPr="006431E7">
        <w:rPr>
          <w:rFonts w:ascii="Arial" w:hAnsi="Arial" w:cs="Arial"/>
          <w:b/>
          <w:bCs/>
          <w:sz w:val="20"/>
        </w:rPr>
        <w:t xml:space="preserve"> факторов в популяционной изменчивости интеллекта в пожилом возрасте</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6. Назовите автора, выделившего следующие виды внутриличностных конфликтов: между двумя позитивными или негативными валентностями, наличие в объекте одновременно негативной и позитивной валентностей.</w:t>
      </w:r>
    </w:p>
    <w:p w:rsidR="00F005A6" w:rsidRPr="006431E7" w:rsidRDefault="00F005A6" w:rsidP="00F005A6">
      <w:pPr>
        <w:jc w:val="both"/>
        <w:rPr>
          <w:rFonts w:ascii="Arial" w:hAnsi="Arial" w:cs="Arial"/>
          <w:b/>
          <w:bCs/>
          <w:sz w:val="20"/>
          <w:szCs w:val="20"/>
        </w:rPr>
      </w:pPr>
      <w:r w:rsidRPr="006431E7">
        <w:rPr>
          <w:rFonts w:ascii="Arial" w:hAnsi="Arial" w:cs="Arial"/>
          <w:b/>
          <w:bCs/>
          <w:sz w:val="20"/>
          <w:szCs w:val="20"/>
        </w:rPr>
        <w:t>Ответ: К. Левин</w:t>
      </w:r>
    </w:p>
    <w:p w:rsidR="00F005A6" w:rsidRPr="006431E7" w:rsidRDefault="00F005A6" w:rsidP="00F005A6">
      <w:pPr>
        <w:jc w:val="both"/>
        <w:rPr>
          <w:rFonts w:ascii="Arial" w:hAnsi="Arial" w:cs="Arial"/>
          <w:iCs/>
          <w:sz w:val="20"/>
          <w:szCs w:val="20"/>
        </w:rPr>
      </w:pPr>
      <w:r w:rsidRPr="006431E7">
        <w:rPr>
          <w:rFonts w:ascii="Arial" w:hAnsi="Arial" w:cs="Arial"/>
          <w:sz w:val="20"/>
          <w:szCs w:val="20"/>
        </w:rPr>
        <w:t>ЗАДАНИЕ</w:t>
      </w:r>
      <w:r w:rsidRPr="006431E7">
        <w:rPr>
          <w:rFonts w:ascii="Arial" w:hAnsi="Arial" w:cs="Arial"/>
          <w:iCs/>
          <w:sz w:val="20"/>
          <w:szCs w:val="20"/>
        </w:rPr>
        <w:t xml:space="preserve"> 7. Отдельный признак патологического состояния, который в сочетании с другими признаками образует синдром, называется: </w:t>
      </w:r>
    </w:p>
    <w:p w:rsidR="00F005A6" w:rsidRPr="006431E7" w:rsidRDefault="00F005A6" w:rsidP="00F005A6">
      <w:pPr>
        <w:jc w:val="both"/>
        <w:rPr>
          <w:rFonts w:ascii="Arial" w:hAnsi="Arial" w:cs="Arial"/>
          <w:b/>
          <w:bCs/>
          <w:sz w:val="20"/>
          <w:szCs w:val="20"/>
        </w:rPr>
      </w:pPr>
      <w:r w:rsidRPr="006431E7">
        <w:rPr>
          <w:rFonts w:ascii="Arial" w:hAnsi="Arial" w:cs="Arial"/>
          <w:b/>
          <w:bCs/>
          <w:iCs/>
          <w:sz w:val="20"/>
          <w:szCs w:val="20"/>
        </w:rPr>
        <w:t xml:space="preserve">Ответ: </w:t>
      </w:r>
      <w:r>
        <w:rPr>
          <w:rFonts w:ascii="Arial" w:hAnsi="Arial" w:cs="Arial"/>
          <w:b/>
          <w:bCs/>
          <w:iCs/>
          <w:sz w:val="20"/>
          <w:szCs w:val="20"/>
        </w:rPr>
        <w:t>с</w:t>
      </w:r>
      <w:r w:rsidRPr="006431E7">
        <w:rPr>
          <w:rFonts w:ascii="Arial" w:hAnsi="Arial" w:cs="Arial"/>
          <w:b/>
          <w:bCs/>
          <w:iCs/>
          <w:sz w:val="20"/>
          <w:szCs w:val="20"/>
        </w:rPr>
        <w:t>имптом</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8. Технология какой психологической концепции обучения содержит следующие элементы: специальное конструирование учебного текста, дидактического материала, методических рекомендаций к его использованию, типов учебного диалога, форм контроля за личностным развитием ученика в ходе овладения знаниями:</w:t>
      </w:r>
    </w:p>
    <w:p w:rsidR="00F005A6" w:rsidRPr="006431E7" w:rsidRDefault="00F005A6" w:rsidP="00F005A6">
      <w:pPr>
        <w:pStyle w:val="afff2"/>
        <w:ind w:left="0" w:firstLine="0"/>
        <w:rPr>
          <w:rFonts w:ascii="Arial" w:hAnsi="Arial" w:cs="Arial"/>
          <w:b/>
          <w:bCs/>
          <w:sz w:val="20"/>
        </w:rPr>
      </w:pPr>
      <w:r w:rsidRPr="006431E7">
        <w:rPr>
          <w:rFonts w:ascii="Arial" w:hAnsi="Arial" w:cs="Arial"/>
          <w:b/>
          <w:bCs/>
          <w:sz w:val="20"/>
        </w:rPr>
        <w:t>Ответ: личностно-ориентированное обучение</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9. Как определить, с какого явления необходимо начать теоретический анализ в психологическом исследовании?</w:t>
      </w:r>
    </w:p>
    <w:p w:rsidR="00F005A6" w:rsidRPr="006431E7" w:rsidRDefault="00F005A6" w:rsidP="00F005A6">
      <w:pPr>
        <w:jc w:val="both"/>
        <w:rPr>
          <w:rFonts w:ascii="Arial" w:hAnsi="Arial" w:cs="Arial"/>
          <w:b/>
          <w:bCs/>
          <w:sz w:val="20"/>
          <w:szCs w:val="20"/>
        </w:rPr>
      </w:pPr>
      <w:r w:rsidRPr="006431E7">
        <w:rPr>
          <w:rFonts w:ascii="Arial" w:hAnsi="Arial" w:cs="Arial"/>
          <w:b/>
          <w:bCs/>
          <w:sz w:val="20"/>
          <w:szCs w:val="20"/>
        </w:rPr>
        <w:t>Ответ: с того, что отражено в объекте исследования</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10. Основателем психоаналитического подхода к пониманию семьи явился:</w:t>
      </w:r>
    </w:p>
    <w:p w:rsidR="00F005A6" w:rsidRPr="006431E7" w:rsidRDefault="00F005A6" w:rsidP="00F005A6">
      <w:pPr>
        <w:jc w:val="both"/>
        <w:rPr>
          <w:rFonts w:ascii="Arial" w:hAnsi="Arial" w:cs="Arial"/>
          <w:b/>
          <w:bCs/>
          <w:sz w:val="20"/>
          <w:szCs w:val="20"/>
        </w:rPr>
      </w:pPr>
      <w:r w:rsidRPr="006431E7">
        <w:rPr>
          <w:rFonts w:ascii="Arial" w:hAnsi="Arial" w:cs="Arial"/>
          <w:b/>
          <w:bCs/>
          <w:sz w:val="20"/>
          <w:szCs w:val="20"/>
        </w:rPr>
        <w:t>Ответ: З.</w:t>
      </w:r>
      <w:r>
        <w:rPr>
          <w:rFonts w:ascii="Arial" w:hAnsi="Arial" w:cs="Arial"/>
          <w:b/>
          <w:bCs/>
          <w:sz w:val="20"/>
          <w:szCs w:val="20"/>
        </w:rPr>
        <w:t xml:space="preserve"> </w:t>
      </w:r>
      <w:r w:rsidRPr="006431E7">
        <w:rPr>
          <w:rFonts w:ascii="Arial" w:hAnsi="Arial" w:cs="Arial"/>
          <w:b/>
          <w:bCs/>
          <w:sz w:val="20"/>
          <w:szCs w:val="20"/>
        </w:rPr>
        <w:t>Фрейд</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11. В чем особенность структуры ложного конфликта?</w:t>
      </w:r>
    </w:p>
    <w:p w:rsidR="00F005A6" w:rsidRPr="006431E7" w:rsidRDefault="00F005A6" w:rsidP="00F005A6">
      <w:pPr>
        <w:jc w:val="both"/>
        <w:rPr>
          <w:rFonts w:ascii="Arial" w:hAnsi="Arial" w:cs="Arial"/>
          <w:b/>
          <w:bCs/>
          <w:sz w:val="20"/>
          <w:szCs w:val="20"/>
        </w:rPr>
      </w:pPr>
      <w:r w:rsidRPr="006431E7">
        <w:rPr>
          <w:rFonts w:ascii="Arial" w:hAnsi="Arial" w:cs="Arial"/>
          <w:b/>
          <w:bCs/>
          <w:sz w:val="20"/>
          <w:szCs w:val="20"/>
        </w:rPr>
        <w:t xml:space="preserve">Ответ: </w:t>
      </w:r>
      <w:r>
        <w:rPr>
          <w:rFonts w:ascii="Arial" w:hAnsi="Arial" w:cs="Arial"/>
          <w:b/>
          <w:bCs/>
          <w:sz w:val="20"/>
          <w:szCs w:val="20"/>
        </w:rPr>
        <w:t>в</w:t>
      </w:r>
      <w:r w:rsidRPr="006431E7">
        <w:rPr>
          <w:rFonts w:ascii="Arial" w:hAnsi="Arial" w:cs="Arial"/>
          <w:b/>
          <w:bCs/>
          <w:sz w:val="20"/>
          <w:szCs w:val="20"/>
        </w:rPr>
        <w:t xml:space="preserve"> структуре ложного конфликта субъекты имеются, а объект и предмет конфликта отсутствуют</w:t>
      </w:r>
    </w:p>
    <w:p w:rsidR="00F005A6" w:rsidRPr="006431E7" w:rsidRDefault="00F005A6" w:rsidP="00F005A6">
      <w:pPr>
        <w:pStyle w:val="afff2"/>
        <w:ind w:left="0" w:firstLine="0"/>
        <w:rPr>
          <w:rFonts w:ascii="Arial" w:hAnsi="Arial" w:cs="Arial"/>
          <w:sz w:val="20"/>
        </w:rPr>
      </w:pPr>
      <w:r w:rsidRPr="006431E7">
        <w:rPr>
          <w:rFonts w:ascii="Arial" w:hAnsi="Arial" w:cs="Arial"/>
          <w:sz w:val="20"/>
        </w:rPr>
        <w:t>ЗАДАНИЕ 12. С помощью какого метода психогенетики можно изучить ассортативность брака?</w:t>
      </w:r>
    </w:p>
    <w:p w:rsidR="00F005A6" w:rsidRPr="006431E7" w:rsidRDefault="00F005A6" w:rsidP="00F005A6">
      <w:pPr>
        <w:pStyle w:val="afff2"/>
        <w:ind w:left="0" w:firstLine="0"/>
        <w:rPr>
          <w:rFonts w:ascii="Arial" w:hAnsi="Arial" w:cs="Arial"/>
          <w:b/>
          <w:bCs/>
          <w:sz w:val="20"/>
        </w:rPr>
      </w:pPr>
      <w:r w:rsidRPr="006431E7">
        <w:rPr>
          <w:rFonts w:ascii="Arial" w:hAnsi="Arial" w:cs="Arial"/>
          <w:b/>
          <w:bCs/>
          <w:sz w:val="20"/>
        </w:rPr>
        <w:t xml:space="preserve">Ответ: </w:t>
      </w:r>
      <w:r>
        <w:rPr>
          <w:rFonts w:ascii="Arial" w:hAnsi="Arial" w:cs="Arial"/>
          <w:b/>
          <w:bCs/>
          <w:sz w:val="20"/>
        </w:rPr>
        <w:t>с</w:t>
      </w:r>
      <w:r w:rsidRPr="006431E7">
        <w:rPr>
          <w:rFonts w:ascii="Arial" w:hAnsi="Arial" w:cs="Arial"/>
          <w:b/>
          <w:bCs/>
          <w:sz w:val="20"/>
        </w:rPr>
        <w:t xml:space="preserve"> помощью метода семей близнецов</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13.</w:t>
      </w:r>
      <w:r w:rsidRPr="006431E7">
        <w:rPr>
          <w:rFonts w:ascii="Arial" w:hAnsi="Arial" w:cs="Arial"/>
          <w:sz w:val="20"/>
          <w:szCs w:val="20"/>
          <w:shd w:val="clear" w:color="auto" w:fill="FFFFFF"/>
        </w:rPr>
        <w:t xml:space="preserve"> Временное улучшение состояния больного, проявляющееся в замедлении или прекращении прогрессирования болезни, называется:</w:t>
      </w:r>
    </w:p>
    <w:p w:rsidR="00F005A6" w:rsidRDefault="00F005A6" w:rsidP="00F005A6">
      <w:pPr>
        <w:jc w:val="both"/>
        <w:rPr>
          <w:rFonts w:ascii="Arial" w:hAnsi="Arial" w:cs="Arial"/>
          <w:b/>
          <w:bCs/>
          <w:sz w:val="20"/>
          <w:szCs w:val="20"/>
        </w:rPr>
      </w:pPr>
      <w:r w:rsidRPr="006431E7">
        <w:rPr>
          <w:rFonts w:ascii="Arial" w:hAnsi="Arial" w:cs="Arial"/>
          <w:b/>
          <w:bCs/>
          <w:sz w:val="20"/>
          <w:szCs w:val="20"/>
        </w:rPr>
        <w:t xml:space="preserve">Ответ: </w:t>
      </w:r>
      <w:r>
        <w:rPr>
          <w:rFonts w:ascii="Arial" w:hAnsi="Arial" w:cs="Arial"/>
          <w:b/>
          <w:bCs/>
          <w:sz w:val="20"/>
          <w:szCs w:val="20"/>
        </w:rPr>
        <w:t>р</w:t>
      </w:r>
      <w:r w:rsidRPr="006431E7">
        <w:rPr>
          <w:rFonts w:ascii="Arial" w:hAnsi="Arial" w:cs="Arial"/>
          <w:b/>
          <w:bCs/>
          <w:sz w:val="20"/>
          <w:szCs w:val="20"/>
        </w:rPr>
        <w:t>емиссия</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sidRPr="00AA2984">
        <w:rPr>
          <w:rFonts w:ascii="Arial" w:hAnsi="Arial" w:cs="Arial"/>
          <w:bCs/>
          <w:sz w:val="20"/>
          <w:szCs w:val="20"/>
        </w:rPr>
        <w:t xml:space="preserve"> 1</w:t>
      </w:r>
      <w:r>
        <w:rPr>
          <w:rFonts w:ascii="Arial" w:hAnsi="Arial" w:cs="Arial"/>
          <w:bCs/>
          <w:sz w:val="20"/>
          <w:szCs w:val="20"/>
        </w:rPr>
        <w:t>4</w:t>
      </w:r>
      <w:r w:rsidRPr="00AA2984">
        <w:rPr>
          <w:rFonts w:ascii="Arial" w:hAnsi="Arial" w:cs="Arial"/>
          <w:bCs/>
          <w:sz w:val="20"/>
          <w:szCs w:val="20"/>
        </w:rPr>
        <w:t>. Предметом науки юридической психологии является:</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а) составление психологического профиля преступника.</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б) исследование психологических закономерностей развития психики человека;</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в) изучение психологических механизмов развития личности преступника;</w:t>
      </w:r>
    </w:p>
    <w:p w:rsidR="00AA2984" w:rsidRPr="00AA2984" w:rsidRDefault="00AA2984" w:rsidP="00AA2984">
      <w:pPr>
        <w:jc w:val="both"/>
        <w:rPr>
          <w:rFonts w:ascii="Arial" w:hAnsi="Arial" w:cs="Arial"/>
          <w:b/>
          <w:bCs/>
          <w:sz w:val="20"/>
          <w:szCs w:val="20"/>
        </w:rPr>
      </w:pPr>
      <w:r w:rsidRPr="00AA2984">
        <w:rPr>
          <w:rFonts w:ascii="Arial" w:hAnsi="Arial" w:cs="Arial"/>
          <w:b/>
          <w:bCs/>
          <w:sz w:val="20"/>
          <w:szCs w:val="20"/>
        </w:rPr>
        <w:t>г) изучение психических явлений, механизмов, закономерностей, проявляющихся в сфере права;</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 xml:space="preserve"> 15</w:t>
      </w:r>
      <w:r w:rsidRPr="00AA2984">
        <w:rPr>
          <w:rFonts w:ascii="Arial" w:hAnsi="Arial" w:cs="Arial"/>
          <w:bCs/>
          <w:sz w:val="20"/>
          <w:szCs w:val="20"/>
        </w:rPr>
        <w:t>. Какой из перечисленных разделов относится к юридической психологии:</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а) акмеология;</w:t>
      </w:r>
    </w:p>
    <w:p w:rsidR="00AA2984" w:rsidRPr="00AA2984" w:rsidRDefault="00AA2984" w:rsidP="00AA2984">
      <w:pPr>
        <w:jc w:val="both"/>
        <w:rPr>
          <w:rFonts w:ascii="Arial" w:hAnsi="Arial" w:cs="Arial"/>
          <w:b/>
          <w:bCs/>
          <w:sz w:val="20"/>
          <w:szCs w:val="20"/>
        </w:rPr>
      </w:pPr>
      <w:r w:rsidRPr="00AA2984">
        <w:rPr>
          <w:rFonts w:ascii="Arial" w:hAnsi="Arial" w:cs="Arial"/>
          <w:b/>
          <w:bCs/>
          <w:sz w:val="20"/>
          <w:szCs w:val="20"/>
        </w:rPr>
        <w:t>б) пенитенциарная психология;</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в) эргономика;</w:t>
      </w:r>
    </w:p>
    <w:p w:rsidR="00AA2984" w:rsidRDefault="00AA2984" w:rsidP="00AA2984">
      <w:pPr>
        <w:jc w:val="both"/>
        <w:rPr>
          <w:rFonts w:ascii="Arial" w:hAnsi="Arial" w:cs="Arial"/>
          <w:bCs/>
          <w:sz w:val="20"/>
          <w:szCs w:val="20"/>
        </w:rPr>
      </w:pPr>
      <w:r w:rsidRPr="00AA2984">
        <w:rPr>
          <w:rFonts w:ascii="Arial" w:hAnsi="Arial" w:cs="Arial"/>
          <w:bCs/>
          <w:sz w:val="20"/>
          <w:szCs w:val="20"/>
        </w:rPr>
        <w:t xml:space="preserve"> г) возрастная психология.</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 xml:space="preserve"> 16</w:t>
      </w:r>
      <w:r w:rsidRPr="00AA2984">
        <w:rPr>
          <w:rFonts w:ascii="Arial" w:hAnsi="Arial" w:cs="Arial"/>
          <w:bCs/>
          <w:sz w:val="20"/>
          <w:szCs w:val="20"/>
        </w:rPr>
        <w:t>. Метод в юридической психологии, который предполагает специально организованное, преднамеренное, целенаправленное восприятие исследователем разнообразных внешних проявлений психики непосредственно в жизни, в ходе расследования, судебного разбирательства и в. других сферах правоприменительной деятельности:</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а) анкетирование;</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б) метод экспертных оценок;</w:t>
      </w:r>
    </w:p>
    <w:p w:rsidR="00AA2984" w:rsidRPr="00AA2984" w:rsidRDefault="00AA2984" w:rsidP="00AA2984">
      <w:pPr>
        <w:jc w:val="both"/>
        <w:rPr>
          <w:rFonts w:ascii="Arial" w:hAnsi="Arial" w:cs="Arial"/>
          <w:b/>
          <w:bCs/>
          <w:sz w:val="20"/>
          <w:szCs w:val="20"/>
        </w:rPr>
      </w:pPr>
      <w:r w:rsidRPr="00AA2984">
        <w:rPr>
          <w:rFonts w:ascii="Arial" w:hAnsi="Arial" w:cs="Arial"/>
          <w:b/>
          <w:bCs/>
          <w:sz w:val="20"/>
          <w:szCs w:val="20"/>
        </w:rPr>
        <w:t xml:space="preserve">в) наблюдение; </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г) хронометраж</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17</w:t>
      </w:r>
      <w:r w:rsidRPr="00AA2984">
        <w:rPr>
          <w:rFonts w:ascii="Arial" w:hAnsi="Arial" w:cs="Arial"/>
          <w:bCs/>
          <w:sz w:val="20"/>
          <w:szCs w:val="20"/>
        </w:rPr>
        <w:t>. Какой функции криминальной субкультуры несовершеннолетних соответствует такой ее элемент, как нормы и правила определения статуса личности в группе и уголовном мире, клички, татуировки, привилегии для «элиты»?</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а) коммуникации;</w:t>
      </w:r>
    </w:p>
    <w:p w:rsidR="00AA2984" w:rsidRPr="00AA2984" w:rsidRDefault="00AA2984" w:rsidP="00AA2984">
      <w:pPr>
        <w:jc w:val="both"/>
        <w:rPr>
          <w:rFonts w:ascii="Arial" w:hAnsi="Arial" w:cs="Arial"/>
          <w:b/>
          <w:bCs/>
          <w:sz w:val="20"/>
          <w:szCs w:val="20"/>
        </w:rPr>
      </w:pPr>
      <w:r w:rsidRPr="00AA2984">
        <w:rPr>
          <w:rFonts w:ascii="Arial" w:hAnsi="Arial" w:cs="Arial"/>
          <w:b/>
          <w:bCs/>
          <w:sz w:val="20"/>
          <w:szCs w:val="20"/>
        </w:rPr>
        <w:t>б) стратификации;</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в) пополнения уголовного сообщества «кадрами» и работа с новичками;</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г) опознания «своих» и «чужих», поддержания порядка в уголовном мире, наказания про</w:t>
      </w:r>
      <w:r w:rsidRPr="00AA2984">
        <w:rPr>
          <w:rFonts w:ascii="Arial" w:hAnsi="Arial" w:cs="Arial"/>
          <w:bCs/>
          <w:sz w:val="20"/>
          <w:szCs w:val="20"/>
        </w:rPr>
        <w:softHyphen/>
        <w:t>винившихся, избавления от неугодных.</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18</w:t>
      </w:r>
      <w:r w:rsidRPr="00AA2984">
        <w:rPr>
          <w:rFonts w:ascii="Arial" w:hAnsi="Arial" w:cs="Arial"/>
          <w:bCs/>
          <w:sz w:val="20"/>
          <w:szCs w:val="20"/>
        </w:rPr>
        <w:t>. Человека, не достигшего уровня развития сознания, позволяющего ему самостоятельно управлять своим поведением и деятельностью, проявляющего черты жертвы, характеризует понятие:</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а) газлайтинг;</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б) инфантильность;</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lastRenderedPageBreak/>
        <w:t>в) гедонизм;</w:t>
      </w:r>
    </w:p>
    <w:p w:rsidR="00AA2984" w:rsidRPr="00AA2984" w:rsidRDefault="00AA2984" w:rsidP="00AA2984">
      <w:pPr>
        <w:jc w:val="both"/>
        <w:rPr>
          <w:rFonts w:ascii="Arial" w:hAnsi="Arial" w:cs="Arial"/>
          <w:b/>
          <w:bCs/>
          <w:sz w:val="20"/>
          <w:szCs w:val="20"/>
        </w:rPr>
      </w:pPr>
      <w:r w:rsidRPr="00AA2984">
        <w:rPr>
          <w:rFonts w:ascii="Arial" w:hAnsi="Arial" w:cs="Arial"/>
          <w:bCs/>
          <w:sz w:val="20"/>
          <w:szCs w:val="20"/>
        </w:rPr>
        <w:t xml:space="preserve">г) </w:t>
      </w:r>
      <w:r w:rsidRPr="00AA2984">
        <w:rPr>
          <w:rFonts w:ascii="Arial" w:hAnsi="Arial" w:cs="Arial"/>
          <w:b/>
          <w:bCs/>
          <w:sz w:val="20"/>
          <w:szCs w:val="20"/>
        </w:rPr>
        <w:t>виктимность.</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19</w:t>
      </w:r>
      <w:r w:rsidRPr="00AA2984">
        <w:rPr>
          <w:rFonts w:ascii="Arial" w:hAnsi="Arial" w:cs="Arial"/>
          <w:bCs/>
          <w:sz w:val="20"/>
          <w:szCs w:val="20"/>
        </w:rPr>
        <w:t xml:space="preserve">. Как называется наиболее устойчивый свод норм поведения (своеобразный кодекс) в преступном сообществе? </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а)</w:t>
      </w:r>
      <w:r w:rsidRPr="00AA2984">
        <w:rPr>
          <w:rFonts w:ascii="Arial" w:hAnsi="Arial" w:cs="Arial"/>
          <w:b/>
          <w:bCs/>
          <w:sz w:val="20"/>
          <w:szCs w:val="20"/>
        </w:rPr>
        <w:t xml:space="preserve"> </w:t>
      </w:r>
      <w:r w:rsidRPr="00AA2984">
        <w:rPr>
          <w:rFonts w:ascii="Arial" w:hAnsi="Arial" w:cs="Arial"/>
          <w:bCs/>
          <w:sz w:val="20"/>
          <w:szCs w:val="20"/>
        </w:rPr>
        <w:t>«Послание»;</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б) «Правило»;</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в) «Наказ»;</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г) «Тема»;</w:t>
      </w:r>
    </w:p>
    <w:p w:rsidR="00AA2984" w:rsidRPr="00AA2984" w:rsidRDefault="00AA2984" w:rsidP="00AA2984">
      <w:pPr>
        <w:jc w:val="both"/>
        <w:rPr>
          <w:rFonts w:ascii="Arial" w:hAnsi="Arial" w:cs="Arial"/>
          <w:b/>
          <w:bCs/>
          <w:sz w:val="20"/>
          <w:szCs w:val="20"/>
        </w:rPr>
      </w:pPr>
      <w:r w:rsidRPr="00AA2984">
        <w:rPr>
          <w:rFonts w:ascii="Arial" w:hAnsi="Arial" w:cs="Arial"/>
          <w:b/>
          <w:bCs/>
          <w:sz w:val="20"/>
          <w:szCs w:val="20"/>
        </w:rPr>
        <w:t>д) «Закон».</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 xml:space="preserve"> 20</w:t>
      </w:r>
      <w:r w:rsidRPr="00AA2984">
        <w:rPr>
          <w:rFonts w:ascii="Arial" w:hAnsi="Arial" w:cs="Arial"/>
          <w:bCs/>
          <w:sz w:val="20"/>
          <w:szCs w:val="20"/>
        </w:rPr>
        <w:t>. С позиции юридической психологии тип темперамента, характеризующийся легкой ранимостью и склонностью к глубоким переживаниям, способным привести к стрессовым и фрустрационным состояниям присущ:</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а) холерику;</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б) сангвинику;</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 xml:space="preserve">в) флегматику; </w:t>
      </w:r>
    </w:p>
    <w:p w:rsidR="00AA2984" w:rsidRPr="00AA2984" w:rsidRDefault="00AA2984" w:rsidP="00AA2984">
      <w:pPr>
        <w:jc w:val="both"/>
        <w:rPr>
          <w:rFonts w:ascii="Arial" w:hAnsi="Arial" w:cs="Arial"/>
          <w:bCs/>
          <w:sz w:val="20"/>
          <w:szCs w:val="20"/>
        </w:rPr>
      </w:pPr>
      <w:r w:rsidRPr="00AA2984">
        <w:rPr>
          <w:rFonts w:ascii="Arial" w:hAnsi="Arial" w:cs="Arial"/>
          <w:b/>
          <w:bCs/>
          <w:sz w:val="20"/>
          <w:szCs w:val="20"/>
        </w:rPr>
        <w:t xml:space="preserve"> г) меланхолику.</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sidRPr="00AA2984">
        <w:rPr>
          <w:rFonts w:ascii="Arial" w:hAnsi="Arial" w:cs="Arial"/>
          <w:bCs/>
          <w:sz w:val="20"/>
          <w:szCs w:val="20"/>
        </w:rPr>
        <w:t xml:space="preserve"> </w:t>
      </w:r>
      <w:r>
        <w:rPr>
          <w:rFonts w:ascii="Arial" w:hAnsi="Arial" w:cs="Arial"/>
          <w:bCs/>
          <w:sz w:val="20"/>
          <w:szCs w:val="20"/>
        </w:rPr>
        <w:t>2</w:t>
      </w:r>
      <w:r w:rsidRPr="00AA2984">
        <w:rPr>
          <w:rFonts w:ascii="Arial" w:hAnsi="Arial" w:cs="Arial"/>
          <w:bCs/>
          <w:sz w:val="20"/>
          <w:szCs w:val="20"/>
        </w:rPr>
        <w:t>1. Предметом психогенетики является:</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1) изучение роли наследственности и среды в возникновении индивидуальных психологических особенностей человека;</w:t>
      </w:r>
    </w:p>
    <w:p w:rsidR="00AA2984" w:rsidRPr="00AA2984" w:rsidRDefault="00AA2984" w:rsidP="00AA2984">
      <w:pPr>
        <w:jc w:val="both"/>
        <w:rPr>
          <w:rFonts w:ascii="Arial" w:hAnsi="Arial" w:cs="Arial"/>
          <w:b/>
          <w:bCs/>
          <w:sz w:val="20"/>
          <w:szCs w:val="20"/>
        </w:rPr>
      </w:pPr>
      <w:r w:rsidRPr="00AA2984">
        <w:rPr>
          <w:rFonts w:ascii="Arial" w:hAnsi="Arial" w:cs="Arial"/>
          <w:b/>
          <w:bCs/>
          <w:sz w:val="20"/>
          <w:szCs w:val="20"/>
        </w:rPr>
        <w:t>2) изучение роли наследственных и средовых факторов в возникновении межиндивидуальных различий по психологическим и психофизиологическим признакам;</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3) изучение роли биологических и социальных факторов в развитии психики.</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sidRPr="00AA2984">
        <w:rPr>
          <w:rFonts w:ascii="Arial" w:hAnsi="Arial" w:cs="Arial"/>
          <w:bCs/>
          <w:sz w:val="20"/>
          <w:szCs w:val="20"/>
        </w:rPr>
        <w:t xml:space="preserve"> </w:t>
      </w:r>
      <w:r>
        <w:rPr>
          <w:rFonts w:ascii="Arial" w:hAnsi="Arial" w:cs="Arial"/>
          <w:bCs/>
          <w:sz w:val="20"/>
          <w:szCs w:val="20"/>
        </w:rPr>
        <w:t>2</w:t>
      </w:r>
      <w:r w:rsidRPr="00AA2984">
        <w:rPr>
          <w:rFonts w:ascii="Arial" w:hAnsi="Arial" w:cs="Arial"/>
          <w:bCs/>
          <w:sz w:val="20"/>
          <w:szCs w:val="20"/>
        </w:rPr>
        <w:t>2. Сложнее выделить преобладающую роль наследственных или средовых факторов в изменчивости признака в популяции с помощью метода:</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1) генеалогического;</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2) приемных детей;</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3) контрастных групп.</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23</w:t>
      </w:r>
      <w:r w:rsidRPr="00AA2984">
        <w:rPr>
          <w:rFonts w:ascii="Arial" w:hAnsi="Arial" w:cs="Arial"/>
          <w:bCs/>
          <w:sz w:val="20"/>
          <w:szCs w:val="20"/>
        </w:rPr>
        <w:t>. Высокий показатель наследуемости означает:</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1) неизменность признака у индивида;</w:t>
      </w:r>
    </w:p>
    <w:p w:rsidR="00AA2984" w:rsidRPr="00AA2984" w:rsidRDefault="00AA2984" w:rsidP="00AA2984">
      <w:pPr>
        <w:jc w:val="both"/>
        <w:rPr>
          <w:rFonts w:ascii="Arial" w:hAnsi="Arial" w:cs="Arial"/>
          <w:b/>
          <w:bCs/>
          <w:sz w:val="20"/>
          <w:szCs w:val="20"/>
        </w:rPr>
      </w:pPr>
      <w:r w:rsidRPr="00AA2984">
        <w:rPr>
          <w:rFonts w:ascii="Arial" w:hAnsi="Arial" w:cs="Arial"/>
          <w:b/>
          <w:bCs/>
          <w:sz w:val="20"/>
          <w:szCs w:val="20"/>
        </w:rPr>
        <w:t>2) зависимость разнообразия признака в популяции в основном от генетического разнообразия индивидов;</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3) зависимость выраженности признака от генотипа индивида.</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sidRPr="00AA2984">
        <w:rPr>
          <w:rFonts w:ascii="Arial" w:hAnsi="Arial" w:cs="Arial"/>
          <w:bCs/>
          <w:sz w:val="20"/>
          <w:szCs w:val="20"/>
        </w:rPr>
        <w:t xml:space="preserve"> 2</w:t>
      </w:r>
      <w:r>
        <w:rPr>
          <w:rFonts w:ascii="Arial" w:hAnsi="Arial" w:cs="Arial"/>
          <w:bCs/>
          <w:sz w:val="20"/>
          <w:szCs w:val="20"/>
        </w:rPr>
        <w:t>4</w:t>
      </w:r>
      <w:r w:rsidRPr="00AA2984">
        <w:rPr>
          <w:rFonts w:ascii="Arial" w:hAnsi="Arial" w:cs="Arial"/>
          <w:bCs/>
          <w:sz w:val="20"/>
          <w:szCs w:val="20"/>
        </w:rPr>
        <w:t>. Одной из основных проблем при становлении самосознания у близнецов является преодоление:</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1) симбиотической связи с родителями;</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2) трудностей в общении с окружающими;</w:t>
      </w:r>
    </w:p>
    <w:p w:rsidR="00AA2984" w:rsidRPr="00AA2984" w:rsidRDefault="00AA2984" w:rsidP="00AA2984">
      <w:pPr>
        <w:jc w:val="both"/>
        <w:rPr>
          <w:rFonts w:ascii="Arial" w:hAnsi="Arial" w:cs="Arial"/>
          <w:b/>
          <w:bCs/>
          <w:sz w:val="20"/>
          <w:szCs w:val="20"/>
        </w:rPr>
      </w:pPr>
      <w:r w:rsidRPr="00AA2984">
        <w:rPr>
          <w:rFonts w:ascii="Arial" w:hAnsi="Arial" w:cs="Arial"/>
          <w:b/>
          <w:bCs/>
          <w:sz w:val="20"/>
          <w:szCs w:val="20"/>
        </w:rPr>
        <w:t>3) симбиотической связи друг с другом.</w:t>
      </w:r>
    </w:p>
    <w:p w:rsidR="00AA2984" w:rsidRPr="00AA2984" w:rsidRDefault="00AA2984" w:rsidP="00F005A6">
      <w:pPr>
        <w:jc w:val="both"/>
        <w:rPr>
          <w:rFonts w:ascii="Arial" w:hAnsi="Arial" w:cs="Arial"/>
          <w:bCs/>
          <w:sz w:val="20"/>
          <w:szCs w:val="20"/>
        </w:rPr>
      </w:pPr>
    </w:p>
    <w:p w:rsidR="001B545E" w:rsidRPr="001B545E" w:rsidRDefault="001B545E" w:rsidP="001B545E">
      <w:pPr>
        <w:jc w:val="both"/>
        <w:rPr>
          <w:rFonts w:ascii="Arial" w:hAnsi="Arial" w:cs="Arial"/>
          <w:bCs/>
          <w:sz w:val="20"/>
          <w:szCs w:val="20"/>
          <w:u w:val="single"/>
        </w:rPr>
      </w:pPr>
      <w:r w:rsidRPr="001B545E">
        <w:rPr>
          <w:rFonts w:ascii="Arial" w:hAnsi="Arial" w:cs="Arial"/>
          <w:bCs/>
          <w:sz w:val="20"/>
          <w:szCs w:val="20"/>
          <w:u w:val="single"/>
        </w:rPr>
        <w:t>2) открытые задания (тестовые, повышенный уровень сложности):</w:t>
      </w:r>
    </w:p>
    <w:p w:rsidR="001B545E" w:rsidRPr="001B545E" w:rsidRDefault="007E051E" w:rsidP="001B54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sidR="001B545E" w:rsidRPr="001B545E">
        <w:rPr>
          <w:rFonts w:ascii="Arial" w:hAnsi="Arial" w:cs="Arial"/>
          <w:bCs/>
          <w:sz w:val="20"/>
          <w:szCs w:val="20"/>
        </w:rPr>
        <w:t>1. При решении профессиональных задач психолог должен знать, что основной проблемой клинической психологии является:</w:t>
      </w:r>
    </w:p>
    <w:p w:rsidR="001B545E" w:rsidRPr="001B545E" w:rsidRDefault="001B545E" w:rsidP="001B545E">
      <w:pPr>
        <w:jc w:val="both"/>
        <w:rPr>
          <w:rFonts w:ascii="Arial" w:hAnsi="Arial" w:cs="Arial"/>
          <w:b/>
          <w:bCs/>
          <w:sz w:val="20"/>
          <w:szCs w:val="20"/>
        </w:rPr>
      </w:pPr>
      <w:r w:rsidRPr="001B545E">
        <w:rPr>
          <w:rFonts w:ascii="Arial" w:hAnsi="Arial" w:cs="Arial"/>
          <w:b/>
          <w:bCs/>
          <w:sz w:val="20"/>
          <w:szCs w:val="20"/>
        </w:rPr>
        <w:t>Ответ: проблема психической нормы и патологии/ нормы и патологии</w:t>
      </w:r>
    </w:p>
    <w:p w:rsidR="001B545E" w:rsidRPr="001B545E" w:rsidRDefault="007E051E" w:rsidP="001B54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sidR="001B545E" w:rsidRPr="001B545E">
        <w:rPr>
          <w:rFonts w:ascii="Arial" w:hAnsi="Arial" w:cs="Arial"/>
          <w:bCs/>
          <w:sz w:val="20"/>
          <w:szCs w:val="20"/>
        </w:rPr>
        <w:t>2. Знания клинической психологии о психологических механизмах психических расстройств имеют практическое применение в медицинской области, занимающейся лечением психических заболеваний. Эта медицинская область называется:</w:t>
      </w:r>
    </w:p>
    <w:p w:rsidR="001B545E" w:rsidRPr="001B545E" w:rsidRDefault="001B545E" w:rsidP="001B545E">
      <w:pPr>
        <w:jc w:val="both"/>
        <w:rPr>
          <w:rFonts w:ascii="Arial" w:hAnsi="Arial" w:cs="Arial"/>
          <w:b/>
          <w:bCs/>
          <w:sz w:val="20"/>
          <w:szCs w:val="20"/>
        </w:rPr>
      </w:pPr>
      <w:r w:rsidRPr="001B545E">
        <w:rPr>
          <w:rFonts w:ascii="Arial" w:hAnsi="Arial" w:cs="Arial"/>
          <w:b/>
          <w:bCs/>
          <w:sz w:val="20"/>
          <w:szCs w:val="20"/>
        </w:rPr>
        <w:t>Ответ: психиатрия/ область психиатрии</w:t>
      </w:r>
    </w:p>
    <w:p w:rsidR="001B545E" w:rsidRPr="001B545E" w:rsidRDefault="007E051E" w:rsidP="001B54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sidR="001B545E" w:rsidRPr="001B545E">
        <w:rPr>
          <w:rFonts w:ascii="Arial" w:hAnsi="Arial" w:cs="Arial"/>
          <w:bCs/>
          <w:sz w:val="20"/>
          <w:szCs w:val="20"/>
        </w:rPr>
        <w:t>3. При решении профессиональных задач психолог должен помнить, что в процессе лечения психических расстройств у человека возможно замещение нарушенной психической функции сохранной функцией, что позволяет адаптироваться к микросреде. Это состояние называется:</w:t>
      </w:r>
    </w:p>
    <w:p w:rsidR="001B545E" w:rsidRPr="001B545E" w:rsidRDefault="001B545E" w:rsidP="001B545E">
      <w:pPr>
        <w:jc w:val="both"/>
        <w:rPr>
          <w:rFonts w:ascii="Arial" w:hAnsi="Arial" w:cs="Arial"/>
          <w:b/>
          <w:bCs/>
          <w:sz w:val="20"/>
          <w:szCs w:val="20"/>
        </w:rPr>
      </w:pPr>
      <w:r w:rsidRPr="001B545E">
        <w:rPr>
          <w:rFonts w:ascii="Arial" w:hAnsi="Arial" w:cs="Arial"/>
          <w:b/>
          <w:bCs/>
          <w:sz w:val="20"/>
          <w:szCs w:val="20"/>
        </w:rPr>
        <w:t xml:space="preserve">Ответ: компенсация / состояние компенсации. </w:t>
      </w:r>
    </w:p>
    <w:p w:rsidR="001B545E" w:rsidRPr="001B545E" w:rsidRDefault="007E051E" w:rsidP="001B54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sidR="001B545E" w:rsidRPr="001B545E">
        <w:rPr>
          <w:rFonts w:ascii="Arial" w:hAnsi="Arial" w:cs="Arial"/>
          <w:bCs/>
          <w:sz w:val="20"/>
          <w:szCs w:val="20"/>
        </w:rPr>
        <w:t>4. Если в профессиональной деятельности психолог сталкивается с тем, что у клиента в сознании возникают образы без объективно действующих раздражителей в реальности, то это:</w:t>
      </w:r>
    </w:p>
    <w:p w:rsidR="001B545E" w:rsidRPr="001B545E" w:rsidRDefault="001B545E" w:rsidP="001B545E">
      <w:pPr>
        <w:jc w:val="both"/>
        <w:rPr>
          <w:rFonts w:ascii="Arial" w:hAnsi="Arial" w:cs="Arial"/>
          <w:bCs/>
          <w:sz w:val="20"/>
          <w:szCs w:val="20"/>
        </w:rPr>
      </w:pPr>
      <w:r w:rsidRPr="001B545E">
        <w:rPr>
          <w:rFonts w:ascii="Arial" w:hAnsi="Arial" w:cs="Arial"/>
          <w:b/>
          <w:bCs/>
          <w:sz w:val="20"/>
          <w:szCs w:val="20"/>
        </w:rPr>
        <w:t>Ответ: галлюцинации</w:t>
      </w:r>
      <w:r w:rsidRPr="001B545E">
        <w:rPr>
          <w:rFonts w:ascii="Arial" w:hAnsi="Arial" w:cs="Arial"/>
          <w:bCs/>
          <w:sz w:val="20"/>
          <w:szCs w:val="20"/>
        </w:rPr>
        <w:t>.</w:t>
      </w:r>
    </w:p>
    <w:p w:rsidR="001B545E" w:rsidRPr="001B545E" w:rsidRDefault="007E051E" w:rsidP="001B54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sidR="001B545E" w:rsidRPr="001B545E">
        <w:rPr>
          <w:rFonts w:ascii="Arial" w:hAnsi="Arial" w:cs="Arial"/>
          <w:bCs/>
          <w:sz w:val="20"/>
          <w:szCs w:val="20"/>
        </w:rPr>
        <w:t>5. Если в профессиональной деятельности психолог сталкивается с тем, что у клиента проявляется искажение контакта с реальностью, опасное поведение и отсутствует критика к своему состоянию, то необходимо обратиться к такому врачу, как:</w:t>
      </w:r>
    </w:p>
    <w:p w:rsidR="001B545E" w:rsidRPr="001B545E" w:rsidRDefault="001B545E" w:rsidP="001B545E">
      <w:pPr>
        <w:jc w:val="both"/>
        <w:rPr>
          <w:rFonts w:ascii="Arial" w:hAnsi="Arial" w:cs="Arial"/>
          <w:b/>
          <w:bCs/>
          <w:sz w:val="20"/>
          <w:szCs w:val="20"/>
        </w:rPr>
      </w:pPr>
      <w:r w:rsidRPr="001B545E">
        <w:rPr>
          <w:rFonts w:ascii="Arial" w:hAnsi="Arial" w:cs="Arial"/>
          <w:b/>
          <w:bCs/>
          <w:sz w:val="20"/>
          <w:szCs w:val="20"/>
        </w:rPr>
        <w:t>Ответ: психиатр / психотерапевт / психиатр и психотерапевт</w:t>
      </w:r>
    </w:p>
    <w:p w:rsidR="001B545E" w:rsidRPr="001B545E" w:rsidRDefault="007E051E" w:rsidP="001B545E">
      <w:pPr>
        <w:jc w:val="both"/>
        <w:rPr>
          <w:rFonts w:ascii="Arial" w:hAnsi="Arial" w:cs="Arial"/>
          <w:bCs/>
          <w:iCs/>
          <w:sz w:val="20"/>
          <w:szCs w:val="20"/>
        </w:rPr>
      </w:pPr>
      <w:r w:rsidRPr="006431E7">
        <w:rPr>
          <w:rFonts w:ascii="Arial" w:hAnsi="Arial" w:cs="Arial"/>
          <w:sz w:val="20"/>
          <w:szCs w:val="20"/>
        </w:rPr>
        <w:t>ЗАДАНИЕ</w:t>
      </w:r>
      <w:r>
        <w:rPr>
          <w:rFonts w:ascii="Arial" w:hAnsi="Arial" w:cs="Arial"/>
          <w:sz w:val="20"/>
          <w:szCs w:val="20"/>
        </w:rPr>
        <w:t xml:space="preserve"> 6</w:t>
      </w:r>
      <w:r w:rsidR="001B545E" w:rsidRPr="001B545E">
        <w:rPr>
          <w:rFonts w:ascii="Arial" w:hAnsi="Arial" w:cs="Arial"/>
          <w:bCs/>
          <w:sz w:val="20"/>
          <w:szCs w:val="20"/>
        </w:rPr>
        <w:t>. В профессиональной деятельности психолога используется понятие клинической психологии, которое обозначает о</w:t>
      </w:r>
      <w:r w:rsidR="001B545E" w:rsidRPr="001B545E">
        <w:rPr>
          <w:rFonts w:ascii="Arial" w:hAnsi="Arial" w:cs="Arial"/>
          <w:bCs/>
          <w:iCs/>
          <w:sz w:val="20"/>
          <w:szCs w:val="20"/>
        </w:rPr>
        <w:t xml:space="preserve">тдельный признак патологического состояния, это: </w:t>
      </w:r>
    </w:p>
    <w:p w:rsidR="001B545E" w:rsidRPr="001B545E" w:rsidRDefault="001B545E" w:rsidP="001B545E">
      <w:pPr>
        <w:jc w:val="both"/>
        <w:rPr>
          <w:rFonts w:ascii="Arial" w:hAnsi="Arial" w:cs="Arial"/>
          <w:bCs/>
          <w:sz w:val="20"/>
          <w:szCs w:val="20"/>
        </w:rPr>
      </w:pPr>
      <w:r w:rsidRPr="001B545E">
        <w:rPr>
          <w:rFonts w:ascii="Arial" w:hAnsi="Arial" w:cs="Arial"/>
          <w:b/>
          <w:bCs/>
          <w:iCs/>
          <w:sz w:val="20"/>
          <w:szCs w:val="20"/>
        </w:rPr>
        <w:t>Ответ: симптом.</w:t>
      </w:r>
      <w:r w:rsidRPr="001B545E">
        <w:rPr>
          <w:rFonts w:ascii="Arial" w:hAnsi="Arial" w:cs="Arial"/>
          <w:bCs/>
          <w:iCs/>
          <w:sz w:val="20"/>
          <w:szCs w:val="20"/>
        </w:rPr>
        <w:t xml:space="preserve"> </w:t>
      </w:r>
    </w:p>
    <w:p w:rsidR="001B545E" w:rsidRPr="001B545E" w:rsidRDefault="007E051E" w:rsidP="001B545E">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 xml:space="preserve"> 7</w:t>
      </w:r>
      <w:r w:rsidR="001B545E" w:rsidRPr="001B545E">
        <w:rPr>
          <w:rFonts w:ascii="Arial" w:hAnsi="Arial" w:cs="Arial"/>
          <w:bCs/>
          <w:sz w:val="20"/>
          <w:szCs w:val="20"/>
        </w:rPr>
        <w:t xml:space="preserve">. В профессиональной деятельности психолога используется понятие клинической психологии, которое обозначает закономерное сочетание отдельных симптомов заболевания, это: </w:t>
      </w:r>
    </w:p>
    <w:p w:rsidR="001B545E" w:rsidRPr="001B545E" w:rsidRDefault="001B545E" w:rsidP="001B545E">
      <w:pPr>
        <w:jc w:val="both"/>
        <w:rPr>
          <w:rFonts w:ascii="Arial" w:hAnsi="Arial" w:cs="Arial"/>
          <w:bCs/>
          <w:sz w:val="20"/>
          <w:szCs w:val="20"/>
        </w:rPr>
      </w:pPr>
      <w:r w:rsidRPr="001B545E">
        <w:rPr>
          <w:rFonts w:ascii="Arial" w:hAnsi="Arial" w:cs="Arial"/>
          <w:b/>
          <w:bCs/>
          <w:sz w:val="20"/>
          <w:szCs w:val="20"/>
        </w:rPr>
        <w:t>Ответ: синдром.</w:t>
      </w:r>
      <w:r w:rsidRPr="001B545E">
        <w:rPr>
          <w:rFonts w:ascii="Arial" w:hAnsi="Arial" w:cs="Arial"/>
          <w:bCs/>
          <w:sz w:val="20"/>
          <w:szCs w:val="20"/>
        </w:rPr>
        <w:t xml:space="preserve"> </w:t>
      </w:r>
    </w:p>
    <w:p w:rsidR="001B545E" w:rsidRPr="001B545E" w:rsidRDefault="007E051E" w:rsidP="001B545E">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 xml:space="preserve"> 8</w:t>
      </w:r>
      <w:r w:rsidR="001B545E" w:rsidRPr="001B545E">
        <w:rPr>
          <w:rFonts w:ascii="Arial" w:hAnsi="Arial" w:cs="Arial"/>
          <w:bCs/>
          <w:sz w:val="20"/>
          <w:szCs w:val="20"/>
        </w:rPr>
        <w:t>. В профессиональной деятельности психолога используется понятие клинической психологии, которое обозначает временное улучшение состояния больного, это:</w:t>
      </w:r>
    </w:p>
    <w:p w:rsidR="001B545E" w:rsidRPr="001B545E" w:rsidRDefault="001B545E" w:rsidP="001B545E">
      <w:pPr>
        <w:jc w:val="both"/>
        <w:rPr>
          <w:rFonts w:ascii="Arial" w:hAnsi="Arial" w:cs="Arial"/>
          <w:bCs/>
          <w:sz w:val="20"/>
          <w:szCs w:val="20"/>
        </w:rPr>
      </w:pPr>
      <w:r w:rsidRPr="001B545E">
        <w:rPr>
          <w:rFonts w:ascii="Arial" w:hAnsi="Arial" w:cs="Arial"/>
          <w:b/>
          <w:bCs/>
          <w:sz w:val="20"/>
          <w:szCs w:val="20"/>
        </w:rPr>
        <w:lastRenderedPageBreak/>
        <w:t>Ответ</w:t>
      </w:r>
      <w:r w:rsidRPr="001B545E">
        <w:rPr>
          <w:rFonts w:ascii="Arial" w:hAnsi="Arial" w:cs="Arial"/>
          <w:bCs/>
          <w:sz w:val="20"/>
          <w:szCs w:val="20"/>
        </w:rPr>
        <w:t xml:space="preserve">: </w:t>
      </w:r>
      <w:r w:rsidRPr="001B545E">
        <w:rPr>
          <w:rFonts w:ascii="Arial" w:hAnsi="Arial" w:cs="Arial"/>
          <w:b/>
          <w:bCs/>
          <w:sz w:val="20"/>
          <w:szCs w:val="20"/>
        </w:rPr>
        <w:t>ремиссия.</w:t>
      </w:r>
      <w:r w:rsidRPr="001B545E">
        <w:rPr>
          <w:rFonts w:ascii="Arial" w:hAnsi="Arial" w:cs="Arial"/>
          <w:bCs/>
          <w:sz w:val="20"/>
          <w:szCs w:val="20"/>
        </w:rPr>
        <w:t xml:space="preserve"> </w:t>
      </w:r>
    </w:p>
    <w:p w:rsidR="001B545E" w:rsidRPr="001B545E" w:rsidRDefault="007E051E" w:rsidP="001B545E">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 xml:space="preserve"> 9</w:t>
      </w:r>
      <w:r w:rsidR="001B545E" w:rsidRPr="001B545E">
        <w:rPr>
          <w:rFonts w:ascii="Arial" w:hAnsi="Arial" w:cs="Arial"/>
          <w:bCs/>
          <w:sz w:val="20"/>
          <w:szCs w:val="20"/>
        </w:rPr>
        <w:t>. В профессиональной деятельности клинический психолог опирается на модель трактовки болезни как результата взаимодействия биологических, психологических и социальных факторов. Данная модель называется:</w:t>
      </w:r>
    </w:p>
    <w:p w:rsidR="001B545E" w:rsidRPr="001B545E" w:rsidRDefault="001B545E" w:rsidP="001B545E">
      <w:pPr>
        <w:jc w:val="both"/>
        <w:rPr>
          <w:rFonts w:ascii="Arial" w:hAnsi="Arial" w:cs="Arial"/>
          <w:b/>
          <w:bCs/>
          <w:sz w:val="20"/>
          <w:szCs w:val="20"/>
        </w:rPr>
      </w:pPr>
      <w:r w:rsidRPr="001B545E">
        <w:rPr>
          <w:rFonts w:ascii="Arial" w:hAnsi="Arial" w:cs="Arial"/>
          <w:b/>
          <w:bCs/>
          <w:sz w:val="20"/>
          <w:szCs w:val="20"/>
        </w:rPr>
        <w:t>Ответ: биопсихосоциальная модель/ биопсихосоциальная модель болезни</w:t>
      </w:r>
    </w:p>
    <w:p w:rsidR="001B545E" w:rsidRPr="001B545E" w:rsidRDefault="00E63582" w:rsidP="001B54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Pr>
          <w:rFonts w:ascii="Arial" w:hAnsi="Arial" w:cs="Arial"/>
          <w:bCs/>
          <w:sz w:val="20"/>
          <w:szCs w:val="20"/>
        </w:rPr>
        <w:t xml:space="preserve">10. </w:t>
      </w:r>
      <w:r w:rsidR="001B545E" w:rsidRPr="001B545E">
        <w:rPr>
          <w:rFonts w:ascii="Arial" w:hAnsi="Arial" w:cs="Arial"/>
          <w:bCs/>
          <w:sz w:val="20"/>
          <w:szCs w:val="20"/>
        </w:rPr>
        <w:t>Назовите автора, выделившего следующие виды внутриличностных конфликтов: между двумя позитивными или негативными валентностями, наличие в объекте одновременно негативной и позитивной валентностей.</w:t>
      </w:r>
    </w:p>
    <w:p w:rsidR="001B545E" w:rsidRPr="001B545E" w:rsidRDefault="001B545E" w:rsidP="001B545E">
      <w:pPr>
        <w:jc w:val="both"/>
        <w:rPr>
          <w:rFonts w:ascii="Arial" w:hAnsi="Arial" w:cs="Arial"/>
          <w:b/>
          <w:bCs/>
          <w:sz w:val="20"/>
          <w:szCs w:val="20"/>
        </w:rPr>
      </w:pPr>
      <w:r w:rsidRPr="001B545E">
        <w:rPr>
          <w:rFonts w:ascii="Arial" w:hAnsi="Arial" w:cs="Arial"/>
          <w:b/>
          <w:bCs/>
          <w:sz w:val="20"/>
          <w:szCs w:val="20"/>
        </w:rPr>
        <w:t>Ответ: К. Левин.</w:t>
      </w:r>
    </w:p>
    <w:p w:rsidR="001B545E" w:rsidRPr="001B545E" w:rsidRDefault="00E63582" w:rsidP="001B54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Pr>
          <w:rFonts w:ascii="Arial" w:hAnsi="Arial" w:cs="Arial"/>
          <w:bCs/>
          <w:sz w:val="20"/>
          <w:szCs w:val="20"/>
        </w:rPr>
        <w:t xml:space="preserve">11. </w:t>
      </w:r>
      <w:r w:rsidR="001B545E" w:rsidRPr="001B545E">
        <w:rPr>
          <w:rFonts w:ascii="Arial" w:hAnsi="Arial" w:cs="Arial"/>
          <w:bCs/>
          <w:sz w:val="20"/>
          <w:szCs w:val="20"/>
        </w:rPr>
        <w:t>В чем особенность структуры ложного конфликта?</w:t>
      </w:r>
    </w:p>
    <w:p w:rsidR="001B545E" w:rsidRPr="00E63582" w:rsidRDefault="001B545E" w:rsidP="001B545E">
      <w:pPr>
        <w:jc w:val="both"/>
        <w:rPr>
          <w:rFonts w:ascii="Arial" w:hAnsi="Arial" w:cs="Arial"/>
          <w:b/>
          <w:bCs/>
          <w:sz w:val="20"/>
          <w:szCs w:val="20"/>
        </w:rPr>
      </w:pPr>
      <w:r w:rsidRPr="00E63582">
        <w:rPr>
          <w:rFonts w:ascii="Arial" w:hAnsi="Arial" w:cs="Arial"/>
          <w:b/>
          <w:bCs/>
          <w:sz w:val="20"/>
          <w:szCs w:val="20"/>
        </w:rPr>
        <w:t>Ответ: В структуре ложного конфликта субъекты имеются, а объект и предмет конфликта отсутствуют.</w:t>
      </w:r>
    </w:p>
    <w:p w:rsidR="001B545E" w:rsidRPr="001B545E" w:rsidRDefault="00E63582" w:rsidP="001B54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Pr>
          <w:rFonts w:ascii="Arial" w:hAnsi="Arial" w:cs="Arial"/>
          <w:bCs/>
          <w:sz w:val="20"/>
          <w:szCs w:val="20"/>
        </w:rPr>
        <w:t xml:space="preserve">12. </w:t>
      </w:r>
      <w:r w:rsidR="001B545E" w:rsidRPr="001B545E">
        <w:rPr>
          <w:rFonts w:ascii="Arial" w:hAnsi="Arial" w:cs="Arial"/>
          <w:bCs/>
          <w:sz w:val="20"/>
          <w:szCs w:val="20"/>
        </w:rPr>
        <w:t>Семья, в которой отсутствует один из родителей, называется:</w:t>
      </w:r>
    </w:p>
    <w:p w:rsidR="001B545E" w:rsidRPr="00E63582" w:rsidRDefault="001B545E" w:rsidP="001B545E">
      <w:pPr>
        <w:jc w:val="both"/>
        <w:rPr>
          <w:rFonts w:ascii="Arial" w:hAnsi="Arial" w:cs="Arial"/>
          <w:b/>
          <w:bCs/>
          <w:sz w:val="20"/>
          <w:szCs w:val="20"/>
        </w:rPr>
      </w:pPr>
      <w:r w:rsidRPr="00E63582">
        <w:rPr>
          <w:rFonts w:ascii="Arial" w:hAnsi="Arial" w:cs="Arial"/>
          <w:b/>
          <w:bCs/>
          <w:sz w:val="20"/>
          <w:szCs w:val="20"/>
        </w:rPr>
        <w:t>Ответ: неполная семья</w:t>
      </w:r>
    </w:p>
    <w:p w:rsidR="001B545E" w:rsidRPr="001B545E" w:rsidRDefault="00E63582" w:rsidP="001B54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Pr>
          <w:rFonts w:ascii="Arial" w:hAnsi="Arial" w:cs="Arial"/>
          <w:bCs/>
          <w:sz w:val="20"/>
          <w:szCs w:val="20"/>
        </w:rPr>
        <w:t xml:space="preserve">13. </w:t>
      </w:r>
      <w:r w:rsidR="001B545E" w:rsidRPr="001B545E">
        <w:rPr>
          <w:rFonts w:ascii="Arial" w:hAnsi="Arial" w:cs="Arial"/>
          <w:bCs/>
          <w:sz w:val="20"/>
          <w:szCs w:val="20"/>
        </w:rPr>
        <w:t>Основателем психоаналитического подхода к пониманию семьи явился:</w:t>
      </w:r>
    </w:p>
    <w:p w:rsidR="001B545E" w:rsidRPr="00E63582" w:rsidRDefault="001B545E" w:rsidP="001B545E">
      <w:pPr>
        <w:jc w:val="both"/>
        <w:rPr>
          <w:rFonts w:ascii="Arial" w:hAnsi="Arial" w:cs="Arial"/>
          <w:b/>
          <w:bCs/>
          <w:sz w:val="20"/>
          <w:szCs w:val="20"/>
        </w:rPr>
      </w:pPr>
      <w:r w:rsidRPr="00E63582">
        <w:rPr>
          <w:rFonts w:ascii="Arial" w:hAnsi="Arial" w:cs="Arial"/>
          <w:b/>
          <w:bCs/>
          <w:sz w:val="20"/>
          <w:szCs w:val="20"/>
        </w:rPr>
        <w:t>Ответ: З.Фрейд</w:t>
      </w:r>
    </w:p>
    <w:p w:rsidR="00AA2984" w:rsidRPr="00AA2984" w:rsidRDefault="00E63582" w:rsidP="00AA2984">
      <w:pPr>
        <w:jc w:val="both"/>
        <w:rPr>
          <w:rFonts w:ascii="Arial" w:hAnsi="Arial" w:cs="Arial"/>
          <w:bCs/>
          <w:sz w:val="20"/>
          <w:szCs w:val="20"/>
        </w:rPr>
      </w:pPr>
      <w:r w:rsidRPr="006431E7">
        <w:rPr>
          <w:rFonts w:ascii="Arial" w:hAnsi="Arial" w:cs="Arial"/>
          <w:sz w:val="20"/>
          <w:szCs w:val="20"/>
        </w:rPr>
        <w:t>ЗАДАНИЕ</w:t>
      </w:r>
      <w:r w:rsidRPr="00AA2984">
        <w:rPr>
          <w:rFonts w:ascii="Arial" w:hAnsi="Arial" w:cs="Arial"/>
          <w:bCs/>
          <w:sz w:val="20"/>
          <w:szCs w:val="20"/>
        </w:rPr>
        <w:t xml:space="preserve"> </w:t>
      </w:r>
      <w:r>
        <w:rPr>
          <w:rFonts w:ascii="Arial" w:hAnsi="Arial" w:cs="Arial"/>
          <w:bCs/>
          <w:sz w:val="20"/>
          <w:szCs w:val="20"/>
        </w:rPr>
        <w:t xml:space="preserve">14. </w:t>
      </w:r>
      <w:r w:rsidR="00AA2984" w:rsidRPr="00AA2984">
        <w:rPr>
          <w:rFonts w:ascii="Arial" w:hAnsi="Arial" w:cs="Arial"/>
          <w:bCs/>
          <w:sz w:val="20"/>
          <w:szCs w:val="20"/>
        </w:rPr>
        <w:t xml:space="preserve">Какому типу акцентуации характера соответствует данный тип преступной деятельности: «в период фазы повышенного настроения свойственны любые преступления в зависимости от настроения и потребностей. Может совершить серию преступлений. Может создать группу из случайных знакомых и организовать преступление. По месту совершения — предпочитает гастрольные поездки, либо в населенном пункте по месту жительства, но далеко от своего дома, а также домов своих близких и друзей. По времени совершения — предпочитает вечернее или ночное. По способу совершения — арсенал способов в основном обусловлен опытом и условиями в месте совершения преступлений. По следам на месте совершения преступления — в силу психологических особенностей он оставляет довольно много следов. При этом отмечается логическая последовательность их оставления. Большая любознательность и инициативность способствует тому, что этот человек проявляет максимум изощренности в поиске ценностей на месте совершения преступления. </w:t>
      </w:r>
    </w:p>
    <w:p w:rsidR="00AA2984" w:rsidRPr="00E63582" w:rsidRDefault="00AA2984" w:rsidP="00AA2984">
      <w:pPr>
        <w:jc w:val="both"/>
        <w:rPr>
          <w:rFonts w:ascii="Arial" w:hAnsi="Arial" w:cs="Arial"/>
          <w:b/>
          <w:bCs/>
          <w:sz w:val="20"/>
          <w:szCs w:val="20"/>
        </w:rPr>
      </w:pPr>
      <w:r w:rsidRPr="00E63582">
        <w:rPr>
          <w:rFonts w:ascii="Arial" w:hAnsi="Arial" w:cs="Arial"/>
          <w:b/>
          <w:bCs/>
          <w:sz w:val="20"/>
          <w:szCs w:val="20"/>
        </w:rPr>
        <w:t>Ответ: Гипертимному</w:t>
      </w:r>
    </w:p>
    <w:p w:rsidR="00AA2984" w:rsidRPr="00AA2984" w:rsidRDefault="00B653FC" w:rsidP="00AA2984">
      <w:pPr>
        <w:jc w:val="both"/>
        <w:rPr>
          <w:rFonts w:ascii="Arial" w:hAnsi="Arial" w:cs="Arial"/>
          <w:bCs/>
          <w:sz w:val="20"/>
          <w:szCs w:val="20"/>
        </w:rPr>
      </w:pPr>
      <w:r w:rsidRPr="006431E7">
        <w:rPr>
          <w:rFonts w:ascii="Arial" w:hAnsi="Arial" w:cs="Arial"/>
          <w:sz w:val="20"/>
          <w:szCs w:val="20"/>
        </w:rPr>
        <w:t>ЗАДАНИЕ</w:t>
      </w:r>
      <w:r w:rsidRPr="00AA2984">
        <w:rPr>
          <w:rFonts w:ascii="Arial" w:hAnsi="Arial" w:cs="Arial"/>
          <w:bCs/>
          <w:sz w:val="20"/>
          <w:szCs w:val="20"/>
        </w:rPr>
        <w:t xml:space="preserve"> </w:t>
      </w:r>
      <w:r>
        <w:rPr>
          <w:rFonts w:ascii="Arial" w:hAnsi="Arial" w:cs="Arial"/>
          <w:bCs/>
          <w:sz w:val="20"/>
          <w:szCs w:val="20"/>
        </w:rPr>
        <w:t xml:space="preserve">15. </w:t>
      </w:r>
      <w:r w:rsidR="00AA2984" w:rsidRPr="00AA2984">
        <w:rPr>
          <w:rFonts w:ascii="Arial" w:hAnsi="Arial" w:cs="Arial"/>
          <w:bCs/>
          <w:sz w:val="20"/>
          <w:szCs w:val="20"/>
        </w:rPr>
        <w:t>На основании какого документа проводится судебно-психиатрическая экспертиза?</w:t>
      </w:r>
    </w:p>
    <w:p w:rsidR="00F005A6" w:rsidRPr="00B653FC" w:rsidRDefault="00AA2984" w:rsidP="00AA2984">
      <w:pPr>
        <w:jc w:val="both"/>
        <w:rPr>
          <w:rFonts w:ascii="Arial" w:hAnsi="Arial" w:cs="Arial"/>
          <w:b/>
          <w:bCs/>
          <w:sz w:val="20"/>
          <w:szCs w:val="20"/>
        </w:rPr>
      </w:pPr>
      <w:r w:rsidRPr="00B653FC">
        <w:rPr>
          <w:rFonts w:ascii="Arial" w:hAnsi="Arial" w:cs="Arial"/>
          <w:b/>
          <w:bCs/>
          <w:sz w:val="20"/>
          <w:szCs w:val="20"/>
        </w:rPr>
        <w:t>Ответ: «Приказ Министерства здравоохранения РФ от 12 января 2017 г. N 3н «Об утверждении Порядка проведения судебно-психиатрической экспертизы»</w:t>
      </w:r>
    </w:p>
    <w:p w:rsidR="00F005A6" w:rsidRPr="00D76A84" w:rsidRDefault="00F005A6" w:rsidP="00F005A6">
      <w:pPr>
        <w:ind w:firstLine="709"/>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F005A6" w:rsidRPr="006431E7" w:rsidRDefault="00F005A6" w:rsidP="00F005A6">
      <w:pPr>
        <w:pStyle w:val="afc"/>
        <w:ind w:left="0" w:firstLine="0"/>
        <w:contextualSpacing w:val="0"/>
        <w:rPr>
          <w:rFonts w:ascii="Arial" w:hAnsi="Arial" w:cs="Arial"/>
          <w:sz w:val="20"/>
          <w:szCs w:val="20"/>
        </w:rPr>
      </w:pPr>
      <w:r w:rsidRPr="006431E7">
        <w:rPr>
          <w:rFonts w:ascii="Arial" w:hAnsi="Arial" w:cs="Arial"/>
          <w:sz w:val="20"/>
          <w:szCs w:val="20"/>
        </w:rPr>
        <w:t>ЗАДАНИЕ 1. К вам обратилась администрация образовательного учреждения в лице директора с просьбой повысить учебную мотивацию школьников средних классов. Подростки ведут себя пассивно на уроках, не всегда выполняют домашние задания, поглощены межличностными отношениями в классе, что влияет на эффективность их учебной деятельности. Какую психолого-педагогическую программу и основное содержание вы выберете для школьников данного возраста и почему?</w:t>
      </w:r>
    </w:p>
    <w:p w:rsidR="00F005A6" w:rsidRPr="00F005A6" w:rsidRDefault="00F005A6" w:rsidP="00F005A6">
      <w:pPr>
        <w:jc w:val="both"/>
        <w:rPr>
          <w:rFonts w:ascii="Arial" w:hAnsi="Arial" w:cs="Arial"/>
          <w:b/>
          <w:bCs/>
          <w:color w:val="000000"/>
          <w:sz w:val="20"/>
          <w:szCs w:val="20"/>
        </w:rPr>
      </w:pPr>
      <w:r w:rsidRPr="006431E7">
        <w:rPr>
          <w:rFonts w:ascii="Arial" w:hAnsi="Arial" w:cs="Arial"/>
          <w:b/>
          <w:bCs/>
          <w:sz w:val="20"/>
          <w:szCs w:val="20"/>
        </w:rPr>
        <w:t>Ответ: необходимо разработать психолого-педагогическую программу развития учебной мотивации школьников средних классов, в содержании которой должны присутствовать диагностическая (изучение), тренинговая (активизация и развитие мотивации) и завершающая (повторная диагностика) части. Программа должна строиться на основе данных применения основных методов педагогической психологии (наблюдение, психолого-педагогическое тестирование, опрос и др.), а также включать традиционные и инновационные приемы и средства педагогической психологии. При выборе темы и содержания тренинговой части необходимо учитывать возрастные психологические особенности подростков, ведущую деятельность, изменение отношения в авторитетным взрослым, психологические задачи данного возраста. Предложить практические упражнения, направленные на повышение учебной мотивации подростков. После проведения программы необходимо провести повторную диагностику с целью оценки ее эффективности и составления рекомендаций педагогам и администрации по развитию и поддержанию учебной мотивации школьников средних классов</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2. В психологическом исследовании гипотеза подтвердилась частично. Что необходимо сделать для грамотного составления выводов по работе в целом?</w:t>
      </w:r>
    </w:p>
    <w:p w:rsidR="00F005A6" w:rsidRPr="00F005A6" w:rsidRDefault="00F005A6" w:rsidP="00F005A6">
      <w:pPr>
        <w:jc w:val="both"/>
        <w:rPr>
          <w:rFonts w:ascii="Arial" w:hAnsi="Arial" w:cs="Arial"/>
          <w:b/>
          <w:bCs/>
          <w:color w:val="000000"/>
          <w:sz w:val="20"/>
          <w:szCs w:val="20"/>
        </w:rPr>
      </w:pPr>
      <w:r w:rsidRPr="006431E7">
        <w:rPr>
          <w:rFonts w:ascii="Arial" w:hAnsi="Arial" w:cs="Arial"/>
          <w:b/>
          <w:bCs/>
          <w:sz w:val="20"/>
          <w:szCs w:val="20"/>
        </w:rPr>
        <w:t xml:space="preserve">Ответ: </w:t>
      </w:r>
      <w:r>
        <w:rPr>
          <w:rFonts w:ascii="Arial" w:hAnsi="Arial" w:cs="Arial"/>
          <w:b/>
          <w:bCs/>
          <w:sz w:val="20"/>
          <w:szCs w:val="20"/>
        </w:rPr>
        <w:t>е</w:t>
      </w:r>
      <w:r w:rsidRPr="006431E7">
        <w:rPr>
          <w:rFonts w:ascii="Arial" w:hAnsi="Arial" w:cs="Arial"/>
          <w:b/>
          <w:bCs/>
          <w:sz w:val="20"/>
          <w:szCs w:val="20"/>
        </w:rPr>
        <w:t>ще раз вернуться к теоретическим основам работы и их критически переосмыслить, чтобы понять, почему какой-то аспект гипотезы не подтвердился. Обосновать не только почему гипотеза подтвердилась, но и почему не подтвердилась в выводах</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3. К вам на консультацию обратилась женщина по поводу только что произошедшего развода с мужем. Какие направления психологической работы с ней вы видите?</w:t>
      </w:r>
    </w:p>
    <w:p w:rsidR="00F005A6" w:rsidRPr="00DC6294" w:rsidRDefault="00F005A6" w:rsidP="00F005A6">
      <w:pPr>
        <w:jc w:val="both"/>
        <w:rPr>
          <w:rFonts w:ascii="Arial" w:hAnsi="Arial" w:cs="Arial"/>
          <w:b/>
          <w:bCs/>
          <w:sz w:val="20"/>
          <w:szCs w:val="20"/>
        </w:rPr>
      </w:pPr>
      <w:r w:rsidRPr="006431E7">
        <w:rPr>
          <w:rFonts w:ascii="Arial" w:hAnsi="Arial" w:cs="Arial"/>
          <w:b/>
          <w:bCs/>
          <w:sz w:val="20"/>
          <w:szCs w:val="20"/>
        </w:rPr>
        <w:t xml:space="preserve">Ответ: психологическое завершение отношений с бывшим супругом, работа с эмоциями, агрессией, обидой, виной, прощение, принятие, адаптация к новой социальной роли и новому статусу, образу жизни, выстраивание новых отношений с родителями, друзьями, поддержка самооценки, укрепление адаптивных способностей и т.д.  </w:t>
      </w:r>
    </w:p>
    <w:p w:rsidR="00F005A6" w:rsidRPr="006431E7" w:rsidRDefault="00F005A6" w:rsidP="00F005A6">
      <w:pPr>
        <w:pStyle w:val="afff2"/>
        <w:ind w:left="0" w:firstLine="0"/>
        <w:rPr>
          <w:rFonts w:ascii="Arial" w:hAnsi="Arial" w:cs="Arial"/>
          <w:sz w:val="20"/>
        </w:rPr>
      </w:pPr>
      <w:r w:rsidRPr="006431E7">
        <w:rPr>
          <w:rFonts w:ascii="Arial" w:hAnsi="Arial" w:cs="Arial"/>
          <w:sz w:val="20"/>
        </w:rPr>
        <w:t xml:space="preserve">ЗАДАНИЕ 4. Известно, что роль общей среды имеет большее значение в межиндивидуальной изменчивости академических достижений при интеллектуальном неблагополучии, а роль </w:t>
      </w:r>
      <w:r w:rsidRPr="006431E7">
        <w:rPr>
          <w:rFonts w:ascii="Arial" w:hAnsi="Arial" w:cs="Arial"/>
          <w:sz w:val="20"/>
        </w:rPr>
        <w:lastRenderedPageBreak/>
        <w:t>индивидуальной среды, наоборот, имеет большое значение в межиндивидуальной изменчивости академических достижений при интеллектуальном благополучии. На основе этих данных какие рекомендации вы предложили бы учителям вспомогательных школ (дети с диагнозом олигофрения) и СОШ, лицеев и гимназий в реализации образовательных программ?</w:t>
      </w:r>
    </w:p>
    <w:p w:rsidR="00F005A6" w:rsidRPr="00DC6294" w:rsidRDefault="00F005A6" w:rsidP="00F005A6">
      <w:pPr>
        <w:pStyle w:val="afff2"/>
        <w:ind w:left="0" w:firstLine="0"/>
        <w:rPr>
          <w:rFonts w:ascii="Arial" w:hAnsi="Arial" w:cs="Arial"/>
          <w:b/>
          <w:bCs/>
          <w:sz w:val="20"/>
        </w:rPr>
      </w:pPr>
      <w:r w:rsidRPr="006431E7">
        <w:rPr>
          <w:rFonts w:ascii="Arial" w:hAnsi="Arial" w:cs="Arial"/>
          <w:b/>
          <w:bCs/>
          <w:sz w:val="20"/>
        </w:rPr>
        <w:t xml:space="preserve">Ответ: </w:t>
      </w:r>
      <w:r>
        <w:rPr>
          <w:rFonts w:ascii="Arial" w:hAnsi="Arial" w:cs="Arial"/>
          <w:b/>
          <w:bCs/>
          <w:sz w:val="20"/>
        </w:rPr>
        <w:t>у</w:t>
      </w:r>
      <w:r w:rsidRPr="006431E7">
        <w:rPr>
          <w:rFonts w:ascii="Arial" w:hAnsi="Arial" w:cs="Arial"/>
          <w:b/>
          <w:bCs/>
          <w:sz w:val="20"/>
        </w:rPr>
        <w:t>чителям вспомогательных школ рекомендуется разработать одну эффективную программу (общую для всех учеников), которая выступит базовой для развития академических достижений детей с диагнозом олигофрения. Учителям СОШ, лицеев и гимназий рекомендуется при развитии академических достижений учитывать индивидуальные особенности детей и подбирать наиболее подходящие для них (индивидуальные) программы и методы обучения</w:t>
      </w:r>
    </w:p>
    <w:p w:rsidR="00F005A6" w:rsidRPr="006431E7" w:rsidRDefault="00F005A6" w:rsidP="00F005A6">
      <w:pPr>
        <w:jc w:val="both"/>
        <w:rPr>
          <w:rFonts w:ascii="Arial" w:hAnsi="Arial" w:cs="Arial"/>
          <w:sz w:val="20"/>
          <w:szCs w:val="20"/>
        </w:rPr>
      </w:pPr>
      <w:r w:rsidRPr="006431E7">
        <w:rPr>
          <w:rFonts w:ascii="Arial" w:hAnsi="Arial" w:cs="Arial"/>
          <w:sz w:val="20"/>
          <w:szCs w:val="20"/>
        </w:rPr>
        <w:t xml:space="preserve">ЗАДАНИЕ 5: Прочтите притчу и определите основную причину описанного в ней конфликта. </w:t>
      </w:r>
      <w:r w:rsidRPr="006431E7">
        <w:rPr>
          <w:rFonts w:ascii="Arial" w:hAnsi="Arial" w:cs="Arial"/>
          <w:color w:val="000000"/>
          <w:sz w:val="20"/>
          <w:szCs w:val="20"/>
        </w:rPr>
        <w:t xml:space="preserve">«Пятеро слепых подошли </w:t>
      </w:r>
      <w:r w:rsidRPr="006431E7">
        <w:rPr>
          <w:rFonts w:ascii="Arial" w:hAnsi="Arial" w:cs="Arial"/>
          <w:iCs/>
          <w:color w:val="000000"/>
          <w:sz w:val="20"/>
          <w:szCs w:val="20"/>
        </w:rPr>
        <w:t xml:space="preserve">к слоненку и </w:t>
      </w:r>
      <w:r w:rsidRPr="006431E7">
        <w:rPr>
          <w:rFonts w:ascii="Arial" w:hAnsi="Arial" w:cs="Arial"/>
          <w:color w:val="000000"/>
          <w:sz w:val="20"/>
          <w:szCs w:val="20"/>
        </w:rPr>
        <w:t xml:space="preserve">стали его ощупывать, чтобы узнать, что он собой представляет. Слоненок испугался и </w:t>
      </w:r>
      <w:r w:rsidRPr="006431E7">
        <w:rPr>
          <w:rFonts w:ascii="Arial" w:hAnsi="Arial" w:cs="Arial"/>
          <w:bCs/>
          <w:color w:val="000000"/>
          <w:sz w:val="20"/>
          <w:szCs w:val="20"/>
        </w:rPr>
        <w:t xml:space="preserve">убежал. </w:t>
      </w:r>
      <w:r w:rsidRPr="006431E7">
        <w:rPr>
          <w:rFonts w:ascii="Arial" w:hAnsi="Arial" w:cs="Arial"/>
          <w:color w:val="000000"/>
          <w:sz w:val="20"/>
          <w:szCs w:val="20"/>
        </w:rPr>
        <w:t>Слепые стали обсуждать, на кого же он похож. Тот, который успел ощупать ногу слоненка, сказал, что слоненок похож на ствол молодой пальмы. Тот, кто ощупал хвост, сказал, что слоненок похож на веревку. Тот, кто держался з</w:t>
      </w:r>
      <w:r w:rsidRPr="006431E7">
        <w:rPr>
          <w:rFonts w:ascii="Arial" w:hAnsi="Arial" w:cs="Arial"/>
          <w:color w:val="000000"/>
          <w:sz w:val="20"/>
          <w:szCs w:val="20"/>
          <w:lang w:val="en-US"/>
        </w:rPr>
        <w:t>a</w:t>
      </w:r>
      <w:r w:rsidRPr="006431E7">
        <w:rPr>
          <w:rFonts w:ascii="Arial" w:hAnsi="Arial" w:cs="Arial"/>
          <w:color w:val="000000"/>
          <w:sz w:val="20"/>
          <w:szCs w:val="20"/>
        </w:rPr>
        <w:t xml:space="preserve"> хобот, сказал, что слоненок похож на удава. Тот, кто успел ощупать ухо, сказал, что слоненок похож на измятый лист толстого пергамента. Последний из слепых, который ощупал бивень, сказал, что слоненок твердый, как кисть, и похож на большой рог. Начали они между собой спорить. Поскольку каждый не без основания считал себя правым, то спор перерос в ссору, а затем и в драку. В ней свою правоту доказал тот, кто был сильнее. Это </w:t>
      </w:r>
      <w:r w:rsidRPr="006431E7">
        <w:rPr>
          <w:rFonts w:ascii="Arial" w:hAnsi="Arial" w:cs="Arial"/>
          <w:iCs/>
          <w:color w:val="000000"/>
          <w:sz w:val="20"/>
          <w:szCs w:val="20"/>
        </w:rPr>
        <w:t xml:space="preserve">был </w:t>
      </w:r>
      <w:r w:rsidRPr="006431E7">
        <w:rPr>
          <w:rFonts w:ascii="Arial" w:hAnsi="Arial" w:cs="Arial"/>
          <w:color w:val="000000"/>
          <w:sz w:val="20"/>
          <w:szCs w:val="20"/>
        </w:rPr>
        <w:t xml:space="preserve">самый </w:t>
      </w:r>
      <w:r w:rsidRPr="006431E7">
        <w:rPr>
          <w:rFonts w:ascii="Arial" w:hAnsi="Arial" w:cs="Arial"/>
          <w:iCs/>
          <w:color w:val="000000"/>
          <w:sz w:val="20"/>
          <w:szCs w:val="20"/>
        </w:rPr>
        <w:t xml:space="preserve">высокий из слепых, </w:t>
      </w:r>
      <w:r w:rsidRPr="006431E7">
        <w:rPr>
          <w:rFonts w:ascii="Arial" w:hAnsi="Arial" w:cs="Arial"/>
          <w:color w:val="000000"/>
          <w:sz w:val="20"/>
          <w:szCs w:val="20"/>
        </w:rPr>
        <w:t>успевший ощупать ухо. Все слепые стали считать, что слоненок похож на лист пергамента».</w:t>
      </w:r>
    </w:p>
    <w:p w:rsidR="00F005A6" w:rsidRPr="00DC6294" w:rsidRDefault="00F005A6" w:rsidP="00F005A6">
      <w:pPr>
        <w:shd w:val="clear" w:color="auto" w:fill="FFFFFF"/>
        <w:jc w:val="both"/>
        <w:rPr>
          <w:rFonts w:ascii="Arial" w:hAnsi="Arial" w:cs="Arial"/>
          <w:b/>
          <w:bCs/>
          <w:sz w:val="20"/>
          <w:szCs w:val="20"/>
        </w:rPr>
      </w:pPr>
      <w:r w:rsidRPr="006431E7">
        <w:rPr>
          <w:rFonts w:ascii="Arial" w:hAnsi="Arial" w:cs="Arial"/>
          <w:b/>
          <w:bCs/>
          <w:sz w:val="20"/>
          <w:szCs w:val="20"/>
        </w:rPr>
        <w:t xml:space="preserve">Ответ: </w:t>
      </w:r>
      <w:r w:rsidRPr="006431E7">
        <w:rPr>
          <w:rFonts w:ascii="Arial" w:hAnsi="Arial" w:cs="Arial"/>
          <w:b/>
          <w:bCs/>
          <w:color w:val="000000"/>
          <w:sz w:val="20"/>
          <w:szCs w:val="20"/>
        </w:rPr>
        <w:t>подход к проблеме с различных сторон</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6. К психологу обратилась девушка по поводу негативного эмоционального состояния, которое ее в последнее время стало тяготить. У нее наблюдается резко сниженное настроение, тоскливое выражение лица, тревожное ожидание ухудшения ситуации. При этом появилась погруженность в себя, уход от контактов с окружающими. Она стала невнимательна и погружена в негативные мысли о малоценности жизни и собственном бессилии, которые иногда озвучивает близкому окружению. В чем может быть причина описанных проявлений состояния и поведения девушки?</w:t>
      </w:r>
    </w:p>
    <w:p w:rsidR="00F005A6" w:rsidRPr="00DC6294" w:rsidRDefault="00F005A6" w:rsidP="00F005A6">
      <w:pPr>
        <w:autoSpaceDE w:val="0"/>
        <w:autoSpaceDN w:val="0"/>
        <w:adjustRightInd w:val="0"/>
        <w:jc w:val="both"/>
        <w:rPr>
          <w:rFonts w:ascii="Arial" w:eastAsia="TimesNewRomanPSMT" w:hAnsi="Arial" w:cs="Arial"/>
          <w:b/>
          <w:bCs/>
          <w:sz w:val="20"/>
          <w:szCs w:val="20"/>
        </w:rPr>
      </w:pPr>
      <w:r w:rsidRPr="006431E7">
        <w:rPr>
          <w:rFonts w:ascii="Arial" w:hAnsi="Arial" w:cs="Arial"/>
          <w:b/>
          <w:bCs/>
          <w:sz w:val="20"/>
          <w:szCs w:val="20"/>
        </w:rPr>
        <w:t xml:space="preserve">Ответ: </w:t>
      </w:r>
      <w:r>
        <w:rPr>
          <w:rFonts w:ascii="Arial" w:hAnsi="Arial" w:cs="Arial"/>
          <w:b/>
          <w:bCs/>
          <w:sz w:val="20"/>
          <w:szCs w:val="20"/>
        </w:rPr>
        <w:t>п</w:t>
      </w:r>
      <w:r w:rsidRPr="006431E7">
        <w:rPr>
          <w:rFonts w:ascii="Arial" w:hAnsi="Arial" w:cs="Arial"/>
          <w:b/>
          <w:bCs/>
          <w:sz w:val="20"/>
          <w:szCs w:val="20"/>
        </w:rPr>
        <w:t xml:space="preserve">ричиной описанных проявлений состояния и поведения девушки может быть развивающаяся депрессия. Депрессия </w:t>
      </w:r>
      <w:r w:rsidRPr="006431E7">
        <w:rPr>
          <w:rFonts w:ascii="Arial" w:hAnsi="Arial" w:cs="Arial"/>
          <w:b/>
          <w:bCs/>
          <w:i/>
          <w:sz w:val="20"/>
          <w:szCs w:val="20"/>
        </w:rPr>
        <w:t xml:space="preserve">– </w:t>
      </w:r>
      <w:r w:rsidRPr="006431E7">
        <w:rPr>
          <w:rFonts w:ascii="Arial" w:hAnsi="Arial" w:cs="Arial"/>
          <w:b/>
          <w:bCs/>
          <w:sz w:val="20"/>
          <w:szCs w:val="20"/>
        </w:rPr>
        <w:t xml:space="preserve">это психическое аффективное расстройство. Депрессия </w:t>
      </w:r>
      <w:r w:rsidRPr="006431E7">
        <w:rPr>
          <w:rFonts w:ascii="Arial" w:eastAsia="TimesNewRomanPSMT" w:hAnsi="Arial" w:cs="Arial"/>
          <w:b/>
          <w:bCs/>
          <w:sz w:val="20"/>
          <w:szCs w:val="20"/>
        </w:rPr>
        <w:t>характеризуется понижением настроения, торможением интеллектуальной, моторной деятельности, снижением витальных побуждений, пессимистическими оценками себя и своего положения в окружающей действительности, соматоневрологическими расстройствами. Сочетается с высоким риском суицидального поведения</w:t>
      </w:r>
    </w:p>
    <w:p w:rsidR="00F005A6" w:rsidRPr="006431E7" w:rsidRDefault="00F005A6" w:rsidP="00F005A6">
      <w:pPr>
        <w:pStyle w:val="afc"/>
        <w:ind w:left="0" w:firstLine="0"/>
        <w:contextualSpacing w:val="0"/>
        <w:rPr>
          <w:rFonts w:ascii="Arial" w:hAnsi="Arial" w:cs="Arial"/>
          <w:sz w:val="20"/>
          <w:szCs w:val="20"/>
        </w:rPr>
      </w:pPr>
      <w:r w:rsidRPr="006431E7">
        <w:rPr>
          <w:rFonts w:ascii="Arial" w:hAnsi="Arial" w:cs="Arial"/>
          <w:sz w:val="20"/>
          <w:szCs w:val="20"/>
        </w:rPr>
        <w:t>ЗАДАНИЕ 7. К вам обратился руководитель образовательной организации с просьбой провести психологическую программу по адаптации молодого специалиста в школьном коллективе и, тем самым, повысить эффективность его профессиональной деятельности. Какие темы индивидуальной развивающей работы вы выберете в данной ситуации и почему?</w:t>
      </w:r>
    </w:p>
    <w:p w:rsidR="00F005A6" w:rsidRPr="00DC6294" w:rsidRDefault="00F005A6" w:rsidP="00F005A6">
      <w:pPr>
        <w:pStyle w:val="afc"/>
        <w:ind w:left="0" w:firstLine="0"/>
        <w:contextualSpacing w:val="0"/>
        <w:rPr>
          <w:rFonts w:ascii="Arial" w:hAnsi="Arial" w:cs="Arial"/>
          <w:b/>
          <w:bCs/>
          <w:sz w:val="20"/>
          <w:szCs w:val="20"/>
        </w:rPr>
      </w:pPr>
      <w:r w:rsidRPr="006431E7">
        <w:rPr>
          <w:rFonts w:ascii="Arial" w:hAnsi="Arial" w:cs="Arial"/>
          <w:b/>
          <w:bCs/>
          <w:sz w:val="20"/>
          <w:szCs w:val="20"/>
        </w:rPr>
        <w:t>Ответ: для более эффективной адаптации молодого специалиста требуется развитая коммуникабельность и развитые навыки профессионального общения с более опытными коллегами. Поэтому целесообразным будет провести индивидуальную развивающую работу, направленную на развитие коммуникативных способностей, умение налаживать профессиональные контакты, справляться с трудностями в общении с более опытными коллегами</w:t>
      </w:r>
    </w:p>
    <w:p w:rsidR="00F005A6" w:rsidRPr="006431E7" w:rsidRDefault="00F005A6" w:rsidP="00F005A6">
      <w:pPr>
        <w:jc w:val="both"/>
        <w:rPr>
          <w:rFonts w:ascii="Arial" w:hAnsi="Arial" w:cs="Arial"/>
          <w:sz w:val="20"/>
          <w:szCs w:val="20"/>
        </w:rPr>
      </w:pPr>
      <w:r w:rsidRPr="006431E7">
        <w:rPr>
          <w:rFonts w:ascii="Arial" w:hAnsi="Arial" w:cs="Arial"/>
          <w:sz w:val="20"/>
          <w:szCs w:val="20"/>
        </w:rPr>
        <w:t xml:space="preserve">ЗАДАНИЕ 8. Вы изучаете динамику определенного психологического явления. Определите, какую форму исследования необходимо для этого будет выбрать и какие методы математико-статистической обработки реализовать? </w:t>
      </w:r>
    </w:p>
    <w:p w:rsidR="00F005A6" w:rsidRPr="00F005A6" w:rsidRDefault="00F005A6" w:rsidP="00F005A6">
      <w:pPr>
        <w:jc w:val="both"/>
        <w:rPr>
          <w:rFonts w:ascii="Arial" w:hAnsi="Arial" w:cs="Arial"/>
          <w:b/>
          <w:bCs/>
          <w:color w:val="000000"/>
          <w:sz w:val="20"/>
          <w:szCs w:val="20"/>
        </w:rPr>
      </w:pPr>
      <w:r w:rsidRPr="006431E7">
        <w:rPr>
          <w:rFonts w:ascii="Arial" w:hAnsi="Arial" w:cs="Arial"/>
          <w:b/>
          <w:bCs/>
          <w:sz w:val="20"/>
          <w:szCs w:val="20"/>
        </w:rPr>
        <w:t>Ответ: желательная лонгитюдная форма исследования, между замерами возможно установление как различий (например, U-критерий Манна-Уитни), так и сдвигов (допустим, критерий G)</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9. К вам на консультацию обратилась женщина по поводу измены своего мужа. Какие направления психологической работы с ней вы видите?</w:t>
      </w:r>
    </w:p>
    <w:p w:rsidR="00F005A6" w:rsidRPr="006431E7" w:rsidRDefault="00F005A6" w:rsidP="00F005A6">
      <w:pPr>
        <w:jc w:val="both"/>
        <w:rPr>
          <w:rFonts w:ascii="Arial" w:hAnsi="Arial" w:cs="Arial"/>
          <w:b/>
          <w:bCs/>
          <w:sz w:val="20"/>
          <w:szCs w:val="20"/>
        </w:rPr>
      </w:pPr>
      <w:r w:rsidRPr="006431E7">
        <w:rPr>
          <w:rFonts w:ascii="Arial" w:hAnsi="Arial" w:cs="Arial"/>
          <w:b/>
          <w:bCs/>
          <w:sz w:val="20"/>
          <w:szCs w:val="20"/>
        </w:rPr>
        <w:t xml:space="preserve">Ответ: психологическая работа с эмоциями, агрессией, обидой, виной, работа с когнитивными убеждениями и установками, поддержка самооценки, укрепление адаптивных способностей и т.д.  </w:t>
      </w:r>
    </w:p>
    <w:p w:rsidR="00F005A6" w:rsidRPr="006431E7" w:rsidRDefault="00F005A6" w:rsidP="00F005A6">
      <w:pPr>
        <w:pStyle w:val="afff2"/>
        <w:ind w:left="0" w:firstLine="0"/>
        <w:rPr>
          <w:rFonts w:ascii="Arial" w:hAnsi="Arial" w:cs="Arial"/>
          <w:sz w:val="20"/>
        </w:rPr>
      </w:pPr>
      <w:r w:rsidRPr="006431E7">
        <w:rPr>
          <w:rFonts w:ascii="Arial" w:hAnsi="Arial" w:cs="Arial"/>
          <w:sz w:val="20"/>
        </w:rPr>
        <w:t xml:space="preserve">ЗАДАНИЕ 10. В частной школе одной из целей выступает развитие креативности учащихся. Для привлечения контингента администрация столкнулась с необходимостью научного психологического обоснования того, что с творческими способностями, креативностью не рождаются, их можно формировать. На какие знания психогенетики можно опираться в решении поставленной задачи? </w:t>
      </w:r>
    </w:p>
    <w:p w:rsidR="00F005A6" w:rsidRPr="00C250E9" w:rsidRDefault="00F005A6" w:rsidP="00F005A6">
      <w:pPr>
        <w:shd w:val="clear" w:color="auto" w:fill="FFFFFF"/>
        <w:jc w:val="both"/>
        <w:rPr>
          <w:rFonts w:ascii="Arial" w:hAnsi="Arial" w:cs="Arial"/>
          <w:b/>
          <w:bCs/>
          <w:sz w:val="20"/>
          <w:szCs w:val="20"/>
        </w:rPr>
      </w:pPr>
      <w:r w:rsidRPr="006431E7">
        <w:rPr>
          <w:rFonts w:ascii="Arial" w:hAnsi="Arial" w:cs="Arial"/>
          <w:b/>
          <w:bCs/>
          <w:sz w:val="20"/>
          <w:szCs w:val="20"/>
        </w:rPr>
        <w:t xml:space="preserve">Ответ: </w:t>
      </w:r>
      <w:r>
        <w:rPr>
          <w:rFonts w:ascii="Arial" w:hAnsi="Arial" w:cs="Arial"/>
          <w:b/>
          <w:bCs/>
          <w:color w:val="000000"/>
          <w:sz w:val="20"/>
          <w:szCs w:val="20"/>
        </w:rPr>
        <w:t>п</w:t>
      </w:r>
      <w:r w:rsidRPr="006431E7">
        <w:rPr>
          <w:rFonts w:ascii="Arial" w:hAnsi="Arial" w:cs="Arial"/>
          <w:b/>
          <w:bCs/>
          <w:color w:val="000000"/>
          <w:sz w:val="20"/>
          <w:szCs w:val="20"/>
        </w:rPr>
        <w:t xml:space="preserve">ри подсчете среднего внутрипарного сходства МЗ и </w:t>
      </w:r>
      <w:r w:rsidRPr="006431E7">
        <w:rPr>
          <w:rFonts w:ascii="Arial" w:hAnsi="Arial" w:cs="Arial"/>
          <w:b/>
          <w:bCs/>
          <w:color w:val="000000"/>
          <w:spacing w:val="-4"/>
          <w:sz w:val="20"/>
          <w:szCs w:val="20"/>
        </w:rPr>
        <w:t>ДЗ близнецов по 11 показателям креативности установлено</w:t>
      </w:r>
      <w:r w:rsidRPr="006431E7">
        <w:rPr>
          <w:rFonts w:ascii="Arial" w:hAnsi="Arial" w:cs="Arial"/>
          <w:b/>
          <w:bCs/>
          <w:color w:val="000000"/>
          <w:spacing w:val="-3"/>
          <w:sz w:val="20"/>
          <w:szCs w:val="20"/>
        </w:rPr>
        <w:t>, что генотип обусловливает</w:t>
      </w:r>
      <w:r w:rsidRPr="006431E7">
        <w:rPr>
          <w:rFonts w:ascii="Arial" w:hAnsi="Arial" w:cs="Arial"/>
          <w:b/>
          <w:bCs/>
          <w:color w:val="000000"/>
          <w:spacing w:val="-8"/>
          <w:sz w:val="20"/>
          <w:szCs w:val="20"/>
        </w:rPr>
        <w:t xml:space="preserve"> не более четверти дисперсии этих показателей: среднее внутр</w:t>
      </w:r>
      <w:r w:rsidRPr="006431E7">
        <w:rPr>
          <w:rFonts w:ascii="Arial" w:hAnsi="Arial" w:cs="Arial"/>
          <w:b/>
          <w:bCs/>
          <w:color w:val="000000"/>
          <w:sz w:val="20"/>
          <w:szCs w:val="20"/>
        </w:rPr>
        <w:t>ипарное сходство оказалось равно 0,57 у МЗ близнецов и 0,44</w:t>
      </w:r>
      <w:r w:rsidRPr="006431E7">
        <w:rPr>
          <w:rFonts w:ascii="Arial" w:hAnsi="Arial" w:cs="Arial"/>
          <w:b/>
          <w:bCs/>
          <w:color w:val="000000"/>
          <w:spacing w:val="-7"/>
          <w:sz w:val="20"/>
          <w:szCs w:val="20"/>
        </w:rPr>
        <w:t xml:space="preserve"> – у ДЗ близнецов; соответственно, показатель наследуе</w:t>
      </w:r>
      <w:r w:rsidRPr="006431E7">
        <w:rPr>
          <w:rFonts w:ascii="Arial" w:hAnsi="Arial" w:cs="Arial"/>
          <w:b/>
          <w:bCs/>
          <w:color w:val="000000"/>
          <w:spacing w:val="-9"/>
          <w:sz w:val="20"/>
          <w:szCs w:val="20"/>
        </w:rPr>
        <w:t>мости равен 0,26.</w:t>
      </w:r>
      <w:r>
        <w:rPr>
          <w:rFonts w:ascii="Arial" w:hAnsi="Arial" w:cs="Arial"/>
          <w:b/>
          <w:bCs/>
          <w:sz w:val="20"/>
          <w:szCs w:val="20"/>
        </w:rPr>
        <w:t xml:space="preserve"> </w:t>
      </w:r>
      <w:r w:rsidRPr="006431E7">
        <w:rPr>
          <w:rFonts w:ascii="Arial" w:hAnsi="Arial" w:cs="Arial"/>
          <w:b/>
          <w:bCs/>
          <w:color w:val="000000"/>
          <w:sz w:val="20"/>
          <w:szCs w:val="20"/>
        </w:rPr>
        <w:t>Аналогичные результаты были получены и при обобщении данных 10 исследований дивергентного мышления: вну</w:t>
      </w:r>
      <w:r w:rsidRPr="006431E7">
        <w:rPr>
          <w:rFonts w:ascii="Arial" w:hAnsi="Arial" w:cs="Arial"/>
          <w:b/>
          <w:bCs/>
          <w:color w:val="000000"/>
          <w:spacing w:val="-4"/>
          <w:sz w:val="20"/>
          <w:szCs w:val="20"/>
        </w:rPr>
        <w:t xml:space="preserve">трипарные </w:t>
      </w:r>
      <w:r w:rsidRPr="006431E7">
        <w:rPr>
          <w:rFonts w:ascii="Arial" w:hAnsi="Arial" w:cs="Arial"/>
          <w:b/>
          <w:bCs/>
          <w:color w:val="000000"/>
          <w:spacing w:val="-4"/>
          <w:sz w:val="20"/>
          <w:szCs w:val="20"/>
        </w:rPr>
        <w:lastRenderedPageBreak/>
        <w:t>корреляции МЗ и ДЗ близнецов, вычисленные при</w:t>
      </w:r>
      <w:r w:rsidRPr="006431E7">
        <w:rPr>
          <w:rFonts w:ascii="Arial" w:hAnsi="Arial" w:cs="Arial"/>
          <w:b/>
          <w:bCs/>
          <w:color w:val="000000"/>
          <w:spacing w:val="-1"/>
          <w:sz w:val="20"/>
          <w:szCs w:val="20"/>
        </w:rPr>
        <w:t xml:space="preserve"> этом обобщении, равнялись соответственно 0,61 и 0,50, что </w:t>
      </w:r>
      <w:r w:rsidRPr="006431E7">
        <w:rPr>
          <w:rFonts w:ascii="Arial" w:hAnsi="Arial" w:cs="Arial"/>
          <w:b/>
          <w:bCs/>
          <w:color w:val="000000"/>
          <w:sz w:val="20"/>
          <w:szCs w:val="20"/>
        </w:rPr>
        <w:t>позволяет заключить, что генотип определяет 22% дисп</w:t>
      </w:r>
      <w:r w:rsidRPr="006431E7">
        <w:rPr>
          <w:rFonts w:ascii="Arial" w:hAnsi="Arial" w:cs="Arial"/>
          <w:b/>
          <w:bCs/>
          <w:color w:val="000000"/>
          <w:spacing w:val="-2"/>
          <w:sz w:val="20"/>
          <w:szCs w:val="20"/>
        </w:rPr>
        <w:t>ерсии показателей дивергентного мышления.</w:t>
      </w:r>
      <w:r>
        <w:rPr>
          <w:rFonts w:ascii="Arial" w:hAnsi="Arial" w:cs="Arial"/>
          <w:b/>
          <w:bCs/>
          <w:color w:val="000000"/>
          <w:spacing w:val="-2"/>
          <w:sz w:val="20"/>
          <w:szCs w:val="20"/>
        </w:rPr>
        <w:t xml:space="preserve"> </w:t>
      </w:r>
      <w:r w:rsidRPr="006431E7">
        <w:rPr>
          <w:rFonts w:ascii="Arial" w:hAnsi="Arial" w:cs="Arial"/>
          <w:b/>
          <w:bCs/>
          <w:color w:val="000000"/>
          <w:spacing w:val="-2"/>
          <w:sz w:val="20"/>
        </w:rPr>
        <w:t>Невысокий уровень генетической обусловленности ин</w:t>
      </w:r>
      <w:r w:rsidRPr="006431E7">
        <w:rPr>
          <w:rFonts w:ascii="Arial" w:hAnsi="Arial" w:cs="Arial"/>
          <w:b/>
          <w:bCs/>
          <w:color w:val="000000"/>
          <w:sz w:val="20"/>
        </w:rPr>
        <w:t>дивидуальных различий, относящихся к креативности и ди</w:t>
      </w:r>
      <w:r w:rsidRPr="006431E7">
        <w:rPr>
          <w:rFonts w:ascii="Arial" w:hAnsi="Arial" w:cs="Arial"/>
          <w:b/>
          <w:bCs/>
          <w:color w:val="000000"/>
          <w:spacing w:val="-2"/>
          <w:sz w:val="20"/>
        </w:rPr>
        <w:t xml:space="preserve">вергентному мышлению, указывает на то, что формирование </w:t>
      </w:r>
      <w:r w:rsidRPr="006431E7">
        <w:rPr>
          <w:rFonts w:ascii="Arial" w:hAnsi="Arial" w:cs="Arial"/>
          <w:b/>
          <w:bCs/>
          <w:color w:val="000000"/>
          <w:sz w:val="20"/>
        </w:rPr>
        <w:t xml:space="preserve">творческих способностей человека в значительной степени </w:t>
      </w:r>
      <w:r w:rsidRPr="006431E7">
        <w:rPr>
          <w:rFonts w:ascii="Arial" w:hAnsi="Arial" w:cs="Arial"/>
          <w:b/>
          <w:bCs/>
          <w:color w:val="000000"/>
          <w:spacing w:val="-5"/>
          <w:sz w:val="20"/>
        </w:rPr>
        <w:t>связано со средовыми особенностями развития</w:t>
      </w:r>
    </w:p>
    <w:p w:rsidR="00F005A6" w:rsidRPr="006431E7" w:rsidRDefault="00F005A6" w:rsidP="00F005A6">
      <w:pPr>
        <w:shd w:val="clear" w:color="auto" w:fill="FFFFFF"/>
        <w:jc w:val="both"/>
        <w:rPr>
          <w:rFonts w:ascii="Arial" w:hAnsi="Arial" w:cs="Arial"/>
          <w:color w:val="000000"/>
          <w:sz w:val="20"/>
          <w:szCs w:val="20"/>
        </w:rPr>
      </w:pPr>
      <w:r w:rsidRPr="006431E7">
        <w:rPr>
          <w:rFonts w:ascii="Arial" w:hAnsi="Arial" w:cs="Arial"/>
          <w:sz w:val="20"/>
          <w:szCs w:val="20"/>
        </w:rPr>
        <w:t xml:space="preserve">ЗАДАНИЕ 11. </w:t>
      </w:r>
      <w:r w:rsidRPr="006431E7">
        <w:rPr>
          <w:rFonts w:ascii="Arial" w:hAnsi="Arial" w:cs="Arial"/>
          <w:color w:val="000000"/>
          <w:sz w:val="20"/>
          <w:szCs w:val="20"/>
        </w:rPr>
        <w:t>Ситуация с двумя соседями в стандартном блочном доме с прекрасной слышимостью: один сидит за рабочим столом и готовится к сдаче сложного экзамена, а другой играет на гитаре и поет. Первый, которому гитара мешает сосредоточиться, стучит в стену. Начинается конфликт. Определите объект конфликта.</w:t>
      </w:r>
    </w:p>
    <w:p w:rsidR="00F005A6" w:rsidRPr="006431E7" w:rsidRDefault="00F005A6" w:rsidP="00F005A6">
      <w:pPr>
        <w:shd w:val="clear" w:color="auto" w:fill="FFFFFF"/>
        <w:jc w:val="both"/>
        <w:rPr>
          <w:rFonts w:ascii="Arial" w:hAnsi="Arial" w:cs="Arial"/>
          <w:b/>
          <w:bCs/>
          <w:sz w:val="20"/>
          <w:szCs w:val="20"/>
        </w:rPr>
      </w:pPr>
      <w:r w:rsidRPr="006431E7">
        <w:rPr>
          <w:rFonts w:ascii="Arial" w:hAnsi="Arial" w:cs="Arial"/>
          <w:b/>
          <w:bCs/>
          <w:color w:val="000000"/>
          <w:sz w:val="20"/>
          <w:szCs w:val="20"/>
        </w:rPr>
        <w:t>Ответ: объектом конфликта является тишина. Один считает, что имеет право на тишину, другой, что имеет право ее нарушать</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12. К психологу обратилась женщина по поводу изменений в эмоциональном состоянии. Несколько недель у нее было повышенное настроение, прилив энергии, появилось множество ярких идей, прекрасное самочувствие при отсутствии потребности во сне, хотя результативность в работе была невысокая. Однако потом возникла печаль, тоскливое состояние, нежелание ничего делать, ощущение бессилия и бессмысленности существования. В чем может быть причина описанных проявлений состояния и поведения женщины?</w:t>
      </w:r>
    </w:p>
    <w:p w:rsidR="00F005A6" w:rsidRDefault="00F005A6" w:rsidP="00F005A6">
      <w:pPr>
        <w:jc w:val="both"/>
        <w:rPr>
          <w:rFonts w:ascii="Arial" w:hAnsi="Arial" w:cs="Arial"/>
          <w:b/>
          <w:bCs/>
          <w:sz w:val="20"/>
          <w:szCs w:val="20"/>
        </w:rPr>
      </w:pPr>
      <w:r w:rsidRPr="006431E7">
        <w:rPr>
          <w:rFonts w:ascii="Arial" w:hAnsi="Arial" w:cs="Arial"/>
          <w:b/>
          <w:bCs/>
          <w:sz w:val="20"/>
          <w:szCs w:val="20"/>
        </w:rPr>
        <w:t xml:space="preserve">Ответ: </w:t>
      </w:r>
      <w:r>
        <w:rPr>
          <w:rFonts w:ascii="Arial" w:hAnsi="Arial" w:cs="Arial"/>
          <w:b/>
          <w:bCs/>
          <w:sz w:val="20"/>
          <w:szCs w:val="20"/>
        </w:rPr>
        <w:t>п</w:t>
      </w:r>
      <w:r w:rsidRPr="006431E7">
        <w:rPr>
          <w:rFonts w:ascii="Arial" w:hAnsi="Arial" w:cs="Arial"/>
          <w:b/>
          <w:bCs/>
          <w:sz w:val="20"/>
          <w:szCs w:val="20"/>
        </w:rPr>
        <w:t>ричиной описанных проявлений состояния и поведения женщины может быть биполярное аффективное расстройство (БАР). БАР – хроническое рецидивирующее заболевание, характеризующееся повторными эпизодами или чередованием маниакального и депрессивного приступов заболевания. Необходимо медикаментозное лечение</w:t>
      </w:r>
    </w:p>
    <w:p w:rsidR="001B545E" w:rsidRPr="001B545E" w:rsidRDefault="00B653FC" w:rsidP="001B545E">
      <w:pPr>
        <w:jc w:val="both"/>
        <w:rPr>
          <w:rFonts w:ascii="Arial" w:hAnsi="Arial" w:cs="Arial"/>
          <w:sz w:val="20"/>
          <w:szCs w:val="20"/>
        </w:rPr>
      </w:pPr>
      <w:r w:rsidRPr="006431E7">
        <w:rPr>
          <w:rFonts w:ascii="Arial" w:hAnsi="Arial" w:cs="Arial"/>
          <w:sz w:val="20"/>
          <w:szCs w:val="20"/>
        </w:rPr>
        <w:t>ЗАДАНИЕ</w:t>
      </w:r>
      <w:r w:rsidRPr="001B545E">
        <w:rPr>
          <w:rFonts w:ascii="Arial" w:hAnsi="Arial" w:cs="Arial"/>
          <w:sz w:val="20"/>
          <w:szCs w:val="20"/>
        </w:rPr>
        <w:t xml:space="preserve"> </w:t>
      </w:r>
      <w:r w:rsidR="001B545E" w:rsidRPr="001B545E">
        <w:rPr>
          <w:rFonts w:ascii="Arial" w:hAnsi="Arial" w:cs="Arial"/>
          <w:sz w:val="20"/>
          <w:szCs w:val="20"/>
        </w:rPr>
        <w:t>1</w:t>
      </w:r>
      <w:r>
        <w:rPr>
          <w:rFonts w:ascii="Arial" w:hAnsi="Arial" w:cs="Arial"/>
          <w:sz w:val="20"/>
          <w:szCs w:val="20"/>
        </w:rPr>
        <w:t>3</w:t>
      </w:r>
      <w:r w:rsidR="001B545E" w:rsidRPr="001B545E">
        <w:rPr>
          <w:rFonts w:ascii="Arial" w:hAnsi="Arial" w:cs="Arial"/>
          <w:sz w:val="20"/>
          <w:szCs w:val="20"/>
        </w:rPr>
        <w:t xml:space="preserve">. К психологу обратился молодой человек с жалобами на то, что он плохо запоминает лица людей, по причине чего ссорится с близкими и знакомыми, не узнавая их. Ему бы хотелось развить свою память с помощью психологических методов и избавиться от этой проблемы. В чем может быть причина таких сложностей молодого человека? </w:t>
      </w:r>
    </w:p>
    <w:p w:rsidR="001B545E" w:rsidRPr="001B545E" w:rsidRDefault="001B545E" w:rsidP="001B545E">
      <w:pPr>
        <w:jc w:val="both"/>
        <w:rPr>
          <w:rFonts w:ascii="Arial" w:hAnsi="Arial" w:cs="Arial"/>
          <w:sz w:val="20"/>
          <w:szCs w:val="20"/>
        </w:rPr>
      </w:pPr>
      <w:r w:rsidRPr="001B545E">
        <w:rPr>
          <w:rFonts w:ascii="Arial" w:hAnsi="Arial" w:cs="Arial"/>
          <w:b/>
          <w:sz w:val="20"/>
          <w:szCs w:val="20"/>
        </w:rPr>
        <w:t xml:space="preserve">Ответ: </w:t>
      </w:r>
      <w:r w:rsidRPr="00B653FC">
        <w:rPr>
          <w:rFonts w:ascii="Arial" w:hAnsi="Arial" w:cs="Arial"/>
          <w:b/>
          <w:sz w:val="20"/>
          <w:szCs w:val="20"/>
        </w:rPr>
        <w:t>У молодого человека присутствуют признаки лицевой агнозии (прозопагнозии), которая проявляется в неспособности распознавать знакомые лица. Причина нарушения находится не в области памяти, а в области восприятия. Лицевая агнозия может быть вызвана врожденными особенностями функционирования головного мозга или его приобретенными повреждениями.</w:t>
      </w:r>
      <w:r w:rsidRPr="001B545E">
        <w:rPr>
          <w:rFonts w:ascii="Arial" w:hAnsi="Arial" w:cs="Arial"/>
          <w:sz w:val="20"/>
          <w:szCs w:val="20"/>
        </w:rPr>
        <w:t xml:space="preserve"> </w:t>
      </w:r>
    </w:p>
    <w:p w:rsidR="001B545E" w:rsidRPr="001B545E" w:rsidRDefault="00B653FC" w:rsidP="001B545E">
      <w:pPr>
        <w:jc w:val="both"/>
        <w:rPr>
          <w:rFonts w:ascii="Arial" w:hAnsi="Arial" w:cs="Arial"/>
          <w:b/>
          <w:sz w:val="20"/>
          <w:szCs w:val="20"/>
        </w:rPr>
      </w:pPr>
      <w:r w:rsidRPr="006431E7">
        <w:rPr>
          <w:rFonts w:ascii="Arial" w:hAnsi="Arial" w:cs="Arial"/>
          <w:sz w:val="20"/>
          <w:szCs w:val="20"/>
        </w:rPr>
        <w:t>ЗАДАНИЕ</w:t>
      </w:r>
      <w:r w:rsidRPr="001B545E">
        <w:rPr>
          <w:rFonts w:ascii="Arial" w:hAnsi="Arial" w:cs="Arial"/>
          <w:sz w:val="20"/>
          <w:szCs w:val="20"/>
        </w:rPr>
        <w:t xml:space="preserve"> </w:t>
      </w:r>
      <w:r>
        <w:rPr>
          <w:rFonts w:ascii="Arial" w:hAnsi="Arial" w:cs="Arial"/>
          <w:sz w:val="20"/>
          <w:szCs w:val="20"/>
        </w:rPr>
        <w:t>14</w:t>
      </w:r>
      <w:r w:rsidR="001B545E" w:rsidRPr="001B545E">
        <w:rPr>
          <w:rFonts w:ascii="Arial" w:hAnsi="Arial" w:cs="Arial"/>
          <w:sz w:val="20"/>
          <w:szCs w:val="20"/>
        </w:rPr>
        <w:t>. К психологу обратилась девушка с жалобой на плохую память. После автомобильной аварии оказалось, что она плохо помнит события предыдущих дней и хотела бы восстановить свою память. Уверена, что с ней перед аварией произошло что-то важное, что ей необходимо вспомнить. Как можно объяснить нарушения памяти у девушки?</w:t>
      </w:r>
    </w:p>
    <w:p w:rsidR="001B545E" w:rsidRPr="00B653FC" w:rsidRDefault="001B545E" w:rsidP="001B545E">
      <w:pPr>
        <w:jc w:val="both"/>
        <w:rPr>
          <w:rFonts w:ascii="Arial" w:hAnsi="Arial" w:cs="Arial"/>
          <w:b/>
          <w:sz w:val="20"/>
          <w:szCs w:val="20"/>
        </w:rPr>
      </w:pPr>
      <w:r w:rsidRPr="001B545E">
        <w:rPr>
          <w:rFonts w:ascii="Arial" w:hAnsi="Arial" w:cs="Arial"/>
          <w:b/>
          <w:sz w:val="20"/>
          <w:szCs w:val="20"/>
        </w:rPr>
        <w:t>Ответ</w:t>
      </w:r>
      <w:r w:rsidRPr="001B545E">
        <w:rPr>
          <w:rFonts w:ascii="Arial" w:hAnsi="Arial" w:cs="Arial"/>
          <w:sz w:val="20"/>
          <w:szCs w:val="20"/>
        </w:rPr>
        <w:t xml:space="preserve">: </w:t>
      </w:r>
      <w:r w:rsidRPr="00B653FC">
        <w:rPr>
          <w:rFonts w:ascii="Arial" w:hAnsi="Arial" w:cs="Arial"/>
          <w:b/>
          <w:sz w:val="20"/>
          <w:szCs w:val="20"/>
        </w:rPr>
        <w:t>у девушки наблюдается ретроградная амнезия. Это утрата памяти на события, которые предшествовали травме или заболеванию, вызвавшему нарушения психической функции.</w:t>
      </w:r>
    </w:p>
    <w:p w:rsidR="001B545E" w:rsidRPr="001B545E" w:rsidRDefault="00B653FC" w:rsidP="001B545E">
      <w:pPr>
        <w:jc w:val="both"/>
        <w:rPr>
          <w:rFonts w:ascii="Arial" w:hAnsi="Arial" w:cs="Arial"/>
          <w:b/>
          <w:sz w:val="20"/>
          <w:szCs w:val="20"/>
        </w:rPr>
      </w:pPr>
      <w:r w:rsidRPr="006431E7">
        <w:rPr>
          <w:rFonts w:ascii="Arial" w:hAnsi="Arial" w:cs="Arial"/>
          <w:sz w:val="20"/>
          <w:szCs w:val="20"/>
        </w:rPr>
        <w:t>ЗАДАНИЕ</w:t>
      </w:r>
      <w:r w:rsidRPr="001B545E">
        <w:rPr>
          <w:rFonts w:ascii="Arial" w:hAnsi="Arial" w:cs="Arial"/>
          <w:sz w:val="20"/>
          <w:szCs w:val="20"/>
        </w:rPr>
        <w:t xml:space="preserve"> </w:t>
      </w:r>
      <w:r>
        <w:rPr>
          <w:rFonts w:ascii="Arial" w:hAnsi="Arial" w:cs="Arial"/>
          <w:sz w:val="20"/>
          <w:szCs w:val="20"/>
        </w:rPr>
        <w:t>15</w:t>
      </w:r>
      <w:r w:rsidR="001B545E" w:rsidRPr="001B545E">
        <w:rPr>
          <w:rFonts w:ascii="Arial" w:hAnsi="Arial" w:cs="Arial"/>
          <w:sz w:val="20"/>
          <w:szCs w:val="20"/>
        </w:rPr>
        <w:t>. Решая профессиональную задачу профессионального отбора, психолог определил у мужчины тоскливое состояние, погруженность в переживания по поводу бессмысленности жизни и суицидальные намерения. О каком психическом заболевании могут свидетельствовать данные симптомы и что должен предпринять психолог?</w:t>
      </w:r>
    </w:p>
    <w:p w:rsidR="001B545E" w:rsidRPr="001B545E" w:rsidRDefault="001B545E" w:rsidP="001B545E">
      <w:pPr>
        <w:jc w:val="both"/>
        <w:rPr>
          <w:rFonts w:ascii="Arial" w:hAnsi="Arial" w:cs="Arial"/>
          <w:sz w:val="20"/>
          <w:szCs w:val="20"/>
        </w:rPr>
      </w:pPr>
      <w:r w:rsidRPr="001B545E">
        <w:rPr>
          <w:rFonts w:ascii="Arial" w:hAnsi="Arial" w:cs="Arial"/>
          <w:b/>
          <w:sz w:val="20"/>
          <w:szCs w:val="20"/>
        </w:rPr>
        <w:t>Ответ</w:t>
      </w:r>
      <w:r w:rsidRPr="001B545E">
        <w:rPr>
          <w:rFonts w:ascii="Arial" w:hAnsi="Arial" w:cs="Arial"/>
          <w:sz w:val="20"/>
          <w:szCs w:val="20"/>
        </w:rPr>
        <w:t xml:space="preserve">: </w:t>
      </w:r>
      <w:r w:rsidRPr="00B653FC">
        <w:rPr>
          <w:rFonts w:ascii="Arial" w:hAnsi="Arial" w:cs="Arial"/>
          <w:b/>
          <w:sz w:val="20"/>
          <w:szCs w:val="20"/>
        </w:rPr>
        <w:t>данные симптомы могут свидетельствовать о наличии у мужчины депрессии, которая опасна суицидальными рисками. Это заболевание, которое требует медикаментозного лечения. Психолог должен рекомендовать мужчине обратиться к психиатру или психотерапевту для назначения соответствующего лечения.</w:t>
      </w:r>
      <w:r w:rsidRPr="001B545E">
        <w:rPr>
          <w:rFonts w:ascii="Arial" w:hAnsi="Arial" w:cs="Arial"/>
          <w:sz w:val="20"/>
          <w:szCs w:val="20"/>
        </w:rPr>
        <w:t xml:space="preserve"> </w:t>
      </w:r>
    </w:p>
    <w:p w:rsidR="001B545E" w:rsidRPr="001B545E" w:rsidRDefault="00B653FC" w:rsidP="001B545E">
      <w:pPr>
        <w:jc w:val="both"/>
        <w:rPr>
          <w:rFonts w:ascii="Arial" w:hAnsi="Arial" w:cs="Arial"/>
          <w:sz w:val="20"/>
          <w:szCs w:val="20"/>
        </w:rPr>
      </w:pPr>
      <w:r w:rsidRPr="006431E7">
        <w:rPr>
          <w:rFonts w:ascii="Arial" w:hAnsi="Arial" w:cs="Arial"/>
          <w:sz w:val="20"/>
          <w:szCs w:val="20"/>
        </w:rPr>
        <w:t>ЗАДАНИЕ</w:t>
      </w:r>
      <w:r w:rsidRPr="001B545E">
        <w:rPr>
          <w:rFonts w:ascii="Arial" w:hAnsi="Arial" w:cs="Arial"/>
          <w:sz w:val="20"/>
          <w:szCs w:val="20"/>
        </w:rPr>
        <w:t xml:space="preserve"> </w:t>
      </w:r>
      <w:r w:rsidR="001B545E" w:rsidRPr="001B545E">
        <w:rPr>
          <w:rFonts w:ascii="Arial" w:hAnsi="Arial" w:cs="Arial"/>
          <w:sz w:val="20"/>
          <w:szCs w:val="20"/>
        </w:rPr>
        <w:t>1</w:t>
      </w:r>
      <w:r>
        <w:rPr>
          <w:rFonts w:ascii="Arial" w:hAnsi="Arial" w:cs="Arial"/>
          <w:sz w:val="20"/>
          <w:szCs w:val="20"/>
        </w:rPr>
        <w:t>6</w:t>
      </w:r>
      <w:r w:rsidR="001B545E" w:rsidRPr="001B545E">
        <w:rPr>
          <w:rFonts w:ascii="Arial" w:hAnsi="Arial" w:cs="Arial"/>
          <w:sz w:val="20"/>
          <w:szCs w:val="20"/>
        </w:rPr>
        <w:t>. К психологу обратилась женщина по поводу изменений в эмоциональном состоянии. Несколько недель у нее было повышенное настроение, прилив энергии, появилось множество ярких идей, прекрасное самочувствие при отсутствии потребности во сне, хотя результативность в работе была невысокая. Однако потом возникла печаль, тоскливое состояние, нежелание ничего делать, ощущение бессилия и бессмысленности существования. В чем может быть причина описанных проявлений состояния и поведения женщины?</w:t>
      </w:r>
    </w:p>
    <w:p w:rsidR="001B545E" w:rsidRPr="001B545E" w:rsidRDefault="001B545E" w:rsidP="001B545E">
      <w:pPr>
        <w:jc w:val="both"/>
        <w:rPr>
          <w:rFonts w:ascii="Arial" w:hAnsi="Arial" w:cs="Arial"/>
          <w:sz w:val="20"/>
          <w:szCs w:val="20"/>
        </w:rPr>
      </w:pPr>
      <w:r w:rsidRPr="001B545E">
        <w:rPr>
          <w:rFonts w:ascii="Arial" w:hAnsi="Arial" w:cs="Arial"/>
          <w:b/>
          <w:sz w:val="20"/>
          <w:szCs w:val="20"/>
        </w:rPr>
        <w:t>Ответ</w:t>
      </w:r>
      <w:r w:rsidRPr="001B545E">
        <w:rPr>
          <w:rFonts w:ascii="Arial" w:hAnsi="Arial" w:cs="Arial"/>
          <w:sz w:val="20"/>
          <w:szCs w:val="20"/>
        </w:rPr>
        <w:t xml:space="preserve">: </w:t>
      </w:r>
      <w:r w:rsidRPr="00B653FC">
        <w:rPr>
          <w:rFonts w:ascii="Arial" w:hAnsi="Arial" w:cs="Arial"/>
          <w:b/>
          <w:sz w:val="20"/>
          <w:szCs w:val="20"/>
        </w:rPr>
        <w:t>Причиной описанных проявлений состояния и поведения женщины может быть биполярное аффективное расстройство (БАР). БАР – хроническое рецидивирующее заболевание, характеризующееся повторными эпизодами или чередованием маниакального и депрессивного приступов заболевания. Необходимо медикаментозное лечение.</w:t>
      </w:r>
      <w:r w:rsidRPr="001B545E">
        <w:rPr>
          <w:rFonts w:ascii="Arial" w:hAnsi="Arial" w:cs="Arial"/>
          <w:sz w:val="20"/>
          <w:szCs w:val="20"/>
        </w:rPr>
        <w:t xml:space="preserve"> </w:t>
      </w:r>
    </w:p>
    <w:p w:rsidR="001B545E" w:rsidRPr="001B545E" w:rsidRDefault="00B653FC" w:rsidP="001B545E">
      <w:pPr>
        <w:jc w:val="both"/>
        <w:rPr>
          <w:rFonts w:ascii="Arial" w:hAnsi="Arial" w:cs="Arial"/>
          <w:sz w:val="20"/>
          <w:szCs w:val="20"/>
        </w:rPr>
      </w:pPr>
      <w:r w:rsidRPr="006431E7">
        <w:rPr>
          <w:rFonts w:ascii="Arial" w:hAnsi="Arial" w:cs="Arial"/>
          <w:sz w:val="20"/>
          <w:szCs w:val="20"/>
        </w:rPr>
        <w:t>ЗАДАНИЕ</w:t>
      </w:r>
      <w:r>
        <w:rPr>
          <w:rFonts w:ascii="Arial" w:hAnsi="Arial" w:cs="Arial"/>
          <w:sz w:val="20"/>
          <w:szCs w:val="20"/>
        </w:rPr>
        <w:t>17</w:t>
      </w:r>
      <w:r w:rsidR="001B545E" w:rsidRPr="001B545E">
        <w:rPr>
          <w:rFonts w:ascii="Arial" w:hAnsi="Arial" w:cs="Arial"/>
          <w:sz w:val="20"/>
          <w:szCs w:val="20"/>
        </w:rPr>
        <w:t>. К психологу обратилась девушка по поводу негативного эмоционального состояния, которое ее в последнее время стало тяготить. У нее наблюдается резко сниженное настроение, тоскливое выражение лица, тревожное ожидание ухудшения ситуации. При этом появилась погруженность в себя, уход от контактов с окружающими. Она стала невнимательна и погружена в негативные мысли о малоценности жизни и собственном бессилии, которые иногда озвучивает близкому окружению. В чем может быть причина описанных проявлений состояния и поведения девушки?</w:t>
      </w:r>
    </w:p>
    <w:p w:rsidR="001B545E" w:rsidRPr="001B545E" w:rsidRDefault="001B545E" w:rsidP="001B545E">
      <w:pPr>
        <w:jc w:val="both"/>
        <w:rPr>
          <w:rFonts w:ascii="Arial" w:hAnsi="Arial" w:cs="Arial"/>
          <w:sz w:val="20"/>
          <w:szCs w:val="20"/>
        </w:rPr>
      </w:pPr>
      <w:r w:rsidRPr="001B545E">
        <w:rPr>
          <w:rFonts w:ascii="Arial" w:hAnsi="Arial" w:cs="Arial"/>
          <w:b/>
          <w:sz w:val="20"/>
          <w:szCs w:val="20"/>
        </w:rPr>
        <w:t>Ответ</w:t>
      </w:r>
      <w:r w:rsidRPr="001B545E">
        <w:rPr>
          <w:rFonts w:ascii="Arial" w:hAnsi="Arial" w:cs="Arial"/>
          <w:sz w:val="20"/>
          <w:szCs w:val="20"/>
        </w:rPr>
        <w:t xml:space="preserve">: </w:t>
      </w:r>
      <w:r w:rsidRPr="00B653FC">
        <w:rPr>
          <w:rFonts w:ascii="Arial" w:hAnsi="Arial" w:cs="Arial"/>
          <w:b/>
          <w:sz w:val="20"/>
          <w:szCs w:val="20"/>
        </w:rPr>
        <w:t xml:space="preserve">Причиной описанных проявлений состояния и поведения девушки может быть развивающаяся депрессия. Депрессия </w:t>
      </w:r>
      <w:r w:rsidRPr="00B653FC">
        <w:rPr>
          <w:rFonts w:ascii="Arial" w:hAnsi="Arial" w:cs="Arial"/>
          <w:b/>
          <w:i/>
          <w:sz w:val="20"/>
          <w:szCs w:val="20"/>
        </w:rPr>
        <w:t xml:space="preserve">– </w:t>
      </w:r>
      <w:r w:rsidRPr="00B653FC">
        <w:rPr>
          <w:rFonts w:ascii="Arial" w:hAnsi="Arial" w:cs="Arial"/>
          <w:b/>
          <w:sz w:val="20"/>
          <w:szCs w:val="20"/>
        </w:rPr>
        <w:t xml:space="preserve">это психическое аффективное расстройство. </w:t>
      </w:r>
      <w:r w:rsidRPr="00B653FC">
        <w:rPr>
          <w:rFonts w:ascii="Arial" w:hAnsi="Arial" w:cs="Arial"/>
          <w:b/>
          <w:bCs/>
          <w:sz w:val="20"/>
          <w:szCs w:val="20"/>
        </w:rPr>
        <w:t xml:space="preserve">Депрессия </w:t>
      </w:r>
      <w:r w:rsidRPr="00B653FC">
        <w:rPr>
          <w:rFonts w:ascii="Arial" w:hAnsi="Arial" w:cs="Arial"/>
          <w:b/>
          <w:sz w:val="20"/>
          <w:szCs w:val="20"/>
        </w:rPr>
        <w:t xml:space="preserve">характеризуется понижением настроения, торможением интеллектуальной, </w:t>
      </w:r>
      <w:r w:rsidRPr="00B653FC">
        <w:rPr>
          <w:rFonts w:ascii="Arial" w:hAnsi="Arial" w:cs="Arial"/>
          <w:b/>
          <w:sz w:val="20"/>
          <w:szCs w:val="20"/>
        </w:rPr>
        <w:lastRenderedPageBreak/>
        <w:t>моторной деятельности, снижением витальных побуждений, пессимистическими оценками себя и своего положения в окружающей действительности, соматоневрологическими расстройствами. Сочетается с высоким риском суицидального поведения.</w:t>
      </w:r>
      <w:r w:rsidRPr="001B545E">
        <w:rPr>
          <w:rFonts w:ascii="Arial" w:hAnsi="Arial" w:cs="Arial"/>
          <w:sz w:val="20"/>
          <w:szCs w:val="20"/>
        </w:rPr>
        <w:t xml:space="preserve"> </w:t>
      </w:r>
    </w:p>
    <w:p w:rsidR="001B545E" w:rsidRPr="001B545E" w:rsidRDefault="00B653FC" w:rsidP="001B545E">
      <w:pPr>
        <w:jc w:val="both"/>
        <w:rPr>
          <w:rFonts w:ascii="Arial" w:hAnsi="Arial" w:cs="Arial"/>
          <w:sz w:val="20"/>
          <w:szCs w:val="20"/>
        </w:rPr>
      </w:pPr>
      <w:r w:rsidRPr="006431E7">
        <w:rPr>
          <w:rFonts w:ascii="Arial" w:hAnsi="Arial" w:cs="Arial"/>
          <w:sz w:val="20"/>
          <w:szCs w:val="20"/>
        </w:rPr>
        <w:t>ЗАДАНИЕ</w:t>
      </w:r>
      <w:r w:rsidRPr="001B545E">
        <w:rPr>
          <w:rFonts w:ascii="Arial" w:hAnsi="Arial" w:cs="Arial"/>
          <w:sz w:val="20"/>
          <w:szCs w:val="20"/>
        </w:rPr>
        <w:t xml:space="preserve"> </w:t>
      </w:r>
      <w:r>
        <w:rPr>
          <w:rFonts w:ascii="Arial" w:hAnsi="Arial" w:cs="Arial"/>
          <w:sz w:val="20"/>
          <w:szCs w:val="20"/>
        </w:rPr>
        <w:t xml:space="preserve">18. </w:t>
      </w:r>
      <w:r w:rsidR="001B545E" w:rsidRPr="001B545E">
        <w:rPr>
          <w:rFonts w:ascii="Arial" w:hAnsi="Arial" w:cs="Arial"/>
          <w:sz w:val="20"/>
          <w:szCs w:val="20"/>
        </w:rPr>
        <w:t>Прочтите притчу и определите основную причину описанного в ней конфликта.</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 «Пятеро слепых подошли </w:t>
      </w:r>
      <w:r w:rsidRPr="001B545E">
        <w:rPr>
          <w:rFonts w:ascii="Arial" w:hAnsi="Arial" w:cs="Arial"/>
          <w:iCs/>
          <w:sz w:val="20"/>
          <w:szCs w:val="20"/>
        </w:rPr>
        <w:t xml:space="preserve">к слоненку и </w:t>
      </w:r>
      <w:r w:rsidRPr="001B545E">
        <w:rPr>
          <w:rFonts w:ascii="Arial" w:hAnsi="Arial" w:cs="Arial"/>
          <w:sz w:val="20"/>
          <w:szCs w:val="20"/>
        </w:rPr>
        <w:t xml:space="preserve">стали его ощупывать, чтобы узнать, что он собой представляет. Слоненок испугался и </w:t>
      </w:r>
      <w:r w:rsidRPr="001B545E">
        <w:rPr>
          <w:rFonts w:ascii="Arial" w:hAnsi="Arial" w:cs="Arial"/>
          <w:bCs/>
          <w:sz w:val="20"/>
          <w:szCs w:val="20"/>
        </w:rPr>
        <w:t xml:space="preserve">убежал. </w:t>
      </w:r>
      <w:r w:rsidRPr="001B545E">
        <w:rPr>
          <w:rFonts w:ascii="Arial" w:hAnsi="Arial" w:cs="Arial"/>
          <w:sz w:val="20"/>
          <w:szCs w:val="20"/>
        </w:rPr>
        <w:t>Слепые стали обсуждать, на кого же он похож. Тот, который успел ощупать ногу слоненка, сказал, что слоненок похож на ствол молодой пальмы. Тот, кто ощупал хвост, сказал, что слоненок похож на веревку. Тот, кто держался з</w:t>
      </w:r>
      <w:r w:rsidRPr="001B545E">
        <w:rPr>
          <w:rFonts w:ascii="Arial" w:hAnsi="Arial" w:cs="Arial"/>
          <w:sz w:val="20"/>
          <w:szCs w:val="20"/>
          <w:lang w:val="en-US"/>
        </w:rPr>
        <w:t>a</w:t>
      </w:r>
      <w:r w:rsidRPr="001B545E">
        <w:rPr>
          <w:rFonts w:ascii="Arial" w:hAnsi="Arial" w:cs="Arial"/>
          <w:sz w:val="20"/>
          <w:szCs w:val="20"/>
        </w:rPr>
        <w:t xml:space="preserve"> хобот, сказал, что слоненок похож на удава. Тот, кто успел ощупать ухо, сказал, что слоненок похож на измятый лист толстого пергамента. Последний из слепых, который ощупал бивень, сказал, что слоненок твердый, как кисть, и похож на большой рог. Начали они между собой спорить. Поскольку каждый не без основания считал себя правым, то спор перерос в ссору, а затем и в драку. В ней свою правоту доказал тот, кто был сильнее. Это </w:t>
      </w:r>
      <w:r w:rsidRPr="001B545E">
        <w:rPr>
          <w:rFonts w:ascii="Arial" w:hAnsi="Arial" w:cs="Arial"/>
          <w:iCs/>
          <w:sz w:val="20"/>
          <w:szCs w:val="20"/>
        </w:rPr>
        <w:t xml:space="preserve">был </w:t>
      </w:r>
      <w:r w:rsidRPr="001B545E">
        <w:rPr>
          <w:rFonts w:ascii="Arial" w:hAnsi="Arial" w:cs="Arial"/>
          <w:sz w:val="20"/>
          <w:szCs w:val="20"/>
        </w:rPr>
        <w:t xml:space="preserve">самый </w:t>
      </w:r>
      <w:r w:rsidRPr="001B545E">
        <w:rPr>
          <w:rFonts w:ascii="Arial" w:hAnsi="Arial" w:cs="Arial"/>
          <w:iCs/>
          <w:sz w:val="20"/>
          <w:szCs w:val="20"/>
        </w:rPr>
        <w:t xml:space="preserve">высокий из слепых, </w:t>
      </w:r>
      <w:r w:rsidRPr="001B545E">
        <w:rPr>
          <w:rFonts w:ascii="Arial" w:hAnsi="Arial" w:cs="Arial"/>
          <w:sz w:val="20"/>
          <w:szCs w:val="20"/>
        </w:rPr>
        <w:t>успевший ощупать ухо. Все слепые стали считать, что слоненок похож на лист пергамента».</w:t>
      </w:r>
    </w:p>
    <w:p w:rsidR="001B545E" w:rsidRPr="001B545E" w:rsidRDefault="001B545E" w:rsidP="001B545E">
      <w:pPr>
        <w:jc w:val="both"/>
        <w:rPr>
          <w:rFonts w:ascii="Arial" w:hAnsi="Arial" w:cs="Arial"/>
          <w:b/>
          <w:sz w:val="20"/>
          <w:szCs w:val="20"/>
        </w:rPr>
      </w:pPr>
      <w:r w:rsidRPr="001B545E">
        <w:rPr>
          <w:rFonts w:ascii="Arial" w:hAnsi="Arial" w:cs="Arial"/>
          <w:b/>
          <w:sz w:val="20"/>
          <w:szCs w:val="20"/>
        </w:rPr>
        <w:t xml:space="preserve">Ответ: подход к проблеме с различных сторон. </w:t>
      </w:r>
    </w:p>
    <w:p w:rsidR="001B545E" w:rsidRPr="001B545E" w:rsidRDefault="00B653FC" w:rsidP="001B545E">
      <w:pPr>
        <w:jc w:val="both"/>
        <w:rPr>
          <w:rFonts w:ascii="Arial" w:hAnsi="Arial" w:cs="Arial"/>
          <w:sz w:val="20"/>
          <w:szCs w:val="20"/>
        </w:rPr>
      </w:pPr>
      <w:r w:rsidRPr="006431E7">
        <w:rPr>
          <w:rFonts w:ascii="Arial" w:hAnsi="Arial" w:cs="Arial"/>
          <w:sz w:val="20"/>
          <w:szCs w:val="20"/>
        </w:rPr>
        <w:t>ЗАДАНИЕ</w:t>
      </w:r>
      <w:r w:rsidRPr="001B545E">
        <w:rPr>
          <w:rFonts w:ascii="Arial" w:hAnsi="Arial" w:cs="Arial"/>
          <w:sz w:val="20"/>
          <w:szCs w:val="20"/>
        </w:rPr>
        <w:t xml:space="preserve"> </w:t>
      </w:r>
      <w:r>
        <w:rPr>
          <w:rFonts w:ascii="Arial" w:hAnsi="Arial" w:cs="Arial"/>
          <w:sz w:val="20"/>
          <w:szCs w:val="20"/>
        </w:rPr>
        <w:t xml:space="preserve">20. </w:t>
      </w:r>
      <w:r w:rsidR="001B545E" w:rsidRPr="001B545E">
        <w:rPr>
          <w:rFonts w:ascii="Arial" w:hAnsi="Arial" w:cs="Arial"/>
          <w:sz w:val="20"/>
          <w:szCs w:val="20"/>
        </w:rPr>
        <w:t>Ситуация с двумя соседями в стандартном блочном доме с прекрасной слышимостью: один сидит за рабочим столом и готовится к сдаче сложного экзамена, а другой играет на гитаре и поет. Первый, которому гитара мешает сосредоточиться, стучит в стену. Начинается конфликт. Определите объект конфликта.</w:t>
      </w:r>
    </w:p>
    <w:p w:rsidR="001B545E" w:rsidRPr="001B545E" w:rsidRDefault="001B545E" w:rsidP="001B545E">
      <w:pPr>
        <w:jc w:val="both"/>
        <w:rPr>
          <w:rFonts w:ascii="Arial" w:hAnsi="Arial" w:cs="Arial"/>
          <w:b/>
          <w:sz w:val="20"/>
          <w:szCs w:val="20"/>
        </w:rPr>
      </w:pPr>
      <w:r w:rsidRPr="001B545E">
        <w:rPr>
          <w:rFonts w:ascii="Arial" w:hAnsi="Arial" w:cs="Arial"/>
          <w:b/>
          <w:sz w:val="20"/>
          <w:szCs w:val="20"/>
        </w:rPr>
        <w:t>Ответ: объектом конфликта является тишина. Один считает, что имеет право на тишину, другой, что имеет право ее нарушать.</w:t>
      </w:r>
    </w:p>
    <w:p w:rsidR="001B545E" w:rsidRPr="001B545E" w:rsidRDefault="00B653FC" w:rsidP="001B545E">
      <w:pPr>
        <w:jc w:val="both"/>
        <w:rPr>
          <w:rFonts w:ascii="Arial" w:hAnsi="Arial" w:cs="Arial"/>
          <w:sz w:val="20"/>
          <w:szCs w:val="20"/>
        </w:rPr>
      </w:pPr>
      <w:r w:rsidRPr="006431E7">
        <w:rPr>
          <w:rFonts w:ascii="Arial" w:hAnsi="Arial" w:cs="Arial"/>
          <w:sz w:val="20"/>
          <w:szCs w:val="20"/>
        </w:rPr>
        <w:t>ЗАДАНИЕ</w:t>
      </w:r>
      <w:r w:rsidRPr="001B545E">
        <w:rPr>
          <w:rFonts w:ascii="Arial" w:hAnsi="Arial" w:cs="Arial"/>
          <w:sz w:val="20"/>
          <w:szCs w:val="20"/>
        </w:rPr>
        <w:t xml:space="preserve"> </w:t>
      </w:r>
      <w:r>
        <w:rPr>
          <w:rFonts w:ascii="Arial" w:hAnsi="Arial" w:cs="Arial"/>
          <w:sz w:val="20"/>
          <w:szCs w:val="20"/>
        </w:rPr>
        <w:t xml:space="preserve">21. </w:t>
      </w:r>
      <w:r w:rsidR="001B545E" w:rsidRPr="001B545E">
        <w:rPr>
          <w:rFonts w:ascii="Arial" w:hAnsi="Arial" w:cs="Arial"/>
          <w:sz w:val="20"/>
          <w:szCs w:val="20"/>
        </w:rPr>
        <w:t>К вам на консультацию обратилась женщина по поводу только что произошедшего развода с мужем. Какие направления психологической работы с ней вы видите?</w:t>
      </w:r>
    </w:p>
    <w:p w:rsidR="001B545E" w:rsidRPr="001B545E" w:rsidRDefault="001B545E" w:rsidP="001B545E">
      <w:pPr>
        <w:jc w:val="both"/>
        <w:rPr>
          <w:rFonts w:ascii="Arial" w:hAnsi="Arial" w:cs="Arial"/>
          <w:b/>
          <w:sz w:val="20"/>
          <w:szCs w:val="20"/>
        </w:rPr>
      </w:pPr>
      <w:r w:rsidRPr="001B545E">
        <w:rPr>
          <w:rFonts w:ascii="Arial" w:hAnsi="Arial" w:cs="Arial"/>
          <w:b/>
          <w:sz w:val="20"/>
          <w:szCs w:val="20"/>
        </w:rPr>
        <w:t xml:space="preserve">- психологическое завершение отношений с бывшим супругом, работа с эмоциями, агрессией, обидой, виной, прощение, принятие, адаптация к новой социальной роли и новому статусу, образу жизни, выстраивание новых отношений с родителями, друзьями, поддержка самооценки, укрепление адаптивных способностей и т.д.  </w:t>
      </w:r>
    </w:p>
    <w:p w:rsidR="001B545E" w:rsidRPr="001B545E" w:rsidRDefault="00B653FC" w:rsidP="00B653FC">
      <w:pPr>
        <w:jc w:val="both"/>
        <w:rPr>
          <w:rFonts w:ascii="Arial" w:hAnsi="Arial" w:cs="Arial"/>
          <w:sz w:val="20"/>
          <w:szCs w:val="20"/>
        </w:rPr>
      </w:pPr>
      <w:r w:rsidRPr="006431E7">
        <w:rPr>
          <w:rFonts w:ascii="Arial" w:hAnsi="Arial" w:cs="Arial"/>
          <w:sz w:val="20"/>
          <w:szCs w:val="20"/>
        </w:rPr>
        <w:t>ЗАДАНИЕ</w:t>
      </w:r>
      <w:r w:rsidRPr="001B545E">
        <w:rPr>
          <w:rFonts w:ascii="Arial" w:hAnsi="Arial" w:cs="Arial"/>
          <w:sz w:val="20"/>
          <w:szCs w:val="20"/>
        </w:rPr>
        <w:t xml:space="preserve"> </w:t>
      </w:r>
      <w:r>
        <w:rPr>
          <w:rFonts w:ascii="Arial" w:hAnsi="Arial" w:cs="Arial"/>
          <w:sz w:val="20"/>
          <w:szCs w:val="20"/>
        </w:rPr>
        <w:t xml:space="preserve">22. </w:t>
      </w:r>
      <w:r w:rsidR="001B545E" w:rsidRPr="001B545E">
        <w:rPr>
          <w:rFonts w:ascii="Arial" w:hAnsi="Arial" w:cs="Arial"/>
          <w:sz w:val="20"/>
          <w:szCs w:val="20"/>
        </w:rPr>
        <w:t>К вам на консультацию обратилась женщина по поводу измены своего мужа. Какие направления психологической работы с ней вы видите?</w:t>
      </w:r>
    </w:p>
    <w:p w:rsidR="00F005A6" w:rsidRDefault="001B545E" w:rsidP="00B653FC">
      <w:pPr>
        <w:jc w:val="both"/>
        <w:rPr>
          <w:rFonts w:ascii="Arial" w:hAnsi="Arial" w:cs="Arial"/>
          <w:b/>
          <w:sz w:val="20"/>
          <w:szCs w:val="20"/>
        </w:rPr>
      </w:pPr>
      <w:r w:rsidRPr="001B545E">
        <w:rPr>
          <w:rFonts w:ascii="Arial" w:hAnsi="Arial" w:cs="Arial"/>
          <w:b/>
          <w:sz w:val="20"/>
          <w:szCs w:val="20"/>
        </w:rPr>
        <w:t xml:space="preserve">Ответ: психологическая работа с эмоциями, агрессией, обидой, виной, работа с когнитивными убеждениями и установками, поддержка самооценки, укрепление адаптивных способностей и т.д.  </w:t>
      </w:r>
    </w:p>
    <w:p w:rsidR="00AA2984" w:rsidRPr="00AA2984" w:rsidRDefault="00B653FC" w:rsidP="00B653FC">
      <w:pPr>
        <w:jc w:val="both"/>
        <w:rPr>
          <w:rFonts w:ascii="Arial" w:hAnsi="Arial" w:cs="Arial"/>
          <w:sz w:val="20"/>
          <w:szCs w:val="20"/>
        </w:rPr>
      </w:pPr>
      <w:r w:rsidRPr="006431E7">
        <w:rPr>
          <w:rFonts w:ascii="Arial" w:hAnsi="Arial" w:cs="Arial"/>
          <w:sz w:val="20"/>
          <w:szCs w:val="20"/>
        </w:rPr>
        <w:t>ЗАДАНИЕ</w:t>
      </w:r>
      <w:r>
        <w:rPr>
          <w:rFonts w:ascii="Arial" w:hAnsi="Arial" w:cs="Arial"/>
          <w:sz w:val="20"/>
          <w:szCs w:val="20"/>
        </w:rPr>
        <w:t>23</w:t>
      </w:r>
      <w:r w:rsidR="00AA2984" w:rsidRPr="00AA2984">
        <w:rPr>
          <w:rFonts w:ascii="Arial" w:hAnsi="Arial" w:cs="Arial"/>
          <w:bCs/>
          <w:sz w:val="20"/>
          <w:szCs w:val="20"/>
        </w:rPr>
        <w:t xml:space="preserve">. </w:t>
      </w:r>
      <w:r w:rsidR="00AA2984" w:rsidRPr="00AA2984">
        <w:rPr>
          <w:rFonts w:ascii="Arial" w:hAnsi="Arial" w:cs="Arial"/>
          <w:sz w:val="20"/>
          <w:szCs w:val="20"/>
        </w:rPr>
        <w:t>Проанализируйте приведенный отрывок. Как определили лжеца? Какие формы лжи существуют?</w:t>
      </w:r>
    </w:p>
    <w:p w:rsidR="00AA2984" w:rsidRPr="00AA2984" w:rsidRDefault="00AA2984" w:rsidP="00B653FC">
      <w:pPr>
        <w:jc w:val="both"/>
        <w:rPr>
          <w:rFonts w:ascii="Arial" w:hAnsi="Arial" w:cs="Arial"/>
          <w:sz w:val="20"/>
          <w:szCs w:val="20"/>
        </w:rPr>
      </w:pPr>
      <w:r w:rsidRPr="00AA2984">
        <w:rPr>
          <w:rFonts w:ascii="Arial" w:hAnsi="Arial" w:cs="Arial"/>
          <w:sz w:val="20"/>
          <w:szCs w:val="20"/>
        </w:rPr>
        <w:t xml:space="preserve">У эскимосов подозреваемые в преступлении (например, воровстве) должны были поодиночке заходить в темный чум и прикасаться к перевернутому горшку, под которым, со слов шамана, сидела вещая ворона. Шаман говорил, что в случае прикосновения к горшку преступника ворона подаст голос. После выхода из чума у каждого из подозреваемых осматривали ладони и точно указывали на преступника. </w:t>
      </w:r>
    </w:p>
    <w:p w:rsidR="00AA2984" w:rsidRPr="00B653FC" w:rsidRDefault="00AA2984" w:rsidP="00B653FC">
      <w:pPr>
        <w:jc w:val="both"/>
        <w:rPr>
          <w:rFonts w:ascii="Arial" w:hAnsi="Arial" w:cs="Arial"/>
          <w:b/>
          <w:sz w:val="20"/>
          <w:szCs w:val="20"/>
        </w:rPr>
      </w:pPr>
      <w:r w:rsidRPr="00B653FC">
        <w:rPr>
          <w:rFonts w:ascii="Arial" w:hAnsi="Arial" w:cs="Arial"/>
          <w:b/>
          <w:sz w:val="20"/>
          <w:szCs w:val="20"/>
        </w:rPr>
        <w:t>Ответ: у преступника руки были чистые, так как он, пытаясь избежать наказания, заходил в чум и проходил мимо горшка, не касаясь его, а у остальных замазаны сажей .</w:t>
      </w:r>
    </w:p>
    <w:p w:rsidR="00AA2984" w:rsidRPr="00B653FC" w:rsidRDefault="00AA2984" w:rsidP="00B653FC">
      <w:pPr>
        <w:jc w:val="both"/>
        <w:rPr>
          <w:rFonts w:ascii="Arial" w:hAnsi="Arial" w:cs="Arial"/>
          <w:b/>
          <w:sz w:val="20"/>
          <w:szCs w:val="20"/>
        </w:rPr>
      </w:pPr>
      <w:r w:rsidRPr="00B653FC">
        <w:rPr>
          <w:rFonts w:ascii="Arial" w:hAnsi="Arial" w:cs="Arial"/>
          <w:b/>
          <w:sz w:val="20"/>
          <w:szCs w:val="20"/>
        </w:rPr>
        <w:t xml:space="preserve">Формы лжи: умолчание (сокрытие правды) и искажение (сообщение ложной информации). </w:t>
      </w:r>
    </w:p>
    <w:p w:rsidR="00AA2984" w:rsidRPr="00AA2984" w:rsidRDefault="00AA2984" w:rsidP="001B545E">
      <w:pPr>
        <w:jc w:val="both"/>
        <w:rPr>
          <w:rFonts w:ascii="Arial" w:hAnsi="Arial" w:cs="Arial"/>
          <w:sz w:val="20"/>
          <w:szCs w:val="20"/>
        </w:rPr>
      </w:pPr>
    </w:p>
    <w:p w:rsidR="00AA2984" w:rsidRPr="00AA2984" w:rsidRDefault="00AA2984" w:rsidP="001B545E">
      <w:pPr>
        <w:jc w:val="both"/>
        <w:rPr>
          <w:rFonts w:ascii="Arial" w:hAnsi="Arial" w:cs="Arial"/>
          <w:sz w:val="20"/>
          <w:szCs w:val="20"/>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ПК-6 Способен интегрировать в решение профессионально-психологических задач теоретические представления и методы исследования физиологических основ психической деятельности человека</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4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3"/>
          <w:numId w:val="22"/>
        </w:numPr>
        <w:ind w:left="0" w:firstLine="709"/>
        <w:rPr>
          <w:rFonts w:ascii="Arial" w:hAnsi="Arial" w:cs="Arial"/>
          <w:sz w:val="24"/>
          <w:szCs w:val="24"/>
        </w:rPr>
      </w:pPr>
      <w:r w:rsidRPr="00255EB6">
        <w:rPr>
          <w:rFonts w:ascii="Arial" w:hAnsi="Arial" w:cs="Arial"/>
          <w:sz w:val="24"/>
          <w:szCs w:val="24"/>
        </w:rPr>
        <w:t>Б1.В.03 Психофизиология (4 семестр)</w:t>
      </w: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jc w:val="both"/>
        <w:rPr>
          <w:rFonts w:ascii="Arial" w:hAnsi="Arial" w:cs="Arial"/>
        </w:rPr>
      </w:pPr>
    </w:p>
    <w:p w:rsidR="00F005A6" w:rsidRPr="00F97297" w:rsidRDefault="00F005A6" w:rsidP="00F005A6">
      <w:pPr>
        <w:tabs>
          <w:tab w:val="right" w:leader="underscore" w:pos="9639"/>
        </w:tabs>
        <w:ind w:firstLine="709"/>
        <w:jc w:val="both"/>
        <w:rPr>
          <w:rFonts w:ascii="Arial" w:hAnsi="Arial" w:cs="Arial"/>
          <w:u w:val="single"/>
        </w:rPr>
      </w:pPr>
      <w:r w:rsidRPr="00F97297">
        <w:rPr>
          <w:rFonts w:ascii="Arial" w:hAnsi="Arial" w:cs="Arial"/>
          <w:u w:val="single"/>
        </w:rPr>
        <w:t>1) закрытые задания (тестовые, средний уровень сложности):</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sz w:val="20"/>
          <w:szCs w:val="20"/>
        </w:rPr>
        <w:t>ЗАДАНИЕ 1. Повторение некоторого события в биологической системе через более или менее регулярные промежутки времени можно рассматривать как:</w:t>
      </w:r>
    </w:p>
    <w:p w:rsidR="00F005A6"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Pr>
          <w:rFonts w:ascii="Arial" w:hAnsi="Arial" w:cs="Arial"/>
          <w:sz w:val="20"/>
          <w:szCs w:val="20"/>
        </w:rPr>
        <w:t>с</w:t>
      </w:r>
      <w:r w:rsidRPr="006A6087">
        <w:rPr>
          <w:rFonts w:ascii="Arial" w:hAnsi="Arial" w:cs="Arial"/>
          <w:sz w:val="20"/>
          <w:szCs w:val="20"/>
        </w:rPr>
        <w:t>он</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биологические ритмы</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бодрствование</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активность НС</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lastRenderedPageBreak/>
        <w:t>ЗАДАНИЕ 2. Сон, который сон может быть вызван гипногенным действием обстановки и / или специальными воздействиями человека – это:</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патологический сон</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гипнотический сон</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наркотический сон</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sz w:val="20"/>
          <w:szCs w:val="20"/>
        </w:rPr>
        <w:t>ЗАДАНИЕ 3. К рецепторам, которые практически не обладают адаптацией, относятся рецепторы:</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тактильные</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вкусовые</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температурные</w:t>
      </w:r>
    </w:p>
    <w:p w:rsidR="00F005A6" w:rsidRPr="006A6087" w:rsidRDefault="00F005A6" w:rsidP="00F005A6">
      <w:pPr>
        <w:tabs>
          <w:tab w:val="left" w:pos="609"/>
          <w:tab w:val="left" w:pos="1035"/>
          <w:tab w:val="left" w:pos="1176"/>
        </w:tabs>
        <w:jc w:val="both"/>
        <w:rPr>
          <w:rFonts w:ascii="Arial" w:hAnsi="Arial" w:cs="Arial"/>
          <w:sz w:val="20"/>
          <w:szCs w:val="20"/>
        </w:rPr>
      </w:pPr>
      <w:r w:rsidRPr="006A6087">
        <w:rPr>
          <w:rFonts w:ascii="Arial" w:hAnsi="Arial" w:cs="Arial"/>
          <w:b/>
          <w:bCs/>
          <w:sz w:val="20"/>
          <w:szCs w:val="20"/>
        </w:rPr>
        <w:t>– вестибулярные</w:t>
      </w:r>
      <w:r w:rsidRPr="006A6087">
        <w:rPr>
          <w:rFonts w:ascii="Arial" w:hAnsi="Arial" w:cs="Arial"/>
          <w:sz w:val="20"/>
          <w:szCs w:val="20"/>
        </w:rPr>
        <w:t xml:space="preserve"> </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4. Стадия, характеризующаяся преобладанием в ЭЭГ медленных дельта-колебаний с частотой 2 Гц и менее, занимающих более 50% эпохи записи ночного сна – это</w:t>
      </w:r>
      <w:r>
        <w:rPr>
          <w:rFonts w:ascii="Arial" w:hAnsi="Arial" w:cs="Arial"/>
          <w:sz w:val="20"/>
          <w:szCs w:val="20"/>
        </w:rPr>
        <w:t>:</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четвертая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пятая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вторая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третья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первая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sz w:val="20"/>
          <w:szCs w:val="20"/>
        </w:rPr>
        <w:t>ЗАДАНИЕ 5. Стадия, занимающая чуть меньше половины всего ночного сна, характеризующаяся наличием в ЭЭГ веретенообразной ритмической активности с частотой колебания 12 - 20 Гц – это:</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третья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пятая стадия сна</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вторя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первая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четвертая стадия сна</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6. Стадия, во время которой человек совершенно неподвижен вследствие резкого падения мышечного тонуса, однако глазные яблоки которого под сомкнутыми веками совершают быстрые движения с частотой 60 - 70 раз в секунду – это:</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вторая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третья стадия сна</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пятая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четвертая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первая стадия сна</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7. Стадия, которая является переходной от состояния бодрствования ко сну, сопровождается уменьшением альфа-активности и появлением низкоамплитудных колебаний различной частоты – это:</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пятая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четвертая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первая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вторая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третья стадия сна</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8. Ритм с периодом примерно равным продолжительности суток называются:</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инфрадианным ритмом</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циркадианным ритмом</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ультрадианным ритмом</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sz w:val="20"/>
          <w:szCs w:val="20"/>
        </w:rPr>
        <w:t>ЗАДАНИЕ 9. Ритмы с периодом более суток называются:</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циркадианным ритмом</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инфрадианным ритмом</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ультрадианным ритмом</w:t>
      </w:r>
    </w:p>
    <w:p w:rsidR="00F005A6" w:rsidRPr="006A6087" w:rsidRDefault="00F005A6" w:rsidP="00F005A6">
      <w:pPr>
        <w:pStyle w:val="afc"/>
        <w:tabs>
          <w:tab w:val="left" w:pos="893"/>
          <w:tab w:val="left" w:pos="1035"/>
        </w:tabs>
        <w:ind w:left="0" w:firstLine="0"/>
        <w:contextualSpacing w:val="0"/>
        <w:rPr>
          <w:rFonts w:ascii="Arial" w:hAnsi="Arial" w:cs="Arial"/>
          <w:sz w:val="20"/>
          <w:szCs w:val="20"/>
        </w:rPr>
      </w:pPr>
      <w:r w:rsidRPr="006A6087">
        <w:rPr>
          <w:rFonts w:ascii="Arial" w:hAnsi="Arial" w:cs="Arial"/>
          <w:sz w:val="20"/>
          <w:szCs w:val="20"/>
        </w:rPr>
        <w:t>ЗАДАНИЕ 10. Ритмы с периодом меньше суток называются:</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инфрадианные ритмом</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ультрадианным ритмом</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циркадианным ритмом</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11. Сон, приуроченный к суточной смене дня и ночи – это:</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Pr>
          <w:rFonts w:ascii="Arial" w:hAnsi="Arial" w:cs="Arial"/>
          <w:b/>
          <w:bCs/>
          <w:sz w:val="20"/>
          <w:szCs w:val="20"/>
        </w:rPr>
        <w:t xml:space="preserve"> </w:t>
      </w:r>
      <w:r w:rsidRPr="006A6087">
        <w:rPr>
          <w:rFonts w:ascii="Arial" w:hAnsi="Arial" w:cs="Arial"/>
          <w:sz w:val="20"/>
          <w:szCs w:val="20"/>
        </w:rPr>
        <w:t>полифазный сон</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монофазный сон</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сезонный сон</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12. Физиологическое понятие, заимствованное из концепции функциональных систем П.К. Анохина используемое для объяснения физиологической основы высших психических функций, есть:</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нейропсихологический синдром</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системный анализ</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функциональная система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Pr>
          <w:rFonts w:ascii="Arial" w:hAnsi="Arial" w:cs="Arial"/>
          <w:b/>
          <w:bCs/>
          <w:sz w:val="20"/>
          <w:szCs w:val="20"/>
        </w:rPr>
        <w:t xml:space="preserve"> </w:t>
      </w:r>
      <w:r w:rsidRPr="006A6087">
        <w:rPr>
          <w:rFonts w:ascii="Arial" w:hAnsi="Arial" w:cs="Arial"/>
          <w:sz w:val="20"/>
          <w:szCs w:val="20"/>
        </w:rPr>
        <w:t>факторный анализ</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13. Если смена сна и бодрствования происходит несколько раз в сутки, сон называется:</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монофазным</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полифазным</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lastRenderedPageBreak/>
        <w:t>–</w:t>
      </w:r>
      <w:r w:rsidRPr="006A6087">
        <w:rPr>
          <w:rFonts w:ascii="Arial" w:hAnsi="Arial" w:cs="Arial"/>
          <w:sz w:val="20"/>
          <w:szCs w:val="20"/>
        </w:rPr>
        <w:t xml:space="preserve"> сезонным</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14. Критериями оценки функционального состояния организма являются реакции: </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двигательные и вегетативные,</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вегетативные и электроэнцефалографические,</w:t>
      </w:r>
    </w:p>
    <w:p w:rsidR="00F005A6" w:rsidRPr="006A6087" w:rsidRDefault="00F005A6" w:rsidP="00F005A6">
      <w:pPr>
        <w:pStyle w:val="afc"/>
        <w:tabs>
          <w:tab w:val="left" w:pos="609"/>
          <w:tab w:val="left" w:pos="1035"/>
        </w:tabs>
        <w:ind w:left="0" w:firstLine="0"/>
        <w:contextualSpacing w:val="0"/>
        <w:rPr>
          <w:rFonts w:ascii="Arial" w:hAnsi="Arial" w:cs="Arial"/>
          <w:b/>
          <w:bCs/>
          <w:sz w:val="20"/>
          <w:szCs w:val="20"/>
        </w:rPr>
      </w:pPr>
      <w:r w:rsidRPr="006A6087">
        <w:rPr>
          <w:rFonts w:ascii="Arial" w:hAnsi="Arial" w:cs="Arial"/>
          <w:b/>
          <w:bCs/>
          <w:sz w:val="20"/>
          <w:szCs w:val="20"/>
        </w:rPr>
        <w:t>– двигательные, вегетативные и электроэнцефалографические</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только электроэнцефалографические.</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15. Работоспособность определяется как</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xml:space="preserve">– </w:t>
      </w:r>
      <w:r>
        <w:rPr>
          <w:rFonts w:ascii="Arial" w:hAnsi="Arial" w:cs="Arial"/>
          <w:b/>
          <w:bCs/>
          <w:sz w:val="20"/>
          <w:szCs w:val="20"/>
        </w:rPr>
        <w:t>с</w:t>
      </w:r>
      <w:r w:rsidRPr="006A6087">
        <w:rPr>
          <w:rFonts w:ascii="Arial" w:hAnsi="Arial" w:cs="Arial"/>
          <w:b/>
          <w:bCs/>
          <w:sz w:val="20"/>
          <w:szCs w:val="20"/>
        </w:rPr>
        <w:t>пособность человека к выполнению конкретной умственной деятельности в рамках заданных временных лимитов и параметров эффективности</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плодотворность, продуктивность деятельности человека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способность поддерживать деятельностное состояние тела и ума, самостоятельно прилагать усилия к наполнению своей жизни событиями</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16. Основные факторы, запускающие систему, организующую бодрствование:</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условно-рефлекторный фактор, накопление в крови тонизирующих веществ, повышение обмена веществ и температуры тела, появление раздражителей окружающей среды</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условно-рефлекторные (время), уменьшение некоторых веществ крови (нейропептиды), снижение температуры тела, появление раздражителей окружающей среды (шум и др.),</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повышение основного обмена и температуры тела, увеличение шума и физической активности, условно-рефлекторный фактор</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снижение работоспособности мозга</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17. Основные факторы, которые активируют механизмы, организующие сон:</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условно-рефлекторные (время), накопление в крови некоторых веществ (нейропептиды), некоторое повышение температуры тела, уменьшение шума, ритуалы сна (постель)</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снижение обмена веществ и температуры тела, уменьшение шума и физической активности, условно-рефлекторная реакция организма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условно-рефлекторный фактор, снижение концентрации в крови снотворных веществ, снижение обменов веществ и температуры тела, некоторые ритуальные факторы (постель, темнота) и др.</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сигнала будильника</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18. Стрессор – это</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адаптационный механизмом, позволяющий приспосабливать организм к изменяющимся условиям</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психическое состояние человека, вызываемое объективно не преодолимыми трудностями, возникающими на пути к достижению цели или к решению задачи</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чрезвычайный или патологический раздражитель, значительный по силе и продолжительности, оказывающий неблагоприятное воздействие на психику и организм человека в целом</w:t>
      </w:r>
    </w:p>
    <w:p w:rsidR="00F005A6" w:rsidRPr="006A6087" w:rsidRDefault="00F005A6" w:rsidP="00F005A6">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ЗАДАНИЕ 18. Центральное место в ряду методов психофизиологического исследования занимают:</w:t>
      </w:r>
    </w:p>
    <w:p w:rsidR="00F005A6" w:rsidRPr="006A6087" w:rsidRDefault="00F005A6" w:rsidP="00114957">
      <w:pPr>
        <w:pStyle w:val="afc"/>
        <w:numPr>
          <w:ilvl w:val="0"/>
          <w:numId w:val="314"/>
        </w:numPr>
        <w:tabs>
          <w:tab w:val="left" w:pos="284"/>
        </w:tabs>
        <w:ind w:left="0" w:firstLine="0"/>
        <w:contextualSpacing w:val="0"/>
        <w:rPr>
          <w:rFonts w:ascii="Arial" w:hAnsi="Arial" w:cs="Arial"/>
          <w:sz w:val="20"/>
          <w:szCs w:val="20"/>
        </w:rPr>
      </w:pPr>
      <w:r w:rsidRPr="006A6087">
        <w:rPr>
          <w:rFonts w:ascii="Arial" w:hAnsi="Arial" w:cs="Arial"/>
          <w:sz w:val="20"/>
          <w:szCs w:val="20"/>
        </w:rPr>
        <w:t>методы регистрации деятельности мышечной системы</w:t>
      </w:r>
    </w:p>
    <w:p w:rsidR="00F005A6" w:rsidRPr="006A6087" w:rsidRDefault="00F005A6" w:rsidP="00114957">
      <w:pPr>
        <w:pStyle w:val="afc"/>
        <w:numPr>
          <w:ilvl w:val="0"/>
          <w:numId w:val="314"/>
        </w:numPr>
        <w:tabs>
          <w:tab w:val="left" w:pos="284"/>
        </w:tabs>
        <w:ind w:left="0" w:firstLine="0"/>
        <w:contextualSpacing w:val="0"/>
        <w:rPr>
          <w:rFonts w:ascii="Arial" w:hAnsi="Arial" w:cs="Arial"/>
          <w:sz w:val="20"/>
          <w:szCs w:val="20"/>
        </w:rPr>
      </w:pPr>
      <w:r w:rsidRPr="006A6087">
        <w:rPr>
          <w:rFonts w:ascii="Arial" w:hAnsi="Arial" w:cs="Arial"/>
          <w:sz w:val="20"/>
          <w:szCs w:val="20"/>
        </w:rPr>
        <w:t>методы комплексной регистрации психофизиологической активности</w:t>
      </w:r>
    </w:p>
    <w:p w:rsidR="00F005A6" w:rsidRPr="006A6087" w:rsidRDefault="00F005A6" w:rsidP="00114957">
      <w:pPr>
        <w:pStyle w:val="afc"/>
        <w:numPr>
          <w:ilvl w:val="0"/>
          <w:numId w:val="314"/>
        </w:numPr>
        <w:tabs>
          <w:tab w:val="left" w:pos="284"/>
        </w:tabs>
        <w:ind w:left="0" w:firstLine="0"/>
        <w:contextualSpacing w:val="0"/>
        <w:rPr>
          <w:rFonts w:ascii="Arial" w:hAnsi="Arial" w:cs="Arial"/>
          <w:sz w:val="20"/>
          <w:szCs w:val="20"/>
        </w:rPr>
      </w:pPr>
      <w:r w:rsidRPr="006A6087">
        <w:rPr>
          <w:rFonts w:ascii="Arial" w:hAnsi="Arial" w:cs="Arial"/>
          <w:b/>
          <w:bCs/>
          <w:sz w:val="20"/>
          <w:szCs w:val="20"/>
        </w:rPr>
        <w:t>методы изучения активности работы головного мозга</w:t>
      </w:r>
    </w:p>
    <w:p w:rsidR="00F005A6" w:rsidRPr="006A6087" w:rsidRDefault="00F005A6" w:rsidP="00114957">
      <w:pPr>
        <w:pStyle w:val="afc"/>
        <w:numPr>
          <w:ilvl w:val="0"/>
          <w:numId w:val="314"/>
        </w:numPr>
        <w:tabs>
          <w:tab w:val="left" w:pos="284"/>
        </w:tabs>
        <w:ind w:left="0" w:firstLine="0"/>
        <w:contextualSpacing w:val="0"/>
        <w:rPr>
          <w:rFonts w:ascii="Arial" w:hAnsi="Arial" w:cs="Arial"/>
          <w:sz w:val="20"/>
          <w:szCs w:val="20"/>
        </w:rPr>
      </w:pPr>
      <w:r w:rsidRPr="006A6087">
        <w:rPr>
          <w:rFonts w:ascii="Arial" w:hAnsi="Arial" w:cs="Arial"/>
          <w:sz w:val="20"/>
          <w:szCs w:val="20"/>
        </w:rPr>
        <w:t>методы регистрации сердечно-сосудистой деятельности</w:t>
      </w:r>
    </w:p>
    <w:p w:rsidR="00F005A6" w:rsidRPr="006A6087" w:rsidRDefault="00F005A6" w:rsidP="00F005A6">
      <w:pPr>
        <w:pStyle w:val="afc"/>
        <w:ind w:left="0" w:firstLine="0"/>
        <w:contextualSpacing w:val="0"/>
        <w:rPr>
          <w:rFonts w:ascii="Arial" w:hAnsi="Arial" w:cs="Arial"/>
          <w:sz w:val="20"/>
          <w:szCs w:val="20"/>
        </w:rPr>
      </w:pPr>
      <w:r w:rsidRPr="006A6087">
        <w:rPr>
          <w:rFonts w:ascii="Arial" w:hAnsi="Arial" w:cs="Arial"/>
          <w:sz w:val="20"/>
          <w:szCs w:val="20"/>
        </w:rPr>
        <w:t>ЗАДАНИЕ 19. Метод регистрации суммарной биоэлектрической активности мозга называется:</w:t>
      </w:r>
    </w:p>
    <w:p w:rsidR="00F005A6" w:rsidRPr="006A6087" w:rsidRDefault="00F005A6" w:rsidP="00114957">
      <w:pPr>
        <w:pStyle w:val="afc"/>
        <w:numPr>
          <w:ilvl w:val="0"/>
          <w:numId w:val="313"/>
        </w:numPr>
        <w:tabs>
          <w:tab w:val="left" w:pos="284"/>
        </w:tabs>
        <w:ind w:left="0" w:firstLine="0"/>
        <w:contextualSpacing w:val="0"/>
        <w:rPr>
          <w:rFonts w:ascii="Arial" w:hAnsi="Arial" w:cs="Arial"/>
          <w:sz w:val="20"/>
          <w:szCs w:val="20"/>
        </w:rPr>
      </w:pPr>
      <w:r w:rsidRPr="006A6087">
        <w:rPr>
          <w:rFonts w:ascii="Arial" w:hAnsi="Arial" w:cs="Arial"/>
          <w:sz w:val="20"/>
          <w:szCs w:val="20"/>
        </w:rPr>
        <w:t>магнитоэнцефалография</w:t>
      </w:r>
    </w:p>
    <w:p w:rsidR="00F005A6" w:rsidRPr="006A6087" w:rsidRDefault="00F005A6" w:rsidP="00114957">
      <w:pPr>
        <w:pStyle w:val="afc"/>
        <w:numPr>
          <w:ilvl w:val="0"/>
          <w:numId w:val="313"/>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электроэнцефалография</w:t>
      </w:r>
    </w:p>
    <w:p w:rsidR="00F005A6" w:rsidRPr="006A6087" w:rsidRDefault="00F005A6" w:rsidP="00114957">
      <w:pPr>
        <w:pStyle w:val="afc"/>
        <w:numPr>
          <w:ilvl w:val="0"/>
          <w:numId w:val="313"/>
        </w:numPr>
        <w:tabs>
          <w:tab w:val="left" w:pos="284"/>
        </w:tabs>
        <w:ind w:left="0" w:firstLine="0"/>
        <w:contextualSpacing w:val="0"/>
        <w:rPr>
          <w:rFonts w:ascii="Arial" w:hAnsi="Arial" w:cs="Arial"/>
          <w:sz w:val="20"/>
          <w:szCs w:val="20"/>
        </w:rPr>
      </w:pPr>
      <w:r w:rsidRPr="006A6087">
        <w:rPr>
          <w:rFonts w:ascii="Arial" w:hAnsi="Arial" w:cs="Arial"/>
          <w:sz w:val="20"/>
          <w:szCs w:val="20"/>
        </w:rPr>
        <w:t>окулография</w:t>
      </w:r>
    </w:p>
    <w:p w:rsidR="00F005A6" w:rsidRPr="006A6087" w:rsidRDefault="00F005A6" w:rsidP="00114957">
      <w:pPr>
        <w:pStyle w:val="afc"/>
        <w:numPr>
          <w:ilvl w:val="0"/>
          <w:numId w:val="313"/>
        </w:numPr>
        <w:tabs>
          <w:tab w:val="left" w:pos="284"/>
        </w:tabs>
        <w:ind w:left="0" w:firstLine="0"/>
        <w:contextualSpacing w:val="0"/>
        <w:rPr>
          <w:rFonts w:ascii="Arial" w:hAnsi="Arial" w:cs="Arial"/>
          <w:sz w:val="20"/>
          <w:szCs w:val="20"/>
        </w:rPr>
      </w:pPr>
      <w:r w:rsidRPr="006A6087">
        <w:rPr>
          <w:rFonts w:ascii="Arial" w:hAnsi="Arial" w:cs="Arial"/>
          <w:sz w:val="20"/>
          <w:szCs w:val="20"/>
        </w:rPr>
        <w:t>позитронно-эмиссионная томография</w:t>
      </w:r>
    </w:p>
    <w:p w:rsidR="00F005A6" w:rsidRPr="006A6087" w:rsidRDefault="00F005A6" w:rsidP="00F005A6">
      <w:pPr>
        <w:pStyle w:val="afc"/>
        <w:tabs>
          <w:tab w:val="left" w:pos="284"/>
        </w:tabs>
        <w:ind w:left="0" w:firstLine="0"/>
        <w:contextualSpacing w:val="0"/>
        <w:rPr>
          <w:rFonts w:ascii="Arial" w:hAnsi="Arial" w:cs="Arial"/>
          <w:sz w:val="20"/>
          <w:szCs w:val="20"/>
        </w:rPr>
      </w:pPr>
      <w:r w:rsidRPr="006A6087">
        <w:rPr>
          <w:rFonts w:ascii="Arial" w:hAnsi="Arial" w:cs="Arial"/>
          <w:sz w:val="20"/>
          <w:szCs w:val="20"/>
        </w:rPr>
        <w:t>ЗАДАНИЕ 20. Метод регистрации сосудистых реакций организма называется:</w:t>
      </w:r>
    </w:p>
    <w:p w:rsidR="00F005A6" w:rsidRPr="006A6087" w:rsidRDefault="00F005A6" w:rsidP="00114957">
      <w:pPr>
        <w:pStyle w:val="afc"/>
        <w:numPr>
          <w:ilvl w:val="0"/>
          <w:numId w:val="312"/>
        </w:numPr>
        <w:tabs>
          <w:tab w:val="left" w:pos="284"/>
        </w:tabs>
        <w:ind w:left="0" w:firstLine="0"/>
        <w:contextualSpacing w:val="0"/>
        <w:rPr>
          <w:rFonts w:ascii="Arial" w:hAnsi="Arial" w:cs="Arial"/>
          <w:sz w:val="20"/>
          <w:szCs w:val="20"/>
        </w:rPr>
      </w:pPr>
      <w:r w:rsidRPr="006A6087">
        <w:rPr>
          <w:rFonts w:ascii="Arial" w:hAnsi="Arial" w:cs="Arial"/>
          <w:sz w:val="20"/>
          <w:szCs w:val="20"/>
        </w:rPr>
        <w:t>электрокардиография</w:t>
      </w:r>
    </w:p>
    <w:p w:rsidR="00F005A6" w:rsidRPr="006A6087" w:rsidRDefault="00F005A6" w:rsidP="00114957">
      <w:pPr>
        <w:pStyle w:val="afc"/>
        <w:numPr>
          <w:ilvl w:val="0"/>
          <w:numId w:val="312"/>
        </w:numPr>
        <w:tabs>
          <w:tab w:val="left" w:pos="284"/>
        </w:tabs>
        <w:ind w:left="0" w:firstLine="0"/>
        <w:contextualSpacing w:val="0"/>
        <w:rPr>
          <w:rFonts w:ascii="Arial" w:hAnsi="Arial" w:cs="Arial"/>
          <w:sz w:val="20"/>
          <w:szCs w:val="20"/>
        </w:rPr>
      </w:pPr>
      <w:r w:rsidRPr="006A6087">
        <w:rPr>
          <w:rFonts w:ascii="Arial" w:hAnsi="Arial" w:cs="Arial"/>
          <w:sz w:val="20"/>
          <w:szCs w:val="20"/>
        </w:rPr>
        <w:t>электромиография</w:t>
      </w:r>
    </w:p>
    <w:p w:rsidR="00F005A6" w:rsidRPr="006A6087" w:rsidRDefault="00F005A6" w:rsidP="00114957">
      <w:pPr>
        <w:pStyle w:val="afc"/>
        <w:numPr>
          <w:ilvl w:val="0"/>
          <w:numId w:val="312"/>
        </w:numPr>
        <w:tabs>
          <w:tab w:val="left" w:pos="284"/>
        </w:tabs>
        <w:ind w:left="0" w:firstLine="0"/>
        <w:contextualSpacing w:val="0"/>
        <w:rPr>
          <w:rFonts w:ascii="Arial" w:hAnsi="Arial" w:cs="Arial"/>
          <w:sz w:val="20"/>
          <w:szCs w:val="20"/>
        </w:rPr>
      </w:pPr>
      <w:r w:rsidRPr="006A6087">
        <w:rPr>
          <w:rFonts w:ascii="Arial" w:hAnsi="Arial" w:cs="Arial"/>
          <w:sz w:val="20"/>
          <w:szCs w:val="20"/>
        </w:rPr>
        <w:t>окулография</w:t>
      </w:r>
    </w:p>
    <w:p w:rsidR="00F005A6" w:rsidRPr="006A6087" w:rsidRDefault="00F005A6" w:rsidP="00114957">
      <w:pPr>
        <w:pStyle w:val="afc"/>
        <w:numPr>
          <w:ilvl w:val="0"/>
          <w:numId w:val="312"/>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плетизмография</w:t>
      </w:r>
    </w:p>
    <w:p w:rsidR="00F005A6" w:rsidRPr="00F005A6" w:rsidRDefault="00F005A6" w:rsidP="00F005A6">
      <w:pPr>
        <w:pStyle w:val="afc"/>
        <w:tabs>
          <w:tab w:val="left" w:pos="284"/>
        </w:tabs>
        <w:ind w:left="0" w:firstLine="0"/>
        <w:contextualSpacing w:val="0"/>
        <w:rPr>
          <w:rFonts w:ascii="Arial" w:hAnsi="Arial" w:cs="Arial"/>
          <w:color w:val="000000"/>
          <w:sz w:val="20"/>
          <w:szCs w:val="20"/>
        </w:rPr>
      </w:pPr>
      <w:r w:rsidRPr="006A6087">
        <w:rPr>
          <w:rFonts w:ascii="Arial" w:hAnsi="Arial" w:cs="Arial"/>
          <w:sz w:val="20"/>
          <w:szCs w:val="20"/>
        </w:rPr>
        <w:t>ЗАДАНИЕ</w:t>
      </w:r>
      <w:r w:rsidRPr="006A6087">
        <w:rPr>
          <w:rFonts w:ascii="Arial" w:hAnsi="Arial" w:cs="Arial"/>
          <w:color w:val="FF0000"/>
          <w:sz w:val="20"/>
          <w:szCs w:val="20"/>
        </w:rPr>
        <w:t xml:space="preserve"> </w:t>
      </w:r>
      <w:r w:rsidRPr="00F005A6">
        <w:rPr>
          <w:rFonts w:ascii="Arial" w:hAnsi="Arial" w:cs="Arial"/>
          <w:color w:val="000000"/>
          <w:sz w:val="20"/>
          <w:szCs w:val="20"/>
        </w:rPr>
        <w:t>21. Биоэлектрическая реакция, которая регистрируется с поверхности кожи и является показателем активности вегетативной нервной системы, называется:</w:t>
      </w:r>
    </w:p>
    <w:p w:rsidR="00F005A6" w:rsidRPr="00F005A6" w:rsidRDefault="00F005A6" w:rsidP="00114957">
      <w:pPr>
        <w:pStyle w:val="afc"/>
        <w:numPr>
          <w:ilvl w:val="0"/>
          <w:numId w:val="311"/>
        </w:numPr>
        <w:tabs>
          <w:tab w:val="left" w:pos="284"/>
        </w:tabs>
        <w:ind w:left="0" w:firstLine="0"/>
        <w:contextualSpacing w:val="0"/>
        <w:rPr>
          <w:rFonts w:ascii="Arial" w:hAnsi="Arial" w:cs="Arial"/>
          <w:color w:val="000000"/>
          <w:sz w:val="20"/>
          <w:szCs w:val="20"/>
        </w:rPr>
      </w:pPr>
      <w:r w:rsidRPr="00F005A6">
        <w:rPr>
          <w:rFonts w:ascii="Arial" w:hAnsi="Arial" w:cs="Arial"/>
          <w:color w:val="000000"/>
          <w:sz w:val="20"/>
          <w:szCs w:val="20"/>
        </w:rPr>
        <w:t>электрическая активность кожи</w:t>
      </w:r>
    </w:p>
    <w:p w:rsidR="00F005A6" w:rsidRPr="00F005A6" w:rsidRDefault="00F005A6" w:rsidP="00114957">
      <w:pPr>
        <w:pStyle w:val="afc"/>
        <w:numPr>
          <w:ilvl w:val="0"/>
          <w:numId w:val="311"/>
        </w:numPr>
        <w:tabs>
          <w:tab w:val="left" w:pos="284"/>
        </w:tabs>
        <w:ind w:left="0" w:firstLine="0"/>
        <w:contextualSpacing w:val="0"/>
        <w:rPr>
          <w:rFonts w:ascii="Arial" w:hAnsi="Arial" w:cs="Arial"/>
          <w:color w:val="000000"/>
          <w:sz w:val="20"/>
          <w:szCs w:val="20"/>
        </w:rPr>
      </w:pPr>
      <w:r w:rsidRPr="00F005A6">
        <w:rPr>
          <w:rFonts w:ascii="Arial" w:hAnsi="Arial" w:cs="Arial"/>
          <w:color w:val="000000"/>
          <w:sz w:val="20"/>
          <w:szCs w:val="20"/>
        </w:rPr>
        <w:t>уровень и реакция потенциалов кожи</w:t>
      </w:r>
    </w:p>
    <w:p w:rsidR="00F005A6" w:rsidRPr="00F005A6" w:rsidRDefault="00F005A6" w:rsidP="00114957">
      <w:pPr>
        <w:pStyle w:val="afc"/>
        <w:numPr>
          <w:ilvl w:val="0"/>
          <w:numId w:val="311"/>
        </w:numPr>
        <w:tabs>
          <w:tab w:val="left" w:pos="284"/>
        </w:tabs>
        <w:ind w:left="0" w:firstLine="0"/>
        <w:contextualSpacing w:val="0"/>
        <w:rPr>
          <w:rFonts w:ascii="Arial" w:hAnsi="Arial" w:cs="Arial"/>
          <w:color w:val="000000"/>
          <w:sz w:val="20"/>
          <w:szCs w:val="20"/>
        </w:rPr>
      </w:pPr>
      <w:r w:rsidRPr="00F005A6">
        <w:rPr>
          <w:rFonts w:ascii="Arial" w:hAnsi="Arial" w:cs="Arial"/>
          <w:color w:val="000000"/>
          <w:sz w:val="20"/>
          <w:szCs w:val="20"/>
        </w:rPr>
        <w:t>кожно-гальваническая реакция</w:t>
      </w:r>
    </w:p>
    <w:p w:rsidR="00F005A6" w:rsidRPr="00F005A6" w:rsidRDefault="00F005A6" w:rsidP="00114957">
      <w:pPr>
        <w:pStyle w:val="afc"/>
        <w:numPr>
          <w:ilvl w:val="0"/>
          <w:numId w:val="311"/>
        </w:numPr>
        <w:tabs>
          <w:tab w:val="left" w:pos="284"/>
        </w:tabs>
        <w:ind w:left="0" w:firstLine="0"/>
        <w:contextualSpacing w:val="0"/>
        <w:rPr>
          <w:rFonts w:ascii="Arial" w:hAnsi="Arial" w:cs="Arial"/>
          <w:b/>
          <w:bCs/>
          <w:color w:val="000000"/>
          <w:sz w:val="20"/>
          <w:szCs w:val="20"/>
        </w:rPr>
      </w:pPr>
      <w:r w:rsidRPr="00F005A6">
        <w:rPr>
          <w:rFonts w:ascii="Arial" w:hAnsi="Arial" w:cs="Arial"/>
          <w:b/>
          <w:bCs/>
          <w:color w:val="000000"/>
          <w:sz w:val="20"/>
          <w:szCs w:val="20"/>
        </w:rPr>
        <w:t>все вышеперечисленное</w:t>
      </w:r>
    </w:p>
    <w:p w:rsidR="00F005A6" w:rsidRPr="006A6087" w:rsidRDefault="00F005A6" w:rsidP="00F005A6">
      <w:pPr>
        <w:pStyle w:val="afc"/>
        <w:tabs>
          <w:tab w:val="left" w:pos="284"/>
        </w:tabs>
        <w:ind w:left="0" w:firstLine="0"/>
        <w:contextualSpacing w:val="0"/>
        <w:rPr>
          <w:rFonts w:ascii="Arial" w:hAnsi="Arial" w:cs="Arial"/>
          <w:sz w:val="20"/>
          <w:szCs w:val="20"/>
        </w:rPr>
      </w:pPr>
      <w:r w:rsidRPr="006A6087">
        <w:rPr>
          <w:rFonts w:ascii="Arial" w:hAnsi="Arial" w:cs="Arial"/>
          <w:sz w:val="20"/>
          <w:szCs w:val="20"/>
        </w:rPr>
        <w:t>ЗАДАНИЕ 22. Метод исследования функционального состояния путем регистрации биопотенциалов мышц называется:</w:t>
      </w:r>
    </w:p>
    <w:p w:rsidR="00F005A6" w:rsidRPr="006A6087" w:rsidRDefault="00F005A6" w:rsidP="00114957">
      <w:pPr>
        <w:pStyle w:val="afc"/>
        <w:numPr>
          <w:ilvl w:val="0"/>
          <w:numId w:val="310"/>
        </w:numPr>
        <w:tabs>
          <w:tab w:val="left" w:pos="284"/>
        </w:tabs>
        <w:ind w:left="0" w:firstLine="0"/>
        <w:contextualSpacing w:val="0"/>
        <w:rPr>
          <w:rFonts w:ascii="Arial" w:hAnsi="Arial" w:cs="Arial"/>
          <w:sz w:val="20"/>
          <w:szCs w:val="20"/>
        </w:rPr>
      </w:pPr>
      <w:r w:rsidRPr="006A6087">
        <w:rPr>
          <w:rFonts w:ascii="Arial" w:hAnsi="Arial" w:cs="Arial"/>
          <w:sz w:val="20"/>
          <w:szCs w:val="20"/>
        </w:rPr>
        <w:t>электрокардиография</w:t>
      </w:r>
    </w:p>
    <w:p w:rsidR="00F005A6" w:rsidRPr="006A6087" w:rsidRDefault="00F005A6" w:rsidP="00114957">
      <w:pPr>
        <w:pStyle w:val="afc"/>
        <w:numPr>
          <w:ilvl w:val="0"/>
          <w:numId w:val="310"/>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электромиография</w:t>
      </w:r>
    </w:p>
    <w:p w:rsidR="00F005A6" w:rsidRPr="006A6087" w:rsidRDefault="00F005A6" w:rsidP="00114957">
      <w:pPr>
        <w:pStyle w:val="afc"/>
        <w:numPr>
          <w:ilvl w:val="0"/>
          <w:numId w:val="310"/>
        </w:numPr>
        <w:tabs>
          <w:tab w:val="left" w:pos="284"/>
        </w:tabs>
        <w:ind w:left="0" w:firstLine="0"/>
        <w:contextualSpacing w:val="0"/>
        <w:rPr>
          <w:rFonts w:ascii="Arial" w:hAnsi="Arial" w:cs="Arial"/>
          <w:sz w:val="20"/>
          <w:szCs w:val="20"/>
        </w:rPr>
      </w:pPr>
      <w:r w:rsidRPr="006A6087">
        <w:rPr>
          <w:rFonts w:ascii="Arial" w:hAnsi="Arial" w:cs="Arial"/>
          <w:sz w:val="20"/>
          <w:szCs w:val="20"/>
        </w:rPr>
        <w:t>электроокулография</w:t>
      </w:r>
    </w:p>
    <w:p w:rsidR="00F005A6" w:rsidRPr="006A6087" w:rsidRDefault="00F005A6" w:rsidP="00114957">
      <w:pPr>
        <w:pStyle w:val="afc"/>
        <w:numPr>
          <w:ilvl w:val="0"/>
          <w:numId w:val="310"/>
        </w:numPr>
        <w:tabs>
          <w:tab w:val="left" w:pos="284"/>
        </w:tabs>
        <w:ind w:left="0" w:firstLine="0"/>
        <w:contextualSpacing w:val="0"/>
        <w:rPr>
          <w:rFonts w:ascii="Arial" w:hAnsi="Arial" w:cs="Arial"/>
          <w:sz w:val="20"/>
          <w:szCs w:val="20"/>
        </w:rPr>
      </w:pPr>
      <w:r w:rsidRPr="006A6087">
        <w:rPr>
          <w:rFonts w:ascii="Arial" w:hAnsi="Arial" w:cs="Arial"/>
          <w:sz w:val="20"/>
          <w:szCs w:val="20"/>
        </w:rPr>
        <w:t>электроэнцефалография</w:t>
      </w:r>
    </w:p>
    <w:p w:rsidR="00F005A6" w:rsidRPr="006A6087" w:rsidRDefault="00F005A6" w:rsidP="00F005A6">
      <w:pPr>
        <w:pStyle w:val="afc"/>
        <w:tabs>
          <w:tab w:val="left" w:pos="284"/>
        </w:tabs>
        <w:ind w:left="0" w:firstLine="0"/>
        <w:contextualSpacing w:val="0"/>
        <w:rPr>
          <w:rFonts w:ascii="Arial" w:hAnsi="Arial" w:cs="Arial"/>
          <w:sz w:val="20"/>
          <w:szCs w:val="20"/>
        </w:rPr>
      </w:pPr>
      <w:r w:rsidRPr="006A6087">
        <w:rPr>
          <w:rFonts w:ascii="Arial" w:hAnsi="Arial" w:cs="Arial"/>
          <w:sz w:val="20"/>
          <w:szCs w:val="20"/>
        </w:rPr>
        <w:t>ЗАДАНИЕ 23. Пупиллометрия, мигание, электроокулография являются методами изучения и регистрации:</w:t>
      </w:r>
    </w:p>
    <w:p w:rsidR="00F005A6" w:rsidRPr="006A6087" w:rsidRDefault="00F005A6" w:rsidP="00114957">
      <w:pPr>
        <w:pStyle w:val="afc"/>
        <w:numPr>
          <w:ilvl w:val="0"/>
          <w:numId w:val="309"/>
        </w:numPr>
        <w:tabs>
          <w:tab w:val="left" w:pos="284"/>
        </w:tabs>
        <w:ind w:left="0" w:firstLine="0"/>
        <w:contextualSpacing w:val="0"/>
        <w:rPr>
          <w:rFonts w:ascii="Arial" w:hAnsi="Arial" w:cs="Arial"/>
          <w:sz w:val="20"/>
          <w:szCs w:val="20"/>
        </w:rPr>
      </w:pPr>
      <w:r w:rsidRPr="006A6087">
        <w:rPr>
          <w:rFonts w:ascii="Arial" w:hAnsi="Arial" w:cs="Arial"/>
          <w:sz w:val="20"/>
          <w:szCs w:val="20"/>
        </w:rPr>
        <w:lastRenderedPageBreak/>
        <w:t>эклектической активности кожи</w:t>
      </w:r>
    </w:p>
    <w:p w:rsidR="00F005A6" w:rsidRPr="006A6087" w:rsidRDefault="00F005A6" w:rsidP="00114957">
      <w:pPr>
        <w:pStyle w:val="afc"/>
        <w:numPr>
          <w:ilvl w:val="0"/>
          <w:numId w:val="309"/>
        </w:numPr>
        <w:tabs>
          <w:tab w:val="left" w:pos="284"/>
        </w:tabs>
        <w:ind w:left="0" w:firstLine="0"/>
        <w:contextualSpacing w:val="0"/>
        <w:rPr>
          <w:rFonts w:ascii="Arial" w:hAnsi="Arial" w:cs="Arial"/>
          <w:sz w:val="20"/>
          <w:szCs w:val="20"/>
        </w:rPr>
      </w:pPr>
      <w:r w:rsidRPr="006A6087">
        <w:rPr>
          <w:rFonts w:ascii="Arial" w:hAnsi="Arial" w:cs="Arial"/>
          <w:sz w:val="20"/>
          <w:szCs w:val="20"/>
        </w:rPr>
        <w:t>деятельности мышечной системы</w:t>
      </w:r>
    </w:p>
    <w:p w:rsidR="00F005A6" w:rsidRPr="006A6087" w:rsidRDefault="00F005A6" w:rsidP="00114957">
      <w:pPr>
        <w:pStyle w:val="afc"/>
        <w:numPr>
          <w:ilvl w:val="0"/>
          <w:numId w:val="309"/>
        </w:numPr>
        <w:tabs>
          <w:tab w:val="left" w:pos="284"/>
        </w:tabs>
        <w:ind w:left="0" w:firstLine="0"/>
        <w:contextualSpacing w:val="0"/>
        <w:rPr>
          <w:rFonts w:ascii="Arial" w:hAnsi="Arial" w:cs="Arial"/>
          <w:sz w:val="20"/>
          <w:szCs w:val="20"/>
        </w:rPr>
      </w:pPr>
      <w:r w:rsidRPr="006A6087">
        <w:rPr>
          <w:rFonts w:ascii="Arial" w:hAnsi="Arial" w:cs="Arial"/>
          <w:sz w:val="20"/>
          <w:szCs w:val="20"/>
        </w:rPr>
        <w:t>активности дыхательной системы</w:t>
      </w:r>
    </w:p>
    <w:p w:rsidR="00F005A6" w:rsidRPr="006A6087" w:rsidRDefault="00F005A6" w:rsidP="00114957">
      <w:pPr>
        <w:pStyle w:val="afc"/>
        <w:numPr>
          <w:ilvl w:val="0"/>
          <w:numId w:val="309"/>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реакций глаз</w:t>
      </w:r>
    </w:p>
    <w:p w:rsidR="00F005A6" w:rsidRPr="006A6087" w:rsidRDefault="00F005A6" w:rsidP="00F005A6">
      <w:pPr>
        <w:tabs>
          <w:tab w:val="left" w:pos="284"/>
        </w:tabs>
        <w:jc w:val="both"/>
        <w:rPr>
          <w:rFonts w:ascii="Arial" w:hAnsi="Arial" w:cs="Arial"/>
          <w:sz w:val="20"/>
          <w:szCs w:val="20"/>
        </w:rPr>
      </w:pPr>
      <w:r w:rsidRPr="006A6087">
        <w:rPr>
          <w:rFonts w:ascii="Arial" w:hAnsi="Arial" w:cs="Arial"/>
          <w:sz w:val="20"/>
          <w:szCs w:val="20"/>
        </w:rPr>
        <w:t>ЗАДАНИЕ 24. Полиграф как метод комплексной регистрации психофизиологических функций одновременно фиксирует показатели:</w:t>
      </w:r>
    </w:p>
    <w:p w:rsidR="00F005A6" w:rsidRPr="006A6087" w:rsidRDefault="00F005A6" w:rsidP="00114957">
      <w:pPr>
        <w:pStyle w:val="afc"/>
        <w:numPr>
          <w:ilvl w:val="0"/>
          <w:numId w:val="308"/>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сердечно-сосудистой активности, дыхания, электрической активности кожи</w:t>
      </w:r>
    </w:p>
    <w:p w:rsidR="00F005A6" w:rsidRPr="006A6087" w:rsidRDefault="00F005A6" w:rsidP="00114957">
      <w:pPr>
        <w:pStyle w:val="afc"/>
        <w:numPr>
          <w:ilvl w:val="0"/>
          <w:numId w:val="308"/>
        </w:numPr>
        <w:tabs>
          <w:tab w:val="left" w:pos="284"/>
        </w:tabs>
        <w:ind w:left="0" w:firstLine="0"/>
        <w:contextualSpacing w:val="0"/>
        <w:rPr>
          <w:rFonts w:ascii="Arial" w:hAnsi="Arial" w:cs="Arial"/>
          <w:sz w:val="20"/>
          <w:szCs w:val="20"/>
        </w:rPr>
      </w:pPr>
      <w:r w:rsidRPr="006A6087">
        <w:rPr>
          <w:rFonts w:ascii="Arial" w:hAnsi="Arial" w:cs="Arial"/>
          <w:sz w:val="20"/>
          <w:szCs w:val="20"/>
        </w:rPr>
        <w:t>сердечно-сосудистой активности, дыхания, электрической активности кожи</w:t>
      </w:r>
    </w:p>
    <w:p w:rsidR="00F005A6" w:rsidRPr="006A6087" w:rsidRDefault="00F005A6" w:rsidP="00114957">
      <w:pPr>
        <w:pStyle w:val="afc"/>
        <w:numPr>
          <w:ilvl w:val="0"/>
          <w:numId w:val="308"/>
        </w:numPr>
        <w:tabs>
          <w:tab w:val="left" w:pos="284"/>
        </w:tabs>
        <w:ind w:left="0" w:firstLine="0"/>
        <w:contextualSpacing w:val="0"/>
        <w:rPr>
          <w:rFonts w:ascii="Arial" w:hAnsi="Arial" w:cs="Arial"/>
          <w:sz w:val="20"/>
          <w:szCs w:val="20"/>
        </w:rPr>
      </w:pPr>
      <w:r w:rsidRPr="006A6087">
        <w:rPr>
          <w:rFonts w:ascii="Arial" w:hAnsi="Arial" w:cs="Arial"/>
          <w:sz w:val="20"/>
          <w:szCs w:val="20"/>
        </w:rPr>
        <w:t>дыхания, электрической активности кожи, реакций глаз</w:t>
      </w:r>
    </w:p>
    <w:p w:rsidR="00F005A6" w:rsidRPr="006A6087" w:rsidRDefault="00F005A6" w:rsidP="00114957">
      <w:pPr>
        <w:pStyle w:val="afc"/>
        <w:numPr>
          <w:ilvl w:val="0"/>
          <w:numId w:val="308"/>
        </w:numPr>
        <w:tabs>
          <w:tab w:val="left" w:pos="284"/>
        </w:tabs>
        <w:ind w:left="0" w:firstLine="0"/>
        <w:contextualSpacing w:val="0"/>
        <w:rPr>
          <w:rFonts w:ascii="Arial" w:hAnsi="Arial" w:cs="Arial"/>
          <w:sz w:val="20"/>
          <w:szCs w:val="20"/>
        </w:rPr>
      </w:pPr>
      <w:r w:rsidRPr="006A6087">
        <w:rPr>
          <w:rFonts w:ascii="Arial" w:hAnsi="Arial" w:cs="Arial"/>
          <w:sz w:val="20"/>
          <w:szCs w:val="20"/>
        </w:rPr>
        <w:t>дыхания, моргания, тембр голоса</w:t>
      </w:r>
    </w:p>
    <w:p w:rsidR="00F005A6" w:rsidRPr="006A6087" w:rsidRDefault="00F005A6" w:rsidP="00F005A6">
      <w:pPr>
        <w:pStyle w:val="afc"/>
        <w:tabs>
          <w:tab w:val="left" w:pos="284"/>
        </w:tabs>
        <w:ind w:left="0" w:firstLine="0"/>
        <w:contextualSpacing w:val="0"/>
        <w:rPr>
          <w:rFonts w:ascii="Arial" w:hAnsi="Arial" w:cs="Arial"/>
          <w:sz w:val="20"/>
          <w:szCs w:val="20"/>
        </w:rPr>
      </w:pPr>
      <w:r w:rsidRPr="006A6087">
        <w:rPr>
          <w:rFonts w:ascii="Arial" w:hAnsi="Arial" w:cs="Arial"/>
          <w:sz w:val="20"/>
          <w:szCs w:val="20"/>
        </w:rPr>
        <w:t>ЗАДАНИЕ 25. Изменение электрической активности кожи (в частности, кожно- гальванической реакции) свидетельствует:</w:t>
      </w:r>
    </w:p>
    <w:p w:rsidR="00F005A6" w:rsidRPr="006A6087" w:rsidRDefault="00F005A6" w:rsidP="00114957">
      <w:pPr>
        <w:pStyle w:val="afc"/>
        <w:numPr>
          <w:ilvl w:val="0"/>
          <w:numId w:val="307"/>
        </w:numPr>
        <w:tabs>
          <w:tab w:val="left" w:pos="284"/>
        </w:tabs>
        <w:ind w:left="0" w:firstLine="0"/>
        <w:contextualSpacing w:val="0"/>
        <w:rPr>
          <w:rFonts w:ascii="Arial" w:hAnsi="Arial" w:cs="Arial"/>
          <w:sz w:val="20"/>
          <w:szCs w:val="20"/>
        </w:rPr>
      </w:pPr>
      <w:r w:rsidRPr="006A6087">
        <w:rPr>
          <w:rFonts w:ascii="Arial" w:hAnsi="Arial" w:cs="Arial"/>
          <w:sz w:val="20"/>
          <w:szCs w:val="20"/>
        </w:rPr>
        <w:t>о низкой скорости нервных процессов</w:t>
      </w:r>
    </w:p>
    <w:p w:rsidR="00F005A6" w:rsidRPr="006A6087" w:rsidRDefault="00F005A6" w:rsidP="00114957">
      <w:pPr>
        <w:pStyle w:val="afc"/>
        <w:numPr>
          <w:ilvl w:val="0"/>
          <w:numId w:val="307"/>
        </w:numPr>
        <w:tabs>
          <w:tab w:val="left" w:pos="284"/>
        </w:tabs>
        <w:ind w:left="0" w:firstLine="0"/>
        <w:contextualSpacing w:val="0"/>
        <w:rPr>
          <w:rFonts w:ascii="Arial" w:hAnsi="Arial" w:cs="Arial"/>
          <w:sz w:val="20"/>
          <w:szCs w:val="20"/>
        </w:rPr>
      </w:pPr>
      <w:r w:rsidRPr="006A6087">
        <w:rPr>
          <w:rFonts w:ascii="Arial" w:hAnsi="Arial" w:cs="Arial"/>
          <w:sz w:val="20"/>
          <w:szCs w:val="20"/>
        </w:rPr>
        <w:t>о мыслительных процессах</w:t>
      </w:r>
    </w:p>
    <w:p w:rsidR="00F005A6" w:rsidRPr="006A6087" w:rsidRDefault="00F005A6" w:rsidP="00114957">
      <w:pPr>
        <w:pStyle w:val="afc"/>
        <w:numPr>
          <w:ilvl w:val="0"/>
          <w:numId w:val="307"/>
        </w:numPr>
        <w:tabs>
          <w:tab w:val="left" w:pos="284"/>
        </w:tabs>
        <w:ind w:left="0" w:firstLine="0"/>
        <w:contextualSpacing w:val="0"/>
        <w:rPr>
          <w:rFonts w:ascii="Arial" w:hAnsi="Arial" w:cs="Arial"/>
          <w:sz w:val="20"/>
          <w:szCs w:val="20"/>
        </w:rPr>
      </w:pPr>
      <w:r w:rsidRPr="006A6087">
        <w:rPr>
          <w:rFonts w:ascii="Arial" w:hAnsi="Arial" w:cs="Arial"/>
          <w:sz w:val="20"/>
          <w:szCs w:val="20"/>
        </w:rPr>
        <w:t>о высокой скорости нервных процессов</w:t>
      </w:r>
    </w:p>
    <w:p w:rsidR="00F005A6" w:rsidRPr="006A6087" w:rsidRDefault="00F005A6" w:rsidP="00114957">
      <w:pPr>
        <w:pStyle w:val="afc"/>
        <w:numPr>
          <w:ilvl w:val="0"/>
          <w:numId w:val="307"/>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об изменении эмоционального состояния.</w:t>
      </w:r>
    </w:p>
    <w:p w:rsidR="00F005A6" w:rsidRPr="006A6087" w:rsidRDefault="00F005A6" w:rsidP="00F005A6">
      <w:pPr>
        <w:pStyle w:val="afc"/>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ЗАДАНИЕ 26. Совокупность приемов и методов самокоррекции психофизиологического состояния человека, направленных на достижение оптимизация психических и соматических функций организма – это</w:t>
      </w:r>
      <w:r>
        <w:rPr>
          <w:rFonts w:ascii="Arial" w:hAnsi="Arial" w:cs="Arial"/>
          <w:sz w:val="20"/>
          <w:szCs w:val="20"/>
        </w:rPr>
        <w:t>:</w:t>
      </w:r>
    </w:p>
    <w:p w:rsidR="00F005A6" w:rsidRPr="006A6087" w:rsidRDefault="00F005A6" w:rsidP="00114957">
      <w:pPr>
        <w:pStyle w:val="afc"/>
        <w:numPr>
          <w:ilvl w:val="0"/>
          <w:numId w:val="306"/>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произвольная саморегуляция</w:t>
      </w:r>
    </w:p>
    <w:p w:rsidR="00F005A6" w:rsidRPr="006A6087" w:rsidRDefault="00F005A6" w:rsidP="00114957">
      <w:pPr>
        <w:pStyle w:val="afc"/>
        <w:numPr>
          <w:ilvl w:val="0"/>
          <w:numId w:val="306"/>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психофизическая саморегуляция</w:t>
      </w:r>
    </w:p>
    <w:p w:rsidR="00F005A6" w:rsidRPr="006A6087" w:rsidRDefault="00F005A6" w:rsidP="00114957">
      <w:pPr>
        <w:pStyle w:val="afc"/>
        <w:numPr>
          <w:ilvl w:val="0"/>
          <w:numId w:val="306"/>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осознанная саморегуляция</w:t>
      </w:r>
    </w:p>
    <w:p w:rsidR="00F005A6" w:rsidRPr="006A6087" w:rsidRDefault="00F005A6" w:rsidP="00114957">
      <w:pPr>
        <w:pStyle w:val="afc"/>
        <w:numPr>
          <w:ilvl w:val="0"/>
          <w:numId w:val="306"/>
        </w:numPr>
        <w:tabs>
          <w:tab w:val="left" w:pos="284"/>
          <w:tab w:val="left" w:pos="1035"/>
        </w:tabs>
        <w:ind w:left="0" w:firstLine="0"/>
        <w:contextualSpacing w:val="0"/>
        <w:rPr>
          <w:rFonts w:ascii="Arial" w:hAnsi="Arial" w:cs="Arial"/>
          <w:b/>
          <w:bCs/>
          <w:sz w:val="20"/>
          <w:szCs w:val="20"/>
        </w:rPr>
      </w:pPr>
      <w:r w:rsidRPr="006A6087">
        <w:rPr>
          <w:rFonts w:ascii="Arial" w:hAnsi="Arial" w:cs="Arial"/>
          <w:b/>
          <w:bCs/>
          <w:sz w:val="20"/>
          <w:szCs w:val="20"/>
        </w:rPr>
        <w:t>психическая саморегуляция</w:t>
      </w:r>
    </w:p>
    <w:p w:rsidR="00F005A6" w:rsidRPr="006A6087" w:rsidRDefault="00F005A6" w:rsidP="00F005A6">
      <w:pPr>
        <w:pStyle w:val="afc"/>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ЗАДАНИЕ 27. К внешним методам регуляции психических состоянии НЕ относится:</w:t>
      </w:r>
    </w:p>
    <w:p w:rsidR="00F005A6" w:rsidRPr="006A6087" w:rsidRDefault="00F005A6" w:rsidP="00114957">
      <w:pPr>
        <w:pStyle w:val="afc"/>
        <w:numPr>
          <w:ilvl w:val="0"/>
          <w:numId w:val="305"/>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фармакотерапия</w:t>
      </w:r>
    </w:p>
    <w:p w:rsidR="00F005A6" w:rsidRPr="006A6087" w:rsidRDefault="00F005A6" w:rsidP="00114957">
      <w:pPr>
        <w:pStyle w:val="afc"/>
        <w:numPr>
          <w:ilvl w:val="0"/>
          <w:numId w:val="305"/>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цветотерапия</w:t>
      </w:r>
    </w:p>
    <w:p w:rsidR="00F005A6" w:rsidRPr="006A6087" w:rsidRDefault="00F005A6" w:rsidP="00114957">
      <w:pPr>
        <w:pStyle w:val="afc"/>
        <w:numPr>
          <w:ilvl w:val="0"/>
          <w:numId w:val="305"/>
        </w:numPr>
        <w:tabs>
          <w:tab w:val="left" w:pos="284"/>
          <w:tab w:val="left" w:pos="1035"/>
        </w:tabs>
        <w:ind w:left="0" w:firstLine="0"/>
        <w:contextualSpacing w:val="0"/>
        <w:rPr>
          <w:rFonts w:ascii="Arial" w:hAnsi="Arial" w:cs="Arial"/>
          <w:b/>
          <w:bCs/>
          <w:sz w:val="20"/>
          <w:szCs w:val="20"/>
        </w:rPr>
      </w:pPr>
      <w:r w:rsidRPr="006A6087">
        <w:rPr>
          <w:rFonts w:ascii="Arial" w:hAnsi="Arial" w:cs="Arial"/>
          <w:b/>
          <w:bCs/>
          <w:sz w:val="20"/>
          <w:szCs w:val="20"/>
        </w:rPr>
        <w:t>медитация</w:t>
      </w:r>
    </w:p>
    <w:p w:rsidR="00F005A6" w:rsidRPr="006A6087" w:rsidRDefault="00F005A6" w:rsidP="00114957">
      <w:pPr>
        <w:pStyle w:val="afc"/>
        <w:numPr>
          <w:ilvl w:val="0"/>
          <w:numId w:val="305"/>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библиотерапия</w:t>
      </w:r>
    </w:p>
    <w:p w:rsidR="00F005A6" w:rsidRPr="006A6087" w:rsidRDefault="00F005A6" w:rsidP="00F005A6">
      <w:pPr>
        <w:pStyle w:val="afc"/>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ЗАДАНИЕ 28. К методам саморегуляции НЕ относятся:</w:t>
      </w:r>
    </w:p>
    <w:p w:rsidR="00F005A6" w:rsidRPr="006A6087" w:rsidRDefault="00F005A6" w:rsidP="00114957">
      <w:pPr>
        <w:pStyle w:val="afc"/>
        <w:numPr>
          <w:ilvl w:val="0"/>
          <w:numId w:val="304"/>
        </w:numPr>
        <w:tabs>
          <w:tab w:val="left" w:pos="284"/>
          <w:tab w:val="left" w:pos="1035"/>
        </w:tabs>
        <w:ind w:left="0" w:firstLine="0"/>
        <w:contextualSpacing w:val="0"/>
        <w:rPr>
          <w:rFonts w:ascii="Arial" w:hAnsi="Arial" w:cs="Arial"/>
          <w:b/>
          <w:bCs/>
          <w:sz w:val="20"/>
          <w:szCs w:val="20"/>
        </w:rPr>
      </w:pPr>
      <w:r w:rsidRPr="006A6087">
        <w:rPr>
          <w:rFonts w:ascii="Arial" w:hAnsi="Arial" w:cs="Arial"/>
          <w:b/>
          <w:bCs/>
          <w:sz w:val="20"/>
          <w:szCs w:val="20"/>
        </w:rPr>
        <w:t>гипноз</w:t>
      </w:r>
    </w:p>
    <w:p w:rsidR="00F005A6" w:rsidRPr="006A6087" w:rsidRDefault="00F005A6" w:rsidP="00114957">
      <w:pPr>
        <w:pStyle w:val="afc"/>
        <w:numPr>
          <w:ilvl w:val="0"/>
          <w:numId w:val="304"/>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аутогенная тренировка</w:t>
      </w:r>
    </w:p>
    <w:p w:rsidR="00F005A6" w:rsidRPr="006A6087" w:rsidRDefault="00F005A6" w:rsidP="00114957">
      <w:pPr>
        <w:pStyle w:val="afc"/>
        <w:numPr>
          <w:ilvl w:val="0"/>
          <w:numId w:val="304"/>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медитация</w:t>
      </w:r>
    </w:p>
    <w:p w:rsidR="00F005A6" w:rsidRPr="006A6087" w:rsidRDefault="00F005A6" w:rsidP="00114957">
      <w:pPr>
        <w:pStyle w:val="afc"/>
        <w:numPr>
          <w:ilvl w:val="0"/>
          <w:numId w:val="304"/>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реактивная релаксация</w:t>
      </w:r>
    </w:p>
    <w:p w:rsidR="00F005A6" w:rsidRPr="006A6087" w:rsidRDefault="00F005A6" w:rsidP="00F005A6">
      <w:pPr>
        <w:pStyle w:val="afc"/>
        <w:tabs>
          <w:tab w:val="left" w:pos="284"/>
        </w:tabs>
        <w:ind w:left="0" w:firstLine="0"/>
        <w:contextualSpacing w:val="0"/>
        <w:rPr>
          <w:rFonts w:ascii="Arial" w:hAnsi="Arial" w:cs="Arial"/>
          <w:sz w:val="20"/>
          <w:szCs w:val="20"/>
        </w:rPr>
      </w:pPr>
      <w:r w:rsidRPr="006A6087">
        <w:rPr>
          <w:rFonts w:ascii="Arial" w:hAnsi="Arial" w:cs="Arial"/>
          <w:sz w:val="20"/>
          <w:szCs w:val="20"/>
        </w:rPr>
        <w:t>ЗАДАНИЕ 29. Самовнушение в состоянии релаксации (первая ступень) или гипнотического транса (вторая ступень), основанное на мышечном расслаблении и предназначена для отдыха и восстановления сил – это</w:t>
      </w:r>
      <w:r>
        <w:rPr>
          <w:rFonts w:ascii="Arial" w:hAnsi="Arial" w:cs="Arial"/>
          <w:sz w:val="20"/>
          <w:szCs w:val="20"/>
        </w:rPr>
        <w:t>:</w:t>
      </w:r>
    </w:p>
    <w:p w:rsidR="00F005A6" w:rsidRPr="006A6087" w:rsidRDefault="00F005A6" w:rsidP="00114957">
      <w:pPr>
        <w:pStyle w:val="afc"/>
        <w:numPr>
          <w:ilvl w:val="0"/>
          <w:numId w:val="303"/>
        </w:numPr>
        <w:tabs>
          <w:tab w:val="left" w:pos="284"/>
        </w:tabs>
        <w:ind w:left="0" w:firstLine="0"/>
        <w:contextualSpacing w:val="0"/>
        <w:rPr>
          <w:rFonts w:ascii="Arial" w:hAnsi="Arial" w:cs="Arial"/>
          <w:sz w:val="20"/>
          <w:szCs w:val="20"/>
        </w:rPr>
      </w:pPr>
      <w:r w:rsidRPr="006A6087">
        <w:rPr>
          <w:rFonts w:ascii="Arial" w:hAnsi="Arial" w:cs="Arial"/>
          <w:sz w:val="20"/>
          <w:szCs w:val="20"/>
        </w:rPr>
        <w:t>медитация</w:t>
      </w:r>
    </w:p>
    <w:p w:rsidR="00F005A6" w:rsidRPr="006A6087" w:rsidRDefault="00F005A6" w:rsidP="00114957">
      <w:pPr>
        <w:pStyle w:val="afc"/>
        <w:numPr>
          <w:ilvl w:val="0"/>
          <w:numId w:val="303"/>
        </w:numPr>
        <w:tabs>
          <w:tab w:val="left" w:pos="284"/>
        </w:tabs>
        <w:ind w:left="0" w:firstLine="0"/>
        <w:contextualSpacing w:val="0"/>
        <w:rPr>
          <w:rFonts w:ascii="Arial" w:hAnsi="Arial" w:cs="Arial"/>
          <w:sz w:val="20"/>
          <w:szCs w:val="20"/>
        </w:rPr>
      </w:pPr>
      <w:r w:rsidRPr="006A6087">
        <w:rPr>
          <w:rFonts w:ascii="Arial" w:hAnsi="Arial" w:cs="Arial"/>
          <w:sz w:val="20"/>
          <w:szCs w:val="20"/>
        </w:rPr>
        <w:t>мышечная релаксация</w:t>
      </w:r>
    </w:p>
    <w:p w:rsidR="00F005A6" w:rsidRPr="00F97297" w:rsidRDefault="00F005A6" w:rsidP="00114957">
      <w:pPr>
        <w:pStyle w:val="afc"/>
        <w:numPr>
          <w:ilvl w:val="0"/>
          <w:numId w:val="303"/>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аутогенная тренировка</w:t>
      </w:r>
    </w:p>
    <w:p w:rsidR="00F005A6" w:rsidRPr="00F97297" w:rsidRDefault="00F005A6" w:rsidP="00114957">
      <w:pPr>
        <w:pStyle w:val="afc"/>
        <w:numPr>
          <w:ilvl w:val="0"/>
          <w:numId w:val="303"/>
        </w:numPr>
        <w:tabs>
          <w:tab w:val="left" w:pos="284"/>
        </w:tabs>
        <w:ind w:left="0" w:firstLine="0"/>
        <w:contextualSpacing w:val="0"/>
        <w:rPr>
          <w:rFonts w:ascii="Arial" w:hAnsi="Arial" w:cs="Arial"/>
          <w:b/>
          <w:bCs/>
          <w:sz w:val="20"/>
          <w:szCs w:val="20"/>
        </w:rPr>
      </w:pPr>
      <w:r w:rsidRPr="00F97297">
        <w:rPr>
          <w:rFonts w:ascii="Arial" w:hAnsi="Arial" w:cs="Arial"/>
          <w:sz w:val="20"/>
          <w:szCs w:val="20"/>
        </w:rPr>
        <w:t>гипноз</w:t>
      </w:r>
    </w:p>
    <w:p w:rsidR="00F005A6" w:rsidRPr="00F97297" w:rsidRDefault="00F005A6" w:rsidP="00F005A6">
      <w:pPr>
        <w:pStyle w:val="afc"/>
        <w:tabs>
          <w:tab w:val="left" w:pos="284"/>
        </w:tabs>
        <w:ind w:left="0" w:firstLine="0"/>
        <w:contextualSpacing w:val="0"/>
        <w:rPr>
          <w:rFonts w:ascii="Arial" w:hAnsi="Arial" w:cs="Arial"/>
          <w:b/>
          <w:bCs/>
          <w:sz w:val="20"/>
          <w:szCs w:val="20"/>
        </w:rPr>
      </w:pPr>
    </w:p>
    <w:p w:rsidR="00F005A6" w:rsidRPr="00F005A6" w:rsidRDefault="00F005A6" w:rsidP="00F005A6">
      <w:pPr>
        <w:ind w:firstLine="709"/>
        <w:jc w:val="both"/>
        <w:rPr>
          <w:rFonts w:ascii="Arial" w:eastAsia="Calibri" w:hAnsi="Arial" w:cs="Arial"/>
          <w:color w:val="000000"/>
        </w:rPr>
      </w:pPr>
      <w:r w:rsidRPr="00F005A6">
        <w:rPr>
          <w:rFonts w:ascii="Arial" w:hAnsi="Arial" w:cs="Arial"/>
          <w:color w:val="000000"/>
          <w:u w:val="single"/>
        </w:rPr>
        <w:t>2) открытые задания (ситуационные задачи, средний уровень сложности):</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sz w:val="20"/>
          <w:szCs w:val="20"/>
        </w:rPr>
        <w:t>ЗАДАНИЕ 1. Как называется сон, возникающий при анемии мозга, мозговой травме, наличии опухолей в больших полушариях или поражении некоторых участков ствола мозга?</w:t>
      </w:r>
    </w:p>
    <w:p w:rsidR="00F005A6" w:rsidRPr="006A6087" w:rsidRDefault="00F005A6" w:rsidP="00F005A6">
      <w:pPr>
        <w:pStyle w:val="afc"/>
        <w:tabs>
          <w:tab w:val="left" w:pos="609"/>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патологический сон</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2. Нормальный 6-8 часовой сон у человека является примером какого типа биологического ритма? </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Ответ: ультрадианного ритма</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3. Как называется совокупность неспецифических адаптационных реакций организма на воздействие различных неблагоприятных факторов – стрессоров (физических или психологических), нарушающих его стабильную работу, а также соответствующее состояние нервной системы организма (или организма в целом)?</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xml:space="preserve">Ответ: </w:t>
      </w:r>
      <w:r>
        <w:rPr>
          <w:rFonts w:ascii="Arial" w:hAnsi="Arial" w:cs="Arial"/>
          <w:b/>
          <w:bCs/>
          <w:sz w:val="20"/>
          <w:szCs w:val="20"/>
        </w:rPr>
        <w:t>с</w:t>
      </w:r>
      <w:r w:rsidRPr="006A6087">
        <w:rPr>
          <w:rFonts w:ascii="Arial" w:hAnsi="Arial" w:cs="Arial"/>
          <w:b/>
          <w:bCs/>
          <w:sz w:val="20"/>
          <w:szCs w:val="20"/>
        </w:rPr>
        <w:t>тресс</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4. Сущность какой теории сна заключается в том, что во время фазы быстрого сна происходит переработка поступившей во время бодрствования информации</w:t>
      </w:r>
    </w:p>
    <w:p w:rsidR="00F005A6" w:rsidRPr="006A6087" w:rsidRDefault="00F005A6" w:rsidP="00F005A6">
      <w:pPr>
        <w:pStyle w:val="afc"/>
        <w:tabs>
          <w:tab w:val="left" w:pos="609"/>
          <w:tab w:val="left" w:pos="1035"/>
        </w:tabs>
        <w:ind w:left="0" w:firstLine="0"/>
        <w:contextualSpacing w:val="0"/>
        <w:rPr>
          <w:rFonts w:ascii="Arial" w:hAnsi="Arial" w:cs="Arial"/>
          <w:b/>
          <w:bCs/>
          <w:sz w:val="20"/>
          <w:szCs w:val="20"/>
        </w:rPr>
      </w:pPr>
      <w:r w:rsidRPr="006A6087">
        <w:rPr>
          <w:rFonts w:ascii="Arial" w:hAnsi="Arial" w:cs="Arial"/>
          <w:b/>
          <w:bCs/>
          <w:sz w:val="20"/>
          <w:szCs w:val="20"/>
        </w:rPr>
        <w:t xml:space="preserve">Ответ: </w:t>
      </w:r>
      <w:r>
        <w:rPr>
          <w:rFonts w:ascii="Arial" w:hAnsi="Arial" w:cs="Arial"/>
          <w:b/>
          <w:bCs/>
          <w:sz w:val="20"/>
          <w:szCs w:val="20"/>
        </w:rPr>
        <w:t>и</w:t>
      </w:r>
      <w:r w:rsidRPr="006A6087">
        <w:rPr>
          <w:rFonts w:ascii="Arial" w:hAnsi="Arial" w:cs="Arial"/>
          <w:b/>
          <w:bCs/>
          <w:sz w:val="20"/>
          <w:szCs w:val="20"/>
        </w:rPr>
        <w:t>нформационная теория сна</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5. Что понимают под эмоционально окрашенным состоянием, возникающим на основе определенной потребности и формирующим поведение, направленное на удовлетворение этой потребности в психофизиологии?</w:t>
      </w:r>
    </w:p>
    <w:p w:rsidR="00F005A6" w:rsidRPr="006A6087" w:rsidRDefault="00F005A6" w:rsidP="00F005A6">
      <w:pPr>
        <w:pStyle w:val="afc"/>
        <w:tabs>
          <w:tab w:val="left" w:pos="609"/>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мотивация</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6. Как называется сон, обусловленный неблагоприятными для организма условиями среды?</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Ответ: сезонный сон</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lastRenderedPageBreak/>
        <w:t>ЗАДАНИЕ 7. Кто автор концепции «Общего адаптационного синдрома»?</w:t>
      </w:r>
    </w:p>
    <w:p w:rsidR="00F005A6" w:rsidRPr="006A6087" w:rsidRDefault="00F005A6" w:rsidP="00F005A6">
      <w:pPr>
        <w:pStyle w:val="afc"/>
        <w:tabs>
          <w:tab w:val="left" w:pos="609"/>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Ганс Селье</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8. Как называется неприятное сенсорное и эмоциональное переживание, связанное с истинным или потенциальным повреждением ткани и описываемое в терминах такого повреждения?</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b/>
          <w:bCs/>
          <w:sz w:val="20"/>
          <w:szCs w:val="20"/>
        </w:rPr>
        <w:t>Ответ: боль</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9. Как называют стресс, причинами которого выступают эмоциональные перегрузки, связанные с тяжелыми жизненными ситуациями: угроза жизни, разрыв отношений со значимыми людьми, при потере, предательстве?</w:t>
      </w:r>
    </w:p>
    <w:p w:rsidR="00F005A6" w:rsidRPr="006A6087" w:rsidRDefault="00F005A6" w:rsidP="00F005A6">
      <w:pPr>
        <w:pStyle w:val="afc"/>
        <w:tabs>
          <w:tab w:val="left" w:pos="609"/>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эмоциональный стресс</w:t>
      </w:r>
    </w:p>
    <w:p w:rsidR="00F005A6" w:rsidRPr="006A6087" w:rsidRDefault="00F005A6" w:rsidP="00F005A6">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ЗАДАНИЕ 1</w:t>
      </w:r>
      <w:r>
        <w:rPr>
          <w:rFonts w:ascii="Arial" w:hAnsi="Arial" w:cs="Arial"/>
          <w:sz w:val="20"/>
          <w:szCs w:val="20"/>
        </w:rPr>
        <w:t>0</w:t>
      </w:r>
      <w:r w:rsidRPr="006A6087">
        <w:rPr>
          <w:rFonts w:ascii="Arial" w:hAnsi="Arial" w:cs="Arial"/>
          <w:sz w:val="20"/>
          <w:szCs w:val="20"/>
        </w:rPr>
        <w:t>. Кто является автором метода аутогенной тренировки?</w:t>
      </w:r>
    </w:p>
    <w:p w:rsidR="00F005A6" w:rsidRPr="006A6087" w:rsidRDefault="00F005A6" w:rsidP="00F005A6">
      <w:pPr>
        <w:pStyle w:val="afc"/>
        <w:tabs>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Иоганнес Шультц</w:t>
      </w:r>
    </w:p>
    <w:p w:rsidR="00F005A6" w:rsidRPr="006A6087" w:rsidRDefault="00F005A6" w:rsidP="00F005A6">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w:t>
      </w:r>
      <w:r>
        <w:rPr>
          <w:rFonts w:ascii="Arial" w:hAnsi="Arial" w:cs="Arial"/>
          <w:sz w:val="20"/>
          <w:szCs w:val="20"/>
        </w:rPr>
        <w:t>11</w:t>
      </w:r>
      <w:r w:rsidRPr="006A6087">
        <w:rPr>
          <w:rFonts w:ascii="Arial" w:hAnsi="Arial" w:cs="Arial"/>
          <w:sz w:val="20"/>
          <w:szCs w:val="20"/>
        </w:rPr>
        <w:t>. Как называется психическое воздействие одного человека на другого, осуществляемое с помощью речевых и неречевых средств общения?</w:t>
      </w:r>
    </w:p>
    <w:p w:rsidR="00F005A6" w:rsidRPr="006A6087" w:rsidRDefault="00F005A6" w:rsidP="00F005A6">
      <w:pPr>
        <w:pStyle w:val="afc"/>
        <w:tabs>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внешнее внушение</w:t>
      </w:r>
    </w:p>
    <w:p w:rsidR="00F005A6" w:rsidRPr="006A6087" w:rsidRDefault="00F005A6" w:rsidP="00F005A6">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w:t>
      </w:r>
      <w:r>
        <w:rPr>
          <w:rFonts w:ascii="Arial" w:hAnsi="Arial" w:cs="Arial"/>
          <w:sz w:val="20"/>
          <w:szCs w:val="20"/>
        </w:rPr>
        <w:t>12</w:t>
      </w:r>
      <w:r w:rsidRPr="006A6087">
        <w:rPr>
          <w:rFonts w:ascii="Arial" w:hAnsi="Arial" w:cs="Arial"/>
          <w:sz w:val="20"/>
          <w:szCs w:val="20"/>
        </w:rPr>
        <w:t>. Кто создал метод прогрессивной мышечной релаксации?</w:t>
      </w:r>
    </w:p>
    <w:p w:rsidR="00F005A6" w:rsidRPr="006A6087" w:rsidRDefault="00F005A6" w:rsidP="00F005A6">
      <w:pPr>
        <w:pStyle w:val="afc"/>
        <w:tabs>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Эдмунд Джекобсон</w:t>
      </w:r>
    </w:p>
    <w:p w:rsidR="00F005A6" w:rsidRPr="006A6087" w:rsidRDefault="00F005A6" w:rsidP="00F005A6">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w:t>
      </w:r>
      <w:r>
        <w:rPr>
          <w:rFonts w:ascii="Arial" w:hAnsi="Arial" w:cs="Arial"/>
          <w:sz w:val="20"/>
          <w:szCs w:val="20"/>
        </w:rPr>
        <w:t>13</w:t>
      </w:r>
      <w:r w:rsidRPr="006A6087">
        <w:rPr>
          <w:rFonts w:ascii="Arial" w:hAnsi="Arial" w:cs="Arial"/>
          <w:sz w:val="20"/>
          <w:szCs w:val="20"/>
        </w:rPr>
        <w:t>. При использовании цвета для регуляции состояний какие цвета оказывают эрготропное влияние, повышая активность симпатического отдела вегетативной нервной системы и усиливая возбуждение центральной нервной системы?</w:t>
      </w:r>
    </w:p>
    <w:p w:rsidR="00F005A6" w:rsidRPr="006A6087" w:rsidRDefault="00F005A6" w:rsidP="00F005A6">
      <w:pPr>
        <w:pStyle w:val="afc"/>
        <w:tabs>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теплые цвета (красный, оранжевый)</w:t>
      </w:r>
    </w:p>
    <w:p w:rsidR="00F005A6" w:rsidRPr="006A6087" w:rsidRDefault="00F005A6" w:rsidP="00F005A6">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w:t>
      </w:r>
      <w:r>
        <w:rPr>
          <w:rFonts w:ascii="Arial" w:hAnsi="Arial" w:cs="Arial"/>
          <w:sz w:val="20"/>
          <w:szCs w:val="20"/>
        </w:rPr>
        <w:t>14</w:t>
      </w:r>
      <w:r w:rsidRPr="006A6087">
        <w:rPr>
          <w:rFonts w:ascii="Arial" w:hAnsi="Arial" w:cs="Arial"/>
          <w:sz w:val="20"/>
          <w:szCs w:val="20"/>
        </w:rPr>
        <w:t>. При использовании цвета для регуляции состояний какие цвета оказывают трофотропный эффект, т.е. успокаивают, снижая активность симпатического отдела и повышая активность парасимпатического отдела вегетативной нервной системы?</w:t>
      </w:r>
    </w:p>
    <w:p w:rsidR="00F005A6" w:rsidRPr="006A6087" w:rsidRDefault="00F005A6" w:rsidP="00F005A6">
      <w:pPr>
        <w:pStyle w:val="afc"/>
        <w:tabs>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холодные цвета (синий, голубой)</w:t>
      </w:r>
    </w:p>
    <w:p w:rsidR="00F005A6" w:rsidRPr="006A6087" w:rsidRDefault="00F005A6" w:rsidP="00F005A6">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w:t>
      </w:r>
      <w:r>
        <w:rPr>
          <w:rFonts w:ascii="Arial" w:hAnsi="Arial" w:cs="Arial"/>
          <w:sz w:val="20"/>
          <w:szCs w:val="20"/>
        </w:rPr>
        <w:t>15</w:t>
      </w:r>
      <w:r w:rsidRPr="006A6087">
        <w:rPr>
          <w:rFonts w:ascii="Arial" w:hAnsi="Arial" w:cs="Arial"/>
          <w:sz w:val="20"/>
          <w:szCs w:val="20"/>
        </w:rPr>
        <w:t>.</w:t>
      </w:r>
      <w:r>
        <w:rPr>
          <w:rFonts w:ascii="Arial" w:hAnsi="Arial" w:cs="Arial"/>
          <w:sz w:val="20"/>
          <w:szCs w:val="20"/>
        </w:rPr>
        <w:t xml:space="preserve"> </w:t>
      </w:r>
      <w:r w:rsidRPr="006A6087">
        <w:rPr>
          <w:rFonts w:ascii="Arial" w:hAnsi="Arial" w:cs="Arial"/>
          <w:sz w:val="20"/>
          <w:szCs w:val="20"/>
        </w:rPr>
        <w:t>Кто предложил метод систематической десенсибилизации?</w:t>
      </w:r>
    </w:p>
    <w:p w:rsidR="00F005A6" w:rsidRDefault="00F005A6" w:rsidP="00F005A6">
      <w:pPr>
        <w:jc w:val="both"/>
        <w:rPr>
          <w:rFonts w:ascii="Arial" w:hAnsi="Arial" w:cs="Arial"/>
          <w:b/>
          <w:bCs/>
          <w:sz w:val="20"/>
          <w:szCs w:val="20"/>
        </w:rPr>
      </w:pPr>
      <w:r w:rsidRPr="006A6087">
        <w:rPr>
          <w:rFonts w:ascii="Arial" w:hAnsi="Arial" w:cs="Arial"/>
          <w:b/>
          <w:bCs/>
          <w:sz w:val="20"/>
          <w:szCs w:val="20"/>
        </w:rPr>
        <w:t>Ответ: Джозеф Вольпе</w:t>
      </w:r>
    </w:p>
    <w:p w:rsidR="00F005A6" w:rsidRPr="00F005A6" w:rsidRDefault="00F005A6" w:rsidP="00F005A6">
      <w:pPr>
        <w:jc w:val="both"/>
        <w:rPr>
          <w:rFonts w:ascii="Arial" w:eastAsia="Calibri" w:hAnsi="Arial" w:cs="Arial"/>
          <w:color w:val="000000"/>
          <w:sz w:val="20"/>
          <w:szCs w:val="20"/>
        </w:rPr>
      </w:pPr>
    </w:p>
    <w:p w:rsidR="00F005A6" w:rsidRPr="006A5CB9" w:rsidRDefault="00F005A6" w:rsidP="00F005A6">
      <w:pPr>
        <w:ind w:firstLine="709"/>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F005A6" w:rsidRPr="002C69F0" w:rsidRDefault="00F005A6" w:rsidP="00F005A6">
      <w:pPr>
        <w:pStyle w:val="afc"/>
        <w:tabs>
          <w:tab w:val="left" w:pos="609"/>
          <w:tab w:val="left" w:pos="1035"/>
        </w:tabs>
        <w:ind w:left="0" w:firstLine="0"/>
        <w:contextualSpacing w:val="0"/>
        <w:rPr>
          <w:rFonts w:ascii="Arial" w:hAnsi="Arial" w:cs="Arial"/>
          <w:color w:val="000000"/>
          <w:sz w:val="20"/>
          <w:szCs w:val="20"/>
          <w:shd w:val="clear" w:color="auto" w:fill="FFFFFF"/>
        </w:rPr>
      </w:pPr>
      <w:r w:rsidRPr="002C69F0">
        <w:rPr>
          <w:rFonts w:ascii="Arial" w:hAnsi="Arial" w:cs="Arial"/>
          <w:sz w:val="20"/>
          <w:szCs w:val="20"/>
        </w:rPr>
        <w:t>ЗАДАНИЕ</w:t>
      </w:r>
      <w:r w:rsidRPr="002C69F0">
        <w:rPr>
          <w:rFonts w:ascii="Arial" w:hAnsi="Arial" w:cs="Arial"/>
          <w:color w:val="000000"/>
          <w:sz w:val="20"/>
          <w:szCs w:val="20"/>
          <w:shd w:val="clear" w:color="auto" w:fill="FFFFFF"/>
        </w:rPr>
        <w:t xml:space="preserve"> 1. У человека во время сна дважды измеряли физиологические показатели. Показатели первого измерения – ЧСС 70 уд/мин, АД 110/80 мм. рт. ст., ЧДД 12 в мин, ЭЭГ – 0,5 гц. Показатели второго измерения с ЧСС 88 уд/мин, АД 130/90 мм. рт. ст., ЧДД 16 в мин, ЭЭГ – 20 гц. Объясните причины различия физиологических показателей во время сна при 1 и 2 измерениях.</w:t>
      </w:r>
    </w:p>
    <w:p w:rsidR="00F005A6" w:rsidRPr="002C69F0" w:rsidRDefault="00F005A6" w:rsidP="00F005A6">
      <w:pPr>
        <w:pStyle w:val="afc"/>
        <w:tabs>
          <w:tab w:val="left" w:pos="609"/>
          <w:tab w:val="left" w:pos="1035"/>
        </w:tabs>
        <w:ind w:left="0" w:firstLine="0"/>
        <w:contextualSpacing w:val="0"/>
        <w:rPr>
          <w:rFonts w:ascii="Arial" w:hAnsi="Arial" w:cs="Arial"/>
          <w:b/>
          <w:bCs/>
          <w:color w:val="000000"/>
          <w:sz w:val="20"/>
          <w:szCs w:val="20"/>
          <w:shd w:val="clear" w:color="auto" w:fill="FFFFFF"/>
        </w:rPr>
      </w:pPr>
      <w:r w:rsidRPr="002C69F0">
        <w:rPr>
          <w:rFonts w:ascii="Arial" w:hAnsi="Arial" w:cs="Arial"/>
          <w:b/>
          <w:bCs/>
          <w:color w:val="000000"/>
          <w:sz w:val="20"/>
          <w:szCs w:val="20"/>
          <w:shd w:val="clear" w:color="auto" w:fill="FFFFFF"/>
        </w:rPr>
        <w:t xml:space="preserve">Ответ: </w:t>
      </w:r>
      <w:r>
        <w:rPr>
          <w:rFonts w:ascii="Arial" w:hAnsi="Arial" w:cs="Arial"/>
          <w:b/>
          <w:bCs/>
          <w:color w:val="000000"/>
          <w:sz w:val="20"/>
          <w:szCs w:val="20"/>
          <w:shd w:val="clear" w:color="auto" w:fill="FFFFFF"/>
        </w:rPr>
        <w:t>п</w:t>
      </w:r>
      <w:r w:rsidRPr="002C69F0">
        <w:rPr>
          <w:rFonts w:ascii="Arial" w:hAnsi="Arial" w:cs="Arial"/>
          <w:b/>
          <w:bCs/>
          <w:color w:val="000000"/>
          <w:sz w:val="20"/>
          <w:szCs w:val="20"/>
          <w:shd w:val="clear" w:color="auto" w:fill="FFFFFF"/>
        </w:rPr>
        <w:t>ервый раз человек находился в фазе медленного сна, второй раз – в парадоксальной фазе сна. Отличия объясняются тем, что в быстрой фазе происходит переработка информации и актуализируются сновидения, активируется вегетативная сторона деятельности организма («вегетативная буря»)</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color w:val="000000"/>
          <w:sz w:val="20"/>
          <w:szCs w:val="20"/>
          <w:shd w:val="clear" w:color="auto" w:fill="FFFFFF"/>
        </w:rPr>
      </w:pPr>
      <w:r w:rsidRPr="002C69F0">
        <w:rPr>
          <w:rFonts w:ascii="Arial" w:hAnsi="Arial" w:cs="Arial"/>
          <w:sz w:val="20"/>
          <w:szCs w:val="20"/>
        </w:rPr>
        <w:t>ЗАДАНИЕ</w:t>
      </w:r>
      <w:r w:rsidRPr="002C69F0">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2</w:t>
      </w:r>
      <w:r w:rsidRPr="002C69F0">
        <w:rPr>
          <w:rFonts w:ascii="Arial" w:hAnsi="Arial" w:cs="Arial"/>
          <w:color w:val="000000"/>
          <w:sz w:val="20"/>
          <w:szCs w:val="20"/>
          <w:shd w:val="clear" w:color="auto" w:fill="FFFFFF"/>
        </w:rPr>
        <w:t xml:space="preserve">. Студента утром разбудил будильник, и он рассказал, что видел сновидение. В какую стадию сна проснулся студент? Что характерно для этой стадии сна? </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b/>
          <w:bCs/>
          <w:color w:val="000000"/>
          <w:sz w:val="20"/>
          <w:szCs w:val="20"/>
          <w:shd w:val="clear" w:color="auto" w:fill="FFFFFF"/>
        </w:rPr>
      </w:pPr>
      <w:r w:rsidRPr="002C69F0">
        <w:rPr>
          <w:rFonts w:ascii="Arial" w:hAnsi="Arial" w:cs="Arial"/>
          <w:b/>
          <w:bCs/>
          <w:color w:val="000000"/>
          <w:sz w:val="20"/>
          <w:szCs w:val="20"/>
          <w:shd w:val="clear" w:color="auto" w:fill="FFFFFF"/>
        </w:rPr>
        <w:t>Ответ: </w:t>
      </w:r>
      <w:r>
        <w:rPr>
          <w:rFonts w:ascii="Arial" w:hAnsi="Arial" w:cs="Arial"/>
          <w:b/>
          <w:bCs/>
          <w:color w:val="000000"/>
          <w:sz w:val="20"/>
          <w:szCs w:val="20"/>
          <w:shd w:val="clear" w:color="auto" w:fill="FFFFFF"/>
        </w:rPr>
        <w:t>с</w:t>
      </w:r>
      <w:r w:rsidRPr="002C69F0">
        <w:rPr>
          <w:rFonts w:ascii="Arial" w:hAnsi="Arial" w:cs="Arial"/>
          <w:b/>
          <w:bCs/>
          <w:color w:val="000000"/>
          <w:sz w:val="20"/>
          <w:szCs w:val="20"/>
          <w:shd w:val="clear" w:color="auto" w:fill="FFFFFF"/>
        </w:rPr>
        <w:t>тудент проснулся в парадоксальную стадию сна, во время которой человек наиболее часто видит сновидения. Парадоксальную стадию сна можно обнаружить при регистрации ЭЭГ, когда на ЭЭГ спящего человека появляется бета-ритм</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color w:val="000000"/>
          <w:sz w:val="20"/>
          <w:szCs w:val="20"/>
          <w:shd w:val="clear" w:color="auto" w:fill="FFFFFF"/>
        </w:rPr>
      </w:pPr>
      <w:r w:rsidRPr="002C69F0">
        <w:rPr>
          <w:rFonts w:ascii="Arial" w:hAnsi="Arial" w:cs="Arial"/>
          <w:sz w:val="20"/>
          <w:szCs w:val="20"/>
        </w:rPr>
        <w:t>ЗАДАНИЕ</w:t>
      </w:r>
      <w:r w:rsidRPr="002C69F0">
        <w:rPr>
          <w:rFonts w:ascii="Arial" w:hAnsi="Arial" w:cs="Arial"/>
          <w:color w:val="000000"/>
          <w:sz w:val="20"/>
          <w:szCs w:val="20"/>
          <w:shd w:val="clear" w:color="auto" w:fill="FFFFFF"/>
        </w:rPr>
        <w:t xml:space="preserve"> 3. К вам обратился руководитель железнодорожного подразделения с проблемой снижения работоспособности у машинистов поездов. По какой причине снижается работоспособность? Какие рекомендации по борьбе с монотонностью можно предложить?</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b/>
          <w:bCs/>
          <w:sz w:val="20"/>
          <w:szCs w:val="20"/>
          <w:shd w:val="clear" w:color="auto" w:fill="FFFFFF"/>
        </w:rPr>
      </w:pPr>
      <w:r w:rsidRPr="002C69F0">
        <w:rPr>
          <w:rFonts w:ascii="Arial" w:hAnsi="Arial" w:cs="Arial"/>
          <w:b/>
          <w:bCs/>
          <w:color w:val="000000"/>
          <w:sz w:val="20"/>
          <w:szCs w:val="20"/>
          <w:shd w:val="clear" w:color="auto" w:fill="FFFFFF"/>
        </w:rPr>
        <w:t xml:space="preserve">Ответ: </w:t>
      </w:r>
      <w:r>
        <w:rPr>
          <w:rFonts w:ascii="Arial" w:hAnsi="Arial" w:cs="Arial"/>
          <w:b/>
          <w:bCs/>
          <w:sz w:val="20"/>
          <w:szCs w:val="20"/>
          <w:shd w:val="clear" w:color="auto" w:fill="FFFFFF"/>
        </w:rPr>
        <w:t>м</w:t>
      </w:r>
      <w:r w:rsidRPr="002C69F0">
        <w:rPr>
          <w:rFonts w:ascii="Arial" w:hAnsi="Arial" w:cs="Arial"/>
          <w:b/>
          <w:bCs/>
          <w:sz w:val="20"/>
          <w:szCs w:val="20"/>
          <w:shd w:val="clear" w:color="auto" w:fill="FFFFFF"/>
        </w:rPr>
        <w:t>ашинист поезда в длительных поездках испытывает зрительную и слуховую монотонность, испытывает постоянную вибрацию, которая создаёт укачивание, кроме того, в кабине машиниста ровная температура – всё это приводит к развитию процессов торможения в коре головного мозга и к сонливости, которая, в свою очередь, приводит к снижению работоспособности. Рекомендуется: автоматизация однообразного ручного труда; оптимизация содержания труда, темпа и ритма работы; совмещение профессий и чередование операций; внедрение рациональных режимов труда и отдыха; рациональная организация рабочего места</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sz w:val="20"/>
          <w:szCs w:val="20"/>
          <w:shd w:val="clear" w:color="auto" w:fill="FFFFFF"/>
        </w:rPr>
      </w:pPr>
      <w:r w:rsidRPr="002C69F0">
        <w:rPr>
          <w:rFonts w:ascii="Arial" w:hAnsi="Arial" w:cs="Arial"/>
          <w:sz w:val="20"/>
          <w:szCs w:val="20"/>
        </w:rPr>
        <w:t>ЗАДАНИЕ</w:t>
      </w:r>
      <w:r w:rsidRPr="002C69F0">
        <w:rPr>
          <w:rFonts w:ascii="Arial" w:hAnsi="Arial" w:cs="Arial"/>
          <w:sz w:val="20"/>
          <w:szCs w:val="20"/>
          <w:shd w:val="clear" w:color="auto" w:fill="FFFFFF"/>
        </w:rPr>
        <w:t xml:space="preserve"> 4. К вам обратился врач с проблемой отвращения к работе, повышенной утомляемости из-за постоянного общения с пациентами. Какой синдром наблюдается у медицинского работника? Как данное состояние проявляется в его профессиональной и личностной сфере?</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b/>
          <w:bCs/>
          <w:sz w:val="20"/>
          <w:szCs w:val="20"/>
          <w:shd w:val="clear" w:color="auto" w:fill="FFFFFF"/>
        </w:rPr>
      </w:pPr>
      <w:r w:rsidRPr="002C69F0">
        <w:rPr>
          <w:rFonts w:ascii="Arial" w:hAnsi="Arial" w:cs="Arial"/>
          <w:b/>
          <w:bCs/>
          <w:sz w:val="20"/>
          <w:szCs w:val="20"/>
          <w:shd w:val="clear" w:color="auto" w:fill="FFFFFF"/>
        </w:rPr>
        <w:t xml:space="preserve">Ответ: </w:t>
      </w:r>
      <w:r>
        <w:rPr>
          <w:rFonts w:ascii="Arial" w:hAnsi="Arial" w:cs="Arial"/>
          <w:b/>
          <w:bCs/>
          <w:sz w:val="20"/>
          <w:szCs w:val="20"/>
          <w:shd w:val="clear" w:color="auto" w:fill="FFFFFF"/>
        </w:rPr>
        <w:t>в</w:t>
      </w:r>
      <w:r w:rsidRPr="002C69F0">
        <w:rPr>
          <w:rFonts w:ascii="Arial" w:hAnsi="Arial" w:cs="Arial"/>
          <w:b/>
          <w:bCs/>
          <w:sz w:val="20"/>
          <w:szCs w:val="20"/>
          <w:shd w:val="clear" w:color="auto" w:fill="FFFFFF"/>
        </w:rPr>
        <w:t>рач находится в состоянии эмоционального выгорания, для которого характерно эмоциональное и/или физическое истощение, деперсонализация и сниженная рабочая продуктивность. Эмоционально истощение появляется в исчезании остроты чувств, в ощущении опустошённости и бессилия, в снижении интереса к работе, в появлении раздражения к себе, коллегам, пациентам. Деперсонализация сопровождается бесчувственным отношением к себе, пациентам и другим людям, контакты становятся формальными, врач пытается психологически дистанцироваться от всего, что его окружает. Сниженная рабочая продуктивность проявляется в снижении самооценки своей компетентности, недовольстве собой, негативном отношении к себе как к личности</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sz w:val="20"/>
          <w:szCs w:val="20"/>
          <w:shd w:val="clear" w:color="auto" w:fill="FFFFFF"/>
        </w:rPr>
      </w:pPr>
      <w:r w:rsidRPr="002C69F0">
        <w:rPr>
          <w:rFonts w:ascii="Arial" w:hAnsi="Arial" w:cs="Arial"/>
          <w:sz w:val="20"/>
          <w:szCs w:val="20"/>
        </w:rPr>
        <w:lastRenderedPageBreak/>
        <w:t>ЗАДАНИЕ</w:t>
      </w:r>
      <w:r w:rsidRPr="002C69F0">
        <w:rPr>
          <w:rFonts w:ascii="Arial" w:hAnsi="Arial" w:cs="Arial"/>
          <w:sz w:val="20"/>
          <w:szCs w:val="20"/>
          <w:shd w:val="clear" w:color="auto" w:fill="FFFFFF"/>
        </w:rPr>
        <w:t xml:space="preserve"> 5. Во время первых соревнований по легкой атлетике у ученика средних классов в середине кросса на 5 км произошло резкое ухудшение физического состояния, возникло непреодолимое желание прервать забег. Какое особое состояние утомления, вызванное интенсивной деятельностью, возникло у спортсмена и почему?</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b/>
          <w:bCs/>
          <w:sz w:val="20"/>
          <w:szCs w:val="20"/>
          <w:shd w:val="clear" w:color="auto" w:fill="FFFFFF"/>
        </w:rPr>
      </w:pPr>
      <w:r w:rsidRPr="002C69F0">
        <w:rPr>
          <w:rFonts w:ascii="Arial" w:hAnsi="Arial" w:cs="Arial"/>
          <w:b/>
          <w:bCs/>
          <w:sz w:val="20"/>
          <w:szCs w:val="20"/>
          <w:shd w:val="clear" w:color="auto" w:fill="FFFFFF"/>
        </w:rPr>
        <w:t xml:space="preserve">Ответ: </w:t>
      </w:r>
      <w:r>
        <w:rPr>
          <w:rFonts w:ascii="Arial" w:hAnsi="Arial" w:cs="Arial"/>
          <w:b/>
          <w:bCs/>
          <w:sz w:val="20"/>
          <w:szCs w:val="20"/>
          <w:shd w:val="clear" w:color="auto" w:fill="FFFFFF"/>
        </w:rPr>
        <w:t>у</w:t>
      </w:r>
      <w:r w:rsidRPr="002C69F0">
        <w:rPr>
          <w:rFonts w:ascii="Arial" w:hAnsi="Arial" w:cs="Arial"/>
          <w:b/>
          <w:bCs/>
          <w:sz w:val="20"/>
          <w:szCs w:val="20"/>
          <w:shd w:val="clear" w:color="auto" w:fill="FFFFFF"/>
        </w:rPr>
        <w:t xml:space="preserve"> ученика возникло состояние «мертвой точки» – тяжелое психофизиологическое состояние, возникающее при выполнении длительной нагрузки высокой интенсивности, для которого характерны резкий спад физической работоспособности и тяжелое психоэмоциональное состояние. Причиной появления «Мертвой точки» служит несоответствие между интенсивностью работы и функциональными возможностями вегетативных систем организма, обеспечивающих доставку кислорода к мышцам</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sz w:val="20"/>
          <w:szCs w:val="20"/>
          <w:shd w:val="clear" w:color="auto" w:fill="FFFFFF"/>
        </w:rPr>
      </w:pPr>
      <w:r w:rsidRPr="002C69F0">
        <w:rPr>
          <w:rFonts w:ascii="Arial" w:hAnsi="Arial" w:cs="Arial"/>
          <w:sz w:val="20"/>
          <w:szCs w:val="20"/>
        </w:rPr>
        <w:t>ЗАДАНИЕ</w:t>
      </w:r>
      <w:r w:rsidRPr="002C69F0">
        <w:rPr>
          <w:rFonts w:ascii="Arial" w:hAnsi="Arial" w:cs="Arial"/>
          <w:sz w:val="20"/>
          <w:szCs w:val="20"/>
          <w:shd w:val="clear" w:color="auto" w:fill="FFFFFF"/>
        </w:rPr>
        <w:t xml:space="preserve"> 6. Во время первых соревнований по легкой атлетике у ученика средних классов в середине кросса на 5 км возникло состояние «мертвой точки». Какое особое состояние облегчения помогает преодолеть «мертвую точку» и почему?</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b/>
          <w:bCs/>
          <w:sz w:val="20"/>
          <w:szCs w:val="20"/>
          <w:shd w:val="clear" w:color="auto" w:fill="FFFFFF"/>
        </w:rPr>
      </w:pPr>
      <w:r w:rsidRPr="002C69F0">
        <w:rPr>
          <w:rFonts w:ascii="Arial" w:hAnsi="Arial" w:cs="Arial"/>
          <w:b/>
          <w:bCs/>
          <w:sz w:val="20"/>
          <w:szCs w:val="20"/>
          <w:shd w:val="clear" w:color="auto" w:fill="FFFFFF"/>
        </w:rPr>
        <w:t xml:space="preserve">Ответ: </w:t>
      </w:r>
      <w:r>
        <w:rPr>
          <w:rFonts w:ascii="Arial" w:hAnsi="Arial" w:cs="Arial"/>
          <w:b/>
          <w:bCs/>
          <w:sz w:val="20"/>
          <w:szCs w:val="20"/>
          <w:shd w:val="clear" w:color="auto" w:fill="FFFFFF"/>
        </w:rPr>
        <w:t>е</w:t>
      </w:r>
      <w:r w:rsidRPr="002C69F0">
        <w:rPr>
          <w:rFonts w:ascii="Arial" w:hAnsi="Arial" w:cs="Arial"/>
          <w:b/>
          <w:bCs/>
          <w:sz w:val="20"/>
          <w:szCs w:val="20"/>
          <w:shd w:val="clear" w:color="auto" w:fill="FFFFFF"/>
        </w:rPr>
        <w:t>сли, если несмотря на трудности, с которыми столкнулся спортсмен при состоянии «мертвой точки», он прикладывает волевое усилие и продолжает забег, стремится наладить редкое и глубокое дыхание то наступает облегчение – второе дыхание. Второе дыхание – результат включения резервных механизмов, мобилизующих включение структур мозга, усиливающих выделение адреналина, повышающего работоспособность мышц</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sz w:val="20"/>
          <w:szCs w:val="20"/>
          <w:shd w:val="clear" w:color="auto" w:fill="FFFFFF"/>
        </w:rPr>
      </w:pPr>
      <w:r w:rsidRPr="002C69F0">
        <w:rPr>
          <w:rFonts w:ascii="Arial" w:hAnsi="Arial" w:cs="Arial"/>
          <w:sz w:val="20"/>
          <w:szCs w:val="20"/>
        </w:rPr>
        <w:t>ЗАДАНИЕ</w:t>
      </w:r>
      <w:r w:rsidRPr="002C69F0">
        <w:rPr>
          <w:rFonts w:ascii="Arial" w:hAnsi="Arial" w:cs="Arial"/>
          <w:sz w:val="20"/>
          <w:szCs w:val="20"/>
          <w:shd w:val="clear" w:color="auto" w:fill="FFFFFF"/>
        </w:rPr>
        <w:t xml:space="preserve"> 7. При составлении расписания для студентов учитываются фазы работоспособности. В какой период необходимо поставить практическое занятие, чтобы добиться максимальной эффективности учебной деятельности и почему?</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b/>
          <w:bCs/>
          <w:sz w:val="20"/>
          <w:szCs w:val="20"/>
          <w:shd w:val="clear" w:color="auto" w:fill="FFFFFF"/>
        </w:rPr>
      </w:pPr>
      <w:r w:rsidRPr="002C69F0">
        <w:rPr>
          <w:rFonts w:ascii="Arial" w:hAnsi="Arial" w:cs="Arial"/>
          <w:b/>
          <w:bCs/>
          <w:sz w:val="20"/>
          <w:szCs w:val="20"/>
          <w:shd w:val="clear" w:color="auto" w:fill="FFFFFF"/>
        </w:rPr>
        <w:t xml:space="preserve">Ответ: </w:t>
      </w:r>
      <w:r>
        <w:rPr>
          <w:rFonts w:ascii="Arial" w:hAnsi="Arial" w:cs="Arial"/>
          <w:b/>
          <w:bCs/>
          <w:sz w:val="20"/>
          <w:szCs w:val="20"/>
          <w:shd w:val="clear" w:color="auto" w:fill="FFFFFF"/>
        </w:rPr>
        <w:t>д</w:t>
      </w:r>
      <w:r w:rsidRPr="002C69F0">
        <w:rPr>
          <w:rFonts w:ascii="Arial" w:hAnsi="Arial" w:cs="Arial"/>
          <w:b/>
          <w:bCs/>
          <w:sz w:val="20"/>
          <w:szCs w:val="20"/>
          <w:shd w:val="clear" w:color="auto" w:fill="FFFFFF"/>
        </w:rPr>
        <w:t>ля достижения максимальных результатов эффективности в учебной деятельности практическое занятие необходимо поставить в фазу устойчивой работоспособности, которая достигается ко 2-3 учебному занятию, т.к. в данный период создаются оптимальные условия для деятельности:</w:t>
      </w:r>
      <w:r w:rsidRPr="002C69F0">
        <w:rPr>
          <w:rFonts w:ascii="Arial" w:hAnsi="Arial" w:cs="Arial"/>
          <w:b/>
          <w:bCs/>
          <w:color w:val="333333"/>
          <w:sz w:val="20"/>
          <w:szCs w:val="20"/>
          <w:shd w:val="clear" w:color="auto" w:fill="FFFFFF"/>
        </w:rPr>
        <w:t> </w:t>
      </w:r>
      <w:r w:rsidRPr="002C69F0">
        <w:rPr>
          <w:rFonts w:ascii="Arial" w:hAnsi="Arial" w:cs="Arial"/>
          <w:b/>
          <w:bCs/>
          <w:sz w:val="20"/>
          <w:szCs w:val="20"/>
          <w:shd w:val="clear" w:color="auto" w:fill="FFFFFF"/>
        </w:rPr>
        <w:t>в организме человека устанавливается относительная стабильность или даже некоторое снижение напряженности физиологических функций. Это состояние сочетается с высокими трудовыми показателями</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sz w:val="20"/>
          <w:szCs w:val="20"/>
          <w:shd w:val="clear" w:color="auto" w:fill="FFFFFF"/>
        </w:rPr>
      </w:pPr>
      <w:r w:rsidRPr="002C69F0">
        <w:rPr>
          <w:rFonts w:ascii="Arial" w:hAnsi="Arial" w:cs="Arial"/>
          <w:sz w:val="20"/>
          <w:szCs w:val="20"/>
        </w:rPr>
        <w:t>ЗАДАНИЕ</w:t>
      </w:r>
      <w:r w:rsidRPr="002C69F0">
        <w:rPr>
          <w:rFonts w:ascii="Arial" w:hAnsi="Arial" w:cs="Arial"/>
          <w:sz w:val="20"/>
          <w:szCs w:val="20"/>
          <w:shd w:val="clear" w:color="auto" w:fill="FFFFFF"/>
        </w:rPr>
        <w:t xml:space="preserve"> 8. Чем обуславливается снижение работоспособности студентов к концу учебного года? </w:t>
      </w:r>
    </w:p>
    <w:p w:rsidR="00F005A6" w:rsidRPr="002C69F0" w:rsidRDefault="00F005A6" w:rsidP="00F005A6">
      <w:pPr>
        <w:pStyle w:val="afc"/>
        <w:shd w:val="clear" w:color="auto" w:fill="FFFFFF"/>
        <w:tabs>
          <w:tab w:val="left" w:pos="609"/>
          <w:tab w:val="left" w:pos="1035"/>
        </w:tabs>
        <w:ind w:left="0" w:firstLine="0"/>
        <w:contextualSpacing w:val="0"/>
        <w:rPr>
          <w:rFonts w:ascii="Arial" w:eastAsia="Times New Roman" w:hAnsi="Arial" w:cs="Arial"/>
          <w:b/>
          <w:bCs/>
          <w:sz w:val="20"/>
          <w:szCs w:val="20"/>
          <w:lang w:eastAsia="ru-RU"/>
        </w:rPr>
      </w:pPr>
      <w:r w:rsidRPr="002C69F0">
        <w:rPr>
          <w:rFonts w:ascii="Arial" w:eastAsia="Times New Roman" w:hAnsi="Arial" w:cs="Arial"/>
          <w:b/>
          <w:bCs/>
          <w:sz w:val="20"/>
          <w:szCs w:val="20"/>
          <w:lang w:eastAsia="ru-RU"/>
        </w:rPr>
        <w:t xml:space="preserve">Ответ: </w:t>
      </w:r>
      <w:r>
        <w:rPr>
          <w:rFonts w:ascii="Arial" w:eastAsia="Times New Roman" w:hAnsi="Arial" w:cs="Arial"/>
          <w:b/>
          <w:bCs/>
          <w:sz w:val="20"/>
          <w:szCs w:val="20"/>
          <w:lang w:eastAsia="ru-RU"/>
        </w:rPr>
        <w:t>с</w:t>
      </w:r>
      <w:r w:rsidRPr="002C69F0">
        <w:rPr>
          <w:rFonts w:ascii="Arial" w:eastAsia="Times New Roman" w:hAnsi="Arial" w:cs="Arial"/>
          <w:b/>
          <w:bCs/>
          <w:sz w:val="20"/>
          <w:szCs w:val="20"/>
          <w:lang w:eastAsia="ru-RU"/>
        </w:rPr>
        <w:t>нижение работоспособности студентов по семестрам и в целом за учебный год характеризуется определенной динамикой. В начале учебного года процесс врабатывания студентов затягива</w:t>
      </w:r>
      <w:r w:rsidRPr="002C69F0">
        <w:rPr>
          <w:rFonts w:ascii="Arial" w:eastAsia="Times New Roman" w:hAnsi="Arial" w:cs="Arial"/>
          <w:b/>
          <w:bCs/>
          <w:sz w:val="20"/>
          <w:szCs w:val="20"/>
          <w:lang w:eastAsia="ru-RU"/>
        </w:rPr>
        <w:softHyphen/>
        <w:t>ется до 3-3,5 недели и сопровождается постепенным повышением уровня работоспособности. Затем наступает период устойчивой работоспособности, который длится примерно 2,5 месяца. С началом за</w:t>
      </w:r>
      <w:r w:rsidRPr="002C69F0">
        <w:rPr>
          <w:rFonts w:ascii="Arial" w:eastAsia="Times New Roman" w:hAnsi="Arial" w:cs="Arial"/>
          <w:b/>
          <w:bCs/>
          <w:sz w:val="20"/>
          <w:szCs w:val="20"/>
          <w:lang w:eastAsia="ru-RU"/>
        </w:rPr>
        <w:softHyphen/>
        <w:t>четной сессии в декабре, когда на фоне продолжающихся учебных за</w:t>
      </w:r>
      <w:r w:rsidRPr="002C69F0">
        <w:rPr>
          <w:rFonts w:ascii="Arial" w:eastAsia="Times New Roman" w:hAnsi="Arial" w:cs="Arial"/>
          <w:b/>
          <w:bCs/>
          <w:sz w:val="20"/>
          <w:szCs w:val="20"/>
          <w:lang w:eastAsia="ru-RU"/>
        </w:rPr>
        <w:softHyphen/>
        <w:t>нятий студенты готовятся и сдают зачеты, ежедневная нагрузка увеличивается в среднем до 11-13 ч. В сочетании с эмоциональными переживаниями работоспособность начинает снижаться и особенно в период экзаменов. Начало второго полугодия также сопровождается периодом враба</w:t>
      </w:r>
      <w:r w:rsidRPr="002C69F0">
        <w:rPr>
          <w:rFonts w:ascii="Arial" w:eastAsia="Times New Roman" w:hAnsi="Arial" w:cs="Arial"/>
          <w:b/>
          <w:bCs/>
          <w:sz w:val="20"/>
          <w:szCs w:val="20"/>
          <w:lang w:eastAsia="ru-RU"/>
        </w:rPr>
        <w:softHyphen/>
        <w:t>тывания, продолжительность которого не превышает 1,5 недели. Дальнейшие изменения работоспособности до середины апреля ха</w:t>
      </w:r>
      <w:r w:rsidRPr="002C69F0">
        <w:rPr>
          <w:rFonts w:ascii="Arial" w:eastAsia="Times New Roman" w:hAnsi="Arial" w:cs="Arial"/>
          <w:b/>
          <w:bCs/>
          <w:sz w:val="20"/>
          <w:szCs w:val="20"/>
          <w:lang w:eastAsia="ru-RU"/>
        </w:rPr>
        <w:softHyphen/>
        <w:t>рактеризуются высоким уровнем устойчивости, хотя он несколько ниже, чем в первом полугодии. В апреле наблюдаются признаки сни</w:t>
      </w:r>
      <w:r w:rsidRPr="002C69F0">
        <w:rPr>
          <w:rFonts w:ascii="Arial" w:eastAsia="Times New Roman" w:hAnsi="Arial" w:cs="Arial"/>
          <w:b/>
          <w:bCs/>
          <w:sz w:val="20"/>
          <w:szCs w:val="20"/>
          <w:lang w:eastAsia="ru-RU"/>
        </w:rPr>
        <w:softHyphen/>
        <w:t>жения работоспособности, обусловленные кумулятивным эффектом многих негативных факторов жизнедеятельности студентов и некото</w:t>
      </w:r>
      <w:r w:rsidRPr="002C69F0">
        <w:rPr>
          <w:rFonts w:ascii="Arial" w:eastAsia="Times New Roman" w:hAnsi="Arial" w:cs="Arial"/>
          <w:b/>
          <w:bCs/>
          <w:sz w:val="20"/>
          <w:szCs w:val="20"/>
          <w:lang w:eastAsia="ru-RU"/>
        </w:rPr>
        <w:softHyphen/>
        <w:t>рых физиологических факторов (накопление утомления, весенний авитаминоз). В весенне-летнюю зачетную сессию и период экзаменов отмечается существенное снижение работоспособности по сравне</w:t>
      </w:r>
      <w:r w:rsidRPr="002C69F0">
        <w:rPr>
          <w:rFonts w:ascii="Arial" w:eastAsia="Times New Roman" w:hAnsi="Arial" w:cs="Arial"/>
          <w:b/>
          <w:bCs/>
          <w:sz w:val="20"/>
          <w:szCs w:val="20"/>
          <w:lang w:eastAsia="ru-RU"/>
        </w:rPr>
        <w:softHyphen/>
        <w:t>нию с первым полугодием</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sz w:val="20"/>
          <w:szCs w:val="20"/>
          <w:shd w:val="clear" w:color="auto" w:fill="FFFFFF"/>
        </w:rPr>
      </w:pPr>
      <w:r w:rsidRPr="002C69F0">
        <w:rPr>
          <w:rFonts w:ascii="Arial" w:hAnsi="Arial" w:cs="Arial"/>
          <w:sz w:val="20"/>
          <w:szCs w:val="20"/>
        </w:rPr>
        <w:t>ЗАДАНИЕ</w:t>
      </w:r>
      <w:r w:rsidRPr="002C69F0">
        <w:rPr>
          <w:rFonts w:ascii="Arial" w:hAnsi="Arial" w:cs="Arial"/>
          <w:sz w:val="20"/>
          <w:szCs w:val="20"/>
          <w:shd w:val="clear" w:color="auto" w:fill="FFFFFF"/>
        </w:rPr>
        <w:t xml:space="preserve"> 9. К вам обратилось руководство лицея с просьбой выбрать учебные класс, для проведения итогового экзамена. На какие факторы, влияющие на уровень бодрствования и устойчивую работоспособность необходимо обратить внимание? Перечислите основные из них.</w:t>
      </w:r>
    </w:p>
    <w:p w:rsidR="00F005A6" w:rsidRPr="002C69F0" w:rsidRDefault="00F005A6" w:rsidP="00F005A6">
      <w:pPr>
        <w:jc w:val="both"/>
        <w:rPr>
          <w:rFonts w:ascii="Arial" w:hAnsi="Arial" w:cs="Arial"/>
          <w:b/>
          <w:bCs/>
          <w:sz w:val="20"/>
          <w:szCs w:val="20"/>
          <w:shd w:val="clear" w:color="auto" w:fill="FFFFFF"/>
        </w:rPr>
      </w:pPr>
      <w:r w:rsidRPr="002C69F0">
        <w:rPr>
          <w:rFonts w:ascii="Arial" w:hAnsi="Arial" w:cs="Arial"/>
          <w:b/>
          <w:bCs/>
          <w:sz w:val="20"/>
          <w:szCs w:val="20"/>
          <w:shd w:val="clear" w:color="auto" w:fill="FFFFFF"/>
        </w:rPr>
        <w:t xml:space="preserve">Ответ: </w:t>
      </w:r>
      <w:r>
        <w:rPr>
          <w:rFonts w:ascii="Arial" w:hAnsi="Arial" w:cs="Arial"/>
          <w:b/>
          <w:bCs/>
          <w:sz w:val="20"/>
          <w:szCs w:val="20"/>
          <w:shd w:val="clear" w:color="auto" w:fill="FFFFFF"/>
        </w:rPr>
        <w:t>п</w:t>
      </w:r>
      <w:r w:rsidRPr="002C69F0">
        <w:rPr>
          <w:rFonts w:ascii="Arial" w:hAnsi="Arial" w:cs="Arial"/>
          <w:b/>
          <w:bCs/>
          <w:sz w:val="20"/>
          <w:szCs w:val="20"/>
          <w:shd w:val="clear" w:color="auto" w:fill="FFFFFF"/>
        </w:rPr>
        <w:t>ри выборе учебного класса необходимо обратить внимание на факторы, относящиеся к группе «условия труда и обучения». К ним относятся: микроклимат в помещении (температура, влажность воздуха), освещенность помещения, уровень шума, т.е. те факторы, которые обеспечивают оптимальные условия внешней среды</w:t>
      </w:r>
    </w:p>
    <w:p w:rsidR="00F005A6" w:rsidRPr="002C69F0" w:rsidRDefault="00F005A6" w:rsidP="00F005A6">
      <w:pPr>
        <w:tabs>
          <w:tab w:val="left" w:pos="1035"/>
        </w:tabs>
        <w:jc w:val="both"/>
        <w:rPr>
          <w:rFonts w:ascii="Arial" w:hAnsi="Arial" w:cs="Arial"/>
          <w:sz w:val="20"/>
          <w:szCs w:val="20"/>
        </w:rPr>
      </w:pPr>
      <w:r w:rsidRPr="002C69F0">
        <w:rPr>
          <w:rFonts w:ascii="Arial" w:hAnsi="Arial" w:cs="Arial"/>
          <w:sz w:val="20"/>
          <w:szCs w:val="20"/>
        </w:rPr>
        <w:t xml:space="preserve">ЗАДАНИЕ 10. </w:t>
      </w:r>
      <w:r w:rsidRPr="002C69F0">
        <w:rPr>
          <w:rFonts w:ascii="Arial" w:hAnsi="Arial" w:cs="Arial"/>
          <w:color w:val="000000"/>
          <w:sz w:val="20"/>
          <w:szCs w:val="20"/>
          <w:shd w:val="clear" w:color="auto" w:fill="FFFFFF"/>
        </w:rPr>
        <w:t>Что происходит с альфа-ритмом на ЭЭГ у человека при действии на глаза светового раздражения и почему?</w:t>
      </w:r>
    </w:p>
    <w:p w:rsidR="00F005A6" w:rsidRPr="002C69F0" w:rsidRDefault="00F005A6" w:rsidP="00F005A6">
      <w:pPr>
        <w:pStyle w:val="afc"/>
        <w:tabs>
          <w:tab w:val="left" w:pos="1035"/>
        </w:tabs>
        <w:ind w:left="0" w:firstLine="0"/>
        <w:contextualSpacing w:val="0"/>
        <w:rPr>
          <w:rFonts w:ascii="Arial" w:hAnsi="Arial" w:cs="Arial"/>
          <w:b/>
          <w:bCs/>
          <w:color w:val="000000"/>
          <w:sz w:val="20"/>
          <w:szCs w:val="20"/>
          <w:shd w:val="clear" w:color="auto" w:fill="FFFFFF"/>
        </w:rPr>
      </w:pPr>
      <w:r w:rsidRPr="002C69F0">
        <w:rPr>
          <w:rFonts w:ascii="Arial" w:hAnsi="Arial" w:cs="Arial"/>
          <w:b/>
          <w:bCs/>
          <w:color w:val="000000"/>
          <w:sz w:val="20"/>
          <w:szCs w:val="20"/>
          <w:shd w:val="clear" w:color="auto" w:fill="FFFFFF"/>
        </w:rPr>
        <w:t xml:space="preserve">Ответ: </w:t>
      </w:r>
      <w:r>
        <w:rPr>
          <w:rFonts w:ascii="Arial" w:hAnsi="Arial" w:cs="Arial"/>
          <w:b/>
          <w:bCs/>
          <w:color w:val="000000"/>
          <w:sz w:val="20"/>
          <w:szCs w:val="20"/>
          <w:shd w:val="clear" w:color="auto" w:fill="FFFFFF"/>
        </w:rPr>
        <w:t>п</w:t>
      </w:r>
      <w:r w:rsidRPr="002C69F0">
        <w:rPr>
          <w:rFonts w:ascii="Arial" w:hAnsi="Arial" w:cs="Arial"/>
          <w:b/>
          <w:bCs/>
          <w:color w:val="000000"/>
          <w:sz w:val="20"/>
          <w:szCs w:val="20"/>
          <w:shd w:val="clear" w:color="auto" w:fill="FFFFFF"/>
        </w:rPr>
        <w:t>ри действии на глаз достаточно сильного светового раздражения происходит десинхронизация (затухание) альфа-ритма ЭЭГ, появляется более частый бета-ритм вследствие активизации восходящей активирующей системы</w:t>
      </w:r>
    </w:p>
    <w:p w:rsidR="00F005A6" w:rsidRPr="002C69F0" w:rsidRDefault="00F005A6" w:rsidP="00F005A6">
      <w:pPr>
        <w:tabs>
          <w:tab w:val="left" w:pos="1035"/>
        </w:tabs>
        <w:jc w:val="both"/>
        <w:rPr>
          <w:rFonts w:ascii="Arial" w:hAnsi="Arial" w:cs="Arial"/>
          <w:color w:val="000000"/>
          <w:sz w:val="20"/>
          <w:szCs w:val="20"/>
          <w:shd w:val="clear" w:color="auto" w:fill="FFFFFF"/>
        </w:rPr>
      </w:pPr>
      <w:r w:rsidRPr="002C69F0">
        <w:rPr>
          <w:rFonts w:ascii="Arial" w:hAnsi="Arial" w:cs="Arial"/>
          <w:sz w:val="20"/>
          <w:szCs w:val="20"/>
        </w:rPr>
        <w:t>ЗАДАНИЕ</w:t>
      </w:r>
      <w:r w:rsidRPr="002C69F0">
        <w:rPr>
          <w:rFonts w:ascii="Arial" w:hAnsi="Arial" w:cs="Arial"/>
          <w:color w:val="000000"/>
          <w:sz w:val="20"/>
          <w:szCs w:val="20"/>
          <w:shd w:val="clear" w:color="auto" w:fill="FFFFFF"/>
        </w:rPr>
        <w:t xml:space="preserve"> 11. При приеме на работу машиниста поезда необходимо провести профессионально-психофизиологический отбор. На какие психофизиологические методы следует сделать акцент и почему?</w:t>
      </w:r>
    </w:p>
    <w:p w:rsidR="00F005A6" w:rsidRPr="002C69F0" w:rsidRDefault="00F005A6" w:rsidP="00F005A6">
      <w:pPr>
        <w:pStyle w:val="afc"/>
        <w:tabs>
          <w:tab w:val="left" w:pos="1035"/>
        </w:tabs>
        <w:ind w:left="0" w:firstLine="0"/>
        <w:contextualSpacing w:val="0"/>
        <w:rPr>
          <w:rFonts w:ascii="Arial" w:hAnsi="Arial" w:cs="Arial"/>
          <w:b/>
          <w:bCs/>
          <w:color w:val="000000"/>
          <w:sz w:val="20"/>
          <w:szCs w:val="20"/>
          <w:shd w:val="clear" w:color="auto" w:fill="FFFFFF"/>
        </w:rPr>
      </w:pPr>
      <w:r w:rsidRPr="002C69F0">
        <w:rPr>
          <w:rFonts w:ascii="Arial" w:hAnsi="Arial" w:cs="Arial"/>
          <w:b/>
          <w:bCs/>
          <w:color w:val="000000"/>
          <w:sz w:val="20"/>
          <w:szCs w:val="20"/>
          <w:shd w:val="clear" w:color="auto" w:fill="FFFFFF"/>
        </w:rPr>
        <w:t xml:space="preserve">Ответ: </w:t>
      </w:r>
      <w:r>
        <w:rPr>
          <w:rFonts w:ascii="Arial" w:hAnsi="Arial" w:cs="Arial"/>
          <w:b/>
          <w:bCs/>
          <w:color w:val="000000"/>
          <w:sz w:val="20"/>
          <w:szCs w:val="20"/>
          <w:shd w:val="clear" w:color="auto" w:fill="FFFFFF"/>
        </w:rPr>
        <w:t>р</w:t>
      </w:r>
      <w:r w:rsidRPr="002C69F0">
        <w:rPr>
          <w:rFonts w:ascii="Arial" w:hAnsi="Arial" w:cs="Arial"/>
          <w:b/>
          <w:bCs/>
          <w:color w:val="000000"/>
          <w:sz w:val="20"/>
          <w:szCs w:val="20"/>
          <w:shd w:val="clear" w:color="auto" w:fill="FFFFFF"/>
        </w:rPr>
        <w:t>абота машиниста поезда требует большой концентрации внимания, памяти и быстроты выработки зрительно-моторной координации. Поэтому целесообразно провести комплексное психофизиологическое исследование сохранности когнитивных функций, например, при помощи компьютерной программы АРМ-Функциональные пробы</w:t>
      </w:r>
    </w:p>
    <w:p w:rsidR="00F005A6" w:rsidRPr="002C69F0" w:rsidRDefault="00F005A6" w:rsidP="00F005A6">
      <w:pPr>
        <w:pStyle w:val="afc"/>
        <w:tabs>
          <w:tab w:val="left" w:pos="1035"/>
        </w:tabs>
        <w:ind w:left="0" w:firstLine="0"/>
        <w:contextualSpacing w:val="0"/>
        <w:rPr>
          <w:rFonts w:ascii="Arial" w:hAnsi="Arial" w:cs="Arial"/>
          <w:color w:val="000000"/>
          <w:sz w:val="20"/>
          <w:szCs w:val="20"/>
          <w:shd w:val="clear" w:color="auto" w:fill="FFFFFF"/>
        </w:rPr>
      </w:pPr>
      <w:r w:rsidRPr="002C69F0">
        <w:rPr>
          <w:rFonts w:ascii="Arial" w:hAnsi="Arial" w:cs="Arial"/>
          <w:sz w:val="20"/>
          <w:szCs w:val="20"/>
        </w:rPr>
        <w:lastRenderedPageBreak/>
        <w:t>ЗАДАНИЕ</w:t>
      </w:r>
      <w:r w:rsidRPr="002C69F0">
        <w:rPr>
          <w:rFonts w:ascii="Arial" w:hAnsi="Arial" w:cs="Arial"/>
          <w:color w:val="000000"/>
          <w:sz w:val="20"/>
          <w:szCs w:val="20"/>
          <w:shd w:val="clear" w:color="auto" w:fill="FFFFFF"/>
        </w:rPr>
        <w:t xml:space="preserve"> 12. В период сессии рабочая нагрузка у студентов значительно возрастает, что влечет за собой изменение их функционального состояния.</w:t>
      </w:r>
      <w:r w:rsidRPr="002C69F0">
        <w:rPr>
          <w:rFonts w:ascii="Arial" w:hAnsi="Arial" w:cs="Arial"/>
          <w:sz w:val="20"/>
          <w:szCs w:val="20"/>
        </w:rPr>
        <w:t xml:space="preserve"> </w:t>
      </w:r>
      <w:r w:rsidRPr="002C69F0">
        <w:rPr>
          <w:rFonts w:ascii="Arial" w:hAnsi="Arial" w:cs="Arial"/>
          <w:color w:val="000000"/>
          <w:sz w:val="20"/>
          <w:szCs w:val="20"/>
          <w:shd w:val="clear" w:color="auto" w:fill="FFFFFF"/>
        </w:rPr>
        <w:t>По каким показателям можно оценивать функциональное состояние?</w:t>
      </w:r>
    </w:p>
    <w:p w:rsidR="00F005A6" w:rsidRPr="002C69F0" w:rsidRDefault="00F005A6" w:rsidP="00F005A6">
      <w:pPr>
        <w:pStyle w:val="afc"/>
        <w:tabs>
          <w:tab w:val="left" w:pos="1035"/>
        </w:tabs>
        <w:ind w:left="0" w:firstLine="0"/>
        <w:contextualSpacing w:val="0"/>
        <w:rPr>
          <w:rFonts w:ascii="Arial" w:hAnsi="Arial" w:cs="Arial"/>
          <w:b/>
          <w:bCs/>
          <w:color w:val="000000"/>
          <w:sz w:val="20"/>
          <w:szCs w:val="20"/>
          <w:shd w:val="clear" w:color="auto" w:fill="FFFFFF"/>
        </w:rPr>
      </w:pPr>
      <w:r w:rsidRPr="002C69F0">
        <w:rPr>
          <w:rFonts w:ascii="Arial" w:hAnsi="Arial" w:cs="Arial"/>
          <w:b/>
          <w:bCs/>
          <w:color w:val="000000"/>
          <w:sz w:val="20"/>
          <w:szCs w:val="20"/>
          <w:shd w:val="clear" w:color="auto" w:fill="FFFFFF"/>
        </w:rPr>
        <w:t xml:space="preserve">Ответ: </w:t>
      </w:r>
      <w:r>
        <w:rPr>
          <w:rFonts w:ascii="Arial" w:hAnsi="Arial" w:cs="Arial"/>
          <w:b/>
          <w:bCs/>
          <w:color w:val="000000"/>
          <w:sz w:val="20"/>
          <w:szCs w:val="20"/>
          <w:shd w:val="clear" w:color="auto" w:fill="FFFFFF"/>
        </w:rPr>
        <w:t>ф</w:t>
      </w:r>
      <w:r w:rsidRPr="002C69F0">
        <w:rPr>
          <w:rFonts w:ascii="Arial" w:hAnsi="Arial" w:cs="Arial"/>
          <w:b/>
          <w:bCs/>
          <w:color w:val="000000"/>
          <w:sz w:val="20"/>
          <w:szCs w:val="20"/>
          <w:shd w:val="clear" w:color="auto" w:fill="FFFFFF"/>
        </w:rPr>
        <w:t xml:space="preserve">ункциональное состояние можно оценить по показателям деятельности через оценку ее эффективности, по вегетативным показателям, по показателям ЭЭГ, а также по показателям основных когнитивных процессов </w:t>
      </w:r>
      <w:r w:rsidRPr="002C69F0">
        <w:rPr>
          <w:rFonts w:ascii="Arial" w:hAnsi="Arial" w:cs="Arial"/>
          <w:b/>
          <w:bCs/>
          <w:sz w:val="20"/>
          <w:szCs w:val="20"/>
        </w:rPr>
        <w:t>–</w:t>
      </w:r>
      <w:r w:rsidRPr="002C69F0">
        <w:rPr>
          <w:rFonts w:ascii="Arial" w:hAnsi="Arial" w:cs="Arial"/>
          <w:b/>
          <w:bCs/>
          <w:color w:val="000000"/>
          <w:sz w:val="20"/>
          <w:szCs w:val="20"/>
          <w:shd w:val="clear" w:color="auto" w:fill="FFFFFF"/>
        </w:rPr>
        <w:t xml:space="preserve"> мышления, восприятия, внимания</w:t>
      </w:r>
    </w:p>
    <w:p w:rsidR="00F005A6" w:rsidRPr="002C69F0" w:rsidRDefault="00F005A6" w:rsidP="00F005A6">
      <w:pPr>
        <w:pStyle w:val="afc"/>
        <w:tabs>
          <w:tab w:val="left" w:pos="1035"/>
        </w:tabs>
        <w:ind w:left="0" w:firstLine="0"/>
        <w:contextualSpacing w:val="0"/>
        <w:rPr>
          <w:rFonts w:ascii="Arial" w:hAnsi="Arial" w:cs="Arial"/>
          <w:color w:val="000000"/>
          <w:sz w:val="20"/>
          <w:szCs w:val="20"/>
          <w:shd w:val="clear" w:color="auto" w:fill="FFFFFF"/>
        </w:rPr>
      </w:pPr>
      <w:r w:rsidRPr="002C69F0">
        <w:rPr>
          <w:rFonts w:ascii="Arial" w:hAnsi="Arial" w:cs="Arial"/>
          <w:sz w:val="20"/>
          <w:szCs w:val="20"/>
        </w:rPr>
        <w:t>ЗАДАНИЕ</w:t>
      </w:r>
      <w:r w:rsidRPr="002C69F0">
        <w:rPr>
          <w:rFonts w:ascii="Arial" w:hAnsi="Arial" w:cs="Arial"/>
          <w:color w:val="000000"/>
          <w:sz w:val="20"/>
          <w:szCs w:val="20"/>
          <w:shd w:val="clear" w:color="auto" w:fill="FFFFFF"/>
        </w:rPr>
        <w:t xml:space="preserve"> 13. На консультацию к психологу пришел мужчина, который находился на работе в постоянном конфликте с коллегами. Длительная беседа показала, что основа конфликта связана с чрезвычайно высокой самооценкой его профессиональных качеств.</w:t>
      </w:r>
      <w:r w:rsidRPr="002C69F0">
        <w:rPr>
          <w:rFonts w:ascii="Arial" w:hAnsi="Arial" w:cs="Arial"/>
          <w:sz w:val="20"/>
          <w:szCs w:val="20"/>
        </w:rPr>
        <w:t xml:space="preserve"> </w:t>
      </w:r>
      <w:r w:rsidRPr="002C69F0">
        <w:rPr>
          <w:rFonts w:ascii="Arial" w:hAnsi="Arial" w:cs="Arial"/>
          <w:color w:val="000000"/>
          <w:sz w:val="20"/>
          <w:szCs w:val="20"/>
          <w:shd w:val="clear" w:color="auto" w:fill="FFFFFF"/>
        </w:rPr>
        <w:t>Какое эмоциональное явление: эмоциональное состояние или эмоциональное реагирование наблюдается у мужчины?</w:t>
      </w:r>
      <w:r w:rsidRPr="002C69F0">
        <w:rPr>
          <w:rFonts w:ascii="Arial" w:hAnsi="Arial" w:cs="Arial"/>
          <w:sz w:val="20"/>
          <w:szCs w:val="20"/>
        </w:rPr>
        <w:t xml:space="preserve"> </w:t>
      </w:r>
      <w:r w:rsidRPr="002C69F0">
        <w:rPr>
          <w:rFonts w:ascii="Arial" w:hAnsi="Arial" w:cs="Arial"/>
          <w:color w:val="000000"/>
          <w:sz w:val="20"/>
          <w:szCs w:val="20"/>
          <w:shd w:val="clear" w:color="auto" w:fill="FFFFFF"/>
        </w:rPr>
        <w:t>Что могло явиться причиной конфликтного поведения?</w:t>
      </w:r>
    </w:p>
    <w:p w:rsidR="00F005A6" w:rsidRPr="002C69F0" w:rsidRDefault="00F005A6" w:rsidP="00F005A6">
      <w:pPr>
        <w:pStyle w:val="afc"/>
        <w:tabs>
          <w:tab w:val="left" w:pos="1035"/>
        </w:tabs>
        <w:ind w:left="0" w:firstLine="0"/>
        <w:contextualSpacing w:val="0"/>
        <w:rPr>
          <w:rFonts w:ascii="Arial" w:hAnsi="Arial" w:cs="Arial"/>
          <w:b/>
          <w:bCs/>
          <w:sz w:val="20"/>
          <w:szCs w:val="20"/>
        </w:rPr>
      </w:pPr>
      <w:r w:rsidRPr="002C69F0">
        <w:rPr>
          <w:rFonts w:ascii="Arial" w:hAnsi="Arial" w:cs="Arial"/>
          <w:b/>
          <w:bCs/>
          <w:sz w:val="20"/>
          <w:szCs w:val="20"/>
        </w:rPr>
        <w:t xml:space="preserve">Ответ: </w:t>
      </w:r>
      <w:r>
        <w:rPr>
          <w:rFonts w:ascii="Arial" w:hAnsi="Arial" w:cs="Arial"/>
          <w:b/>
          <w:bCs/>
          <w:sz w:val="20"/>
          <w:szCs w:val="20"/>
        </w:rPr>
        <w:t>э</w:t>
      </w:r>
      <w:r w:rsidRPr="002C69F0">
        <w:rPr>
          <w:rFonts w:ascii="Arial" w:hAnsi="Arial" w:cs="Arial"/>
          <w:b/>
          <w:bCs/>
          <w:sz w:val="20"/>
          <w:szCs w:val="20"/>
        </w:rPr>
        <w:t>моциональное состояние – это в первую очередь общее отношение человека к окружающей ситуации, к самому себе и связаны с его личностными характеристиками. Вероятная причина: формирование поведения на основе социальной потребности быть уважаемым в коллективе</w:t>
      </w:r>
    </w:p>
    <w:p w:rsidR="00F005A6" w:rsidRPr="002C69F0" w:rsidRDefault="00F005A6" w:rsidP="00F005A6">
      <w:pPr>
        <w:pStyle w:val="afc"/>
        <w:tabs>
          <w:tab w:val="left" w:pos="1035"/>
        </w:tabs>
        <w:ind w:left="0" w:firstLine="0"/>
        <w:contextualSpacing w:val="0"/>
        <w:rPr>
          <w:rFonts w:ascii="Arial" w:hAnsi="Arial" w:cs="Arial"/>
          <w:sz w:val="20"/>
          <w:szCs w:val="20"/>
        </w:rPr>
      </w:pPr>
      <w:r w:rsidRPr="002C69F0">
        <w:rPr>
          <w:rFonts w:ascii="Arial" w:hAnsi="Arial" w:cs="Arial"/>
          <w:sz w:val="20"/>
          <w:szCs w:val="20"/>
        </w:rPr>
        <w:t>ЗАДАНИЕ 14. К вам обратился классный руководитель 7 класса с просьбой провести психофизиологическую диагностику ученика, у которого имеются трудности в усвоении материала во время урока. Какую методику необходимо провести в первую очередь и почему?</w:t>
      </w:r>
    </w:p>
    <w:p w:rsidR="00F005A6" w:rsidRPr="002C69F0" w:rsidRDefault="00F005A6" w:rsidP="00F005A6">
      <w:pPr>
        <w:pStyle w:val="afc"/>
        <w:tabs>
          <w:tab w:val="left" w:pos="1035"/>
        </w:tabs>
        <w:ind w:left="0" w:firstLine="0"/>
        <w:contextualSpacing w:val="0"/>
        <w:rPr>
          <w:rFonts w:ascii="Arial" w:hAnsi="Arial" w:cs="Arial"/>
          <w:b/>
          <w:bCs/>
          <w:sz w:val="20"/>
          <w:szCs w:val="20"/>
        </w:rPr>
      </w:pPr>
      <w:r w:rsidRPr="002C69F0">
        <w:rPr>
          <w:rFonts w:ascii="Arial" w:hAnsi="Arial" w:cs="Arial"/>
          <w:b/>
          <w:bCs/>
          <w:sz w:val="20"/>
          <w:szCs w:val="20"/>
        </w:rPr>
        <w:t xml:space="preserve">Ответ: </w:t>
      </w:r>
      <w:r>
        <w:rPr>
          <w:rFonts w:ascii="Arial" w:hAnsi="Arial" w:cs="Arial"/>
          <w:b/>
          <w:bCs/>
          <w:sz w:val="20"/>
          <w:szCs w:val="20"/>
        </w:rPr>
        <w:t>в</w:t>
      </w:r>
      <w:r w:rsidRPr="002C69F0">
        <w:rPr>
          <w:rFonts w:ascii="Arial" w:hAnsi="Arial" w:cs="Arial"/>
          <w:b/>
          <w:bCs/>
          <w:sz w:val="20"/>
          <w:szCs w:val="20"/>
        </w:rPr>
        <w:t xml:space="preserve"> первую очередь необходимо провести методику корректурные таблицы (кольца Ландольта), т.к. они применяются для исследования произвольного внимания и для оценки темпа психомоторной деятельности, работоспособности и устойчивости к монотонной деятельности, требующей постоянного сосредоточения внимания</w:t>
      </w:r>
    </w:p>
    <w:p w:rsidR="00F005A6" w:rsidRPr="002C69F0" w:rsidRDefault="00F005A6" w:rsidP="00F005A6">
      <w:pPr>
        <w:pStyle w:val="afc"/>
        <w:tabs>
          <w:tab w:val="left" w:pos="1035"/>
        </w:tabs>
        <w:ind w:left="0" w:firstLine="0"/>
        <w:contextualSpacing w:val="0"/>
        <w:rPr>
          <w:rFonts w:ascii="Arial" w:hAnsi="Arial" w:cs="Arial"/>
          <w:sz w:val="20"/>
          <w:szCs w:val="20"/>
        </w:rPr>
      </w:pPr>
      <w:r w:rsidRPr="002C69F0">
        <w:rPr>
          <w:rFonts w:ascii="Arial" w:hAnsi="Arial" w:cs="Arial"/>
          <w:sz w:val="20"/>
          <w:szCs w:val="20"/>
        </w:rPr>
        <w:t xml:space="preserve">ЗАДАНИЕ 15. При назначении на должность руководители подразделения работника направляют на полиграф. Для чего проводится данное исследование? </w:t>
      </w:r>
    </w:p>
    <w:p w:rsidR="00F005A6" w:rsidRDefault="00F005A6" w:rsidP="00F005A6">
      <w:pPr>
        <w:jc w:val="both"/>
        <w:rPr>
          <w:rFonts w:ascii="Arial" w:hAnsi="Arial" w:cs="Arial"/>
          <w:b/>
          <w:bCs/>
          <w:sz w:val="20"/>
          <w:szCs w:val="20"/>
        </w:rPr>
      </w:pPr>
      <w:r w:rsidRPr="002C69F0">
        <w:rPr>
          <w:rFonts w:ascii="Arial" w:hAnsi="Arial" w:cs="Arial"/>
          <w:b/>
          <w:bCs/>
          <w:sz w:val="20"/>
          <w:szCs w:val="20"/>
        </w:rPr>
        <w:t xml:space="preserve">Ответ: </w:t>
      </w:r>
      <w:r>
        <w:rPr>
          <w:rFonts w:ascii="Arial" w:hAnsi="Arial" w:cs="Arial"/>
          <w:b/>
          <w:bCs/>
          <w:sz w:val="20"/>
          <w:szCs w:val="20"/>
        </w:rPr>
        <w:t>п</w:t>
      </w:r>
      <w:r w:rsidRPr="002C69F0">
        <w:rPr>
          <w:rFonts w:ascii="Arial" w:hAnsi="Arial" w:cs="Arial"/>
          <w:b/>
          <w:bCs/>
          <w:sz w:val="20"/>
          <w:szCs w:val="20"/>
        </w:rPr>
        <w:t>ри помощи полиграфа одновременно регистрируется комплекс физиологических показателей с целью выявить динамику эмоционального напряжения. По характеру физиологических реакций, сопровождающих ответы на разные вопросы, можно судить об эмоциональной реактивности человека</w:t>
      </w:r>
    </w:p>
    <w:p w:rsidR="00C459CB" w:rsidRDefault="00C459CB" w:rsidP="00F005A6">
      <w:pPr>
        <w:jc w:val="both"/>
        <w:rPr>
          <w:rFonts w:ascii="Arial" w:hAnsi="Arial" w:cs="Arial"/>
          <w:b/>
          <w:bCs/>
          <w:sz w:val="20"/>
          <w:szCs w:val="20"/>
        </w:rPr>
      </w:pPr>
    </w:p>
    <w:p w:rsidR="00C459CB" w:rsidRPr="00301999" w:rsidRDefault="00C459CB" w:rsidP="00C459CB">
      <w:pPr>
        <w:jc w:val="center"/>
        <w:rPr>
          <w:rFonts w:ascii="Arial" w:hAnsi="Arial" w:cs="Arial"/>
          <w:b/>
          <w:bCs/>
        </w:rPr>
      </w:pPr>
      <w:r w:rsidRPr="00301999">
        <w:rPr>
          <w:rFonts w:ascii="Arial" w:hAnsi="Arial" w:cs="Arial"/>
          <w:b/>
          <w:bCs/>
        </w:rPr>
        <w:t>Критерии и шкалы оценивания заданий ФОС:</w:t>
      </w:r>
    </w:p>
    <w:p w:rsidR="00C459CB" w:rsidRPr="001B23BF" w:rsidRDefault="00C459CB" w:rsidP="00C459CB">
      <w:pPr>
        <w:tabs>
          <w:tab w:val="left" w:pos="993"/>
        </w:tabs>
        <w:ind w:firstLine="709"/>
        <w:jc w:val="both"/>
        <w:rPr>
          <w:rFonts w:ascii="Arial" w:hAnsi="Arial" w:cs="Arial"/>
        </w:rPr>
      </w:pPr>
      <w:r w:rsidRPr="001B23BF">
        <w:rPr>
          <w:rFonts w:ascii="Arial" w:hAnsi="Arial" w:cs="Arial"/>
        </w:rPr>
        <w:t>Для оценивания выполнения заданий используется балльная шкала:</w:t>
      </w:r>
    </w:p>
    <w:p w:rsidR="00C459CB" w:rsidRPr="001B23BF" w:rsidRDefault="00C459CB" w:rsidP="00C459CB">
      <w:pPr>
        <w:tabs>
          <w:tab w:val="left" w:pos="993"/>
        </w:tabs>
        <w:jc w:val="both"/>
        <w:rPr>
          <w:rFonts w:ascii="Arial" w:hAnsi="Arial" w:cs="Arial"/>
          <w:u w:val="single"/>
        </w:rPr>
      </w:pPr>
      <w:r w:rsidRPr="001B23BF">
        <w:rPr>
          <w:rFonts w:ascii="Arial" w:hAnsi="Arial" w:cs="Arial"/>
          <w:u w:val="single"/>
        </w:rPr>
        <w:t xml:space="preserve">1) </w:t>
      </w:r>
      <w:r w:rsidRPr="001B23BF">
        <w:rPr>
          <w:rFonts w:ascii="Arial" w:hAnsi="Arial" w:cs="Arial"/>
          <w:color w:val="000000"/>
          <w:u w:val="single"/>
        </w:rPr>
        <w:t>закрытые задания (тестовые, средний уровень сложности)</w:t>
      </w:r>
      <w:r w:rsidRPr="001B23BF">
        <w:rPr>
          <w:rFonts w:ascii="Arial" w:hAnsi="Arial" w:cs="Arial"/>
          <w:u w:val="single"/>
        </w:rPr>
        <w:t>:</w:t>
      </w:r>
    </w:p>
    <w:p w:rsidR="00C459CB" w:rsidRPr="001B23BF" w:rsidRDefault="00C459CB" w:rsidP="007E7805">
      <w:pPr>
        <w:numPr>
          <w:ilvl w:val="0"/>
          <w:numId w:val="361"/>
        </w:numPr>
        <w:tabs>
          <w:tab w:val="left" w:pos="851"/>
        </w:tabs>
        <w:ind w:left="567"/>
        <w:contextualSpacing/>
        <w:jc w:val="both"/>
        <w:rPr>
          <w:rFonts w:ascii="Arial" w:hAnsi="Arial" w:cs="Arial"/>
        </w:rPr>
      </w:pPr>
      <w:r w:rsidRPr="001B23BF">
        <w:rPr>
          <w:rFonts w:ascii="Arial" w:hAnsi="Arial" w:cs="Arial"/>
        </w:rPr>
        <w:t>1 балл – указан верный ответ;</w:t>
      </w:r>
    </w:p>
    <w:p w:rsidR="00C459CB" w:rsidRPr="00502097" w:rsidRDefault="00C459CB" w:rsidP="007E7805">
      <w:pPr>
        <w:numPr>
          <w:ilvl w:val="0"/>
          <w:numId w:val="361"/>
        </w:numPr>
        <w:tabs>
          <w:tab w:val="left" w:pos="851"/>
        </w:tabs>
        <w:ind w:left="567"/>
        <w:contextualSpacing/>
        <w:jc w:val="both"/>
        <w:rPr>
          <w:rFonts w:ascii="Arial" w:hAnsi="Arial" w:cs="Arial"/>
        </w:rPr>
      </w:pPr>
      <w:r w:rsidRPr="00502097">
        <w:rPr>
          <w:rFonts w:ascii="Arial" w:hAnsi="Arial" w:cs="Arial"/>
        </w:rPr>
        <w:t>0 баллов – указан неверный ответ (полностью или частично неверный).</w:t>
      </w:r>
    </w:p>
    <w:p w:rsidR="00C459CB" w:rsidRPr="001B23BF" w:rsidRDefault="00C459CB" w:rsidP="00C459CB">
      <w:pPr>
        <w:tabs>
          <w:tab w:val="right" w:leader="underscore" w:pos="9639"/>
        </w:tabs>
        <w:jc w:val="both"/>
        <w:rPr>
          <w:rFonts w:ascii="Arial" w:hAnsi="Arial" w:cs="Arial"/>
          <w:color w:val="000000"/>
          <w:u w:val="single"/>
        </w:rPr>
      </w:pPr>
      <w:r w:rsidRPr="001B23BF">
        <w:rPr>
          <w:rFonts w:ascii="Arial" w:hAnsi="Arial" w:cs="Arial"/>
          <w:color w:val="000000"/>
          <w:u w:val="single"/>
        </w:rPr>
        <w:t>2) открытые задания (тестовые, повышенный уровень сложности):</w:t>
      </w:r>
    </w:p>
    <w:p w:rsidR="00C459CB" w:rsidRPr="001B23BF" w:rsidRDefault="00C459CB" w:rsidP="007E7805">
      <w:pPr>
        <w:numPr>
          <w:ilvl w:val="0"/>
          <w:numId w:val="362"/>
        </w:numPr>
        <w:tabs>
          <w:tab w:val="left" w:pos="851"/>
        </w:tabs>
        <w:ind w:left="567"/>
        <w:contextualSpacing/>
        <w:jc w:val="both"/>
        <w:rPr>
          <w:rFonts w:ascii="Arial" w:hAnsi="Arial" w:cs="Arial"/>
        </w:rPr>
      </w:pPr>
      <w:r w:rsidRPr="001B23BF">
        <w:rPr>
          <w:rFonts w:ascii="Arial" w:hAnsi="Arial" w:cs="Arial"/>
        </w:rPr>
        <w:t>2 балла – указан верный ответ;</w:t>
      </w:r>
    </w:p>
    <w:p w:rsidR="00C459CB" w:rsidRPr="00502097" w:rsidRDefault="00C459CB" w:rsidP="007E7805">
      <w:pPr>
        <w:numPr>
          <w:ilvl w:val="0"/>
          <w:numId w:val="362"/>
        </w:numPr>
        <w:tabs>
          <w:tab w:val="left" w:pos="851"/>
          <w:tab w:val="right" w:leader="underscore" w:pos="9639"/>
        </w:tabs>
        <w:ind w:left="567"/>
        <w:contextualSpacing/>
        <w:jc w:val="both"/>
        <w:rPr>
          <w:rFonts w:ascii="Arial" w:hAnsi="Arial" w:cs="Arial"/>
          <w:color w:val="000000"/>
        </w:rPr>
      </w:pPr>
      <w:r w:rsidRPr="00502097">
        <w:rPr>
          <w:rFonts w:ascii="Arial" w:hAnsi="Arial" w:cs="Arial"/>
        </w:rPr>
        <w:t>0 баллов – указан неверный ответ (полностью или частично неверный).</w:t>
      </w:r>
    </w:p>
    <w:p w:rsidR="00C459CB" w:rsidRPr="001B23BF" w:rsidRDefault="00C459CB" w:rsidP="00C459CB">
      <w:pPr>
        <w:tabs>
          <w:tab w:val="left" w:pos="851"/>
          <w:tab w:val="right" w:leader="underscore" w:pos="9639"/>
        </w:tabs>
        <w:jc w:val="both"/>
        <w:rPr>
          <w:rFonts w:ascii="Arial" w:hAnsi="Arial" w:cs="Arial"/>
          <w:color w:val="000000"/>
        </w:rPr>
      </w:pPr>
      <w:r w:rsidRPr="001B23BF">
        <w:rPr>
          <w:rFonts w:ascii="Arial" w:hAnsi="Arial" w:cs="Arial"/>
          <w:color w:val="000000"/>
          <w:u w:val="single"/>
        </w:rPr>
        <w:t>3) открытые задания (мини-кейсы, средний уровень сложности):</w:t>
      </w:r>
    </w:p>
    <w:p w:rsidR="00C459CB" w:rsidRPr="001B23BF" w:rsidRDefault="00C459CB" w:rsidP="007E7805">
      <w:pPr>
        <w:numPr>
          <w:ilvl w:val="0"/>
          <w:numId w:val="363"/>
        </w:numPr>
        <w:tabs>
          <w:tab w:val="left" w:pos="851"/>
        </w:tabs>
        <w:ind w:left="567"/>
        <w:contextualSpacing/>
        <w:jc w:val="both"/>
        <w:rPr>
          <w:rFonts w:ascii="Arial" w:hAnsi="Arial" w:cs="Arial"/>
          <w:color w:val="000000"/>
        </w:rPr>
      </w:pPr>
      <w:r w:rsidRPr="001B23BF">
        <w:rPr>
          <w:rFonts w:ascii="Arial" w:hAnsi="Arial" w:cs="Arial"/>
          <w:color w:val="000000"/>
        </w:rPr>
        <w:t>5 баллов – задание выполнено верно (получен правильный ответ, обоснован (аргументирован) ход выполнения (при необходимости));</w:t>
      </w:r>
    </w:p>
    <w:p w:rsidR="00C459CB" w:rsidRPr="0021710E" w:rsidRDefault="00C459CB" w:rsidP="007E7805">
      <w:pPr>
        <w:numPr>
          <w:ilvl w:val="0"/>
          <w:numId w:val="363"/>
        </w:numPr>
        <w:tabs>
          <w:tab w:val="left" w:pos="851"/>
        </w:tabs>
        <w:ind w:left="567"/>
        <w:contextualSpacing/>
        <w:jc w:val="both"/>
        <w:rPr>
          <w:rFonts w:ascii="Arial" w:hAnsi="Arial" w:cs="Arial"/>
          <w:color w:val="000000"/>
        </w:rPr>
      </w:pPr>
      <w:r w:rsidRPr="001B23BF">
        <w:rPr>
          <w:rFonts w:ascii="Arial" w:hAnsi="Arial" w:cs="Arial"/>
          <w:color w:val="000000"/>
        </w:rPr>
        <w:t xml:space="preserve">2 балла – выполнение задания содержит незначительные ошибки, но приведен правильный ход рассуждений, или получен верный ответ, но отсутствует обоснование хода его выполнения (если оно было необходимым), или задание выполнено не полностью, но получены промежуточные (частичные) результаты, отражающие правильность </w:t>
      </w:r>
      <w:r w:rsidRPr="0021710E">
        <w:rPr>
          <w:rFonts w:ascii="Arial" w:hAnsi="Arial" w:cs="Arial"/>
          <w:color w:val="000000"/>
        </w:rPr>
        <w:t>хода выполнения задания, или, в случае если задание состоит из нескольких подзаданий, верно выполнено 50% таких подзаданий;</w:t>
      </w:r>
    </w:p>
    <w:p w:rsidR="00C459CB" w:rsidRPr="001B23BF" w:rsidRDefault="00C459CB" w:rsidP="007E7805">
      <w:pPr>
        <w:numPr>
          <w:ilvl w:val="0"/>
          <w:numId w:val="363"/>
        </w:numPr>
        <w:tabs>
          <w:tab w:val="left" w:pos="851"/>
        </w:tabs>
        <w:ind w:left="567"/>
        <w:contextualSpacing/>
        <w:jc w:val="both"/>
        <w:rPr>
          <w:rFonts w:ascii="Arial" w:hAnsi="Arial" w:cs="Arial"/>
        </w:rPr>
      </w:pPr>
      <w:r w:rsidRPr="001B23BF">
        <w:rPr>
          <w:rFonts w:ascii="Arial" w:hAnsi="Arial" w:cs="Arial"/>
          <w:color w:val="000000"/>
        </w:rPr>
        <w:t xml:space="preserve">0 баллов – задание не выполнено или выполнено </w:t>
      </w:r>
      <w:r w:rsidRPr="00502097">
        <w:rPr>
          <w:rFonts w:ascii="Arial" w:hAnsi="Arial" w:cs="Arial"/>
          <w:color w:val="000000"/>
        </w:rPr>
        <w:t>неверно (получен неправильный ответ, ход</w:t>
      </w:r>
      <w:r w:rsidRPr="001B23BF">
        <w:rPr>
          <w:rFonts w:ascii="Arial" w:hAnsi="Arial" w:cs="Arial"/>
          <w:color w:val="000000"/>
        </w:rPr>
        <w:t xml:space="preserve"> выполнения ошибочен или содержит грубые ошибки).</w:t>
      </w:r>
    </w:p>
    <w:p w:rsidR="00C459CB" w:rsidRPr="00820E0B" w:rsidRDefault="00C459CB" w:rsidP="00F005A6">
      <w:pPr>
        <w:jc w:val="both"/>
        <w:rPr>
          <w:rFonts w:ascii="Arial" w:hAnsi="Arial" w:cs="Arial"/>
          <w:b/>
          <w:bCs/>
          <w:sz w:val="20"/>
          <w:szCs w:val="20"/>
        </w:rPr>
      </w:pPr>
    </w:p>
    <w:p w:rsidR="004E4BDA" w:rsidRDefault="004E4BDA" w:rsidP="004E4BDA">
      <w:pPr>
        <w:spacing w:before="100" w:beforeAutospacing="1"/>
        <w:jc w:val="right"/>
        <w:rPr>
          <w:b/>
          <w:bCs/>
          <w:color w:val="000000"/>
        </w:rPr>
        <w:sectPr w:rsidR="004E4BDA" w:rsidSect="00D53EAD">
          <w:pgSz w:w="11906" w:h="16838"/>
          <w:pgMar w:top="1134" w:right="851" w:bottom="709" w:left="1418" w:header="708" w:footer="292" w:gutter="0"/>
          <w:cols w:space="708"/>
          <w:docGrid w:linePitch="360"/>
        </w:sectPr>
      </w:pPr>
    </w:p>
    <w:p w:rsidR="004E4BDA" w:rsidRPr="004B263A" w:rsidRDefault="004E4BDA" w:rsidP="004E4BDA">
      <w:pPr>
        <w:spacing w:before="100" w:beforeAutospacing="1"/>
        <w:jc w:val="right"/>
        <w:rPr>
          <w:color w:val="000000"/>
        </w:rPr>
      </w:pPr>
      <w:r w:rsidRPr="004B263A">
        <w:rPr>
          <w:b/>
          <w:bCs/>
          <w:color w:val="000000"/>
        </w:rPr>
        <w:lastRenderedPageBreak/>
        <w:t>Приложение 10.1</w:t>
      </w:r>
    </w:p>
    <w:p w:rsidR="004E4BDA" w:rsidRPr="004B263A" w:rsidRDefault="004E4BDA" w:rsidP="004E4BDA">
      <w:pPr>
        <w:spacing w:before="100" w:beforeAutospacing="1"/>
        <w:jc w:val="center"/>
        <w:rPr>
          <w:color w:val="000000"/>
        </w:rPr>
      </w:pPr>
    </w:p>
    <w:p w:rsidR="004E4BDA" w:rsidRPr="004B263A" w:rsidRDefault="004E4BDA" w:rsidP="004E4BDA">
      <w:pPr>
        <w:spacing w:before="100" w:beforeAutospacing="1"/>
        <w:jc w:val="center"/>
        <w:rPr>
          <w:color w:val="000000"/>
        </w:rPr>
      </w:pPr>
      <w:r w:rsidRPr="004B263A">
        <w:rPr>
          <w:b/>
          <w:bCs/>
          <w:color w:val="000000"/>
        </w:rPr>
        <w:t>Календарный график освоения элементов образовательной программы</w:t>
      </w:r>
    </w:p>
    <w:p w:rsidR="004E4BDA" w:rsidRPr="004B263A" w:rsidRDefault="004E4BDA" w:rsidP="004E4BDA">
      <w:pPr>
        <w:spacing w:before="100" w:beforeAutospacing="1"/>
        <w:jc w:val="center"/>
        <w:rPr>
          <w:color w:val="000000"/>
        </w:rPr>
      </w:pPr>
    </w:p>
    <w:tbl>
      <w:tblPr>
        <w:tblW w:w="15291" w:type="dxa"/>
        <w:tblCellSpacing w:w="0" w:type="dxa"/>
        <w:tblLayout w:type="fixed"/>
        <w:tblCellMar>
          <w:top w:w="105" w:type="dxa"/>
          <w:left w:w="105" w:type="dxa"/>
          <w:bottom w:w="105" w:type="dxa"/>
          <w:right w:w="105" w:type="dxa"/>
        </w:tblCellMar>
        <w:tblLook w:val="00A0" w:firstRow="1" w:lastRow="0" w:firstColumn="1" w:lastColumn="0" w:noHBand="0" w:noVBand="0"/>
      </w:tblPr>
      <w:tblGrid>
        <w:gridCol w:w="985"/>
        <w:gridCol w:w="1559"/>
        <w:gridCol w:w="1701"/>
        <w:gridCol w:w="1134"/>
        <w:gridCol w:w="1134"/>
        <w:gridCol w:w="1276"/>
        <w:gridCol w:w="1559"/>
        <w:gridCol w:w="1276"/>
        <w:gridCol w:w="1559"/>
        <w:gridCol w:w="1559"/>
        <w:gridCol w:w="1549"/>
      </w:tblGrid>
      <w:tr w:rsidR="004E4BDA" w:rsidRPr="00F840D9" w:rsidTr="004E4BDA">
        <w:trPr>
          <w:tblHeader/>
          <w:tblCellSpacing w:w="0" w:type="dxa"/>
        </w:trPr>
        <w:tc>
          <w:tcPr>
            <w:tcW w:w="985" w:type="dxa"/>
            <w:vMerge w:val="restart"/>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b/>
                <w:bCs/>
                <w:color w:val="000000"/>
                <w:sz w:val="20"/>
                <w:szCs w:val="20"/>
              </w:rPr>
              <w:t>Компетенция</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1 курс</w:t>
            </w:r>
          </w:p>
        </w:tc>
        <w:tc>
          <w:tcPr>
            <w:tcW w:w="2268"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2 курс</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3 курс</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4 курс</w:t>
            </w:r>
          </w:p>
        </w:tc>
        <w:tc>
          <w:tcPr>
            <w:tcW w:w="3108"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5 курс</w:t>
            </w:r>
          </w:p>
        </w:tc>
      </w:tr>
      <w:tr w:rsidR="004E4BDA" w:rsidRPr="00F840D9" w:rsidTr="004E4BDA">
        <w:trPr>
          <w:tblHeader/>
          <w:tblCellSpacing w:w="0" w:type="dxa"/>
        </w:trPr>
        <w:tc>
          <w:tcPr>
            <w:tcW w:w="985" w:type="dxa"/>
            <w:vMerge/>
            <w:tcBorders>
              <w:top w:val="single" w:sz="6" w:space="0" w:color="000000"/>
              <w:left w:val="single" w:sz="6" w:space="0" w:color="000000"/>
              <w:bottom w:val="single" w:sz="6" w:space="0" w:color="000000"/>
              <w:right w:val="single" w:sz="6" w:space="0" w:color="000000"/>
            </w:tcBorders>
          </w:tcPr>
          <w:p w:rsidR="004E4BDA" w:rsidRPr="005270BC" w:rsidRDefault="004E4BDA">
            <w:pP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1 семестр</w:t>
            </w:r>
          </w:p>
        </w:tc>
        <w:tc>
          <w:tcPr>
            <w:tcW w:w="1701"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2 семестр</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3 семестр</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4 семестр</w:t>
            </w:r>
          </w:p>
        </w:tc>
        <w:tc>
          <w:tcPr>
            <w:tcW w:w="1276"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5 семестр</w:t>
            </w: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6 семестр</w:t>
            </w:r>
          </w:p>
        </w:tc>
        <w:tc>
          <w:tcPr>
            <w:tcW w:w="1276"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7 семестр</w:t>
            </w: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8 семестр</w:t>
            </w: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9 семестр</w:t>
            </w:r>
          </w:p>
        </w:tc>
        <w:tc>
          <w:tcPr>
            <w:tcW w:w="154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10 семестр</w:t>
            </w:r>
          </w:p>
        </w:tc>
      </w:tr>
      <w:tr w:rsidR="004E4BDA" w:rsidRPr="00F840D9" w:rsidTr="004E4BDA">
        <w:trPr>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УК-1.1</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 xml:space="preserve">Б1.О.01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Default="004E4BDA">
            <w:pPr>
              <w:spacing w:before="100" w:beforeAutospacing="1" w:after="119"/>
              <w:jc w:val="center"/>
              <w:rPr>
                <w:color w:val="000000"/>
                <w:sz w:val="20"/>
                <w:szCs w:val="20"/>
              </w:rPr>
            </w:pPr>
            <w:r w:rsidRPr="005270BC">
              <w:rPr>
                <w:color w:val="000000"/>
                <w:sz w:val="20"/>
                <w:szCs w:val="20"/>
              </w:rPr>
              <w:t>Б2.О.04(П)</w:t>
            </w:r>
          </w:p>
          <w:p w:rsidR="004E4BDA" w:rsidRPr="005270BC" w:rsidRDefault="004E4BDA">
            <w:pPr>
              <w:spacing w:before="100" w:beforeAutospacing="1" w:after="119"/>
              <w:jc w:val="center"/>
              <w:rPr>
                <w:color w:val="000000"/>
                <w:sz w:val="20"/>
                <w:szCs w:val="20"/>
              </w:rPr>
            </w:pPr>
            <w:r>
              <w:rPr>
                <w:color w:val="000000"/>
                <w:sz w:val="20"/>
                <w:szCs w:val="20"/>
              </w:rPr>
              <w:t>Б2.О.05(Пд)</w:t>
            </w:r>
          </w:p>
        </w:tc>
      </w:tr>
      <w:tr w:rsidR="004E4BDA" w:rsidRPr="00F840D9" w:rsidTr="004E4BDA">
        <w:trPr>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УК-1.2</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Б1.О.01</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Default="004E4BDA">
            <w:pPr>
              <w:spacing w:before="100" w:beforeAutospacing="1" w:after="119"/>
              <w:jc w:val="center"/>
              <w:rPr>
                <w:color w:val="000000"/>
                <w:sz w:val="20"/>
                <w:szCs w:val="20"/>
              </w:rPr>
            </w:pPr>
            <w:r w:rsidRPr="005270BC">
              <w:rPr>
                <w:color w:val="000000"/>
                <w:sz w:val="20"/>
                <w:szCs w:val="20"/>
              </w:rPr>
              <w:t>Б2.О.04(П)</w:t>
            </w:r>
          </w:p>
          <w:p w:rsidR="004E4BDA" w:rsidRPr="005270BC" w:rsidRDefault="004E4BDA">
            <w:pPr>
              <w:spacing w:before="100" w:beforeAutospacing="1" w:after="119"/>
              <w:jc w:val="center"/>
              <w:rPr>
                <w:color w:val="000000"/>
                <w:sz w:val="20"/>
                <w:szCs w:val="20"/>
              </w:rPr>
            </w:pPr>
            <w:r>
              <w:rPr>
                <w:color w:val="000000"/>
                <w:sz w:val="20"/>
                <w:szCs w:val="20"/>
              </w:rPr>
              <w:t>Б2.О.05(Пд)</w:t>
            </w:r>
          </w:p>
        </w:tc>
      </w:tr>
      <w:tr w:rsidR="004E4BDA" w:rsidRPr="00F840D9" w:rsidTr="004E4BDA">
        <w:trPr>
          <w:trHeight w:val="482"/>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УК-1.3</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Б1.О.01</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УК-2.3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УК-2.4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lastRenderedPageBreak/>
              <w:t>УК-3.2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УК-3.3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УК-3.4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УК-3.5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УК-3.6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УК-4.1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Б1.О.03</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УК-4.2</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Б1.О.06</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Б2.О.02(У)</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УК-4.3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УК-4.4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УК-4.5</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Б1.О.03</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УК-4.6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lastRenderedPageBreak/>
              <w:t>УК-5</w:t>
            </w:r>
            <w:r>
              <w:rPr>
                <w:color w:val="000000"/>
                <w:sz w:val="20"/>
                <w:szCs w:val="20"/>
              </w:rPr>
              <w:t>.3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Б1.О.42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УК-6.1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УК-6.2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УК-6.3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УК-6.4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УК-7.1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Б1.О.05</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УК-7.2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Б1.О.05</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УК-7.3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Б1.О.05</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УК-7.4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УК-7.5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УК-7.6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УК-8.1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УК-8.2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lastRenderedPageBreak/>
              <w:t>УК-8.3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УК-8.4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8C583D">
              <w:rPr>
                <w:color w:val="000000"/>
                <w:sz w:val="20"/>
                <w:szCs w:val="20"/>
              </w:rPr>
              <w:t>УК-8.</w:t>
            </w:r>
            <w:r>
              <w:rPr>
                <w:color w:val="000000"/>
                <w:sz w:val="20"/>
                <w:szCs w:val="20"/>
              </w:rPr>
              <w:t>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Б1.О.41</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УК-9.1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УК-9.2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УК-9.3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УК-10.1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Б1.О.08</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УК-10.2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Б1.О.08</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УК-10.3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Б1.О.08</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УК-10.4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УК-10.5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УК-11.1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УК-11.2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lastRenderedPageBreak/>
              <w:t>УК-11.3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Б1.О.07</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Б1.О.07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ОПК-2.1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Б1.О.14</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Б1.О.14</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Б1.О.14</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Б1.О.15</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Б1.О.14</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Б1.О.15</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Б2.О.02(У) Б1.О.13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ОПК-2.2</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Б1.О.14</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Б1.О.14</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Б1.О.14</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Б1.О.15</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Б1.О.14</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Б1.О.15</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Б1.О.21</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Б2.О.02(У)</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ОПК-2.3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ОПК-3.1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Б1.О.18</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Б1.О.19</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Pr>
                <w:color w:val="000000"/>
                <w:sz w:val="20"/>
                <w:szCs w:val="20"/>
              </w:rPr>
              <w:t>Б2.О.05(Пд)</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ОПК-3.2</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Б1.О.18</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Б1.О.19</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ОПК-4.1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ОПК-4.2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ОПК-4.3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lastRenderedPageBreak/>
              <w:t>ОПК-4.4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Б1.О.22</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Б2.О.01(У)</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Б1.О.31</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Default="00F5441E" w:rsidP="00F5441E">
            <w:pPr>
              <w:spacing w:before="100" w:beforeAutospacing="1" w:after="119"/>
              <w:jc w:val="center"/>
              <w:rPr>
                <w:color w:val="000000"/>
                <w:sz w:val="20"/>
                <w:szCs w:val="20"/>
              </w:rPr>
            </w:pPr>
            <w:r>
              <w:rPr>
                <w:color w:val="000000"/>
                <w:sz w:val="20"/>
                <w:szCs w:val="20"/>
              </w:rPr>
              <w:t>Б2.О.05(Пд)</w:t>
            </w:r>
          </w:p>
          <w:p w:rsidR="00F5441E" w:rsidRPr="005270BC" w:rsidRDefault="00F5441E" w:rsidP="00F5441E">
            <w:pPr>
              <w:spacing w:before="100" w:beforeAutospacing="1" w:after="119"/>
              <w:jc w:val="center"/>
              <w:rPr>
                <w:color w:val="00000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Б1.О.22</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Б2.О.01(У)</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Б1.О.28</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Б1.О.31</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Pr>
                <w:color w:val="000000"/>
                <w:sz w:val="20"/>
                <w:szCs w:val="20"/>
              </w:rPr>
              <w:t>Б2.О.04(П)</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ОПК-5.3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Б1.О.22</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Б2.О.01(У)</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ОПК-5.4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Б1.О.22</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Б1.О.31</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Default="00F5441E" w:rsidP="00F5441E">
            <w:pPr>
              <w:spacing w:before="100" w:beforeAutospacing="1" w:after="119"/>
              <w:jc w:val="center"/>
              <w:rPr>
                <w:color w:val="000000"/>
                <w:sz w:val="20"/>
                <w:szCs w:val="20"/>
              </w:rPr>
            </w:pPr>
            <w:r>
              <w:rPr>
                <w:color w:val="000000"/>
                <w:sz w:val="20"/>
                <w:szCs w:val="20"/>
              </w:rPr>
              <w:t>Б2.О.04(П)</w:t>
            </w:r>
          </w:p>
          <w:p w:rsidR="00F5441E" w:rsidRDefault="00F5441E" w:rsidP="00F5441E">
            <w:pPr>
              <w:spacing w:before="100" w:beforeAutospacing="1" w:after="119"/>
              <w:jc w:val="center"/>
              <w:rPr>
                <w:color w:val="000000"/>
                <w:sz w:val="20"/>
                <w:szCs w:val="20"/>
              </w:rPr>
            </w:pPr>
            <w:r w:rsidRPr="005270BC">
              <w:rPr>
                <w:color w:val="000000"/>
                <w:sz w:val="20"/>
                <w:szCs w:val="20"/>
              </w:rPr>
              <w:t>Б2</w:t>
            </w:r>
            <w:r>
              <w:rPr>
                <w:color w:val="000000"/>
                <w:sz w:val="20"/>
                <w:szCs w:val="20"/>
              </w:rPr>
              <w:t>.О.05(Пд)</w:t>
            </w:r>
          </w:p>
          <w:p w:rsidR="00F5441E" w:rsidRPr="005270BC" w:rsidRDefault="00F5441E" w:rsidP="00F5441E">
            <w:pPr>
              <w:spacing w:before="100" w:beforeAutospacing="1" w:after="119"/>
              <w:jc w:val="center"/>
              <w:rPr>
                <w:color w:val="00000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ОПК-6.1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Б1.О.15</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Б1.О.15</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Б2.О.01(У)</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ОПК-6.2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Б1.О.15</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Б1.О.15</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Б1.О.28</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Б1.О.34</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ОПК-7.1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ОПК-7.2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lastRenderedPageBreak/>
              <w:t>ОПК-7.3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Б1.О.36</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ОПК-7.4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Б1.О.35</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ОПК-8.1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ОПК-8.2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Б1.О.33</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ОПК-8.3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ОПК-9.1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ОПК-9.2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Б1.О.35</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Б1.О.33</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ОПК-10.3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Б1.О.37</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lastRenderedPageBreak/>
              <w:t>ОПК-12.1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Б1.О.37</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Б1.О.37</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ОПК-12.3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ОПК-13.3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ОПК-14.1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Б1.О.39</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ОПК-14.2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ОПК-14.3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ОПК-14.4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Б1.О.39</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ОПК-14.5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lastRenderedPageBreak/>
              <w:t>ОПК-15.3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ОПК-16.1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Б1.О.40</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ОПК-16.2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Б1.О.40</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ПК-1.1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Б1.В.01</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Б1.В.01</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8496B0"/>
                <w:sz w:val="20"/>
                <w:szCs w:val="20"/>
              </w:rPr>
            </w:pPr>
            <w:r w:rsidRPr="005270BC">
              <w:rPr>
                <w:color w:val="8496B0"/>
                <w:sz w:val="20"/>
                <w:szCs w:val="20"/>
              </w:rPr>
              <w:t>Б1.В.ДВ.04.01/</w:t>
            </w:r>
            <w:r w:rsidRPr="00F840D9">
              <w:rPr>
                <w:color w:val="8496B0"/>
                <w:sz w:val="20"/>
                <w:szCs w:val="20"/>
              </w:rPr>
              <w:t xml:space="preserve"> </w:t>
            </w:r>
            <w:r w:rsidRPr="005270BC">
              <w:rPr>
                <w:color w:val="8496B0"/>
                <w:sz w:val="20"/>
                <w:szCs w:val="20"/>
              </w:rPr>
              <w:t>Б1.В.ДВ.04.02</w:t>
            </w:r>
          </w:p>
          <w:p w:rsidR="00F5441E" w:rsidRPr="005270BC" w:rsidRDefault="00F5441E" w:rsidP="00F5441E">
            <w:pPr>
              <w:spacing w:before="100" w:beforeAutospacing="1" w:after="119"/>
              <w:jc w:val="center"/>
              <w:rPr>
                <w:color w:val="8496B0"/>
                <w:sz w:val="20"/>
                <w:szCs w:val="20"/>
              </w:rPr>
            </w:pPr>
            <w:r w:rsidRPr="005270BC">
              <w:rPr>
                <w:color w:val="8496B0"/>
                <w:sz w:val="20"/>
                <w:szCs w:val="20"/>
              </w:rPr>
              <w:t>Б1.В.ДВ.06.01/</w:t>
            </w:r>
            <w:r w:rsidRPr="00F840D9">
              <w:rPr>
                <w:sz w:val="20"/>
                <w:szCs w:val="20"/>
              </w:rPr>
              <w:t xml:space="preserve"> </w:t>
            </w:r>
            <w:r w:rsidRPr="005270BC">
              <w:rPr>
                <w:color w:val="8496B0"/>
                <w:sz w:val="20"/>
                <w:szCs w:val="20"/>
              </w:rPr>
              <w:t>Б1.В.ДВ.06.02</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ПК-1.2</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Б1.В.01</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Б1.В.01</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8496B0"/>
                <w:sz w:val="20"/>
                <w:szCs w:val="20"/>
              </w:rPr>
            </w:pPr>
            <w:r w:rsidRPr="005270BC">
              <w:rPr>
                <w:color w:val="8496B0"/>
                <w:sz w:val="20"/>
                <w:szCs w:val="20"/>
              </w:rPr>
              <w:t>Б1.В.ДВ.04.01/</w:t>
            </w:r>
            <w:r w:rsidRPr="00F840D9">
              <w:rPr>
                <w:color w:val="8496B0"/>
                <w:sz w:val="20"/>
                <w:szCs w:val="20"/>
              </w:rPr>
              <w:t xml:space="preserve"> </w:t>
            </w:r>
            <w:r w:rsidRPr="005270BC">
              <w:rPr>
                <w:color w:val="8496B0"/>
                <w:sz w:val="20"/>
                <w:szCs w:val="20"/>
              </w:rPr>
              <w:t>Б1.В.ДВ.04.02 Б1.В.ДВ.06.01/</w:t>
            </w:r>
            <w:r w:rsidRPr="00F840D9">
              <w:rPr>
                <w:sz w:val="20"/>
                <w:szCs w:val="20"/>
              </w:rPr>
              <w:t xml:space="preserve"> </w:t>
            </w:r>
            <w:r w:rsidRPr="005270BC">
              <w:rPr>
                <w:color w:val="8496B0"/>
                <w:sz w:val="20"/>
                <w:szCs w:val="20"/>
              </w:rPr>
              <w:t>Б1.В.ДВ.06.02</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Б1.В.13</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8496B0"/>
                <w:sz w:val="20"/>
                <w:szCs w:val="20"/>
              </w:rPr>
              <w:t>Б1.В.ДВ.05.01/</w:t>
            </w:r>
            <w:r w:rsidRPr="00F840D9">
              <w:rPr>
                <w:color w:val="8496B0"/>
                <w:sz w:val="20"/>
                <w:szCs w:val="20"/>
              </w:rPr>
              <w:t xml:space="preserve"> </w:t>
            </w:r>
            <w:r w:rsidRPr="005270BC">
              <w:rPr>
                <w:color w:val="8496B0"/>
                <w:sz w:val="20"/>
                <w:szCs w:val="20"/>
              </w:rPr>
              <w:t>Б1.В.ДВ.05.02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Б1.В.14</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Б1.В.15</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Б1.В.13</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8496B0"/>
                <w:sz w:val="20"/>
                <w:szCs w:val="20"/>
              </w:rPr>
              <w:t>Б1.В.ДВ.05.01/</w:t>
            </w:r>
            <w:r w:rsidRPr="00F840D9">
              <w:rPr>
                <w:color w:val="8496B0"/>
                <w:sz w:val="20"/>
                <w:szCs w:val="20"/>
              </w:rPr>
              <w:t xml:space="preserve"> </w:t>
            </w:r>
            <w:r w:rsidRPr="005270BC">
              <w:rPr>
                <w:color w:val="8496B0"/>
                <w:sz w:val="20"/>
                <w:szCs w:val="20"/>
              </w:rPr>
              <w:t>Б1.В.ДВ.05.02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Б1.В.14</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Б1.В.15</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ПК-4.1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ФТД.02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8496B0"/>
                <w:sz w:val="20"/>
                <w:szCs w:val="20"/>
              </w:rPr>
            </w:pPr>
            <w:r w:rsidRPr="005270BC">
              <w:rPr>
                <w:color w:val="8496B0"/>
                <w:sz w:val="20"/>
                <w:szCs w:val="20"/>
              </w:rPr>
              <w:t>Б1.В.ДВ.03.01/ Б1.В.ДВ.03.02</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ФТД.01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lastRenderedPageBreak/>
              <w:t>ПК-4.2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ФТД.02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8496B0"/>
                <w:sz w:val="20"/>
                <w:szCs w:val="20"/>
              </w:rPr>
            </w:pPr>
            <w:r w:rsidRPr="005270BC">
              <w:rPr>
                <w:color w:val="8496B0"/>
                <w:sz w:val="20"/>
                <w:szCs w:val="20"/>
              </w:rPr>
              <w:t>Б1.В.ДВ.03.01/ Б1.В.ДВ.03.02</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ФТД.01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ПК-4.3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ФТД.02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8496B0"/>
                <w:sz w:val="20"/>
                <w:szCs w:val="20"/>
              </w:rPr>
            </w:pPr>
            <w:r w:rsidRPr="005270BC">
              <w:rPr>
                <w:color w:val="8496B0"/>
                <w:sz w:val="20"/>
                <w:szCs w:val="20"/>
              </w:rPr>
              <w:t>Б1.В.ДВ.03.01/ Б1.В.ДВ.03.02</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ФТД.01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Б1.В.05</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Б1.В.07</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Б1.В.09</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Б1.В.05</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Б1.В.07</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Б1.В.09</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ПК-6.1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8496B0"/>
                <w:sz w:val="20"/>
                <w:szCs w:val="20"/>
              </w:rPr>
            </w:pPr>
            <w:r w:rsidRPr="005270BC">
              <w:rPr>
                <w:color w:val="8496B0"/>
                <w:sz w:val="20"/>
                <w:szCs w:val="20"/>
              </w:rPr>
              <w:t>Б1.В.ДВ.01.01/ Б1.В.ДВ.01.02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8496B0"/>
                <w:sz w:val="20"/>
                <w:szCs w:val="20"/>
              </w:rPr>
            </w:pPr>
            <w:r w:rsidRPr="005270BC">
              <w:rPr>
                <w:color w:val="8496B0"/>
                <w:sz w:val="20"/>
                <w:szCs w:val="20"/>
              </w:rPr>
              <w:t>Б1.В.ДВ.02.01/ Б1.В.ДВ.02.02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ПК-6.2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8496B0"/>
                <w:sz w:val="20"/>
                <w:szCs w:val="20"/>
              </w:rPr>
            </w:pPr>
            <w:r w:rsidRPr="005270BC">
              <w:rPr>
                <w:color w:val="8496B0"/>
                <w:sz w:val="20"/>
                <w:szCs w:val="20"/>
              </w:rPr>
              <w:t>Б1.В.ДВ.01.01/ Б1.В.ДВ.01.02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8496B0"/>
                <w:sz w:val="20"/>
                <w:szCs w:val="20"/>
              </w:rPr>
            </w:pPr>
            <w:r w:rsidRPr="005270BC">
              <w:rPr>
                <w:color w:val="8496B0"/>
                <w:sz w:val="20"/>
                <w:szCs w:val="20"/>
              </w:rPr>
              <w:t>Б1.В.ДВ.02.01 Б1.В.ДВ.02.02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bl>
    <w:p w:rsidR="005B6F93" w:rsidRDefault="005B6F93" w:rsidP="005B6F93">
      <w:pPr>
        <w:widowControl w:val="0"/>
        <w:jc w:val="both"/>
        <w:rPr>
          <w:rFonts w:ascii="Arial" w:hAnsi="Arial"/>
        </w:rPr>
      </w:pPr>
    </w:p>
    <w:p w:rsidR="005B6F93" w:rsidRDefault="005B6F93" w:rsidP="009E28B7">
      <w:pPr>
        <w:jc w:val="right"/>
      </w:pPr>
    </w:p>
    <w:p w:rsidR="00017144" w:rsidRPr="002B2E94" w:rsidRDefault="00CF1AC0" w:rsidP="00017144">
      <w:pPr>
        <w:tabs>
          <w:tab w:val="left" w:pos="993"/>
        </w:tabs>
        <w:jc w:val="right"/>
        <w:rPr>
          <w:rFonts w:ascii="Arial" w:hAnsi="Arial" w:cs="Arial"/>
          <w:b/>
        </w:rPr>
      </w:pPr>
      <w:r>
        <w:rPr>
          <w:rFonts w:ascii="Arial" w:hAnsi="Arial" w:cs="Arial"/>
          <w:b/>
        </w:rPr>
        <w:br w:type="page"/>
      </w:r>
      <w:r w:rsidR="00017144" w:rsidRPr="002B2E94">
        <w:rPr>
          <w:rFonts w:ascii="Arial" w:hAnsi="Arial" w:cs="Arial"/>
          <w:b/>
        </w:rPr>
        <w:lastRenderedPageBreak/>
        <w:t>Приложение 10.2</w:t>
      </w:r>
    </w:p>
    <w:p w:rsidR="00017144" w:rsidRPr="002B2E94" w:rsidRDefault="00017144" w:rsidP="00017144">
      <w:pPr>
        <w:tabs>
          <w:tab w:val="left" w:pos="993"/>
        </w:tabs>
        <w:jc w:val="center"/>
        <w:rPr>
          <w:rFonts w:ascii="Arial" w:hAnsi="Arial" w:cs="Arial"/>
          <w:b/>
        </w:rPr>
      </w:pPr>
      <w:r w:rsidRPr="002B2E94">
        <w:rPr>
          <w:rFonts w:ascii="Arial" w:hAnsi="Arial" w:cs="Arial"/>
          <w:b/>
        </w:rPr>
        <w:t>Календарный график формирования компетенций</w:t>
      </w:r>
    </w:p>
    <w:p w:rsidR="00017144" w:rsidRPr="002B2E94" w:rsidRDefault="00017144" w:rsidP="00017144">
      <w:pPr>
        <w:tabs>
          <w:tab w:val="left" w:pos="993"/>
        </w:tabs>
        <w:rPr>
          <w:rFonts w:ascii="Arial" w:hAnsi="Arial" w:cs="Arial"/>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7"/>
        <w:gridCol w:w="1418"/>
        <w:gridCol w:w="1276"/>
        <w:gridCol w:w="1276"/>
        <w:gridCol w:w="1275"/>
        <w:gridCol w:w="1417"/>
        <w:gridCol w:w="9"/>
        <w:gridCol w:w="1409"/>
        <w:gridCol w:w="1276"/>
        <w:gridCol w:w="1418"/>
        <w:gridCol w:w="1275"/>
      </w:tblGrid>
      <w:tr w:rsidR="00A92A6B" w:rsidRPr="002B2E94" w:rsidTr="00A92A6B">
        <w:tc>
          <w:tcPr>
            <w:tcW w:w="1951" w:type="dxa"/>
            <w:vMerge w:val="restart"/>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Компетенции</w:t>
            </w:r>
          </w:p>
        </w:tc>
        <w:tc>
          <w:tcPr>
            <w:tcW w:w="2835" w:type="dxa"/>
            <w:gridSpan w:val="2"/>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1 курс</w:t>
            </w:r>
          </w:p>
        </w:tc>
        <w:tc>
          <w:tcPr>
            <w:tcW w:w="2552" w:type="dxa"/>
            <w:gridSpan w:val="2"/>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2 курс</w:t>
            </w:r>
          </w:p>
        </w:tc>
        <w:tc>
          <w:tcPr>
            <w:tcW w:w="2701" w:type="dxa"/>
            <w:gridSpan w:val="3"/>
            <w:shd w:val="clear" w:color="auto" w:fill="BFBFBF"/>
          </w:tcPr>
          <w:p w:rsidR="00017144" w:rsidRPr="002B2E94" w:rsidRDefault="00017144">
            <w:pPr>
              <w:jc w:val="center"/>
              <w:rPr>
                <w:rFonts w:ascii="Arial" w:hAnsi="Arial" w:cs="Arial"/>
                <w:b/>
                <w:sz w:val="20"/>
                <w:szCs w:val="20"/>
              </w:rPr>
            </w:pPr>
            <w:r>
              <w:rPr>
                <w:rFonts w:ascii="Arial" w:hAnsi="Arial" w:cs="Arial"/>
                <w:b/>
                <w:sz w:val="20"/>
                <w:szCs w:val="20"/>
              </w:rPr>
              <w:t>3 курс</w:t>
            </w:r>
          </w:p>
        </w:tc>
        <w:tc>
          <w:tcPr>
            <w:tcW w:w="2685" w:type="dxa"/>
            <w:gridSpan w:val="2"/>
            <w:shd w:val="clear" w:color="auto" w:fill="BFBFBF"/>
          </w:tcPr>
          <w:p w:rsidR="00017144" w:rsidRPr="002B2E94" w:rsidRDefault="00017144">
            <w:pPr>
              <w:jc w:val="center"/>
              <w:rPr>
                <w:rFonts w:ascii="Arial" w:hAnsi="Arial" w:cs="Arial"/>
                <w:b/>
                <w:sz w:val="20"/>
                <w:szCs w:val="20"/>
              </w:rPr>
            </w:pPr>
            <w:r>
              <w:rPr>
                <w:rFonts w:ascii="Arial" w:hAnsi="Arial" w:cs="Arial"/>
                <w:b/>
                <w:sz w:val="20"/>
                <w:szCs w:val="20"/>
              </w:rPr>
              <w:t>4 курс</w:t>
            </w:r>
          </w:p>
        </w:tc>
        <w:tc>
          <w:tcPr>
            <w:tcW w:w="2693" w:type="dxa"/>
            <w:gridSpan w:val="2"/>
            <w:shd w:val="clear" w:color="auto" w:fill="BFBFBF"/>
          </w:tcPr>
          <w:p w:rsidR="00017144" w:rsidRPr="002B2E94" w:rsidRDefault="00017144">
            <w:pPr>
              <w:jc w:val="center"/>
              <w:rPr>
                <w:rFonts w:ascii="Arial" w:hAnsi="Arial" w:cs="Arial"/>
                <w:b/>
                <w:sz w:val="20"/>
                <w:szCs w:val="20"/>
              </w:rPr>
            </w:pPr>
            <w:r>
              <w:rPr>
                <w:rFonts w:ascii="Arial" w:hAnsi="Arial" w:cs="Arial"/>
                <w:b/>
                <w:sz w:val="20"/>
                <w:szCs w:val="20"/>
              </w:rPr>
              <w:t>5 курс</w:t>
            </w:r>
          </w:p>
        </w:tc>
      </w:tr>
      <w:tr w:rsidR="00A92A6B" w:rsidRPr="002B2E94" w:rsidTr="00A92A6B">
        <w:trPr>
          <w:trHeight w:val="70"/>
        </w:trPr>
        <w:tc>
          <w:tcPr>
            <w:tcW w:w="1951" w:type="dxa"/>
            <w:vMerge/>
            <w:shd w:val="clear" w:color="auto" w:fill="BFBFBF"/>
          </w:tcPr>
          <w:p w:rsidR="00017144" w:rsidRPr="002B2E94" w:rsidRDefault="00017144">
            <w:pPr>
              <w:jc w:val="center"/>
              <w:rPr>
                <w:rFonts w:ascii="Arial" w:hAnsi="Arial" w:cs="Arial"/>
                <w:b/>
                <w:sz w:val="20"/>
                <w:szCs w:val="20"/>
              </w:rPr>
            </w:pPr>
          </w:p>
        </w:tc>
        <w:tc>
          <w:tcPr>
            <w:tcW w:w="1417" w:type="dxa"/>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1 семестр</w:t>
            </w:r>
          </w:p>
        </w:tc>
        <w:tc>
          <w:tcPr>
            <w:tcW w:w="1418" w:type="dxa"/>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2 семестр</w:t>
            </w:r>
          </w:p>
        </w:tc>
        <w:tc>
          <w:tcPr>
            <w:tcW w:w="1276" w:type="dxa"/>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3 семестр</w:t>
            </w:r>
          </w:p>
        </w:tc>
        <w:tc>
          <w:tcPr>
            <w:tcW w:w="1276" w:type="dxa"/>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4 семестр</w:t>
            </w:r>
          </w:p>
        </w:tc>
        <w:tc>
          <w:tcPr>
            <w:tcW w:w="1275" w:type="dxa"/>
            <w:shd w:val="clear" w:color="auto" w:fill="BFBFBF"/>
          </w:tcPr>
          <w:p w:rsidR="00017144" w:rsidRPr="002B2E94" w:rsidRDefault="00017144">
            <w:pPr>
              <w:jc w:val="center"/>
              <w:rPr>
                <w:rFonts w:ascii="Arial" w:hAnsi="Arial" w:cs="Arial"/>
                <w:b/>
                <w:sz w:val="20"/>
                <w:szCs w:val="20"/>
              </w:rPr>
            </w:pPr>
            <w:r>
              <w:rPr>
                <w:rFonts w:ascii="Arial" w:hAnsi="Arial" w:cs="Arial"/>
                <w:b/>
                <w:sz w:val="20"/>
                <w:szCs w:val="20"/>
              </w:rPr>
              <w:t>5</w:t>
            </w:r>
            <w:r w:rsidRPr="002B2E94">
              <w:rPr>
                <w:rFonts w:ascii="Arial" w:hAnsi="Arial" w:cs="Arial"/>
                <w:b/>
                <w:sz w:val="20"/>
                <w:szCs w:val="20"/>
              </w:rPr>
              <w:t xml:space="preserve"> семестр</w:t>
            </w:r>
          </w:p>
        </w:tc>
        <w:tc>
          <w:tcPr>
            <w:tcW w:w="1417" w:type="dxa"/>
            <w:shd w:val="clear" w:color="auto" w:fill="BFBFBF"/>
          </w:tcPr>
          <w:p w:rsidR="00017144" w:rsidRPr="002B2E94" w:rsidRDefault="00017144">
            <w:pPr>
              <w:jc w:val="center"/>
              <w:rPr>
                <w:rFonts w:ascii="Arial" w:hAnsi="Arial" w:cs="Arial"/>
                <w:b/>
                <w:sz w:val="20"/>
                <w:szCs w:val="20"/>
              </w:rPr>
            </w:pPr>
            <w:r>
              <w:rPr>
                <w:rFonts w:ascii="Arial" w:hAnsi="Arial" w:cs="Arial"/>
                <w:b/>
                <w:sz w:val="20"/>
                <w:szCs w:val="20"/>
              </w:rPr>
              <w:t xml:space="preserve">6 </w:t>
            </w:r>
            <w:r w:rsidRPr="002B2E94">
              <w:rPr>
                <w:rFonts w:ascii="Arial" w:hAnsi="Arial" w:cs="Arial"/>
                <w:b/>
                <w:sz w:val="20"/>
                <w:szCs w:val="20"/>
              </w:rPr>
              <w:t>семестр</w:t>
            </w:r>
          </w:p>
        </w:tc>
        <w:tc>
          <w:tcPr>
            <w:tcW w:w="1418" w:type="dxa"/>
            <w:gridSpan w:val="2"/>
            <w:shd w:val="clear" w:color="auto" w:fill="BFBFBF"/>
          </w:tcPr>
          <w:p w:rsidR="00017144" w:rsidRPr="002B2E94" w:rsidRDefault="00017144">
            <w:pPr>
              <w:jc w:val="center"/>
              <w:rPr>
                <w:rFonts w:ascii="Arial" w:hAnsi="Arial" w:cs="Arial"/>
                <w:b/>
                <w:sz w:val="20"/>
                <w:szCs w:val="20"/>
              </w:rPr>
            </w:pPr>
            <w:r>
              <w:rPr>
                <w:rFonts w:ascii="Arial" w:hAnsi="Arial" w:cs="Arial"/>
                <w:b/>
                <w:sz w:val="20"/>
                <w:szCs w:val="20"/>
              </w:rPr>
              <w:t>7</w:t>
            </w:r>
            <w:r w:rsidRPr="002B2E94">
              <w:rPr>
                <w:rFonts w:ascii="Arial" w:hAnsi="Arial" w:cs="Arial"/>
                <w:b/>
                <w:sz w:val="20"/>
                <w:szCs w:val="20"/>
              </w:rPr>
              <w:t xml:space="preserve"> семестр</w:t>
            </w:r>
          </w:p>
        </w:tc>
        <w:tc>
          <w:tcPr>
            <w:tcW w:w="1276" w:type="dxa"/>
            <w:shd w:val="clear" w:color="auto" w:fill="BFBFBF"/>
          </w:tcPr>
          <w:p w:rsidR="00017144" w:rsidRPr="002B2E94" w:rsidRDefault="00017144">
            <w:pPr>
              <w:jc w:val="center"/>
              <w:rPr>
                <w:rFonts w:ascii="Arial" w:hAnsi="Arial" w:cs="Arial"/>
                <w:b/>
                <w:sz w:val="20"/>
                <w:szCs w:val="20"/>
              </w:rPr>
            </w:pPr>
            <w:r>
              <w:rPr>
                <w:rFonts w:ascii="Arial" w:hAnsi="Arial" w:cs="Arial"/>
                <w:b/>
                <w:sz w:val="20"/>
                <w:szCs w:val="20"/>
              </w:rPr>
              <w:t xml:space="preserve">8 </w:t>
            </w:r>
            <w:r w:rsidRPr="002B2E94">
              <w:rPr>
                <w:rFonts w:ascii="Arial" w:hAnsi="Arial" w:cs="Arial"/>
                <w:b/>
                <w:sz w:val="20"/>
                <w:szCs w:val="20"/>
              </w:rPr>
              <w:t>семестр</w:t>
            </w:r>
          </w:p>
        </w:tc>
        <w:tc>
          <w:tcPr>
            <w:tcW w:w="1418" w:type="dxa"/>
            <w:shd w:val="clear" w:color="auto" w:fill="BFBFBF"/>
          </w:tcPr>
          <w:p w:rsidR="00017144" w:rsidRPr="002B2E94" w:rsidRDefault="00017144">
            <w:pPr>
              <w:jc w:val="center"/>
              <w:rPr>
                <w:rFonts w:ascii="Arial" w:hAnsi="Arial" w:cs="Arial"/>
                <w:b/>
                <w:sz w:val="20"/>
                <w:szCs w:val="20"/>
              </w:rPr>
            </w:pPr>
            <w:r>
              <w:rPr>
                <w:rFonts w:ascii="Arial" w:hAnsi="Arial" w:cs="Arial"/>
                <w:b/>
                <w:sz w:val="20"/>
                <w:szCs w:val="20"/>
              </w:rPr>
              <w:t xml:space="preserve">9 </w:t>
            </w:r>
            <w:r w:rsidRPr="002B2E94">
              <w:rPr>
                <w:rFonts w:ascii="Arial" w:hAnsi="Arial" w:cs="Arial"/>
                <w:b/>
                <w:sz w:val="20"/>
                <w:szCs w:val="20"/>
              </w:rPr>
              <w:t>семестр</w:t>
            </w:r>
          </w:p>
        </w:tc>
        <w:tc>
          <w:tcPr>
            <w:tcW w:w="1275" w:type="dxa"/>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1</w:t>
            </w:r>
            <w:r>
              <w:rPr>
                <w:rFonts w:ascii="Arial" w:hAnsi="Arial" w:cs="Arial"/>
                <w:b/>
                <w:sz w:val="20"/>
                <w:szCs w:val="20"/>
              </w:rPr>
              <w:t>0</w:t>
            </w:r>
            <w:r w:rsidRPr="002B2E94">
              <w:rPr>
                <w:rFonts w:ascii="Arial" w:hAnsi="Arial" w:cs="Arial"/>
                <w:b/>
                <w:sz w:val="20"/>
                <w:szCs w:val="20"/>
              </w:rPr>
              <w:t xml:space="preserve"> семестр</w:t>
            </w:r>
          </w:p>
        </w:tc>
      </w:tr>
      <w:tr w:rsidR="00A92A6B" w:rsidRPr="002B2E94" w:rsidTr="00A92A6B">
        <w:tc>
          <w:tcPr>
            <w:tcW w:w="1951" w:type="dxa"/>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Универсальные</w:t>
            </w:r>
          </w:p>
        </w:tc>
        <w:tc>
          <w:tcPr>
            <w:tcW w:w="1417" w:type="dxa"/>
            <w:shd w:val="clear" w:color="auto" w:fill="auto"/>
          </w:tcPr>
          <w:p w:rsidR="00017144" w:rsidRPr="002B2E94" w:rsidRDefault="00C923C6">
            <w:pPr>
              <w:rPr>
                <w:rFonts w:ascii="Arial" w:hAnsi="Arial" w:cs="Arial"/>
                <w:color w:val="000000"/>
                <w:sz w:val="20"/>
                <w:szCs w:val="20"/>
              </w:rPr>
            </w:pPr>
            <w:r>
              <w:rPr>
                <w:rFonts w:ascii="Arial" w:hAnsi="Arial" w:cs="Arial"/>
                <w:sz w:val="20"/>
                <w:szCs w:val="20"/>
              </w:rPr>
              <w:t>УК-5</w:t>
            </w:r>
          </w:p>
        </w:tc>
        <w:tc>
          <w:tcPr>
            <w:tcW w:w="1418" w:type="dxa"/>
            <w:shd w:val="clear" w:color="auto" w:fill="auto"/>
          </w:tcPr>
          <w:p w:rsidR="00017144" w:rsidRPr="002B2E94" w:rsidRDefault="00017144">
            <w:pPr>
              <w:rPr>
                <w:rFonts w:ascii="Arial" w:hAnsi="Arial" w:cs="Arial"/>
                <w:color w:val="000000"/>
                <w:sz w:val="20"/>
                <w:szCs w:val="20"/>
              </w:rPr>
            </w:pPr>
          </w:p>
        </w:tc>
        <w:tc>
          <w:tcPr>
            <w:tcW w:w="1276" w:type="dxa"/>
            <w:shd w:val="clear" w:color="auto" w:fill="auto"/>
          </w:tcPr>
          <w:p w:rsidR="00017144" w:rsidRPr="002B2E94" w:rsidRDefault="006E18C5">
            <w:pPr>
              <w:rPr>
                <w:rFonts w:ascii="Arial" w:hAnsi="Arial" w:cs="Arial"/>
                <w:sz w:val="20"/>
                <w:szCs w:val="20"/>
              </w:rPr>
            </w:pPr>
            <w:r>
              <w:rPr>
                <w:rFonts w:ascii="Arial" w:hAnsi="Arial" w:cs="Arial"/>
                <w:sz w:val="20"/>
                <w:szCs w:val="20"/>
              </w:rPr>
              <w:t>УК-10</w:t>
            </w:r>
          </w:p>
        </w:tc>
        <w:tc>
          <w:tcPr>
            <w:tcW w:w="1276" w:type="dxa"/>
            <w:shd w:val="clear" w:color="auto" w:fill="auto"/>
          </w:tcPr>
          <w:p w:rsidR="00017144" w:rsidRPr="002B2E94" w:rsidRDefault="00017144">
            <w:pPr>
              <w:rPr>
                <w:rFonts w:ascii="Arial" w:hAnsi="Arial" w:cs="Arial"/>
                <w:sz w:val="20"/>
                <w:szCs w:val="20"/>
              </w:rPr>
            </w:pPr>
          </w:p>
        </w:tc>
        <w:tc>
          <w:tcPr>
            <w:tcW w:w="1275" w:type="dxa"/>
          </w:tcPr>
          <w:p w:rsidR="00017144" w:rsidRPr="002B2E94" w:rsidRDefault="00E63C5F">
            <w:pPr>
              <w:rPr>
                <w:rFonts w:ascii="Arial" w:hAnsi="Arial" w:cs="Arial"/>
                <w:sz w:val="20"/>
                <w:szCs w:val="20"/>
              </w:rPr>
            </w:pPr>
            <w:r>
              <w:rPr>
                <w:rFonts w:ascii="Arial" w:hAnsi="Arial" w:cs="Arial"/>
                <w:color w:val="000000"/>
                <w:sz w:val="20"/>
                <w:szCs w:val="20"/>
              </w:rPr>
              <w:t>УК-4</w:t>
            </w:r>
            <w:r w:rsidR="00F5441E">
              <w:rPr>
                <w:rFonts w:ascii="Arial" w:hAnsi="Arial" w:cs="Arial"/>
                <w:color w:val="000000"/>
                <w:sz w:val="20"/>
                <w:szCs w:val="20"/>
              </w:rPr>
              <w:t>,</w:t>
            </w:r>
            <w:r w:rsidR="00F5441E">
              <w:rPr>
                <w:rFonts w:ascii="Arial" w:hAnsi="Arial" w:cs="Arial"/>
                <w:sz w:val="20"/>
                <w:szCs w:val="20"/>
              </w:rPr>
              <w:t xml:space="preserve"> УК-11</w:t>
            </w:r>
          </w:p>
        </w:tc>
        <w:tc>
          <w:tcPr>
            <w:tcW w:w="1417" w:type="dxa"/>
          </w:tcPr>
          <w:p w:rsidR="00017144" w:rsidRPr="002B2E94" w:rsidRDefault="00C923C6">
            <w:pPr>
              <w:rPr>
                <w:rFonts w:ascii="Arial" w:hAnsi="Arial" w:cs="Arial"/>
                <w:sz w:val="20"/>
                <w:szCs w:val="20"/>
              </w:rPr>
            </w:pPr>
            <w:r>
              <w:rPr>
                <w:rFonts w:ascii="Arial" w:hAnsi="Arial" w:cs="Arial"/>
                <w:sz w:val="20"/>
                <w:szCs w:val="20"/>
              </w:rPr>
              <w:t>УК-6</w:t>
            </w:r>
            <w:r w:rsidR="00ED56A0">
              <w:rPr>
                <w:rFonts w:ascii="Arial" w:hAnsi="Arial" w:cs="Arial"/>
                <w:sz w:val="20"/>
                <w:szCs w:val="20"/>
              </w:rPr>
              <w:t>, УК-7, УК-8</w:t>
            </w:r>
          </w:p>
        </w:tc>
        <w:tc>
          <w:tcPr>
            <w:tcW w:w="1418" w:type="dxa"/>
            <w:gridSpan w:val="2"/>
          </w:tcPr>
          <w:p w:rsidR="00017144" w:rsidRPr="002B2E94" w:rsidRDefault="006E18C5">
            <w:pPr>
              <w:rPr>
                <w:rFonts w:ascii="Arial" w:hAnsi="Arial" w:cs="Arial"/>
                <w:sz w:val="20"/>
                <w:szCs w:val="20"/>
              </w:rPr>
            </w:pPr>
            <w:r>
              <w:rPr>
                <w:rFonts w:ascii="Arial" w:hAnsi="Arial" w:cs="Arial"/>
                <w:sz w:val="20"/>
                <w:szCs w:val="20"/>
              </w:rPr>
              <w:t>УК-9</w:t>
            </w:r>
          </w:p>
        </w:tc>
        <w:tc>
          <w:tcPr>
            <w:tcW w:w="1276" w:type="dxa"/>
          </w:tcPr>
          <w:p w:rsidR="00017144" w:rsidRPr="002B2E94" w:rsidRDefault="00017144">
            <w:pPr>
              <w:rPr>
                <w:rFonts w:ascii="Arial" w:hAnsi="Arial" w:cs="Arial"/>
                <w:sz w:val="20"/>
                <w:szCs w:val="20"/>
              </w:rPr>
            </w:pPr>
          </w:p>
        </w:tc>
        <w:tc>
          <w:tcPr>
            <w:tcW w:w="1418" w:type="dxa"/>
          </w:tcPr>
          <w:p w:rsidR="00017144" w:rsidRPr="002B2E94" w:rsidRDefault="00E96CC2">
            <w:pPr>
              <w:rPr>
                <w:rFonts w:ascii="Arial" w:hAnsi="Arial" w:cs="Arial"/>
                <w:sz w:val="20"/>
                <w:szCs w:val="20"/>
              </w:rPr>
            </w:pPr>
            <w:r>
              <w:rPr>
                <w:rFonts w:ascii="Arial" w:hAnsi="Arial" w:cs="Arial"/>
                <w:color w:val="000000"/>
                <w:sz w:val="20"/>
                <w:szCs w:val="20"/>
              </w:rPr>
              <w:t>УК-2</w:t>
            </w:r>
            <w:r w:rsidR="00E63C5F">
              <w:rPr>
                <w:rFonts w:ascii="Arial" w:hAnsi="Arial" w:cs="Arial"/>
                <w:color w:val="000000"/>
                <w:sz w:val="20"/>
                <w:szCs w:val="20"/>
              </w:rPr>
              <w:t>,</w:t>
            </w:r>
            <w:r w:rsidR="00E63C5F">
              <w:rPr>
                <w:rFonts w:ascii="Arial" w:hAnsi="Arial" w:cs="Arial"/>
                <w:sz w:val="20"/>
                <w:szCs w:val="20"/>
              </w:rPr>
              <w:t xml:space="preserve"> УК-3</w:t>
            </w:r>
          </w:p>
        </w:tc>
        <w:tc>
          <w:tcPr>
            <w:tcW w:w="1275" w:type="dxa"/>
          </w:tcPr>
          <w:p w:rsidR="00017144" w:rsidRPr="002B2E94" w:rsidRDefault="00E96CC2">
            <w:pPr>
              <w:rPr>
                <w:rFonts w:ascii="Arial" w:hAnsi="Arial" w:cs="Arial"/>
                <w:sz w:val="20"/>
                <w:szCs w:val="20"/>
              </w:rPr>
            </w:pPr>
            <w:r>
              <w:rPr>
                <w:rFonts w:ascii="Arial" w:hAnsi="Arial" w:cs="Arial"/>
                <w:color w:val="000000"/>
                <w:sz w:val="20"/>
                <w:szCs w:val="20"/>
              </w:rPr>
              <w:t>УК-1</w:t>
            </w:r>
          </w:p>
        </w:tc>
      </w:tr>
      <w:tr w:rsidR="00A92A6B" w:rsidRPr="002B2E94" w:rsidTr="00A92A6B">
        <w:tc>
          <w:tcPr>
            <w:tcW w:w="1951" w:type="dxa"/>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Общепрофессиональные</w:t>
            </w:r>
          </w:p>
        </w:tc>
        <w:tc>
          <w:tcPr>
            <w:tcW w:w="1417" w:type="dxa"/>
            <w:shd w:val="clear" w:color="auto" w:fill="auto"/>
          </w:tcPr>
          <w:p w:rsidR="00017144" w:rsidRPr="002B2E94" w:rsidRDefault="00017144">
            <w:pPr>
              <w:rPr>
                <w:rFonts w:ascii="Arial" w:hAnsi="Arial" w:cs="Arial"/>
                <w:color w:val="000000"/>
                <w:sz w:val="20"/>
                <w:szCs w:val="20"/>
              </w:rPr>
            </w:pPr>
          </w:p>
        </w:tc>
        <w:tc>
          <w:tcPr>
            <w:tcW w:w="1418" w:type="dxa"/>
            <w:shd w:val="clear" w:color="auto" w:fill="auto"/>
          </w:tcPr>
          <w:p w:rsidR="00017144" w:rsidRPr="002B2E94" w:rsidRDefault="00A02D98">
            <w:pPr>
              <w:rPr>
                <w:rFonts w:ascii="Arial" w:hAnsi="Arial" w:cs="Arial"/>
                <w:sz w:val="20"/>
                <w:szCs w:val="20"/>
              </w:rPr>
            </w:pPr>
            <w:r>
              <w:rPr>
                <w:rFonts w:ascii="Arial" w:hAnsi="Arial" w:cs="Arial"/>
                <w:sz w:val="20"/>
                <w:szCs w:val="20"/>
              </w:rPr>
              <w:t>ОПК-16</w:t>
            </w:r>
          </w:p>
        </w:tc>
        <w:tc>
          <w:tcPr>
            <w:tcW w:w="1276" w:type="dxa"/>
            <w:shd w:val="clear" w:color="auto" w:fill="auto"/>
          </w:tcPr>
          <w:p w:rsidR="00017144" w:rsidRPr="002B2E94" w:rsidRDefault="00017144">
            <w:pPr>
              <w:rPr>
                <w:rFonts w:ascii="Arial" w:hAnsi="Arial" w:cs="Arial"/>
                <w:sz w:val="20"/>
                <w:szCs w:val="20"/>
              </w:rPr>
            </w:pPr>
          </w:p>
        </w:tc>
        <w:tc>
          <w:tcPr>
            <w:tcW w:w="1276" w:type="dxa"/>
            <w:shd w:val="clear" w:color="auto" w:fill="auto"/>
          </w:tcPr>
          <w:p w:rsidR="00017144" w:rsidRPr="002B2E94" w:rsidRDefault="00017144">
            <w:pPr>
              <w:rPr>
                <w:rFonts w:ascii="Arial" w:hAnsi="Arial" w:cs="Arial"/>
                <w:sz w:val="20"/>
                <w:szCs w:val="20"/>
              </w:rPr>
            </w:pPr>
          </w:p>
        </w:tc>
        <w:tc>
          <w:tcPr>
            <w:tcW w:w="1275" w:type="dxa"/>
          </w:tcPr>
          <w:p w:rsidR="00017144" w:rsidRDefault="00E65AE0">
            <w:pPr>
              <w:rPr>
                <w:rFonts w:ascii="Arial" w:hAnsi="Arial" w:cs="Arial"/>
                <w:sz w:val="20"/>
                <w:szCs w:val="20"/>
              </w:rPr>
            </w:pPr>
            <w:r>
              <w:rPr>
                <w:rFonts w:ascii="Arial" w:hAnsi="Arial" w:cs="Arial"/>
                <w:sz w:val="20"/>
                <w:szCs w:val="20"/>
              </w:rPr>
              <w:t>ОПК-1</w:t>
            </w:r>
          </w:p>
        </w:tc>
        <w:tc>
          <w:tcPr>
            <w:tcW w:w="1417" w:type="dxa"/>
          </w:tcPr>
          <w:p w:rsidR="00017144" w:rsidRDefault="0012717B">
            <w:pPr>
              <w:rPr>
                <w:rFonts w:ascii="Arial" w:hAnsi="Arial" w:cs="Arial"/>
                <w:sz w:val="20"/>
                <w:szCs w:val="20"/>
              </w:rPr>
            </w:pPr>
            <w:r>
              <w:rPr>
                <w:rFonts w:ascii="Arial" w:hAnsi="Arial" w:cs="Arial"/>
                <w:sz w:val="20"/>
                <w:szCs w:val="20"/>
              </w:rPr>
              <w:t>ОПК-9</w:t>
            </w:r>
          </w:p>
        </w:tc>
        <w:tc>
          <w:tcPr>
            <w:tcW w:w="1418" w:type="dxa"/>
            <w:gridSpan w:val="2"/>
          </w:tcPr>
          <w:p w:rsidR="00017144" w:rsidRDefault="00E65AE0">
            <w:pPr>
              <w:rPr>
                <w:rFonts w:ascii="Arial" w:hAnsi="Arial" w:cs="Arial"/>
                <w:sz w:val="20"/>
                <w:szCs w:val="20"/>
              </w:rPr>
            </w:pPr>
            <w:r>
              <w:rPr>
                <w:rFonts w:ascii="Arial" w:hAnsi="Arial" w:cs="Arial"/>
                <w:sz w:val="20"/>
                <w:szCs w:val="20"/>
              </w:rPr>
              <w:t>ОПК-2,</w:t>
            </w:r>
            <w:r w:rsidR="0012717B">
              <w:rPr>
                <w:rFonts w:ascii="Arial" w:hAnsi="Arial" w:cs="Arial"/>
                <w:sz w:val="20"/>
                <w:szCs w:val="20"/>
              </w:rPr>
              <w:t xml:space="preserve"> ОПК-10</w:t>
            </w:r>
          </w:p>
        </w:tc>
        <w:tc>
          <w:tcPr>
            <w:tcW w:w="1276" w:type="dxa"/>
          </w:tcPr>
          <w:p w:rsidR="00017144" w:rsidRDefault="00D01E48">
            <w:pPr>
              <w:rPr>
                <w:rFonts w:ascii="Arial" w:hAnsi="Arial" w:cs="Arial"/>
                <w:sz w:val="20"/>
                <w:szCs w:val="20"/>
              </w:rPr>
            </w:pPr>
            <w:r>
              <w:rPr>
                <w:rFonts w:ascii="Arial" w:hAnsi="Arial" w:cs="Arial"/>
                <w:sz w:val="20"/>
                <w:szCs w:val="20"/>
              </w:rPr>
              <w:t>ОПК-8</w:t>
            </w:r>
            <w:r w:rsidR="009F0E5E">
              <w:rPr>
                <w:rFonts w:ascii="Arial" w:hAnsi="Arial" w:cs="Arial"/>
                <w:sz w:val="20"/>
                <w:szCs w:val="20"/>
              </w:rPr>
              <w:t>, ОПК-13</w:t>
            </w:r>
          </w:p>
        </w:tc>
        <w:tc>
          <w:tcPr>
            <w:tcW w:w="1418" w:type="dxa"/>
          </w:tcPr>
          <w:p w:rsidR="00017144" w:rsidRDefault="00515AF6">
            <w:pPr>
              <w:rPr>
                <w:rFonts w:ascii="Arial" w:hAnsi="Arial" w:cs="Arial"/>
                <w:sz w:val="20"/>
                <w:szCs w:val="20"/>
              </w:rPr>
            </w:pPr>
            <w:r>
              <w:rPr>
                <w:rFonts w:ascii="Arial" w:hAnsi="Arial" w:cs="Arial"/>
                <w:sz w:val="20"/>
                <w:szCs w:val="20"/>
              </w:rPr>
              <w:t>ОПК-4,</w:t>
            </w:r>
            <w:r w:rsidR="00753DF2">
              <w:rPr>
                <w:rFonts w:ascii="Arial" w:hAnsi="Arial" w:cs="Arial"/>
                <w:sz w:val="20"/>
                <w:szCs w:val="20"/>
              </w:rPr>
              <w:t xml:space="preserve"> ОПК-6,</w:t>
            </w:r>
            <w:r w:rsidR="00D01E48">
              <w:rPr>
                <w:rFonts w:ascii="Arial" w:hAnsi="Arial" w:cs="Arial"/>
                <w:sz w:val="20"/>
                <w:szCs w:val="20"/>
              </w:rPr>
              <w:t xml:space="preserve"> ОПК-7,</w:t>
            </w:r>
            <w:r w:rsidR="009F0E5E">
              <w:rPr>
                <w:rFonts w:ascii="Arial" w:hAnsi="Arial" w:cs="Arial"/>
                <w:sz w:val="20"/>
                <w:szCs w:val="20"/>
              </w:rPr>
              <w:t xml:space="preserve"> ОПК-11, ОПК-12</w:t>
            </w:r>
            <w:r w:rsidR="00A02D98">
              <w:rPr>
                <w:rFonts w:ascii="Arial" w:hAnsi="Arial" w:cs="Arial"/>
                <w:sz w:val="20"/>
                <w:szCs w:val="20"/>
              </w:rPr>
              <w:t>, ОПК-14, ОПК-15</w:t>
            </w:r>
          </w:p>
        </w:tc>
        <w:tc>
          <w:tcPr>
            <w:tcW w:w="1275" w:type="dxa"/>
          </w:tcPr>
          <w:p w:rsidR="00017144" w:rsidRDefault="00515AF6">
            <w:pPr>
              <w:rPr>
                <w:rFonts w:ascii="Arial" w:hAnsi="Arial" w:cs="Arial"/>
                <w:sz w:val="20"/>
                <w:szCs w:val="20"/>
              </w:rPr>
            </w:pPr>
            <w:r>
              <w:rPr>
                <w:rFonts w:ascii="Arial" w:hAnsi="Arial" w:cs="Arial"/>
                <w:sz w:val="20"/>
                <w:szCs w:val="20"/>
              </w:rPr>
              <w:t>ОПК-3,</w:t>
            </w:r>
            <w:r w:rsidR="00753DF2">
              <w:rPr>
                <w:rFonts w:ascii="Arial" w:hAnsi="Arial" w:cs="Arial"/>
                <w:sz w:val="20"/>
                <w:szCs w:val="20"/>
              </w:rPr>
              <w:t xml:space="preserve"> ОПК-5</w:t>
            </w:r>
          </w:p>
        </w:tc>
      </w:tr>
      <w:tr w:rsidR="00A92A6B" w:rsidRPr="002B2E94" w:rsidTr="00A92A6B">
        <w:tc>
          <w:tcPr>
            <w:tcW w:w="1951" w:type="dxa"/>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Профессиональные</w:t>
            </w:r>
          </w:p>
        </w:tc>
        <w:tc>
          <w:tcPr>
            <w:tcW w:w="1417" w:type="dxa"/>
            <w:shd w:val="clear" w:color="auto" w:fill="auto"/>
          </w:tcPr>
          <w:p w:rsidR="00017144" w:rsidRPr="002B2E94" w:rsidRDefault="00017144">
            <w:pPr>
              <w:rPr>
                <w:rFonts w:ascii="Arial" w:hAnsi="Arial" w:cs="Arial"/>
                <w:color w:val="000000"/>
                <w:sz w:val="20"/>
                <w:szCs w:val="20"/>
              </w:rPr>
            </w:pPr>
          </w:p>
        </w:tc>
        <w:tc>
          <w:tcPr>
            <w:tcW w:w="1418" w:type="dxa"/>
            <w:shd w:val="clear" w:color="auto" w:fill="auto"/>
          </w:tcPr>
          <w:p w:rsidR="00017144" w:rsidRPr="002B2E94" w:rsidRDefault="00017144">
            <w:pPr>
              <w:rPr>
                <w:rFonts w:ascii="Arial" w:hAnsi="Arial" w:cs="Arial"/>
                <w:sz w:val="20"/>
                <w:szCs w:val="20"/>
              </w:rPr>
            </w:pPr>
          </w:p>
        </w:tc>
        <w:tc>
          <w:tcPr>
            <w:tcW w:w="1276" w:type="dxa"/>
            <w:shd w:val="clear" w:color="auto" w:fill="auto"/>
          </w:tcPr>
          <w:p w:rsidR="00017144" w:rsidRPr="002B2E94" w:rsidRDefault="00017144">
            <w:pPr>
              <w:rPr>
                <w:rFonts w:ascii="Arial" w:hAnsi="Arial" w:cs="Arial"/>
                <w:sz w:val="20"/>
                <w:szCs w:val="20"/>
              </w:rPr>
            </w:pPr>
          </w:p>
        </w:tc>
        <w:tc>
          <w:tcPr>
            <w:tcW w:w="1276" w:type="dxa"/>
            <w:shd w:val="clear" w:color="auto" w:fill="auto"/>
          </w:tcPr>
          <w:p w:rsidR="00017144" w:rsidRPr="002B2E94" w:rsidRDefault="00017144">
            <w:pPr>
              <w:rPr>
                <w:rFonts w:ascii="Arial" w:hAnsi="Arial" w:cs="Arial"/>
                <w:sz w:val="20"/>
                <w:szCs w:val="20"/>
              </w:rPr>
            </w:pPr>
            <w:r>
              <w:rPr>
                <w:rFonts w:ascii="Arial" w:hAnsi="Arial" w:cs="Arial"/>
                <w:sz w:val="20"/>
                <w:szCs w:val="20"/>
              </w:rPr>
              <w:t xml:space="preserve">ПК-1, </w:t>
            </w:r>
            <w:r w:rsidR="00706BE6">
              <w:rPr>
                <w:rFonts w:ascii="Arial" w:hAnsi="Arial" w:cs="Arial"/>
                <w:sz w:val="20"/>
                <w:szCs w:val="20"/>
              </w:rPr>
              <w:t>ПК-6</w:t>
            </w:r>
          </w:p>
        </w:tc>
        <w:tc>
          <w:tcPr>
            <w:tcW w:w="1275" w:type="dxa"/>
          </w:tcPr>
          <w:p w:rsidR="00017144" w:rsidRDefault="00017144">
            <w:pPr>
              <w:rPr>
                <w:rFonts w:ascii="Arial" w:hAnsi="Arial" w:cs="Arial"/>
                <w:sz w:val="20"/>
                <w:szCs w:val="20"/>
              </w:rPr>
            </w:pPr>
          </w:p>
        </w:tc>
        <w:tc>
          <w:tcPr>
            <w:tcW w:w="1417" w:type="dxa"/>
          </w:tcPr>
          <w:p w:rsidR="00017144" w:rsidRDefault="00017144">
            <w:pPr>
              <w:rPr>
                <w:rFonts w:ascii="Arial" w:hAnsi="Arial" w:cs="Arial"/>
                <w:sz w:val="20"/>
                <w:szCs w:val="20"/>
              </w:rPr>
            </w:pPr>
          </w:p>
        </w:tc>
        <w:tc>
          <w:tcPr>
            <w:tcW w:w="1418" w:type="dxa"/>
            <w:gridSpan w:val="2"/>
          </w:tcPr>
          <w:p w:rsidR="00017144" w:rsidRDefault="00017144">
            <w:pPr>
              <w:rPr>
                <w:rFonts w:ascii="Arial" w:hAnsi="Arial" w:cs="Arial"/>
                <w:sz w:val="20"/>
                <w:szCs w:val="20"/>
              </w:rPr>
            </w:pPr>
          </w:p>
        </w:tc>
        <w:tc>
          <w:tcPr>
            <w:tcW w:w="1276" w:type="dxa"/>
          </w:tcPr>
          <w:p w:rsidR="00017144" w:rsidRDefault="00706BE6">
            <w:pPr>
              <w:rPr>
                <w:rFonts w:ascii="Arial" w:hAnsi="Arial" w:cs="Arial"/>
                <w:sz w:val="20"/>
                <w:szCs w:val="20"/>
              </w:rPr>
            </w:pPr>
            <w:r>
              <w:rPr>
                <w:rFonts w:ascii="Arial" w:hAnsi="Arial" w:cs="Arial"/>
                <w:sz w:val="20"/>
                <w:szCs w:val="20"/>
              </w:rPr>
              <w:t>ПК-3, ПК-4</w:t>
            </w:r>
          </w:p>
        </w:tc>
        <w:tc>
          <w:tcPr>
            <w:tcW w:w="1418" w:type="dxa"/>
          </w:tcPr>
          <w:p w:rsidR="00017144" w:rsidRDefault="00706BE6">
            <w:pPr>
              <w:rPr>
                <w:rFonts w:ascii="Arial" w:hAnsi="Arial" w:cs="Arial"/>
                <w:sz w:val="20"/>
                <w:szCs w:val="20"/>
              </w:rPr>
            </w:pPr>
            <w:r>
              <w:rPr>
                <w:rFonts w:ascii="Arial" w:hAnsi="Arial" w:cs="Arial"/>
                <w:sz w:val="20"/>
                <w:szCs w:val="20"/>
              </w:rPr>
              <w:t>ПК-2, ПК-5</w:t>
            </w:r>
          </w:p>
        </w:tc>
        <w:tc>
          <w:tcPr>
            <w:tcW w:w="1275" w:type="dxa"/>
          </w:tcPr>
          <w:p w:rsidR="00017144" w:rsidRDefault="00017144">
            <w:pPr>
              <w:rPr>
                <w:rFonts w:ascii="Arial" w:hAnsi="Arial" w:cs="Arial"/>
                <w:sz w:val="20"/>
                <w:szCs w:val="20"/>
              </w:rPr>
            </w:pPr>
          </w:p>
        </w:tc>
      </w:tr>
    </w:tbl>
    <w:p w:rsidR="001803B8" w:rsidRPr="00E53E6B" w:rsidRDefault="001803B8" w:rsidP="005D6DF1"/>
    <w:sectPr w:rsidR="001803B8" w:rsidRPr="00E53E6B" w:rsidSect="004E4BDA">
      <w:pgSz w:w="16820" w:h="11900" w:orient="landscape"/>
      <w:pgMar w:top="851" w:right="709" w:bottom="1418" w:left="1134" w:header="708" w:footer="2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D659A" w:rsidRDefault="003D659A">
      <w:r>
        <w:separator/>
      </w:r>
    </w:p>
  </w:endnote>
  <w:endnote w:type="continuationSeparator" w:id="0">
    <w:p w:rsidR="003D659A" w:rsidRDefault="003D6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CC"/>
    <w:family w:val="swiss"/>
    <w:notTrueType/>
    <w:pitch w:val="variable"/>
    <w:sig w:usb0="00000203"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NewRoman">
    <w:altName w:val="MS Gothic"/>
    <w:panose1 w:val="020B0604020202020204"/>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mn-ea">
    <w:panose1 w:val="020B0604020202020204"/>
    <w:charset w:val="00"/>
    <w:family w:val="roman"/>
    <w:notTrueType/>
    <w:pitch w:val="default"/>
  </w:font>
  <w:font w:name="TimesNewRomanPSMT">
    <w:altName w:val="Times New Roman"/>
    <w:panose1 w:val="020B0604020202020204"/>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0344F" w:rsidRDefault="00E0344F" w:rsidP="00ED5ACB">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E0344F" w:rsidRDefault="00E0344F" w:rsidP="00A440C6">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0344F" w:rsidRDefault="00E0344F" w:rsidP="00ED5ACB">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E0344F" w:rsidRDefault="00E0344F" w:rsidP="00A440C6">
    <w:pPr>
      <w:pStyle w:val="a7"/>
      <w:ind w:right="360"/>
    </w:pPr>
  </w:p>
  <w:p w:rsidR="00E0344F" w:rsidRDefault="00E0344F"/>
  <w:p w:rsidR="00E0344F" w:rsidRDefault="00E0344F"/>
  <w:p w:rsidR="00E0344F" w:rsidRDefault="00E0344F"/>
  <w:p w:rsidR="00E0344F" w:rsidRDefault="00E0344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0344F" w:rsidRDefault="00E0344F" w:rsidP="00A440C6">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D659A" w:rsidRDefault="003D659A">
      <w:r>
        <w:separator/>
      </w:r>
    </w:p>
  </w:footnote>
  <w:footnote w:type="continuationSeparator" w:id="0">
    <w:p w:rsidR="003D659A" w:rsidRDefault="003D6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0344F" w:rsidRDefault="00E0344F" w:rsidP="00C01AA8">
    <w:pPr>
      <w:pStyle w:val="af0"/>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E0344F" w:rsidRDefault="00E0344F">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0344F" w:rsidRPr="00A6353B" w:rsidRDefault="00E0344F" w:rsidP="00C01AA8">
    <w:pPr>
      <w:pStyle w:val="af0"/>
      <w:framePr w:wrap="around" w:vAnchor="text" w:hAnchor="margin" w:xAlign="center" w:y="1"/>
      <w:rPr>
        <w:rStyle w:val="a9"/>
        <w:rFonts w:ascii="Arial" w:hAnsi="Arial"/>
        <w:sz w:val="20"/>
      </w:rPr>
    </w:pPr>
    <w:r w:rsidRPr="00A6353B">
      <w:rPr>
        <w:rStyle w:val="a9"/>
        <w:rFonts w:ascii="Arial" w:hAnsi="Arial"/>
        <w:sz w:val="20"/>
      </w:rPr>
      <w:fldChar w:fldCharType="begin"/>
    </w:r>
    <w:r w:rsidRPr="00A6353B">
      <w:rPr>
        <w:rStyle w:val="a9"/>
        <w:rFonts w:ascii="Arial" w:hAnsi="Arial"/>
        <w:sz w:val="20"/>
      </w:rPr>
      <w:instrText xml:space="preserve">PAGE  </w:instrText>
    </w:r>
    <w:r w:rsidRPr="00A6353B">
      <w:rPr>
        <w:rStyle w:val="a9"/>
        <w:rFonts w:ascii="Arial" w:hAnsi="Arial"/>
        <w:sz w:val="20"/>
      </w:rPr>
      <w:fldChar w:fldCharType="separate"/>
    </w:r>
    <w:r w:rsidR="001B0EB9">
      <w:rPr>
        <w:rStyle w:val="a9"/>
        <w:rFonts w:ascii="Arial" w:hAnsi="Arial"/>
        <w:noProof/>
        <w:sz w:val="20"/>
      </w:rPr>
      <w:t>337</w:t>
    </w:r>
    <w:r w:rsidRPr="00A6353B">
      <w:rPr>
        <w:rStyle w:val="a9"/>
        <w:rFonts w:ascii="Arial" w:hAnsi="Arial"/>
        <w:sz w:val="20"/>
      </w:rPr>
      <w:fldChar w:fldCharType="end"/>
    </w:r>
  </w:p>
  <w:p w:rsidR="00E0344F" w:rsidRDefault="00E0344F">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7B1252"/>
    <w:multiLevelType w:val="hybridMultilevel"/>
    <w:tmpl w:val="15E40A6C"/>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DD500C"/>
    <w:multiLevelType w:val="hybridMultilevel"/>
    <w:tmpl w:val="662E58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F61D5E"/>
    <w:multiLevelType w:val="hybridMultilevel"/>
    <w:tmpl w:val="A3EE75D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037B48"/>
    <w:multiLevelType w:val="hybridMultilevel"/>
    <w:tmpl w:val="BBB460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612187"/>
    <w:multiLevelType w:val="hybridMultilevel"/>
    <w:tmpl w:val="36024718"/>
    <w:lvl w:ilvl="0" w:tplc="CF30210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1C0576A"/>
    <w:multiLevelType w:val="hybridMultilevel"/>
    <w:tmpl w:val="6958EA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1C16E3F"/>
    <w:multiLevelType w:val="hybridMultilevel"/>
    <w:tmpl w:val="75A47B5E"/>
    <w:lvl w:ilvl="0" w:tplc="D1D2E574">
      <w:start w:val="1"/>
      <w:numFmt w:val="bullet"/>
      <w:lvlText w:val=""/>
      <w:lvlJc w:val="left"/>
      <w:pPr>
        <w:ind w:left="697" w:hanging="360"/>
      </w:pPr>
      <w:rPr>
        <w:rFonts w:ascii="Symbol" w:hAnsi="Symbol" w:hint="default"/>
      </w:rPr>
    </w:lvl>
    <w:lvl w:ilvl="1" w:tplc="04190003" w:tentative="1">
      <w:start w:val="1"/>
      <w:numFmt w:val="bullet"/>
      <w:lvlText w:val="o"/>
      <w:lvlJc w:val="left"/>
      <w:pPr>
        <w:ind w:left="1417" w:hanging="360"/>
      </w:pPr>
      <w:rPr>
        <w:rFonts w:ascii="Courier New" w:hAnsi="Courier New" w:cs="Courier New" w:hint="default"/>
      </w:rPr>
    </w:lvl>
    <w:lvl w:ilvl="2" w:tplc="04190005" w:tentative="1">
      <w:start w:val="1"/>
      <w:numFmt w:val="bullet"/>
      <w:lvlText w:val=""/>
      <w:lvlJc w:val="left"/>
      <w:pPr>
        <w:ind w:left="2137" w:hanging="360"/>
      </w:pPr>
      <w:rPr>
        <w:rFonts w:ascii="Wingdings" w:hAnsi="Wingdings" w:hint="default"/>
      </w:rPr>
    </w:lvl>
    <w:lvl w:ilvl="3" w:tplc="04190001" w:tentative="1">
      <w:start w:val="1"/>
      <w:numFmt w:val="bullet"/>
      <w:lvlText w:val=""/>
      <w:lvlJc w:val="left"/>
      <w:pPr>
        <w:ind w:left="2857" w:hanging="360"/>
      </w:pPr>
      <w:rPr>
        <w:rFonts w:ascii="Symbol" w:hAnsi="Symbol" w:hint="default"/>
      </w:rPr>
    </w:lvl>
    <w:lvl w:ilvl="4" w:tplc="04190003" w:tentative="1">
      <w:start w:val="1"/>
      <w:numFmt w:val="bullet"/>
      <w:lvlText w:val="o"/>
      <w:lvlJc w:val="left"/>
      <w:pPr>
        <w:ind w:left="3577" w:hanging="360"/>
      </w:pPr>
      <w:rPr>
        <w:rFonts w:ascii="Courier New" w:hAnsi="Courier New" w:cs="Courier New" w:hint="default"/>
      </w:rPr>
    </w:lvl>
    <w:lvl w:ilvl="5" w:tplc="04190005" w:tentative="1">
      <w:start w:val="1"/>
      <w:numFmt w:val="bullet"/>
      <w:lvlText w:val=""/>
      <w:lvlJc w:val="left"/>
      <w:pPr>
        <w:ind w:left="4297" w:hanging="360"/>
      </w:pPr>
      <w:rPr>
        <w:rFonts w:ascii="Wingdings" w:hAnsi="Wingdings" w:hint="default"/>
      </w:rPr>
    </w:lvl>
    <w:lvl w:ilvl="6" w:tplc="04190001" w:tentative="1">
      <w:start w:val="1"/>
      <w:numFmt w:val="bullet"/>
      <w:lvlText w:val=""/>
      <w:lvlJc w:val="left"/>
      <w:pPr>
        <w:ind w:left="5017" w:hanging="360"/>
      </w:pPr>
      <w:rPr>
        <w:rFonts w:ascii="Symbol" w:hAnsi="Symbol" w:hint="default"/>
      </w:rPr>
    </w:lvl>
    <w:lvl w:ilvl="7" w:tplc="04190003" w:tentative="1">
      <w:start w:val="1"/>
      <w:numFmt w:val="bullet"/>
      <w:lvlText w:val="o"/>
      <w:lvlJc w:val="left"/>
      <w:pPr>
        <w:ind w:left="5737" w:hanging="360"/>
      </w:pPr>
      <w:rPr>
        <w:rFonts w:ascii="Courier New" w:hAnsi="Courier New" w:cs="Courier New" w:hint="default"/>
      </w:rPr>
    </w:lvl>
    <w:lvl w:ilvl="8" w:tplc="04190005" w:tentative="1">
      <w:start w:val="1"/>
      <w:numFmt w:val="bullet"/>
      <w:lvlText w:val=""/>
      <w:lvlJc w:val="left"/>
      <w:pPr>
        <w:ind w:left="6457" w:hanging="360"/>
      </w:pPr>
      <w:rPr>
        <w:rFonts w:ascii="Wingdings" w:hAnsi="Wingdings" w:hint="default"/>
      </w:rPr>
    </w:lvl>
  </w:abstractNum>
  <w:abstractNum w:abstractNumId="8" w15:restartNumberingAfterBreak="0">
    <w:nsid w:val="01CA5B13"/>
    <w:multiLevelType w:val="hybridMultilevel"/>
    <w:tmpl w:val="4A8EA9C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412D87"/>
    <w:multiLevelType w:val="hybridMultilevel"/>
    <w:tmpl w:val="C4441922"/>
    <w:lvl w:ilvl="0" w:tplc="D1D2E574">
      <w:start w:val="1"/>
      <w:numFmt w:val="bullet"/>
      <w:lvlText w:val=""/>
      <w:lvlJc w:val="left"/>
      <w:pPr>
        <w:ind w:left="1471" w:hanging="360"/>
      </w:pPr>
      <w:rPr>
        <w:rFonts w:ascii="Symbol" w:hAnsi="Symbol" w:hint="default"/>
      </w:rPr>
    </w:lvl>
    <w:lvl w:ilvl="1" w:tplc="04190003" w:tentative="1">
      <w:start w:val="1"/>
      <w:numFmt w:val="bullet"/>
      <w:lvlText w:val="o"/>
      <w:lvlJc w:val="left"/>
      <w:pPr>
        <w:ind w:left="2191" w:hanging="360"/>
      </w:pPr>
      <w:rPr>
        <w:rFonts w:ascii="Courier New" w:hAnsi="Courier New" w:cs="Courier New" w:hint="default"/>
      </w:rPr>
    </w:lvl>
    <w:lvl w:ilvl="2" w:tplc="04190005" w:tentative="1">
      <w:start w:val="1"/>
      <w:numFmt w:val="bullet"/>
      <w:lvlText w:val=""/>
      <w:lvlJc w:val="left"/>
      <w:pPr>
        <w:ind w:left="2911" w:hanging="360"/>
      </w:pPr>
      <w:rPr>
        <w:rFonts w:ascii="Wingdings" w:hAnsi="Wingdings" w:hint="default"/>
      </w:rPr>
    </w:lvl>
    <w:lvl w:ilvl="3" w:tplc="04190001" w:tentative="1">
      <w:start w:val="1"/>
      <w:numFmt w:val="bullet"/>
      <w:lvlText w:val=""/>
      <w:lvlJc w:val="left"/>
      <w:pPr>
        <w:ind w:left="3631" w:hanging="360"/>
      </w:pPr>
      <w:rPr>
        <w:rFonts w:ascii="Symbol" w:hAnsi="Symbol" w:hint="default"/>
      </w:rPr>
    </w:lvl>
    <w:lvl w:ilvl="4" w:tplc="04190003" w:tentative="1">
      <w:start w:val="1"/>
      <w:numFmt w:val="bullet"/>
      <w:lvlText w:val="o"/>
      <w:lvlJc w:val="left"/>
      <w:pPr>
        <w:ind w:left="4351" w:hanging="360"/>
      </w:pPr>
      <w:rPr>
        <w:rFonts w:ascii="Courier New" w:hAnsi="Courier New" w:cs="Courier New" w:hint="default"/>
      </w:rPr>
    </w:lvl>
    <w:lvl w:ilvl="5" w:tplc="04190005" w:tentative="1">
      <w:start w:val="1"/>
      <w:numFmt w:val="bullet"/>
      <w:lvlText w:val=""/>
      <w:lvlJc w:val="left"/>
      <w:pPr>
        <w:ind w:left="5071" w:hanging="360"/>
      </w:pPr>
      <w:rPr>
        <w:rFonts w:ascii="Wingdings" w:hAnsi="Wingdings" w:hint="default"/>
      </w:rPr>
    </w:lvl>
    <w:lvl w:ilvl="6" w:tplc="04190001" w:tentative="1">
      <w:start w:val="1"/>
      <w:numFmt w:val="bullet"/>
      <w:lvlText w:val=""/>
      <w:lvlJc w:val="left"/>
      <w:pPr>
        <w:ind w:left="5791" w:hanging="360"/>
      </w:pPr>
      <w:rPr>
        <w:rFonts w:ascii="Symbol" w:hAnsi="Symbol" w:hint="default"/>
      </w:rPr>
    </w:lvl>
    <w:lvl w:ilvl="7" w:tplc="04190003" w:tentative="1">
      <w:start w:val="1"/>
      <w:numFmt w:val="bullet"/>
      <w:lvlText w:val="o"/>
      <w:lvlJc w:val="left"/>
      <w:pPr>
        <w:ind w:left="6511" w:hanging="360"/>
      </w:pPr>
      <w:rPr>
        <w:rFonts w:ascii="Courier New" w:hAnsi="Courier New" w:cs="Courier New" w:hint="default"/>
      </w:rPr>
    </w:lvl>
    <w:lvl w:ilvl="8" w:tplc="04190005" w:tentative="1">
      <w:start w:val="1"/>
      <w:numFmt w:val="bullet"/>
      <w:lvlText w:val=""/>
      <w:lvlJc w:val="left"/>
      <w:pPr>
        <w:ind w:left="7231" w:hanging="360"/>
      </w:pPr>
      <w:rPr>
        <w:rFonts w:ascii="Wingdings" w:hAnsi="Wingdings" w:hint="default"/>
      </w:rPr>
    </w:lvl>
  </w:abstractNum>
  <w:abstractNum w:abstractNumId="10" w15:restartNumberingAfterBreak="0">
    <w:nsid w:val="02923EA2"/>
    <w:multiLevelType w:val="hybridMultilevel"/>
    <w:tmpl w:val="30441F00"/>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2B46B2F"/>
    <w:multiLevelType w:val="hybridMultilevel"/>
    <w:tmpl w:val="4C90C61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2E12793"/>
    <w:multiLevelType w:val="hybridMultilevel"/>
    <w:tmpl w:val="BB4E2A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3034BBE"/>
    <w:multiLevelType w:val="hybridMultilevel"/>
    <w:tmpl w:val="F47E1726"/>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586E99"/>
    <w:multiLevelType w:val="hybridMultilevel"/>
    <w:tmpl w:val="28A6DB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37B2B02"/>
    <w:multiLevelType w:val="hybridMultilevel"/>
    <w:tmpl w:val="1BA60EF4"/>
    <w:lvl w:ilvl="0" w:tplc="CF30210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3B446E5"/>
    <w:multiLevelType w:val="hybridMultilevel"/>
    <w:tmpl w:val="09601A0C"/>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3DC2C09"/>
    <w:multiLevelType w:val="hybridMultilevel"/>
    <w:tmpl w:val="36B418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4A9046D"/>
    <w:multiLevelType w:val="hybridMultilevel"/>
    <w:tmpl w:val="F80C84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50A0B70"/>
    <w:multiLevelType w:val="hybridMultilevel"/>
    <w:tmpl w:val="E9842E00"/>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56F3448"/>
    <w:multiLevelType w:val="hybridMultilevel"/>
    <w:tmpl w:val="F2CAB31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5E24CC8"/>
    <w:multiLevelType w:val="hybridMultilevel"/>
    <w:tmpl w:val="BA364750"/>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5E71FFF"/>
    <w:multiLevelType w:val="hybridMultilevel"/>
    <w:tmpl w:val="449EC67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5F5E10C"/>
    <w:multiLevelType w:val="multilevel"/>
    <w:tmpl w:val="8DB2745E"/>
    <w:lvl w:ilvl="0">
      <w:start w:val="1"/>
      <w:numFmt w:val="none"/>
      <w:pStyle w:val="QFOptionReset"/>
      <w:suff w:val="nothing"/>
      <w:lvlText w:val=""/>
      <w:lvlJc w:val="left"/>
      <w:pPr>
        <w:ind w:left="720" w:hanging="360"/>
      </w:pPr>
    </w:lvl>
    <w:lvl w:ilvl="1">
      <w:start w:val="1"/>
      <w:numFmt w:val="upperLetter"/>
      <w:lvlText w:val="%2."/>
      <w:lvlJc w:val="left"/>
      <w:pPr>
        <w:tabs>
          <w:tab w:val="num" w:pos="935"/>
        </w:tabs>
        <w:ind w:left="935"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06190A16"/>
    <w:multiLevelType w:val="hybridMultilevel"/>
    <w:tmpl w:val="218076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63715D1"/>
    <w:multiLevelType w:val="hybridMultilevel"/>
    <w:tmpl w:val="6D78351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6447F52"/>
    <w:multiLevelType w:val="hybridMultilevel"/>
    <w:tmpl w:val="69FA0E64"/>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06773BBC"/>
    <w:multiLevelType w:val="hybridMultilevel"/>
    <w:tmpl w:val="91B2F1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6EB0718"/>
    <w:multiLevelType w:val="hybridMultilevel"/>
    <w:tmpl w:val="AAD43766"/>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6FF0D9B"/>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07074E53"/>
    <w:multiLevelType w:val="hybridMultilevel"/>
    <w:tmpl w:val="FAD8FD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71A1F99"/>
    <w:multiLevelType w:val="hybridMultilevel"/>
    <w:tmpl w:val="EEAA89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79D2FBB"/>
    <w:multiLevelType w:val="hybridMultilevel"/>
    <w:tmpl w:val="BC9A0FA6"/>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07A1659D"/>
    <w:multiLevelType w:val="hybridMultilevel"/>
    <w:tmpl w:val="5C4684E0"/>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7B31CEC"/>
    <w:multiLevelType w:val="hybridMultilevel"/>
    <w:tmpl w:val="9E04B0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07E8000F"/>
    <w:multiLevelType w:val="hybridMultilevel"/>
    <w:tmpl w:val="E8128542"/>
    <w:lvl w:ilvl="0" w:tplc="B5BA4192">
      <w:start w:val="6"/>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08653090"/>
    <w:multiLevelType w:val="hybridMultilevel"/>
    <w:tmpl w:val="89226E2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87A4ED2"/>
    <w:multiLevelType w:val="hybridMultilevel"/>
    <w:tmpl w:val="3E14D98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8B42421"/>
    <w:multiLevelType w:val="hybridMultilevel"/>
    <w:tmpl w:val="BEEE4826"/>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8B53BCF"/>
    <w:multiLevelType w:val="hybridMultilevel"/>
    <w:tmpl w:val="5A18A1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8E438A6"/>
    <w:multiLevelType w:val="hybridMultilevel"/>
    <w:tmpl w:val="D5E06A46"/>
    <w:lvl w:ilvl="0" w:tplc="D1D2E574">
      <w:start w:val="1"/>
      <w:numFmt w:val="bullet"/>
      <w:lvlText w:val=""/>
      <w:lvlJc w:val="left"/>
      <w:pPr>
        <w:ind w:left="697" w:hanging="360"/>
      </w:pPr>
      <w:rPr>
        <w:rFonts w:ascii="Symbol" w:hAnsi="Symbol" w:hint="default"/>
      </w:rPr>
    </w:lvl>
    <w:lvl w:ilvl="1" w:tplc="04190003" w:tentative="1">
      <w:start w:val="1"/>
      <w:numFmt w:val="bullet"/>
      <w:lvlText w:val="o"/>
      <w:lvlJc w:val="left"/>
      <w:pPr>
        <w:ind w:left="1417" w:hanging="360"/>
      </w:pPr>
      <w:rPr>
        <w:rFonts w:ascii="Courier New" w:hAnsi="Courier New" w:cs="Courier New" w:hint="default"/>
      </w:rPr>
    </w:lvl>
    <w:lvl w:ilvl="2" w:tplc="04190005" w:tentative="1">
      <w:start w:val="1"/>
      <w:numFmt w:val="bullet"/>
      <w:lvlText w:val=""/>
      <w:lvlJc w:val="left"/>
      <w:pPr>
        <w:ind w:left="2137" w:hanging="360"/>
      </w:pPr>
      <w:rPr>
        <w:rFonts w:ascii="Wingdings" w:hAnsi="Wingdings" w:hint="default"/>
      </w:rPr>
    </w:lvl>
    <w:lvl w:ilvl="3" w:tplc="04190001" w:tentative="1">
      <w:start w:val="1"/>
      <w:numFmt w:val="bullet"/>
      <w:lvlText w:val=""/>
      <w:lvlJc w:val="left"/>
      <w:pPr>
        <w:ind w:left="2857" w:hanging="360"/>
      </w:pPr>
      <w:rPr>
        <w:rFonts w:ascii="Symbol" w:hAnsi="Symbol" w:hint="default"/>
      </w:rPr>
    </w:lvl>
    <w:lvl w:ilvl="4" w:tplc="04190003" w:tentative="1">
      <w:start w:val="1"/>
      <w:numFmt w:val="bullet"/>
      <w:lvlText w:val="o"/>
      <w:lvlJc w:val="left"/>
      <w:pPr>
        <w:ind w:left="3577" w:hanging="360"/>
      </w:pPr>
      <w:rPr>
        <w:rFonts w:ascii="Courier New" w:hAnsi="Courier New" w:cs="Courier New" w:hint="default"/>
      </w:rPr>
    </w:lvl>
    <w:lvl w:ilvl="5" w:tplc="04190005" w:tentative="1">
      <w:start w:val="1"/>
      <w:numFmt w:val="bullet"/>
      <w:lvlText w:val=""/>
      <w:lvlJc w:val="left"/>
      <w:pPr>
        <w:ind w:left="4297" w:hanging="360"/>
      </w:pPr>
      <w:rPr>
        <w:rFonts w:ascii="Wingdings" w:hAnsi="Wingdings" w:hint="default"/>
      </w:rPr>
    </w:lvl>
    <w:lvl w:ilvl="6" w:tplc="04190001" w:tentative="1">
      <w:start w:val="1"/>
      <w:numFmt w:val="bullet"/>
      <w:lvlText w:val=""/>
      <w:lvlJc w:val="left"/>
      <w:pPr>
        <w:ind w:left="5017" w:hanging="360"/>
      </w:pPr>
      <w:rPr>
        <w:rFonts w:ascii="Symbol" w:hAnsi="Symbol" w:hint="default"/>
      </w:rPr>
    </w:lvl>
    <w:lvl w:ilvl="7" w:tplc="04190003" w:tentative="1">
      <w:start w:val="1"/>
      <w:numFmt w:val="bullet"/>
      <w:lvlText w:val="o"/>
      <w:lvlJc w:val="left"/>
      <w:pPr>
        <w:ind w:left="5737" w:hanging="360"/>
      </w:pPr>
      <w:rPr>
        <w:rFonts w:ascii="Courier New" w:hAnsi="Courier New" w:cs="Courier New" w:hint="default"/>
      </w:rPr>
    </w:lvl>
    <w:lvl w:ilvl="8" w:tplc="04190005" w:tentative="1">
      <w:start w:val="1"/>
      <w:numFmt w:val="bullet"/>
      <w:lvlText w:val=""/>
      <w:lvlJc w:val="left"/>
      <w:pPr>
        <w:ind w:left="6457" w:hanging="360"/>
      </w:pPr>
      <w:rPr>
        <w:rFonts w:ascii="Wingdings" w:hAnsi="Wingdings" w:hint="default"/>
      </w:rPr>
    </w:lvl>
  </w:abstractNum>
  <w:abstractNum w:abstractNumId="41" w15:restartNumberingAfterBreak="0">
    <w:nsid w:val="09122B0F"/>
    <w:multiLevelType w:val="hybridMultilevel"/>
    <w:tmpl w:val="14AED7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9187C66"/>
    <w:multiLevelType w:val="hybridMultilevel"/>
    <w:tmpl w:val="714CEBB4"/>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9192E60"/>
    <w:multiLevelType w:val="hybridMultilevel"/>
    <w:tmpl w:val="A618869A"/>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92C7B05"/>
    <w:multiLevelType w:val="hybridMultilevel"/>
    <w:tmpl w:val="64301CC8"/>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9AA7DF1"/>
    <w:multiLevelType w:val="hybridMultilevel"/>
    <w:tmpl w:val="DA28E416"/>
    <w:lvl w:ilvl="0" w:tplc="0419000F">
      <w:start w:val="1"/>
      <w:numFmt w:val="bullet"/>
      <w:lvlText w:val=""/>
      <w:lvlJc w:val="left"/>
      <w:pPr>
        <w:ind w:left="747" w:hanging="360"/>
      </w:pPr>
      <w:rPr>
        <w:rFonts w:ascii="Symbol" w:hAnsi="Symbol" w:hint="default"/>
        <w:color w:val="auto"/>
        <w:sz w:val="20"/>
      </w:rPr>
    </w:lvl>
    <w:lvl w:ilvl="1" w:tplc="04190003" w:tentative="1">
      <w:start w:val="1"/>
      <w:numFmt w:val="bullet"/>
      <w:lvlText w:val="o"/>
      <w:lvlJc w:val="left"/>
      <w:pPr>
        <w:ind w:left="1467" w:hanging="360"/>
      </w:pPr>
      <w:rPr>
        <w:rFonts w:ascii="Courier New" w:hAnsi="Courier New" w:cs="Courier New" w:hint="default"/>
      </w:rPr>
    </w:lvl>
    <w:lvl w:ilvl="2" w:tplc="04190005" w:tentative="1">
      <w:start w:val="1"/>
      <w:numFmt w:val="bullet"/>
      <w:lvlText w:val=""/>
      <w:lvlJc w:val="left"/>
      <w:pPr>
        <w:ind w:left="2187" w:hanging="360"/>
      </w:pPr>
      <w:rPr>
        <w:rFonts w:ascii="Wingdings" w:hAnsi="Wingdings" w:hint="default"/>
      </w:rPr>
    </w:lvl>
    <w:lvl w:ilvl="3" w:tplc="04190001" w:tentative="1">
      <w:start w:val="1"/>
      <w:numFmt w:val="bullet"/>
      <w:lvlText w:val=""/>
      <w:lvlJc w:val="left"/>
      <w:pPr>
        <w:ind w:left="2907" w:hanging="360"/>
      </w:pPr>
      <w:rPr>
        <w:rFonts w:ascii="Symbol" w:hAnsi="Symbol" w:hint="default"/>
      </w:rPr>
    </w:lvl>
    <w:lvl w:ilvl="4" w:tplc="04190003" w:tentative="1">
      <w:start w:val="1"/>
      <w:numFmt w:val="bullet"/>
      <w:lvlText w:val="o"/>
      <w:lvlJc w:val="left"/>
      <w:pPr>
        <w:ind w:left="3627" w:hanging="360"/>
      </w:pPr>
      <w:rPr>
        <w:rFonts w:ascii="Courier New" w:hAnsi="Courier New" w:cs="Courier New" w:hint="default"/>
      </w:rPr>
    </w:lvl>
    <w:lvl w:ilvl="5" w:tplc="04190005" w:tentative="1">
      <w:start w:val="1"/>
      <w:numFmt w:val="bullet"/>
      <w:lvlText w:val=""/>
      <w:lvlJc w:val="left"/>
      <w:pPr>
        <w:ind w:left="4347" w:hanging="360"/>
      </w:pPr>
      <w:rPr>
        <w:rFonts w:ascii="Wingdings" w:hAnsi="Wingdings" w:hint="default"/>
      </w:rPr>
    </w:lvl>
    <w:lvl w:ilvl="6" w:tplc="04190001" w:tentative="1">
      <w:start w:val="1"/>
      <w:numFmt w:val="bullet"/>
      <w:lvlText w:val=""/>
      <w:lvlJc w:val="left"/>
      <w:pPr>
        <w:ind w:left="5067" w:hanging="360"/>
      </w:pPr>
      <w:rPr>
        <w:rFonts w:ascii="Symbol" w:hAnsi="Symbol" w:hint="default"/>
      </w:rPr>
    </w:lvl>
    <w:lvl w:ilvl="7" w:tplc="04190003" w:tentative="1">
      <w:start w:val="1"/>
      <w:numFmt w:val="bullet"/>
      <w:lvlText w:val="o"/>
      <w:lvlJc w:val="left"/>
      <w:pPr>
        <w:ind w:left="5787" w:hanging="360"/>
      </w:pPr>
      <w:rPr>
        <w:rFonts w:ascii="Courier New" w:hAnsi="Courier New" w:cs="Courier New" w:hint="default"/>
      </w:rPr>
    </w:lvl>
    <w:lvl w:ilvl="8" w:tplc="04190005" w:tentative="1">
      <w:start w:val="1"/>
      <w:numFmt w:val="bullet"/>
      <w:lvlText w:val=""/>
      <w:lvlJc w:val="left"/>
      <w:pPr>
        <w:ind w:left="6507" w:hanging="360"/>
      </w:pPr>
      <w:rPr>
        <w:rFonts w:ascii="Wingdings" w:hAnsi="Wingdings" w:hint="default"/>
      </w:rPr>
    </w:lvl>
  </w:abstractNum>
  <w:abstractNum w:abstractNumId="46" w15:restartNumberingAfterBreak="0">
    <w:nsid w:val="09AC3A2C"/>
    <w:multiLevelType w:val="hybridMultilevel"/>
    <w:tmpl w:val="DCA67972"/>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A760996"/>
    <w:multiLevelType w:val="hybridMultilevel"/>
    <w:tmpl w:val="FED8624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AAC253C"/>
    <w:multiLevelType w:val="hybridMultilevel"/>
    <w:tmpl w:val="41D4C16C"/>
    <w:lvl w:ilvl="0" w:tplc="F8CAEF5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0B555DB2"/>
    <w:multiLevelType w:val="hybridMultilevel"/>
    <w:tmpl w:val="897021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0B573CE5"/>
    <w:multiLevelType w:val="hybridMultilevel"/>
    <w:tmpl w:val="C088A6A0"/>
    <w:lvl w:ilvl="0" w:tplc="0419000F">
      <w:start w:val="1"/>
      <w:numFmt w:val="bullet"/>
      <w:lvlText w:val=""/>
      <w:lvlJc w:val="left"/>
      <w:pPr>
        <w:ind w:left="720" w:hanging="360"/>
      </w:pPr>
      <w:rPr>
        <w:rFonts w:ascii="Symbol" w:hAnsi="Symbol" w:hint="default"/>
        <w:color w:val="auto"/>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0B9E5349"/>
    <w:multiLevelType w:val="hybridMultilevel"/>
    <w:tmpl w:val="D66A5704"/>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0BC36479"/>
    <w:multiLevelType w:val="hybridMultilevel"/>
    <w:tmpl w:val="83E8F7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0C170CA6"/>
    <w:multiLevelType w:val="hybridMultilevel"/>
    <w:tmpl w:val="C576B3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CE6006F"/>
    <w:multiLevelType w:val="hybridMultilevel"/>
    <w:tmpl w:val="941C8A3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D2D352D"/>
    <w:multiLevelType w:val="hybridMultilevel"/>
    <w:tmpl w:val="5AC82B5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D6B6BC9"/>
    <w:multiLevelType w:val="hybridMultilevel"/>
    <w:tmpl w:val="8C54EF5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15:restartNumberingAfterBreak="0">
    <w:nsid w:val="0DE945DD"/>
    <w:multiLevelType w:val="hybridMultilevel"/>
    <w:tmpl w:val="07105D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0E7550E0"/>
    <w:multiLevelType w:val="hybridMultilevel"/>
    <w:tmpl w:val="F2E27EB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0F3D4458"/>
    <w:multiLevelType w:val="hybridMultilevel"/>
    <w:tmpl w:val="3EAE2C6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F5D1179"/>
    <w:multiLevelType w:val="hybridMultilevel"/>
    <w:tmpl w:val="261671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0FAA17B8"/>
    <w:multiLevelType w:val="hybridMultilevel"/>
    <w:tmpl w:val="22C07C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00D7A6A"/>
    <w:multiLevelType w:val="hybridMultilevel"/>
    <w:tmpl w:val="219CB4BC"/>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3" w15:restartNumberingAfterBreak="0">
    <w:nsid w:val="102470F9"/>
    <w:multiLevelType w:val="hybridMultilevel"/>
    <w:tmpl w:val="A2B0BE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02E64C1"/>
    <w:multiLevelType w:val="hybridMultilevel"/>
    <w:tmpl w:val="1A50C12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0802C49"/>
    <w:multiLevelType w:val="hybridMultilevel"/>
    <w:tmpl w:val="55A2B67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0E37CDA"/>
    <w:multiLevelType w:val="hybridMultilevel"/>
    <w:tmpl w:val="F496C8AA"/>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0FE1D8D"/>
    <w:multiLevelType w:val="hybridMultilevel"/>
    <w:tmpl w:val="CBA06584"/>
    <w:lvl w:ilvl="0" w:tplc="04190011">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8" w15:restartNumberingAfterBreak="0">
    <w:nsid w:val="11120ECB"/>
    <w:multiLevelType w:val="hybridMultilevel"/>
    <w:tmpl w:val="7CBA5B9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11A4A4A"/>
    <w:multiLevelType w:val="hybridMultilevel"/>
    <w:tmpl w:val="619054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12032BD"/>
    <w:multiLevelType w:val="hybridMultilevel"/>
    <w:tmpl w:val="599626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218530A"/>
    <w:multiLevelType w:val="hybridMultilevel"/>
    <w:tmpl w:val="D4AC42E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2712D03"/>
    <w:multiLevelType w:val="hybridMultilevel"/>
    <w:tmpl w:val="2332773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2A20123"/>
    <w:multiLevelType w:val="hybridMultilevel"/>
    <w:tmpl w:val="B0100716"/>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12A31981"/>
    <w:multiLevelType w:val="hybridMultilevel"/>
    <w:tmpl w:val="382EA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30B41D4"/>
    <w:multiLevelType w:val="hybridMultilevel"/>
    <w:tmpl w:val="284402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30B5356"/>
    <w:multiLevelType w:val="hybridMultilevel"/>
    <w:tmpl w:val="9E386A08"/>
    <w:lvl w:ilvl="0" w:tplc="D1D2E574">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31F3122"/>
    <w:multiLevelType w:val="hybridMultilevel"/>
    <w:tmpl w:val="64C40CB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33C0D62"/>
    <w:multiLevelType w:val="hybridMultilevel"/>
    <w:tmpl w:val="62E41E48"/>
    <w:lvl w:ilvl="0" w:tplc="56706B78">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79" w15:restartNumberingAfterBreak="0">
    <w:nsid w:val="135F5F3F"/>
    <w:multiLevelType w:val="hybridMultilevel"/>
    <w:tmpl w:val="7D441CA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4681C2F"/>
    <w:multiLevelType w:val="hybridMultilevel"/>
    <w:tmpl w:val="DF7ADFA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4790D7B"/>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148B3C98"/>
    <w:multiLevelType w:val="hybridMultilevel"/>
    <w:tmpl w:val="AE92AC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4B34E52"/>
    <w:multiLevelType w:val="hybridMultilevel"/>
    <w:tmpl w:val="D260491E"/>
    <w:lvl w:ilvl="0" w:tplc="0419000F">
      <w:start w:val="1"/>
      <w:numFmt w:val="decimal"/>
      <w:lvlText w:val="%1."/>
      <w:lvlJc w:val="left"/>
      <w:pPr>
        <w:ind w:left="903" w:hanging="360"/>
      </w:pPr>
    </w:lvl>
    <w:lvl w:ilvl="1" w:tplc="04190019" w:tentative="1">
      <w:start w:val="1"/>
      <w:numFmt w:val="lowerLetter"/>
      <w:lvlText w:val="%2."/>
      <w:lvlJc w:val="left"/>
      <w:pPr>
        <w:ind w:left="1623" w:hanging="360"/>
      </w:pPr>
    </w:lvl>
    <w:lvl w:ilvl="2" w:tplc="0419001B" w:tentative="1">
      <w:start w:val="1"/>
      <w:numFmt w:val="lowerRoman"/>
      <w:lvlText w:val="%3."/>
      <w:lvlJc w:val="right"/>
      <w:pPr>
        <w:ind w:left="2343" w:hanging="180"/>
      </w:pPr>
    </w:lvl>
    <w:lvl w:ilvl="3" w:tplc="0419000F" w:tentative="1">
      <w:start w:val="1"/>
      <w:numFmt w:val="decimal"/>
      <w:lvlText w:val="%4."/>
      <w:lvlJc w:val="left"/>
      <w:pPr>
        <w:ind w:left="3063" w:hanging="360"/>
      </w:pPr>
    </w:lvl>
    <w:lvl w:ilvl="4" w:tplc="04190019" w:tentative="1">
      <w:start w:val="1"/>
      <w:numFmt w:val="lowerLetter"/>
      <w:lvlText w:val="%5."/>
      <w:lvlJc w:val="left"/>
      <w:pPr>
        <w:ind w:left="3783" w:hanging="360"/>
      </w:pPr>
    </w:lvl>
    <w:lvl w:ilvl="5" w:tplc="0419001B" w:tentative="1">
      <w:start w:val="1"/>
      <w:numFmt w:val="lowerRoman"/>
      <w:lvlText w:val="%6."/>
      <w:lvlJc w:val="right"/>
      <w:pPr>
        <w:ind w:left="4503" w:hanging="180"/>
      </w:pPr>
    </w:lvl>
    <w:lvl w:ilvl="6" w:tplc="0419000F" w:tentative="1">
      <w:start w:val="1"/>
      <w:numFmt w:val="decimal"/>
      <w:lvlText w:val="%7."/>
      <w:lvlJc w:val="left"/>
      <w:pPr>
        <w:ind w:left="5223" w:hanging="360"/>
      </w:pPr>
    </w:lvl>
    <w:lvl w:ilvl="7" w:tplc="04190019" w:tentative="1">
      <w:start w:val="1"/>
      <w:numFmt w:val="lowerLetter"/>
      <w:lvlText w:val="%8."/>
      <w:lvlJc w:val="left"/>
      <w:pPr>
        <w:ind w:left="5943" w:hanging="360"/>
      </w:pPr>
    </w:lvl>
    <w:lvl w:ilvl="8" w:tplc="0419001B" w:tentative="1">
      <w:start w:val="1"/>
      <w:numFmt w:val="lowerRoman"/>
      <w:lvlText w:val="%9."/>
      <w:lvlJc w:val="right"/>
      <w:pPr>
        <w:ind w:left="6663" w:hanging="180"/>
      </w:pPr>
    </w:lvl>
  </w:abstractNum>
  <w:abstractNum w:abstractNumId="84" w15:restartNumberingAfterBreak="0">
    <w:nsid w:val="150E6AE9"/>
    <w:multiLevelType w:val="hybridMultilevel"/>
    <w:tmpl w:val="70F261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51F71AA"/>
    <w:multiLevelType w:val="hybridMultilevel"/>
    <w:tmpl w:val="BF406EE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54356EF"/>
    <w:multiLevelType w:val="hybridMultilevel"/>
    <w:tmpl w:val="9ADEBD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5854BD5"/>
    <w:multiLevelType w:val="hybridMultilevel"/>
    <w:tmpl w:val="C548035C"/>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59B2175"/>
    <w:multiLevelType w:val="hybridMultilevel"/>
    <w:tmpl w:val="6F187224"/>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5D1233F"/>
    <w:multiLevelType w:val="hybridMultilevel"/>
    <w:tmpl w:val="B0B0D13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64C1D24"/>
    <w:multiLevelType w:val="hybridMultilevel"/>
    <w:tmpl w:val="2EBEB7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6877361"/>
    <w:multiLevelType w:val="hybridMultilevel"/>
    <w:tmpl w:val="3D927D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6C67106"/>
    <w:multiLevelType w:val="hybridMultilevel"/>
    <w:tmpl w:val="9D7070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6D5185A"/>
    <w:multiLevelType w:val="hybridMultilevel"/>
    <w:tmpl w:val="F4306BE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6DE05DA"/>
    <w:multiLevelType w:val="hybridMultilevel"/>
    <w:tmpl w:val="432423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6F45530"/>
    <w:multiLevelType w:val="hybridMultilevel"/>
    <w:tmpl w:val="B172EB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7B06533"/>
    <w:multiLevelType w:val="hybridMultilevel"/>
    <w:tmpl w:val="2F7E48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7BC4781"/>
    <w:multiLevelType w:val="hybridMultilevel"/>
    <w:tmpl w:val="A832042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7D62588"/>
    <w:multiLevelType w:val="hybridMultilevel"/>
    <w:tmpl w:val="136A40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17E26BEF"/>
    <w:multiLevelType w:val="hybridMultilevel"/>
    <w:tmpl w:val="FB8E0D34"/>
    <w:lvl w:ilvl="0" w:tplc="0419000F">
      <w:start w:val="1"/>
      <w:numFmt w:val="decimal"/>
      <w:lvlText w:val="%1."/>
      <w:lvlJc w:val="left"/>
      <w:pPr>
        <w:ind w:left="5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17F41CDB"/>
    <w:multiLevelType w:val="hybridMultilevel"/>
    <w:tmpl w:val="7A9C1BBE"/>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80A6493"/>
    <w:multiLevelType w:val="hybridMultilevel"/>
    <w:tmpl w:val="3290369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188D180C"/>
    <w:multiLevelType w:val="hybridMultilevel"/>
    <w:tmpl w:val="7BD88C72"/>
    <w:lvl w:ilvl="0" w:tplc="2AFEA4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190E745F"/>
    <w:multiLevelType w:val="hybridMultilevel"/>
    <w:tmpl w:val="643CE54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195F778E"/>
    <w:multiLevelType w:val="hybridMultilevel"/>
    <w:tmpl w:val="9EB632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19673E17"/>
    <w:multiLevelType w:val="hybridMultilevel"/>
    <w:tmpl w:val="5CAC94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9977D4E"/>
    <w:multiLevelType w:val="hybridMultilevel"/>
    <w:tmpl w:val="DBD059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A166508"/>
    <w:multiLevelType w:val="hybridMultilevel"/>
    <w:tmpl w:val="5DB0BF36"/>
    <w:lvl w:ilvl="0" w:tplc="7E32C50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1A1D70E5"/>
    <w:multiLevelType w:val="hybridMultilevel"/>
    <w:tmpl w:val="86887D2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1B43037C"/>
    <w:multiLevelType w:val="hybridMultilevel"/>
    <w:tmpl w:val="DBD65C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1B72128C"/>
    <w:multiLevelType w:val="hybridMultilevel"/>
    <w:tmpl w:val="5CC8E5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1B925C45"/>
    <w:multiLevelType w:val="hybridMultilevel"/>
    <w:tmpl w:val="2988D106"/>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1BE66A1F"/>
    <w:multiLevelType w:val="hybridMultilevel"/>
    <w:tmpl w:val="E9C83D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C510906"/>
    <w:multiLevelType w:val="hybridMultilevel"/>
    <w:tmpl w:val="96329AA0"/>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1C535AA5"/>
    <w:multiLevelType w:val="hybridMultilevel"/>
    <w:tmpl w:val="6B7CD4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1C5633D0"/>
    <w:multiLevelType w:val="hybridMultilevel"/>
    <w:tmpl w:val="E57ECA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1C6457BD"/>
    <w:multiLevelType w:val="hybridMultilevel"/>
    <w:tmpl w:val="4FB421B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1CF40466"/>
    <w:multiLevelType w:val="hybridMultilevel"/>
    <w:tmpl w:val="B626462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1D2E1CF0"/>
    <w:multiLevelType w:val="hybridMultilevel"/>
    <w:tmpl w:val="9A20330C"/>
    <w:lvl w:ilvl="0" w:tplc="04190011">
      <w:start w:val="1"/>
      <w:numFmt w:val="decimal"/>
      <w:lvlText w:val="%1)"/>
      <w:lvlJc w:val="left"/>
      <w:pPr>
        <w:ind w:left="720"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9" w15:restartNumberingAfterBreak="0">
    <w:nsid w:val="1D97718F"/>
    <w:multiLevelType w:val="hybridMultilevel"/>
    <w:tmpl w:val="AD1E0930"/>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1D9A41AB"/>
    <w:multiLevelType w:val="hybridMultilevel"/>
    <w:tmpl w:val="ECD67220"/>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1DCF3765"/>
    <w:multiLevelType w:val="hybridMultilevel"/>
    <w:tmpl w:val="D7FC86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1E0C66B2"/>
    <w:multiLevelType w:val="hybridMultilevel"/>
    <w:tmpl w:val="0944C9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1E0D1016"/>
    <w:multiLevelType w:val="hybridMultilevel"/>
    <w:tmpl w:val="B95C96C0"/>
    <w:lvl w:ilvl="0" w:tplc="D1D2E574">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15:restartNumberingAfterBreak="0">
    <w:nsid w:val="1E6825D0"/>
    <w:multiLevelType w:val="hybridMultilevel"/>
    <w:tmpl w:val="CC72B04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1E7A6D5D"/>
    <w:multiLevelType w:val="hybridMultilevel"/>
    <w:tmpl w:val="8C6ED0D2"/>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1EBF2E76"/>
    <w:multiLevelType w:val="hybridMultilevel"/>
    <w:tmpl w:val="4580B6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1F302BCC"/>
    <w:multiLevelType w:val="hybridMultilevel"/>
    <w:tmpl w:val="C436F1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1F4005C9"/>
    <w:multiLevelType w:val="hybridMultilevel"/>
    <w:tmpl w:val="5D82AEA8"/>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1F5C5617"/>
    <w:multiLevelType w:val="hybridMultilevel"/>
    <w:tmpl w:val="E3D023A8"/>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1F826D79"/>
    <w:multiLevelType w:val="hybridMultilevel"/>
    <w:tmpl w:val="2A042EE8"/>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1F984A72"/>
    <w:multiLevelType w:val="hybridMultilevel"/>
    <w:tmpl w:val="909C181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1FD61606"/>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3" w15:restartNumberingAfterBreak="0">
    <w:nsid w:val="1FE00814"/>
    <w:multiLevelType w:val="hybridMultilevel"/>
    <w:tmpl w:val="16143A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0150DA5"/>
    <w:multiLevelType w:val="hybridMultilevel"/>
    <w:tmpl w:val="2FAC64F4"/>
    <w:lvl w:ilvl="0" w:tplc="D1D2E57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5" w15:restartNumberingAfterBreak="0">
    <w:nsid w:val="20800292"/>
    <w:multiLevelType w:val="hybridMultilevel"/>
    <w:tmpl w:val="7D129372"/>
    <w:lvl w:ilvl="0" w:tplc="2AFEA4BC">
      <w:start w:val="1"/>
      <w:numFmt w:val="bullet"/>
      <w:lvlText w:val=""/>
      <w:lvlJc w:val="left"/>
      <w:pPr>
        <w:ind w:left="1429" w:hanging="360"/>
      </w:pPr>
      <w:rPr>
        <w:rFonts w:ascii="Symbol" w:hAnsi="Symbol" w:hint="default"/>
      </w:rPr>
    </w:lvl>
    <w:lvl w:ilvl="1" w:tplc="2AFEA4B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15:restartNumberingAfterBreak="0">
    <w:nsid w:val="20B33846"/>
    <w:multiLevelType w:val="hybridMultilevel"/>
    <w:tmpl w:val="24E82B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1057DA2"/>
    <w:multiLevelType w:val="hybridMultilevel"/>
    <w:tmpl w:val="FD786FB4"/>
    <w:lvl w:ilvl="0" w:tplc="688C2576">
      <w:start w:val="1"/>
      <w:numFmt w:val="bullet"/>
      <w:lvlText w:val=""/>
      <w:lvlJc w:val="left"/>
      <w:pPr>
        <w:ind w:left="1170" w:hanging="360"/>
      </w:pPr>
      <w:rPr>
        <w:rFonts w:ascii="Symbol" w:hAnsi="Symbol" w:hint="default"/>
        <w:color w:val="auto"/>
        <w:sz w:val="20"/>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38" w15:restartNumberingAfterBreak="0">
    <w:nsid w:val="216A28AE"/>
    <w:multiLevelType w:val="hybridMultilevel"/>
    <w:tmpl w:val="BD5876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21A7305E"/>
    <w:multiLevelType w:val="hybridMultilevel"/>
    <w:tmpl w:val="86C23246"/>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21B14E86"/>
    <w:multiLevelType w:val="hybridMultilevel"/>
    <w:tmpl w:val="580AD73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22066B32"/>
    <w:multiLevelType w:val="hybridMultilevel"/>
    <w:tmpl w:val="739235F8"/>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221A6AB3"/>
    <w:multiLevelType w:val="hybridMultilevel"/>
    <w:tmpl w:val="3D4AACC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23E6FDD"/>
    <w:multiLevelType w:val="hybridMultilevel"/>
    <w:tmpl w:val="69AEAC3C"/>
    <w:lvl w:ilvl="0" w:tplc="1BCE22F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2278089C"/>
    <w:multiLevelType w:val="hybridMultilevel"/>
    <w:tmpl w:val="0E927C46"/>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2927D69"/>
    <w:multiLevelType w:val="hybridMultilevel"/>
    <w:tmpl w:val="0308AA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2BB1165"/>
    <w:multiLevelType w:val="hybridMultilevel"/>
    <w:tmpl w:val="9CF026C0"/>
    <w:lvl w:ilvl="0" w:tplc="04190001">
      <w:start w:val="1"/>
      <w:numFmt w:val="bullet"/>
      <w:lvlText w:val=""/>
      <w:lvlJc w:val="left"/>
      <w:pPr>
        <w:ind w:left="2140" w:hanging="360"/>
      </w:pPr>
      <w:rPr>
        <w:rFonts w:ascii="Symbol" w:hAnsi="Symbol" w:hint="default"/>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147" w15:restartNumberingAfterBreak="0">
    <w:nsid w:val="22EC6AE9"/>
    <w:multiLevelType w:val="hybridMultilevel"/>
    <w:tmpl w:val="50B6BDC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3006026"/>
    <w:multiLevelType w:val="hybridMultilevel"/>
    <w:tmpl w:val="D34EF7B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23105272"/>
    <w:multiLevelType w:val="hybridMultilevel"/>
    <w:tmpl w:val="6F02035C"/>
    <w:lvl w:ilvl="0" w:tplc="E94831E8">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50" w15:restartNumberingAfterBreak="0">
    <w:nsid w:val="234D085D"/>
    <w:multiLevelType w:val="hybridMultilevel"/>
    <w:tmpl w:val="3028F4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23C15A3C"/>
    <w:multiLevelType w:val="hybridMultilevel"/>
    <w:tmpl w:val="09A68B82"/>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412728A"/>
    <w:multiLevelType w:val="hybridMultilevel"/>
    <w:tmpl w:val="BCB2B15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419034B"/>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4" w15:restartNumberingAfterBreak="0">
    <w:nsid w:val="24296DE0"/>
    <w:multiLevelType w:val="hybridMultilevel"/>
    <w:tmpl w:val="DE645AF8"/>
    <w:lvl w:ilvl="0" w:tplc="D1D2E574">
      <w:start w:val="1"/>
      <w:numFmt w:val="bullet"/>
      <w:lvlText w:val=""/>
      <w:lvlJc w:val="left"/>
      <w:pPr>
        <w:ind w:left="1713" w:hanging="360"/>
      </w:pPr>
      <w:rPr>
        <w:rFonts w:ascii="Symbol" w:hAnsi="Symbol"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55" w15:restartNumberingAfterBreak="0">
    <w:nsid w:val="244644C6"/>
    <w:multiLevelType w:val="hybridMultilevel"/>
    <w:tmpl w:val="39386CFA"/>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46561A7"/>
    <w:multiLevelType w:val="hybridMultilevel"/>
    <w:tmpl w:val="1C0EA1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24CC6D75"/>
    <w:multiLevelType w:val="multilevel"/>
    <w:tmpl w:val="1562D83C"/>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4D2497A"/>
    <w:multiLevelType w:val="hybridMultilevel"/>
    <w:tmpl w:val="3148211C"/>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254457F4"/>
    <w:multiLevelType w:val="hybridMultilevel"/>
    <w:tmpl w:val="05B68A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5833BD8"/>
    <w:multiLevelType w:val="hybridMultilevel"/>
    <w:tmpl w:val="0A18960E"/>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1" w15:restartNumberingAfterBreak="0">
    <w:nsid w:val="25B262FF"/>
    <w:multiLevelType w:val="hybridMultilevel"/>
    <w:tmpl w:val="4822D8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5DD54DA"/>
    <w:multiLevelType w:val="hybridMultilevel"/>
    <w:tmpl w:val="BE380F10"/>
    <w:lvl w:ilvl="0" w:tplc="506CBA1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15:restartNumberingAfterBreak="0">
    <w:nsid w:val="26387372"/>
    <w:multiLevelType w:val="hybridMultilevel"/>
    <w:tmpl w:val="930CB5B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654171B"/>
    <w:multiLevelType w:val="hybridMultilevel"/>
    <w:tmpl w:val="56AA4F9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6930476"/>
    <w:multiLevelType w:val="multilevel"/>
    <w:tmpl w:val="B3100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26996679"/>
    <w:multiLevelType w:val="hybridMultilevel"/>
    <w:tmpl w:val="1D9C64F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26E26B26"/>
    <w:multiLevelType w:val="hybridMultilevel"/>
    <w:tmpl w:val="E30E3D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7227309"/>
    <w:multiLevelType w:val="hybridMultilevel"/>
    <w:tmpl w:val="682CC216"/>
    <w:lvl w:ilvl="0" w:tplc="A6161DE2">
      <w:start w:val="1"/>
      <w:numFmt w:val="bullet"/>
      <w:pStyle w:val="10"/>
      <w:lvlText w:val=""/>
      <w:lvlJc w:val="left"/>
      <w:pPr>
        <w:tabs>
          <w:tab w:val="num" w:pos="1077"/>
        </w:tabs>
        <w:ind w:left="107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272564B0"/>
    <w:multiLevelType w:val="hybridMultilevel"/>
    <w:tmpl w:val="E24036D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272D341F"/>
    <w:multiLevelType w:val="hybridMultilevel"/>
    <w:tmpl w:val="A1748D04"/>
    <w:lvl w:ilvl="0" w:tplc="04190011">
      <w:start w:val="1"/>
      <w:numFmt w:val="decimal"/>
      <w:lvlText w:val="%1)"/>
      <w:lvlJc w:val="left"/>
      <w:pPr>
        <w:ind w:left="720"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1" w15:restartNumberingAfterBreak="0">
    <w:nsid w:val="273262E8"/>
    <w:multiLevelType w:val="hybridMultilevel"/>
    <w:tmpl w:val="6CD6EAF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27506E7B"/>
    <w:multiLevelType w:val="hybridMultilevel"/>
    <w:tmpl w:val="4F1097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27551377"/>
    <w:multiLevelType w:val="hybridMultilevel"/>
    <w:tmpl w:val="D2905A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278E3BCF"/>
    <w:multiLevelType w:val="hybridMultilevel"/>
    <w:tmpl w:val="750E155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27A768B2"/>
    <w:multiLevelType w:val="hybridMultilevel"/>
    <w:tmpl w:val="9DB2475C"/>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27C31D20"/>
    <w:multiLevelType w:val="hybridMultilevel"/>
    <w:tmpl w:val="1F7C31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28450E1E"/>
    <w:multiLevelType w:val="hybridMultilevel"/>
    <w:tmpl w:val="AB2AE9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285C0B25"/>
    <w:multiLevelType w:val="hybridMultilevel"/>
    <w:tmpl w:val="56568E5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28B266C7"/>
    <w:multiLevelType w:val="hybridMultilevel"/>
    <w:tmpl w:val="5D5C041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29107A0D"/>
    <w:multiLevelType w:val="hybridMultilevel"/>
    <w:tmpl w:val="4A82BCFC"/>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293C19B7"/>
    <w:multiLevelType w:val="hybridMultilevel"/>
    <w:tmpl w:val="56C2EB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29A14CE1"/>
    <w:multiLevelType w:val="hybridMultilevel"/>
    <w:tmpl w:val="2B3CED36"/>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29F42021"/>
    <w:multiLevelType w:val="hybridMultilevel"/>
    <w:tmpl w:val="AD1EE340"/>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29FA255D"/>
    <w:multiLevelType w:val="hybridMultilevel"/>
    <w:tmpl w:val="3CFAA9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29FB427C"/>
    <w:multiLevelType w:val="hybridMultilevel"/>
    <w:tmpl w:val="9926BDC0"/>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2A2630BC"/>
    <w:multiLevelType w:val="hybridMultilevel"/>
    <w:tmpl w:val="C87815FE"/>
    <w:lvl w:ilvl="0" w:tplc="2AFEA4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2A5B17C2"/>
    <w:multiLevelType w:val="multilevel"/>
    <w:tmpl w:val="146E10F6"/>
    <w:lvl w:ilvl="0">
      <w:start w:val="1"/>
      <w:numFmt w:val="decimal"/>
      <w:pStyle w:val="a"/>
      <w:lvlText w:val="%1."/>
      <w:lvlJc w:val="left"/>
      <w:pPr>
        <w:tabs>
          <w:tab w:val="num" w:pos="360"/>
        </w:tabs>
        <w:ind w:left="360" w:hanging="360"/>
      </w:pPr>
    </w:lvl>
    <w:lvl w:ilvl="1">
      <w:start w:val="1"/>
      <w:numFmt w:val="decimal"/>
      <w:isLgl/>
      <w:lvlText w:val="%1.%2."/>
      <w:lvlJc w:val="left"/>
      <w:pPr>
        <w:tabs>
          <w:tab w:val="num" w:pos="465"/>
        </w:tabs>
        <w:ind w:left="465" w:hanging="465"/>
      </w:pPr>
      <w:rPr>
        <w:rFonts w:ascii="Arial" w:hAnsi="Arial" w:cs="Arial" w:hint="default"/>
      </w:rPr>
    </w:lvl>
    <w:lvl w:ilvl="2">
      <w:start w:val="1"/>
      <w:numFmt w:val="decimal"/>
      <w:isLgl/>
      <w:lvlText w:val="%1.%2.%3."/>
      <w:lvlJc w:val="left"/>
      <w:pPr>
        <w:tabs>
          <w:tab w:val="num" w:pos="720"/>
        </w:tabs>
        <w:ind w:left="720" w:hanging="720"/>
      </w:pPr>
      <w:rPr>
        <w:rFonts w:ascii="Arial" w:hAnsi="Arial" w:cs="Arial" w:hint="default"/>
      </w:rPr>
    </w:lvl>
    <w:lvl w:ilvl="3">
      <w:start w:val="1"/>
      <w:numFmt w:val="decimal"/>
      <w:isLgl/>
      <w:lvlText w:val="%1.%2.%3.%4."/>
      <w:lvlJc w:val="left"/>
      <w:pPr>
        <w:tabs>
          <w:tab w:val="num" w:pos="720"/>
        </w:tabs>
        <w:ind w:left="720" w:hanging="720"/>
      </w:pPr>
      <w:rPr>
        <w:rFonts w:ascii="Arial" w:hAnsi="Arial" w:cs="Arial" w:hint="default"/>
      </w:rPr>
    </w:lvl>
    <w:lvl w:ilvl="4">
      <w:start w:val="1"/>
      <w:numFmt w:val="decimal"/>
      <w:isLgl/>
      <w:lvlText w:val="%1.%2.%3.%4.%5."/>
      <w:lvlJc w:val="left"/>
      <w:pPr>
        <w:tabs>
          <w:tab w:val="num" w:pos="1080"/>
        </w:tabs>
        <w:ind w:left="1080" w:hanging="1080"/>
      </w:pPr>
      <w:rPr>
        <w:rFonts w:ascii="Arial" w:hAnsi="Arial" w:cs="Arial" w:hint="default"/>
      </w:rPr>
    </w:lvl>
    <w:lvl w:ilvl="5">
      <w:start w:val="1"/>
      <w:numFmt w:val="decimal"/>
      <w:isLgl/>
      <w:lvlText w:val="%1.%2.%3.%4.%5.%6."/>
      <w:lvlJc w:val="left"/>
      <w:pPr>
        <w:tabs>
          <w:tab w:val="num" w:pos="1080"/>
        </w:tabs>
        <w:ind w:left="1080" w:hanging="1080"/>
      </w:pPr>
      <w:rPr>
        <w:rFonts w:ascii="Arial" w:hAnsi="Arial" w:cs="Arial" w:hint="default"/>
      </w:rPr>
    </w:lvl>
    <w:lvl w:ilvl="6">
      <w:start w:val="1"/>
      <w:numFmt w:val="decimal"/>
      <w:isLgl/>
      <w:lvlText w:val="%1.%2.%3.%4.%5.%6.%7."/>
      <w:lvlJc w:val="left"/>
      <w:pPr>
        <w:tabs>
          <w:tab w:val="num" w:pos="1440"/>
        </w:tabs>
        <w:ind w:left="1440" w:hanging="1440"/>
      </w:pPr>
      <w:rPr>
        <w:rFonts w:ascii="Arial" w:hAnsi="Arial" w:cs="Arial" w:hint="default"/>
      </w:rPr>
    </w:lvl>
    <w:lvl w:ilvl="7">
      <w:start w:val="1"/>
      <w:numFmt w:val="decimal"/>
      <w:isLgl/>
      <w:lvlText w:val="%1.%2.%3.%4.%5.%6.%7.%8."/>
      <w:lvlJc w:val="left"/>
      <w:pPr>
        <w:tabs>
          <w:tab w:val="num" w:pos="1440"/>
        </w:tabs>
        <w:ind w:left="1440" w:hanging="1440"/>
      </w:pPr>
      <w:rPr>
        <w:rFonts w:ascii="Arial" w:hAnsi="Arial" w:cs="Arial" w:hint="default"/>
      </w:rPr>
    </w:lvl>
    <w:lvl w:ilvl="8">
      <w:start w:val="1"/>
      <w:numFmt w:val="decimal"/>
      <w:isLgl/>
      <w:lvlText w:val="%1.%2.%3.%4.%5.%6.%7.%8.%9."/>
      <w:lvlJc w:val="left"/>
      <w:pPr>
        <w:tabs>
          <w:tab w:val="num" w:pos="1800"/>
        </w:tabs>
        <w:ind w:left="1800" w:hanging="1800"/>
      </w:pPr>
      <w:rPr>
        <w:rFonts w:ascii="Arial" w:hAnsi="Arial" w:cs="Arial" w:hint="default"/>
      </w:rPr>
    </w:lvl>
  </w:abstractNum>
  <w:abstractNum w:abstractNumId="188" w15:restartNumberingAfterBreak="0">
    <w:nsid w:val="2AD56666"/>
    <w:multiLevelType w:val="hybridMultilevel"/>
    <w:tmpl w:val="375C2C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2AD60C5D"/>
    <w:multiLevelType w:val="hybridMultilevel"/>
    <w:tmpl w:val="E890969E"/>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90" w15:restartNumberingAfterBreak="0">
    <w:nsid w:val="2B3122AB"/>
    <w:multiLevelType w:val="hybridMultilevel"/>
    <w:tmpl w:val="4B66FB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2B494324"/>
    <w:multiLevelType w:val="hybridMultilevel"/>
    <w:tmpl w:val="FF82B6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2BC610F5"/>
    <w:multiLevelType w:val="hybridMultilevel"/>
    <w:tmpl w:val="6772D68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2BCC6AB2"/>
    <w:multiLevelType w:val="hybridMultilevel"/>
    <w:tmpl w:val="EF9A6E48"/>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2BE77A88"/>
    <w:multiLevelType w:val="hybridMultilevel"/>
    <w:tmpl w:val="EE54A654"/>
    <w:lvl w:ilvl="0" w:tplc="2AFEA4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5" w15:restartNumberingAfterBreak="0">
    <w:nsid w:val="2C003BD3"/>
    <w:multiLevelType w:val="hybridMultilevel"/>
    <w:tmpl w:val="B11C06F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2C71252D"/>
    <w:multiLevelType w:val="hybridMultilevel"/>
    <w:tmpl w:val="CB2834A0"/>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2C7C5C5A"/>
    <w:multiLevelType w:val="multilevel"/>
    <w:tmpl w:val="850EE8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8" w15:restartNumberingAfterBreak="0">
    <w:nsid w:val="2CA9127A"/>
    <w:multiLevelType w:val="hybridMultilevel"/>
    <w:tmpl w:val="4DD41D04"/>
    <w:lvl w:ilvl="0" w:tplc="5D2CEA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2D0B29AC"/>
    <w:multiLevelType w:val="hybridMultilevel"/>
    <w:tmpl w:val="D8525316"/>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2D234FA9"/>
    <w:multiLevelType w:val="hybridMultilevel"/>
    <w:tmpl w:val="054A50E6"/>
    <w:lvl w:ilvl="0" w:tplc="5D2CEAEC">
      <w:start w:val="1"/>
      <w:numFmt w:val="decimal"/>
      <w:lvlText w:val="%1)"/>
      <w:lvlJc w:val="left"/>
      <w:pPr>
        <w:ind w:left="720"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01" w15:restartNumberingAfterBreak="0">
    <w:nsid w:val="2D457781"/>
    <w:multiLevelType w:val="hybridMultilevel"/>
    <w:tmpl w:val="B84A91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2DBE0A51"/>
    <w:multiLevelType w:val="hybridMultilevel"/>
    <w:tmpl w:val="DEEA313A"/>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2E6053D2"/>
    <w:multiLevelType w:val="hybridMultilevel"/>
    <w:tmpl w:val="F0A0E2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2E6D52EE"/>
    <w:multiLevelType w:val="hybridMultilevel"/>
    <w:tmpl w:val="8FB0BE64"/>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2EA4091C"/>
    <w:multiLevelType w:val="hybridMultilevel"/>
    <w:tmpl w:val="6DF027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2F0C2030"/>
    <w:multiLevelType w:val="hybridMultilevel"/>
    <w:tmpl w:val="FA1A7EA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2F1B6BC3"/>
    <w:multiLevelType w:val="hybridMultilevel"/>
    <w:tmpl w:val="C09235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2F2B3DDD"/>
    <w:multiLevelType w:val="hybridMultilevel"/>
    <w:tmpl w:val="EF4CDA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2F2D126F"/>
    <w:multiLevelType w:val="hybridMultilevel"/>
    <w:tmpl w:val="B8562D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2F3256A7"/>
    <w:multiLevelType w:val="hybridMultilevel"/>
    <w:tmpl w:val="3438B9B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2F377FA1"/>
    <w:multiLevelType w:val="hybridMultilevel"/>
    <w:tmpl w:val="1786D6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2F7962A7"/>
    <w:multiLevelType w:val="hybridMultilevel"/>
    <w:tmpl w:val="E5849588"/>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2FA1008C"/>
    <w:multiLevelType w:val="hybridMultilevel"/>
    <w:tmpl w:val="3168D5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2FD41C9A"/>
    <w:multiLevelType w:val="hybridMultilevel"/>
    <w:tmpl w:val="0732715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302542AD"/>
    <w:multiLevelType w:val="hybridMultilevel"/>
    <w:tmpl w:val="FA04EF10"/>
    <w:lvl w:ilvl="0" w:tplc="D90677AC">
      <w:start w:val="1"/>
      <w:numFmt w:val="decimal"/>
      <w:lvlText w:val="%1."/>
      <w:lvlJc w:val="left"/>
      <w:pPr>
        <w:ind w:left="5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30B13331"/>
    <w:multiLevelType w:val="hybridMultilevel"/>
    <w:tmpl w:val="579A409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7" w15:restartNumberingAfterBreak="0">
    <w:nsid w:val="30BA05D3"/>
    <w:multiLevelType w:val="hybridMultilevel"/>
    <w:tmpl w:val="305240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30CB191E"/>
    <w:multiLevelType w:val="hybridMultilevel"/>
    <w:tmpl w:val="8E54C69C"/>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30DD4345"/>
    <w:multiLevelType w:val="hybridMultilevel"/>
    <w:tmpl w:val="C96CD2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30E451F0"/>
    <w:multiLevelType w:val="hybridMultilevel"/>
    <w:tmpl w:val="5574C2A4"/>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30E510E4"/>
    <w:multiLevelType w:val="multilevel"/>
    <w:tmpl w:val="3B0464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31041677"/>
    <w:multiLevelType w:val="hybridMultilevel"/>
    <w:tmpl w:val="03B4833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310A16DA"/>
    <w:multiLevelType w:val="hybridMultilevel"/>
    <w:tmpl w:val="D46CB6E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3136230E"/>
    <w:multiLevelType w:val="hybridMultilevel"/>
    <w:tmpl w:val="242271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324E2246"/>
    <w:multiLevelType w:val="multilevel"/>
    <w:tmpl w:val="3B42CC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6" w15:restartNumberingAfterBreak="0">
    <w:nsid w:val="32523E4C"/>
    <w:multiLevelType w:val="hybridMultilevel"/>
    <w:tmpl w:val="6A48DD8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32994EB5"/>
    <w:multiLevelType w:val="hybridMultilevel"/>
    <w:tmpl w:val="78D2B3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32FB1435"/>
    <w:multiLevelType w:val="hybridMultilevel"/>
    <w:tmpl w:val="F83004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337C6200"/>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0" w15:restartNumberingAfterBreak="0">
    <w:nsid w:val="33DD6EBF"/>
    <w:multiLevelType w:val="hybridMultilevel"/>
    <w:tmpl w:val="C2EA02D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35426949"/>
    <w:multiLevelType w:val="hybridMultilevel"/>
    <w:tmpl w:val="DE2AA1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35500796"/>
    <w:multiLevelType w:val="hybridMultilevel"/>
    <w:tmpl w:val="D966B702"/>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3" w15:restartNumberingAfterBreak="0">
    <w:nsid w:val="35537A22"/>
    <w:multiLevelType w:val="multilevel"/>
    <w:tmpl w:val="66C65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355F2C53"/>
    <w:multiLevelType w:val="hybridMultilevel"/>
    <w:tmpl w:val="5600D920"/>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35886750"/>
    <w:multiLevelType w:val="hybridMultilevel"/>
    <w:tmpl w:val="B762DC5E"/>
    <w:lvl w:ilvl="0" w:tplc="04190001">
      <w:start w:val="1"/>
      <w:numFmt w:val="bullet"/>
      <w:lvlText w:val=""/>
      <w:lvlJc w:val="left"/>
      <w:pPr>
        <w:ind w:left="2140" w:hanging="360"/>
      </w:pPr>
      <w:rPr>
        <w:rFonts w:ascii="Symbol" w:hAnsi="Symbol" w:hint="default"/>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236" w15:restartNumberingAfterBreak="0">
    <w:nsid w:val="35D14183"/>
    <w:multiLevelType w:val="hybridMultilevel"/>
    <w:tmpl w:val="E80228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360815D1"/>
    <w:multiLevelType w:val="hybridMultilevel"/>
    <w:tmpl w:val="3B6025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36464B89"/>
    <w:multiLevelType w:val="hybridMultilevel"/>
    <w:tmpl w:val="FFD42F6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36785238"/>
    <w:multiLevelType w:val="hybridMultilevel"/>
    <w:tmpl w:val="DCDA31E2"/>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3687203B"/>
    <w:multiLevelType w:val="hybridMultilevel"/>
    <w:tmpl w:val="6CB84FF2"/>
    <w:lvl w:ilvl="0" w:tplc="0419000F">
      <w:start w:val="1"/>
      <w:numFmt w:val="bullet"/>
      <w:lvlText w:val=""/>
      <w:lvlJc w:val="left"/>
      <w:pPr>
        <w:ind w:left="1440" w:hanging="360"/>
      </w:pPr>
      <w:rPr>
        <w:rFonts w:ascii="Symbol" w:hAnsi="Symbol" w:hint="default"/>
        <w:color w:val="auto"/>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1" w15:restartNumberingAfterBreak="0">
    <w:nsid w:val="36BC7CDC"/>
    <w:multiLevelType w:val="hybridMultilevel"/>
    <w:tmpl w:val="D522FC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36CC7457"/>
    <w:multiLevelType w:val="hybridMultilevel"/>
    <w:tmpl w:val="E6526E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37186410"/>
    <w:multiLevelType w:val="hybridMultilevel"/>
    <w:tmpl w:val="2BEEB3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37242A15"/>
    <w:multiLevelType w:val="hybridMultilevel"/>
    <w:tmpl w:val="2AB016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375C7CD2"/>
    <w:multiLevelType w:val="hybridMultilevel"/>
    <w:tmpl w:val="A8567E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37AC7032"/>
    <w:multiLevelType w:val="hybridMultilevel"/>
    <w:tmpl w:val="1264C9D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37C421A3"/>
    <w:multiLevelType w:val="hybridMultilevel"/>
    <w:tmpl w:val="35685120"/>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37DA5EE8"/>
    <w:multiLevelType w:val="hybridMultilevel"/>
    <w:tmpl w:val="44C2455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383578F0"/>
    <w:multiLevelType w:val="hybridMultilevel"/>
    <w:tmpl w:val="DA14BF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38513112"/>
    <w:multiLevelType w:val="hybridMultilevel"/>
    <w:tmpl w:val="8098C75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388C0E9A"/>
    <w:multiLevelType w:val="hybridMultilevel"/>
    <w:tmpl w:val="D7AC5B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38A71855"/>
    <w:multiLevelType w:val="hybridMultilevel"/>
    <w:tmpl w:val="3FA621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38BA6836"/>
    <w:multiLevelType w:val="hybridMultilevel"/>
    <w:tmpl w:val="59C06F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38C51966"/>
    <w:multiLevelType w:val="hybridMultilevel"/>
    <w:tmpl w:val="0CDA73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5" w15:restartNumberingAfterBreak="0">
    <w:nsid w:val="38DA4EE5"/>
    <w:multiLevelType w:val="hybridMultilevel"/>
    <w:tmpl w:val="EB14FE8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38DE6BEA"/>
    <w:multiLevelType w:val="hybridMultilevel"/>
    <w:tmpl w:val="9724D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38FB42FF"/>
    <w:multiLevelType w:val="hybridMultilevel"/>
    <w:tmpl w:val="E7509B3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39B929B6"/>
    <w:multiLevelType w:val="hybridMultilevel"/>
    <w:tmpl w:val="B602EC1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39CA2A14"/>
    <w:multiLevelType w:val="hybridMultilevel"/>
    <w:tmpl w:val="D3D07B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39D31C7A"/>
    <w:multiLevelType w:val="hybridMultilevel"/>
    <w:tmpl w:val="500096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3A021E83"/>
    <w:multiLevelType w:val="hybridMultilevel"/>
    <w:tmpl w:val="A3D6F0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3A3536F5"/>
    <w:multiLevelType w:val="hybridMultilevel"/>
    <w:tmpl w:val="1E72412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3AA8098F"/>
    <w:multiLevelType w:val="hybridMultilevel"/>
    <w:tmpl w:val="E0F48CC8"/>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4" w15:restartNumberingAfterBreak="0">
    <w:nsid w:val="3ACB487D"/>
    <w:multiLevelType w:val="hybridMultilevel"/>
    <w:tmpl w:val="63FE8980"/>
    <w:lvl w:ilvl="0" w:tplc="D1D2E574">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65" w15:restartNumberingAfterBreak="0">
    <w:nsid w:val="3AE23FBC"/>
    <w:multiLevelType w:val="hybridMultilevel"/>
    <w:tmpl w:val="9252C1C8"/>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3AF03D92"/>
    <w:multiLevelType w:val="hybridMultilevel"/>
    <w:tmpl w:val="A33E2362"/>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3B9D2B2C"/>
    <w:multiLevelType w:val="hybridMultilevel"/>
    <w:tmpl w:val="BF56D6B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3C9B569F"/>
    <w:multiLevelType w:val="hybridMultilevel"/>
    <w:tmpl w:val="90243C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3CA54D0C"/>
    <w:multiLevelType w:val="hybridMultilevel"/>
    <w:tmpl w:val="01B2533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3CA83D73"/>
    <w:multiLevelType w:val="hybridMultilevel"/>
    <w:tmpl w:val="BDD2CE46"/>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1" w15:restartNumberingAfterBreak="0">
    <w:nsid w:val="3CD9048E"/>
    <w:multiLevelType w:val="hybridMultilevel"/>
    <w:tmpl w:val="E020C7F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3CE71F41"/>
    <w:multiLevelType w:val="hybridMultilevel"/>
    <w:tmpl w:val="641E7314"/>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73" w15:restartNumberingAfterBreak="0">
    <w:nsid w:val="3D2F7EEE"/>
    <w:multiLevelType w:val="hybridMultilevel"/>
    <w:tmpl w:val="8E36197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3D6A4839"/>
    <w:multiLevelType w:val="hybridMultilevel"/>
    <w:tmpl w:val="C700F4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3DC912E9"/>
    <w:multiLevelType w:val="hybridMultilevel"/>
    <w:tmpl w:val="498AB7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3DD566D1"/>
    <w:multiLevelType w:val="hybridMultilevel"/>
    <w:tmpl w:val="3BDEFF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3DF06C16"/>
    <w:multiLevelType w:val="hybridMultilevel"/>
    <w:tmpl w:val="9140BB98"/>
    <w:lvl w:ilvl="0" w:tplc="0419000F">
      <w:start w:val="1"/>
      <w:numFmt w:val="bullet"/>
      <w:lvlText w:val=""/>
      <w:lvlJc w:val="left"/>
      <w:pPr>
        <w:ind w:left="720" w:hanging="360"/>
      </w:pPr>
      <w:rPr>
        <w:rFonts w:ascii="Symbol" w:hAnsi="Symbol"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15:restartNumberingAfterBreak="0">
    <w:nsid w:val="3E620912"/>
    <w:multiLevelType w:val="hybridMultilevel"/>
    <w:tmpl w:val="5A20E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3EA16BEA"/>
    <w:multiLevelType w:val="hybridMultilevel"/>
    <w:tmpl w:val="60C27B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3EE77044"/>
    <w:multiLevelType w:val="hybridMultilevel"/>
    <w:tmpl w:val="7F1CF9A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3F1F4D8E"/>
    <w:multiLevelType w:val="hybridMultilevel"/>
    <w:tmpl w:val="FC76F898"/>
    <w:lvl w:ilvl="0" w:tplc="2AFEA4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3F2C3406"/>
    <w:multiLevelType w:val="hybridMultilevel"/>
    <w:tmpl w:val="1D3AAC62"/>
    <w:lvl w:ilvl="0" w:tplc="D1D2E574">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283" w15:restartNumberingAfterBreak="0">
    <w:nsid w:val="3F433CBA"/>
    <w:multiLevelType w:val="hybridMultilevel"/>
    <w:tmpl w:val="B9C0722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3F4D24B9"/>
    <w:multiLevelType w:val="hybridMultilevel"/>
    <w:tmpl w:val="F9143F0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3F7E7F15"/>
    <w:multiLevelType w:val="hybridMultilevel"/>
    <w:tmpl w:val="2F8C7BE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3FEE5C57"/>
    <w:multiLevelType w:val="hybridMultilevel"/>
    <w:tmpl w:val="6150C01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3FF0294A"/>
    <w:multiLevelType w:val="hybridMultilevel"/>
    <w:tmpl w:val="486E0A38"/>
    <w:lvl w:ilvl="0" w:tplc="A96C0E38">
      <w:start w:val="1"/>
      <w:numFmt w:val="bullet"/>
      <w:lvlText w:val=""/>
      <w:lvlJc w:val="left"/>
      <w:pPr>
        <w:tabs>
          <w:tab w:val="num" w:pos="624"/>
        </w:tabs>
        <w:ind w:left="624"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8" w15:restartNumberingAfterBreak="0">
    <w:nsid w:val="401C431A"/>
    <w:multiLevelType w:val="hybridMultilevel"/>
    <w:tmpl w:val="FDEA922E"/>
    <w:lvl w:ilvl="0" w:tplc="D90677AC">
      <w:start w:val="1"/>
      <w:numFmt w:val="decimal"/>
      <w:lvlText w:val="%1."/>
      <w:lvlJc w:val="left"/>
      <w:pPr>
        <w:ind w:left="5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15:restartNumberingAfterBreak="0">
    <w:nsid w:val="40622492"/>
    <w:multiLevelType w:val="hybridMultilevel"/>
    <w:tmpl w:val="6F4C2E3C"/>
    <w:lvl w:ilvl="0" w:tplc="D1D2E574">
      <w:start w:val="1"/>
      <w:numFmt w:val="bullet"/>
      <w:lvlText w:val=""/>
      <w:lvlJc w:val="left"/>
      <w:pPr>
        <w:ind w:left="965" w:hanging="360"/>
      </w:pPr>
      <w:rPr>
        <w:rFonts w:ascii="Symbol" w:hAnsi="Symbol" w:hint="default"/>
      </w:rPr>
    </w:lvl>
    <w:lvl w:ilvl="1" w:tplc="04190003" w:tentative="1">
      <w:start w:val="1"/>
      <w:numFmt w:val="bullet"/>
      <w:lvlText w:val="o"/>
      <w:lvlJc w:val="left"/>
      <w:pPr>
        <w:ind w:left="1685" w:hanging="360"/>
      </w:pPr>
      <w:rPr>
        <w:rFonts w:ascii="Courier New" w:hAnsi="Courier New" w:cs="Courier New" w:hint="default"/>
      </w:rPr>
    </w:lvl>
    <w:lvl w:ilvl="2" w:tplc="04190005" w:tentative="1">
      <w:start w:val="1"/>
      <w:numFmt w:val="bullet"/>
      <w:lvlText w:val=""/>
      <w:lvlJc w:val="left"/>
      <w:pPr>
        <w:ind w:left="2405" w:hanging="360"/>
      </w:pPr>
      <w:rPr>
        <w:rFonts w:ascii="Wingdings" w:hAnsi="Wingdings" w:hint="default"/>
      </w:rPr>
    </w:lvl>
    <w:lvl w:ilvl="3" w:tplc="04190001" w:tentative="1">
      <w:start w:val="1"/>
      <w:numFmt w:val="bullet"/>
      <w:lvlText w:val=""/>
      <w:lvlJc w:val="left"/>
      <w:pPr>
        <w:ind w:left="3125" w:hanging="360"/>
      </w:pPr>
      <w:rPr>
        <w:rFonts w:ascii="Symbol" w:hAnsi="Symbol" w:hint="default"/>
      </w:rPr>
    </w:lvl>
    <w:lvl w:ilvl="4" w:tplc="04190003" w:tentative="1">
      <w:start w:val="1"/>
      <w:numFmt w:val="bullet"/>
      <w:lvlText w:val="o"/>
      <w:lvlJc w:val="left"/>
      <w:pPr>
        <w:ind w:left="3845" w:hanging="360"/>
      </w:pPr>
      <w:rPr>
        <w:rFonts w:ascii="Courier New" w:hAnsi="Courier New" w:cs="Courier New" w:hint="default"/>
      </w:rPr>
    </w:lvl>
    <w:lvl w:ilvl="5" w:tplc="04190005" w:tentative="1">
      <w:start w:val="1"/>
      <w:numFmt w:val="bullet"/>
      <w:lvlText w:val=""/>
      <w:lvlJc w:val="left"/>
      <w:pPr>
        <w:ind w:left="4565" w:hanging="360"/>
      </w:pPr>
      <w:rPr>
        <w:rFonts w:ascii="Wingdings" w:hAnsi="Wingdings" w:hint="default"/>
      </w:rPr>
    </w:lvl>
    <w:lvl w:ilvl="6" w:tplc="04190001" w:tentative="1">
      <w:start w:val="1"/>
      <w:numFmt w:val="bullet"/>
      <w:lvlText w:val=""/>
      <w:lvlJc w:val="left"/>
      <w:pPr>
        <w:ind w:left="5285" w:hanging="360"/>
      </w:pPr>
      <w:rPr>
        <w:rFonts w:ascii="Symbol" w:hAnsi="Symbol" w:hint="default"/>
      </w:rPr>
    </w:lvl>
    <w:lvl w:ilvl="7" w:tplc="04190003" w:tentative="1">
      <w:start w:val="1"/>
      <w:numFmt w:val="bullet"/>
      <w:lvlText w:val="o"/>
      <w:lvlJc w:val="left"/>
      <w:pPr>
        <w:ind w:left="6005" w:hanging="360"/>
      </w:pPr>
      <w:rPr>
        <w:rFonts w:ascii="Courier New" w:hAnsi="Courier New" w:cs="Courier New" w:hint="default"/>
      </w:rPr>
    </w:lvl>
    <w:lvl w:ilvl="8" w:tplc="04190005" w:tentative="1">
      <w:start w:val="1"/>
      <w:numFmt w:val="bullet"/>
      <w:lvlText w:val=""/>
      <w:lvlJc w:val="left"/>
      <w:pPr>
        <w:ind w:left="6725" w:hanging="360"/>
      </w:pPr>
      <w:rPr>
        <w:rFonts w:ascii="Wingdings" w:hAnsi="Wingdings" w:hint="default"/>
      </w:rPr>
    </w:lvl>
  </w:abstractNum>
  <w:abstractNum w:abstractNumId="290" w15:restartNumberingAfterBreak="0">
    <w:nsid w:val="4086146A"/>
    <w:multiLevelType w:val="hybridMultilevel"/>
    <w:tmpl w:val="C18E05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40872D8A"/>
    <w:multiLevelType w:val="hybridMultilevel"/>
    <w:tmpl w:val="706EA12C"/>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409D0459"/>
    <w:multiLevelType w:val="hybridMultilevel"/>
    <w:tmpl w:val="EF1CC8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41367390"/>
    <w:multiLevelType w:val="hybridMultilevel"/>
    <w:tmpl w:val="3304723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413E31E7"/>
    <w:multiLevelType w:val="hybridMultilevel"/>
    <w:tmpl w:val="3E48D98E"/>
    <w:lvl w:ilvl="0" w:tplc="041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5" w15:restartNumberingAfterBreak="0">
    <w:nsid w:val="41495DFE"/>
    <w:multiLevelType w:val="hybridMultilevel"/>
    <w:tmpl w:val="66F2D95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417A21C2"/>
    <w:multiLevelType w:val="hybridMultilevel"/>
    <w:tmpl w:val="A60A472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41DE2D31"/>
    <w:multiLevelType w:val="hybridMultilevel"/>
    <w:tmpl w:val="F22C13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421A0F55"/>
    <w:multiLevelType w:val="hybridMultilevel"/>
    <w:tmpl w:val="D8DE71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4231098C"/>
    <w:multiLevelType w:val="hybridMultilevel"/>
    <w:tmpl w:val="0336AE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423C2D0A"/>
    <w:multiLevelType w:val="hybridMultilevel"/>
    <w:tmpl w:val="0CAC7D06"/>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4255747A"/>
    <w:multiLevelType w:val="hybridMultilevel"/>
    <w:tmpl w:val="7E6090C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4274159F"/>
    <w:multiLevelType w:val="hybridMultilevel"/>
    <w:tmpl w:val="6E60C5A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429C25CC"/>
    <w:multiLevelType w:val="hybridMultilevel"/>
    <w:tmpl w:val="55284D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42C36750"/>
    <w:multiLevelType w:val="hybridMultilevel"/>
    <w:tmpl w:val="8A5ECD32"/>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43222D83"/>
    <w:multiLevelType w:val="hybridMultilevel"/>
    <w:tmpl w:val="3B603310"/>
    <w:lvl w:ilvl="0" w:tplc="04190001">
      <w:start w:val="1"/>
      <w:numFmt w:val="bullet"/>
      <w:lvlText w:val=""/>
      <w:lvlJc w:val="left"/>
      <w:pPr>
        <w:ind w:left="2140" w:hanging="360"/>
      </w:pPr>
      <w:rPr>
        <w:rFonts w:ascii="Symbol" w:hAnsi="Symbol" w:hint="default"/>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306" w15:restartNumberingAfterBreak="0">
    <w:nsid w:val="43C05018"/>
    <w:multiLevelType w:val="hybridMultilevel"/>
    <w:tmpl w:val="E9260F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43DC1769"/>
    <w:multiLevelType w:val="hybridMultilevel"/>
    <w:tmpl w:val="B4EC4F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43F560E3"/>
    <w:multiLevelType w:val="hybridMultilevel"/>
    <w:tmpl w:val="484263C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443D1B7D"/>
    <w:multiLevelType w:val="hybridMultilevel"/>
    <w:tmpl w:val="6420808A"/>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44647CF6"/>
    <w:multiLevelType w:val="hybridMultilevel"/>
    <w:tmpl w:val="80AE198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44831387"/>
    <w:multiLevelType w:val="hybridMultilevel"/>
    <w:tmpl w:val="A1FE2B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448D1F3D"/>
    <w:multiLevelType w:val="hybridMultilevel"/>
    <w:tmpl w:val="584482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449B3DAD"/>
    <w:multiLevelType w:val="hybridMultilevel"/>
    <w:tmpl w:val="CD62C36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44BA4E63"/>
    <w:multiLevelType w:val="hybridMultilevel"/>
    <w:tmpl w:val="D4E882AE"/>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450B09AD"/>
    <w:multiLevelType w:val="hybridMultilevel"/>
    <w:tmpl w:val="E9B6A102"/>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457B5123"/>
    <w:multiLevelType w:val="hybridMultilevel"/>
    <w:tmpl w:val="B8C2A368"/>
    <w:lvl w:ilvl="0" w:tplc="D1D2E574">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17" w15:restartNumberingAfterBreak="0">
    <w:nsid w:val="460C77BF"/>
    <w:multiLevelType w:val="hybridMultilevel"/>
    <w:tmpl w:val="482C140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461B4A1E"/>
    <w:multiLevelType w:val="hybridMultilevel"/>
    <w:tmpl w:val="664840D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465A2B69"/>
    <w:multiLevelType w:val="hybridMultilevel"/>
    <w:tmpl w:val="25D0F14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4672430E"/>
    <w:multiLevelType w:val="hybridMultilevel"/>
    <w:tmpl w:val="43D6E6E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478918DC"/>
    <w:multiLevelType w:val="hybridMultilevel"/>
    <w:tmpl w:val="BEA0B73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479F6364"/>
    <w:multiLevelType w:val="hybridMultilevel"/>
    <w:tmpl w:val="985A2968"/>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23" w15:restartNumberingAfterBreak="0">
    <w:nsid w:val="47EC79B6"/>
    <w:multiLevelType w:val="hybridMultilevel"/>
    <w:tmpl w:val="3FFC002C"/>
    <w:lvl w:ilvl="0" w:tplc="5C3254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4" w15:restartNumberingAfterBreak="0">
    <w:nsid w:val="482F6C0A"/>
    <w:multiLevelType w:val="hybridMultilevel"/>
    <w:tmpl w:val="FD2072A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4832718A"/>
    <w:multiLevelType w:val="hybridMultilevel"/>
    <w:tmpl w:val="F92CDA5C"/>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489F3249"/>
    <w:multiLevelType w:val="hybridMultilevel"/>
    <w:tmpl w:val="B04A7712"/>
    <w:lvl w:ilvl="0" w:tplc="1940348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7" w15:restartNumberingAfterBreak="0">
    <w:nsid w:val="499D53EE"/>
    <w:multiLevelType w:val="hybridMultilevel"/>
    <w:tmpl w:val="1E40BD44"/>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49B67F14"/>
    <w:multiLevelType w:val="hybridMultilevel"/>
    <w:tmpl w:val="F0BAC4F2"/>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49D70663"/>
    <w:multiLevelType w:val="hybridMultilevel"/>
    <w:tmpl w:val="697E74E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49D8298F"/>
    <w:multiLevelType w:val="hybridMultilevel"/>
    <w:tmpl w:val="2756931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49F90A4D"/>
    <w:multiLevelType w:val="hybridMultilevel"/>
    <w:tmpl w:val="CBF0708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4A0313BC"/>
    <w:multiLevelType w:val="hybridMultilevel"/>
    <w:tmpl w:val="749C1556"/>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15:restartNumberingAfterBreak="0">
    <w:nsid w:val="4A05583F"/>
    <w:multiLevelType w:val="hybridMultilevel"/>
    <w:tmpl w:val="8594FA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4A765825"/>
    <w:multiLevelType w:val="hybridMultilevel"/>
    <w:tmpl w:val="9B5A59B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4A9B7354"/>
    <w:multiLevelType w:val="hybridMultilevel"/>
    <w:tmpl w:val="6478C228"/>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4AA60566"/>
    <w:multiLevelType w:val="hybridMultilevel"/>
    <w:tmpl w:val="7D9E9914"/>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4AB018FD"/>
    <w:multiLevelType w:val="hybridMultilevel"/>
    <w:tmpl w:val="8D7C34D6"/>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4AE73B71"/>
    <w:multiLevelType w:val="hybridMultilevel"/>
    <w:tmpl w:val="55C6E38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4B4279B4"/>
    <w:multiLevelType w:val="hybridMultilevel"/>
    <w:tmpl w:val="A078A9B6"/>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4BC63CFD"/>
    <w:multiLevelType w:val="hybridMultilevel"/>
    <w:tmpl w:val="BFEE89EE"/>
    <w:lvl w:ilvl="0" w:tplc="5D2CEAEC">
      <w:start w:val="1"/>
      <w:numFmt w:val="decimal"/>
      <w:lvlText w:val="%1)"/>
      <w:lvlJc w:val="left"/>
      <w:pPr>
        <w:ind w:left="7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1" w15:restartNumberingAfterBreak="0">
    <w:nsid w:val="4C9F37FB"/>
    <w:multiLevelType w:val="hybridMultilevel"/>
    <w:tmpl w:val="AAEEE6C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4DB846D8"/>
    <w:multiLevelType w:val="hybridMultilevel"/>
    <w:tmpl w:val="5F2A599E"/>
    <w:lvl w:ilvl="0" w:tplc="04190011">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43" w15:restartNumberingAfterBreak="0">
    <w:nsid w:val="4DEE5E88"/>
    <w:multiLevelType w:val="hybridMultilevel"/>
    <w:tmpl w:val="9498317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4DF75009"/>
    <w:multiLevelType w:val="hybridMultilevel"/>
    <w:tmpl w:val="3D4628E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4E02625F"/>
    <w:multiLevelType w:val="hybridMultilevel"/>
    <w:tmpl w:val="4C4C824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4EAC500F"/>
    <w:multiLevelType w:val="hybridMultilevel"/>
    <w:tmpl w:val="412A452E"/>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4F9261B6"/>
    <w:multiLevelType w:val="hybridMultilevel"/>
    <w:tmpl w:val="96F0F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8" w15:restartNumberingAfterBreak="0">
    <w:nsid w:val="50307665"/>
    <w:multiLevelType w:val="hybridMultilevel"/>
    <w:tmpl w:val="7F92658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507D134A"/>
    <w:multiLevelType w:val="hybridMultilevel"/>
    <w:tmpl w:val="3E92F7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507E385C"/>
    <w:multiLevelType w:val="hybridMultilevel"/>
    <w:tmpl w:val="C5D2BF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50E226A5"/>
    <w:multiLevelType w:val="multilevel"/>
    <w:tmpl w:val="964E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51161143"/>
    <w:multiLevelType w:val="hybridMultilevel"/>
    <w:tmpl w:val="D15AE7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514213DC"/>
    <w:multiLevelType w:val="hybridMultilevel"/>
    <w:tmpl w:val="231EBEA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516C50ED"/>
    <w:multiLevelType w:val="hybridMultilevel"/>
    <w:tmpl w:val="8FE0F8F0"/>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516F4569"/>
    <w:multiLevelType w:val="hybridMultilevel"/>
    <w:tmpl w:val="4F12F5AC"/>
    <w:lvl w:ilvl="0" w:tplc="7E32C50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15:restartNumberingAfterBreak="0">
    <w:nsid w:val="51DA52C4"/>
    <w:multiLevelType w:val="hybridMultilevel"/>
    <w:tmpl w:val="FCA84AB6"/>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7" w15:restartNumberingAfterBreak="0">
    <w:nsid w:val="51EB7C81"/>
    <w:multiLevelType w:val="hybridMultilevel"/>
    <w:tmpl w:val="78B406C8"/>
    <w:lvl w:ilvl="0" w:tplc="7E32C508">
      <w:start w:val="1"/>
      <w:numFmt w:val="decimal"/>
      <w:lvlText w:val="%1."/>
      <w:lvlJc w:val="left"/>
      <w:pPr>
        <w:ind w:left="759" w:hanging="360"/>
      </w:pPr>
      <w:rPr>
        <w:b w:val="0"/>
      </w:rPr>
    </w:lvl>
    <w:lvl w:ilvl="1" w:tplc="04190019" w:tentative="1">
      <w:start w:val="1"/>
      <w:numFmt w:val="lowerLetter"/>
      <w:lvlText w:val="%2."/>
      <w:lvlJc w:val="left"/>
      <w:pPr>
        <w:ind w:left="1479" w:hanging="360"/>
      </w:pPr>
    </w:lvl>
    <w:lvl w:ilvl="2" w:tplc="0419001B" w:tentative="1">
      <w:start w:val="1"/>
      <w:numFmt w:val="lowerRoman"/>
      <w:lvlText w:val="%3."/>
      <w:lvlJc w:val="right"/>
      <w:pPr>
        <w:ind w:left="2199" w:hanging="180"/>
      </w:pPr>
    </w:lvl>
    <w:lvl w:ilvl="3" w:tplc="0419000F" w:tentative="1">
      <w:start w:val="1"/>
      <w:numFmt w:val="decimal"/>
      <w:lvlText w:val="%4."/>
      <w:lvlJc w:val="left"/>
      <w:pPr>
        <w:ind w:left="2919" w:hanging="360"/>
      </w:pPr>
    </w:lvl>
    <w:lvl w:ilvl="4" w:tplc="04190019" w:tentative="1">
      <w:start w:val="1"/>
      <w:numFmt w:val="lowerLetter"/>
      <w:lvlText w:val="%5."/>
      <w:lvlJc w:val="left"/>
      <w:pPr>
        <w:ind w:left="3639" w:hanging="360"/>
      </w:pPr>
    </w:lvl>
    <w:lvl w:ilvl="5" w:tplc="0419001B" w:tentative="1">
      <w:start w:val="1"/>
      <w:numFmt w:val="lowerRoman"/>
      <w:lvlText w:val="%6."/>
      <w:lvlJc w:val="right"/>
      <w:pPr>
        <w:ind w:left="4359" w:hanging="180"/>
      </w:pPr>
    </w:lvl>
    <w:lvl w:ilvl="6" w:tplc="0419000F" w:tentative="1">
      <w:start w:val="1"/>
      <w:numFmt w:val="decimal"/>
      <w:lvlText w:val="%7."/>
      <w:lvlJc w:val="left"/>
      <w:pPr>
        <w:ind w:left="5079" w:hanging="360"/>
      </w:pPr>
    </w:lvl>
    <w:lvl w:ilvl="7" w:tplc="04190019" w:tentative="1">
      <w:start w:val="1"/>
      <w:numFmt w:val="lowerLetter"/>
      <w:lvlText w:val="%8."/>
      <w:lvlJc w:val="left"/>
      <w:pPr>
        <w:ind w:left="5799" w:hanging="360"/>
      </w:pPr>
    </w:lvl>
    <w:lvl w:ilvl="8" w:tplc="0419001B" w:tentative="1">
      <w:start w:val="1"/>
      <w:numFmt w:val="lowerRoman"/>
      <w:lvlText w:val="%9."/>
      <w:lvlJc w:val="right"/>
      <w:pPr>
        <w:ind w:left="6519" w:hanging="180"/>
      </w:pPr>
    </w:lvl>
  </w:abstractNum>
  <w:abstractNum w:abstractNumId="358" w15:restartNumberingAfterBreak="0">
    <w:nsid w:val="529309D0"/>
    <w:multiLevelType w:val="hybridMultilevel"/>
    <w:tmpl w:val="3320A7C0"/>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52DD2F5A"/>
    <w:multiLevelType w:val="hybridMultilevel"/>
    <w:tmpl w:val="995E5028"/>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15:restartNumberingAfterBreak="0">
    <w:nsid w:val="52E84CB2"/>
    <w:multiLevelType w:val="hybridMultilevel"/>
    <w:tmpl w:val="0858684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53482FD6"/>
    <w:multiLevelType w:val="hybridMultilevel"/>
    <w:tmpl w:val="E0B8AF2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53A659A5"/>
    <w:multiLevelType w:val="hybridMultilevel"/>
    <w:tmpl w:val="BEF2DD86"/>
    <w:lvl w:ilvl="0" w:tplc="2AFEA4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3" w15:restartNumberingAfterBreak="0">
    <w:nsid w:val="53BC0FDC"/>
    <w:multiLevelType w:val="hybridMultilevel"/>
    <w:tmpl w:val="28049DF0"/>
    <w:lvl w:ilvl="0" w:tplc="D1D2E574">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64" w15:restartNumberingAfterBreak="0">
    <w:nsid w:val="53E70DBB"/>
    <w:multiLevelType w:val="hybridMultilevel"/>
    <w:tmpl w:val="D7AEBC7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540E7129"/>
    <w:multiLevelType w:val="hybridMultilevel"/>
    <w:tmpl w:val="03C4DE48"/>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545A3ACA"/>
    <w:multiLevelType w:val="hybridMultilevel"/>
    <w:tmpl w:val="0A6883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55A96F20"/>
    <w:multiLevelType w:val="hybridMultilevel"/>
    <w:tmpl w:val="C09CD7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561952F4"/>
    <w:multiLevelType w:val="hybridMultilevel"/>
    <w:tmpl w:val="41388F3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56375087"/>
    <w:multiLevelType w:val="hybridMultilevel"/>
    <w:tmpl w:val="FE8251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567A5267"/>
    <w:multiLevelType w:val="hybridMultilevel"/>
    <w:tmpl w:val="E99A7C3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56E27032"/>
    <w:multiLevelType w:val="hybridMultilevel"/>
    <w:tmpl w:val="F0D8437A"/>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571D3FC0"/>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3" w15:restartNumberingAfterBreak="0">
    <w:nsid w:val="572023A5"/>
    <w:multiLevelType w:val="hybridMultilevel"/>
    <w:tmpl w:val="46AA7892"/>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572561BC"/>
    <w:multiLevelType w:val="hybridMultilevel"/>
    <w:tmpl w:val="8886EC1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15:restartNumberingAfterBreak="0">
    <w:nsid w:val="578848D1"/>
    <w:multiLevelType w:val="hybridMultilevel"/>
    <w:tmpl w:val="87B240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15:restartNumberingAfterBreak="0">
    <w:nsid w:val="5794175B"/>
    <w:multiLevelType w:val="hybridMultilevel"/>
    <w:tmpl w:val="78F8274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579D68B8"/>
    <w:multiLevelType w:val="hybridMultilevel"/>
    <w:tmpl w:val="443C350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15:restartNumberingAfterBreak="0">
    <w:nsid w:val="57F8067C"/>
    <w:multiLevelType w:val="hybridMultilevel"/>
    <w:tmpl w:val="E50A540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15:restartNumberingAfterBreak="0">
    <w:nsid w:val="58144B31"/>
    <w:multiLevelType w:val="hybridMultilevel"/>
    <w:tmpl w:val="A600E45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15:restartNumberingAfterBreak="0">
    <w:nsid w:val="581855A0"/>
    <w:multiLevelType w:val="hybridMultilevel"/>
    <w:tmpl w:val="50E26C0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58382EDF"/>
    <w:multiLevelType w:val="hybridMultilevel"/>
    <w:tmpl w:val="AF9EE23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58690BB1"/>
    <w:multiLevelType w:val="hybridMultilevel"/>
    <w:tmpl w:val="4A9A7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58D520EC"/>
    <w:multiLevelType w:val="hybridMultilevel"/>
    <w:tmpl w:val="5F3CE0DA"/>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15:restartNumberingAfterBreak="0">
    <w:nsid w:val="58E87D96"/>
    <w:multiLevelType w:val="hybridMultilevel"/>
    <w:tmpl w:val="6B04F8CA"/>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58F86A50"/>
    <w:multiLevelType w:val="hybridMultilevel"/>
    <w:tmpl w:val="9F7E28D0"/>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15:restartNumberingAfterBreak="0">
    <w:nsid w:val="591679D3"/>
    <w:multiLevelType w:val="hybridMultilevel"/>
    <w:tmpl w:val="B72C95EA"/>
    <w:lvl w:ilvl="0" w:tplc="D90677AC">
      <w:start w:val="1"/>
      <w:numFmt w:val="decimal"/>
      <w:lvlText w:val="%1."/>
      <w:lvlJc w:val="left"/>
      <w:pPr>
        <w:ind w:left="5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7" w15:restartNumberingAfterBreak="0">
    <w:nsid w:val="59362EE1"/>
    <w:multiLevelType w:val="hybridMultilevel"/>
    <w:tmpl w:val="6F9C16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59403CFF"/>
    <w:multiLevelType w:val="hybridMultilevel"/>
    <w:tmpl w:val="912270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59AA10E5"/>
    <w:multiLevelType w:val="hybridMultilevel"/>
    <w:tmpl w:val="9398BF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15:restartNumberingAfterBreak="0">
    <w:nsid w:val="59D62B35"/>
    <w:multiLevelType w:val="hybridMultilevel"/>
    <w:tmpl w:val="A646537E"/>
    <w:lvl w:ilvl="0" w:tplc="2AFEA4BC">
      <w:start w:val="1"/>
      <w:numFmt w:val="bullet"/>
      <w:lvlText w:val=""/>
      <w:lvlJc w:val="left"/>
      <w:pPr>
        <w:ind w:left="1043" w:hanging="360"/>
      </w:pPr>
      <w:rPr>
        <w:rFonts w:ascii="Symbol" w:hAnsi="Symbol" w:hint="default"/>
      </w:rPr>
    </w:lvl>
    <w:lvl w:ilvl="1" w:tplc="04190003" w:tentative="1">
      <w:start w:val="1"/>
      <w:numFmt w:val="bullet"/>
      <w:lvlText w:val="o"/>
      <w:lvlJc w:val="left"/>
      <w:pPr>
        <w:ind w:left="1763" w:hanging="360"/>
      </w:pPr>
      <w:rPr>
        <w:rFonts w:ascii="Courier New" w:hAnsi="Courier New" w:cs="Courier New" w:hint="default"/>
      </w:rPr>
    </w:lvl>
    <w:lvl w:ilvl="2" w:tplc="04190005" w:tentative="1">
      <w:start w:val="1"/>
      <w:numFmt w:val="bullet"/>
      <w:lvlText w:val=""/>
      <w:lvlJc w:val="left"/>
      <w:pPr>
        <w:ind w:left="2483" w:hanging="360"/>
      </w:pPr>
      <w:rPr>
        <w:rFonts w:ascii="Wingdings" w:hAnsi="Wingdings" w:hint="default"/>
      </w:rPr>
    </w:lvl>
    <w:lvl w:ilvl="3" w:tplc="04190001" w:tentative="1">
      <w:start w:val="1"/>
      <w:numFmt w:val="bullet"/>
      <w:lvlText w:val=""/>
      <w:lvlJc w:val="left"/>
      <w:pPr>
        <w:ind w:left="3203" w:hanging="360"/>
      </w:pPr>
      <w:rPr>
        <w:rFonts w:ascii="Symbol" w:hAnsi="Symbol" w:hint="default"/>
      </w:rPr>
    </w:lvl>
    <w:lvl w:ilvl="4" w:tplc="04190003" w:tentative="1">
      <w:start w:val="1"/>
      <w:numFmt w:val="bullet"/>
      <w:lvlText w:val="o"/>
      <w:lvlJc w:val="left"/>
      <w:pPr>
        <w:ind w:left="3923" w:hanging="360"/>
      </w:pPr>
      <w:rPr>
        <w:rFonts w:ascii="Courier New" w:hAnsi="Courier New" w:cs="Courier New" w:hint="default"/>
      </w:rPr>
    </w:lvl>
    <w:lvl w:ilvl="5" w:tplc="04190005" w:tentative="1">
      <w:start w:val="1"/>
      <w:numFmt w:val="bullet"/>
      <w:lvlText w:val=""/>
      <w:lvlJc w:val="left"/>
      <w:pPr>
        <w:ind w:left="4643" w:hanging="360"/>
      </w:pPr>
      <w:rPr>
        <w:rFonts w:ascii="Wingdings" w:hAnsi="Wingdings" w:hint="default"/>
      </w:rPr>
    </w:lvl>
    <w:lvl w:ilvl="6" w:tplc="04190001" w:tentative="1">
      <w:start w:val="1"/>
      <w:numFmt w:val="bullet"/>
      <w:lvlText w:val=""/>
      <w:lvlJc w:val="left"/>
      <w:pPr>
        <w:ind w:left="5363" w:hanging="360"/>
      </w:pPr>
      <w:rPr>
        <w:rFonts w:ascii="Symbol" w:hAnsi="Symbol" w:hint="default"/>
      </w:rPr>
    </w:lvl>
    <w:lvl w:ilvl="7" w:tplc="04190003" w:tentative="1">
      <w:start w:val="1"/>
      <w:numFmt w:val="bullet"/>
      <w:lvlText w:val="o"/>
      <w:lvlJc w:val="left"/>
      <w:pPr>
        <w:ind w:left="6083" w:hanging="360"/>
      </w:pPr>
      <w:rPr>
        <w:rFonts w:ascii="Courier New" w:hAnsi="Courier New" w:cs="Courier New" w:hint="default"/>
      </w:rPr>
    </w:lvl>
    <w:lvl w:ilvl="8" w:tplc="04190005" w:tentative="1">
      <w:start w:val="1"/>
      <w:numFmt w:val="bullet"/>
      <w:lvlText w:val=""/>
      <w:lvlJc w:val="left"/>
      <w:pPr>
        <w:ind w:left="6803" w:hanging="360"/>
      </w:pPr>
      <w:rPr>
        <w:rFonts w:ascii="Wingdings" w:hAnsi="Wingdings" w:hint="default"/>
      </w:rPr>
    </w:lvl>
  </w:abstractNum>
  <w:abstractNum w:abstractNumId="391" w15:restartNumberingAfterBreak="0">
    <w:nsid w:val="5A1D41D2"/>
    <w:multiLevelType w:val="hybridMultilevel"/>
    <w:tmpl w:val="A4D0529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5A2807B0"/>
    <w:multiLevelType w:val="hybridMultilevel"/>
    <w:tmpl w:val="0E52D08A"/>
    <w:lvl w:ilvl="0" w:tplc="CDEA23B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15:restartNumberingAfterBreak="0">
    <w:nsid w:val="5A3614BD"/>
    <w:multiLevelType w:val="hybridMultilevel"/>
    <w:tmpl w:val="7CAC64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5A3D1090"/>
    <w:multiLevelType w:val="hybridMultilevel"/>
    <w:tmpl w:val="35C0564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5A466A27"/>
    <w:multiLevelType w:val="hybridMultilevel"/>
    <w:tmpl w:val="6608DD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15:restartNumberingAfterBreak="0">
    <w:nsid w:val="5AB0619D"/>
    <w:multiLevelType w:val="hybridMultilevel"/>
    <w:tmpl w:val="0B30AB4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5AEB3811"/>
    <w:multiLevelType w:val="hybridMultilevel"/>
    <w:tmpl w:val="5DEC9C98"/>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5AF95A25"/>
    <w:multiLevelType w:val="hybridMultilevel"/>
    <w:tmpl w:val="2B3A986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15:restartNumberingAfterBreak="0">
    <w:nsid w:val="5B633556"/>
    <w:multiLevelType w:val="hybridMultilevel"/>
    <w:tmpl w:val="C0703E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15:restartNumberingAfterBreak="0">
    <w:nsid w:val="5B830291"/>
    <w:multiLevelType w:val="hybridMultilevel"/>
    <w:tmpl w:val="3000F46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15:restartNumberingAfterBreak="0">
    <w:nsid w:val="5B865C8B"/>
    <w:multiLevelType w:val="hybridMultilevel"/>
    <w:tmpl w:val="022E0E8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15:restartNumberingAfterBreak="0">
    <w:nsid w:val="5BC313F1"/>
    <w:multiLevelType w:val="hybridMultilevel"/>
    <w:tmpl w:val="5AEEF5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15:restartNumberingAfterBreak="0">
    <w:nsid w:val="5C2B20E1"/>
    <w:multiLevelType w:val="hybridMultilevel"/>
    <w:tmpl w:val="07C8ED6E"/>
    <w:lvl w:ilvl="0" w:tplc="506CBA1C">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4" w15:restartNumberingAfterBreak="0">
    <w:nsid w:val="5C2F3280"/>
    <w:multiLevelType w:val="hybridMultilevel"/>
    <w:tmpl w:val="4F4C7A56"/>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15:restartNumberingAfterBreak="0">
    <w:nsid w:val="5C3B00F0"/>
    <w:multiLevelType w:val="hybridMultilevel"/>
    <w:tmpl w:val="27CE96F2"/>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15:restartNumberingAfterBreak="0">
    <w:nsid w:val="5C602689"/>
    <w:multiLevelType w:val="hybridMultilevel"/>
    <w:tmpl w:val="1DA23D2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15:restartNumberingAfterBreak="0">
    <w:nsid w:val="5C626B66"/>
    <w:multiLevelType w:val="hybridMultilevel"/>
    <w:tmpl w:val="EB42FD66"/>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15:restartNumberingAfterBreak="0">
    <w:nsid w:val="5CCE08B0"/>
    <w:multiLevelType w:val="hybridMultilevel"/>
    <w:tmpl w:val="11A8B7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15:restartNumberingAfterBreak="0">
    <w:nsid w:val="5CD5170F"/>
    <w:multiLevelType w:val="hybridMultilevel"/>
    <w:tmpl w:val="AA1A236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5CD92A15"/>
    <w:multiLevelType w:val="hybridMultilevel"/>
    <w:tmpl w:val="295C284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15:restartNumberingAfterBreak="0">
    <w:nsid w:val="5CF6130D"/>
    <w:multiLevelType w:val="hybridMultilevel"/>
    <w:tmpl w:val="28769482"/>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5D3D46F0"/>
    <w:multiLevelType w:val="hybridMultilevel"/>
    <w:tmpl w:val="729A01BE"/>
    <w:lvl w:ilvl="0" w:tplc="2AFEA4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3" w15:restartNumberingAfterBreak="0">
    <w:nsid w:val="5D8332D6"/>
    <w:multiLevelType w:val="hybridMultilevel"/>
    <w:tmpl w:val="E1C2692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5D8625F7"/>
    <w:multiLevelType w:val="hybridMultilevel"/>
    <w:tmpl w:val="66DA14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5E0C35FE"/>
    <w:multiLevelType w:val="hybridMultilevel"/>
    <w:tmpl w:val="1C1E22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5E0C4A17"/>
    <w:multiLevelType w:val="hybridMultilevel"/>
    <w:tmpl w:val="487086B8"/>
    <w:lvl w:ilvl="0" w:tplc="F8CAEF5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7" w15:restartNumberingAfterBreak="0">
    <w:nsid w:val="5E1B7D11"/>
    <w:multiLevelType w:val="hybridMultilevel"/>
    <w:tmpl w:val="B2CA93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5E802C86"/>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9" w15:restartNumberingAfterBreak="0">
    <w:nsid w:val="5EE720CE"/>
    <w:multiLevelType w:val="hybridMultilevel"/>
    <w:tmpl w:val="8990C98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5F0763CC"/>
    <w:multiLevelType w:val="hybridMultilevel"/>
    <w:tmpl w:val="CC3489F8"/>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5F342839"/>
    <w:multiLevelType w:val="hybridMultilevel"/>
    <w:tmpl w:val="91AC14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5F481722"/>
    <w:multiLevelType w:val="hybridMultilevel"/>
    <w:tmpl w:val="5DC25F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15:restartNumberingAfterBreak="0">
    <w:nsid w:val="5F587DBD"/>
    <w:multiLevelType w:val="hybridMultilevel"/>
    <w:tmpl w:val="03F666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5F77359A"/>
    <w:multiLevelType w:val="hybridMultilevel"/>
    <w:tmpl w:val="0F881B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5F85319B"/>
    <w:multiLevelType w:val="hybridMultilevel"/>
    <w:tmpl w:val="A2FAC6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5F911354"/>
    <w:multiLevelType w:val="hybridMultilevel"/>
    <w:tmpl w:val="5CB88B4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60352F31"/>
    <w:multiLevelType w:val="hybridMultilevel"/>
    <w:tmpl w:val="447EE81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15:restartNumberingAfterBreak="0">
    <w:nsid w:val="607539B4"/>
    <w:multiLevelType w:val="hybridMultilevel"/>
    <w:tmpl w:val="D9D43B1E"/>
    <w:lvl w:ilvl="0" w:tplc="0419000F">
      <w:start w:val="1"/>
      <w:numFmt w:val="decimal"/>
      <w:lvlText w:val="%1."/>
      <w:lvlJc w:val="left"/>
      <w:pPr>
        <w:ind w:left="1045" w:hanging="360"/>
      </w:pPr>
    </w:lvl>
    <w:lvl w:ilvl="1" w:tplc="04190019" w:tentative="1">
      <w:start w:val="1"/>
      <w:numFmt w:val="lowerLetter"/>
      <w:lvlText w:val="%2."/>
      <w:lvlJc w:val="left"/>
      <w:pPr>
        <w:ind w:left="1765" w:hanging="360"/>
      </w:pPr>
    </w:lvl>
    <w:lvl w:ilvl="2" w:tplc="0419001B" w:tentative="1">
      <w:start w:val="1"/>
      <w:numFmt w:val="lowerRoman"/>
      <w:lvlText w:val="%3."/>
      <w:lvlJc w:val="right"/>
      <w:pPr>
        <w:ind w:left="2485" w:hanging="180"/>
      </w:pPr>
    </w:lvl>
    <w:lvl w:ilvl="3" w:tplc="0419000F" w:tentative="1">
      <w:start w:val="1"/>
      <w:numFmt w:val="decimal"/>
      <w:lvlText w:val="%4."/>
      <w:lvlJc w:val="left"/>
      <w:pPr>
        <w:ind w:left="3205" w:hanging="360"/>
      </w:pPr>
    </w:lvl>
    <w:lvl w:ilvl="4" w:tplc="04190019" w:tentative="1">
      <w:start w:val="1"/>
      <w:numFmt w:val="lowerLetter"/>
      <w:lvlText w:val="%5."/>
      <w:lvlJc w:val="left"/>
      <w:pPr>
        <w:ind w:left="3925" w:hanging="360"/>
      </w:pPr>
    </w:lvl>
    <w:lvl w:ilvl="5" w:tplc="0419001B" w:tentative="1">
      <w:start w:val="1"/>
      <w:numFmt w:val="lowerRoman"/>
      <w:lvlText w:val="%6."/>
      <w:lvlJc w:val="right"/>
      <w:pPr>
        <w:ind w:left="4645" w:hanging="180"/>
      </w:pPr>
    </w:lvl>
    <w:lvl w:ilvl="6" w:tplc="0419000F" w:tentative="1">
      <w:start w:val="1"/>
      <w:numFmt w:val="decimal"/>
      <w:lvlText w:val="%7."/>
      <w:lvlJc w:val="left"/>
      <w:pPr>
        <w:ind w:left="5365" w:hanging="360"/>
      </w:pPr>
    </w:lvl>
    <w:lvl w:ilvl="7" w:tplc="04190019" w:tentative="1">
      <w:start w:val="1"/>
      <w:numFmt w:val="lowerLetter"/>
      <w:lvlText w:val="%8."/>
      <w:lvlJc w:val="left"/>
      <w:pPr>
        <w:ind w:left="6085" w:hanging="360"/>
      </w:pPr>
    </w:lvl>
    <w:lvl w:ilvl="8" w:tplc="0419001B" w:tentative="1">
      <w:start w:val="1"/>
      <w:numFmt w:val="lowerRoman"/>
      <w:lvlText w:val="%9."/>
      <w:lvlJc w:val="right"/>
      <w:pPr>
        <w:ind w:left="6805" w:hanging="180"/>
      </w:pPr>
    </w:lvl>
  </w:abstractNum>
  <w:abstractNum w:abstractNumId="429" w15:restartNumberingAfterBreak="0">
    <w:nsid w:val="60794167"/>
    <w:multiLevelType w:val="hybridMultilevel"/>
    <w:tmpl w:val="825C9816"/>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15:restartNumberingAfterBreak="0">
    <w:nsid w:val="60EA394D"/>
    <w:multiLevelType w:val="hybridMultilevel"/>
    <w:tmpl w:val="1298CB12"/>
    <w:lvl w:ilvl="0" w:tplc="D1D2E57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1" w15:restartNumberingAfterBreak="0">
    <w:nsid w:val="6132760C"/>
    <w:multiLevelType w:val="hybridMultilevel"/>
    <w:tmpl w:val="DDDE18D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15:restartNumberingAfterBreak="0">
    <w:nsid w:val="61400FE0"/>
    <w:multiLevelType w:val="hybridMultilevel"/>
    <w:tmpl w:val="62B2B4E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15:restartNumberingAfterBreak="0">
    <w:nsid w:val="618E4C3E"/>
    <w:multiLevelType w:val="hybridMultilevel"/>
    <w:tmpl w:val="3D72C3F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15:restartNumberingAfterBreak="0">
    <w:nsid w:val="62A816D1"/>
    <w:multiLevelType w:val="hybridMultilevel"/>
    <w:tmpl w:val="FB0A5ED8"/>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35" w15:restartNumberingAfterBreak="0">
    <w:nsid w:val="63446C5F"/>
    <w:multiLevelType w:val="hybridMultilevel"/>
    <w:tmpl w:val="6FB03D8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15:restartNumberingAfterBreak="0">
    <w:nsid w:val="634B7F49"/>
    <w:multiLevelType w:val="hybridMultilevel"/>
    <w:tmpl w:val="BB483D5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15:restartNumberingAfterBreak="0">
    <w:nsid w:val="63603238"/>
    <w:multiLevelType w:val="hybridMultilevel"/>
    <w:tmpl w:val="9D20722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63AB699B"/>
    <w:multiLevelType w:val="hybridMultilevel"/>
    <w:tmpl w:val="6A0E010A"/>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63C4148C"/>
    <w:multiLevelType w:val="hybridMultilevel"/>
    <w:tmpl w:val="D31089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15:restartNumberingAfterBreak="0">
    <w:nsid w:val="64497F05"/>
    <w:multiLevelType w:val="hybridMultilevel"/>
    <w:tmpl w:val="44284910"/>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1" w15:restartNumberingAfterBreak="0">
    <w:nsid w:val="64846EED"/>
    <w:multiLevelType w:val="hybridMultilevel"/>
    <w:tmpl w:val="844CEC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15:restartNumberingAfterBreak="0">
    <w:nsid w:val="64AE30FF"/>
    <w:multiLevelType w:val="hybridMultilevel"/>
    <w:tmpl w:val="B082F1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15:restartNumberingAfterBreak="0">
    <w:nsid w:val="64B826BC"/>
    <w:multiLevelType w:val="hybridMultilevel"/>
    <w:tmpl w:val="706AFCF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15:restartNumberingAfterBreak="0">
    <w:nsid w:val="64D500F1"/>
    <w:multiLevelType w:val="hybridMultilevel"/>
    <w:tmpl w:val="9A7E44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15:restartNumberingAfterBreak="0">
    <w:nsid w:val="650F4621"/>
    <w:multiLevelType w:val="hybridMultilevel"/>
    <w:tmpl w:val="6284EB4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46" w15:restartNumberingAfterBreak="0">
    <w:nsid w:val="656C22A2"/>
    <w:multiLevelType w:val="hybridMultilevel"/>
    <w:tmpl w:val="B4825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15:restartNumberingAfterBreak="0">
    <w:nsid w:val="65EC5C50"/>
    <w:multiLevelType w:val="hybridMultilevel"/>
    <w:tmpl w:val="76CE19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15:restartNumberingAfterBreak="0">
    <w:nsid w:val="65F07702"/>
    <w:multiLevelType w:val="hybridMultilevel"/>
    <w:tmpl w:val="B2E0AD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15:restartNumberingAfterBreak="0">
    <w:nsid w:val="660F0AD1"/>
    <w:multiLevelType w:val="hybridMultilevel"/>
    <w:tmpl w:val="4BEE5F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15:restartNumberingAfterBreak="0">
    <w:nsid w:val="664F37CC"/>
    <w:multiLevelType w:val="hybridMultilevel"/>
    <w:tmpl w:val="7EE24280"/>
    <w:lvl w:ilvl="0" w:tplc="688C2576">
      <w:start w:val="1"/>
      <w:numFmt w:val="bullet"/>
      <w:lvlText w:val=""/>
      <w:lvlJc w:val="left"/>
      <w:pPr>
        <w:ind w:left="1080" w:hanging="360"/>
      </w:pPr>
      <w:rPr>
        <w:rFonts w:ascii="Symbol" w:hAnsi="Symbol" w:hint="default"/>
        <w:color w:val="auto"/>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1" w15:restartNumberingAfterBreak="0">
    <w:nsid w:val="66616797"/>
    <w:multiLevelType w:val="hybridMultilevel"/>
    <w:tmpl w:val="CEBA4C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2" w15:restartNumberingAfterBreak="0">
    <w:nsid w:val="66616F85"/>
    <w:multiLevelType w:val="hybridMultilevel"/>
    <w:tmpl w:val="15547B4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15:restartNumberingAfterBreak="0">
    <w:nsid w:val="66E528E0"/>
    <w:multiLevelType w:val="hybridMultilevel"/>
    <w:tmpl w:val="82C679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15:restartNumberingAfterBreak="0">
    <w:nsid w:val="670E5283"/>
    <w:multiLevelType w:val="hybridMultilevel"/>
    <w:tmpl w:val="7E7A93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15:restartNumberingAfterBreak="0">
    <w:nsid w:val="67381944"/>
    <w:multiLevelType w:val="hybridMultilevel"/>
    <w:tmpl w:val="F0D01E1E"/>
    <w:lvl w:ilvl="0" w:tplc="0419000F">
      <w:start w:val="1"/>
      <w:numFmt w:val="bullet"/>
      <w:lvlText w:val=""/>
      <w:lvlJc w:val="left"/>
      <w:pPr>
        <w:tabs>
          <w:tab w:val="num" w:pos="1980"/>
        </w:tabs>
        <w:ind w:left="1980" w:hanging="360"/>
      </w:pPr>
      <w:rPr>
        <w:rFonts w:ascii="Symbol" w:hAnsi="Symbol" w:hint="default"/>
        <w:color w:val="auto"/>
        <w:sz w:val="20"/>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56" w15:restartNumberingAfterBreak="0">
    <w:nsid w:val="67E46106"/>
    <w:multiLevelType w:val="hybridMultilevel"/>
    <w:tmpl w:val="CD26B98A"/>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7" w15:restartNumberingAfterBreak="0">
    <w:nsid w:val="682A6D5B"/>
    <w:multiLevelType w:val="hybridMultilevel"/>
    <w:tmpl w:val="06D801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8" w15:restartNumberingAfterBreak="0">
    <w:nsid w:val="68973E3B"/>
    <w:multiLevelType w:val="hybridMultilevel"/>
    <w:tmpl w:val="557AA3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15:restartNumberingAfterBreak="0">
    <w:nsid w:val="689C04B6"/>
    <w:multiLevelType w:val="hybridMultilevel"/>
    <w:tmpl w:val="AEB295DC"/>
    <w:lvl w:ilvl="0" w:tplc="2AFEA4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15:restartNumberingAfterBreak="0">
    <w:nsid w:val="68D90BD8"/>
    <w:multiLevelType w:val="hybridMultilevel"/>
    <w:tmpl w:val="08A876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15:restartNumberingAfterBreak="0">
    <w:nsid w:val="68DC0E40"/>
    <w:multiLevelType w:val="hybridMultilevel"/>
    <w:tmpl w:val="AC48C70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15:restartNumberingAfterBreak="0">
    <w:nsid w:val="697039A2"/>
    <w:multiLevelType w:val="hybridMultilevel"/>
    <w:tmpl w:val="7ABC1B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15:restartNumberingAfterBreak="0">
    <w:nsid w:val="69966892"/>
    <w:multiLevelType w:val="hybridMultilevel"/>
    <w:tmpl w:val="DEC8359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15:restartNumberingAfterBreak="0">
    <w:nsid w:val="6A5632CD"/>
    <w:multiLevelType w:val="hybridMultilevel"/>
    <w:tmpl w:val="32BEEB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15:restartNumberingAfterBreak="0">
    <w:nsid w:val="6B015DCB"/>
    <w:multiLevelType w:val="hybridMultilevel"/>
    <w:tmpl w:val="F772626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15:restartNumberingAfterBreak="0">
    <w:nsid w:val="6B2D680B"/>
    <w:multiLevelType w:val="hybridMultilevel"/>
    <w:tmpl w:val="5674051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15:restartNumberingAfterBreak="0">
    <w:nsid w:val="6B7B299D"/>
    <w:multiLevelType w:val="hybridMultilevel"/>
    <w:tmpl w:val="2ED4F9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15:restartNumberingAfterBreak="0">
    <w:nsid w:val="6B9F0404"/>
    <w:multiLevelType w:val="hybridMultilevel"/>
    <w:tmpl w:val="7C9E39F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15:restartNumberingAfterBreak="0">
    <w:nsid w:val="6BAA26B2"/>
    <w:multiLevelType w:val="hybridMultilevel"/>
    <w:tmpl w:val="8A427A7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15:restartNumberingAfterBreak="0">
    <w:nsid w:val="6BD17521"/>
    <w:multiLevelType w:val="hybridMultilevel"/>
    <w:tmpl w:val="9F9A538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15:restartNumberingAfterBreak="0">
    <w:nsid w:val="6BD64394"/>
    <w:multiLevelType w:val="hybridMultilevel"/>
    <w:tmpl w:val="78DE7D1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15:restartNumberingAfterBreak="0">
    <w:nsid w:val="6C473861"/>
    <w:multiLevelType w:val="hybridMultilevel"/>
    <w:tmpl w:val="34F8761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15:restartNumberingAfterBreak="0">
    <w:nsid w:val="6C624086"/>
    <w:multiLevelType w:val="hybridMultilevel"/>
    <w:tmpl w:val="1F7E8ECA"/>
    <w:lvl w:ilvl="0" w:tplc="688C2576">
      <w:start w:val="1"/>
      <w:numFmt w:val="bullet"/>
      <w:lvlText w:val=""/>
      <w:lvlJc w:val="left"/>
      <w:pPr>
        <w:ind w:left="1170" w:hanging="360"/>
      </w:pPr>
      <w:rPr>
        <w:rFonts w:ascii="Symbol" w:hAnsi="Symbol" w:hint="default"/>
        <w:color w:val="auto"/>
        <w:sz w:val="20"/>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474" w15:restartNumberingAfterBreak="0">
    <w:nsid w:val="6C8B6184"/>
    <w:multiLevelType w:val="hybridMultilevel"/>
    <w:tmpl w:val="BD62E08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15:restartNumberingAfterBreak="0">
    <w:nsid w:val="6CA125E0"/>
    <w:multiLevelType w:val="hybridMultilevel"/>
    <w:tmpl w:val="92925B4C"/>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76" w15:restartNumberingAfterBreak="0">
    <w:nsid w:val="6CF1327F"/>
    <w:multiLevelType w:val="hybridMultilevel"/>
    <w:tmpl w:val="C20245CA"/>
    <w:lvl w:ilvl="0" w:tplc="D1D2E574">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7" w15:restartNumberingAfterBreak="0">
    <w:nsid w:val="6CFF3090"/>
    <w:multiLevelType w:val="hybridMultilevel"/>
    <w:tmpl w:val="A58A51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15:restartNumberingAfterBreak="0">
    <w:nsid w:val="6E0632B9"/>
    <w:multiLevelType w:val="hybridMultilevel"/>
    <w:tmpl w:val="2B68A3D4"/>
    <w:lvl w:ilvl="0" w:tplc="93A23B5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9" w15:restartNumberingAfterBreak="0">
    <w:nsid w:val="6E0A5158"/>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0" w15:restartNumberingAfterBreak="0">
    <w:nsid w:val="6E1615C3"/>
    <w:multiLevelType w:val="hybridMultilevel"/>
    <w:tmpl w:val="05AA837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15:restartNumberingAfterBreak="0">
    <w:nsid w:val="6E475816"/>
    <w:multiLevelType w:val="hybridMultilevel"/>
    <w:tmpl w:val="3E12A2B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15:restartNumberingAfterBreak="0">
    <w:nsid w:val="6E4F0E53"/>
    <w:multiLevelType w:val="hybridMultilevel"/>
    <w:tmpl w:val="908259BC"/>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15:restartNumberingAfterBreak="0">
    <w:nsid w:val="6E580843"/>
    <w:multiLevelType w:val="hybridMultilevel"/>
    <w:tmpl w:val="640484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4" w15:restartNumberingAfterBreak="0">
    <w:nsid w:val="6E6144DB"/>
    <w:multiLevelType w:val="hybridMultilevel"/>
    <w:tmpl w:val="93DE34D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5" w15:restartNumberingAfterBreak="0">
    <w:nsid w:val="6E630D6A"/>
    <w:multiLevelType w:val="hybridMultilevel"/>
    <w:tmpl w:val="BB9CF8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6" w15:restartNumberingAfterBreak="0">
    <w:nsid w:val="6ED772DC"/>
    <w:multiLevelType w:val="hybridMultilevel"/>
    <w:tmpl w:val="4A52A17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15:restartNumberingAfterBreak="0">
    <w:nsid w:val="6FB137F2"/>
    <w:multiLevelType w:val="hybridMultilevel"/>
    <w:tmpl w:val="D8C6E30A"/>
    <w:lvl w:ilvl="0" w:tplc="0419000F">
      <w:start w:val="1"/>
      <w:numFmt w:val="bullet"/>
      <w:lvlText w:val=""/>
      <w:lvlJc w:val="left"/>
      <w:pPr>
        <w:ind w:left="720" w:hanging="360"/>
      </w:pPr>
      <w:rPr>
        <w:rFonts w:ascii="Symbol" w:hAnsi="Symbol"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8" w15:restartNumberingAfterBreak="0">
    <w:nsid w:val="7003678E"/>
    <w:multiLevelType w:val="hybridMultilevel"/>
    <w:tmpl w:val="E530F47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15:restartNumberingAfterBreak="0">
    <w:nsid w:val="702332D9"/>
    <w:multiLevelType w:val="hybridMultilevel"/>
    <w:tmpl w:val="B406D44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15:restartNumberingAfterBreak="0">
    <w:nsid w:val="70262A86"/>
    <w:multiLevelType w:val="hybridMultilevel"/>
    <w:tmpl w:val="339A236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15:restartNumberingAfterBreak="0">
    <w:nsid w:val="7031460F"/>
    <w:multiLevelType w:val="hybridMultilevel"/>
    <w:tmpl w:val="0C325A90"/>
    <w:lvl w:ilvl="0" w:tplc="688C2576">
      <w:start w:val="1"/>
      <w:numFmt w:val="bullet"/>
      <w:lvlText w:val=""/>
      <w:lvlJc w:val="left"/>
      <w:pPr>
        <w:ind w:left="1170" w:hanging="360"/>
      </w:pPr>
      <w:rPr>
        <w:rFonts w:ascii="Symbol" w:hAnsi="Symbol" w:hint="default"/>
        <w:color w:val="auto"/>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2" w15:restartNumberingAfterBreak="0">
    <w:nsid w:val="71103417"/>
    <w:multiLevelType w:val="hybridMultilevel"/>
    <w:tmpl w:val="2410C75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3" w15:restartNumberingAfterBreak="0">
    <w:nsid w:val="7117551A"/>
    <w:multiLevelType w:val="hybridMultilevel"/>
    <w:tmpl w:val="367493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4" w15:restartNumberingAfterBreak="0">
    <w:nsid w:val="713E3119"/>
    <w:multiLevelType w:val="hybridMultilevel"/>
    <w:tmpl w:val="710EACB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5" w15:restartNumberingAfterBreak="0">
    <w:nsid w:val="71C13E57"/>
    <w:multiLevelType w:val="hybridMultilevel"/>
    <w:tmpl w:val="A6CC4C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15:restartNumberingAfterBreak="0">
    <w:nsid w:val="71D25719"/>
    <w:multiLevelType w:val="hybridMultilevel"/>
    <w:tmpl w:val="59F69F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7" w15:restartNumberingAfterBreak="0">
    <w:nsid w:val="71D726C7"/>
    <w:multiLevelType w:val="hybridMultilevel"/>
    <w:tmpl w:val="CC9E7EE6"/>
    <w:lvl w:ilvl="0" w:tplc="D1D2E574">
      <w:start w:val="1"/>
      <w:numFmt w:val="bullet"/>
      <w:lvlText w:val=""/>
      <w:lvlJc w:val="left"/>
      <w:pPr>
        <w:ind w:left="697" w:hanging="360"/>
      </w:pPr>
      <w:rPr>
        <w:rFonts w:ascii="Symbol" w:hAnsi="Symbol" w:hint="default"/>
      </w:rPr>
    </w:lvl>
    <w:lvl w:ilvl="1" w:tplc="04190003" w:tentative="1">
      <w:start w:val="1"/>
      <w:numFmt w:val="bullet"/>
      <w:lvlText w:val="o"/>
      <w:lvlJc w:val="left"/>
      <w:pPr>
        <w:ind w:left="1417" w:hanging="360"/>
      </w:pPr>
      <w:rPr>
        <w:rFonts w:ascii="Courier New" w:hAnsi="Courier New" w:cs="Courier New" w:hint="default"/>
      </w:rPr>
    </w:lvl>
    <w:lvl w:ilvl="2" w:tplc="04190005" w:tentative="1">
      <w:start w:val="1"/>
      <w:numFmt w:val="bullet"/>
      <w:lvlText w:val=""/>
      <w:lvlJc w:val="left"/>
      <w:pPr>
        <w:ind w:left="2137" w:hanging="360"/>
      </w:pPr>
      <w:rPr>
        <w:rFonts w:ascii="Wingdings" w:hAnsi="Wingdings" w:hint="default"/>
      </w:rPr>
    </w:lvl>
    <w:lvl w:ilvl="3" w:tplc="04190001" w:tentative="1">
      <w:start w:val="1"/>
      <w:numFmt w:val="bullet"/>
      <w:lvlText w:val=""/>
      <w:lvlJc w:val="left"/>
      <w:pPr>
        <w:ind w:left="2857" w:hanging="360"/>
      </w:pPr>
      <w:rPr>
        <w:rFonts w:ascii="Symbol" w:hAnsi="Symbol" w:hint="default"/>
      </w:rPr>
    </w:lvl>
    <w:lvl w:ilvl="4" w:tplc="04190003" w:tentative="1">
      <w:start w:val="1"/>
      <w:numFmt w:val="bullet"/>
      <w:lvlText w:val="o"/>
      <w:lvlJc w:val="left"/>
      <w:pPr>
        <w:ind w:left="3577" w:hanging="360"/>
      </w:pPr>
      <w:rPr>
        <w:rFonts w:ascii="Courier New" w:hAnsi="Courier New" w:cs="Courier New" w:hint="default"/>
      </w:rPr>
    </w:lvl>
    <w:lvl w:ilvl="5" w:tplc="04190005" w:tentative="1">
      <w:start w:val="1"/>
      <w:numFmt w:val="bullet"/>
      <w:lvlText w:val=""/>
      <w:lvlJc w:val="left"/>
      <w:pPr>
        <w:ind w:left="4297" w:hanging="360"/>
      </w:pPr>
      <w:rPr>
        <w:rFonts w:ascii="Wingdings" w:hAnsi="Wingdings" w:hint="default"/>
      </w:rPr>
    </w:lvl>
    <w:lvl w:ilvl="6" w:tplc="04190001" w:tentative="1">
      <w:start w:val="1"/>
      <w:numFmt w:val="bullet"/>
      <w:lvlText w:val=""/>
      <w:lvlJc w:val="left"/>
      <w:pPr>
        <w:ind w:left="5017" w:hanging="360"/>
      </w:pPr>
      <w:rPr>
        <w:rFonts w:ascii="Symbol" w:hAnsi="Symbol" w:hint="default"/>
      </w:rPr>
    </w:lvl>
    <w:lvl w:ilvl="7" w:tplc="04190003" w:tentative="1">
      <w:start w:val="1"/>
      <w:numFmt w:val="bullet"/>
      <w:lvlText w:val="o"/>
      <w:lvlJc w:val="left"/>
      <w:pPr>
        <w:ind w:left="5737" w:hanging="360"/>
      </w:pPr>
      <w:rPr>
        <w:rFonts w:ascii="Courier New" w:hAnsi="Courier New" w:cs="Courier New" w:hint="default"/>
      </w:rPr>
    </w:lvl>
    <w:lvl w:ilvl="8" w:tplc="04190005" w:tentative="1">
      <w:start w:val="1"/>
      <w:numFmt w:val="bullet"/>
      <w:lvlText w:val=""/>
      <w:lvlJc w:val="left"/>
      <w:pPr>
        <w:ind w:left="6457" w:hanging="360"/>
      </w:pPr>
      <w:rPr>
        <w:rFonts w:ascii="Wingdings" w:hAnsi="Wingdings" w:hint="default"/>
      </w:rPr>
    </w:lvl>
  </w:abstractNum>
  <w:abstractNum w:abstractNumId="498" w15:restartNumberingAfterBreak="0">
    <w:nsid w:val="72446F0A"/>
    <w:multiLevelType w:val="hybridMultilevel"/>
    <w:tmpl w:val="3CDC393C"/>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15:restartNumberingAfterBreak="0">
    <w:nsid w:val="728944A8"/>
    <w:multiLevelType w:val="hybridMultilevel"/>
    <w:tmpl w:val="5CB4E63C"/>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00" w15:restartNumberingAfterBreak="0">
    <w:nsid w:val="72C372BB"/>
    <w:multiLevelType w:val="hybridMultilevel"/>
    <w:tmpl w:val="9A46130E"/>
    <w:lvl w:ilvl="0" w:tplc="48CAD0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1" w15:restartNumberingAfterBreak="0">
    <w:nsid w:val="72E922F2"/>
    <w:multiLevelType w:val="hybridMultilevel"/>
    <w:tmpl w:val="98D80A3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15:restartNumberingAfterBreak="0">
    <w:nsid w:val="73D62B92"/>
    <w:multiLevelType w:val="hybridMultilevel"/>
    <w:tmpl w:val="75141CE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15:restartNumberingAfterBreak="0">
    <w:nsid w:val="73DC0F7E"/>
    <w:multiLevelType w:val="hybridMultilevel"/>
    <w:tmpl w:val="263C21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4" w15:restartNumberingAfterBreak="0">
    <w:nsid w:val="73F84B21"/>
    <w:multiLevelType w:val="hybridMultilevel"/>
    <w:tmpl w:val="CD8E4A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15:restartNumberingAfterBreak="0">
    <w:nsid w:val="74576D66"/>
    <w:multiLevelType w:val="hybridMultilevel"/>
    <w:tmpl w:val="7A34A1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15:restartNumberingAfterBreak="0">
    <w:nsid w:val="74E37E43"/>
    <w:multiLevelType w:val="hybridMultilevel"/>
    <w:tmpl w:val="522E08B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15:restartNumberingAfterBreak="0">
    <w:nsid w:val="75192193"/>
    <w:multiLevelType w:val="hybridMultilevel"/>
    <w:tmpl w:val="7EC255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15:restartNumberingAfterBreak="0">
    <w:nsid w:val="759D4AB7"/>
    <w:multiLevelType w:val="hybridMultilevel"/>
    <w:tmpl w:val="265AC532"/>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15:restartNumberingAfterBreak="0">
    <w:nsid w:val="75A218D2"/>
    <w:multiLevelType w:val="hybridMultilevel"/>
    <w:tmpl w:val="B60686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0" w15:restartNumberingAfterBreak="0">
    <w:nsid w:val="75D967C8"/>
    <w:multiLevelType w:val="hybridMultilevel"/>
    <w:tmpl w:val="49B4EAB2"/>
    <w:lvl w:ilvl="0" w:tplc="0419000F">
      <w:start w:val="1"/>
      <w:numFmt w:val="bullet"/>
      <w:lvlText w:val=""/>
      <w:lvlJc w:val="left"/>
      <w:pPr>
        <w:ind w:left="644"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11" w15:restartNumberingAfterBreak="0">
    <w:nsid w:val="76403FF8"/>
    <w:multiLevelType w:val="hybridMultilevel"/>
    <w:tmpl w:val="4E18623A"/>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2" w15:restartNumberingAfterBreak="0">
    <w:nsid w:val="7690481F"/>
    <w:multiLevelType w:val="hybridMultilevel"/>
    <w:tmpl w:val="435C7BC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15:restartNumberingAfterBreak="0">
    <w:nsid w:val="772D3FEF"/>
    <w:multiLevelType w:val="hybridMultilevel"/>
    <w:tmpl w:val="F30CC44A"/>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14" w15:restartNumberingAfterBreak="0">
    <w:nsid w:val="7733246C"/>
    <w:multiLevelType w:val="hybridMultilevel"/>
    <w:tmpl w:val="E9ACF6D8"/>
    <w:lvl w:ilvl="0" w:tplc="2AFEA4B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5" w15:restartNumberingAfterBreak="0">
    <w:nsid w:val="777F0D0C"/>
    <w:multiLevelType w:val="hybridMultilevel"/>
    <w:tmpl w:val="73F864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6" w15:restartNumberingAfterBreak="0">
    <w:nsid w:val="77B6576A"/>
    <w:multiLevelType w:val="hybridMultilevel"/>
    <w:tmpl w:val="A9E2F3F4"/>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15:restartNumberingAfterBreak="0">
    <w:nsid w:val="783149A7"/>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8" w15:restartNumberingAfterBreak="0">
    <w:nsid w:val="786A3CE0"/>
    <w:multiLevelType w:val="hybridMultilevel"/>
    <w:tmpl w:val="398619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9" w15:restartNumberingAfterBreak="0">
    <w:nsid w:val="78952EAE"/>
    <w:multiLevelType w:val="hybridMultilevel"/>
    <w:tmpl w:val="F2262B0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0" w15:restartNumberingAfterBreak="0">
    <w:nsid w:val="78C44C39"/>
    <w:multiLevelType w:val="hybridMultilevel"/>
    <w:tmpl w:val="B306653C"/>
    <w:lvl w:ilvl="0" w:tplc="0419000F">
      <w:start w:val="1"/>
      <w:numFmt w:val="decimal"/>
      <w:lvlText w:val="%1."/>
      <w:lvlJc w:val="left"/>
      <w:pPr>
        <w:ind w:left="1029" w:hanging="360"/>
      </w:pPr>
    </w:lvl>
    <w:lvl w:ilvl="1" w:tplc="04190019" w:tentative="1">
      <w:start w:val="1"/>
      <w:numFmt w:val="lowerLetter"/>
      <w:lvlText w:val="%2."/>
      <w:lvlJc w:val="left"/>
      <w:pPr>
        <w:ind w:left="1749" w:hanging="360"/>
      </w:pPr>
    </w:lvl>
    <w:lvl w:ilvl="2" w:tplc="0419001B" w:tentative="1">
      <w:start w:val="1"/>
      <w:numFmt w:val="lowerRoman"/>
      <w:lvlText w:val="%3."/>
      <w:lvlJc w:val="right"/>
      <w:pPr>
        <w:ind w:left="2469" w:hanging="180"/>
      </w:pPr>
    </w:lvl>
    <w:lvl w:ilvl="3" w:tplc="0419000F" w:tentative="1">
      <w:start w:val="1"/>
      <w:numFmt w:val="decimal"/>
      <w:lvlText w:val="%4."/>
      <w:lvlJc w:val="left"/>
      <w:pPr>
        <w:ind w:left="3189" w:hanging="360"/>
      </w:pPr>
    </w:lvl>
    <w:lvl w:ilvl="4" w:tplc="04190019" w:tentative="1">
      <w:start w:val="1"/>
      <w:numFmt w:val="lowerLetter"/>
      <w:lvlText w:val="%5."/>
      <w:lvlJc w:val="left"/>
      <w:pPr>
        <w:ind w:left="3909" w:hanging="360"/>
      </w:pPr>
    </w:lvl>
    <w:lvl w:ilvl="5" w:tplc="0419001B" w:tentative="1">
      <w:start w:val="1"/>
      <w:numFmt w:val="lowerRoman"/>
      <w:lvlText w:val="%6."/>
      <w:lvlJc w:val="right"/>
      <w:pPr>
        <w:ind w:left="4629" w:hanging="180"/>
      </w:pPr>
    </w:lvl>
    <w:lvl w:ilvl="6" w:tplc="0419000F" w:tentative="1">
      <w:start w:val="1"/>
      <w:numFmt w:val="decimal"/>
      <w:lvlText w:val="%7."/>
      <w:lvlJc w:val="left"/>
      <w:pPr>
        <w:ind w:left="5349" w:hanging="360"/>
      </w:pPr>
    </w:lvl>
    <w:lvl w:ilvl="7" w:tplc="04190019" w:tentative="1">
      <w:start w:val="1"/>
      <w:numFmt w:val="lowerLetter"/>
      <w:lvlText w:val="%8."/>
      <w:lvlJc w:val="left"/>
      <w:pPr>
        <w:ind w:left="6069" w:hanging="360"/>
      </w:pPr>
    </w:lvl>
    <w:lvl w:ilvl="8" w:tplc="0419001B" w:tentative="1">
      <w:start w:val="1"/>
      <w:numFmt w:val="lowerRoman"/>
      <w:lvlText w:val="%9."/>
      <w:lvlJc w:val="right"/>
      <w:pPr>
        <w:ind w:left="6789" w:hanging="180"/>
      </w:pPr>
    </w:lvl>
  </w:abstractNum>
  <w:abstractNum w:abstractNumId="521" w15:restartNumberingAfterBreak="0">
    <w:nsid w:val="78CC7989"/>
    <w:multiLevelType w:val="hybridMultilevel"/>
    <w:tmpl w:val="ADBC7F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15:restartNumberingAfterBreak="0">
    <w:nsid w:val="78D139F8"/>
    <w:multiLevelType w:val="hybridMultilevel"/>
    <w:tmpl w:val="311663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15:restartNumberingAfterBreak="0">
    <w:nsid w:val="79201080"/>
    <w:multiLevelType w:val="hybridMultilevel"/>
    <w:tmpl w:val="692C53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15:restartNumberingAfterBreak="0">
    <w:nsid w:val="79405DA1"/>
    <w:multiLevelType w:val="hybridMultilevel"/>
    <w:tmpl w:val="519C3A8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15:restartNumberingAfterBreak="0">
    <w:nsid w:val="79714632"/>
    <w:multiLevelType w:val="hybridMultilevel"/>
    <w:tmpl w:val="5D364E6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15:restartNumberingAfterBreak="0">
    <w:nsid w:val="7A071E56"/>
    <w:multiLevelType w:val="hybridMultilevel"/>
    <w:tmpl w:val="F8FC9CA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15:restartNumberingAfterBreak="0">
    <w:nsid w:val="7A1F4FFD"/>
    <w:multiLevelType w:val="hybridMultilevel"/>
    <w:tmpl w:val="BD96B99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15:restartNumberingAfterBreak="0">
    <w:nsid w:val="7A206087"/>
    <w:multiLevelType w:val="hybridMultilevel"/>
    <w:tmpl w:val="E2A8F766"/>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15:restartNumberingAfterBreak="0">
    <w:nsid w:val="7A2B1983"/>
    <w:multiLevelType w:val="hybridMultilevel"/>
    <w:tmpl w:val="DE3666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0" w15:restartNumberingAfterBreak="0">
    <w:nsid w:val="7A6678A0"/>
    <w:multiLevelType w:val="hybridMultilevel"/>
    <w:tmpl w:val="AE9C228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15:restartNumberingAfterBreak="0">
    <w:nsid w:val="7AFA0C72"/>
    <w:multiLevelType w:val="hybridMultilevel"/>
    <w:tmpl w:val="6066B2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2" w15:restartNumberingAfterBreak="0">
    <w:nsid w:val="7B221A7F"/>
    <w:multiLevelType w:val="hybridMultilevel"/>
    <w:tmpl w:val="58040E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3" w15:restartNumberingAfterBreak="0">
    <w:nsid w:val="7B2F02C8"/>
    <w:multiLevelType w:val="hybridMultilevel"/>
    <w:tmpl w:val="DC08B314"/>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15:restartNumberingAfterBreak="0">
    <w:nsid w:val="7B372EF9"/>
    <w:multiLevelType w:val="hybridMultilevel"/>
    <w:tmpl w:val="85BE6CA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15:restartNumberingAfterBreak="0">
    <w:nsid w:val="7B397ECF"/>
    <w:multiLevelType w:val="hybridMultilevel"/>
    <w:tmpl w:val="42F4F9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15:restartNumberingAfterBreak="0">
    <w:nsid w:val="7B6B7F96"/>
    <w:multiLevelType w:val="multilevel"/>
    <w:tmpl w:val="CD0006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7" w15:restartNumberingAfterBreak="0">
    <w:nsid w:val="7B74597E"/>
    <w:multiLevelType w:val="hybridMultilevel"/>
    <w:tmpl w:val="0A82746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8" w15:restartNumberingAfterBreak="0">
    <w:nsid w:val="7BA53923"/>
    <w:multiLevelType w:val="hybridMultilevel"/>
    <w:tmpl w:val="6A547C2E"/>
    <w:lvl w:ilvl="0" w:tplc="2AFEA4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15:restartNumberingAfterBreak="0">
    <w:nsid w:val="7BDC7D11"/>
    <w:multiLevelType w:val="hybridMultilevel"/>
    <w:tmpl w:val="B22E2C92"/>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0" w15:restartNumberingAfterBreak="0">
    <w:nsid w:val="7BE31320"/>
    <w:multiLevelType w:val="hybridMultilevel"/>
    <w:tmpl w:val="5296A274"/>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41" w15:restartNumberingAfterBreak="0">
    <w:nsid w:val="7C190CA2"/>
    <w:multiLevelType w:val="hybridMultilevel"/>
    <w:tmpl w:val="9882573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2" w15:restartNumberingAfterBreak="0">
    <w:nsid w:val="7C69153A"/>
    <w:multiLevelType w:val="hybridMultilevel"/>
    <w:tmpl w:val="F84AC5F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3" w15:restartNumberingAfterBreak="0">
    <w:nsid w:val="7CE06D76"/>
    <w:multiLevelType w:val="hybridMultilevel"/>
    <w:tmpl w:val="42984198"/>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4" w15:restartNumberingAfterBreak="0">
    <w:nsid w:val="7CE239D3"/>
    <w:multiLevelType w:val="hybridMultilevel"/>
    <w:tmpl w:val="0990183C"/>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45" w15:restartNumberingAfterBreak="0">
    <w:nsid w:val="7D296D74"/>
    <w:multiLevelType w:val="hybridMultilevel"/>
    <w:tmpl w:val="B5C27DF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15:restartNumberingAfterBreak="0">
    <w:nsid w:val="7D4B7562"/>
    <w:multiLevelType w:val="hybridMultilevel"/>
    <w:tmpl w:val="F10616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7" w15:restartNumberingAfterBreak="0">
    <w:nsid w:val="7D5F025A"/>
    <w:multiLevelType w:val="hybridMultilevel"/>
    <w:tmpl w:val="B9FA3D2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15:restartNumberingAfterBreak="0">
    <w:nsid w:val="7D8E04E0"/>
    <w:multiLevelType w:val="hybridMultilevel"/>
    <w:tmpl w:val="8ACAEF3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9" w15:restartNumberingAfterBreak="0">
    <w:nsid w:val="7D9805A7"/>
    <w:multiLevelType w:val="hybridMultilevel"/>
    <w:tmpl w:val="1310B1C4"/>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0" w15:restartNumberingAfterBreak="0">
    <w:nsid w:val="7DC250D0"/>
    <w:multiLevelType w:val="hybridMultilevel"/>
    <w:tmpl w:val="1CD46C40"/>
    <w:lvl w:ilvl="0" w:tplc="D1D2E57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51" w15:restartNumberingAfterBreak="0">
    <w:nsid w:val="7DCF4F55"/>
    <w:multiLevelType w:val="hybridMultilevel"/>
    <w:tmpl w:val="6D2A45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2" w15:restartNumberingAfterBreak="0">
    <w:nsid w:val="7DE34C23"/>
    <w:multiLevelType w:val="hybridMultilevel"/>
    <w:tmpl w:val="54BC3FE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3" w15:restartNumberingAfterBreak="0">
    <w:nsid w:val="7DF56EBD"/>
    <w:multiLevelType w:val="hybridMultilevel"/>
    <w:tmpl w:val="0FF2F3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4" w15:restartNumberingAfterBreak="0">
    <w:nsid w:val="7DF91289"/>
    <w:multiLevelType w:val="hybridMultilevel"/>
    <w:tmpl w:val="6CE03B22"/>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15:restartNumberingAfterBreak="0">
    <w:nsid w:val="7E4C77AB"/>
    <w:multiLevelType w:val="hybridMultilevel"/>
    <w:tmpl w:val="386CEF58"/>
    <w:lvl w:ilvl="0" w:tplc="688C2576">
      <w:start w:val="1"/>
      <w:numFmt w:val="bullet"/>
      <w:lvlText w:val=""/>
      <w:lvlJc w:val="left"/>
      <w:pPr>
        <w:ind w:left="1170" w:hanging="360"/>
      </w:pPr>
      <w:rPr>
        <w:rFonts w:ascii="Symbol" w:hAnsi="Symbol" w:hint="default"/>
        <w:color w:val="auto"/>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6" w15:restartNumberingAfterBreak="0">
    <w:nsid w:val="7E78052A"/>
    <w:multiLevelType w:val="hybridMultilevel"/>
    <w:tmpl w:val="B8AE6070"/>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15:restartNumberingAfterBreak="0">
    <w:nsid w:val="7EBB13D4"/>
    <w:multiLevelType w:val="hybridMultilevel"/>
    <w:tmpl w:val="ACC697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8" w15:restartNumberingAfterBreak="0">
    <w:nsid w:val="7EFE2BB6"/>
    <w:multiLevelType w:val="hybridMultilevel"/>
    <w:tmpl w:val="38A22CC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9" w15:restartNumberingAfterBreak="0">
    <w:nsid w:val="7F1A5317"/>
    <w:multiLevelType w:val="hybridMultilevel"/>
    <w:tmpl w:val="C924203C"/>
    <w:lvl w:ilvl="0" w:tplc="2AFEA4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15:restartNumberingAfterBreak="0">
    <w:nsid w:val="7F2C7F89"/>
    <w:multiLevelType w:val="hybridMultilevel"/>
    <w:tmpl w:val="19F640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15:restartNumberingAfterBreak="0">
    <w:nsid w:val="7F582FDC"/>
    <w:multiLevelType w:val="hybridMultilevel"/>
    <w:tmpl w:val="7B2E352C"/>
    <w:lvl w:ilvl="0" w:tplc="D1D2E574">
      <w:start w:val="1"/>
      <w:numFmt w:val="bullet"/>
      <w:lvlText w:val=""/>
      <w:lvlJc w:val="left"/>
      <w:pPr>
        <w:ind w:left="697" w:hanging="360"/>
      </w:pPr>
      <w:rPr>
        <w:rFonts w:ascii="Symbol" w:hAnsi="Symbol" w:hint="default"/>
      </w:rPr>
    </w:lvl>
    <w:lvl w:ilvl="1" w:tplc="04190003" w:tentative="1">
      <w:start w:val="1"/>
      <w:numFmt w:val="bullet"/>
      <w:lvlText w:val="o"/>
      <w:lvlJc w:val="left"/>
      <w:pPr>
        <w:ind w:left="1417" w:hanging="360"/>
      </w:pPr>
      <w:rPr>
        <w:rFonts w:ascii="Courier New" w:hAnsi="Courier New" w:cs="Courier New" w:hint="default"/>
      </w:rPr>
    </w:lvl>
    <w:lvl w:ilvl="2" w:tplc="04190005" w:tentative="1">
      <w:start w:val="1"/>
      <w:numFmt w:val="bullet"/>
      <w:lvlText w:val=""/>
      <w:lvlJc w:val="left"/>
      <w:pPr>
        <w:ind w:left="2137" w:hanging="360"/>
      </w:pPr>
      <w:rPr>
        <w:rFonts w:ascii="Wingdings" w:hAnsi="Wingdings" w:hint="default"/>
      </w:rPr>
    </w:lvl>
    <w:lvl w:ilvl="3" w:tplc="04190001" w:tentative="1">
      <w:start w:val="1"/>
      <w:numFmt w:val="bullet"/>
      <w:lvlText w:val=""/>
      <w:lvlJc w:val="left"/>
      <w:pPr>
        <w:ind w:left="2857" w:hanging="360"/>
      </w:pPr>
      <w:rPr>
        <w:rFonts w:ascii="Symbol" w:hAnsi="Symbol" w:hint="default"/>
      </w:rPr>
    </w:lvl>
    <w:lvl w:ilvl="4" w:tplc="04190003" w:tentative="1">
      <w:start w:val="1"/>
      <w:numFmt w:val="bullet"/>
      <w:lvlText w:val="o"/>
      <w:lvlJc w:val="left"/>
      <w:pPr>
        <w:ind w:left="3577" w:hanging="360"/>
      </w:pPr>
      <w:rPr>
        <w:rFonts w:ascii="Courier New" w:hAnsi="Courier New" w:cs="Courier New" w:hint="default"/>
      </w:rPr>
    </w:lvl>
    <w:lvl w:ilvl="5" w:tplc="04190005" w:tentative="1">
      <w:start w:val="1"/>
      <w:numFmt w:val="bullet"/>
      <w:lvlText w:val=""/>
      <w:lvlJc w:val="left"/>
      <w:pPr>
        <w:ind w:left="4297" w:hanging="360"/>
      </w:pPr>
      <w:rPr>
        <w:rFonts w:ascii="Wingdings" w:hAnsi="Wingdings" w:hint="default"/>
      </w:rPr>
    </w:lvl>
    <w:lvl w:ilvl="6" w:tplc="04190001" w:tentative="1">
      <w:start w:val="1"/>
      <w:numFmt w:val="bullet"/>
      <w:lvlText w:val=""/>
      <w:lvlJc w:val="left"/>
      <w:pPr>
        <w:ind w:left="5017" w:hanging="360"/>
      </w:pPr>
      <w:rPr>
        <w:rFonts w:ascii="Symbol" w:hAnsi="Symbol" w:hint="default"/>
      </w:rPr>
    </w:lvl>
    <w:lvl w:ilvl="7" w:tplc="04190003" w:tentative="1">
      <w:start w:val="1"/>
      <w:numFmt w:val="bullet"/>
      <w:lvlText w:val="o"/>
      <w:lvlJc w:val="left"/>
      <w:pPr>
        <w:ind w:left="5737" w:hanging="360"/>
      </w:pPr>
      <w:rPr>
        <w:rFonts w:ascii="Courier New" w:hAnsi="Courier New" w:cs="Courier New" w:hint="default"/>
      </w:rPr>
    </w:lvl>
    <w:lvl w:ilvl="8" w:tplc="04190005" w:tentative="1">
      <w:start w:val="1"/>
      <w:numFmt w:val="bullet"/>
      <w:lvlText w:val=""/>
      <w:lvlJc w:val="left"/>
      <w:pPr>
        <w:ind w:left="6457" w:hanging="360"/>
      </w:pPr>
      <w:rPr>
        <w:rFonts w:ascii="Wingdings" w:hAnsi="Wingdings" w:hint="default"/>
      </w:rPr>
    </w:lvl>
  </w:abstractNum>
  <w:abstractNum w:abstractNumId="562" w15:restartNumberingAfterBreak="0">
    <w:nsid w:val="7FB34110"/>
    <w:multiLevelType w:val="hybridMultilevel"/>
    <w:tmpl w:val="67A6A7A8"/>
    <w:lvl w:ilvl="0" w:tplc="F8CAEF50">
      <w:start w:val="1"/>
      <w:numFmt w:val="decimal"/>
      <w:lvlText w:val="%1."/>
      <w:lvlJc w:val="left"/>
      <w:pPr>
        <w:ind w:left="39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3" w15:restartNumberingAfterBreak="0">
    <w:nsid w:val="7FDA2629"/>
    <w:multiLevelType w:val="hybridMultilevel"/>
    <w:tmpl w:val="68D2A3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4" w15:restartNumberingAfterBreak="0">
    <w:nsid w:val="7FF40212"/>
    <w:multiLevelType w:val="hybridMultilevel"/>
    <w:tmpl w:val="50263234"/>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404576513">
    <w:abstractNumId w:val="187"/>
  </w:num>
  <w:num w:numId="2" w16cid:durableId="1372219402">
    <w:abstractNumId w:val="455"/>
  </w:num>
  <w:num w:numId="3" w16cid:durableId="185993567">
    <w:abstractNumId w:val="168"/>
  </w:num>
  <w:num w:numId="4" w16cid:durableId="475561974">
    <w:abstractNumId w:val="0"/>
  </w:num>
  <w:num w:numId="5" w16cid:durableId="1834101567">
    <w:abstractNumId w:val="162"/>
  </w:num>
  <w:num w:numId="6" w16cid:durableId="1845583257">
    <w:abstractNumId w:val="556"/>
  </w:num>
  <w:num w:numId="7" w16cid:durableId="1142233273">
    <w:abstractNumId w:val="193"/>
  </w:num>
  <w:num w:numId="8" w16cid:durableId="1161626979">
    <w:abstractNumId w:val="180"/>
  </w:num>
  <w:num w:numId="9" w16cid:durableId="1842695944">
    <w:abstractNumId w:val="51"/>
  </w:num>
  <w:num w:numId="10" w16cid:durableId="967009072">
    <w:abstractNumId w:val="326"/>
  </w:num>
  <w:num w:numId="11" w16cid:durableId="131757180">
    <w:abstractNumId w:val="100"/>
  </w:num>
  <w:num w:numId="12" w16cid:durableId="2121486516">
    <w:abstractNumId w:val="498"/>
  </w:num>
  <w:num w:numId="13" w16cid:durableId="1484932294">
    <w:abstractNumId w:val="204"/>
  </w:num>
  <w:num w:numId="14" w16cid:durableId="320932485">
    <w:abstractNumId w:val="287"/>
  </w:num>
  <w:num w:numId="15" w16cid:durableId="244729342">
    <w:abstractNumId w:val="508"/>
  </w:num>
  <w:num w:numId="16" w16cid:durableId="540634168">
    <w:abstractNumId w:val="500"/>
  </w:num>
  <w:num w:numId="17" w16cid:durableId="1837184820">
    <w:abstractNumId w:val="316"/>
  </w:num>
  <w:num w:numId="18" w16cid:durableId="1761483037">
    <w:abstractNumId w:val="446"/>
  </w:num>
  <w:num w:numId="19" w16cid:durableId="1263763001">
    <w:abstractNumId w:val="305"/>
  </w:num>
  <w:num w:numId="20" w16cid:durableId="1110205192">
    <w:abstractNumId w:val="146"/>
  </w:num>
  <w:num w:numId="21" w16cid:durableId="1866820967">
    <w:abstractNumId w:val="235"/>
  </w:num>
  <w:num w:numId="22" w16cid:durableId="131141509">
    <w:abstractNumId w:val="74"/>
  </w:num>
  <w:num w:numId="23" w16cid:durableId="805973422">
    <w:abstractNumId w:val="535"/>
  </w:num>
  <w:num w:numId="24" w16cid:durableId="1286889477">
    <w:abstractNumId w:val="136"/>
  </w:num>
  <w:num w:numId="25" w16cid:durableId="1869680219">
    <w:abstractNumId w:val="164"/>
  </w:num>
  <w:num w:numId="26" w16cid:durableId="2093316068">
    <w:abstractNumId w:val="425"/>
  </w:num>
  <w:num w:numId="27" w16cid:durableId="868494484">
    <w:abstractNumId w:val="203"/>
  </w:num>
  <w:num w:numId="28" w16cid:durableId="1484928060">
    <w:abstractNumId w:val="293"/>
  </w:num>
  <w:num w:numId="29" w16cid:durableId="99952614">
    <w:abstractNumId w:val="413"/>
  </w:num>
  <w:num w:numId="30" w16cid:durableId="1610308884">
    <w:abstractNumId w:val="389"/>
  </w:num>
  <w:num w:numId="31" w16cid:durableId="1765833967">
    <w:abstractNumId w:val="436"/>
  </w:num>
  <w:num w:numId="32" w16cid:durableId="287199104">
    <w:abstractNumId w:val="249"/>
  </w:num>
  <w:num w:numId="33" w16cid:durableId="512884987">
    <w:abstractNumId w:val="190"/>
  </w:num>
  <w:num w:numId="34" w16cid:durableId="1988627660">
    <w:abstractNumId w:val="375"/>
  </w:num>
  <w:num w:numId="35" w16cid:durableId="1433428634">
    <w:abstractNumId w:val="529"/>
  </w:num>
  <w:num w:numId="36" w16cid:durableId="1805078707">
    <w:abstractNumId w:val="237"/>
  </w:num>
  <w:num w:numId="37" w16cid:durableId="59376897">
    <w:abstractNumId w:val="477"/>
  </w:num>
  <w:num w:numId="38" w16cid:durableId="1364283402">
    <w:abstractNumId w:val="419"/>
  </w:num>
  <w:num w:numId="39" w16cid:durableId="888961031">
    <w:abstractNumId w:val="388"/>
  </w:num>
  <w:num w:numId="40" w16cid:durableId="821702785">
    <w:abstractNumId w:val="409"/>
  </w:num>
  <w:num w:numId="41" w16cid:durableId="2035379971">
    <w:abstractNumId w:val="248"/>
  </w:num>
  <w:num w:numId="42" w16cid:durableId="548423902">
    <w:abstractNumId w:val="61"/>
  </w:num>
  <w:num w:numId="43" w16cid:durableId="1914510480">
    <w:abstractNumId w:val="103"/>
  </w:num>
  <w:num w:numId="44" w16cid:durableId="346833642">
    <w:abstractNumId w:val="6"/>
  </w:num>
  <w:num w:numId="45" w16cid:durableId="1803845255">
    <w:abstractNumId w:val="422"/>
  </w:num>
  <w:num w:numId="46" w16cid:durableId="636572956">
    <w:abstractNumId w:val="90"/>
  </w:num>
  <w:num w:numId="47" w16cid:durableId="1349720271">
    <w:abstractNumId w:val="401"/>
  </w:num>
  <w:num w:numId="48" w16cid:durableId="591353176">
    <w:abstractNumId w:val="414"/>
  </w:num>
  <w:num w:numId="49" w16cid:durableId="1577782601">
    <w:abstractNumId w:val="246"/>
  </w:num>
  <w:num w:numId="50" w16cid:durableId="300810925">
    <w:abstractNumId w:val="133"/>
  </w:num>
  <w:num w:numId="51" w16cid:durableId="45416626">
    <w:abstractNumId w:val="279"/>
  </w:num>
  <w:num w:numId="52" w16cid:durableId="1860047730">
    <w:abstractNumId w:val="271"/>
  </w:num>
  <w:num w:numId="53" w16cid:durableId="2135437279">
    <w:abstractNumId w:val="344"/>
  </w:num>
  <w:num w:numId="54" w16cid:durableId="1886747923">
    <w:abstractNumId w:val="361"/>
  </w:num>
  <w:num w:numId="55" w16cid:durableId="174226137">
    <w:abstractNumId w:val="352"/>
  </w:num>
  <w:num w:numId="56" w16cid:durableId="987704234">
    <w:abstractNumId w:val="283"/>
  </w:num>
  <w:num w:numId="57" w16cid:durableId="571741269">
    <w:abstractNumId w:val="437"/>
  </w:num>
  <w:num w:numId="58" w16cid:durableId="1494956739">
    <w:abstractNumId w:val="307"/>
  </w:num>
  <w:num w:numId="59" w16cid:durableId="1953902299">
    <w:abstractNumId w:val="89"/>
  </w:num>
  <w:num w:numId="60" w16cid:durableId="1276130645">
    <w:abstractNumId w:val="333"/>
  </w:num>
  <w:num w:numId="61" w16cid:durableId="1017850157">
    <w:abstractNumId w:val="310"/>
  </w:num>
  <w:num w:numId="62" w16cid:durableId="480007678">
    <w:abstractNumId w:val="209"/>
  </w:num>
  <w:num w:numId="63" w16cid:durableId="1676104214">
    <w:abstractNumId w:val="496"/>
  </w:num>
  <w:num w:numId="64" w16cid:durableId="1446189308">
    <w:abstractNumId w:val="138"/>
  </w:num>
  <w:num w:numId="65" w16cid:durableId="90316514">
    <w:abstractNumId w:val="485"/>
  </w:num>
  <w:num w:numId="66" w16cid:durableId="1579485164">
    <w:abstractNumId w:val="147"/>
  </w:num>
  <w:num w:numId="67" w16cid:durableId="1687364314">
    <w:abstractNumId w:val="252"/>
  </w:num>
  <w:num w:numId="68" w16cid:durableId="317812304">
    <w:abstractNumId w:val="523"/>
  </w:num>
  <w:num w:numId="69" w16cid:durableId="298342614">
    <w:abstractNumId w:val="251"/>
  </w:num>
  <w:num w:numId="70" w16cid:durableId="975915780">
    <w:abstractNumId w:val="552"/>
  </w:num>
  <w:num w:numId="71" w16cid:durableId="1145321663">
    <w:abstractNumId w:val="350"/>
  </w:num>
  <w:num w:numId="72" w16cid:durableId="809325330">
    <w:abstractNumId w:val="152"/>
  </w:num>
  <w:num w:numId="73" w16cid:durableId="447628289">
    <w:abstractNumId w:val="292"/>
  </w:num>
  <w:num w:numId="74" w16cid:durableId="1463579427">
    <w:abstractNumId w:val="561"/>
  </w:num>
  <w:num w:numId="75" w16cid:durableId="131600042">
    <w:abstractNumId w:val="7"/>
  </w:num>
  <w:num w:numId="76" w16cid:durableId="2068146066">
    <w:abstractNumId w:val="497"/>
  </w:num>
  <w:num w:numId="77" w16cid:durableId="1520894730">
    <w:abstractNumId w:val="40"/>
  </w:num>
  <w:num w:numId="78" w16cid:durableId="2076392095">
    <w:abstractNumId w:val="483"/>
  </w:num>
  <w:num w:numId="79" w16cid:durableId="154879455">
    <w:abstractNumId w:val="301"/>
  </w:num>
  <w:num w:numId="80" w16cid:durableId="1175918934">
    <w:abstractNumId w:val="47"/>
  </w:num>
  <w:num w:numId="81" w16cid:durableId="445394438">
    <w:abstractNumId w:val="94"/>
  </w:num>
  <w:num w:numId="82" w16cid:durableId="358747047">
    <w:abstractNumId w:val="96"/>
  </w:num>
  <w:num w:numId="83" w16cid:durableId="1693451787">
    <w:abstractNumId w:val="127"/>
  </w:num>
  <w:num w:numId="84" w16cid:durableId="1176456699">
    <w:abstractNumId w:val="261"/>
  </w:num>
  <w:num w:numId="85" w16cid:durableId="1602949610">
    <w:abstractNumId w:val="484"/>
  </w:num>
  <w:num w:numId="86" w16cid:durableId="993336712">
    <w:abstractNumId w:val="116"/>
  </w:num>
  <w:num w:numId="87" w16cid:durableId="2143843729">
    <w:abstractNumId w:val="68"/>
  </w:num>
  <w:num w:numId="88" w16cid:durableId="921794977">
    <w:abstractNumId w:val="122"/>
  </w:num>
  <w:num w:numId="89" w16cid:durableId="1961299833">
    <w:abstractNumId w:val="503"/>
  </w:num>
  <w:num w:numId="90" w16cid:durableId="1739135658">
    <w:abstractNumId w:val="391"/>
  </w:num>
  <w:num w:numId="91" w16cid:durableId="1717465255">
    <w:abstractNumId w:val="177"/>
  </w:num>
  <w:num w:numId="92" w16cid:durableId="1736389520">
    <w:abstractNumId w:val="444"/>
  </w:num>
  <w:num w:numId="93" w16cid:durableId="518466064">
    <w:abstractNumId w:val="313"/>
  </w:num>
  <w:num w:numId="94" w16cid:durableId="291667770">
    <w:abstractNumId w:val="52"/>
  </w:num>
  <w:num w:numId="95" w16cid:durableId="703553241">
    <w:abstractNumId w:val="522"/>
  </w:num>
  <w:num w:numId="96" w16cid:durableId="1227647739">
    <w:abstractNumId w:val="70"/>
  </w:num>
  <w:num w:numId="97" w16cid:durableId="1748918368">
    <w:abstractNumId w:val="370"/>
  </w:num>
  <w:num w:numId="98" w16cid:durableId="2062628252">
    <w:abstractNumId w:val="410"/>
  </w:num>
  <w:num w:numId="99" w16cid:durableId="308827074">
    <w:abstractNumId w:val="222"/>
  </w:num>
  <w:num w:numId="100" w16cid:durableId="91170798">
    <w:abstractNumId w:val="505"/>
  </w:num>
  <w:num w:numId="101" w16cid:durableId="1944191463">
    <w:abstractNumId w:val="360"/>
  </w:num>
  <w:num w:numId="102" w16cid:durableId="480926414">
    <w:abstractNumId w:val="244"/>
  </w:num>
  <w:num w:numId="103" w16cid:durableId="1566522886">
    <w:abstractNumId w:val="471"/>
  </w:num>
  <w:num w:numId="104" w16cid:durableId="174156120">
    <w:abstractNumId w:val="4"/>
  </w:num>
  <w:num w:numId="105" w16cid:durableId="461919362">
    <w:abstractNumId w:val="531"/>
  </w:num>
  <w:num w:numId="106" w16cid:durableId="2082825954">
    <w:abstractNumId w:val="223"/>
  </w:num>
  <w:num w:numId="107" w16cid:durableId="185290260">
    <w:abstractNumId w:val="114"/>
  </w:num>
  <w:num w:numId="108" w16cid:durableId="1646623692">
    <w:abstractNumId w:val="331"/>
  </w:num>
  <w:num w:numId="109" w16cid:durableId="1775133939">
    <w:abstractNumId w:val="465"/>
  </w:num>
  <w:num w:numId="110" w16cid:durableId="1586843328">
    <w:abstractNumId w:val="213"/>
  </w:num>
  <w:num w:numId="111" w16cid:durableId="1092582338">
    <w:abstractNumId w:val="181"/>
  </w:num>
  <w:num w:numId="112" w16cid:durableId="1025324744">
    <w:abstractNumId w:val="381"/>
  </w:num>
  <w:num w:numId="113" w16cid:durableId="2123976">
    <w:abstractNumId w:val="3"/>
  </w:num>
  <w:num w:numId="114" w16cid:durableId="1726172460">
    <w:abstractNumId w:val="250"/>
  </w:num>
  <w:num w:numId="115" w16cid:durableId="1738432586">
    <w:abstractNumId w:val="308"/>
  </w:num>
  <w:num w:numId="116" w16cid:durableId="1557618320">
    <w:abstractNumId w:val="63"/>
  </w:num>
  <w:num w:numId="117" w16cid:durableId="514618491">
    <w:abstractNumId w:val="373"/>
  </w:num>
  <w:num w:numId="118" w16cid:durableId="1809735919">
    <w:abstractNumId w:val="234"/>
  </w:num>
  <w:num w:numId="119" w16cid:durableId="434593697">
    <w:abstractNumId w:val="43"/>
  </w:num>
  <w:num w:numId="120" w16cid:durableId="1083062790">
    <w:abstractNumId w:val="155"/>
  </w:num>
  <w:num w:numId="121" w16cid:durableId="14312256">
    <w:abstractNumId w:val="139"/>
  </w:num>
  <w:num w:numId="122" w16cid:durableId="1984041698">
    <w:abstractNumId w:val="218"/>
  </w:num>
  <w:num w:numId="123" w16cid:durableId="1680429115">
    <w:abstractNumId w:val="358"/>
  </w:num>
  <w:num w:numId="124" w16cid:durableId="515659223">
    <w:abstractNumId w:val="163"/>
  </w:num>
  <w:num w:numId="125" w16cid:durableId="2048678913">
    <w:abstractNumId w:val="174"/>
  </w:num>
  <w:num w:numId="126" w16cid:durableId="2015259052">
    <w:abstractNumId w:val="49"/>
  </w:num>
  <w:num w:numId="127" w16cid:durableId="83721338">
    <w:abstractNumId w:val="145"/>
  </w:num>
  <w:num w:numId="128" w16cid:durableId="2046058833">
    <w:abstractNumId w:val="345"/>
  </w:num>
  <w:num w:numId="129" w16cid:durableId="1119564208">
    <w:abstractNumId w:val="65"/>
  </w:num>
  <w:num w:numId="130" w16cid:durableId="1292053898">
    <w:abstractNumId w:val="104"/>
  </w:num>
  <w:num w:numId="131" w16cid:durableId="502168343">
    <w:abstractNumId w:val="377"/>
  </w:num>
  <w:num w:numId="132" w16cid:durableId="530800255">
    <w:abstractNumId w:val="60"/>
  </w:num>
  <w:num w:numId="133" w16cid:durableId="1076972418">
    <w:abstractNumId w:val="36"/>
  </w:num>
  <w:num w:numId="134" w16cid:durableId="281542788">
    <w:abstractNumId w:val="374"/>
  </w:num>
  <w:num w:numId="135" w16cid:durableId="1619413644">
    <w:abstractNumId w:val="256"/>
  </w:num>
  <w:num w:numId="136" w16cid:durableId="712929387">
    <w:abstractNumId w:val="58"/>
  </w:num>
  <w:num w:numId="137" w16cid:durableId="1503205271">
    <w:abstractNumId w:val="245"/>
  </w:num>
  <w:num w:numId="138" w16cid:durableId="1639604416">
    <w:abstractNumId w:val="55"/>
  </w:num>
  <w:num w:numId="139" w16cid:durableId="196771264">
    <w:abstractNumId w:val="171"/>
  </w:num>
  <w:num w:numId="140" w16cid:durableId="1560627512">
    <w:abstractNumId w:val="453"/>
  </w:num>
  <w:num w:numId="141" w16cid:durableId="1121190894">
    <w:abstractNumId w:val="534"/>
  </w:num>
  <w:num w:numId="142" w16cid:durableId="1306810885">
    <w:abstractNumId w:val="167"/>
  </w:num>
  <w:num w:numId="143" w16cid:durableId="511841713">
    <w:abstractNumId w:val="524"/>
  </w:num>
  <w:num w:numId="144" w16cid:durableId="1828016979">
    <w:abstractNumId w:val="312"/>
  </w:num>
  <w:num w:numId="145" w16cid:durableId="771319746">
    <w:abstractNumId w:val="178"/>
  </w:num>
  <w:num w:numId="146" w16cid:durableId="1750155570">
    <w:abstractNumId w:val="286"/>
  </w:num>
  <w:num w:numId="147" w16cid:durableId="2006009506">
    <w:abstractNumId w:val="423"/>
  </w:num>
  <w:num w:numId="148" w16cid:durableId="1384407900">
    <w:abstractNumId w:val="542"/>
  </w:num>
  <w:num w:numId="149" w16cid:durableId="1424837295">
    <w:abstractNumId w:val="59"/>
  </w:num>
  <w:num w:numId="150" w16cid:durableId="1923946223">
    <w:abstractNumId w:val="424"/>
  </w:num>
  <w:num w:numId="151" w16cid:durableId="408817393">
    <w:abstractNumId w:val="447"/>
  </w:num>
  <w:num w:numId="152" w16cid:durableId="1151408767">
    <w:abstractNumId w:val="399"/>
  </w:num>
  <w:num w:numId="153" w16cid:durableId="769200749">
    <w:abstractNumId w:val="179"/>
  </w:num>
  <w:num w:numId="154" w16cid:durableId="1786540569">
    <w:abstractNumId w:val="431"/>
  </w:num>
  <w:num w:numId="155" w16cid:durableId="176891138">
    <w:abstractNumId w:val="454"/>
  </w:num>
  <w:num w:numId="156" w16cid:durableId="808010029">
    <w:abstractNumId w:val="319"/>
  </w:num>
  <w:num w:numId="157" w16cid:durableId="2011517560">
    <w:abstractNumId w:val="53"/>
  </w:num>
  <w:num w:numId="158" w16cid:durableId="1832402535">
    <w:abstractNumId w:val="217"/>
  </w:num>
  <w:num w:numId="159" w16cid:durableId="1504472727">
    <w:abstractNumId w:val="267"/>
  </w:num>
  <w:num w:numId="160" w16cid:durableId="279185177">
    <w:abstractNumId w:val="214"/>
  </w:num>
  <w:num w:numId="161" w16cid:durableId="1449743678">
    <w:abstractNumId w:val="273"/>
  </w:num>
  <w:num w:numId="162" w16cid:durableId="212737636">
    <w:abstractNumId w:val="228"/>
  </w:num>
  <w:num w:numId="163" w16cid:durableId="1806386864">
    <w:abstractNumId w:val="112"/>
  </w:num>
  <w:num w:numId="164" w16cid:durableId="910236554">
    <w:abstractNumId w:val="366"/>
  </w:num>
  <w:num w:numId="165" w16cid:durableId="1363435000">
    <w:abstractNumId w:val="274"/>
  </w:num>
  <w:num w:numId="166" w16cid:durableId="287473067">
    <w:abstractNumId w:val="106"/>
  </w:num>
  <w:num w:numId="167" w16cid:durableId="1677537569">
    <w:abstractNumId w:val="427"/>
  </w:num>
  <w:num w:numId="168" w16cid:durableId="1510683665">
    <w:abstractNumId w:val="330"/>
  </w:num>
  <w:num w:numId="169" w16cid:durableId="1029796112">
    <w:abstractNumId w:val="502"/>
  </w:num>
  <w:num w:numId="170" w16cid:durableId="593713136">
    <w:abstractNumId w:val="285"/>
  </w:num>
  <w:num w:numId="171" w16cid:durableId="394009497">
    <w:abstractNumId w:val="393"/>
  </w:num>
  <w:num w:numId="172" w16cid:durableId="719943476">
    <w:abstractNumId w:val="396"/>
  </w:num>
  <w:num w:numId="173" w16cid:durableId="2097095561">
    <w:abstractNumId w:val="172"/>
  </w:num>
  <w:num w:numId="174" w16cid:durableId="1019695571">
    <w:abstractNumId w:val="557"/>
  </w:num>
  <w:num w:numId="175" w16cid:durableId="255090492">
    <w:abstractNumId w:val="98"/>
  </w:num>
  <w:num w:numId="176" w16cid:durableId="306277400">
    <w:abstractNumId w:val="369"/>
  </w:num>
  <w:num w:numId="177" w16cid:durableId="236668233">
    <w:abstractNumId w:val="140"/>
  </w:num>
  <w:num w:numId="178" w16cid:durableId="7677764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145899272">
    <w:abstractNumId w:val="289"/>
  </w:num>
  <w:num w:numId="180" w16cid:durableId="904991505">
    <w:abstractNumId w:val="441"/>
  </w:num>
  <w:num w:numId="181" w16cid:durableId="1610162309">
    <w:abstractNumId w:val="490"/>
  </w:num>
  <w:num w:numId="182" w16cid:durableId="706219837">
    <w:abstractNumId w:val="159"/>
  </w:num>
  <w:num w:numId="183" w16cid:durableId="1298756166">
    <w:abstractNumId w:val="463"/>
  </w:num>
  <w:num w:numId="184" w16cid:durableId="1472751970">
    <w:abstractNumId w:val="219"/>
  </w:num>
  <w:num w:numId="185" w16cid:durableId="111024687">
    <w:abstractNumId w:val="176"/>
  </w:num>
  <w:num w:numId="186" w16cid:durableId="1257713730">
    <w:abstractNumId w:val="376"/>
  </w:num>
  <w:num w:numId="187" w16cid:durableId="1097096098">
    <w:abstractNumId w:val="156"/>
  </w:num>
  <w:num w:numId="188" w16cid:durableId="1117942054">
    <w:abstractNumId w:val="191"/>
  </w:num>
  <w:num w:numId="189" w16cid:durableId="248198761">
    <w:abstractNumId w:val="92"/>
  </w:num>
  <w:num w:numId="190" w16cid:durableId="324936466">
    <w:abstractNumId w:val="97"/>
  </w:num>
  <w:num w:numId="191" w16cid:durableId="218635112">
    <w:abstractNumId w:val="161"/>
  </w:num>
  <w:num w:numId="192" w16cid:durableId="1758362674">
    <w:abstractNumId w:val="464"/>
  </w:num>
  <w:num w:numId="193" w16cid:durableId="1824546327">
    <w:abstractNumId w:val="406"/>
  </w:num>
  <w:num w:numId="194" w16cid:durableId="2108040970">
    <w:abstractNumId w:val="227"/>
  </w:num>
  <w:num w:numId="195" w16cid:durableId="883903873">
    <w:abstractNumId w:val="205"/>
  </w:num>
  <w:num w:numId="196" w16cid:durableId="855313612">
    <w:abstractNumId w:val="72"/>
  </w:num>
  <w:num w:numId="197" w16cid:durableId="1979459158">
    <w:abstractNumId w:val="512"/>
  </w:num>
  <w:num w:numId="198" w16cid:durableId="1935284283">
    <w:abstractNumId w:val="443"/>
  </w:num>
  <w:num w:numId="199" w16cid:durableId="1234468286">
    <w:abstractNumId w:val="442"/>
  </w:num>
  <w:num w:numId="200" w16cid:durableId="795759698">
    <w:abstractNumId w:val="77"/>
  </w:num>
  <w:num w:numId="201" w16cid:durableId="949749055">
    <w:abstractNumId w:val="242"/>
  </w:num>
  <w:num w:numId="202" w16cid:durableId="1961373180">
    <w:abstractNumId w:val="54"/>
  </w:num>
  <w:num w:numId="203" w16cid:durableId="1304651946">
    <w:abstractNumId w:val="101"/>
  </w:num>
  <w:num w:numId="204" w16cid:durableId="155653411">
    <w:abstractNumId w:val="481"/>
  </w:num>
  <w:num w:numId="205" w16cid:durableId="378863903">
    <w:abstractNumId w:val="537"/>
  </w:num>
  <w:num w:numId="206" w16cid:durableId="2129464480">
    <w:abstractNumId w:val="348"/>
  </w:num>
  <w:num w:numId="207" w16cid:durableId="898446013">
    <w:abstractNumId w:val="433"/>
  </w:num>
  <w:num w:numId="208" w16cid:durableId="2036497385">
    <w:abstractNumId w:val="25"/>
  </w:num>
  <w:num w:numId="209" w16cid:durableId="1368799866">
    <w:abstractNumId w:val="86"/>
  </w:num>
  <w:num w:numId="210" w16cid:durableId="637031789">
    <w:abstractNumId w:val="506"/>
  </w:num>
  <w:num w:numId="211" w16cid:durableId="2092772434">
    <w:abstractNumId w:val="126"/>
  </w:num>
  <w:num w:numId="212" w16cid:durableId="1433430702">
    <w:abstractNumId w:val="415"/>
  </w:num>
  <w:num w:numId="213" w16cid:durableId="2083331566">
    <w:abstractNumId w:val="268"/>
  </w:num>
  <w:num w:numId="214" w16cid:durableId="1128203052">
    <w:abstractNumId w:val="201"/>
  </w:num>
  <w:num w:numId="215" w16cid:durableId="1975872049">
    <w:abstractNumId w:val="253"/>
  </w:num>
  <w:num w:numId="216" w16cid:durableId="829833899">
    <w:abstractNumId w:val="75"/>
  </w:num>
  <w:num w:numId="217" w16cid:durableId="348916850">
    <w:abstractNumId w:val="341"/>
  </w:num>
  <w:num w:numId="218" w16cid:durableId="960651918">
    <w:abstractNumId w:val="432"/>
  </w:num>
  <w:num w:numId="219" w16cid:durableId="1688024515">
    <w:abstractNumId w:val="504"/>
  </w:num>
  <w:num w:numId="220" w16cid:durableId="1923637031">
    <w:abstractNumId w:val="521"/>
  </w:num>
  <w:num w:numId="221" w16cid:durableId="1636565454">
    <w:abstractNumId w:val="148"/>
  </w:num>
  <w:num w:numId="222" w16cid:durableId="1832217435">
    <w:abstractNumId w:val="324"/>
  </w:num>
  <w:num w:numId="223" w16cid:durableId="559679021">
    <w:abstractNumId w:val="80"/>
  </w:num>
  <w:num w:numId="224" w16cid:durableId="1279870623">
    <w:abstractNumId w:val="462"/>
  </w:num>
  <w:num w:numId="225" w16cid:durableId="808865752">
    <w:abstractNumId w:val="131"/>
  </w:num>
  <w:num w:numId="226" w16cid:durableId="837429930">
    <w:abstractNumId w:val="493"/>
  </w:num>
  <w:num w:numId="227" w16cid:durableId="475683302">
    <w:abstractNumId w:val="364"/>
  </w:num>
  <w:num w:numId="228" w16cid:durableId="643848694">
    <w:abstractNumId w:val="17"/>
  </w:num>
  <w:num w:numId="229" w16cid:durableId="140847586">
    <w:abstractNumId w:val="206"/>
  </w:num>
  <w:num w:numId="230" w16cid:durableId="194731700">
    <w:abstractNumId w:val="260"/>
  </w:num>
  <w:num w:numId="231" w16cid:durableId="1215972602">
    <w:abstractNumId w:val="226"/>
  </w:num>
  <w:num w:numId="232" w16cid:durableId="1086341009">
    <w:abstractNumId w:val="563"/>
  </w:num>
  <w:num w:numId="233" w16cid:durableId="1261179131">
    <w:abstractNumId w:val="527"/>
  </w:num>
  <w:num w:numId="234" w16cid:durableId="1272518920">
    <w:abstractNumId w:val="296"/>
  </w:num>
  <w:num w:numId="235" w16cid:durableId="229778653">
    <w:abstractNumId w:val="84"/>
  </w:num>
  <w:num w:numId="236" w16cid:durableId="1868326796">
    <w:abstractNumId w:val="321"/>
  </w:num>
  <w:num w:numId="237" w16cid:durableId="1797064193">
    <w:abstractNumId w:val="31"/>
  </w:num>
  <w:num w:numId="238" w16cid:durableId="1123614999">
    <w:abstractNumId w:val="154"/>
  </w:num>
  <w:num w:numId="239" w16cid:durableId="456417683">
    <w:abstractNumId w:val="476"/>
  </w:num>
  <w:num w:numId="240" w16cid:durableId="1337616514">
    <w:abstractNumId w:val="123"/>
  </w:num>
  <w:num w:numId="241" w16cid:durableId="827139257">
    <w:abstractNumId w:val="430"/>
  </w:num>
  <w:num w:numId="242" w16cid:durableId="2107993417">
    <w:abstractNumId w:val="550"/>
  </w:num>
  <w:num w:numId="243" w16cid:durableId="629626967">
    <w:abstractNumId w:val="134"/>
  </w:num>
  <w:num w:numId="244" w16cid:durableId="1669744981">
    <w:abstractNumId w:val="264"/>
  </w:num>
  <w:num w:numId="245" w16cid:durableId="70126236">
    <w:abstractNumId w:val="317"/>
  </w:num>
  <w:num w:numId="246" w16cid:durableId="986276195">
    <w:abstractNumId w:val="395"/>
  </w:num>
  <w:num w:numId="247" w16cid:durableId="1652321331">
    <w:abstractNumId w:val="332"/>
  </w:num>
  <w:num w:numId="248" w16cid:durableId="29653592">
    <w:abstractNumId w:val="507"/>
  </w:num>
  <w:num w:numId="249" w16cid:durableId="1069225961">
    <w:abstractNumId w:val="169"/>
  </w:num>
  <w:num w:numId="250" w16cid:durableId="1971786242">
    <w:abstractNumId w:val="558"/>
  </w:num>
  <w:num w:numId="251" w16cid:durableId="248971891">
    <w:abstractNumId w:val="343"/>
  </w:num>
  <w:num w:numId="252" w16cid:durableId="1598097223">
    <w:abstractNumId w:val="461"/>
  </w:num>
  <w:num w:numId="253" w16cid:durableId="396897095">
    <w:abstractNumId w:val="387"/>
  </w:num>
  <w:num w:numId="254" w16cid:durableId="93019507">
    <w:abstractNumId w:val="541"/>
  </w:num>
  <w:num w:numId="255" w16cid:durableId="590088308">
    <w:abstractNumId w:val="93"/>
  </w:num>
  <w:num w:numId="256" w16cid:durableId="1986935347">
    <w:abstractNumId w:val="532"/>
  </w:num>
  <w:num w:numId="257" w16cid:durableId="1963608688">
    <w:abstractNumId w:val="546"/>
  </w:num>
  <w:num w:numId="258" w16cid:durableId="1809126526">
    <w:abstractNumId w:val="22"/>
  </w:num>
  <w:num w:numId="259" w16cid:durableId="233047230">
    <w:abstractNumId w:val="448"/>
  </w:num>
  <w:num w:numId="260" w16cid:durableId="1957327710">
    <w:abstractNumId w:val="110"/>
  </w:num>
  <w:num w:numId="261" w16cid:durableId="994527042">
    <w:abstractNumId w:val="460"/>
  </w:num>
  <w:num w:numId="262" w16cid:durableId="1027366118">
    <w:abstractNumId w:val="241"/>
  </w:num>
  <w:num w:numId="263" w16cid:durableId="2110616119">
    <w:abstractNumId w:val="41"/>
  </w:num>
  <w:num w:numId="264" w16cid:durableId="774978940">
    <w:abstractNumId w:val="367"/>
  </w:num>
  <w:num w:numId="265" w16cid:durableId="2013951410">
    <w:abstractNumId w:val="466"/>
  </w:num>
  <w:num w:numId="266" w16cid:durableId="166791058">
    <w:abstractNumId w:val="30"/>
  </w:num>
  <w:num w:numId="267" w16cid:durableId="712652154">
    <w:abstractNumId w:val="64"/>
  </w:num>
  <w:num w:numId="268" w16cid:durableId="460734408">
    <w:abstractNumId w:val="553"/>
  </w:num>
  <w:num w:numId="269" w16cid:durableId="1019627540">
    <w:abstractNumId w:val="27"/>
  </w:num>
  <w:num w:numId="270" w16cid:durableId="630746877">
    <w:abstractNumId w:val="230"/>
  </w:num>
  <w:num w:numId="271" w16cid:durableId="1892497364">
    <w:abstractNumId w:val="547"/>
  </w:num>
  <w:num w:numId="272" w16cid:durableId="209656411">
    <w:abstractNumId w:val="192"/>
  </w:num>
  <w:num w:numId="273" w16cid:durableId="1735735024">
    <w:abstractNumId w:val="76"/>
  </w:num>
  <w:num w:numId="274" w16cid:durableId="1129930350">
    <w:abstractNumId w:val="302"/>
  </w:num>
  <w:num w:numId="275" w16cid:durableId="702637519">
    <w:abstractNumId w:val="417"/>
  </w:num>
  <w:num w:numId="276" w16cid:durableId="2025593225">
    <w:abstractNumId w:val="236"/>
  </w:num>
  <w:num w:numId="277" w16cid:durableId="908997916">
    <w:abstractNumId w:val="282"/>
  </w:num>
  <w:num w:numId="278" w16cid:durableId="41751322">
    <w:abstractNumId w:val="494"/>
  </w:num>
  <w:num w:numId="279" w16cid:durableId="329915773">
    <w:abstractNumId w:val="509"/>
  </w:num>
  <w:num w:numId="280" w16cid:durableId="800923726">
    <w:abstractNumId w:val="379"/>
  </w:num>
  <w:num w:numId="281" w16cid:durableId="1088497299">
    <w:abstractNumId w:val="368"/>
  </w:num>
  <w:num w:numId="282" w16cid:durableId="1591157760">
    <w:abstractNumId w:val="439"/>
  </w:num>
  <w:num w:numId="283" w16cid:durableId="221017455">
    <w:abstractNumId w:val="515"/>
  </w:num>
  <w:num w:numId="284" w16cid:durableId="245310960">
    <w:abstractNumId w:val="82"/>
  </w:num>
  <w:num w:numId="285" w16cid:durableId="636491486">
    <w:abstractNumId w:val="408"/>
  </w:num>
  <w:num w:numId="286" w16cid:durableId="1244997776">
    <w:abstractNumId w:val="195"/>
  </w:num>
  <w:num w:numId="287" w16cid:durableId="2084912929">
    <w:abstractNumId w:val="79"/>
  </w:num>
  <w:num w:numId="288" w16cid:durableId="1322998967">
    <w:abstractNumId w:val="184"/>
  </w:num>
  <w:num w:numId="289" w16cid:durableId="1996713366">
    <w:abstractNumId w:val="18"/>
  </w:num>
  <w:num w:numId="290" w16cid:durableId="22366949">
    <w:abstractNumId w:val="311"/>
  </w:num>
  <w:num w:numId="291" w16cid:durableId="719130182">
    <w:abstractNumId w:val="560"/>
  </w:num>
  <w:num w:numId="292" w16cid:durableId="1478524291">
    <w:abstractNumId w:val="91"/>
  </w:num>
  <w:num w:numId="293" w16cid:durableId="2079016466">
    <w:abstractNumId w:val="349"/>
  </w:num>
  <w:num w:numId="294" w16cid:durableId="494879641">
    <w:abstractNumId w:val="489"/>
  </w:num>
  <w:num w:numId="295" w16cid:durableId="929002090">
    <w:abstractNumId w:val="57"/>
  </w:num>
  <w:num w:numId="296" w16cid:durableId="479537928">
    <w:abstractNumId w:val="109"/>
  </w:num>
  <w:num w:numId="297" w16cid:durableId="1809936268">
    <w:abstractNumId w:val="12"/>
  </w:num>
  <w:num w:numId="298" w16cid:durableId="1728722254">
    <w:abstractNumId w:val="210"/>
  </w:num>
  <w:num w:numId="299" w16cid:durableId="1726877732">
    <w:abstractNumId w:val="85"/>
  </w:num>
  <w:num w:numId="300" w16cid:durableId="1708675200">
    <w:abstractNumId w:val="225"/>
  </w:num>
  <w:num w:numId="301" w16cid:durableId="1871146373">
    <w:abstractNumId w:val="536"/>
  </w:num>
  <w:num w:numId="302" w16cid:durableId="361176654">
    <w:abstractNumId w:val="197"/>
  </w:num>
  <w:num w:numId="303" w16cid:durableId="1632637525">
    <w:abstractNumId w:val="403"/>
  </w:num>
  <w:num w:numId="304" w16cid:durableId="57940794">
    <w:abstractNumId w:val="240"/>
  </w:num>
  <w:num w:numId="305" w16cid:durableId="1171336689">
    <w:abstractNumId w:val="539"/>
  </w:num>
  <w:num w:numId="306" w16cid:durableId="1652828002">
    <w:abstractNumId w:val="9"/>
  </w:num>
  <w:num w:numId="307" w16cid:durableId="928194630">
    <w:abstractNumId w:val="356"/>
  </w:num>
  <w:num w:numId="308" w16cid:durableId="1157191925">
    <w:abstractNumId w:val="263"/>
  </w:num>
  <w:num w:numId="309" w16cid:durableId="1215893426">
    <w:abstractNumId w:val="549"/>
  </w:num>
  <w:num w:numId="310" w16cid:durableId="462773471">
    <w:abstractNumId w:val="32"/>
  </w:num>
  <w:num w:numId="311" w16cid:durableId="1330713982">
    <w:abstractNumId w:val="160"/>
  </w:num>
  <w:num w:numId="312" w16cid:durableId="1720663586">
    <w:abstractNumId w:val="456"/>
  </w:num>
  <w:num w:numId="313" w16cid:durableId="876165847">
    <w:abstractNumId w:val="26"/>
  </w:num>
  <w:num w:numId="314" w16cid:durableId="185607297">
    <w:abstractNumId w:val="363"/>
  </w:num>
  <w:num w:numId="315" w16cid:durableId="599290197">
    <w:abstractNumId w:val="543"/>
  </w:num>
  <w:num w:numId="316" w16cid:durableId="528688089">
    <w:abstractNumId w:val="128"/>
  </w:num>
  <w:num w:numId="317" w16cid:durableId="233395368">
    <w:abstractNumId w:val="354"/>
  </w:num>
  <w:num w:numId="318" w16cid:durableId="188221544">
    <w:abstractNumId w:val="88"/>
  </w:num>
  <w:num w:numId="319" w16cid:durableId="1419407834">
    <w:abstractNumId w:val="13"/>
  </w:num>
  <w:num w:numId="320" w16cid:durableId="485512119">
    <w:abstractNumId w:val="266"/>
  </w:num>
  <w:num w:numId="321" w16cid:durableId="749540106">
    <w:abstractNumId w:val="314"/>
  </w:num>
  <w:num w:numId="322" w16cid:durableId="1878741481">
    <w:abstractNumId w:val="482"/>
  </w:num>
  <w:num w:numId="323" w16cid:durableId="1940527574">
    <w:abstractNumId w:val="309"/>
  </w:num>
  <w:num w:numId="324" w16cid:durableId="22749536">
    <w:abstractNumId w:val="346"/>
  </w:num>
  <w:num w:numId="325" w16cid:durableId="859972784">
    <w:abstractNumId w:val="19"/>
  </w:num>
  <w:num w:numId="326" w16cid:durableId="2070031895">
    <w:abstractNumId w:val="265"/>
  </w:num>
  <w:num w:numId="327" w16cid:durableId="394210007">
    <w:abstractNumId w:val="125"/>
  </w:num>
  <w:num w:numId="328" w16cid:durableId="930967515">
    <w:abstractNumId w:val="175"/>
  </w:num>
  <w:num w:numId="329" w16cid:durableId="792820453">
    <w:abstractNumId w:val="16"/>
  </w:num>
  <w:num w:numId="330" w16cid:durableId="994068361">
    <w:abstractNumId w:val="459"/>
  </w:num>
  <w:num w:numId="331" w16cid:durableId="654115844">
    <w:abstractNumId w:val="412"/>
  </w:num>
  <w:num w:numId="332" w16cid:durableId="1747800612">
    <w:abstractNumId w:val="362"/>
  </w:num>
  <w:num w:numId="333" w16cid:durableId="851800998">
    <w:abstractNumId w:val="291"/>
  </w:num>
  <w:num w:numId="334" w16cid:durableId="1151217220">
    <w:abstractNumId w:val="564"/>
  </w:num>
  <w:num w:numId="335" w16cid:durableId="1340346790">
    <w:abstractNumId w:val="199"/>
  </w:num>
  <w:num w:numId="336" w16cid:durableId="1306468848">
    <w:abstractNumId w:val="411"/>
  </w:num>
  <w:num w:numId="337" w16cid:durableId="1480920126">
    <w:abstractNumId w:val="336"/>
  </w:num>
  <w:num w:numId="338" w16cid:durableId="1902518765">
    <w:abstractNumId w:val="141"/>
  </w:num>
  <w:num w:numId="339" w16cid:durableId="1296839464">
    <w:abstractNumId w:val="538"/>
  </w:num>
  <w:num w:numId="340" w16cid:durableId="1558005125">
    <w:abstractNumId w:val="186"/>
  </w:num>
  <w:num w:numId="341" w16cid:durableId="754739324">
    <w:abstractNumId w:val="559"/>
  </w:num>
  <w:num w:numId="342" w16cid:durableId="1715499862">
    <w:abstractNumId w:val="281"/>
  </w:num>
  <w:num w:numId="343" w16cid:durableId="103234906">
    <w:abstractNumId w:val="450"/>
  </w:num>
  <w:num w:numId="344" w16cid:durableId="1807354409">
    <w:abstractNumId w:val="325"/>
  </w:num>
  <w:num w:numId="345" w16cid:durableId="1924221652">
    <w:abstractNumId w:val="137"/>
  </w:num>
  <w:num w:numId="346" w16cid:durableId="1744185127">
    <w:abstractNumId w:val="473"/>
  </w:num>
  <w:num w:numId="347" w16cid:durableId="1300309542">
    <w:abstractNumId w:val="555"/>
  </w:num>
  <w:num w:numId="348" w16cid:durableId="83455130">
    <w:abstractNumId w:val="491"/>
  </w:num>
  <w:num w:numId="349" w16cid:durableId="83427432">
    <w:abstractNumId w:val="371"/>
  </w:num>
  <w:num w:numId="350" w16cid:durableId="2143037175">
    <w:abstractNumId w:val="46"/>
  </w:num>
  <w:num w:numId="351" w16cid:durableId="1482191711">
    <w:abstractNumId w:val="42"/>
  </w:num>
  <w:num w:numId="352" w16cid:durableId="1916161678">
    <w:abstractNumId w:val="153"/>
  </w:num>
  <w:num w:numId="353" w16cid:durableId="1052192001">
    <w:abstractNumId w:val="81"/>
  </w:num>
  <w:num w:numId="354" w16cid:durableId="2116124474">
    <w:abstractNumId w:val="517"/>
  </w:num>
  <w:num w:numId="355" w16cid:durableId="1256666515">
    <w:abstractNumId w:val="29"/>
  </w:num>
  <w:num w:numId="356" w16cid:durableId="582224570">
    <w:abstractNumId w:val="229"/>
  </w:num>
  <w:num w:numId="357" w16cid:durableId="218976325">
    <w:abstractNumId w:val="418"/>
  </w:num>
  <w:num w:numId="358" w16cid:durableId="1695765027">
    <w:abstractNumId w:val="132"/>
  </w:num>
  <w:num w:numId="359" w16cid:durableId="1573196072">
    <w:abstractNumId w:val="372"/>
  </w:num>
  <w:num w:numId="360" w16cid:durableId="1313757846">
    <w:abstractNumId w:val="479"/>
  </w:num>
  <w:num w:numId="361" w16cid:durableId="536162124">
    <w:abstractNumId w:val="3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16cid:durableId="1105344662">
    <w:abstractNumId w:val="4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16cid:durableId="689990084">
    <w:abstractNumId w:val="2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16cid:durableId="2053649233">
    <w:abstractNumId w:val="38"/>
  </w:num>
  <w:num w:numId="365" w16cid:durableId="125202269">
    <w:abstractNumId w:val="149"/>
  </w:num>
  <w:num w:numId="366" w16cid:durableId="1444116">
    <w:abstractNumId w:val="397"/>
  </w:num>
  <w:num w:numId="367" w16cid:durableId="195504328">
    <w:abstractNumId w:val="120"/>
  </w:num>
  <w:num w:numId="368" w16cid:durableId="445735851">
    <w:abstractNumId w:val="119"/>
  </w:num>
  <w:num w:numId="369" w16cid:durableId="146484333">
    <w:abstractNumId w:val="111"/>
  </w:num>
  <w:num w:numId="370" w16cid:durableId="805127726">
    <w:abstractNumId w:val="66"/>
  </w:num>
  <w:num w:numId="371" w16cid:durableId="641346956">
    <w:abstractNumId w:val="328"/>
  </w:num>
  <w:num w:numId="372" w16cid:durableId="125583878">
    <w:abstractNumId w:val="158"/>
  </w:num>
  <w:num w:numId="373" w16cid:durableId="1166285441">
    <w:abstractNumId w:val="28"/>
  </w:num>
  <w:num w:numId="374" w16cid:durableId="364450889">
    <w:abstractNumId w:val="87"/>
  </w:num>
  <w:num w:numId="375" w16cid:durableId="1147017957">
    <w:abstractNumId w:val="117"/>
  </w:num>
  <w:num w:numId="376" w16cid:durableId="1016231370">
    <w:abstractNumId w:val="11"/>
  </w:num>
  <w:num w:numId="377" w16cid:durableId="1346712223">
    <w:abstractNumId w:val="257"/>
  </w:num>
  <w:num w:numId="378" w16cid:durableId="567375440">
    <w:abstractNumId w:val="130"/>
  </w:num>
  <w:num w:numId="379" w16cid:durableId="829758366">
    <w:abstractNumId w:val="533"/>
  </w:num>
  <w:num w:numId="380" w16cid:durableId="1465461444">
    <w:abstractNumId w:val="1"/>
  </w:num>
  <w:num w:numId="381" w16cid:durableId="1767651714">
    <w:abstractNumId w:val="383"/>
  </w:num>
  <w:num w:numId="382" w16cid:durableId="1729844945">
    <w:abstractNumId w:val="33"/>
  </w:num>
  <w:num w:numId="383" w16cid:durableId="1572811252">
    <w:abstractNumId w:val="501"/>
  </w:num>
  <w:num w:numId="384" w16cid:durableId="2115857345">
    <w:abstractNumId w:val="516"/>
  </w:num>
  <w:num w:numId="385" w16cid:durableId="1731805747">
    <w:abstractNumId w:val="144"/>
  </w:num>
  <w:num w:numId="386" w16cid:durableId="1126043691">
    <w:abstractNumId w:val="196"/>
  </w:num>
  <w:num w:numId="387" w16cid:durableId="1625698930">
    <w:abstractNumId w:val="337"/>
  </w:num>
  <w:num w:numId="388" w16cid:durableId="691608932">
    <w:abstractNumId w:val="384"/>
  </w:num>
  <w:num w:numId="389" w16cid:durableId="1021279392">
    <w:abstractNumId w:val="315"/>
  </w:num>
  <w:num w:numId="390" w16cid:durableId="511340013">
    <w:abstractNumId w:val="530"/>
  </w:num>
  <w:num w:numId="391" w16cid:durableId="6255224">
    <w:abstractNumId w:val="327"/>
  </w:num>
  <w:num w:numId="392" w16cid:durableId="111554851">
    <w:abstractNumId w:val="519"/>
  </w:num>
  <w:num w:numId="393" w16cid:durableId="1802769274">
    <w:abstractNumId w:val="44"/>
  </w:num>
  <w:num w:numId="394" w16cid:durableId="1431386879">
    <w:abstractNumId w:val="320"/>
  </w:num>
  <w:num w:numId="395" w16cid:durableId="152331993">
    <w:abstractNumId w:val="429"/>
  </w:num>
  <w:num w:numId="396" w16cid:durableId="1359355447">
    <w:abstractNumId w:val="385"/>
  </w:num>
  <w:num w:numId="397" w16cid:durableId="828249882">
    <w:abstractNumId w:val="254"/>
  </w:num>
  <w:num w:numId="398" w16cid:durableId="1186795366">
    <w:abstractNumId w:val="402"/>
  </w:num>
  <w:num w:numId="399" w16cid:durableId="1488788982">
    <w:abstractNumId w:val="243"/>
  </w:num>
  <w:num w:numId="400" w16cid:durableId="1363095135">
    <w:abstractNumId w:val="474"/>
  </w:num>
  <w:num w:numId="401" w16cid:durableId="643704272">
    <w:abstractNumId w:val="231"/>
  </w:num>
  <w:num w:numId="402" w16cid:durableId="1110397876">
    <w:abstractNumId w:val="258"/>
  </w:num>
  <w:num w:numId="403" w16cid:durableId="945505188">
    <w:abstractNumId w:val="488"/>
  </w:num>
  <w:num w:numId="404" w16cid:durableId="1214463661">
    <w:abstractNumId w:val="166"/>
  </w:num>
  <w:num w:numId="405" w16cid:durableId="1062946525">
    <w:abstractNumId w:val="105"/>
  </w:num>
  <w:num w:numId="406" w16cid:durableId="878006184">
    <w:abstractNumId w:val="469"/>
  </w:num>
  <w:num w:numId="407" w16cid:durableId="1538003138">
    <w:abstractNumId w:val="115"/>
  </w:num>
  <w:num w:numId="408" w16cid:durableId="529298219">
    <w:abstractNumId w:val="259"/>
  </w:num>
  <w:num w:numId="409" w16cid:durableId="1285042801">
    <w:abstractNumId w:val="276"/>
  </w:num>
  <w:num w:numId="410" w16cid:durableId="609550346">
    <w:abstractNumId w:val="334"/>
  </w:num>
  <w:num w:numId="411" w16cid:durableId="728917798">
    <w:abstractNumId w:val="400"/>
  </w:num>
  <w:num w:numId="412" w16cid:durableId="1731616657">
    <w:abstractNumId w:val="472"/>
  </w:num>
  <w:num w:numId="413" w16cid:durableId="1269660329">
    <w:abstractNumId w:val="188"/>
  </w:num>
  <w:num w:numId="414" w16cid:durableId="1994524462">
    <w:abstractNumId w:val="290"/>
  </w:num>
  <w:num w:numId="415" w16cid:durableId="1497839217">
    <w:abstractNumId w:val="526"/>
  </w:num>
  <w:num w:numId="416" w16cid:durableId="864707781">
    <w:abstractNumId w:val="299"/>
  </w:num>
  <w:num w:numId="417" w16cid:durableId="1782070754">
    <w:abstractNumId w:val="255"/>
  </w:num>
  <w:num w:numId="418" w16cid:durableId="1912420955">
    <w:abstractNumId w:val="480"/>
  </w:num>
  <w:num w:numId="419" w16cid:durableId="1665084572">
    <w:abstractNumId w:val="303"/>
  </w:num>
  <w:num w:numId="420" w16cid:durableId="1538665396">
    <w:abstractNumId w:val="426"/>
  </w:num>
  <w:num w:numId="421" w16cid:durableId="434908958">
    <w:abstractNumId w:val="435"/>
  </w:num>
  <w:num w:numId="422" w16cid:durableId="44262735">
    <w:abstractNumId w:val="545"/>
  </w:num>
  <w:num w:numId="423" w16cid:durableId="148324142">
    <w:abstractNumId w:val="121"/>
  </w:num>
  <w:num w:numId="424" w16cid:durableId="71702550">
    <w:abstractNumId w:val="380"/>
  </w:num>
  <w:num w:numId="425" w16cid:durableId="931474613">
    <w:abstractNumId w:val="394"/>
  </w:num>
  <w:num w:numId="426" w16cid:durableId="284819814">
    <w:abstractNumId w:val="449"/>
  </w:num>
  <w:num w:numId="427" w16cid:durableId="1984696848">
    <w:abstractNumId w:val="295"/>
  </w:num>
  <w:num w:numId="428" w16cid:durableId="1563835253">
    <w:abstractNumId w:val="398"/>
  </w:num>
  <w:num w:numId="429" w16cid:durableId="1880244969">
    <w:abstractNumId w:val="353"/>
  </w:num>
  <w:num w:numId="430" w16cid:durableId="773986276">
    <w:abstractNumId w:val="492"/>
  </w:num>
  <w:num w:numId="431" w16cid:durableId="279797164">
    <w:abstractNumId w:val="39"/>
  </w:num>
  <w:num w:numId="432" w16cid:durableId="357315302">
    <w:abstractNumId w:val="238"/>
  </w:num>
  <w:num w:numId="433" w16cid:durableId="580221100">
    <w:abstractNumId w:val="150"/>
  </w:num>
  <w:num w:numId="434" w16cid:durableId="9795601">
    <w:abstractNumId w:val="95"/>
  </w:num>
  <w:num w:numId="435" w16cid:durableId="115998846">
    <w:abstractNumId w:val="207"/>
  </w:num>
  <w:num w:numId="436" w16cid:durableId="1942293970">
    <w:abstractNumId w:val="2"/>
  </w:num>
  <w:num w:numId="437" w16cid:durableId="1267230913">
    <w:abstractNumId w:val="378"/>
  </w:num>
  <w:num w:numId="438" w16cid:durableId="1790852181">
    <w:abstractNumId w:val="108"/>
  </w:num>
  <w:num w:numId="439" w16cid:durableId="177937298">
    <w:abstractNumId w:val="298"/>
  </w:num>
  <w:num w:numId="440" w16cid:durableId="2069188890">
    <w:abstractNumId w:val="467"/>
  </w:num>
  <w:num w:numId="441" w16cid:durableId="2135981997">
    <w:abstractNumId w:val="297"/>
  </w:num>
  <w:num w:numId="442" w16cid:durableId="1291589729">
    <w:abstractNumId w:val="71"/>
  </w:num>
  <w:num w:numId="443" w16cid:durableId="1454205190">
    <w:abstractNumId w:val="518"/>
  </w:num>
  <w:num w:numId="444" w16cid:durableId="1552111817">
    <w:abstractNumId w:val="470"/>
  </w:num>
  <w:num w:numId="445" w16cid:durableId="1289163948">
    <w:abstractNumId w:val="37"/>
  </w:num>
  <w:num w:numId="446" w16cid:durableId="1070227781">
    <w:abstractNumId w:val="548"/>
  </w:num>
  <w:num w:numId="447" w16cid:durableId="579868523">
    <w:abstractNumId w:val="208"/>
  </w:num>
  <w:num w:numId="448" w16cid:durableId="2045596101">
    <w:abstractNumId w:val="495"/>
  </w:num>
  <w:num w:numId="449" w16cid:durableId="1758213557">
    <w:abstractNumId w:val="551"/>
  </w:num>
  <w:num w:numId="450" w16cid:durableId="1160851619">
    <w:abstractNumId w:val="284"/>
  </w:num>
  <w:num w:numId="451" w16cid:durableId="450591682">
    <w:abstractNumId w:val="20"/>
  </w:num>
  <w:num w:numId="452" w16cid:durableId="962274399">
    <w:abstractNumId w:val="275"/>
  </w:num>
  <w:num w:numId="453" w16cid:durableId="1087656514">
    <w:abstractNumId w:val="224"/>
  </w:num>
  <w:num w:numId="454" w16cid:durableId="175653756">
    <w:abstractNumId w:val="211"/>
  </w:num>
  <w:num w:numId="455" w16cid:durableId="1036539513">
    <w:abstractNumId w:val="173"/>
  </w:num>
  <w:num w:numId="456" w16cid:durableId="1110783560">
    <w:abstractNumId w:val="468"/>
  </w:num>
  <w:num w:numId="457" w16cid:durableId="1964798664">
    <w:abstractNumId w:val="69"/>
  </w:num>
  <w:num w:numId="458" w16cid:durableId="1475564489">
    <w:abstractNumId w:val="421"/>
  </w:num>
  <w:num w:numId="459" w16cid:durableId="1450663827">
    <w:abstractNumId w:val="8"/>
  </w:num>
  <w:num w:numId="460" w16cid:durableId="2147241077">
    <w:abstractNumId w:val="24"/>
  </w:num>
  <w:num w:numId="461" w16cid:durableId="361250377">
    <w:abstractNumId w:val="142"/>
  </w:num>
  <w:num w:numId="462" w16cid:durableId="677780931">
    <w:abstractNumId w:val="269"/>
  </w:num>
  <w:num w:numId="463" w16cid:durableId="1342195702">
    <w:abstractNumId w:val="458"/>
  </w:num>
  <w:num w:numId="464" w16cid:durableId="1711147280">
    <w:abstractNumId w:val="14"/>
  </w:num>
  <w:num w:numId="465" w16cid:durableId="560671518">
    <w:abstractNumId w:val="359"/>
  </w:num>
  <w:num w:numId="466" w16cid:durableId="1278874454">
    <w:abstractNumId w:val="73"/>
  </w:num>
  <w:num w:numId="467" w16cid:durableId="372658274">
    <w:abstractNumId w:val="306"/>
  </w:num>
  <w:num w:numId="468" w16cid:durableId="34427118">
    <w:abstractNumId w:val="183"/>
  </w:num>
  <w:num w:numId="469" w16cid:durableId="1209952219">
    <w:abstractNumId w:val="182"/>
  </w:num>
  <w:num w:numId="470" w16cid:durableId="333647669">
    <w:abstractNumId w:val="35"/>
  </w:num>
  <w:num w:numId="471" w16cid:durableId="196240280">
    <w:abstractNumId w:val="351"/>
  </w:num>
  <w:num w:numId="472" w16cid:durableId="323247605">
    <w:abstractNumId w:val="165"/>
  </w:num>
  <w:num w:numId="473" w16cid:durableId="323749748">
    <w:abstractNumId w:val="438"/>
  </w:num>
  <w:num w:numId="474" w16cid:durableId="64036773">
    <w:abstractNumId w:val="129"/>
  </w:num>
  <w:num w:numId="475" w16cid:durableId="1777363649">
    <w:abstractNumId w:val="21"/>
  </w:num>
  <w:num w:numId="476" w16cid:durableId="1455977306">
    <w:abstractNumId w:val="407"/>
  </w:num>
  <w:num w:numId="477" w16cid:durableId="820540472">
    <w:abstractNumId w:val="338"/>
  </w:num>
  <w:num w:numId="478" w16cid:durableId="525750787">
    <w:abstractNumId w:val="452"/>
  </w:num>
  <w:num w:numId="479" w16cid:durableId="1824008609">
    <w:abstractNumId w:val="220"/>
  </w:num>
  <w:num w:numId="480" w16cid:durableId="1127313798">
    <w:abstractNumId w:val="365"/>
  </w:num>
  <w:num w:numId="481" w16cid:durableId="1776052959">
    <w:abstractNumId w:val="151"/>
  </w:num>
  <w:num w:numId="482" w16cid:durableId="1731728710">
    <w:abstractNumId w:val="45"/>
  </w:num>
  <w:num w:numId="483" w16cid:durableId="587886407">
    <w:abstractNumId w:val="318"/>
  </w:num>
  <w:num w:numId="484" w16cid:durableId="1457093283">
    <w:abstractNumId w:val="280"/>
  </w:num>
  <w:num w:numId="485" w16cid:durableId="352670">
    <w:abstractNumId w:val="405"/>
  </w:num>
  <w:num w:numId="486" w16cid:durableId="1054084157">
    <w:abstractNumId w:val="300"/>
  </w:num>
  <w:num w:numId="487" w16cid:durableId="692341689">
    <w:abstractNumId w:val="124"/>
  </w:num>
  <w:num w:numId="488" w16cid:durableId="1617516339">
    <w:abstractNumId w:val="113"/>
  </w:num>
  <w:num w:numId="489" w16cid:durableId="128211354">
    <w:abstractNumId w:val="212"/>
  </w:num>
  <w:num w:numId="490" w16cid:durableId="665595191">
    <w:abstractNumId w:val="247"/>
  </w:num>
  <w:num w:numId="491" w16cid:durableId="159853971">
    <w:abstractNumId w:val="528"/>
  </w:num>
  <w:num w:numId="492" w16cid:durableId="1670595432">
    <w:abstractNumId w:val="329"/>
  </w:num>
  <w:num w:numId="493" w16cid:durableId="1813255006">
    <w:abstractNumId w:val="185"/>
  </w:num>
  <w:num w:numId="494" w16cid:durableId="542064677">
    <w:abstractNumId w:val="335"/>
  </w:num>
  <w:num w:numId="495" w16cid:durableId="142814309">
    <w:abstractNumId w:val="420"/>
  </w:num>
  <w:num w:numId="496" w16cid:durableId="1977876804">
    <w:abstractNumId w:val="525"/>
  </w:num>
  <w:num w:numId="497" w16cid:durableId="391470713">
    <w:abstractNumId w:val="404"/>
  </w:num>
  <w:num w:numId="498" w16cid:durableId="1401438102">
    <w:abstractNumId w:val="202"/>
  </w:num>
  <w:num w:numId="499" w16cid:durableId="575748987">
    <w:abstractNumId w:val="239"/>
  </w:num>
  <w:num w:numId="500" w16cid:durableId="1672290499">
    <w:abstractNumId w:val="304"/>
  </w:num>
  <w:num w:numId="501" w16cid:durableId="203060429">
    <w:abstractNumId w:val="262"/>
  </w:num>
  <w:num w:numId="502" w16cid:durableId="1832672970">
    <w:abstractNumId w:val="277"/>
  </w:num>
  <w:num w:numId="503" w16cid:durableId="1591819073">
    <w:abstractNumId w:val="487"/>
  </w:num>
  <w:num w:numId="504" w16cid:durableId="1112944910">
    <w:abstractNumId w:val="50"/>
  </w:num>
  <w:num w:numId="505" w16cid:durableId="446387556">
    <w:abstractNumId w:val="62"/>
  </w:num>
  <w:num w:numId="506" w16cid:durableId="551960922">
    <w:abstractNumId w:val="272"/>
  </w:num>
  <w:num w:numId="507" w16cid:durableId="1735856610">
    <w:abstractNumId w:val="434"/>
  </w:num>
  <w:num w:numId="508" w16cid:durableId="288585797">
    <w:abstractNumId w:val="189"/>
  </w:num>
  <w:num w:numId="509" w16cid:durableId="1885605207">
    <w:abstractNumId w:val="499"/>
  </w:num>
  <w:num w:numId="510" w16cid:durableId="666514080">
    <w:abstractNumId w:val="513"/>
  </w:num>
  <w:num w:numId="511" w16cid:durableId="288754214">
    <w:abstractNumId w:val="510"/>
  </w:num>
  <w:num w:numId="512" w16cid:durableId="1111631069">
    <w:abstractNumId w:val="475"/>
  </w:num>
  <w:num w:numId="513" w16cid:durableId="729577618">
    <w:abstractNumId w:val="347"/>
  </w:num>
  <w:num w:numId="514" w16cid:durableId="1076438337">
    <w:abstractNumId w:val="5"/>
  </w:num>
  <w:num w:numId="515" w16cid:durableId="67115381">
    <w:abstractNumId w:val="78"/>
  </w:num>
  <w:num w:numId="516" w16cid:durableId="126820224">
    <w:abstractNumId w:val="15"/>
  </w:num>
  <w:num w:numId="517" w16cid:durableId="1578901725">
    <w:abstractNumId w:val="355"/>
  </w:num>
  <w:num w:numId="518" w16cid:durableId="985206579">
    <w:abstractNumId w:val="357"/>
  </w:num>
  <w:num w:numId="519" w16cid:durableId="768627176">
    <w:abstractNumId w:val="107"/>
  </w:num>
  <w:num w:numId="520" w16cid:durableId="441339412">
    <w:abstractNumId w:val="215"/>
  </w:num>
  <w:num w:numId="521" w16cid:durableId="1680506492">
    <w:abstractNumId w:val="386"/>
  </w:num>
  <w:num w:numId="522" w16cid:durableId="177089037">
    <w:abstractNumId w:val="288"/>
  </w:num>
  <w:num w:numId="523" w16cid:durableId="1481456816">
    <w:abstractNumId w:val="478"/>
  </w:num>
  <w:num w:numId="524" w16cid:durableId="760637569">
    <w:abstractNumId w:val="143"/>
  </w:num>
  <w:num w:numId="525" w16cid:durableId="877082944">
    <w:abstractNumId w:val="514"/>
  </w:num>
  <w:num w:numId="526" w16cid:durableId="1316955157">
    <w:abstractNumId w:val="221"/>
  </w:num>
  <w:num w:numId="527" w16cid:durableId="1818645521">
    <w:abstractNumId w:val="83"/>
  </w:num>
  <w:num w:numId="528" w16cid:durableId="1903442595">
    <w:abstractNumId w:val="157"/>
  </w:num>
  <w:num w:numId="529" w16cid:durableId="449666182">
    <w:abstractNumId w:val="102"/>
  </w:num>
  <w:num w:numId="530" w16cid:durableId="1973553500">
    <w:abstractNumId w:val="135"/>
  </w:num>
  <w:num w:numId="531" w16cid:durableId="247543330">
    <w:abstractNumId w:val="233"/>
  </w:num>
  <w:num w:numId="532" w16cid:durableId="62414923">
    <w:abstractNumId w:val="562"/>
  </w:num>
  <w:num w:numId="533" w16cid:durableId="1454708151">
    <w:abstractNumId w:val="416"/>
  </w:num>
  <w:num w:numId="534" w16cid:durableId="1105029715">
    <w:abstractNumId w:val="48"/>
  </w:num>
  <w:num w:numId="535" w16cid:durableId="300623055">
    <w:abstractNumId w:val="554"/>
  </w:num>
  <w:num w:numId="536" w16cid:durableId="2067411256">
    <w:abstractNumId w:val="440"/>
  </w:num>
  <w:num w:numId="537" w16cid:durableId="294335710">
    <w:abstractNumId w:val="99"/>
  </w:num>
  <w:num w:numId="538" w16cid:durableId="1810005900">
    <w:abstractNumId w:val="390"/>
  </w:num>
  <w:num w:numId="539" w16cid:durableId="1120300397">
    <w:abstractNumId w:val="194"/>
  </w:num>
  <w:num w:numId="540" w16cid:durableId="233784208">
    <w:abstractNumId w:val="451"/>
  </w:num>
  <w:num w:numId="541" w16cid:durableId="1151095270">
    <w:abstractNumId w:val="520"/>
  </w:num>
  <w:num w:numId="542" w16cid:durableId="702367328">
    <w:abstractNumId w:val="216"/>
  </w:num>
  <w:num w:numId="543" w16cid:durableId="1858304876">
    <w:abstractNumId w:val="428"/>
  </w:num>
  <w:num w:numId="544" w16cid:durableId="1478452775">
    <w:abstractNumId w:val="56"/>
  </w:num>
  <w:num w:numId="545" w16cid:durableId="534541953">
    <w:abstractNumId w:val="392"/>
  </w:num>
  <w:num w:numId="546" w16cid:durableId="316493460">
    <w:abstractNumId w:val="340"/>
  </w:num>
  <w:num w:numId="547" w16cid:durableId="575089178">
    <w:abstractNumId w:val="170"/>
  </w:num>
  <w:num w:numId="548" w16cid:durableId="1781800853">
    <w:abstractNumId w:val="118"/>
  </w:num>
  <w:num w:numId="549" w16cid:durableId="1711420754">
    <w:abstractNumId w:val="200"/>
  </w:num>
  <w:num w:numId="550" w16cid:durableId="1167818368">
    <w:abstractNumId w:val="322"/>
  </w:num>
  <w:num w:numId="551" w16cid:durableId="1673606298">
    <w:abstractNumId w:val="540"/>
  </w:num>
  <w:num w:numId="552" w16cid:durableId="967277757">
    <w:abstractNumId w:val="544"/>
  </w:num>
  <w:num w:numId="553" w16cid:durableId="2042433029">
    <w:abstractNumId w:val="198"/>
  </w:num>
  <w:num w:numId="554" w16cid:durableId="585505689">
    <w:abstractNumId w:val="294"/>
  </w:num>
  <w:num w:numId="555" w16cid:durableId="198397751">
    <w:abstractNumId w:val="511"/>
  </w:num>
  <w:num w:numId="556" w16cid:durableId="53360611">
    <w:abstractNumId w:val="270"/>
  </w:num>
  <w:num w:numId="557" w16cid:durableId="1802725560">
    <w:abstractNumId w:val="232"/>
  </w:num>
  <w:num w:numId="558" w16cid:durableId="1513883592">
    <w:abstractNumId w:val="10"/>
  </w:num>
  <w:num w:numId="559" w16cid:durableId="424422234">
    <w:abstractNumId w:val="486"/>
  </w:num>
  <w:num w:numId="560" w16cid:durableId="1677611461">
    <w:abstractNumId w:val="339"/>
  </w:num>
  <w:num w:numId="561" w16cid:durableId="1455097945">
    <w:abstractNumId w:val="34"/>
  </w:num>
  <w:num w:numId="562" w16cid:durableId="2057583155">
    <w:abstractNumId w:val="323"/>
  </w:num>
  <w:num w:numId="563" w16cid:durableId="2046982831">
    <w:abstractNumId w:val="67"/>
  </w:num>
  <w:num w:numId="564" w16cid:durableId="1532760317">
    <w:abstractNumId w:val="342"/>
  </w:num>
  <w:num w:numId="565" w16cid:durableId="1349910803">
    <w:abstractNumId w:val="457"/>
  </w:num>
  <w:numIdMacAtCleanup w:val="5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11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548C4"/>
    <w:rsid w:val="00004902"/>
    <w:rsid w:val="000052D9"/>
    <w:rsid w:val="000121ED"/>
    <w:rsid w:val="00012499"/>
    <w:rsid w:val="000136D9"/>
    <w:rsid w:val="0001520A"/>
    <w:rsid w:val="00017144"/>
    <w:rsid w:val="00017B4A"/>
    <w:rsid w:val="00017B88"/>
    <w:rsid w:val="00020FF5"/>
    <w:rsid w:val="00021BFE"/>
    <w:rsid w:val="00023B3D"/>
    <w:rsid w:val="00024F3D"/>
    <w:rsid w:val="000269F8"/>
    <w:rsid w:val="00026F27"/>
    <w:rsid w:val="00027073"/>
    <w:rsid w:val="00030280"/>
    <w:rsid w:val="0003097D"/>
    <w:rsid w:val="00032889"/>
    <w:rsid w:val="00032D1E"/>
    <w:rsid w:val="00033616"/>
    <w:rsid w:val="000341EC"/>
    <w:rsid w:val="000349E0"/>
    <w:rsid w:val="0003511B"/>
    <w:rsid w:val="00042B66"/>
    <w:rsid w:val="00046CB9"/>
    <w:rsid w:val="00047494"/>
    <w:rsid w:val="00051200"/>
    <w:rsid w:val="00051617"/>
    <w:rsid w:val="00051F6C"/>
    <w:rsid w:val="00053841"/>
    <w:rsid w:val="00055186"/>
    <w:rsid w:val="00055A5D"/>
    <w:rsid w:val="00055A92"/>
    <w:rsid w:val="00056737"/>
    <w:rsid w:val="00056E24"/>
    <w:rsid w:val="00057347"/>
    <w:rsid w:val="0006081C"/>
    <w:rsid w:val="0006167C"/>
    <w:rsid w:val="00062B2B"/>
    <w:rsid w:val="00063CC9"/>
    <w:rsid w:val="00063D21"/>
    <w:rsid w:val="000649C8"/>
    <w:rsid w:val="00064CDD"/>
    <w:rsid w:val="0006547F"/>
    <w:rsid w:val="000669FD"/>
    <w:rsid w:val="00067879"/>
    <w:rsid w:val="00067EDD"/>
    <w:rsid w:val="000709E6"/>
    <w:rsid w:val="00071578"/>
    <w:rsid w:val="00071939"/>
    <w:rsid w:val="00072D71"/>
    <w:rsid w:val="0007364C"/>
    <w:rsid w:val="00075B0B"/>
    <w:rsid w:val="00076741"/>
    <w:rsid w:val="000800C5"/>
    <w:rsid w:val="00080C1A"/>
    <w:rsid w:val="00082271"/>
    <w:rsid w:val="00084509"/>
    <w:rsid w:val="00085068"/>
    <w:rsid w:val="00091B38"/>
    <w:rsid w:val="00093F7F"/>
    <w:rsid w:val="00094A18"/>
    <w:rsid w:val="000953B3"/>
    <w:rsid w:val="00097635"/>
    <w:rsid w:val="000A0E0D"/>
    <w:rsid w:val="000A1AF4"/>
    <w:rsid w:val="000A21D1"/>
    <w:rsid w:val="000A2D8A"/>
    <w:rsid w:val="000A6657"/>
    <w:rsid w:val="000A7D87"/>
    <w:rsid w:val="000A7FD0"/>
    <w:rsid w:val="000B00F5"/>
    <w:rsid w:val="000B0DFD"/>
    <w:rsid w:val="000B2471"/>
    <w:rsid w:val="000B297C"/>
    <w:rsid w:val="000B2A88"/>
    <w:rsid w:val="000B3572"/>
    <w:rsid w:val="000B3E9E"/>
    <w:rsid w:val="000B5950"/>
    <w:rsid w:val="000B61B6"/>
    <w:rsid w:val="000C314F"/>
    <w:rsid w:val="000C4E94"/>
    <w:rsid w:val="000D1943"/>
    <w:rsid w:val="000D2675"/>
    <w:rsid w:val="000D2CAE"/>
    <w:rsid w:val="000E10FE"/>
    <w:rsid w:val="000E1433"/>
    <w:rsid w:val="000E2038"/>
    <w:rsid w:val="000E3909"/>
    <w:rsid w:val="000E4B81"/>
    <w:rsid w:val="000E55D9"/>
    <w:rsid w:val="000E6793"/>
    <w:rsid w:val="000E7DBE"/>
    <w:rsid w:val="000F120E"/>
    <w:rsid w:val="000F1714"/>
    <w:rsid w:val="000F1C0B"/>
    <w:rsid w:val="000F2CF9"/>
    <w:rsid w:val="000F4779"/>
    <w:rsid w:val="000F59C9"/>
    <w:rsid w:val="000F7042"/>
    <w:rsid w:val="000F7F30"/>
    <w:rsid w:val="0010043A"/>
    <w:rsid w:val="00100A65"/>
    <w:rsid w:val="001011AE"/>
    <w:rsid w:val="00103015"/>
    <w:rsid w:val="0010631A"/>
    <w:rsid w:val="001073F0"/>
    <w:rsid w:val="00110A0C"/>
    <w:rsid w:val="0011210E"/>
    <w:rsid w:val="00112B38"/>
    <w:rsid w:val="0011350F"/>
    <w:rsid w:val="00114026"/>
    <w:rsid w:val="0011438E"/>
    <w:rsid w:val="00114957"/>
    <w:rsid w:val="0011522A"/>
    <w:rsid w:val="00120653"/>
    <w:rsid w:val="00121379"/>
    <w:rsid w:val="001234F5"/>
    <w:rsid w:val="00124E54"/>
    <w:rsid w:val="0012717B"/>
    <w:rsid w:val="00127F78"/>
    <w:rsid w:val="00132CE7"/>
    <w:rsid w:val="001332C8"/>
    <w:rsid w:val="00133591"/>
    <w:rsid w:val="00133951"/>
    <w:rsid w:val="001345C2"/>
    <w:rsid w:val="00134810"/>
    <w:rsid w:val="00134A2B"/>
    <w:rsid w:val="00135A92"/>
    <w:rsid w:val="00136235"/>
    <w:rsid w:val="0013788A"/>
    <w:rsid w:val="00140211"/>
    <w:rsid w:val="00142A58"/>
    <w:rsid w:val="001448E3"/>
    <w:rsid w:val="001449A8"/>
    <w:rsid w:val="00145BB2"/>
    <w:rsid w:val="00147947"/>
    <w:rsid w:val="00147D73"/>
    <w:rsid w:val="0015024D"/>
    <w:rsid w:val="00150D57"/>
    <w:rsid w:val="001514D1"/>
    <w:rsid w:val="001532B8"/>
    <w:rsid w:val="001555C3"/>
    <w:rsid w:val="00155A77"/>
    <w:rsid w:val="001573B9"/>
    <w:rsid w:val="001621E8"/>
    <w:rsid w:val="001636A8"/>
    <w:rsid w:val="00164CE6"/>
    <w:rsid w:val="0016528D"/>
    <w:rsid w:val="00165CDA"/>
    <w:rsid w:val="00170785"/>
    <w:rsid w:val="00171381"/>
    <w:rsid w:val="00172C9B"/>
    <w:rsid w:val="0017389F"/>
    <w:rsid w:val="00174603"/>
    <w:rsid w:val="00175709"/>
    <w:rsid w:val="001803B8"/>
    <w:rsid w:val="00181688"/>
    <w:rsid w:val="0018453E"/>
    <w:rsid w:val="0018510C"/>
    <w:rsid w:val="00186E3B"/>
    <w:rsid w:val="00191095"/>
    <w:rsid w:val="00193CAC"/>
    <w:rsid w:val="00197503"/>
    <w:rsid w:val="00197B79"/>
    <w:rsid w:val="001A1FC5"/>
    <w:rsid w:val="001A252D"/>
    <w:rsid w:val="001A3584"/>
    <w:rsid w:val="001A7659"/>
    <w:rsid w:val="001B0EB9"/>
    <w:rsid w:val="001B1066"/>
    <w:rsid w:val="001B136D"/>
    <w:rsid w:val="001B1AAB"/>
    <w:rsid w:val="001B2B71"/>
    <w:rsid w:val="001B5078"/>
    <w:rsid w:val="001B545E"/>
    <w:rsid w:val="001B679D"/>
    <w:rsid w:val="001B6AEA"/>
    <w:rsid w:val="001B77A5"/>
    <w:rsid w:val="001C4D7B"/>
    <w:rsid w:val="001C5633"/>
    <w:rsid w:val="001C70FE"/>
    <w:rsid w:val="001C7455"/>
    <w:rsid w:val="001D26D7"/>
    <w:rsid w:val="001D46CB"/>
    <w:rsid w:val="001D554B"/>
    <w:rsid w:val="001D58CD"/>
    <w:rsid w:val="001D5E70"/>
    <w:rsid w:val="001D5FDA"/>
    <w:rsid w:val="001D66C3"/>
    <w:rsid w:val="001D69C1"/>
    <w:rsid w:val="001D69EA"/>
    <w:rsid w:val="001E0CDC"/>
    <w:rsid w:val="001E157D"/>
    <w:rsid w:val="001E20A6"/>
    <w:rsid w:val="001E3C3E"/>
    <w:rsid w:val="001E4B20"/>
    <w:rsid w:val="001E6C46"/>
    <w:rsid w:val="001E6CA1"/>
    <w:rsid w:val="001F0938"/>
    <w:rsid w:val="001F1BAA"/>
    <w:rsid w:val="001F40AE"/>
    <w:rsid w:val="001F4B75"/>
    <w:rsid w:val="001F5014"/>
    <w:rsid w:val="001F5FD4"/>
    <w:rsid w:val="001F7FF3"/>
    <w:rsid w:val="00201AF7"/>
    <w:rsid w:val="00202782"/>
    <w:rsid w:val="002039A8"/>
    <w:rsid w:val="002045BA"/>
    <w:rsid w:val="00205583"/>
    <w:rsid w:val="00206616"/>
    <w:rsid w:val="002076C3"/>
    <w:rsid w:val="00207D00"/>
    <w:rsid w:val="00207E40"/>
    <w:rsid w:val="002107F1"/>
    <w:rsid w:val="00214F8D"/>
    <w:rsid w:val="00216581"/>
    <w:rsid w:val="00220ED4"/>
    <w:rsid w:val="00224640"/>
    <w:rsid w:val="00224EE9"/>
    <w:rsid w:val="00225AF0"/>
    <w:rsid w:val="002267E6"/>
    <w:rsid w:val="00226D1A"/>
    <w:rsid w:val="00231758"/>
    <w:rsid w:val="00231768"/>
    <w:rsid w:val="00233D66"/>
    <w:rsid w:val="00236490"/>
    <w:rsid w:val="0024252D"/>
    <w:rsid w:val="00243BEF"/>
    <w:rsid w:val="002445CB"/>
    <w:rsid w:val="00244F3B"/>
    <w:rsid w:val="0024608E"/>
    <w:rsid w:val="002474FA"/>
    <w:rsid w:val="00247A94"/>
    <w:rsid w:val="00247D88"/>
    <w:rsid w:val="00247DD8"/>
    <w:rsid w:val="00251AC2"/>
    <w:rsid w:val="00252361"/>
    <w:rsid w:val="00252371"/>
    <w:rsid w:val="00252B32"/>
    <w:rsid w:val="00255172"/>
    <w:rsid w:val="00255EF2"/>
    <w:rsid w:val="00256D94"/>
    <w:rsid w:val="002601D9"/>
    <w:rsid w:val="00260C49"/>
    <w:rsid w:val="0026312D"/>
    <w:rsid w:val="002652CE"/>
    <w:rsid w:val="00265593"/>
    <w:rsid w:val="00265E76"/>
    <w:rsid w:val="00267A18"/>
    <w:rsid w:val="00267DCA"/>
    <w:rsid w:val="0027022A"/>
    <w:rsid w:val="0027024C"/>
    <w:rsid w:val="0027059B"/>
    <w:rsid w:val="00272C24"/>
    <w:rsid w:val="00272D37"/>
    <w:rsid w:val="00273E8E"/>
    <w:rsid w:val="0027423B"/>
    <w:rsid w:val="00276E0C"/>
    <w:rsid w:val="00277660"/>
    <w:rsid w:val="00280A31"/>
    <w:rsid w:val="00282931"/>
    <w:rsid w:val="002833F6"/>
    <w:rsid w:val="00285AEF"/>
    <w:rsid w:val="0028664D"/>
    <w:rsid w:val="00286786"/>
    <w:rsid w:val="00287720"/>
    <w:rsid w:val="00291340"/>
    <w:rsid w:val="0029184E"/>
    <w:rsid w:val="00291887"/>
    <w:rsid w:val="00292A8A"/>
    <w:rsid w:val="0029325F"/>
    <w:rsid w:val="002953E7"/>
    <w:rsid w:val="002A0756"/>
    <w:rsid w:val="002A0DDD"/>
    <w:rsid w:val="002A333C"/>
    <w:rsid w:val="002A33D5"/>
    <w:rsid w:val="002A77E6"/>
    <w:rsid w:val="002B0446"/>
    <w:rsid w:val="002B1B83"/>
    <w:rsid w:val="002B1DEF"/>
    <w:rsid w:val="002B21DB"/>
    <w:rsid w:val="002B27B4"/>
    <w:rsid w:val="002B401B"/>
    <w:rsid w:val="002B561B"/>
    <w:rsid w:val="002B621C"/>
    <w:rsid w:val="002C0D52"/>
    <w:rsid w:val="002C10CF"/>
    <w:rsid w:val="002C3136"/>
    <w:rsid w:val="002C33D0"/>
    <w:rsid w:val="002C44D8"/>
    <w:rsid w:val="002C7C50"/>
    <w:rsid w:val="002D080D"/>
    <w:rsid w:val="002D0947"/>
    <w:rsid w:val="002D48EC"/>
    <w:rsid w:val="002D4D2E"/>
    <w:rsid w:val="002D673E"/>
    <w:rsid w:val="002E01EA"/>
    <w:rsid w:val="002E1E17"/>
    <w:rsid w:val="002E1F80"/>
    <w:rsid w:val="002E324C"/>
    <w:rsid w:val="002E6187"/>
    <w:rsid w:val="002E7BF6"/>
    <w:rsid w:val="002F027A"/>
    <w:rsid w:val="002F0AB4"/>
    <w:rsid w:val="002F27F9"/>
    <w:rsid w:val="002F3684"/>
    <w:rsid w:val="002F6F75"/>
    <w:rsid w:val="002F7AB3"/>
    <w:rsid w:val="00300B42"/>
    <w:rsid w:val="00300F16"/>
    <w:rsid w:val="00302C23"/>
    <w:rsid w:val="00303818"/>
    <w:rsid w:val="00304301"/>
    <w:rsid w:val="00305D40"/>
    <w:rsid w:val="00306227"/>
    <w:rsid w:val="00306394"/>
    <w:rsid w:val="00306B00"/>
    <w:rsid w:val="00307E3D"/>
    <w:rsid w:val="00310CF1"/>
    <w:rsid w:val="00310D9B"/>
    <w:rsid w:val="00316456"/>
    <w:rsid w:val="00316470"/>
    <w:rsid w:val="00316B02"/>
    <w:rsid w:val="00320495"/>
    <w:rsid w:val="00320741"/>
    <w:rsid w:val="00322013"/>
    <w:rsid w:val="0032467F"/>
    <w:rsid w:val="00325D14"/>
    <w:rsid w:val="00326804"/>
    <w:rsid w:val="00327E15"/>
    <w:rsid w:val="0033034B"/>
    <w:rsid w:val="0033039B"/>
    <w:rsid w:val="003304C5"/>
    <w:rsid w:val="003316FB"/>
    <w:rsid w:val="00331FC6"/>
    <w:rsid w:val="00332528"/>
    <w:rsid w:val="00334056"/>
    <w:rsid w:val="00335504"/>
    <w:rsid w:val="00336936"/>
    <w:rsid w:val="0034071D"/>
    <w:rsid w:val="00340BAF"/>
    <w:rsid w:val="00340E34"/>
    <w:rsid w:val="0034119F"/>
    <w:rsid w:val="00342DD1"/>
    <w:rsid w:val="00342ECB"/>
    <w:rsid w:val="00343202"/>
    <w:rsid w:val="00343457"/>
    <w:rsid w:val="00344F7E"/>
    <w:rsid w:val="00345A8B"/>
    <w:rsid w:val="00347685"/>
    <w:rsid w:val="00347777"/>
    <w:rsid w:val="00347FCA"/>
    <w:rsid w:val="00350D8D"/>
    <w:rsid w:val="00351133"/>
    <w:rsid w:val="00351BA2"/>
    <w:rsid w:val="003527A6"/>
    <w:rsid w:val="0035414C"/>
    <w:rsid w:val="00355D3A"/>
    <w:rsid w:val="00356A2B"/>
    <w:rsid w:val="00357C34"/>
    <w:rsid w:val="00357E86"/>
    <w:rsid w:val="00357EC7"/>
    <w:rsid w:val="00360301"/>
    <w:rsid w:val="003626A4"/>
    <w:rsid w:val="00363C21"/>
    <w:rsid w:val="00363EC0"/>
    <w:rsid w:val="00365098"/>
    <w:rsid w:val="00365A77"/>
    <w:rsid w:val="0036768D"/>
    <w:rsid w:val="00371FFA"/>
    <w:rsid w:val="003734D3"/>
    <w:rsid w:val="00374894"/>
    <w:rsid w:val="003759E1"/>
    <w:rsid w:val="00375FF9"/>
    <w:rsid w:val="003772DE"/>
    <w:rsid w:val="00380567"/>
    <w:rsid w:val="003826E9"/>
    <w:rsid w:val="00383276"/>
    <w:rsid w:val="00383C58"/>
    <w:rsid w:val="00384FBA"/>
    <w:rsid w:val="00386436"/>
    <w:rsid w:val="00387C74"/>
    <w:rsid w:val="00390316"/>
    <w:rsid w:val="00390886"/>
    <w:rsid w:val="00390CA6"/>
    <w:rsid w:val="00390D79"/>
    <w:rsid w:val="003913FE"/>
    <w:rsid w:val="003914F7"/>
    <w:rsid w:val="00391946"/>
    <w:rsid w:val="00391C57"/>
    <w:rsid w:val="0039352F"/>
    <w:rsid w:val="003938F9"/>
    <w:rsid w:val="0039735D"/>
    <w:rsid w:val="003A00E1"/>
    <w:rsid w:val="003A1A5B"/>
    <w:rsid w:val="003A1C10"/>
    <w:rsid w:val="003A239B"/>
    <w:rsid w:val="003A2D5A"/>
    <w:rsid w:val="003A42B1"/>
    <w:rsid w:val="003A4EFC"/>
    <w:rsid w:val="003A598D"/>
    <w:rsid w:val="003A5AF9"/>
    <w:rsid w:val="003A65EA"/>
    <w:rsid w:val="003A722C"/>
    <w:rsid w:val="003A7ADB"/>
    <w:rsid w:val="003A7E5F"/>
    <w:rsid w:val="003B2FB7"/>
    <w:rsid w:val="003B3447"/>
    <w:rsid w:val="003B373D"/>
    <w:rsid w:val="003B390B"/>
    <w:rsid w:val="003B45DF"/>
    <w:rsid w:val="003B48AF"/>
    <w:rsid w:val="003B55A8"/>
    <w:rsid w:val="003B7D97"/>
    <w:rsid w:val="003C1291"/>
    <w:rsid w:val="003C2541"/>
    <w:rsid w:val="003C2951"/>
    <w:rsid w:val="003C3338"/>
    <w:rsid w:val="003C3D37"/>
    <w:rsid w:val="003C5869"/>
    <w:rsid w:val="003C6B7B"/>
    <w:rsid w:val="003D0349"/>
    <w:rsid w:val="003D05EA"/>
    <w:rsid w:val="003D1415"/>
    <w:rsid w:val="003D2FE7"/>
    <w:rsid w:val="003D34E2"/>
    <w:rsid w:val="003D4CBA"/>
    <w:rsid w:val="003D659A"/>
    <w:rsid w:val="003D6E62"/>
    <w:rsid w:val="003D6EB6"/>
    <w:rsid w:val="003D7E58"/>
    <w:rsid w:val="003E1508"/>
    <w:rsid w:val="003E4108"/>
    <w:rsid w:val="003E5464"/>
    <w:rsid w:val="003E6C56"/>
    <w:rsid w:val="003E6E2E"/>
    <w:rsid w:val="003E73C1"/>
    <w:rsid w:val="003E793D"/>
    <w:rsid w:val="003F00F7"/>
    <w:rsid w:val="003F3791"/>
    <w:rsid w:val="003F5172"/>
    <w:rsid w:val="003F6E80"/>
    <w:rsid w:val="0040047E"/>
    <w:rsid w:val="00400B71"/>
    <w:rsid w:val="00402F36"/>
    <w:rsid w:val="004031D3"/>
    <w:rsid w:val="00410A7B"/>
    <w:rsid w:val="00410AAB"/>
    <w:rsid w:val="0041289D"/>
    <w:rsid w:val="00414C3C"/>
    <w:rsid w:val="004151A4"/>
    <w:rsid w:val="00415DC1"/>
    <w:rsid w:val="004174C0"/>
    <w:rsid w:val="00420EC4"/>
    <w:rsid w:val="00424030"/>
    <w:rsid w:val="00426470"/>
    <w:rsid w:val="004264DF"/>
    <w:rsid w:val="00426573"/>
    <w:rsid w:val="00426F5F"/>
    <w:rsid w:val="00427004"/>
    <w:rsid w:val="0042771A"/>
    <w:rsid w:val="00427AF2"/>
    <w:rsid w:val="00427F4B"/>
    <w:rsid w:val="0043067A"/>
    <w:rsid w:val="00432A58"/>
    <w:rsid w:val="00433F91"/>
    <w:rsid w:val="00435878"/>
    <w:rsid w:val="00436561"/>
    <w:rsid w:val="00436F5B"/>
    <w:rsid w:val="00436FFB"/>
    <w:rsid w:val="00437168"/>
    <w:rsid w:val="00437282"/>
    <w:rsid w:val="004373BF"/>
    <w:rsid w:val="00437AE7"/>
    <w:rsid w:val="004404E5"/>
    <w:rsid w:val="004429EF"/>
    <w:rsid w:val="0044384C"/>
    <w:rsid w:val="00443DED"/>
    <w:rsid w:val="00444588"/>
    <w:rsid w:val="0044562C"/>
    <w:rsid w:val="00446109"/>
    <w:rsid w:val="004466D4"/>
    <w:rsid w:val="00447D1C"/>
    <w:rsid w:val="00450E1A"/>
    <w:rsid w:val="0045155C"/>
    <w:rsid w:val="004533E0"/>
    <w:rsid w:val="00453678"/>
    <w:rsid w:val="00454404"/>
    <w:rsid w:val="0045544E"/>
    <w:rsid w:val="00460C60"/>
    <w:rsid w:val="00460DD1"/>
    <w:rsid w:val="00461E9F"/>
    <w:rsid w:val="0046219F"/>
    <w:rsid w:val="0046265E"/>
    <w:rsid w:val="0046499E"/>
    <w:rsid w:val="00467348"/>
    <w:rsid w:val="004676B8"/>
    <w:rsid w:val="00470825"/>
    <w:rsid w:val="0047267B"/>
    <w:rsid w:val="00472D15"/>
    <w:rsid w:val="00473759"/>
    <w:rsid w:val="0047606E"/>
    <w:rsid w:val="00477236"/>
    <w:rsid w:val="00480B62"/>
    <w:rsid w:val="00484F6A"/>
    <w:rsid w:val="0048643E"/>
    <w:rsid w:val="00487A1C"/>
    <w:rsid w:val="00487D72"/>
    <w:rsid w:val="0049363C"/>
    <w:rsid w:val="00493850"/>
    <w:rsid w:val="00493876"/>
    <w:rsid w:val="00494495"/>
    <w:rsid w:val="00496F16"/>
    <w:rsid w:val="0049746C"/>
    <w:rsid w:val="004A540F"/>
    <w:rsid w:val="004A5808"/>
    <w:rsid w:val="004A62D5"/>
    <w:rsid w:val="004A7060"/>
    <w:rsid w:val="004A7B03"/>
    <w:rsid w:val="004B1586"/>
    <w:rsid w:val="004B1B67"/>
    <w:rsid w:val="004B59E1"/>
    <w:rsid w:val="004B736F"/>
    <w:rsid w:val="004C0AC8"/>
    <w:rsid w:val="004C364C"/>
    <w:rsid w:val="004C3C7F"/>
    <w:rsid w:val="004C75A5"/>
    <w:rsid w:val="004D0FE0"/>
    <w:rsid w:val="004D17DD"/>
    <w:rsid w:val="004D191B"/>
    <w:rsid w:val="004D3D65"/>
    <w:rsid w:val="004D4A1F"/>
    <w:rsid w:val="004D5679"/>
    <w:rsid w:val="004D7B85"/>
    <w:rsid w:val="004E235C"/>
    <w:rsid w:val="004E47F7"/>
    <w:rsid w:val="004E48B7"/>
    <w:rsid w:val="004E4B3A"/>
    <w:rsid w:val="004E4BDA"/>
    <w:rsid w:val="004E6657"/>
    <w:rsid w:val="004E6CEE"/>
    <w:rsid w:val="004E79B0"/>
    <w:rsid w:val="004F0E1C"/>
    <w:rsid w:val="004F2546"/>
    <w:rsid w:val="004F2DAF"/>
    <w:rsid w:val="004F4BFD"/>
    <w:rsid w:val="004F4F42"/>
    <w:rsid w:val="004F4FB9"/>
    <w:rsid w:val="004F7F49"/>
    <w:rsid w:val="00501243"/>
    <w:rsid w:val="0050200D"/>
    <w:rsid w:val="0050244B"/>
    <w:rsid w:val="005034B3"/>
    <w:rsid w:val="005039B7"/>
    <w:rsid w:val="00504409"/>
    <w:rsid w:val="0050647C"/>
    <w:rsid w:val="00506510"/>
    <w:rsid w:val="00506A75"/>
    <w:rsid w:val="00506CD4"/>
    <w:rsid w:val="00507162"/>
    <w:rsid w:val="00512CB8"/>
    <w:rsid w:val="00514F0C"/>
    <w:rsid w:val="0051501D"/>
    <w:rsid w:val="0051554D"/>
    <w:rsid w:val="00515AF6"/>
    <w:rsid w:val="00516E1E"/>
    <w:rsid w:val="00520526"/>
    <w:rsid w:val="00521CF9"/>
    <w:rsid w:val="00527C1C"/>
    <w:rsid w:val="0053001F"/>
    <w:rsid w:val="0053091F"/>
    <w:rsid w:val="00532679"/>
    <w:rsid w:val="00533945"/>
    <w:rsid w:val="00533CC6"/>
    <w:rsid w:val="00533D62"/>
    <w:rsid w:val="00535356"/>
    <w:rsid w:val="0053606B"/>
    <w:rsid w:val="005366DE"/>
    <w:rsid w:val="00537BAF"/>
    <w:rsid w:val="00541622"/>
    <w:rsid w:val="00543290"/>
    <w:rsid w:val="00543698"/>
    <w:rsid w:val="00544548"/>
    <w:rsid w:val="0054544C"/>
    <w:rsid w:val="005462F5"/>
    <w:rsid w:val="00547249"/>
    <w:rsid w:val="005503CE"/>
    <w:rsid w:val="00551AA8"/>
    <w:rsid w:val="0055298C"/>
    <w:rsid w:val="0055320C"/>
    <w:rsid w:val="00553512"/>
    <w:rsid w:val="0055352C"/>
    <w:rsid w:val="00553A4B"/>
    <w:rsid w:val="00553DB7"/>
    <w:rsid w:val="0055605F"/>
    <w:rsid w:val="00561F26"/>
    <w:rsid w:val="005620A1"/>
    <w:rsid w:val="00566E86"/>
    <w:rsid w:val="00567650"/>
    <w:rsid w:val="00567657"/>
    <w:rsid w:val="00567A07"/>
    <w:rsid w:val="0057048F"/>
    <w:rsid w:val="005704D6"/>
    <w:rsid w:val="0057187D"/>
    <w:rsid w:val="00571A71"/>
    <w:rsid w:val="00572F0B"/>
    <w:rsid w:val="005731A5"/>
    <w:rsid w:val="00575CC0"/>
    <w:rsid w:val="005777C9"/>
    <w:rsid w:val="00580E04"/>
    <w:rsid w:val="005834AF"/>
    <w:rsid w:val="00584165"/>
    <w:rsid w:val="005869EF"/>
    <w:rsid w:val="00590690"/>
    <w:rsid w:val="005923AE"/>
    <w:rsid w:val="005929AB"/>
    <w:rsid w:val="005942A4"/>
    <w:rsid w:val="0059611C"/>
    <w:rsid w:val="0059719A"/>
    <w:rsid w:val="005978F7"/>
    <w:rsid w:val="005A180A"/>
    <w:rsid w:val="005A242B"/>
    <w:rsid w:val="005A298E"/>
    <w:rsid w:val="005A386A"/>
    <w:rsid w:val="005A4CC0"/>
    <w:rsid w:val="005A5B99"/>
    <w:rsid w:val="005A5C00"/>
    <w:rsid w:val="005A67B0"/>
    <w:rsid w:val="005B393D"/>
    <w:rsid w:val="005B6F93"/>
    <w:rsid w:val="005C0BC5"/>
    <w:rsid w:val="005C2C7D"/>
    <w:rsid w:val="005C3278"/>
    <w:rsid w:val="005C3A7F"/>
    <w:rsid w:val="005C4FA8"/>
    <w:rsid w:val="005D1685"/>
    <w:rsid w:val="005D1C17"/>
    <w:rsid w:val="005D28D0"/>
    <w:rsid w:val="005D2E1F"/>
    <w:rsid w:val="005D5A66"/>
    <w:rsid w:val="005D5EFC"/>
    <w:rsid w:val="005D6DF1"/>
    <w:rsid w:val="005D7672"/>
    <w:rsid w:val="005E2537"/>
    <w:rsid w:val="005E4B83"/>
    <w:rsid w:val="005E78CC"/>
    <w:rsid w:val="005E7C58"/>
    <w:rsid w:val="005F004B"/>
    <w:rsid w:val="005F0619"/>
    <w:rsid w:val="005F07FD"/>
    <w:rsid w:val="005F0AC2"/>
    <w:rsid w:val="005F4978"/>
    <w:rsid w:val="005F4E0A"/>
    <w:rsid w:val="005F6250"/>
    <w:rsid w:val="005F6B62"/>
    <w:rsid w:val="005F6F39"/>
    <w:rsid w:val="00600557"/>
    <w:rsid w:val="00605A6C"/>
    <w:rsid w:val="00606B57"/>
    <w:rsid w:val="00607A92"/>
    <w:rsid w:val="0061140F"/>
    <w:rsid w:val="006122B4"/>
    <w:rsid w:val="00613299"/>
    <w:rsid w:val="006145AF"/>
    <w:rsid w:val="006155C2"/>
    <w:rsid w:val="0061637E"/>
    <w:rsid w:val="0061742E"/>
    <w:rsid w:val="00617551"/>
    <w:rsid w:val="00617608"/>
    <w:rsid w:val="006217FE"/>
    <w:rsid w:val="00623339"/>
    <w:rsid w:val="00624368"/>
    <w:rsid w:val="00624A19"/>
    <w:rsid w:val="006273EA"/>
    <w:rsid w:val="006275E8"/>
    <w:rsid w:val="00627774"/>
    <w:rsid w:val="00627E62"/>
    <w:rsid w:val="00630D15"/>
    <w:rsid w:val="00632D7E"/>
    <w:rsid w:val="00633466"/>
    <w:rsid w:val="00633841"/>
    <w:rsid w:val="00633DDB"/>
    <w:rsid w:val="00634343"/>
    <w:rsid w:val="006343DE"/>
    <w:rsid w:val="00635050"/>
    <w:rsid w:val="00635E11"/>
    <w:rsid w:val="00636B76"/>
    <w:rsid w:val="006377CD"/>
    <w:rsid w:val="00640141"/>
    <w:rsid w:val="00640FCD"/>
    <w:rsid w:val="00641B6D"/>
    <w:rsid w:val="00642718"/>
    <w:rsid w:val="006429DE"/>
    <w:rsid w:val="00643405"/>
    <w:rsid w:val="00643BDB"/>
    <w:rsid w:val="00644944"/>
    <w:rsid w:val="0064506D"/>
    <w:rsid w:val="006451EA"/>
    <w:rsid w:val="0064521C"/>
    <w:rsid w:val="00646C88"/>
    <w:rsid w:val="00651043"/>
    <w:rsid w:val="006510CC"/>
    <w:rsid w:val="00652AAA"/>
    <w:rsid w:val="00653047"/>
    <w:rsid w:val="00653D75"/>
    <w:rsid w:val="00654716"/>
    <w:rsid w:val="00654E2B"/>
    <w:rsid w:val="0065527A"/>
    <w:rsid w:val="0065712E"/>
    <w:rsid w:val="006610D0"/>
    <w:rsid w:val="0066290E"/>
    <w:rsid w:val="00663B16"/>
    <w:rsid w:val="006649A4"/>
    <w:rsid w:val="006663C8"/>
    <w:rsid w:val="00670477"/>
    <w:rsid w:val="00671166"/>
    <w:rsid w:val="00673666"/>
    <w:rsid w:val="00673E95"/>
    <w:rsid w:val="00674323"/>
    <w:rsid w:val="006750F8"/>
    <w:rsid w:val="00675CB7"/>
    <w:rsid w:val="00675EBA"/>
    <w:rsid w:val="006768F1"/>
    <w:rsid w:val="00676970"/>
    <w:rsid w:val="0067774D"/>
    <w:rsid w:val="00677991"/>
    <w:rsid w:val="006810F9"/>
    <w:rsid w:val="00681B19"/>
    <w:rsid w:val="00681E8C"/>
    <w:rsid w:val="00683543"/>
    <w:rsid w:val="0068373C"/>
    <w:rsid w:val="0068389C"/>
    <w:rsid w:val="006839E0"/>
    <w:rsid w:val="0068558A"/>
    <w:rsid w:val="006913B9"/>
    <w:rsid w:val="006920C5"/>
    <w:rsid w:val="00692CA5"/>
    <w:rsid w:val="006A094D"/>
    <w:rsid w:val="006A1178"/>
    <w:rsid w:val="006A16B6"/>
    <w:rsid w:val="006A2A71"/>
    <w:rsid w:val="006A4426"/>
    <w:rsid w:val="006A5269"/>
    <w:rsid w:val="006A547E"/>
    <w:rsid w:val="006A6960"/>
    <w:rsid w:val="006B081E"/>
    <w:rsid w:val="006B16DF"/>
    <w:rsid w:val="006B18E8"/>
    <w:rsid w:val="006B2346"/>
    <w:rsid w:val="006B2AE9"/>
    <w:rsid w:val="006B4048"/>
    <w:rsid w:val="006B5C83"/>
    <w:rsid w:val="006B7A6F"/>
    <w:rsid w:val="006C1F69"/>
    <w:rsid w:val="006C53ED"/>
    <w:rsid w:val="006C5F24"/>
    <w:rsid w:val="006D0582"/>
    <w:rsid w:val="006D05CD"/>
    <w:rsid w:val="006D12AE"/>
    <w:rsid w:val="006D2CBD"/>
    <w:rsid w:val="006D35ED"/>
    <w:rsid w:val="006D46AB"/>
    <w:rsid w:val="006D484F"/>
    <w:rsid w:val="006D4B4C"/>
    <w:rsid w:val="006D760B"/>
    <w:rsid w:val="006E0327"/>
    <w:rsid w:val="006E1725"/>
    <w:rsid w:val="006E18C5"/>
    <w:rsid w:val="006E36D5"/>
    <w:rsid w:val="006E3A1D"/>
    <w:rsid w:val="006E56BF"/>
    <w:rsid w:val="006E5D72"/>
    <w:rsid w:val="006E6F5C"/>
    <w:rsid w:val="006F1947"/>
    <w:rsid w:val="006F2B0B"/>
    <w:rsid w:val="006F32B7"/>
    <w:rsid w:val="006F388C"/>
    <w:rsid w:val="006F5187"/>
    <w:rsid w:val="006F7947"/>
    <w:rsid w:val="0070017D"/>
    <w:rsid w:val="00700F2C"/>
    <w:rsid w:val="0070325F"/>
    <w:rsid w:val="00703C7C"/>
    <w:rsid w:val="00703F6C"/>
    <w:rsid w:val="0070523A"/>
    <w:rsid w:val="00706BE6"/>
    <w:rsid w:val="00707258"/>
    <w:rsid w:val="007073B1"/>
    <w:rsid w:val="00707733"/>
    <w:rsid w:val="00707E9D"/>
    <w:rsid w:val="00710DC0"/>
    <w:rsid w:val="00716108"/>
    <w:rsid w:val="007170A9"/>
    <w:rsid w:val="00721144"/>
    <w:rsid w:val="0072311C"/>
    <w:rsid w:val="0072324D"/>
    <w:rsid w:val="00724328"/>
    <w:rsid w:val="0072530F"/>
    <w:rsid w:val="0072539E"/>
    <w:rsid w:val="007256D9"/>
    <w:rsid w:val="0072672E"/>
    <w:rsid w:val="00727DDB"/>
    <w:rsid w:val="00727F80"/>
    <w:rsid w:val="00730D53"/>
    <w:rsid w:val="00730D85"/>
    <w:rsid w:val="0073135A"/>
    <w:rsid w:val="007316BC"/>
    <w:rsid w:val="00731AF2"/>
    <w:rsid w:val="00731CB3"/>
    <w:rsid w:val="0073215D"/>
    <w:rsid w:val="007330CC"/>
    <w:rsid w:val="00735828"/>
    <w:rsid w:val="007359E2"/>
    <w:rsid w:val="00736592"/>
    <w:rsid w:val="007408A1"/>
    <w:rsid w:val="007409CE"/>
    <w:rsid w:val="00742DF9"/>
    <w:rsid w:val="00743E31"/>
    <w:rsid w:val="00744A86"/>
    <w:rsid w:val="00745281"/>
    <w:rsid w:val="00750746"/>
    <w:rsid w:val="00752DAE"/>
    <w:rsid w:val="00753DF2"/>
    <w:rsid w:val="0075477D"/>
    <w:rsid w:val="00755603"/>
    <w:rsid w:val="00757647"/>
    <w:rsid w:val="00757CEF"/>
    <w:rsid w:val="00760E4F"/>
    <w:rsid w:val="007614DD"/>
    <w:rsid w:val="00761795"/>
    <w:rsid w:val="007647D8"/>
    <w:rsid w:val="00764879"/>
    <w:rsid w:val="00766AD3"/>
    <w:rsid w:val="00770649"/>
    <w:rsid w:val="0077093D"/>
    <w:rsid w:val="0077193B"/>
    <w:rsid w:val="007719D4"/>
    <w:rsid w:val="00772A43"/>
    <w:rsid w:val="007750EA"/>
    <w:rsid w:val="007753AF"/>
    <w:rsid w:val="00775A54"/>
    <w:rsid w:val="00775AE2"/>
    <w:rsid w:val="007804D9"/>
    <w:rsid w:val="00780717"/>
    <w:rsid w:val="00780724"/>
    <w:rsid w:val="00782BE5"/>
    <w:rsid w:val="00784C3B"/>
    <w:rsid w:val="00785856"/>
    <w:rsid w:val="00787F81"/>
    <w:rsid w:val="00790D69"/>
    <w:rsid w:val="00791183"/>
    <w:rsid w:val="00791274"/>
    <w:rsid w:val="007912B0"/>
    <w:rsid w:val="00791E48"/>
    <w:rsid w:val="00792A9F"/>
    <w:rsid w:val="0079422E"/>
    <w:rsid w:val="0079568E"/>
    <w:rsid w:val="00795832"/>
    <w:rsid w:val="00796339"/>
    <w:rsid w:val="007967C5"/>
    <w:rsid w:val="007A115F"/>
    <w:rsid w:val="007A1A93"/>
    <w:rsid w:val="007A3B66"/>
    <w:rsid w:val="007A3CB3"/>
    <w:rsid w:val="007A5F7A"/>
    <w:rsid w:val="007A6315"/>
    <w:rsid w:val="007B161C"/>
    <w:rsid w:val="007B1AB6"/>
    <w:rsid w:val="007B1CDD"/>
    <w:rsid w:val="007B1D5E"/>
    <w:rsid w:val="007B216F"/>
    <w:rsid w:val="007B279C"/>
    <w:rsid w:val="007B45FC"/>
    <w:rsid w:val="007B5EB3"/>
    <w:rsid w:val="007B6C58"/>
    <w:rsid w:val="007C1750"/>
    <w:rsid w:val="007C1D95"/>
    <w:rsid w:val="007C2FCF"/>
    <w:rsid w:val="007C3A69"/>
    <w:rsid w:val="007C3F56"/>
    <w:rsid w:val="007C41FC"/>
    <w:rsid w:val="007C72D8"/>
    <w:rsid w:val="007D05D0"/>
    <w:rsid w:val="007D0CE7"/>
    <w:rsid w:val="007D194E"/>
    <w:rsid w:val="007D2070"/>
    <w:rsid w:val="007D222F"/>
    <w:rsid w:val="007D42A6"/>
    <w:rsid w:val="007D4A06"/>
    <w:rsid w:val="007D4E95"/>
    <w:rsid w:val="007D7089"/>
    <w:rsid w:val="007E051E"/>
    <w:rsid w:val="007E1312"/>
    <w:rsid w:val="007E48DF"/>
    <w:rsid w:val="007E61C6"/>
    <w:rsid w:val="007E6BD7"/>
    <w:rsid w:val="007E7805"/>
    <w:rsid w:val="007F08BA"/>
    <w:rsid w:val="007F1B9D"/>
    <w:rsid w:val="007F3838"/>
    <w:rsid w:val="008001B7"/>
    <w:rsid w:val="00800A46"/>
    <w:rsid w:val="00803478"/>
    <w:rsid w:val="00803511"/>
    <w:rsid w:val="00804D43"/>
    <w:rsid w:val="008064CF"/>
    <w:rsid w:val="008102F5"/>
    <w:rsid w:val="00810467"/>
    <w:rsid w:val="00810E31"/>
    <w:rsid w:val="00812184"/>
    <w:rsid w:val="00813A17"/>
    <w:rsid w:val="008163DE"/>
    <w:rsid w:val="008164E2"/>
    <w:rsid w:val="00816650"/>
    <w:rsid w:val="00822767"/>
    <w:rsid w:val="0082345A"/>
    <w:rsid w:val="00823A64"/>
    <w:rsid w:val="0082551E"/>
    <w:rsid w:val="008264A0"/>
    <w:rsid w:val="00826A1E"/>
    <w:rsid w:val="00826BEB"/>
    <w:rsid w:val="00831042"/>
    <w:rsid w:val="00833401"/>
    <w:rsid w:val="008357F5"/>
    <w:rsid w:val="0084208E"/>
    <w:rsid w:val="00842CE8"/>
    <w:rsid w:val="00842D3A"/>
    <w:rsid w:val="008455AB"/>
    <w:rsid w:val="0085168B"/>
    <w:rsid w:val="00852465"/>
    <w:rsid w:val="00852511"/>
    <w:rsid w:val="008548C4"/>
    <w:rsid w:val="008608D2"/>
    <w:rsid w:val="0086217D"/>
    <w:rsid w:val="0086272F"/>
    <w:rsid w:val="00862E29"/>
    <w:rsid w:val="0086311B"/>
    <w:rsid w:val="008639A4"/>
    <w:rsid w:val="00863BA2"/>
    <w:rsid w:val="00864B06"/>
    <w:rsid w:val="008654AC"/>
    <w:rsid w:val="00865BDD"/>
    <w:rsid w:val="00865D86"/>
    <w:rsid w:val="00865E87"/>
    <w:rsid w:val="008662A1"/>
    <w:rsid w:val="00867C99"/>
    <w:rsid w:val="008703F0"/>
    <w:rsid w:val="00870F14"/>
    <w:rsid w:val="00871C18"/>
    <w:rsid w:val="00873053"/>
    <w:rsid w:val="008730E0"/>
    <w:rsid w:val="00874F3F"/>
    <w:rsid w:val="00877114"/>
    <w:rsid w:val="008800F9"/>
    <w:rsid w:val="00881848"/>
    <w:rsid w:val="00881BB5"/>
    <w:rsid w:val="00882FAA"/>
    <w:rsid w:val="0088387C"/>
    <w:rsid w:val="00886F41"/>
    <w:rsid w:val="008879A1"/>
    <w:rsid w:val="00887ABC"/>
    <w:rsid w:val="00887ACE"/>
    <w:rsid w:val="00890045"/>
    <w:rsid w:val="00890719"/>
    <w:rsid w:val="0089104A"/>
    <w:rsid w:val="00892887"/>
    <w:rsid w:val="0089337E"/>
    <w:rsid w:val="008949F8"/>
    <w:rsid w:val="00894C7D"/>
    <w:rsid w:val="0089712F"/>
    <w:rsid w:val="0089736B"/>
    <w:rsid w:val="00897898"/>
    <w:rsid w:val="008A2773"/>
    <w:rsid w:val="008A2B32"/>
    <w:rsid w:val="008A35B3"/>
    <w:rsid w:val="008A3B9D"/>
    <w:rsid w:val="008A5A86"/>
    <w:rsid w:val="008B0FB1"/>
    <w:rsid w:val="008B11C3"/>
    <w:rsid w:val="008B127B"/>
    <w:rsid w:val="008B29C4"/>
    <w:rsid w:val="008B3527"/>
    <w:rsid w:val="008B4C10"/>
    <w:rsid w:val="008B5F01"/>
    <w:rsid w:val="008B65EC"/>
    <w:rsid w:val="008B69A5"/>
    <w:rsid w:val="008B7557"/>
    <w:rsid w:val="008C049D"/>
    <w:rsid w:val="008C2BA5"/>
    <w:rsid w:val="008C2BF4"/>
    <w:rsid w:val="008C52A3"/>
    <w:rsid w:val="008C58C5"/>
    <w:rsid w:val="008C5DD3"/>
    <w:rsid w:val="008C730C"/>
    <w:rsid w:val="008D0F33"/>
    <w:rsid w:val="008D1CC5"/>
    <w:rsid w:val="008D23F8"/>
    <w:rsid w:val="008D262F"/>
    <w:rsid w:val="008D3190"/>
    <w:rsid w:val="008D3FCC"/>
    <w:rsid w:val="008D5B39"/>
    <w:rsid w:val="008D6167"/>
    <w:rsid w:val="008E159B"/>
    <w:rsid w:val="008E2E70"/>
    <w:rsid w:val="008E4843"/>
    <w:rsid w:val="008F22AE"/>
    <w:rsid w:val="008F4869"/>
    <w:rsid w:val="008F4FB9"/>
    <w:rsid w:val="008F61F0"/>
    <w:rsid w:val="008F6D4E"/>
    <w:rsid w:val="008F6F6A"/>
    <w:rsid w:val="008F7A02"/>
    <w:rsid w:val="008F7B0D"/>
    <w:rsid w:val="00900313"/>
    <w:rsid w:val="0090104D"/>
    <w:rsid w:val="009026A2"/>
    <w:rsid w:val="0090357F"/>
    <w:rsid w:val="00903BE7"/>
    <w:rsid w:val="0091011D"/>
    <w:rsid w:val="00910266"/>
    <w:rsid w:val="00912C1B"/>
    <w:rsid w:val="00912F07"/>
    <w:rsid w:val="00915864"/>
    <w:rsid w:val="00916B9B"/>
    <w:rsid w:val="0091750D"/>
    <w:rsid w:val="00917669"/>
    <w:rsid w:val="009179B0"/>
    <w:rsid w:val="00921A56"/>
    <w:rsid w:val="009236DB"/>
    <w:rsid w:val="009258C5"/>
    <w:rsid w:val="009275B1"/>
    <w:rsid w:val="00927A83"/>
    <w:rsid w:val="00930808"/>
    <w:rsid w:val="00932644"/>
    <w:rsid w:val="009349C5"/>
    <w:rsid w:val="00936276"/>
    <w:rsid w:val="0093727F"/>
    <w:rsid w:val="0093730C"/>
    <w:rsid w:val="009403EE"/>
    <w:rsid w:val="009427A4"/>
    <w:rsid w:val="00943FCF"/>
    <w:rsid w:val="009457F1"/>
    <w:rsid w:val="0094649F"/>
    <w:rsid w:val="0094706C"/>
    <w:rsid w:val="0094786A"/>
    <w:rsid w:val="00947D76"/>
    <w:rsid w:val="00952D95"/>
    <w:rsid w:val="00953007"/>
    <w:rsid w:val="00953585"/>
    <w:rsid w:val="00953802"/>
    <w:rsid w:val="00954528"/>
    <w:rsid w:val="00954CBE"/>
    <w:rsid w:val="0095683E"/>
    <w:rsid w:val="00960262"/>
    <w:rsid w:val="00960CB5"/>
    <w:rsid w:val="00960CFC"/>
    <w:rsid w:val="00960E38"/>
    <w:rsid w:val="009620B0"/>
    <w:rsid w:val="00962CDE"/>
    <w:rsid w:val="00963716"/>
    <w:rsid w:val="00964008"/>
    <w:rsid w:val="009646E6"/>
    <w:rsid w:val="0096785A"/>
    <w:rsid w:val="0097084B"/>
    <w:rsid w:val="009719A7"/>
    <w:rsid w:val="0097381C"/>
    <w:rsid w:val="00973F21"/>
    <w:rsid w:val="00973FB9"/>
    <w:rsid w:val="009744D4"/>
    <w:rsid w:val="00975743"/>
    <w:rsid w:val="00976546"/>
    <w:rsid w:val="00977AEF"/>
    <w:rsid w:val="00977CD2"/>
    <w:rsid w:val="00980A5E"/>
    <w:rsid w:val="00984659"/>
    <w:rsid w:val="00985604"/>
    <w:rsid w:val="009874EE"/>
    <w:rsid w:val="00990F1A"/>
    <w:rsid w:val="00993883"/>
    <w:rsid w:val="00994119"/>
    <w:rsid w:val="00995303"/>
    <w:rsid w:val="00995DD5"/>
    <w:rsid w:val="009964CC"/>
    <w:rsid w:val="00996DB6"/>
    <w:rsid w:val="00997361"/>
    <w:rsid w:val="009A30E4"/>
    <w:rsid w:val="009A42A3"/>
    <w:rsid w:val="009A4A57"/>
    <w:rsid w:val="009A7268"/>
    <w:rsid w:val="009B13AB"/>
    <w:rsid w:val="009B227D"/>
    <w:rsid w:val="009B2AB9"/>
    <w:rsid w:val="009B2E19"/>
    <w:rsid w:val="009B3BB6"/>
    <w:rsid w:val="009B5A1F"/>
    <w:rsid w:val="009B7E17"/>
    <w:rsid w:val="009C0C30"/>
    <w:rsid w:val="009C1482"/>
    <w:rsid w:val="009C189C"/>
    <w:rsid w:val="009C2FA6"/>
    <w:rsid w:val="009C3A85"/>
    <w:rsid w:val="009C4171"/>
    <w:rsid w:val="009C467F"/>
    <w:rsid w:val="009C5E14"/>
    <w:rsid w:val="009C600D"/>
    <w:rsid w:val="009C70F4"/>
    <w:rsid w:val="009C7465"/>
    <w:rsid w:val="009D0820"/>
    <w:rsid w:val="009D60CE"/>
    <w:rsid w:val="009D6440"/>
    <w:rsid w:val="009E187D"/>
    <w:rsid w:val="009E1BF2"/>
    <w:rsid w:val="009E286E"/>
    <w:rsid w:val="009E28B7"/>
    <w:rsid w:val="009E2D55"/>
    <w:rsid w:val="009E4C9D"/>
    <w:rsid w:val="009F0E5E"/>
    <w:rsid w:val="009F32EF"/>
    <w:rsid w:val="009F5AD9"/>
    <w:rsid w:val="009F6808"/>
    <w:rsid w:val="00A00622"/>
    <w:rsid w:val="00A026D5"/>
    <w:rsid w:val="00A02D98"/>
    <w:rsid w:val="00A03634"/>
    <w:rsid w:val="00A04CB2"/>
    <w:rsid w:val="00A05887"/>
    <w:rsid w:val="00A10443"/>
    <w:rsid w:val="00A107DD"/>
    <w:rsid w:val="00A1086B"/>
    <w:rsid w:val="00A10884"/>
    <w:rsid w:val="00A11054"/>
    <w:rsid w:val="00A11E0F"/>
    <w:rsid w:val="00A11FE5"/>
    <w:rsid w:val="00A15D87"/>
    <w:rsid w:val="00A16AD0"/>
    <w:rsid w:val="00A2102F"/>
    <w:rsid w:val="00A244FD"/>
    <w:rsid w:val="00A24D5B"/>
    <w:rsid w:val="00A2553D"/>
    <w:rsid w:val="00A26734"/>
    <w:rsid w:val="00A26D23"/>
    <w:rsid w:val="00A276D2"/>
    <w:rsid w:val="00A27F5B"/>
    <w:rsid w:val="00A30FED"/>
    <w:rsid w:val="00A319A1"/>
    <w:rsid w:val="00A31B5A"/>
    <w:rsid w:val="00A32282"/>
    <w:rsid w:val="00A32B7F"/>
    <w:rsid w:val="00A3312D"/>
    <w:rsid w:val="00A356F4"/>
    <w:rsid w:val="00A37662"/>
    <w:rsid w:val="00A379B4"/>
    <w:rsid w:val="00A37E5A"/>
    <w:rsid w:val="00A41F57"/>
    <w:rsid w:val="00A437ED"/>
    <w:rsid w:val="00A439BA"/>
    <w:rsid w:val="00A440C6"/>
    <w:rsid w:val="00A44364"/>
    <w:rsid w:val="00A47361"/>
    <w:rsid w:val="00A50328"/>
    <w:rsid w:val="00A50E4A"/>
    <w:rsid w:val="00A510CB"/>
    <w:rsid w:val="00A51341"/>
    <w:rsid w:val="00A51C7E"/>
    <w:rsid w:val="00A52587"/>
    <w:rsid w:val="00A54BB7"/>
    <w:rsid w:val="00A55E76"/>
    <w:rsid w:val="00A55EBD"/>
    <w:rsid w:val="00A56D69"/>
    <w:rsid w:val="00A579A2"/>
    <w:rsid w:val="00A57B8F"/>
    <w:rsid w:val="00A57EC2"/>
    <w:rsid w:val="00A612E4"/>
    <w:rsid w:val="00A6353B"/>
    <w:rsid w:val="00A67573"/>
    <w:rsid w:val="00A67E12"/>
    <w:rsid w:val="00A74194"/>
    <w:rsid w:val="00A7423C"/>
    <w:rsid w:val="00A74468"/>
    <w:rsid w:val="00A7459D"/>
    <w:rsid w:val="00A745EE"/>
    <w:rsid w:val="00A809DB"/>
    <w:rsid w:val="00A80CBF"/>
    <w:rsid w:val="00A81E5E"/>
    <w:rsid w:val="00A82638"/>
    <w:rsid w:val="00A90D54"/>
    <w:rsid w:val="00A90F23"/>
    <w:rsid w:val="00A9161B"/>
    <w:rsid w:val="00A922F8"/>
    <w:rsid w:val="00A92A6B"/>
    <w:rsid w:val="00A94A85"/>
    <w:rsid w:val="00A94F1E"/>
    <w:rsid w:val="00A96DDA"/>
    <w:rsid w:val="00AA2984"/>
    <w:rsid w:val="00AA2B19"/>
    <w:rsid w:val="00AA4101"/>
    <w:rsid w:val="00AA4A4C"/>
    <w:rsid w:val="00AA505A"/>
    <w:rsid w:val="00AA603C"/>
    <w:rsid w:val="00AA66A5"/>
    <w:rsid w:val="00AB233B"/>
    <w:rsid w:val="00AB283F"/>
    <w:rsid w:val="00AB3732"/>
    <w:rsid w:val="00AB3EE0"/>
    <w:rsid w:val="00AB41BB"/>
    <w:rsid w:val="00AB5016"/>
    <w:rsid w:val="00AC1C4D"/>
    <w:rsid w:val="00AC2B49"/>
    <w:rsid w:val="00AC2FB2"/>
    <w:rsid w:val="00AC42EE"/>
    <w:rsid w:val="00AC487F"/>
    <w:rsid w:val="00AC6042"/>
    <w:rsid w:val="00AC684F"/>
    <w:rsid w:val="00AC6A9B"/>
    <w:rsid w:val="00AD01DD"/>
    <w:rsid w:val="00AD07DC"/>
    <w:rsid w:val="00AD31C5"/>
    <w:rsid w:val="00AD3375"/>
    <w:rsid w:val="00AD56CC"/>
    <w:rsid w:val="00AD6E13"/>
    <w:rsid w:val="00AE1E6D"/>
    <w:rsid w:val="00AE2CD0"/>
    <w:rsid w:val="00AE347A"/>
    <w:rsid w:val="00AE3FB9"/>
    <w:rsid w:val="00AE4642"/>
    <w:rsid w:val="00AE4742"/>
    <w:rsid w:val="00AE66F4"/>
    <w:rsid w:val="00AE7A9A"/>
    <w:rsid w:val="00AF14AE"/>
    <w:rsid w:val="00AF14C3"/>
    <w:rsid w:val="00AF1C21"/>
    <w:rsid w:val="00AF29DC"/>
    <w:rsid w:val="00AF31B2"/>
    <w:rsid w:val="00AF6E00"/>
    <w:rsid w:val="00AF7ABF"/>
    <w:rsid w:val="00AF7ED5"/>
    <w:rsid w:val="00B0016A"/>
    <w:rsid w:val="00B018B6"/>
    <w:rsid w:val="00B023D1"/>
    <w:rsid w:val="00B028C1"/>
    <w:rsid w:val="00B04AFB"/>
    <w:rsid w:val="00B05174"/>
    <w:rsid w:val="00B129D0"/>
    <w:rsid w:val="00B13EEC"/>
    <w:rsid w:val="00B1442F"/>
    <w:rsid w:val="00B14DE2"/>
    <w:rsid w:val="00B16DFF"/>
    <w:rsid w:val="00B21EB8"/>
    <w:rsid w:val="00B22BBE"/>
    <w:rsid w:val="00B2372C"/>
    <w:rsid w:val="00B2479B"/>
    <w:rsid w:val="00B26C47"/>
    <w:rsid w:val="00B30209"/>
    <w:rsid w:val="00B30F68"/>
    <w:rsid w:val="00B31731"/>
    <w:rsid w:val="00B3175A"/>
    <w:rsid w:val="00B3659C"/>
    <w:rsid w:val="00B37A4D"/>
    <w:rsid w:val="00B37D65"/>
    <w:rsid w:val="00B42CE9"/>
    <w:rsid w:val="00B452D9"/>
    <w:rsid w:val="00B47C64"/>
    <w:rsid w:val="00B47DEA"/>
    <w:rsid w:val="00B51582"/>
    <w:rsid w:val="00B51D93"/>
    <w:rsid w:val="00B5234D"/>
    <w:rsid w:val="00B5279B"/>
    <w:rsid w:val="00B543D3"/>
    <w:rsid w:val="00B56A9F"/>
    <w:rsid w:val="00B56D01"/>
    <w:rsid w:val="00B57B75"/>
    <w:rsid w:val="00B60509"/>
    <w:rsid w:val="00B6113C"/>
    <w:rsid w:val="00B62B87"/>
    <w:rsid w:val="00B62E3D"/>
    <w:rsid w:val="00B62FB9"/>
    <w:rsid w:val="00B64265"/>
    <w:rsid w:val="00B645F8"/>
    <w:rsid w:val="00B653FC"/>
    <w:rsid w:val="00B66B09"/>
    <w:rsid w:val="00B671F0"/>
    <w:rsid w:val="00B67ABA"/>
    <w:rsid w:val="00B70B6D"/>
    <w:rsid w:val="00B71925"/>
    <w:rsid w:val="00B72208"/>
    <w:rsid w:val="00B7362C"/>
    <w:rsid w:val="00B73A43"/>
    <w:rsid w:val="00B7436A"/>
    <w:rsid w:val="00B75D88"/>
    <w:rsid w:val="00B761D9"/>
    <w:rsid w:val="00B80C1C"/>
    <w:rsid w:val="00B81062"/>
    <w:rsid w:val="00B81A78"/>
    <w:rsid w:val="00B81ACD"/>
    <w:rsid w:val="00B82574"/>
    <w:rsid w:val="00B82735"/>
    <w:rsid w:val="00B84B7B"/>
    <w:rsid w:val="00B86293"/>
    <w:rsid w:val="00B86498"/>
    <w:rsid w:val="00B86883"/>
    <w:rsid w:val="00B902AF"/>
    <w:rsid w:val="00B90DFD"/>
    <w:rsid w:val="00B9441F"/>
    <w:rsid w:val="00B95B14"/>
    <w:rsid w:val="00BA0E41"/>
    <w:rsid w:val="00BA0FEB"/>
    <w:rsid w:val="00BA2760"/>
    <w:rsid w:val="00BA31A2"/>
    <w:rsid w:val="00BA3237"/>
    <w:rsid w:val="00BA3A6F"/>
    <w:rsid w:val="00BA79C1"/>
    <w:rsid w:val="00BA79EA"/>
    <w:rsid w:val="00BB27A0"/>
    <w:rsid w:val="00BB5205"/>
    <w:rsid w:val="00BB6B38"/>
    <w:rsid w:val="00BC0E03"/>
    <w:rsid w:val="00BC0F92"/>
    <w:rsid w:val="00BC2984"/>
    <w:rsid w:val="00BC53F4"/>
    <w:rsid w:val="00BD0171"/>
    <w:rsid w:val="00BD0A4D"/>
    <w:rsid w:val="00BD2CB1"/>
    <w:rsid w:val="00BD52E6"/>
    <w:rsid w:val="00BD5DEA"/>
    <w:rsid w:val="00BD6BB1"/>
    <w:rsid w:val="00BD776D"/>
    <w:rsid w:val="00BD7E76"/>
    <w:rsid w:val="00BE1B56"/>
    <w:rsid w:val="00BE2BBD"/>
    <w:rsid w:val="00BE4855"/>
    <w:rsid w:val="00BE490D"/>
    <w:rsid w:val="00BE53D4"/>
    <w:rsid w:val="00BE6F8B"/>
    <w:rsid w:val="00BF1AF8"/>
    <w:rsid w:val="00BF1FBE"/>
    <w:rsid w:val="00BF48C8"/>
    <w:rsid w:val="00BF602A"/>
    <w:rsid w:val="00BF70D0"/>
    <w:rsid w:val="00BF74CE"/>
    <w:rsid w:val="00C011AD"/>
    <w:rsid w:val="00C013D7"/>
    <w:rsid w:val="00C01AA8"/>
    <w:rsid w:val="00C020BF"/>
    <w:rsid w:val="00C02D0E"/>
    <w:rsid w:val="00C04A47"/>
    <w:rsid w:val="00C051AA"/>
    <w:rsid w:val="00C07F0E"/>
    <w:rsid w:val="00C119BB"/>
    <w:rsid w:val="00C11AAF"/>
    <w:rsid w:val="00C11D56"/>
    <w:rsid w:val="00C12D2F"/>
    <w:rsid w:val="00C140DD"/>
    <w:rsid w:val="00C1480E"/>
    <w:rsid w:val="00C15055"/>
    <w:rsid w:val="00C17322"/>
    <w:rsid w:val="00C17D7B"/>
    <w:rsid w:val="00C20B87"/>
    <w:rsid w:val="00C221B9"/>
    <w:rsid w:val="00C231E2"/>
    <w:rsid w:val="00C23D50"/>
    <w:rsid w:val="00C2523E"/>
    <w:rsid w:val="00C26906"/>
    <w:rsid w:val="00C31AFE"/>
    <w:rsid w:val="00C31F7A"/>
    <w:rsid w:val="00C321E1"/>
    <w:rsid w:val="00C3251F"/>
    <w:rsid w:val="00C326C8"/>
    <w:rsid w:val="00C33520"/>
    <w:rsid w:val="00C33BD2"/>
    <w:rsid w:val="00C34586"/>
    <w:rsid w:val="00C36FEA"/>
    <w:rsid w:val="00C4264F"/>
    <w:rsid w:val="00C44201"/>
    <w:rsid w:val="00C459CB"/>
    <w:rsid w:val="00C4675C"/>
    <w:rsid w:val="00C4717E"/>
    <w:rsid w:val="00C478AA"/>
    <w:rsid w:val="00C503CD"/>
    <w:rsid w:val="00C52446"/>
    <w:rsid w:val="00C528B1"/>
    <w:rsid w:val="00C5427C"/>
    <w:rsid w:val="00C553D0"/>
    <w:rsid w:val="00C5551B"/>
    <w:rsid w:val="00C55D00"/>
    <w:rsid w:val="00C6079E"/>
    <w:rsid w:val="00C60FEC"/>
    <w:rsid w:val="00C61AC3"/>
    <w:rsid w:val="00C62E21"/>
    <w:rsid w:val="00C63246"/>
    <w:rsid w:val="00C63D93"/>
    <w:rsid w:val="00C65ADF"/>
    <w:rsid w:val="00C676EC"/>
    <w:rsid w:val="00C70345"/>
    <w:rsid w:val="00C7059C"/>
    <w:rsid w:val="00C707F2"/>
    <w:rsid w:val="00C71BE8"/>
    <w:rsid w:val="00C729CA"/>
    <w:rsid w:val="00C73EAA"/>
    <w:rsid w:val="00C743C0"/>
    <w:rsid w:val="00C74CBA"/>
    <w:rsid w:val="00C75F29"/>
    <w:rsid w:val="00C7626E"/>
    <w:rsid w:val="00C76D38"/>
    <w:rsid w:val="00C7770B"/>
    <w:rsid w:val="00C80933"/>
    <w:rsid w:val="00C81178"/>
    <w:rsid w:val="00C81447"/>
    <w:rsid w:val="00C81A07"/>
    <w:rsid w:val="00C8211A"/>
    <w:rsid w:val="00C825D8"/>
    <w:rsid w:val="00C82865"/>
    <w:rsid w:val="00C8382A"/>
    <w:rsid w:val="00C860FC"/>
    <w:rsid w:val="00C86722"/>
    <w:rsid w:val="00C86F61"/>
    <w:rsid w:val="00C87194"/>
    <w:rsid w:val="00C9119A"/>
    <w:rsid w:val="00C923C6"/>
    <w:rsid w:val="00C9518C"/>
    <w:rsid w:val="00C95B6F"/>
    <w:rsid w:val="00C96B84"/>
    <w:rsid w:val="00CA0279"/>
    <w:rsid w:val="00CA1297"/>
    <w:rsid w:val="00CA134A"/>
    <w:rsid w:val="00CA25E4"/>
    <w:rsid w:val="00CA26EA"/>
    <w:rsid w:val="00CA38E5"/>
    <w:rsid w:val="00CA407E"/>
    <w:rsid w:val="00CA5E93"/>
    <w:rsid w:val="00CA5EC7"/>
    <w:rsid w:val="00CB0056"/>
    <w:rsid w:val="00CB0BF4"/>
    <w:rsid w:val="00CB1C27"/>
    <w:rsid w:val="00CB47B6"/>
    <w:rsid w:val="00CB55E5"/>
    <w:rsid w:val="00CC149B"/>
    <w:rsid w:val="00CC15D8"/>
    <w:rsid w:val="00CC1A2F"/>
    <w:rsid w:val="00CC20D8"/>
    <w:rsid w:val="00CC49C3"/>
    <w:rsid w:val="00CC7A33"/>
    <w:rsid w:val="00CD07A5"/>
    <w:rsid w:val="00CD12DC"/>
    <w:rsid w:val="00CD1AE1"/>
    <w:rsid w:val="00CD1F86"/>
    <w:rsid w:val="00CD2476"/>
    <w:rsid w:val="00CD4AE2"/>
    <w:rsid w:val="00CE07D2"/>
    <w:rsid w:val="00CE0822"/>
    <w:rsid w:val="00CE0B38"/>
    <w:rsid w:val="00CE16C1"/>
    <w:rsid w:val="00CE1F51"/>
    <w:rsid w:val="00CE431D"/>
    <w:rsid w:val="00CE6C3D"/>
    <w:rsid w:val="00CE793F"/>
    <w:rsid w:val="00CE7B74"/>
    <w:rsid w:val="00CE7CCF"/>
    <w:rsid w:val="00CF1AC0"/>
    <w:rsid w:val="00CF33B6"/>
    <w:rsid w:val="00CF37B6"/>
    <w:rsid w:val="00CF38D3"/>
    <w:rsid w:val="00CF504B"/>
    <w:rsid w:val="00CF66BC"/>
    <w:rsid w:val="00CF6CEA"/>
    <w:rsid w:val="00CF7E39"/>
    <w:rsid w:val="00CF7FDC"/>
    <w:rsid w:val="00D000CD"/>
    <w:rsid w:val="00D01E48"/>
    <w:rsid w:val="00D02533"/>
    <w:rsid w:val="00D02C49"/>
    <w:rsid w:val="00D0335A"/>
    <w:rsid w:val="00D03C8B"/>
    <w:rsid w:val="00D0633F"/>
    <w:rsid w:val="00D07101"/>
    <w:rsid w:val="00D071E1"/>
    <w:rsid w:val="00D1028F"/>
    <w:rsid w:val="00D1043A"/>
    <w:rsid w:val="00D10AA7"/>
    <w:rsid w:val="00D118B8"/>
    <w:rsid w:val="00D13F17"/>
    <w:rsid w:val="00D14264"/>
    <w:rsid w:val="00D14CE7"/>
    <w:rsid w:val="00D155D3"/>
    <w:rsid w:val="00D156F5"/>
    <w:rsid w:val="00D16CF7"/>
    <w:rsid w:val="00D176E7"/>
    <w:rsid w:val="00D17FE4"/>
    <w:rsid w:val="00D22C27"/>
    <w:rsid w:val="00D268F2"/>
    <w:rsid w:val="00D408FB"/>
    <w:rsid w:val="00D41BFC"/>
    <w:rsid w:val="00D4325C"/>
    <w:rsid w:val="00D43281"/>
    <w:rsid w:val="00D45EBA"/>
    <w:rsid w:val="00D46393"/>
    <w:rsid w:val="00D522EE"/>
    <w:rsid w:val="00D53375"/>
    <w:rsid w:val="00D53EAD"/>
    <w:rsid w:val="00D54313"/>
    <w:rsid w:val="00D56C53"/>
    <w:rsid w:val="00D60012"/>
    <w:rsid w:val="00D6073E"/>
    <w:rsid w:val="00D6163A"/>
    <w:rsid w:val="00D62C42"/>
    <w:rsid w:val="00D63B04"/>
    <w:rsid w:val="00D64133"/>
    <w:rsid w:val="00D64F2D"/>
    <w:rsid w:val="00D657AB"/>
    <w:rsid w:val="00D65C0B"/>
    <w:rsid w:val="00D66186"/>
    <w:rsid w:val="00D665DF"/>
    <w:rsid w:val="00D72648"/>
    <w:rsid w:val="00D75738"/>
    <w:rsid w:val="00D75E07"/>
    <w:rsid w:val="00D763E7"/>
    <w:rsid w:val="00D76400"/>
    <w:rsid w:val="00D77EA7"/>
    <w:rsid w:val="00D809E3"/>
    <w:rsid w:val="00D81DFA"/>
    <w:rsid w:val="00D8341A"/>
    <w:rsid w:val="00D84DC2"/>
    <w:rsid w:val="00D85A79"/>
    <w:rsid w:val="00D86985"/>
    <w:rsid w:val="00D87675"/>
    <w:rsid w:val="00D90B40"/>
    <w:rsid w:val="00D914C6"/>
    <w:rsid w:val="00D91F04"/>
    <w:rsid w:val="00D95C10"/>
    <w:rsid w:val="00DA0A50"/>
    <w:rsid w:val="00DA1DD5"/>
    <w:rsid w:val="00DA3C5D"/>
    <w:rsid w:val="00DA4D59"/>
    <w:rsid w:val="00DA5269"/>
    <w:rsid w:val="00DB178C"/>
    <w:rsid w:val="00DB1862"/>
    <w:rsid w:val="00DB25ED"/>
    <w:rsid w:val="00DB2855"/>
    <w:rsid w:val="00DB4332"/>
    <w:rsid w:val="00DB6145"/>
    <w:rsid w:val="00DB63D9"/>
    <w:rsid w:val="00DB7508"/>
    <w:rsid w:val="00DB7DD2"/>
    <w:rsid w:val="00DC0252"/>
    <w:rsid w:val="00DC2234"/>
    <w:rsid w:val="00DC2877"/>
    <w:rsid w:val="00DC2BEF"/>
    <w:rsid w:val="00DC407E"/>
    <w:rsid w:val="00DC4935"/>
    <w:rsid w:val="00DC6418"/>
    <w:rsid w:val="00DC6B1A"/>
    <w:rsid w:val="00DC732C"/>
    <w:rsid w:val="00DD1103"/>
    <w:rsid w:val="00DD20D4"/>
    <w:rsid w:val="00DD23F7"/>
    <w:rsid w:val="00DD36D4"/>
    <w:rsid w:val="00DD4086"/>
    <w:rsid w:val="00DD674F"/>
    <w:rsid w:val="00DD7CB9"/>
    <w:rsid w:val="00DE1DC1"/>
    <w:rsid w:val="00DE2EC5"/>
    <w:rsid w:val="00DE382D"/>
    <w:rsid w:val="00DE5D0B"/>
    <w:rsid w:val="00DE65FA"/>
    <w:rsid w:val="00DE67FA"/>
    <w:rsid w:val="00DE791E"/>
    <w:rsid w:val="00DF3EFB"/>
    <w:rsid w:val="00DF4AFC"/>
    <w:rsid w:val="00DF50BE"/>
    <w:rsid w:val="00DF7005"/>
    <w:rsid w:val="00DF7134"/>
    <w:rsid w:val="00DF7A4A"/>
    <w:rsid w:val="00E00063"/>
    <w:rsid w:val="00E00A3C"/>
    <w:rsid w:val="00E015E3"/>
    <w:rsid w:val="00E016ED"/>
    <w:rsid w:val="00E0344F"/>
    <w:rsid w:val="00E03675"/>
    <w:rsid w:val="00E0384D"/>
    <w:rsid w:val="00E052BC"/>
    <w:rsid w:val="00E0658B"/>
    <w:rsid w:val="00E06F00"/>
    <w:rsid w:val="00E074CC"/>
    <w:rsid w:val="00E1188F"/>
    <w:rsid w:val="00E16570"/>
    <w:rsid w:val="00E16E6F"/>
    <w:rsid w:val="00E17B1D"/>
    <w:rsid w:val="00E17F41"/>
    <w:rsid w:val="00E2041D"/>
    <w:rsid w:val="00E20663"/>
    <w:rsid w:val="00E211AC"/>
    <w:rsid w:val="00E24232"/>
    <w:rsid w:val="00E25793"/>
    <w:rsid w:val="00E26423"/>
    <w:rsid w:val="00E2669E"/>
    <w:rsid w:val="00E266DE"/>
    <w:rsid w:val="00E315D7"/>
    <w:rsid w:val="00E32F05"/>
    <w:rsid w:val="00E3427B"/>
    <w:rsid w:val="00E35762"/>
    <w:rsid w:val="00E37B37"/>
    <w:rsid w:val="00E37C1A"/>
    <w:rsid w:val="00E37E0C"/>
    <w:rsid w:val="00E40CBE"/>
    <w:rsid w:val="00E41ED3"/>
    <w:rsid w:val="00E42762"/>
    <w:rsid w:val="00E46F44"/>
    <w:rsid w:val="00E50681"/>
    <w:rsid w:val="00E50F23"/>
    <w:rsid w:val="00E5173E"/>
    <w:rsid w:val="00E52CE7"/>
    <w:rsid w:val="00E53222"/>
    <w:rsid w:val="00E53659"/>
    <w:rsid w:val="00E54D10"/>
    <w:rsid w:val="00E54FBD"/>
    <w:rsid w:val="00E6061A"/>
    <w:rsid w:val="00E60854"/>
    <w:rsid w:val="00E60986"/>
    <w:rsid w:val="00E61199"/>
    <w:rsid w:val="00E61F78"/>
    <w:rsid w:val="00E62D35"/>
    <w:rsid w:val="00E63582"/>
    <w:rsid w:val="00E63C5F"/>
    <w:rsid w:val="00E643BE"/>
    <w:rsid w:val="00E65AE0"/>
    <w:rsid w:val="00E67D96"/>
    <w:rsid w:val="00E7062D"/>
    <w:rsid w:val="00E72F23"/>
    <w:rsid w:val="00E74483"/>
    <w:rsid w:val="00E7763E"/>
    <w:rsid w:val="00E77855"/>
    <w:rsid w:val="00E7794C"/>
    <w:rsid w:val="00E8089A"/>
    <w:rsid w:val="00E808FD"/>
    <w:rsid w:val="00E80F21"/>
    <w:rsid w:val="00E81C44"/>
    <w:rsid w:val="00E8217D"/>
    <w:rsid w:val="00E82DAF"/>
    <w:rsid w:val="00E8488C"/>
    <w:rsid w:val="00E8622B"/>
    <w:rsid w:val="00E867A6"/>
    <w:rsid w:val="00E868D5"/>
    <w:rsid w:val="00E873D3"/>
    <w:rsid w:val="00E8760B"/>
    <w:rsid w:val="00E925E8"/>
    <w:rsid w:val="00E94986"/>
    <w:rsid w:val="00E96CC2"/>
    <w:rsid w:val="00E97068"/>
    <w:rsid w:val="00E97DFA"/>
    <w:rsid w:val="00EA0035"/>
    <w:rsid w:val="00EA0CAD"/>
    <w:rsid w:val="00EA25C6"/>
    <w:rsid w:val="00EA2BD0"/>
    <w:rsid w:val="00EA33DC"/>
    <w:rsid w:val="00EB0AE9"/>
    <w:rsid w:val="00EB0B5D"/>
    <w:rsid w:val="00EB3507"/>
    <w:rsid w:val="00EB454A"/>
    <w:rsid w:val="00EB6FA4"/>
    <w:rsid w:val="00EB7310"/>
    <w:rsid w:val="00EC252E"/>
    <w:rsid w:val="00EC2A76"/>
    <w:rsid w:val="00EC3369"/>
    <w:rsid w:val="00EC38E9"/>
    <w:rsid w:val="00EC3C52"/>
    <w:rsid w:val="00EC42CB"/>
    <w:rsid w:val="00EC6916"/>
    <w:rsid w:val="00EC74DC"/>
    <w:rsid w:val="00EC7768"/>
    <w:rsid w:val="00EC7D17"/>
    <w:rsid w:val="00ED0050"/>
    <w:rsid w:val="00ED072A"/>
    <w:rsid w:val="00ED0E13"/>
    <w:rsid w:val="00ED1F3B"/>
    <w:rsid w:val="00ED2275"/>
    <w:rsid w:val="00ED5692"/>
    <w:rsid w:val="00ED56A0"/>
    <w:rsid w:val="00ED5ACB"/>
    <w:rsid w:val="00ED6D67"/>
    <w:rsid w:val="00ED7D9F"/>
    <w:rsid w:val="00ED7FF9"/>
    <w:rsid w:val="00EE08B6"/>
    <w:rsid w:val="00EE09C1"/>
    <w:rsid w:val="00EE14E8"/>
    <w:rsid w:val="00EE326D"/>
    <w:rsid w:val="00EE336B"/>
    <w:rsid w:val="00EE50AF"/>
    <w:rsid w:val="00EE757B"/>
    <w:rsid w:val="00EF018F"/>
    <w:rsid w:val="00EF054A"/>
    <w:rsid w:val="00EF1359"/>
    <w:rsid w:val="00EF1FE6"/>
    <w:rsid w:val="00EF2D9B"/>
    <w:rsid w:val="00EF305E"/>
    <w:rsid w:val="00EF352A"/>
    <w:rsid w:val="00EF5692"/>
    <w:rsid w:val="00EF5C3D"/>
    <w:rsid w:val="00F005A6"/>
    <w:rsid w:val="00F009AF"/>
    <w:rsid w:val="00F016F7"/>
    <w:rsid w:val="00F049B0"/>
    <w:rsid w:val="00F053DE"/>
    <w:rsid w:val="00F05744"/>
    <w:rsid w:val="00F05F79"/>
    <w:rsid w:val="00F066EC"/>
    <w:rsid w:val="00F06E7E"/>
    <w:rsid w:val="00F12C17"/>
    <w:rsid w:val="00F16805"/>
    <w:rsid w:val="00F20C78"/>
    <w:rsid w:val="00F2110D"/>
    <w:rsid w:val="00F21959"/>
    <w:rsid w:val="00F238D5"/>
    <w:rsid w:val="00F23FCC"/>
    <w:rsid w:val="00F24EA8"/>
    <w:rsid w:val="00F25572"/>
    <w:rsid w:val="00F26241"/>
    <w:rsid w:val="00F26604"/>
    <w:rsid w:val="00F26EB4"/>
    <w:rsid w:val="00F306EA"/>
    <w:rsid w:val="00F3234F"/>
    <w:rsid w:val="00F326DC"/>
    <w:rsid w:val="00F33171"/>
    <w:rsid w:val="00F335D5"/>
    <w:rsid w:val="00F33F4A"/>
    <w:rsid w:val="00F34895"/>
    <w:rsid w:val="00F419CB"/>
    <w:rsid w:val="00F44C87"/>
    <w:rsid w:val="00F5012C"/>
    <w:rsid w:val="00F51286"/>
    <w:rsid w:val="00F5441E"/>
    <w:rsid w:val="00F56841"/>
    <w:rsid w:val="00F601FE"/>
    <w:rsid w:val="00F60E51"/>
    <w:rsid w:val="00F6109F"/>
    <w:rsid w:val="00F61E7A"/>
    <w:rsid w:val="00F65D98"/>
    <w:rsid w:val="00F67B55"/>
    <w:rsid w:val="00F67CF6"/>
    <w:rsid w:val="00F72826"/>
    <w:rsid w:val="00F73221"/>
    <w:rsid w:val="00F7364C"/>
    <w:rsid w:val="00F73AFB"/>
    <w:rsid w:val="00F73E92"/>
    <w:rsid w:val="00F73F38"/>
    <w:rsid w:val="00F75C63"/>
    <w:rsid w:val="00F76664"/>
    <w:rsid w:val="00F76DD4"/>
    <w:rsid w:val="00F77554"/>
    <w:rsid w:val="00F81293"/>
    <w:rsid w:val="00F82A2F"/>
    <w:rsid w:val="00F84B82"/>
    <w:rsid w:val="00F85083"/>
    <w:rsid w:val="00F867E0"/>
    <w:rsid w:val="00F90FE4"/>
    <w:rsid w:val="00F9204D"/>
    <w:rsid w:val="00F945C2"/>
    <w:rsid w:val="00F9740F"/>
    <w:rsid w:val="00FA0729"/>
    <w:rsid w:val="00FA373B"/>
    <w:rsid w:val="00FA731F"/>
    <w:rsid w:val="00FA76CD"/>
    <w:rsid w:val="00FA7BCA"/>
    <w:rsid w:val="00FB1683"/>
    <w:rsid w:val="00FB2C88"/>
    <w:rsid w:val="00FB2CCE"/>
    <w:rsid w:val="00FB39F6"/>
    <w:rsid w:val="00FB4181"/>
    <w:rsid w:val="00FB4500"/>
    <w:rsid w:val="00FB45F7"/>
    <w:rsid w:val="00FB53DB"/>
    <w:rsid w:val="00FB6070"/>
    <w:rsid w:val="00FB7924"/>
    <w:rsid w:val="00FC0253"/>
    <w:rsid w:val="00FC1E23"/>
    <w:rsid w:val="00FC2ECB"/>
    <w:rsid w:val="00FC7664"/>
    <w:rsid w:val="00FD32D0"/>
    <w:rsid w:val="00FD4163"/>
    <w:rsid w:val="00FD425E"/>
    <w:rsid w:val="00FD62D9"/>
    <w:rsid w:val="00FD659F"/>
    <w:rsid w:val="00FE0B36"/>
    <w:rsid w:val="00FE1C85"/>
    <w:rsid w:val="00FE247A"/>
    <w:rsid w:val="00FE681E"/>
    <w:rsid w:val="00FE7F7F"/>
    <w:rsid w:val="00FF00EB"/>
    <w:rsid w:val="00FF1A55"/>
    <w:rsid w:val="00FF37F8"/>
    <w:rsid w:val="00FF7E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0"/>
    <o:shapelayout v:ext="edit">
      <o:idmap v:ext="edit" data="2"/>
    </o:shapelayout>
  </w:shapeDefaults>
  <w:decimalSymbol w:val=","/>
  <w:listSeparator w:val=";"/>
  <w14:docId w14:val="520CF79D"/>
  <w15:docId w15:val="{D7928924-8172-DA40-9E32-569450F90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Body Text" w:uiPriority="99"/>
    <w:lsdException w:name="Body Text Indent" w:uiPriority="99"/>
    <w:lsdException w:name="Subtitle" w:qFormat="1"/>
    <w:lsdException w:name="Body Text 2" w:uiPriority="99"/>
    <w:lsdException w:name="Body Text 3" w:uiPriority="99"/>
    <w:lsdException w:name="Hyperlink" w:uiPriority="99"/>
    <w:lsdException w:name="FollowedHyperlink" w:uiPriority="99"/>
    <w:lsdException w:name="Strong" w:qFormat="1"/>
    <w:lsdException w:name="Emphasis" w:uiPriority="20" w:qFormat="1"/>
    <w:lsdException w:name="HTML Preformatted" w:uiPriority="99"/>
    <w:lsdException w:name="HTML Typewriter"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635E11"/>
    <w:rPr>
      <w:sz w:val="24"/>
      <w:szCs w:val="24"/>
    </w:rPr>
  </w:style>
  <w:style w:type="paragraph" w:styleId="1">
    <w:name w:val="heading 1"/>
    <w:basedOn w:val="a0"/>
    <w:next w:val="a1"/>
    <w:link w:val="11"/>
    <w:qFormat/>
    <w:rsid w:val="008D23F8"/>
    <w:pPr>
      <w:keepNext/>
      <w:numPr>
        <w:numId w:val="4"/>
      </w:numPr>
      <w:suppressAutoHyphens/>
      <w:spacing w:before="240" w:after="120"/>
      <w:outlineLvl w:val="0"/>
    </w:pPr>
    <w:rPr>
      <w:rFonts w:ascii="Liberation Sans" w:eastAsia="Tahoma" w:hAnsi="Liberation Sans"/>
      <w:b/>
      <w:bCs/>
      <w:sz w:val="36"/>
      <w:szCs w:val="36"/>
      <w:lang w:eastAsia="zh-CN"/>
    </w:rPr>
  </w:style>
  <w:style w:type="paragraph" w:styleId="2">
    <w:name w:val="heading 2"/>
    <w:basedOn w:val="a0"/>
    <w:next w:val="a1"/>
    <w:link w:val="20"/>
    <w:qFormat/>
    <w:rsid w:val="008D23F8"/>
    <w:pPr>
      <w:keepNext/>
      <w:numPr>
        <w:ilvl w:val="1"/>
        <w:numId w:val="4"/>
      </w:numPr>
      <w:suppressAutoHyphens/>
      <w:spacing w:before="200" w:after="120"/>
      <w:outlineLvl w:val="1"/>
    </w:pPr>
    <w:rPr>
      <w:rFonts w:ascii="Liberation Sans" w:eastAsia="Tahoma" w:hAnsi="Liberation Sans"/>
      <w:b/>
      <w:bCs/>
      <w:sz w:val="32"/>
      <w:szCs w:val="32"/>
      <w:lang w:eastAsia="zh-CN"/>
    </w:rPr>
  </w:style>
  <w:style w:type="paragraph" w:styleId="3">
    <w:name w:val="heading 3"/>
    <w:basedOn w:val="a0"/>
    <w:next w:val="a1"/>
    <w:link w:val="30"/>
    <w:uiPriority w:val="9"/>
    <w:qFormat/>
    <w:rsid w:val="008D23F8"/>
    <w:pPr>
      <w:keepNext/>
      <w:numPr>
        <w:ilvl w:val="2"/>
        <w:numId w:val="4"/>
      </w:numPr>
      <w:suppressAutoHyphens/>
      <w:spacing w:before="140" w:after="120"/>
      <w:outlineLvl w:val="2"/>
    </w:pPr>
    <w:rPr>
      <w:rFonts w:ascii="Liberation Sans" w:eastAsia="Tahoma" w:hAnsi="Liberation Sans"/>
      <w:b/>
      <w:bCs/>
      <w:sz w:val="28"/>
      <w:szCs w:val="28"/>
      <w:lang w:eastAsia="zh-CN"/>
    </w:rPr>
  </w:style>
  <w:style w:type="paragraph" w:styleId="4">
    <w:name w:val="heading 4"/>
    <w:basedOn w:val="a0"/>
    <w:next w:val="a0"/>
    <w:qFormat/>
    <w:rsid w:val="00E24232"/>
    <w:pPr>
      <w:keepNext/>
      <w:spacing w:before="240" w:after="60"/>
      <w:outlineLvl w:val="3"/>
    </w:pPr>
    <w:rPr>
      <w:b/>
      <w:bCs/>
      <w:sz w:val="28"/>
      <w:szCs w:val="28"/>
    </w:rPr>
  </w:style>
  <w:style w:type="paragraph" w:styleId="5">
    <w:name w:val="heading 5"/>
    <w:basedOn w:val="a0"/>
    <w:next w:val="a0"/>
    <w:qFormat/>
    <w:rsid w:val="00E24232"/>
    <w:pPr>
      <w:spacing w:before="240" w:after="60"/>
      <w:outlineLvl w:val="4"/>
    </w:pPr>
    <w:rPr>
      <w:b/>
      <w:bCs/>
      <w:i/>
      <w:iCs/>
      <w:sz w:val="26"/>
      <w:szCs w:val="26"/>
    </w:rPr>
  </w:style>
  <w:style w:type="paragraph" w:styleId="6">
    <w:name w:val="heading 6"/>
    <w:basedOn w:val="a0"/>
    <w:next w:val="a0"/>
    <w:qFormat/>
    <w:rsid w:val="00480B62"/>
    <w:pPr>
      <w:spacing w:before="240" w:after="60"/>
      <w:outlineLvl w:val="5"/>
    </w:pPr>
    <w:rPr>
      <w:b/>
      <w:bCs/>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0"/>
    <w:rsid w:val="00E016ED"/>
    <w:pPr>
      <w:spacing w:before="100" w:beforeAutospacing="1" w:after="100" w:afterAutospacing="1"/>
    </w:pPr>
  </w:style>
  <w:style w:type="paragraph" w:customStyle="1" w:styleId="12">
    <w:name w:val="Знак1 Знак Знак Знак"/>
    <w:basedOn w:val="a0"/>
    <w:rsid w:val="008163DE"/>
    <w:pPr>
      <w:spacing w:after="160" w:line="240" w:lineRule="exact"/>
    </w:pPr>
    <w:rPr>
      <w:rFonts w:ascii="Tahoma" w:hAnsi="Tahoma"/>
      <w:sz w:val="20"/>
      <w:szCs w:val="20"/>
      <w:lang w:val="en-US" w:eastAsia="en-US"/>
    </w:rPr>
  </w:style>
  <w:style w:type="table" w:styleId="a6">
    <w:name w:val="Table Grid"/>
    <w:basedOn w:val="a3"/>
    <w:rsid w:val="00A44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0"/>
    <w:link w:val="a8"/>
    <w:rsid w:val="00A440C6"/>
    <w:pPr>
      <w:tabs>
        <w:tab w:val="center" w:pos="4677"/>
        <w:tab w:val="right" w:pos="9355"/>
      </w:tabs>
    </w:pPr>
  </w:style>
  <w:style w:type="character" w:styleId="a9">
    <w:name w:val="page number"/>
    <w:basedOn w:val="a2"/>
    <w:rsid w:val="00A440C6"/>
  </w:style>
  <w:style w:type="paragraph" w:styleId="21">
    <w:name w:val="Body Text Indent 2"/>
    <w:basedOn w:val="a0"/>
    <w:rsid w:val="00E24232"/>
    <w:pPr>
      <w:tabs>
        <w:tab w:val="left" w:pos="426"/>
      </w:tabs>
      <w:ind w:left="426" w:hanging="426"/>
      <w:jc w:val="both"/>
    </w:pPr>
    <w:rPr>
      <w:b/>
    </w:rPr>
  </w:style>
  <w:style w:type="paragraph" w:styleId="aa">
    <w:name w:val="Block Text"/>
    <w:basedOn w:val="a0"/>
    <w:rsid w:val="00E24232"/>
    <w:pPr>
      <w:spacing w:before="40"/>
      <w:ind w:left="567" w:right="566" w:firstLine="567"/>
      <w:jc w:val="both"/>
    </w:pPr>
    <w:rPr>
      <w:i/>
      <w:sz w:val="20"/>
    </w:rPr>
  </w:style>
  <w:style w:type="paragraph" w:customStyle="1" w:styleId="a">
    <w:name w:val="список с точками"/>
    <w:basedOn w:val="a0"/>
    <w:rsid w:val="006D35ED"/>
    <w:pPr>
      <w:numPr>
        <w:numId w:val="1"/>
      </w:numPr>
      <w:spacing w:line="312" w:lineRule="auto"/>
      <w:jc w:val="both"/>
    </w:pPr>
  </w:style>
  <w:style w:type="paragraph" w:styleId="ab">
    <w:name w:val="footnote text"/>
    <w:basedOn w:val="a0"/>
    <w:link w:val="ac"/>
    <w:uiPriority w:val="99"/>
    <w:rsid w:val="00291340"/>
    <w:pPr>
      <w:spacing w:line="312" w:lineRule="auto"/>
      <w:ind w:firstLine="709"/>
      <w:jc w:val="both"/>
    </w:pPr>
    <w:rPr>
      <w:sz w:val="20"/>
      <w:szCs w:val="20"/>
    </w:rPr>
  </w:style>
  <w:style w:type="character" w:styleId="ad">
    <w:name w:val="footnote reference"/>
    <w:uiPriority w:val="99"/>
    <w:rsid w:val="00291340"/>
    <w:rPr>
      <w:vertAlign w:val="superscript"/>
    </w:rPr>
  </w:style>
  <w:style w:type="character" w:customStyle="1" w:styleId="subheader">
    <w:name w:val="subheader"/>
    <w:basedOn w:val="a2"/>
    <w:rsid w:val="000953B3"/>
  </w:style>
  <w:style w:type="paragraph" w:styleId="ae">
    <w:name w:val="Title"/>
    <w:basedOn w:val="a0"/>
    <w:link w:val="af"/>
    <w:qFormat/>
    <w:rsid w:val="00B14DE2"/>
    <w:pPr>
      <w:jc w:val="center"/>
    </w:pPr>
    <w:rPr>
      <w:sz w:val="28"/>
      <w:szCs w:val="20"/>
    </w:rPr>
  </w:style>
  <w:style w:type="paragraph" w:customStyle="1" w:styleId="13">
    <w:name w:val="Обычный1"/>
    <w:rsid w:val="00B14DE2"/>
  </w:style>
  <w:style w:type="paragraph" w:customStyle="1" w:styleId="ConsPlusNormal">
    <w:name w:val="ConsPlusNormal"/>
    <w:rsid w:val="00B7436A"/>
    <w:pPr>
      <w:widowControl w:val="0"/>
      <w:autoSpaceDE w:val="0"/>
      <w:autoSpaceDN w:val="0"/>
      <w:adjustRightInd w:val="0"/>
    </w:pPr>
    <w:rPr>
      <w:rFonts w:ascii="Arial" w:hAnsi="Arial" w:cs="Arial"/>
    </w:rPr>
  </w:style>
  <w:style w:type="paragraph" w:styleId="af0">
    <w:name w:val="header"/>
    <w:basedOn w:val="a0"/>
    <w:link w:val="af1"/>
    <w:uiPriority w:val="99"/>
    <w:rsid w:val="00480B62"/>
    <w:pPr>
      <w:tabs>
        <w:tab w:val="center" w:pos="4677"/>
        <w:tab w:val="right" w:pos="9355"/>
      </w:tabs>
    </w:pPr>
  </w:style>
  <w:style w:type="paragraph" w:styleId="af2">
    <w:name w:val="Body Text Indent"/>
    <w:aliases w:val="текст,Основной текст 1"/>
    <w:basedOn w:val="a0"/>
    <w:link w:val="af3"/>
    <w:uiPriority w:val="99"/>
    <w:rsid w:val="00480B62"/>
    <w:pPr>
      <w:spacing w:after="120"/>
      <w:ind w:left="283"/>
    </w:pPr>
  </w:style>
  <w:style w:type="paragraph" w:customStyle="1" w:styleId="14">
    <w:name w:val="Знак1 Знак Знак"/>
    <w:basedOn w:val="a0"/>
    <w:rsid w:val="00480B62"/>
    <w:pPr>
      <w:tabs>
        <w:tab w:val="num" w:pos="643"/>
      </w:tabs>
      <w:spacing w:after="160" w:line="240" w:lineRule="exact"/>
    </w:pPr>
    <w:rPr>
      <w:rFonts w:ascii="Verdana" w:hAnsi="Verdana" w:cs="Verdana"/>
      <w:sz w:val="20"/>
      <w:szCs w:val="20"/>
      <w:lang w:val="en-US" w:eastAsia="en-US"/>
    </w:rPr>
  </w:style>
  <w:style w:type="paragraph" w:styleId="22">
    <w:name w:val="toc 2"/>
    <w:basedOn w:val="a0"/>
    <w:next w:val="a0"/>
    <w:autoRedefine/>
    <w:semiHidden/>
    <w:rsid w:val="00480B62"/>
    <w:pPr>
      <w:tabs>
        <w:tab w:val="right" w:leader="dot" w:pos="9345"/>
      </w:tabs>
      <w:ind w:left="720"/>
      <w:jc w:val="both"/>
    </w:pPr>
  </w:style>
  <w:style w:type="character" w:styleId="af4">
    <w:name w:val="Hyperlink"/>
    <w:uiPriority w:val="99"/>
    <w:rsid w:val="00480B62"/>
    <w:rPr>
      <w:color w:val="0000FF"/>
      <w:u w:val="single"/>
    </w:rPr>
  </w:style>
  <w:style w:type="paragraph" w:customStyle="1" w:styleId="af5">
    <w:name w:val="Для таблиц"/>
    <w:basedOn w:val="a0"/>
    <w:rsid w:val="00480B62"/>
  </w:style>
  <w:style w:type="character" w:customStyle="1" w:styleId="a8">
    <w:name w:val="Нижний колонтитул Знак"/>
    <w:link w:val="a7"/>
    <w:rsid w:val="00480B62"/>
    <w:rPr>
      <w:sz w:val="24"/>
      <w:szCs w:val="24"/>
      <w:lang w:val="ru-RU" w:eastAsia="ru-RU" w:bidi="ar-SA"/>
    </w:rPr>
  </w:style>
  <w:style w:type="paragraph" w:styleId="50">
    <w:name w:val="toc 5"/>
    <w:basedOn w:val="a0"/>
    <w:next w:val="a0"/>
    <w:autoRedefine/>
    <w:semiHidden/>
    <w:rsid w:val="00480B62"/>
    <w:pPr>
      <w:widowControl w:val="0"/>
      <w:ind w:left="960" w:firstLine="400"/>
      <w:jc w:val="both"/>
    </w:pPr>
  </w:style>
  <w:style w:type="paragraph" w:styleId="40">
    <w:name w:val="toc 4"/>
    <w:basedOn w:val="a0"/>
    <w:next w:val="a0"/>
    <w:autoRedefine/>
    <w:semiHidden/>
    <w:rsid w:val="00480B62"/>
    <w:pPr>
      <w:spacing w:line="312" w:lineRule="auto"/>
      <w:ind w:left="720" w:firstLine="709"/>
      <w:jc w:val="both"/>
    </w:pPr>
  </w:style>
  <w:style w:type="paragraph" w:customStyle="1" w:styleId="af6">
    <w:name w:val="Знак"/>
    <w:basedOn w:val="a0"/>
    <w:rsid w:val="00480B62"/>
    <w:pPr>
      <w:spacing w:after="160" w:line="240" w:lineRule="exact"/>
    </w:pPr>
    <w:rPr>
      <w:rFonts w:ascii="Verdana" w:hAnsi="Verdana"/>
      <w:sz w:val="20"/>
      <w:szCs w:val="20"/>
      <w:lang w:val="en-US" w:eastAsia="en-US"/>
    </w:rPr>
  </w:style>
  <w:style w:type="paragraph" w:styleId="31">
    <w:name w:val="List Bullet 3"/>
    <w:basedOn w:val="a0"/>
    <w:autoRedefine/>
    <w:rsid w:val="00480B62"/>
    <w:pPr>
      <w:tabs>
        <w:tab w:val="left" w:pos="708"/>
      </w:tabs>
      <w:ind w:firstLine="567"/>
    </w:pPr>
    <w:rPr>
      <w:bCs/>
      <w:i/>
      <w:iCs/>
      <w:sz w:val="28"/>
      <w:szCs w:val="28"/>
    </w:rPr>
  </w:style>
  <w:style w:type="paragraph" w:customStyle="1" w:styleId="FR2">
    <w:name w:val="FR2"/>
    <w:rsid w:val="00480B62"/>
    <w:pPr>
      <w:widowControl w:val="0"/>
      <w:spacing w:line="300" w:lineRule="auto"/>
      <w:ind w:firstLine="720"/>
      <w:jc w:val="both"/>
    </w:pPr>
    <w:rPr>
      <w:sz w:val="28"/>
    </w:rPr>
  </w:style>
  <w:style w:type="paragraph" w:styleId="23">
    <w:name w:val="Body Text 2"/>
    <w:basedOn w:val="a0"/>
    <w:link w:val="24"/>
    <w:uiPriority w:val="99"/>
    <w:rsid w:val="00480B62"/>
    <w:pPr>
      <w:widowControl w:val="0"/>
      <w:spacing w:after="120" w:line="480" w:lineRule="auto"/>
      <w:ind w:firstLine="400"/>
      <w:jc w:val="both"/>
    </w:pPr>
  </w:style>
  <w:style w:type="paragraph" w:customStyle="1" w:styleId="caaieiaie2">
    <w:name w:val="caaieiaie 2"/>
    <w:basedOn w:val="a0"/>
    <w:next w:val="a0"/>
    <w:rsid w:val="00480B62"/>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0"/>
    <w:rsid w:val="00480B62"/>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styleId="af7">
    <w:name w:val="Balloon Text"/>
    <w:basedOn w:val="a0"/>
    <w:link w:val="af8"/>
    <w:uiPriority w:val="99"/>
    <w:semiHidden/>
    <w:rsid w:val="00480B62"/>
    <w:pPr>
      <w:widowControl w:val="0"/>
      <w:ind w:firstLine="400"/>
      <w:jc w:val="both"/>
    </w:pPr>
    <w:rPr>
      <w:rFonts w:ascii="Tahoma" w:hAnsi="Tahoma" w:cs="Tahoma"/>
      <w:sz w:val="16"/>
      <w:szCs w:val="16"/>
    </w:rPr>
  </w:style>
  <w:style w:type="paragraph" w:customStyle="1" w:styleId="fortables12">
    <w:name w:val="for_tables_12"/>
    <w:basedOn w:val="a0"/>
    <w:rsid w:val="00480B62"/>
    <w:pPr>
      <w:tabs>
        <w:tab w:val="num" w:pos="643"/>
      </w:tabs>
      <w:spacing w:line="320" w:lineRule="exact"/>
    </w:pPr>
  </w:style>
  <w:style w:type="paragraph" w:customStyle="1" w:styleId="af9">
    <w:name w:val="Знак Знак Знак Знак Знак Знак Знак Знак Знак Знак"/>
    <w:basedOn w:val="a0"/>
    <w:rsid w:val="00480B62"/>
    <w:pPr>
      <w:spacing w:after="160" w:line="240" w:lineRule="exact"/>
    </w:pPr>
    <w:rPr>
      <w:rFonts w:ascii="Verdana" w:hAnsi="Verdana" w:cs="Verdana"/>
      <w:sz w:val="20"/>
      <w:szCs w:val="20"/>
      <w:lang w:val="en-US" w:eastAsia="en-US"/>
    </w:rPr>
  </w:style>
  <w:style w:type="paragraph" w:customStyle="1" w:styleId="afa">
    <w:name w:val="Знак Знак Знак Знак Знак Знак"/>
    <w:basedOn w:val="a0"/>
    <w:rsid w:val="00480B62"/>
    <w:pPr>
      <w:tabs>
        <w:tab w:val="num" w:pos="643"/>
      </w:tabs>
      <w:spacing w:after="160" w:line="240" w:lineRule="exact"/>
    </w:pPr>
    <w:rPr>
      <w:rFonts w:ascii="Verdana" w:hAnsi="Verdana" w:cs="Verdana"/>
      <w:sz w:val="20"/>
      <w:szCs w:val="20"/>
      <w:lang w:val="en-US" w:eastAsia="en-US"/>
    </w:rPr>
  </w:style>
  <w:style w:type="paragraph" w:customStyle="1" w:styleId="afb">
    <w:name w:val="Знак Знак Знак Знак"/>
    <w:basedOn w:val="a0"/>
    <w:rsid w:val="00480B62"/>
    <w:pPr>
      <w:tabs>
        <w:tab w:val="num" w:pos="643"/>
      </w:tabs>
      <w:spacing w:after="160" w:line="240" w:lineRule="exact"/>
    </w:pPr>
    <w:rPr>
      <w:rFonts w:ascii="Verdana" w:hAnsi="Verdana" w:cs="Verdana"/>
      <w:sz w:val="20"/>
      <w:szCs w:val="20"/>
      <w:lang w:val="en-US" w:eastAsia="en-US"/>
    </w:rPr>
  </w:style>
  <w:style w:type="character" w:customStyle="1" w:styleId="af1">
    <w:name w:val="Верхний колонтитул Знак"/>
    <w:link w:val="af0"/>
    <w:uiPriority w:val="99"/>
    <w:rsid w:val="00480B62"/>
    <w:rPr>
      <w:sz w:val="24"/>
      <w:szCs w:val="24"/>
      <w:lang w:val="ru-RU" w:eastAsia="ru-RU" w:bidi="ar-SA"/>
    </w:rPr>
  </w:style>
  <w:style w:type="paragraph" w:styleId="afc">
    <w:name w:val="List Paragraph"/>
    <w:basedOn w:val="a0"/>
    <w:link w:val="afd"/>
    <w:uiPriority w:val="34"/>
    <w:qFormat/>
    <w:rsid w:val="00480B62"/>
    <w:pPr>
      <w:ind w:left="720" w:firstLine="567"/>
      <w:contextualSpacing/>
      <w:jc w:val="both"/>
    </w:pPr>
    <w:rPr>
      <w:rFonts w:ascii="Calibri" w:eastAsia="Calibri" w:hAnsi="Calibri"/>
      <w:sz w:val="22"/>
      <w:szCs w:val="22"/>
      <w:lang w:eastAsia="en-US"/>
    </w:rPr>
  </w:style>
  <w:style w:type="paragraph" w:customStyle="1" w:styleId="15">
    <w:name w:val="Знак1"/>
    <w:basedOn w:val="a0"/>
    <w:rsid w:val="00480B62"/>
    <w:pPr>
      <w:tabs>
        <w:tab w:val="num" w:pos="643"/>
      </w:tabs>
      <w:spacing w:after="160" w:line="240" w:lineRule="exact"/>
    </w:pPr>
    <w:rPr>
      <w:rFonts w:ascii="Verdana" w:hAnsi="Verdana" w:cs="Verdana"/>
      <w:sz w:val="20"/>
      <w:szCs w:val="20"/>
      <w:lang w:val="en-US" w:eastAsia="en-US"/>
    </w:rPr>
  </w:style>
  <w:style w:type="character" w:customStyle="1" w:styleId="docslink">
    <w:name w:val="docs_link"/>
    <w:basedOn w:val="a2"/>
    <w:rsid w:val="00480B62"/>
  </w:style>
  <w:style w:type="paragraph" w:styleId="afe">
    <w:name w:val="Document Map"/>
    <w:basedOn w:val="a0"/>
    <w:semiHidden/>
    <w:rsid w:val="00480B62"/>
    <w:pPr>
      <w:widowControl w:val="0"/>
      <w:shd w:val="clear" w:color="auto" w:fill="000080"/>
      <w:ind w:firstLine="400"/>
      <w:jc w:val="both"/>
    </w:pPr>
    <w:rPr>
      <w:rFonts w:ascii="Tahoma" w:hAnsi="Tahoma" w:cs="Tahoma"/>
      <w:sz w:val="20"/>
      <w:szCs w:val="20"/>
    </w:rPr>
  </w:style>
  <w:style w:type="character" w:styleId="aff">
    <w:name w:val="Strong"/>
    <w:qFormat/>
    <w:rsid w:val="00480B62"/>
    <w:rPr>
      <w:b/>
      <w:bCs/>
    </w:rPr>
  </w:style>
  <w:style w:type="paragraph" w:customStyle="1" w:styleId="16">
    <w:name w:val="Без интервала1"/>
    <w:aliases w:val="Вводимый текст,Без интервала11,No Spacing,Без интервала2,No Spacing1"/>
    <w:link w:val="aff0"/>
    <w:qFormat/>
    <w:rsid w:val="00480B62"/>
    <w:rPr>
      <w:rFonts w:ascii="Calibri" w:eastAsia="Calibri" w:hAnsi="Calibri"/>
      <w:i/>
      <w:sz w:val="18"/>
      <w:szCs w:val="22"/>
      <w:lang w:eastAsia="en-US"/>
    </w:rPr>
  </w:style>
  <w:style w:type="paragraph" w:customStyle="1" w:styleId="Default">
    <w:name w:val="Default"/>
    <w:rsid w:val="00480B62"/>
    <w:pPr>
      <w:widowControl w:val="0"/>
      <w:autoSpaceDE w:val="0"/>
      <w:autoSpaceDN w:val="0"/>
      <w:adjustRightInd w:val="0"/>
    </w:pPr>
    <w:rPr>
      <w:rFonts w:eastAsia="Calibri"/>
      <w:color w:val="000000"/>
      <w:sz w:val="24"/>
      <w:szCs w:val="24"/>
    </w:rPr>
  </w:style>
  <w:style w:type="paragraph" w:styleId="aff1">
    <w:name w:val="Plain Text"/>
    <w:basedOn w:val="a0"/>
    <w:link w:val="aff2"/>
    <w:rsid w:val="00580E04"/>
    <w:rPr>
      <w:rFonts w:ascii="Courier New" w:hAnsi="Courier New"/>
      <w:sz w:val="20"/>
      <w:szCs w:val="20"/>
    </w:rPr>
  </w:style>
  <w:style w:type="character" w:customStyle="1" w:styleId="aff2">
    <w:name w:val="Текст Знак"/>
    <w:link w:val="aff1"/>
    <w:rsid w:val="00580E04"/>
    <w:rPr>
      <w:rFonts w:ascii="Courier New" w:hAnsi="Courier New"/>
    </w:rPr>
  </w:style>
  <w:style w:type="paragraph" w:customStyle="1" w:styleId="ConsPlusNonformat">
    <w:name w:val="ConsPlusNonformat"/>
    <w:uiPriority w:val="99"/>
    <w:rsid w:val="00334056"/>
    <w:pPr>
      <w:widowControl w:val="0"/>
      <w:autoSpaceDE w:val="0"/>
      <w:autoSpaceDN w:val="0"/>
      <w:adjustRightInd w:val="0"/>
    </w:pPr>
    <w:rPr>
      <w:rFonts w:ascii="Courier New" w:hAnsi="Courier New" w:cs="Courier New"/>
    </w:rPr>
  </w:style>
  <w:style w:type="character" w:styleId="aff3">
    <w:name w:val="annotation reference"/>
    <w:rsid w:val="00865BDD"/>
    <w:rPr>
      <w:sz w:val="16"/>
      <w:szCs w:val="16"/>
    </w:rPr>
  </w:style>
  <w:style w:type="paragraph" w:styleId="aff4">
    <w:name w:val="annotation text"/>
    <w:basedOn w:val="a0"/>
    <w:link w:val="aff5"/>
    <w:rsid w:val="00865BDD"/>
    <w:rPr>
      <w:sz w:val="20"/>
      <w:szCs w:val="20"/>
    </w:rPr>
  </w:style>
  <w:style w:type="character" w:customStyle="1" w:styleId="aff5">
    <w:name w:val="Текст примечания Знак"/>
    <w:basedOn w:val="a2"/>
    <w:link w:val="aff4"/>
    <w:rsid w:val="00865BDD"/>
  </w:style>
  <w:style w:type="paragraph" w:styleId="aff6">
    <w:name w:val="annotation subject"/>
    <w:basedOn w:val="aff4"/>
    <w:next w:val="aff4"/>
    <w:link w:val="aff7"/>
    <w:rsid w:val="00865BDD"/>
    <w:rPr>
      <w:b/>
      <w:bCs/>
    </w:rPr>
  </w:style>
  <w:style w:type="character" w:customStyle="1" w:styleId="aff7">
    <w:name w:val="Тема примечания Знак"/>
    <w:link w:val="aff6"/>
    <w:rsid w:val="00865BDD"/>
    <w:rPr>
      <w:b/>
      <w:bCs/>
    </w:rPr>
  </w:style>
  <w:style w:type="character" w:customStyle="1" w:styleId="11">
    <w:name w:val="Заголовок 1 Знак"/>
    <w:link w:val="1"/>
    <w:rsid w:val="008D23F8"/>
    <w:rPr>
      <w:rFonts w:ascii="Liberation Sans" w:eastAsia="Tahoma" w:hAnsi="Liberation Sans"/>
      <w:b/>
      <w:bCs/>
      <w:sz w:val="36"/>
      <w:szCs w:val="36"/>
      <w:lang w:eastAsia="zh-CN"/>
    </w:rPr>
  </w:style>
  <w:style w:type="character" w:customStyle="1" w:styleId="20">
    <w:name w:val="Заголовок 2 Знак"/>
    <w:link w:val="2"/>
    <w:rsid w:val="008D23F8"/>
    <w:rPr>
      <w:rFonts w:ascii="Liberation Sans" w:eastAsia="Tahoma" w:hAnsi="Liberation Sans"/>
      <w:b/>
      <w:bCs/>
      <w:sz w:val="32"/>
      <w:szCs w:val="32"/>
      <w:lang w:eastAsia="zh-CN"/>
    </w:rPr>
  </w:style>
  <w:style w:type="character" w:customStyle="1" w:styleId="30">
    <w:name w:val="Заголовок 3 Знак"/>
    <w:link w:val="3"/>
    <w:uiPriority w:val="9"/>
    <w:rsid w:val="008D23F8"/>
    <w:rPr>
      <w:rFonts w:ascii="Liberation Sans" w:eastAsia="Tahoma" w:hAnsi="Liberation Sans"/>
      <w:b/>
      <w:bCs/>
      <w:sz w:val="28"/>
      <w:szCs w:val="28"/>
      <w:lang w:eastAsia="zh-CN"/>
    </w:rPr>
  </w:style>
  <w:style w:type="paragraph" w:customStyle="1" w:styleId="17">
    <w:name w:val="Знак1 Знак Знак Знак"/>
    <w:basedOn w:val="a0"/>
    <w:rsid w:val="008D23F8"/>
    <w:pPr>
      <w:spacing w:after="160" w:line="240" w:lineRule="exact"/>
    </w:pPr>
    <w:rPr>
      <w:rFonts w:ascii="Tahoma" w:hAnsi="Tahoma"/>
      <w:sz w:val="20"/>
      <w:szCs w:val="20"/>
      <w:lang w:val="en-US" w:eastAsia="en-US"/>
    </w:rPr>
  </w:style>
  <w:style w:type="paragraph" w:customStyle="1" w:styleId="18">
    <w:name w:val="Обычный1"/>
    <w:rsid w:val="008D23F8"/>
  </w:style>
  <w:style w:type="paragraph" w:customStyle="1" w:styleId="19">
    <w:name w:val="Знак1 Знак Знак"/>
    <w:basedOn w:val="a0"/>
    <w:rsid w:val="008D23F8"/>
    <w:pPr>
      <w:tabs>
        <w:tab w:val="num" w:pos="643"/>
      </w:tabs>
      <w:spacing w:after="160" w:line="240" w:lineRule="exact"/>
    </w:pPr>
    <w:rPr>
      <w:rFonts w:ascii="Verdana" w:hAnsi="Verdana" w:cs="Verdana"/>
      <w:sz w:val="20"/>
      <w:szCs w:val="20"/>
      <w:lang w:val="en-US" w:eastAsia="en-US"/>
    </w:rPr>
  </w:style>
  <w:style w:type="paragraph" w:customStyle="1" w:styleId="aff8">
    <w:name w:val="Знак"/>
    <w:basedOn w:val="a0"/>
    <w:rsid w:val="008D23F8"/>
    <w:pPr>
      <w:spacing w:after="160" w:line="240" w:lineRule="exact"/>
    </w:pPr>
    <w:rPr>
      <w:rFonts w:ascii="Verdana" w:hAnsi="Verdana"/>
      <w:sz w:val="20"/>
      <w:szCs w:val="20"/>
      <w:lang w:val="en-US" w:eastAsia="en-US"/>
    </w:rPr>
  </w:style>
  <w:style w:type="paragraph" w:customStyle="1" w:styleId="aff9">
    <w:name w:val="Знак Знак Знак Знак Знак Знак"/>
    <w:basedOn w:val="a0"/>
    <w:rsid w:val="008D23F8"/>
    <w:pPr>
      <w:tabs>
        <w:tab w:val="num" w:pos="643"/>
      </w:tabs>
      <w:spacing w:after="160" w:line="240" w:lineRule="exact"/>
    </w:pPr>
    <w:rPr>
      <w:rFonts w:ascii="Verdana" w:hAnsi="Verdana" w:cs="Verdana"/>
      <w:sz w:val="20"/>
      <w:szCs w:val="20"/>
      <w:lang w:val="en-US" w:eastAsia="en-US"/>
    </w:rPr>
  </w:style>
  <w:style w:type="paragraph" w:customStyle="1" w:styleId="affa">
    <w:name w:val="Знак Знак Знак Знак"/>
    <w:basedOn w:val="a0"/>
    <w:rsid w:val="008D23F8"/>
    <w:pPr>
      <w:tabs>
        <w:tab w:val="num" w:pos="643"/>
      </w:tabs>
      <w:spacing w:after="160" w:line="240" w:lineRule="exact"/>
    </w:pPr>
    <w:rPr>
      <w:rFonts w:ascii="Verdana" w:hAnsi="Verdana" w:cs="Verdana"/>
      <w:sz w:val="20"/>
      <w:szCs w:val="20"/>
      <w:lang w:val="en-US" w:eastAsia="en-US"/>
    </w:rPr>
  </w:style>
  <w:style w:type="paragraph" w:customStyle="1" w:styleId="10">
    <w:name w:val="Стиль1"/>
    <w:basedOn w:val="a0"/>
    <w:uiPriority w:val="99"/>
    <w:rsid w:val="008D23F8"/>
    <w:pPr>
      <w:numPr>
        <w:numId w:val="3"/>
      </w:numPr>
      <w:spacing w:line="360" w:lineRule="auto"/>
      <w:jc w:val="both"/>
    </w:pPr>
    <w:rPr>
      <w:color w:val="000000"/>
      <w:sz w:val="26"/>
    </w:rPr>
  </w:style>
  <w:style w:type="character" w:customStyle="1" w:styleId="ac">
    <w:name w:val="Текст сноски Знак"/>
    <w:link w:val="ab"/>
    <w:uiPriority w:val="99"/>
    <w:rsid w:val="008D23F8"/>
  </w:style>
  <w:style w:type="table" w:customStyle="1" w:styleId="51">
    <w:name w:val="Сетка таблицы51"/>
    <w:basedOn w:val="a3"/>
    <w:uiPriority w:val="59"/>
    <w:rsid w:val="008D23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1">
    <w:name w:val="Body Text"/>
    <w:basedOn w:val="a0"/>
    <w:link w:val="affb"/>
    <w:uiPriority w:val="99"/>
    <w:rsid w:val="008D23F8"/>
    <w:pPr>
      <w:spacing w:after="120"/>
    </w:pPr>
  </w:style>
  <w:style w:type="character" w:customStyle="1" w:styleId="affb">
    <w:name w:val="Основной текст Знак"/>
    <w:link w:val="a1"/>
    <w:uiPriority w:val="99"/>
    <w:rsid w:val="008D23F8"/>
    <w:rPr>
      <w:sz w:val="24"/>
      <w:szCs w:val="24"/>
    </w:rPr>
  </w:style>
  <w:style w:type="paragraph" w:styleId="32">
    <w:name w:val="Body Text 3"/>
    <w:basedOn w:val="a0"/>
    <w:link w:val="33"/>
    <w:uiPriority w:val="99"/>
    <w:rsid w:val="000709E6"/>
    <w:pPr>
      <w:spacing w:after="120"/>
    </w:pPr>
    <w:rPr>
      <w:sz w:val="16"/>
      <w:szCs w:val="16"/>
    </w:rPr>
  </w:style>
  <w:style w:type="character" w:customStyle="1" w:styleId="33">
    <w:name w:val="Основной текст 3 Знак"/>
    <w:link w:val="32"/>
    <w:uiPriority w:val="99"/>
    <w:rsid w:val="000709E6"/>
    <w:rPr>
      <w:sz w:val="16"/>
      <w:szCs w:val="16"/>
    </w:rPr>
  </w:style>
  <w:style w:type="paragraph" w:customStyle="1" w:styleId="1a">
    <w:name w:val="Абзац списка1"/>
    <w:basedOn w:val="a0"/>
    <w:rsid w:val="00390CA6"/>
    <w:pPr>
      <w:spacing w:after="200" w:line="276" w:lineRule="auto"/>
      <w:ind w:left="720"/>
      <w:contextualSpacing/>
    </w:pPr>
    <w:rPr>
      <w:rFonts w:ascii="Calibri" w:hAnsi="Calibri"/>
      <w:sz w:val="22"/>
      <w:szCs w:val="22"/>
      <w:lang w:eastAsia="en-US"/>
    </w:rPr>
  </w:style>
  <w:style w:type="paragraph" w:customStyle="1" w:styleId="a00">
    <w:name w:val="a0"/>
    <w:basedOn w:val="a0"/>
    <w:rsid w:val="00C140DD"/>
    <w:pPr>
      <w:spacing w:before="100" w:beforeAutospacing="1" w:after="100" w:afterAutospacing="1"/>
    </w:pPr>
  </w:style>
  <w:style w:type="character" w:customStyle="1" w:styleId="af3">
    <w:name w:val="Основной текст с отступом Знак"/>
    <w:aliases w:val="текст Знак,Основной текст 1 Знак"/>
    <w:link w:val="af2"/>
    <w:uiPriority w:val="99"/>
    <w:rsid w:val="00D64F2D"/>
    <w:rPr>
      <w:sz w:val="24"/>
      <w:szCs w:val="24"/>
    </w:rPr>
  </w:style>
  <w:style w:type="paragraph" w:customStyle="1" w:styleId="1b">
    <w:name w:val="Абзац списка1"/>
    <w:basedOn w:val="a0"/>
    <w:uiPriority w:val="34"/>
    <w:qFormat/>
    <w:rsid w:val="00D64F2D"/>
    <w:pPr>
      <w:spacing w:after="200" w:line="276" w:lineRule="auto"/>
      <w:ind w:left="720"/>
      <w:contextualSpacing/>
    </w:pPr>
    <w:rPr>
      <w:rFonts w:ascii="Calibri" w:hAnsi="Calibri"/>
      <w:sz w:val="22"/>
      <w:szCs w:val="22"/>
      <w:lang w:eastAsia="en-US"/>
    </w:rPr>
  </w:style>
  <w:style w:type="paragraph" w:styleId="34">
    <w:name w:val="Body Text Indent 3"/>
    <w:basedOn w:val="a0"/>
    <w:link w:val="35"/>
    <w:unhideWhenUsed/>
    <w:rsid w:val="00D64F2D"/>
    <w:pPr>
      <w:spacing w:after="120"/>
      <w:ind w:left="283"/>
    </w:pPr>
    <w:rPr>
      <w:sz w:val="16"/>
      <w:szCs w:val="16"/>
    </w:rPr>
  </w:style>
  <w:style w:type="character" w:customStyle="1" w:styleId="35">
    <w:name w:val="Основной текст с отступом 3 Знак"/>
    <w:link w:val="34"/>
    <w:rsid w:val="00D64F2D"/>
    <w:rPr>
      <w:sz w:val="16"/>
      <w:szCs w:val="16"/>
    </w:rPr>
  </w:style>
  <w:style w:type="character" w:customStyle="1" w:styleId="markedcontent">
    <w:name w:val="markedcontent"/>
    <w:basedOn w:val="a2"/>
    <w:rsid w:val="00D64F2D"/>
  </w:style>
  <w:style w:type="character" w:customStyle="1" w:styleId="aff0">
    <w:name w:val="Без интервала Знак"/>
    <w:aliases w:val="Вводимый текст Знак,Без интервала1 Знак,No Spacing Знак,Без интервала11 Знак"/>
    <w:link w:val="16"/>
    <w:locked/>
    <w:rsid w:val="00D64F2D"/>
    <w:rPr>
      <w:rFonts w:ascii="Calibri" w:eastAsia="Calibri" w:hAnsi="Calibri"/>
      <w:i/>
      <w:sz w:val="18"/>
      <w:szCs w:val="22"/>
      <w:lang w:eastAsia="en-US" w:bidi="ar-SA"/>
    </w:rPr>
  </w:style>
  <w:style w:type="paragraph" w:styleId="HTML">
    <w:name w:val="HTML Preformatted"/>
    <w:basedOn w:val="a0"/>
    <w:link w:val="HTML0"/>
    <w:uiPriority w:val="99"/>
    <w:rsid w:val="00D64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0">
    <w:name w:val="Стандартный HTML Знак"/>
    <w:link w:val="HTML"/>
    <w:uiPriority w:val="99"/>
    <w:rsid w:val="00D64F2D"/>
    <w:rPr>
      <w:rFonts w:ascii="Courier New" w:hAnsi="Courier New"/>
      <w:color w:val="000000"/>
    </w:rPr>
  </w:style>
  <w:style w:type="paragraph" w:customStyle="1" w:styleId="1c">
    <w:name w:val="1"/>
    <w:basedOn w:val="a0"/>
    <w:next w:val="ae"/>
    <w:link w:val="affc"/>
    <w:qFormat/>
    <w:rsid w:val="00D64F2D"/>
    <w:pPr>
      <w:jc w:val="center"/>
    </w:pPr>
    <w:rPr>
      <w:b/>
      <w:sz w:val="28"/>
      <w:szCs w:val="20"/>
    </w:rPr>
  </w:style>
  <w:style w:type="character" w:customStyle="1" w:styleId="FontStyle23">
    <w:name w:val="Font Style23"/>
    <w:rsid w:val="00D64F2D"/>
    <w:rPr>
      <w:rFonts w:ascii="Tahoma" w:hAnsi="Tahoma" w:cs="Tahoma" w:hint="default"/>
      <w:sz w:val="12"/>
      <w:szCs w:val="12"/>
    </w:rPr>
  </w:style>
  <w:style w:type="character" w:customStyle="1" w:styleId="affc">
    <w:name w:val="Название Знак"/>
    <w:link w:val="1c"/>
    <w:rsid w:val="00D64F2D"/>
    <w:rPr>
      <w:rFonts w:ascii="Times New Roman" w:eastAsia="Times New Roman" w:hAnsi="Times New Roman" w:cs="Times New Roman"/>
      <w:b/>
      <w:sz w:val="28"/>
      <w:szCs w:val="20"/>
      <w:lang w:eastAsia="ru-RU"/>
    </w:rPr>
  </w:style>
  <w:style w:type="character" w:customStyle="1" w:styleId="af">
    <w:name w:val="Заголовок Знак"/>
    <w:link w:val="ae"/>
    <w:rsid w:val="00D64F2D"/>
    <w:rPr>
      <w:sz w:val="28"/>
    </w:rPr>
  </w:style>
  <w:style w:type="paragraph" w:customStyle="1" w:styleId="Standard">
    <w:name w:val="Standard"/>
    <w:rsid w:val="00427004"/>
    <w:pPr>
      <w:suppressAutoHyphens/>
      <w:autoSpaceDN w:val="0"/>
      <w:textAlignment w:val="baseline"/>
    </w:pPr>
    <w:rPr>
      <w:kern w:val="3"/>
      <w:lang w:eastAsia="zh-CN"/>
    </w:rPr>
  </w:style>
  <w:style w:type="paragraph" w:customStyle="1" w:styleId="Textbody">
    <w:name w:val="Text body"/>
    <w:basedOn w:val="Standard"/>
    <w:rsid w:val="00427004"/>
    <w:pPr>
      <w:spacing w:after="120"/>
    </w:pPr>
  </w:style>
  <w:style w:type="paragraph" w:customStyle="1" w:styleId="msonormalmrcssattr">
    <w:name w:val="msonormal_mr_css_attr"/>
    <w:basedOn w:val="a0"/>
    <w:rsid w:val="00766AD3"/>
    <w:pPr>
      <w:spacing w:before="100" w:beforeAutospacing="1" w:after="100" w:afterAutospacing="1"/>
    </w:pPr>
  </w:style>
  <w:style w:type="paragraph" w:customStyle="1" w:styleId="TableParagraph">
    <w:name w:val="Table Paragraph"/>
    <w:basedOn w:val="a0"/>
    <w:uiPriority w:val="1"/>
    <w:qFormat/>
    <w:rsid w:val="00033616"/>
    <w:pPr>
      <w:widowControl w:val="0"/>
      <w:autoSpaceDE w:val="0"/>
      <w:autoSpaceDN w:val="0"/>
    </w:pPr>
    <w:rPr>
      <w:rFonts w:ascii="Arial" w:eastAsia="Arial" w:hAnsi="Arial" w:cs="Arial"/>
      <w:sz w:val="22"/>
      <w:szCs w:val="22"/>
      <w:lang w:eastAsia="en-US"/>
    </w:rPr>
  </w:style>
  <w:style w:type="character" w:customStyle="1" w:styleId="affd">
    <w:name w:val="Другое_"/>
    <w:link w:val="affe"/>
    <w:rsid w:val="00033616"/>
    <w:rPr>
      <w:rFonts w:ascii="Arial" w:eastAsia="Arial" w:hAnsi="Arial" w:cs="Arial"/>
    </w:rPr>
  </w:style>
  <w:style w:type="paragraph" w:customStyle="1" w:styleId="affe">
    <w:name w:val="Другое"/>
    <w:basedOn w:val="a0"/>
    <w:link w:val="affd"/>
    <w:rsid w:val="00033616"/>
    <w:pPr>
      <w:widowControl w:val="0"/>
    </w:pPr>
    <w:rPr>
      <w:rFonts w:ascii="Arial" w:eastAsia="Arial" w:hAnsi="Arial" w:cs="Arial"/>
      <w:sz w:val="20"/>
      <w:szCs w:val="20"/>
    </w:rPr>
  </w:style>
  <w:style w:type="paragraph" w:customStyle="1" w:styleId="normal1">
    <w:name w:val="normal1"/>
    <w:rsid w:val="00033616"/>
  </w:style>
  <w:style w:type="paragraph" w:customStyle="1" w:styleId="25">
    <w:name w:val="Обычный2"/>
    <w:rsid w:val="00033616"/>
  </w:style>
  <w:style w:type="paragraph" w:styleId="afff">
    <w:name w:val="No Spacing"/>
    <w:autoRedefine/>
    <w:uiPriority w:val="1"/>
    <w:qFormat/>
    <w:rsid w:val="00F005A6"/>
    <w:pPr>
      <w:tabs>
        <w:tab w:val="left" w:pos="284"/>
      </w:tabs>
    </w:pPr>
    <w:rPr>
      <w:rFonts w:ascii="Arial" w:hAnsi="Arial" w:cs="Arial"/>
      <w:b/>
      <w:bCs/>
    </w:rPr>
  </w:style>
  <w:style w:type="character" w:customStyle="1" w:styleId="hgkelc">
    <w:name w:val="hgkelc"/>
    <w:basedOn w:val="a2"/>
    <w:rsid w:val="00F005A6"/>
  </w:style>
  <w:style w:type="character" w:styleId="afff0">
    <w:name w:val="Emphasis"/>
    <w:uiPriority w:val="20"/>
    <w:qFormat/>
    <w:rsid w:val="00F005A6"/>
    <w:rPr>
      <w:i/>
      <w:iCs/>
    </w:rPr>
  </w:style>
  <w:style w:type="character" w:styleId="HTML1">
    <w:name w:val="HTML Typewriter"/>
    <w:uiPriority w:val="99"/>
    <w:unhideWhenUsed/>
    <w:rsid w:val="00F005A6"/>
    <w:rPr>
      <w:rFonts w:ascii="Courier New" w:eastAsia="Times New Roman" w:hAnsi="Courier New" w:cs="Courier New"/>
      <w:sz w:val="20"/>
      <w:szCs w:val="20"/>
    </w:rPr>
  </w:style>
  <w:style w:type="character" w:customStyle="1" w:styleId="af8">
    <w:name w:val="Текст выноски Знак"/>
    <w:link w:val="af7"/>
    <w:uiPriority w:val="99"/>
    <w:semiHidden/>
    <w:rsid w:val="00F005A6"/>
    <w:rPr>
      <w:rFonts w:ascii="Tahoma" w:hAnsi="Tahoma" w:cs="Tahoma"/>
      <w:sz w:val="16"/>
      <w:szCs w:val="16"/>
    </w:rPr>
  </w:style>
  <w:style w:type="character" w:customStyle="1" w:styleId="afd">
    <w:name w:val="Абзац списка Знак"/>
    <w:link w:val="afc"/>
    <w:uiPriority w:val="34"/>
    <w:rsid w:val="00F005A6"/>
    <w:rPr>
      <w:rFonts w:ascii="Calibri" w:eastAsia="Calibri" w:hAnsi="Calibri"/>
      <w:sz w:val="22"/>
      <w:szCs w:val="22"/>
      <w:lang w:eastAsia="en-US"/>
    </w:rPr>
  </w:style>
  <w:style w:type="character" w:styleId="afff1">
    <w:name w:val="FollowedHyperlink"/>
    <w:uiPriority w:val="99"/>
    <w:unhideWhenUsed/>
    <w:rsid w:val="00F005A6"/>
    <w:rPr>
      <w:color w:val="954F72"/>
      <w:u w:val="single"/>
    </w:rPr>
  </w:style>
  <w:style w:type="character" w:customStyle="1" w:styleId="filtermathjaxloaderequation">
    <w:name w:val="filter_mathjaxloader_equation"/>
    <w:rsid w:val="00F005A6"/>
  </w:style>
  <w:style w:type="character" w:customStyle="1" w:styleId="w">
    <w:name w:val="w"/>
    <w:basedOn w:val="a2"/>
    <w:rsid w:val="00F005A6"/>
  </w:style>
  <w:style w:type="character" w:customStyle="1" w:styleId="Bodytext2">
    <w:name w:val="Body text (2)_"/>
    <w:link w:val="Bodytext20"/>
    <w:locked/>
    <w:rsid w:val="00F005A6"/>
    <w:rPr>
      <w:rFonts w:ascii="Verdana" w:eastAsia="Verdana" w:hAnsi="Verdana" w:cs="Verdana"/>
      <w:shd w:val="clear" w:color="auto" w:fill="FFFFFF"/>
    </w:rPr>
  </w:style>
  <w:style w:type="paragraph" w:customStyle="1" w:styleId="Bodytext20">
    <w:name w:val="Body text (2)"/>
    <w:basedOn w:val="a0"/>
    <w:link w:val="Bodytext2"/>
    <w:rsid w:val="00F005A6"/>
    <w:pPr>
      <w:widowControl w:val="0"/>
      <w:shd w:val="clear" w:color="auto" w:fill="FFFFFF"/>
      <w:spacing w:line="318" w:lineRule="exact"/>
      <w:jc w:val="both"/>
    </w:pPr>
    <w:rPr>
      <w:rFonts w:ascii="Verdana" w:eastAsia="Verdana" w:hAnsi="Verdana" w:cs="Verdana"/>
      <w:sz w:val="20"/>
      <w:szCs w:val="20"/>
    </w:rPr>
  </w:style>
  <w:style w:type="paragraph" w:customStyle="1" w:styleId="QFOptionReset">
    <w:name w:val="QF Option Reset"/>
    <w:basedOn w:val="a0"/>
    <w:rsid w:val="00F005A6"/>
    <w:pPr>
      <w:numPr>
        <w:numId w:val="178"/>
      </w:numPr>
      <w:ind w:left="0"/>
      <w:jc w:val="center"/>
    </w:pPr>
    <w:rPr>
      <w:rFonts w:ascii="Arial" w:hAnsi="Arial" w:cs="Arial"/>
      <w:b/>
      <w:bCs/>
      <w:sz w:val="20"/>
      <w:szCs w:val="20"/>
    </w:rPr>
  </w:style>
  <w:style w:type="paragraph" w:customStyle="1" w:styleId="c1">
    <w:name w:val="c1"/>
    <w:basedOn w:val="a0"/>
    <w:rsid w:val="00F005A6"/>
    <w:pPr>
      <w:spacing w:before="100" w:beforeAutospacing="1" w:after="100" w:afterAutospacing="1"/>
    </w:pPr>
    <w:rPr>
      <w:lang w:val="en-US" w:eastAsia="en-US"/>
    </w:rPr>
  </w:style>
  <w:style w:type="character" w:customStyle="1" w:styleId="ilfuvd">
    <w:name w:val="ilfuvd"/>
    <w:basedOn w:val="a2"/>
    <w:rsid w:val="00F005A6"/>
  </w:style>
  <w:style w:type="paragraph" w:customStyle="1" w:styleId="elementtext">
    <w:name w:val="element__text"/>
    <w:basedOn w:val="a0"/>
    <w:rsid w:val="00F005A6"/>
    <w:pPr>
      <w:spacing w:before="100" w:beforeAutospacing="1" w:after="100" w:afterAutospacing="1"/>
    </w:pPr>
  </w:style>
  <w:style w:type="paragraph" w:customStyle="1" w:styleId="elementvariant">
    <w:name w:val="element__variant"/>
    <w:basedOn w:val="a0"/>
    <w:rsid w:val="00F005A6"/>
    <w:pPr>
      <w:spacing w:before="100" w:beforeAutospacing="1" w:after="100" w:afterAutospacing="1"/>
    </w:pPr>
  </w:style>
  <w:style w:type="character" w:customStyle="1" w:styleId="24">
    <w:name w:val="Основной текст 2 Знак"/>
    <w:link w:val="23"/>
    <w:uiPriority w:val="99"/>
    <w:rsid w:val="00F005A6"/>
    <w:rPr>
      <w:sz w:val="24"/>
      <w:szCs w:val="24"/>
    </w:rPr>
  </w:style>
  <w:style w:type="paragraph" w:customStyle="1" w:styleId="afff2">
    <w:name w:val="Ответы"/>
    <w:basedOn w:val="a0"/>
    <w:rsid w:val="00F005A6"/>
    <w:pPr>
      <w:tabs>
        <w:tab w:val="left" w:pos="993"/>
      </w:tabs>
      <w:ind w:left="993" w:hanging="273"/>
      <w:jc w:val="both"/>
    </w:pPr>
    <w:rPr>
      <w:szCs w:val="20"/>
    </w:rPr>
  </w:style>
  <w:style w:type="paragraph" w:customStyle="1" w:styleId="afff3">
    <w:name w:val="Вопрос"/>
    <w:basedOn w:val="a0"/>
    <w:autoRedefine/>
    <w:rsid w:val="00F005A6"/>
    <w:pPr>
      <w:widowControl w:val="0"/>
      <w:tabs>
        <w:tab w:val="left" w:pos="426"/>
      </w:tabs>
      <w:ind w:left="60" w:firstLine="649"/>
      <w:jc w:val="both"/>
    </w:pPr>
    <w:rPr>
      <w:rFonts w:ascii="Arial" w:hAnsi="Arial" w:cs="Arial"/>
      <w:sz w:val="20"/>
      <w:szCs w:val="20"/>
    </w:rPr>
  </w:style>
  <w:style w:type="paragraph" w:customStyle="1" w:styleId="afff4">
    <w:name w:val="Îòâåòû"/>
    <w:basedOn w:val="a0"/>
    <w:uiPriority w:val="99"/>
    <w:rsid w:val="00F005A6"/>
    <w:pPr>
      <w:tabs>
        <w:tab w:val="left" w:pos="993"/>
      </w:tabs>
      <w:autoSpaceDE w:val="0"/>
      <w:autoSpaceDN w:val="0"/>
      <w:adjustRightInd w:val="0"/>
      <w:ind w:left="993" w:hanging="273"/>
      <w:jc w:val="both"/>
    </w:pPr>
  </w:style>
  <w:style w:type="character" w:customStyle="1" w:styleId="s3">
    <w:name w:val="s3"/>
    <w:basedOn w:val="a2"/>
    <w:rsid w:val="00F005A6"/>
  </w:style>
  <w:style w:type="character" w:customStyle="1" w:styleId="termtextnotranslatelang-ru">
    <w:name w:val="termtext notranslate lang-ru"/>
    <w:basedOn w:val="a2"/>
    <w:rsid w:val="00F00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4616">
      <w:bodyDiv w:val="1"/>
      <w:marLeft w:val="0"/>
      <w:marRight w:val="0"/>
      <w:marTop w:val="0"/>
      <w:marBottom w:val="0"/>
      <w:divBdr>
        <w:top w:val="none" w:sz="0" w:space="0" w:color="auto"/>
        <w:left w:val="none" w:sz="0" w:space="0" w:color="auto"/>
        <w:bottom w:val="none" w:sz="0" w:space="0" w:color="auto"/>
        <w:right w:val="none" w:sz="0" w:space="0" w:color="auto"/>
      </w:divBdr>
    </w:div>
    <w:div w:id="33193285">
      <w:bodyDiv w:val="1"/>
      <w:marLeft w:val="0"/>
      <w:marRight w:val="0"/>
      <w:marTop w:val="0"/>
      <w:marBottom w:val="0"/>
      <w:divBdr>
        <w:top w:val="none" w:sz="0" w:space="0" w:color="auto"/>
        <w:left w:val="none" w:sz="0" w:space="0" w:color="auto"/>
        <w:bottom w:val="none" w:sz="0" w:space="0" w:color="auto"/>
        <w:right w:val="none" w:sz="0" w:space="0" w:color="auto"/>
      </w:divBdr>
    </w:div>
    <w:div w:id="72626361">
      <w:bodyDiv w:val="1"/>
      <w:marLeft w:val="0"/>
      <w:marRight w:val="0"/>
      <w:marTop w:val="0"/>
      <w:marBottom w:val="0"/>
      <w:divBdr>
        <w:top w:val="none" w:sz="0" w:space="0" w:color="auto"/>
        <w:left w:val="none" w:sz="0" w:space="0" w:color="auto"/>
        <w:bottom w:val="none" w:sz="0" w:space="0" w:color="auto"/>
        <w:right w:val="none" w:sz="0" w:space="0" w:color="auto"/>
      </w:divBdr>
    </w:div>
    <w:div w:id="86392288">
      <w:bodyDiv w:val="1"/>
      <w:marLeft w:val="0"/>
      <w:marRight w:val="0"/>
      <w:marTop w:val="0"/>
      <w:marBottom w:val="0"/>
      <w:divBdr>
        <w:top w:val="none" w:sz="0" w:space="0" w:color="auto"/>
        <w:left w:val="none" w:sz="0" w:space="0" w:color="auto"/>
        <w:bottom w:val="none" w:sz="0" w:space="0" w:color="auto"/>
        <w:right w:val="none" w:sz="0" w:space="0" w:color="auto"/>
      </w:divBdr>
    </w:div>
    <w:div w:id="147946604">
      <w:bodyDiv w:val="1"/>
      <w:marLeft w:val="0"/>
      <w:marRight w:val="0"/>
      <w:marTop w:val="0"/>
      <w:marBottom w:val="0"/>
      <w:divBdr>
        <w:top w:val="none" w:sz="0" w:space="0" w:color="auto"/>
        <w:left w:val="none" w:sz="0" w:space="0" w:color="auto"/>
        <w:bottom w:val="none" w:sz="0" w:space="0" w:color="auto"/>
        <w:right w:val="none" w:sz="0" w:space="0" w:color="auto"/>
      </w:divBdr>
    </w:div>
    <w:div w:id="215750201">
      <w:bodyDiv w:val="1"/>
      <w:marLeft w:val="0"/>
      <w:marRight w:val="0"/>
      <w:marTop w:val="0"/>
      <w:marBottom w:val="0"/>
      <w:divBdr>
        <w:top w:val="none" w:sz="0" w:space="0" w:color="auto"/>
        <w:left w:val="none" w:sz="0" w:space="0" w:color="auto"/>
        <w:bottom w:val="none" w:sz="0" w:space="0" w:color="auto"/>
        <w:right w:val="none" w:sz="0" w:space="0" w:color="auto"/>
      </w:divBdr>
    </w:div>
    <w:div w:id="242565429">
      <w:bodyDiv w:val="1"/>
      <w:marLeft w:val="0"/>
      <w:marRight w:val="0"/>
      <w:marTop w:val="0"/>
      <w:marBottom w:val="0"/>
      <w:divBdr>
        <w:top w:val="none" w:sz="0" w:space="0" w:color="auto"/>
        <w:left w:val="none" w:sz="0" w:space="0" w:color="auto"/>
        <w:bottom w:val="none" w:sz="0" w:space="0" w:color="auto"/>
        <w:right w:val="none" w:sz="0" w:space="0" w:color="auto"/>
      </w:divBdr>
    </w:div>
    <w:div w:id="285353368">
      <w:bodyDiv w:val="1"/>
      <w:marLeft w:val="0"/>
      <w:marRight w:val="0"/>
      <w:marTop w:val="0"/>
      <w:marBottom w:val="0"/>
      <w:divBdr>
        <w:top w:val="none" w:sz="0" w:space="0" w:color="auto"/>
        <w:left w:val="none" w:sz="0" w:space="0" w:color="auto"/>
        <w:bottom w:val="none" w:sz="0" w:space="0" w:color="auto"/>
        <w:right w:val="none" w:sz="0" w:space="0" w:color="auto"/>
      </w:divBdr>
    </w:div>
    <w:div w:id="307900298">
      <w:bodyDiv w:val="1"/>
      <w:marLeft w:val="0"/>
      <w:marRight w:val="0"/>
      <w:marTop w:val="0"/>
      <w:marBottom w:val="0"/>
      <w:divBdr>
        <w:top w:val="none" w:sz="0" w:space="0" w:color="auto"/>
        <w:left w:val="none" w:sz="0" w:space="0" w:color="auto"/>
        <w:bottom w:val="none" w:sz="0" w:space="0" w:color="auto"/>
        <w:right w:val="none" w:sz="0" w:space="0" w:color="auto"/>
      </w:divBdr>
    </w:div>
    <w:div w:id="357974869">
      <w:bodyDiv w:val="1"/>
      <w:marLeft w:val="0"/>
      <w:marRight w:val="0"/>
      <w:marTop w:val="0"/>
      <w:marBottom w:val="0"/>
      <w:divBdr>
        <w:top w:val="none" w:sz="0" w:space="0" w:color="auto"/>
        <w:left w:val="none" w:sz="0" w:space="0" w:color="auto"/>
        <w:bottom w:val="none" w:sz="0" w:space="0" w:color="auto"/>
        <w:right w:val="none" w:sz="0" w:space="0" w:color="auto"/>
      </w:divBdr>
    </w:div>
    <w:div w:id="380180041">
      <w:bodyDiv w:val="1"/>
      <w:marLeft w:val="0"/>
      <w:marRight w:val="0"/>
      <w:marTop w:val="0"/>
      <w:marBottom w:val="0"/>
      <w:divBdr>
        <w:top w:val="none" w:sz="0" w:space="0" w:color="auto"/>
        <w:left w:val="none" w:sz="0" w:space="0" w:color="auto"/>
        <w:bottom w:val="none" w:sz="0" w:space="0" w:color="auto"/>
        <w:right w:val="none" w:sz="0" w:space="0" w:color="auto"/>
      </w:divBdr>
    </w:div>
    <w:div w:id="610864806">
      <w:bodyDiv w:val="1"/>
      <w:marLeft w:val="0"/>
      <w:marRight w:val="0"/>
      <w:marTop w:val="0"/>
      <w:marBottom w:val="0"/>
      <w:divBdr>
        <w:top w:val="none" w:sz="0" w:space="0" w:color="auto"/>
        <w:left w:val="none" w:sz="0" w:space="0" w:color="auto"/>
        <w:bottom w:val="none" w:sz="0" w:space="0" w:color="auto"/>
        <w:right w:val="none" w:sz="0" w:space="0" w:color="auto"/>
      </w:divBdr>
    </w:div>
    <w:div w:id="674378401">
      <w:bodyDiv w:val="1"/>
      <w:marLeft w:val="0"/>
      <w:marRight w:val="0"/>
      <w:marTop w:val="0"/>
      <w:marBottom w:val="0"/>
      <w:divBdr>
        <w:top w:val="none" w:sz="0" w:space="0" w:color="auto"/>
        <w:left w:val="none" w:sz="0" w:space="0" w:color="auto"/>
        <w:bottom w:val="none" w:sz="0" w:space="0" w:color="auto"/>
        <w:right w:val="none" w:sz="0" w:space="0" w:color="auto"/>
      </w:divBdr>
    </w:div>
    <w:div w:id="682126553">
      <w:bodyDiv w:val="1"/>
      <w:marLeft w:val="0"/>
      <w:marRight w:val="0"/>
      <w:marTop w:val="0"/>
      <w:marBottom w:val="0"/>
      <w:divBdr>
        <w:top w:val="none" w:sz="0" w:space="0" w:color="auto"/>
        <w:left w:val="none" w:sz="0" w:space="0" w:color="auto"/>
        <w:bottom w:val="none" w:sz="0" w:space="0" w:color="auto"/>
        <w:right w:val="none" w:sz="0" w:space="0" w:color="auto"/>
      </w:divBdr>
    </w:div>
    <w:div w:id="835654595">
      <w:bodyDiv w:val="1"/>
      <w:marLeft w:val="0"/>
      <w:marRight w:val="0"/>
      <w:marTop w:val="0"/>
      <w:marBottom w:val="0"/>
      <w:divBdr>
        <w:top w:val="none" w:sz="0" w:space="0" w:color="auto"/>
        <w:left w:val="none" w:sz="0" w:space="0" w:color="auto"/>
        <w:bottom w:val="none" w:sz="0" w:space="0" w:color="auto"/>
        <w:right w:val="none" w:sz="0" w:space="0" w:color="auto"/>
      </w:divBdr>
    </w:div>
    <w:div w:id="851333127">
      <w:bodyDiv w:val="1"/>
      <w:marLeft w:val="0"/>
      <w:marRight w:val="0"/>
      <w:marTop w:val="0"/>
      <w:marBottom w:val="0"/>
      <w:divBdr>
        <w:top w:val="none" w:sz="0" w:space="0" w:color="auto"/>
        <w:left w:val="none" w:sz="0" w:space="0" w:color="auto"/>
        <w:bottom w:val="none" w:sz="0" w:space="0" w:color="auto"/>
        <w:right w:val="none" w:sz="0" w:space="0" w:color="auto"/>
      </w:divBdr>
    </w:div>
    <w:div w:id="874392716">
      <w:bodyDiv w:val="1"/>
      <w:marLeft w:val="0"/>
      <w:marRight w:val="0"/>
      <w:marTop w:val="0"/>
      <w:marBottom w:val="0"/>
      <w:divBdr>
        <w:top w:val="none" w:sz="0" w:space="0" w:color="auto"/>
        <w:left w:val="none" w:sz="0" w:space="0" w:color="auto"/>
        <w:bottom w:val="none" w:sz="0" w:space="0" w:color="auto"/>
        <w:right w:val="none" w:sz="0" w:space="0" w:color="auto"/>
      </w:divBdr>
    </w:div>
    <w:div w:id="989292232">
      <w:bodyDiv w:val="1"/>
      <w:marLeft w:val="0"/>
      <w:marRight w:val="0"/>
      <w:marTop w:val="0"/>
      <w:marBottom w:val="0"/>
      <w:divBdr>
        <w:top w:val="none" w:sz="0" w:space="0" w:color="auto"/>
        <w:left w:val="none" w:sz="0" w:space="0" w:color="auto"/>
        <w:bottom w:val="none" w:sz="0" w:space="0" w:color="auto"/>
        <w:right w:val="none" w:sz="0" w:space="0" w:color="auto"/>
      </w:divBdr>
    </w:div>
    <w:div w:id="995958465">
      <w:bodyDiv w:val="1"/>
      <w:marLeft w:val="0"/>
      <w:marRight w:val="0"/>
      <w:marTop w:val="0"/>
      <w:marBottom w:val="0"/>
      <w:divBdr>
        <w:top w:val="none" w:sz="0" w:space="0" w:color="auto"/>
        <w:left w:val="none" w:sz="0" w:space="0" w:color="auto"/>
        <w:bottom w:val="none" w:sz="0" w:space="0" w:color="auto"/>
        <w:right w:val="none" w:sz="0" w:space="0" w:color="auto"/>
      </w:divBdr>
    </w:div>
    <w:div w:id="1011419517">
      <w:bodyDiv w:val="1"/>
      <w:marLeft w:val="0"/>
      <w:marRight w:val="0"/>
      <w:marTop w:val="0"/>
      <w:marBottom w:val="0"/>
      <w:divBdr>
        <w:top w:val="none" w:sz="0" w:space="0" w:color="auto"/>
        <w:left w:val="none" w:sz="0" w:space="0" w:color="auto"/>
        <w:bottom w:val="none" w:sz="0" w:space="0" w:color="auto"/>
        <w:right w:val="none" w:sz="0" w:space="0" w:color="auto"/>
      </w:divBdr>
    </w:div>
    <w:div w:id="1059128059">
      <w:bodyDiv w:val="1"/>
      <w:marLeft w:val="0"/>
      <w:marRight w:val="0"/>
      <w:marTop w:val="0"/>
      <w:marBottom w:val="0"/>
      <w:divBdr>
        <w:top w:val="none" w:sz="0" w:space="0" w:color="auto"/>
        <w:left w:val="none" w:sz="0" w:space="0" w:color="auto"/>
        <w:bottom w:val="none" w:sz="0" w:space="0" w:color="auto"/>
        <w:right w:val="none" w:sz="0" w:space="0" w:color="auto"/>
      </w:divBdr>
    </w:div>
    <w:div w:id="1074736693">
      <w:bodyDiv w:val="1"/>
      <w:marLeft w:val="0"/>
      <w:marRight w:val="0"/>
      <w:marTop w:val="0"/>
      <w:marBottom w:val="0"/>
      <w:divBdr>
        <w:top w:val="none" w:sz="0" w:space="0" w:color="auto"/>
        <w:left w:val="none" w:sz="0" w:space="0" w:color="auto"/>
        <w:bottom w:val="none" w:sz="0" w:space="0" w:color="auto"/>
        <w:right w:val="none" w:sz="0" w:space="0" w:color="auto"/>
      </w:divBdr>
    </w:div>
    <w:div w:id="1089306548">
      <w:bodyDiv w:val="1"/>
      <w:marLeft w:val="0"/>
      <w:marRight w:val="0"/>
      <w:marTop w:val="0"/>
      <w:marBottom w:val="0"/>
      <w:divBdr>
        <w:top w:val="none" w:sz="0" w:space="0" w:color="auto"/>
        <w:left w:val="none" w:sz="0" w:space="0" w:color="auto"/>
        <w:bottom w:val="none" w:sz="0" w:space="0" w:color="auto"/>
        <w:right w:val="none" w:sz="0" w:space="0" w:color="auto"/>
      </w:divBdr>
    </w:div>
    <w:div w:id="1122461909">
      <w:bodyDiv w:val="1"/>
      <w:marLeft w:val="0"/>
      <w:marRight w:val="0"/>
      <w:marTop w:val="0"/>
      <w:marBottom w:val="0"/>
      <w:divBdr>
        <w:top w:val="none" w:sz="0" w:space="0" w:color="auto"/>
        <w:left w:val="none" w:sz="0" w:space="0" w:color="auto"/>
        <w:bottom w:val="none" w:sz="0" w:space="0" w:color="auto"/>
        <w:right w:val="none" w:sz="0" w:space="0" w:color="auto"/>
      </w:divBdr>
    </w:div>
    <w:div w:id="1160806016">
      <w:bodyDiv w:val="1"/>
      <w:marLeft w:val="0"/>
      <w:marRight w:val="0"/>
      <w:marTop w:val="0"/>
      <w:marBottom w:val="0"/>
      <w:divBdr>
        <w:top w:val="none" w:sz="0" w:space="0" w:color="auto"/>
        <w:left w:val="none" w:sz="0" w:space="0" w:color="auto"/>
        <w:bottom w:val="none" w:sz="0" w:space="0" w:color="auto"/>
        <w:right w:val="none" w:sz="0" w:space="0" w:color="auto"/>
      </w:divBdr>
    </w:div>
    <w:div w:id="1183787822">
      <w:bodyDiv w:val="1"/>
      <w:marLeft w:val="0"/>
      <w:marRight w:val="0"/>
      <w:marTop w:val="0"/>
      <w:marBottom w:val="0"/>
      <w:divBdr>
        <w:top w:val="none" w:sz="0" w:space="0" w:color="auto"/>
        <w:left w:val="none" w:sz="0" w:space="0" w:color="auto"/>
        <w:bottom w:val="none" w:sz="0" w:space="0" w:color="auto"/>
        <w:right w:val="none" w:sz="0" w:space="0" w:color="auto"/>
      </w:divBdr>
    </w:div>
    <w:div w:id="1249849405">
      <w:bodyDiv w:val="1"/>
      <w:marLeft w:val="0"/>
      <w:marRight w:val="0"/>
      <w:marTop w:val="0"/>
      <w:marBottom w:val="0"/>
      <w:divBdr>
        <w:top w:val="none" w:sz="0" w:space="0" w:color="auto"/>
        <w:left w:val="none" w:sz="0" w:space="0" w:color="auto"/>
        <w:bottom w:val="none" w:sz="0" w:space="0" w:color="auto"/>
        <w:right w:val="none" w:sz="0" w:space="0" w:color="auto"/>
      </w:divBdr>
    </w:div>
    <w:div w:id="1276250270">
      <w:bodyDiv w:val="1"/>
      <w:marLeft w:val="0"/>
      <w:marRight w:val="0"/>
      <w:marTop w:val="0"/>
      <w:marBottom w:val="0"/>
      <w:divBdr>
        <w:top w:val="none" w:sz="0" w:space="0" w:color="auto"/>
        <w:left w:val="none" w:sz="0" w:space="0" w:color="auto"/>
        <w:bottom w:val="none" w:sz="0" w:space="0" w:color="auto"/>
        <w:right w:val="none" w:sz="0" w:space="0" w:color="auto"/>
      </w:divBdr>
    </w:div>
    <w:div w:id="1459185593">
      <w:bodyDiv w:val="1"/>
      <w:marLeft w:val="0"/>
      <w:marRight w:val="0"/>
      <w:marTop w:val="0"/>
      <w:marBottom w:val="0"/>
      <w:divBdr>
        <w:top w:val="none" w:sz="0" w:space="0" w:color="auto"/>
        <w:left w:val="none" w:sz="0" w:space="0" w:color="auto"/>
        <w:bottom w:val="none" w:sz="0" w:space="0" w:color="auto"/>
        <w:right w:val="none" w:sz="0" w:space="0" w:color="auto"/>
      </w:divBdr>
    </w:div>
    <w:div w:id="1474564974">
      <w:bodyDiv w:val="1"/>
      <w:marLeft w:val="0"/>
      <w:marRight w:val="0"/>
      <w:marTop w:val="0"/>
      <w:marBottom w:val="0"/>
      <w:divBdr>
        <w:top w:val="none" w:sz="0" w:space="0" w:color="auto"/>
        <w:left w:val="none" w:sz="0" w:space="0" w:color="auto"/>
        <w:bottom w:val="none" w:sz="0" w:space="0" w:color="auto"/>
        <w:right w:val="none" w:sz="0" w:space="0" w:color="auto"/>
      </w:divBdr>
    </w:div>
    <w:div w:id="1534879121">
      <w:bodyDiv w:val="1"/>
      <w:marLeft w:val="0"/>
      <w:marRight w:val="0"/>
      <w:marTop w:val="0"/>
      <w:marBottom w:val="0"/>
      <w:divBdr>
        <w:top w:val="none" w:sz="0" w:space="0" w:color="auto"/>
        <w:left w:val="none" w:sz="0" w:space="0" w:color="auto"/>
        <w:bottom w:val="none" w:sz="0" w:space="0" w:color="auto"/>
        <w:right w:val="none" w:sz="0" w:space="0" w:color="auto"/>
      </w:divBdr>
    </w:div>
    <w:div w:id="1553618927">
      <w:bodyDiv w:val="1"/>
      <w:marLeft w:val="0"/>
      <w:marRight w:val="0"/>
      <w:marTop w:val="0"/>
      <w:marBottom w:val="0"/>
      <w:divBdr>
        <w:top w:val="none" w:sz="0" w:space="0" w:color="auto"/>
        <w:left w:val="none" w:sz="0" w:space="0" w:color="auto"/>
        <w:bottom w:val="none" w:sz="0" w:space="0" w:color="auto"/>
        <w:right w:val="none" w:sz="0" w:space="0" w:color="auto"/>
      </w:divBdr>
    </w:div>
    <w:div w:id="1582371808">
      <w:bodyDiv w:val="1"/>
      <w:marLeft w:val="0"/>
      <w:marRight w:val="0"/>
      <w:marTop w:val="0"/>
      <w:marBottom w:val="0"/>
      <w:divBdr>
        <w:top w:val="none" w:sz="0" w:space="0" w:color="auto"/>
        <w:left w:val="none" w:sz="0" w:space="0" w:color="auto"/>
        <w:bottom w:val="none" w:sz="0" w:space="0" w:color="auto"/>
        <w:right w:val="none" w:sz="0" w:space="0" w:color="auto"/>
      </w:divBdr>
    </w:div>
    <w:div w:id="1708337063">
      <w:bodyDiv w:val="1"/>
      <w:marLeft w:val="0"/>
      <w:marRight w:val="0"/>
      <w:marTop w:val="0"/>
      <w:marBottom w:val="0"/>
      <w:divBdr>
        <w:top w:val="none" w:sz="0" w:space="0" w:color="auto"/>
        <w:left w:val="none" w:sz="0" w:space="0" w:color="auto"/>
        <w:bottom w:val="none" w:sz="0" w:space="0" w:color="auto"/>
        <w:right w:val="none" w:sz="0" w:space="0" w:color="auto"/>
      </w:divBdr>
    </w:div>
    <w:div w:id="1738362704">
      <w:bodyDiv w:val="1"/>
      <w:marLeft w:val="0"/>
      <w:marRight w:val="0"/>
      <w:marTop w:val="0"/>
      <w:marBottom w:val="0"/>
      <w:divBdr>
        <w:top w:val="none" w:sz="0" w:space="0" w:color="auto"/>
        <w:left w:val="none" w:sz="0" w:space="0" w:color="auto"/>
        <w:bottom w:val="none" w:sz="0" w:space="0" w:color="auto"/>
        <w:right w:val="none" w:sz="0" w:space="0" w:color="auto"/>
      </w:divBdr>
    </w:div>
    <w:div w:id="1764908572">
      <w:bodyDiv w:val="1"/>
      <w:marLeft w:val="0"/>
      <w:marRight w:val="0"/>
      <w:marTop w:val="0"/>
      <w:marBottom w:val="0"/>
      <w:divBdr>
        <w:top w:val="none" w:sz="0" w:space="0" w:color="auto"/>
        <w:left w:val="none" w:sz="0" w:space="0" w:color="auto"/>
        <w:bottom w:val="none" w:sz="0" w:space="0" w:color="auto"/>
        <w:right w:val="none" w:sz="0" w:space="0" w:color="auto"/>
      </w:divBdr>
    </w:div>
    <w:div w:id="1812402111">
      <w:bodyDiv w:val="1"/>
      <w:marLeft w:val="0"/>
      <w:marRight w:val="0"/>
      <w:marTop w:val="0"/>
      <w:marBottom w:val="0"/>
      <w:divBdr>
        <w:top w:val="none" w:sz="0" w:space="0" w:color="auto"/>
        <w:left w:val="none" w:sz="0" w:space="0" w:color="auto"/>
        <w:bottom w:val="none" w:sz="0" w:space="0" w:color="auto"/>
        <w:right w:val="none" w:sz="0" w:space="0" w:color="auto"/>
      </w:divBdr>
    </w:div>
    <w:div w:id="1836873070">
      <w:bodyDiv w:val="1"/>
      <w:marLeft w:val="0"/>
      <w:marRight w:val="0"/>
      <w:marTop w:val="0"/>
      <w:marBottom w:val="0"/>
      <w:divBdr>
        <w:top w:val="none" w:sz="0" w:space="0" w:color="auto"/>
        <w:left w:val="none" w:sz="0" w:space="0" w:color="auto"/>
        <w:bottom w:val="none" w:sz="0" w:space="0" w:color="auto"/>
        <w:right w:val="none" w:sz="0" w:space="0" w:color="auto"/>
      </w:divBdr>
    </w:div>
    <w:div w:id="1841195661">
      <w:bodyDiv w:val="1"/>
      <w:marLeft w:val="0"/>
      <w:marRight w:val="0"/>
      <w:marTop w:val="0"/>
      <w:marBottom w:val="0"/>
      <w:divBdr>
        <w:top w:val="none" w:sz="0" w:space="0" w:color="auto"/>
        <w:left w:val="none" w:sz="0" w:space="0" w:color="auto"/>
        <w:bottom w:val="none" w:sz="0" w:space="0" w:color="auto"/>
        <w:right w:val="none" w:sz="0" w:space="0" w:color="auto"/>
      </w:divBdr>
    </w:div>
    <w:div w:id="1933121389">
      <w:bodyDiv w:val="1"/>
      <w:marLeft w:val="0"/>
      <w:marRight w:val="0"/>
      <w:marTop w:val="0"/>
      <w:marBottom w:val="0"/>
      <w:divBdr>
        <w:top w:val="none" w:sz="0" w:space="0" w:color="auto"/>
        <w:left w:val="none" w:sz="0" w:space="0" w:color="auto"/>
        <w:bottom w:val="none" w:sz="0" w:space="0" w:color="auto"/>
        <w:right w:val="none" w:sz="0" w:space="0" w:color="auto"/>
      </w:divBdr>
    </w:div>
    <w:div w:id="1937471955">
      <w:bodyDiv w:val="1"/>
      <w:marLeft w:val="0"/>
      <w:marRight w:val="0"/>
      <w:marTop w:val="0"/>
      <w:marBottom w:val="0"/>
      <w:divBdr>
        <w:top w:val="none" w:sz="0" w:space="0" w:color="auto"/>
        <w:left w:val="none" w:sz="0" w:space="0" w:color="auto"/>
        <w:bottom w:val="none" w:sz="0" w:space="0" w:color="auto"/>
        <w:right w:val="none" w:sz="0" w:space="0" w:color="auto"/>
      </w:divBdr>
      <w:divsChild>
        <w:div w:id="885407698">
          <w:marLeft w:val="0"/>
          <w:marRight w:val="0"/>
          <w:marTop w:val="0"/>
          <w:marBottom w:val="0"/>
          <w:divBdr>
            <w:top w:val="none" w:sz="0" w:space="0" w:color="auto"/>
            <w:left w:val="none" w:sz="0" w:space="0" w:color="auto"/>
            <w:bottom w:val="none" w:sz="0" w:space="0" w:color="auto"/>
            <w:right w:val="none" w:sz="0" w:space="0" w:color="auto"/>
          </w:divBdr>
        </w:div>
      </w:divsChild>
    </w:div>
    <w:div w:id="2017732000">
      <w:bodyDiv w:val="1"/>
      <w:marLeft w:val="0"/>
      <w:marRight w:val="0"/>
      <w:marTop w:val="0"/>
      <w:marBottom w:val="0"/>
      <w:divBdr>
        <w:top w:val="none" w:sz="0" w:space="0" w:color="auto"/>
        <w:left w:val="none" w:sz="0" w:space="0" w:color="auto"/>
        <w:bottom w:val="none" w:sz="0" w:space="0" w:color="auto"/>
        <w:right w:val="none" w:sz="0" w:space="0" w:color="auto"/>
      </w:divBdr>
    </w:div>
    <w:div w:id="2048023919">
      <w:bodyDiv w:val="1"/>
      <w:marLeft w:val="0"/>
      <w:marRight w:val="0"/>
      <w:marTop w:val="0"/>
      <w:marBottom w:val="0"/>
      <w:divBdr>
        <w:top w:val="none" w:sz="0" w:space="0" w:color="auto"/>
        <w:left w:val="none" w:sz="0" w:space="0" w:color="auto"/>
        <w:bottom w:val="none" w:sz="0" w:space="0" w:color="auto"/>
        <w:right w:val="none" w:sz="0" w:space="0" w:color="auto"/>
      </w:divBdr>
    </w:div>
    <w:div w:id="2062358138">
      <w:bodyDiv w:val="1"/>
      <w:marLeft w:val="0"/>
      <w:marRight w:val="0"/>
      <w:marTop w:val="0"/>
      <w:marBottom w:val="0"/>
      <w:divBdr>
        <w:top w:val="none" w:sz="0" w:space="0" w:color="auto"/>
        <w:left w:val="none" w:sz="0" w:space="0" w:color="auto"/>
        <w:bottom w:val="none" w:sz="0" w:space="0" w:color="auto"/>
        <w:right w:val="none" w:sz="0" w:space="0" w:color="auto"/>
      </w:divBdr>
    </w:div>
    <w:div w:id="2074234355">
      <w:bodyDiv w:val="1"/>
      <w:marLeft w:val="0"/>
      <w:marRight w:val="0"/>
      <w:marTop w:val="0"/>
      <w:marBottom w:val="0"/>
      <w:divBdr>
        <w:top w:val="none" w:sz="0" w:space="0" w:color="auto"/>
        <w:left w:val="none" w:sz="0" w:space="0" w:color="auto"/>
        <w:bottom w:val="none" w:sz="0" w:space="0" w:color="auto"/>
        <w:right w:val="none" w:sz="0" w:space="0" w:color="auto"/>
      </w:divBdr>
    </w:div>
    <w:div w:id="2116292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iblioclub.ru/" TargetMode="External"/><Relationship Id="rId17" Type="http://schemas.openxmlformats.org/officeDocument/2006/relationships/image" Target="media/image4.jpeg"/><Relationship Id="rId25" Type="http://schemas.openxmlformats.org/officeDocument/2006/relationships/footer" Target="foot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udmedlib.ru/" TargetMode="External"/><Relationship Id="rId24" Type="http://schemas.openxmlformats.org/officeDocument/2006/relationships/footer" Target="footer2.xml"/><Relationship Id="rId32" Type="http://schemas.openxmlformats.org/officeDocument/2006/relationships/hyperlink" Target="https://edu.vsu.ru/mod/url/view.php?id=947625"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image" Target="media/image12.png"/><Relationship Id="rId10" Type="http://schemas.openxmlformats.org/officeDocument/2006/relationships/hyperlink" Target="consultantplus://offline/ref=0E8EC3553AC4CFD5571467E2043DA4206C48C5C36138CE6E8912B591D04BA66B1F672B58C7A2364690DEC6EDC2C819CFF80E85B16C4F545CR1U4G" TargetMode="External"/><Relationship Id="rId19" Type="http://schemas.openxmlformats.org/officeDocument/2006/relationships/image" Target="media/image6.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hyperlink" Target="https://edu.vsu.ru/course/view.php?id=25049" TargetMode="External"/><Relationship Id="rId30" Type="http://schemas.openxmlformats.org/officeDocument/2006/relationships/image" Target="media/image14.jpe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9A666-D0F1-40DA-97EA-E484415C1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TotalTime>
  <Pages>388</Pages>
  <Words>153270</Words>
  <Characters>873644</Characters>
  <Application>Microsoft Office Word</Application>
  <DocSecurity>0</DocSecurity>
  <Lines>7280</Lines>
  <Paragraphs>2049</Paragraphs>
  <ScaleCrop>false</ScaleCrop>
  <HeadingPairs>
    <vt:vector size="2" baseType="variant">
      <vt:variant>
        <vt:lpstr>Название</vt:lpstr>
      </vt:variant>
      <vt:variant>
        <vt:i4>1</vt:i4>
      </vt:variant>
    </vt:vector>
  </HeadingPairs>
  <TitlesOfParts>
    <vt:vector size="1" baseType="lpstr">
      <vt:lpstr>1</vt:lpstr>
    </vt:vector>
  </TitlesOfParts>
  <Company>VSU</Company>
  <LinksUpToDate>false</LinksUpToDate>
  <CharactersWithSpaces>1024865</CharactersWithSpaces>
  <SharedDoc>false</SharedDoc>
  <HLinks>
    <vt:vector size="24" baseType="variant">
      <vt:variant>
        <vt:i4>7471226</vt:i4>
      </vt:variant>
      <vt:variant>
        <vt:i4>9</vt:i4>
      </vt:variant>
      <vt:variant>
        <vt:i4>0</vt:i4>
      </vt:variant>
      <vt:variant>
        <vt:i4>5</vt:i4>
      </vt:variant>
      <vt:variant>
        <vt:lpwstr>https://edu.vsu.ru/course/view.php?id=25049</vt:lpwstr>
      </vt:variant>
      <vt:variant>
        <vt:lpwstr/>
      </vt:variant>
      <vt:variant>
        <vt:i4>983071</vt:i4>
      </vt:variant>
      <vt:variant>
        <vt:i4>6</vt:i4>
      </vt:variant>
      <vt:variant>
        <vt:i4>0</vt:i4>
      </vt:variant>
      <vt:variant>
        <vt:i4>5</vt:i4>
      </vt:variant>
      <vt:variant>
        <vt:lpwstr>http://biblioclub.ru/</vt:lpwstr>
      </vt:variant>
      <vt:variant>
        <vt:lpwstr/>
      </vt:variant>
      <vt:variant>
        <vt:i4>1441881</vt:i4>
      </vt:variant>
      <vt:variant>
        <vt:i4>3</vt:i4>
      </vt:variant>
      <vt:variant>
        <vt:i4>0</vt:i4>
      </vt:variant>
      <vt:variant>
        <vt:i4>5</vt:i4>
      </vt:variant>
      <vt:variant>
        <vt:lpwstr>http://www.studmedlib.ru/</vt:lpwstr>
      </vt:variant>
      <vt:variant>
        <vt:lpwstr/>
      </vt:variant>
      <vt:variant>
        <vt:i4>3080252</vt:i4>
      </vt:variant>
      <vt:variant>
        <vt:i4>0</vt:i4>
      </vt:variant>
      <vt:variant>
        <vt:i4>0</vt:i4>
      </vt:variant>
      <vt:variant>
        <vt:i4>5</vt:i4>
      </vt:variant>
      <vt:variant>
        <vt:lpwstr>consultantplus://offline/ref=0E8EC3553AC4CFD5571467E2043DA4206C48C5C36138CE6E8912B591D04BA66B1F672B58C7A2364690DEC6EDC2C819CFF80E85B16C4F545CR1U4G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Воронина Ирина Евгеньевна (C1R251AN03 - vie)</dc:creator>
  <cp:keywords/>
  <cp:lastModifiedBy>Microsoft Office User</cp:lastModifiedBy>
  <cp:revision>155</cp:revision>
  <cp:lastPrinted>2022-06-01T12:58:00Z</cp:lastPrinted>
  <dcterms:created xsi:type="dcterms:W3CDTF">2023-06-27T07:48:00Z</dcterms:created>
  <dcterms:modified xsi:type="dcterms:W3CDTF">2025-06-04T12:36:00Z</dcterms:modified>
</cp:coreProperties>
</file>