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2" w:rsidRPr="009F497A" w:rsidRDefault="00B43202" w:rsidP="00707D01">
      <w:pPr>
        <w:pStyle w:val="a6"/>
        <w:rPr>
          <w:rFonts w:ascii="Arial" w:hAnsi="Arial" w:cs="Arial"/>
          <w:bCs/>
          <w:caps/>
          <w:sz w:val="22"/>
          <w:szCs w:val="22"/>
        </w:rPr>
      </w:pPr>
      <w:r w:rsidRPr="009F497A">
        <w:rPr>
          <w:rFonts w:ascii="Arial" w:hAnsi="Arial" w:cs="Arial"/>
          <w:bCs/>
          <w:caps/>
          <w:sz w:val="22"/>
          <w:szCs w:val="22"/>
        </w:rPr>
        <w:t>Минобрнауки россии</w:t>
      </w:r>
    </w:p>
    <w:p w:rsidR="00B43202" w:rsidRPr="009F497A" w:rsidRDefault="00B43202" w:rsidP="00707D01">
      <w:pPr>
        <w:pStyle w:val="a6"/>
        <w:rPr>
          <w:rFonts w:ascii="Arial" w:hAnsi="Arial" w:cs="Arial"/>
          <w:b/>
          <w:bCs/>
          <w:spacing w:val="-20"/>
          <w:sz w:val="22"/>
          <w:szCs w:val="22"/>
        </w:rPr>
      </w:pPr>
      <w:r w:rsidRPr="009F497A">
        <w:rPr>
          <w:rFonts w:ascii="Arial" w:hAnsi="Arial" w:cs="Arial"/>
          <w:b/>
          <w:bCs/>
          <w:spacing w:val="-20"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B43202" w:rsidRPr="009F497A" w:rsidRDefault="00B43202" w:rsidP="00707D01">
      <w:pPr>
        <w:pStyle w:val="a6"/>
        <w:rPr>
          <w:rFonts w:ascii="Arial" w:hAnsi="Arial" w:cs="Arial"/>
          <w:b/>
          <w:bCs/>
          <w:spacing w:val="-20"/>
          <w:sz w:val="22"/>
          <w:szCs w:val="22"/>
        </w:rPr>
      </w:pPr>
      <w:r w:rsidRPr="009F497A">
        <w:rPr>
          <w:rFonts w:ascii="Arial" w:hAnsi="Arial" w:cs="Arial"/>
          <w:b/>
          <w:bCs/>
          <w:spacing w:val="-20"/>
          <w:sz w:val="22"/>
          <w:szCs w:val="22"/>
        </w:rPr>
        <w:t>ВЫСШЕГО ОБРАЗОВАНИЯ</w:t>
      </w:r>
    </w:p>
    <w:p w:rsidR="00B43202" w:rsidRPr="009F497A" w:rsidRDefault="00B43202" w:rsidP="00707D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497A">
        <w:rPr>
          <w:rFonts w:ascii="Arial" w:hAnsi="Arial" w:cs="Arial"/>
          <w:b/>
          <w:bCs/>
          <w:sz w:val="22"/>
          <w:szCs w:val="22"/>
        </w:rPr>
        <w:t>«ВОРОНЕЖСКИЙ ГОСУДАРСТВЕННЫЙ УНИВЕРСИТЕТ»</w:t>
      </w:r>
    </w:p>
    <w:p w:rsidR="00B43202" w:rsidRPr="009F497A" w:rsidRDefault="00B43202" w:rsidP="00707D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497A">
        <w:rPr>
          <w:rFonts w:ascii="Arial" w:hAnsi="Arial" w:cs="Arial"/>
          <w:b/>
          <w:bCs/>
          <w:sz w:val="22"/>
          <w:szCs w:val="22"/>
        </w:rPr>
        <w:t>(ФГБОУ ВО «ВГУ»)</w:t>
      </w:r>
    </w:p>
    <w:p w:rsidR="00B43202" w:rsidRPr="009F497A" w:rsidRDefault="00B43202" w:rsidP="00707D0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B43202" w:rsidRPr="009F497A" w:rsidRDefault="00B43202" w:rsidP="00707D01">
      <w:pPr>
        <w:jc w:val="right"/>
        <w:outlineLvl w:val="1"/>
        <w:rPr>
          <w:rFonts w:ascii="Arial" w:hAnsi="Arial" w:cs="Arial"/>
          <w:sz w:val="22"/>
          <w:szCs w:val="22"/>
        </w:rPr>
      </w:pPr>
    </w:p>
    <w:p w:rsidR="00B43202" w:rsidRPr="00633614" w:rsidRDefault="00B43202" w:rsidP="009F497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B43202" w:rsidRPr="00A76323" w:rsidRDefault="00B43202" w:rsidP="009F497A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УТВЕРЖДАЮ</w:t>
      </w:r>
    </w:p>
    <w:p w:rsidR="00B43202" w:rsidRPr="00A76323" w:rsidRDefault="00B43202" w:rsidP="009F497A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 xml:space="preserve">Заведующая кафедрой педагогики </w:t>
      </w:r>
    </w:p>
    <w:p w:rsidR="00B43202" w:rsidRPr="00A76323" w:rsidRDefault="00B43202" w:rsidP="009F497A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и педагогической психологии факультета</w:t>
      </w:r>
    </w:p>
    <w:p w:rsidR="00B43202" w:rsidRPr="00A76323" w:rsidRDefault="00B43202" w:rsidP="009F497A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философии и психологии</w:t>
      </w:r>
    </w:p>
    <w:p w:rsidR="00B43202" w:rsidRPr="00A76323" w:rsidRDefault="004E2617" w:rsidP="009F497A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524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202" w:rsidRPr="00A76323">
        <w:rPr>
          <w:rFonts w:ascii="Arial" w:hAnsi="Arial" w:cs="Arial"/>
          <w:sz w:val="22"/>
          <w:szCs w:val="22"/>
        </w:rPr>
        <w:t xml:space="preserve"> Л.А. </w:t>
      </w:r>
      <w:proofErr w:type="spellStart"/>
      <w:r w:rsidR="00B43202" w:rsidRPr="00A76323">
        <w:rPr>
          <w:rFonts w:ascii="Arial" w:hAnsi="Arial" w:cs="Arial"/>
          <w:sz w:val="22"/>
          <w:szCs w:val="22"/>
        </w:rPr>
        <w:t>Кунаковская</w:t>
      </w:r>
      <w:proofErr w:type="spellEnd"/>
      <w:r w:rsidR="00B43202" w:rsidRPr="00A76323">
        <w:rPr>
          <w:rFonts w:ascii="Arial" w:hAnsi="Arial" w:cs="Arial"/>
          <w:sz w:val="22"/>
          <w:szCs w:val="22"/>
        </w:rPr>
        <w:t xml:space="preserve"> </w:t>
      </w:r>
    </w:p>
    <w:p w:rsidR="00B43202" w:rsidRPr="00A76323" w:rsidRDefault="00B43202" w:rsidP="009F497A">
      <w:pPr>
        <w:jc w:val="center"/>
        <w:outlineLvl w:val="1"/>
        <w:rPr>
          <w:rFonts w:ascii="Arial" w:hAnsi="Arial" w:cs="Arial"/>
          <w:i/>
          <w:sz w:val="22"/>
          <w:szCs w:val="22"/>
        </w:rPr>
      </w:pPr>
      <w:r w:rsidRPr="00A7632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</w:p>
    <w:p w:rsidR="00B43202" w:rsidRPr="00A76323" w:rsidRDefault="00C7765F" w:rsidP="009F497A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23.05.2022 г.</w:t>
      </w:r>
    </w:p>
    <w:p w:rsidR="00B43202" w:rsidRPr="009F497A" w:rsidRDefault="00B43202" w:rsidP="00707D0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B43202" w:rsidRPr="009F497A" w:rsidRDefault="00B43202" w:rsidP="00707D0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B43202" w:rsidRPr="009F497A" w:rsidRDefault="00B43202" w:rsidP="00707D0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B43202" w:rsidRPr="009F497A" w:rsidRDefault="00B43202" w:rsidP="00707D0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B43202" w:rsidRPr="009F497A" w:rsidRDefault="00B43202" w:rsidP="00707D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F497A">
        <w:rPr>
          <w:rFonts w:ascii="Arial" w:hAnsi="Arial" w:cs="Arial"/>
          <w:b/>
          <w:sz w:val="22"/>
          <w:szCs w:val="22"/>
        </w:rPr>
        <w:t>РАБОЧАЯ ПРОГРАММА УЧЕБНОЙ ДИСЦИПЛИНЫ</w:t>
      </w:r>
    </w:p>
    <w:p w:rsidR="00B43202" w:rsidRPr="009F497A" w:rsidRDefault="00B43202" w:rsidP="00707D01">
      <w:pPr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bookmarkStart w:id="0" w:name="OLE_LINK2"/>
      <w:bookmarkStart w:id="1" w:name="OLE_LINK1"/>
      <w:bookmarkEnd w:id="0"/>
      <w:bookmarkEnd w:id="1"/>
      <w:r w:rsidRPr="009F497A">
        <w:rPr>
          <w:rFonts w:ascii="Arial" w:hAnsi="Arial" w:cs="Arial"/>
          <w:sz w:val="22"/>
          <w:szCs w:val="22"/>
          <w:u w:val="single"/>
        </w:rPr>
        <w:t>Б1.О.2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9F497A">
        <w:rPr>
          <w:rFonts w:ascii="Arial" w:hAnsi="Arial" w:cs="Arial"/>
          <w:sz w:val="22"/>
          <w:szCs w:val="22"/>
          <w:u w:val="single"/>
        </w:rPr>
        <w:t xml:space="preserve"> Специальная психология и педагогика</w:t>
      </w: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F497A">
        <w:rPr>
          <w:rFonts w:ascii="Arial" w:hAnsi="Arial" w:cs="Arial"/>
          <w:b/>
          <w:sz w:val="22"/>
          <w:szCs w:val="22"/>
        </w:rPr>
        <w:t xml:space="preserve">1. Шифр и наименование направления подготовки / специальности: </w:t>
      </w: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  <w:r w:rsidRPr="009F497A">
        <w:rPr>
          <w:rFonts w:ascii="Arial" w:hAnsi="Arial" w:cs="Arial"/>
          <w:sz w:val="22"/>
          <w:szCs w:val="22"/>
          <w:u w:val="single"/>
        </w:rPr>
        <w:t>44.03.02 Психолого-педагогическое образование</w:t>
      </w: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F497A">
        <w:rPr>
          <w:rFonts w:ascii="Arial" w:hAnsi="Arial" w:cs="Arial"/>
          <w:b/>
          <w:sz w:val="22"/>
          <w:szCs w:val="22"/>
        </w:rPr>
        <w:t xml:space="preserve">2. Профиль подготовки / специализация/магистерская программа: </w:t>
      </w:r>
      <w:r w:rsidRPr="00633614">
        <w:rPr>
          <w:rFonts w:ascii="Arial" w:hAnsi="Arial" w:cs="Arial"/>
          <w:sz w:val="22"/>
          <w:szCs w:val="22"/>
          <w:u w:val="single"/>
        </w:rPr>
        <w:t>Психолого-педагогическое сопровождение лиц с особыми образовательными потребностями</w:t>
      </w:r>
    </w:p>
    <w:p w:rsidR="00B43202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F497A">
        <w:rPr>
          <w:rFonts w:ascii="Arial" w:hAnsi="Arial" w:cs="Arial"/>
          <w:b/>
          <w:sz w:val="22"/>
          <w:szCs w:val="22"/>
        </w:rPr>
        <w:t xml:space="preserve">3. Квалификация (степень) выпускника: </w:t>
      </w: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  <w:u w:val="single"/>
        </w:rPr>
        <w:t>Бакалавр</w:t>
      </w: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F497A">
        <w:rPr>
          <w:rFonts w:ascii="Arial" w:hAnsi="Arial" w:cs="Arial"/>
          <w:b/>
          <w:sz w:val="22"/>
          <w:szCs w:val="22"/>
        </w:rPr>
        <w:t xml:space="preserve">4. Форма обучения: </w:t>
      </w: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F497A">
        <w:rPr>
          <w:rFonts w:ascii="Arial" w:hAnsi="Arial" w:cs="Arial"/>
          <w:sz w:val="22"/>
          <w:szCs w:val="22"/>
          <w:u w:val="single"/>
        </w:rPr>
        <w:t>Очная</w:t>
      </w: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F497A">
        <w:rPr>
          <w:rFonts w:ascii="Arial" w:hAnsi="Arial" w:cs="Arial"/>
          <w:b/>
          <w:sz w:val="22"/>
          <w:szCs w:val="22"/>
        </w:rPr>
        <w:t xml:space="preserve">5. Кафедра, отвечающая за реализацию дисциплины: </w:t>
      </w: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F497A">
        <w:rPr>
          <w:rFonts w:ascii="Arial" w:hAnsi="Arial" w:cs="Arial"/>
          <w:sz w:val="22"/>
          <w:szCs w:val="22"/>
          <w:u w:val="single"/>
        </w:rPr>
        <w:t>Педагогики и педагогической психологии факультета философии и психологии</w:t>
      </w: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F497A">
        <w:rPr>
          <w:rFonts w:ascii="Arial" w:hAnsi="Arial" w:cs="Arial"/>
          <w:b/>
          <w:sz w:val="22"/>
          <w:szCs w:val="22"/>
        </w:rPr>
        <w:t xml:space="preserve">6. Составители программы: </w:t>
      </w:r>
    </w:p>
    <w:p w:rsidR="00B43202" w:rsidRPr="009F497A" w:rsidRDefault="00B43202" w:rsidP="00707D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  <w:u w:val="single"/>
        </w:rPr>
        <w:t>Иванова Ольга Анатольевна, преподаватель, кандидат психологических наук</w:t>
      </w:r>
      <w:r>
        <w:rPr>
          <w:rFonts w:ascii="Arial" w:hAnsi="Arial" w:cs="Arial"/>
          <w:sz w:val="22"/>
          <w:szCs w:val="22"/>
          <w:u w:val="single"/>
        </w:rPr>
        <w:t xml:space="preserve">, Гончарова Юлия </w:t>
      </w:r>
      <w:proofErr w:type="spellStart"/>
      <w:r>
        <w:rPr>
          <w:rFonts w:ascii="Arial" w:hAnsi="Arial" w:cs="Arial"/>
          <w:sz w:val="22"/>
          <w:szCs w:val="22"/>
          <w:u w:val="single"/>
        </w:rPr>
        <w:t>Адольфовна</w:t>
      </w:r>
      <w:proofErr w:type="spellEnd"/>
      <w:r>
        <w:rPr>
          <w:rFonts w:ascii="Arial" w:hAnsi="Arial" w:cs="Arial"/>
          <w:sz w:val="22"/>
          <w:szCs w:val="22"/>
          <w:u w:val="single"/>
        </w:rPr>
        <w:t>, к.п.н., доцент</w:t>
      </w:r>
    </w:p>
    <w:p w:rsidR="00B43202" w:rsidRPr="009F497A" w:rsidRDefault="00B43202" w:rsidP="00707D01">
      <w:pPr>
        <w:rPr>
          <w:rFonts w:ascii="Arial" w:hAnsi="Arial" w:cs="Arial"/>
          <w:b/>
          <w:sz w:val="22"/>
          <w:szCs w:val="22"/>
        </w:rPr>
      </w:pPr>
    </w:p>
    <w:p w:rsidR="00B43202" w:rsidRPr="00C7765F" w:rsidRDefault="00B43202" w:rsidP="00C7765F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7765F">
        <w:rPr>
          <w:rFonts w:ascii="Arial" w:hAnsi="Arial" w:cs="Arial"/>
          <w:b/>
        </w:rPr>
        <w:t xml:space="preserve">7. Рекомендована: </w:t>
      </w:r>
      <w:r w:rsidR="00C7765F" w:rsidRPr="00C7765F">
        <w:rPr>
          <w:rFonts w:ascii="Arial" w:hAnsi="Arial" w:cs="Arial"/>
          <w:u w:val="single"/>
        </w:rPr>
        <w:t>НМС факультета философии и психологии, протокол 1400-05 от 25.05.2022</w:t>
      </w:r>
    </w:p>
    <w:p w:rsidR="00C7765F" w:rsidRPr="00633614" w:rsidRDefault="00C7765F" w:rsidP="00C7765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43202" w:rsidRPr="009F497A" w:rsidRDefault="00B43202" w:rsidP="009F49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33614">
        <w:rPr>
          <w:rFonts w:ascii="Arial" w:hAnsi="Arial" w:cs="Arial"/>
          <w:b/>
          <w:sz w:val="22"/>
          <w:szCs w:val="22"/>
        </w:rPr>
        <w:t>8. Учебный год: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33614">
        <w:rPr>
          <w:rFonts w:ascii="Arial" w:hAnsi="Arial" w:cs="Arial"/>
          <w:sz w:val="22"/>
          <w:szCs w:val="22"/>
          <w:u w:val="single"/>
        </w:rPr>
        <w:t>20</w:t>
      </w:r>
      <w:r>
        <w:rPr>
          <w:rFonts w:ascii="Arial" w:hAnsi="Arial" w:cs="Arial"/>
          <w:sz w:val="22"/>
          <w:szCs w:val="22"/>
          <w:u w:val="single"/>
        </w:rPr>
        <w:t>2</w:t>
      </w:r>
      <w:r w:rsidR="00C7765F">
        <w:rPr>
          <w:rFonts w:ascii="Arial" w:hAnsi="Arial" w:cs="Arial"/>
          <w:sz w:val="22"/>
          <w:szCs w:val="22"/>
          <w:u w:val="single"/>
        </w:rPr>
        <w:t>3</w:t>
      </w:r>
      <w:r w:rsidRPr="00633614">
        <w:rPr>
          <w:rFonts w:ascii="Arial" w:hAnsi="Arial" w:cs="Arial"/>
          <w:sz w:val="22"/>
          <w:szCs w:val="22"/>
          <w:u w:val="single"/>
        </w:rPr>
        <w:t>/20</w:t>
      </w:r>
      <w:r>
        <w:rPr>
          <w:rFonts w:ascii="Arial" w:hAnsi="Arial" w:cs="Arial"/>
          <w:sz w:val="22"/>
          <w:szCs w:val="22"/>
          <w:u w:val="single"/>
        </w:rPr>
        <w:t>2</w:t>
      </w:r>
      <w:r w:rsidR="00C7765F">
        <w:rPr>
          <w:rFonts w:ascii="Arial" w:hAnsi="Arial" w:cs="Arial"/>
          <w:sz w:val="22"/>
          <w:szCs w:val="22"/>
          <w:u w:val="single"/>
        </w:rPr>
        <w:t>4</w:t>
      </w:r>
      <w:r w:rsidRPr="00633614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9F497A">
        <w:rPr>
          <w:rFonts w:ascii="Arial" w:hAnsi="Arial" w:cs="Arial"/>
          <w:b/>
          <w:sz w:val="22"/>
          <w:szCs w:val="22"/>
        </w:rPr>
        <w:t>Семестр(</w:t>
      </w:r>
      <w:proofErr w:type="spellStart"/>
      <w:r w:rsidRPr="009F497A">
        <w:rPr>
          <w:rFonts w:ascii="Arial" w:hAnsi="Arial" w:cs="Arial"/>
          <w:b/>
          <w:sz w:val="22"/>
          <w:szCs w:val="22"/>
        </w:rPr>
        <w:t>ы</w:t>
      </w:r>
      <w:proofErr w:type="spellEnd"/>
      <w:r w:rsidRPr="009F497A">
        <w:rPr>
          <w:rFonts w:ascii="Arial" w:hAnsi="Arial" w:cs="Arial"/>
          <w:b/>
          <w:sz w:val="22"/>
          <w:szCs w:val="22"/>
        </w:rPr>
        <w:t xml:space="preserve">): </w:t>
      </w:r>
      <w:r>
        <w:rPr>
          <w:rFonts w:ascii="Arial" w:hAnsi="Arial" w:cs="Arial"/>
          <w:b/>
          <w:sz w:val="22"/>
          <w:szCs w:val="22"/>
        </w:rPr>
        <w:t>3</w:t>
      </w: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b/>
          <w:sz w:val="22"/>
          <w:szCs w:val="22"/>
        </w:rPr>
      </w:pP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b/>
          <w:sz w:val="22"/>
          <w:szCs w:val="22"/>
        </w:rPr>
      </w:pP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b/>
          <w:sz w:val="22"/>
          <w:szCs w:val="22"/>
        </w:rPr>
      </w:pP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b/>
          <w:sz w:val="22"/>
          <w:szCs w:val="22"/>
        </w:rPr>
      </w:pP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b/>
          <w:sz w:val="22"/>
          <w:szCs w:val="22"/>
        </w:rPr>
      </w:pP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b/>
          <w:sz w:val="22"/>
          <w:szCs w:val="22"/>
        </w:rPr>
      </w:pP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b/>
          <w:sz w:val="22"/>
          <w:szCs w:val="22"/>
        </w:rPr>
      </w:pP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b/>
          <w:sz w:val="22"/>
          <w:szCs w:val="22"/>
        </w:rPr>
      </w:pP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b/>
          <w:sz w:val="22"/>
          <w:szCs w:val="22"/>
        </w:rPr>
      </w:pP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Pr="009F497A">
        <w:rPr>
          <w:rFonts w:cs="Arial"/>
          <w:b/>
          <w:sz w:val="22"/>
          <w:szCs w:val="22"/>
        </w:rPr>
        <w:lastRenderedPageBreak/>
        <w:t>9</w:t>
      </w:r>
      <w:r w:rsidRPr="009F497A">
        <w:rPr>
          <w:rFonts w:cs="Arial"/>
          <w:sz w:val="22"/>
          <w:szCs w:val="22"/>
        </w:rPr>
        <w:t xml:space="preserve">. </w:t>
      </w:r>
      <w:r w:rsidRPr="009F497A">
        <w:rPr>
          <w:rFonts w:cs="Arial"/>
          <w:b/>
          <w:sz w:val="22"/>
          <w:szCs w:val="22"/>
        </w:rPr>
        <w:t xml:space="preserve">Цели и задачи учебной дисциплины: </w:t>
      </w:r>
      <w:r w:rsidRPr="009F497A">
        <w:rPr>
          <w:rFonts w:cs="Arial"/>
          <w:b/>
          <w:sz w:val="22"/>
          <w:szCs w:val="22"/>
        </w:rPr>
        <w:softHyphen/>
      </w:r>
      <w:r w:rsidRPr="009F497A">
        <w:rPr>
          <w:rFonts w:cs="Arial"/>
          <w:b/>
          <w:sz w:val="22"/>
          <w:szCs w:val="22"/>
        </w:rPr>
        <w:softHyphen/>
      </w:r>
      <w:r w:rsidRPr="009F497A">
        <w:rPr>
          <w:rFonts w:cs="Arial"/>
          <w:b/>
          <w:sz w:val="22"/>
          <w:szCs w:val="22"/>
        </w:rPr>
        <w:softHyphen/>
      </w:r>
      <w:r w:rsidRPr="009F497A">
        <w:rPr>
          <w:rFonts w:cs="Arial"/>
          <w:b/>
          <w:sz w:val="22"/>
          <w:szCs w:val="22"/>
        </w:rPr>
        <w:softHyphen/>
      </w:r>
      <w:r w:rsidRPr="009F497A">
        <w:rPr>
          <w:rFonts w:cs="Arial"/>
          <w:b/>
          <w:sz w:val="22"/>
          <w:szCs w:val="22"/>
        </w:rPr>
        <w:softHyphen/>
      </w:r>
      <w:r w:rsidRPr="009F497A">
        <w:rPr>
          <w:rFonts w:cs="Arial"/>
          <w:b/>
          <w:sz w:val="22"/>
          <w:szCs w:val="22"/>
        </w:rPr>
        <w:softHyphen/>
      </w:r>
      <w:r w:rsidRPr="009F497A">
        <w:rPr>
          <w:rFonts w:cs="Arial"/>
          <w:b/>
          <w:sz w:val="22"/>
          <w:szCs w:val="22"/>
        </w:rPr>
        <w:softHyphen/>
      </w: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sz w:val="22"/>
          <w:szCs w:val="22"/>
        </w:rPr>
      </w:pPr>
      <w:r w:rsidRPr="009F497A">
        <w:rPr>
          <w:rFonts w:cs="Arial"/>
          <w:bCs/>
          <w:sz w:val="22"/>
          <w:szCs w:val="22"/>
          <w:shd w:val="clear" w:color="auto" w:fill="FFFFFF"/>
        </w:rPr>
        <w:t xml:space="preserve">Цель </w:t>
      </w:r>
      <w:r w:rsidRPr="009F497A">
        <w:rPr>
          <w:rFonts w:cs="Arial"/>
          <w:sz w:val="22"/>
          <w:szCs w:val="22"/>
          <w:shd w:val="clear" w:color="auto" w:fill="FFFFFF"/>
        </w:rPr>
        <w:t>курса – изучение аномалий развития в детском возрасте, обеспечение основной п</w:t>
      </w:r>
      <w:r w:rsidRPr="009F497A">
        <w:rPr>
          <w:rFonts w:cs="Arial"/>
          <w:sz w:val="22"/>
          <w:szCs w:val="22"/>
          <w:shd w:val="clear" w:color="auto" w:fill="FFFFFF"/>
        </w:rPr>
        <w:t>е</w:t>
      </w:r>
      <w:r w:rsidRPr="009F497A">
        <w:rPr>
          <w:rFonts w:cs="Arial"/>
          <w:sz w:val="22"/>
          <w:szCs w:val="22"/>
          <w:shd w:val="clear" w:color="auto" w:fill="FFFFFF"/>
        </w:rPr>
        <w:t>дагогической подготовки будущих педагогов, формирование понимания закономерностей функционирования и развития психики ребенка в норме и патологии: осмысление общ</w:t>
      </w:r>
      <w:r w:rsidRPr="009F497A">
        <w:rPr>
          <w:rFonts w:cs="Arial"/>
          <w:sz w:val="22"/>
          <w:szCs w:val="22"/>
          <w:shd w:val="clear" w:color="auto" w:fill="FFFFFF"/>
        </w:rPr>
        <w:t>е</w:t>
      </w:r>
      <w:r w:rsidRPr="009F497A">
        <w:rPr>
          <w:rFonts w:cs="Arial"/>
          <w:sz w:val="22"/>
          <w:szCs w:val="22"/>
          <w:shd w:val="clear" w:color="auto" w:fill="FFFFFF"/>
        </w:rPr>
        <w:t>теоретических идей и практических положений: подготовка студентов к работе с детьми, имеющими отклонения в развитии и поведении, как в специальных (коррекционных) обр</w:t>
      </w:r>
      <w:r w:rsidRPr="009F497A">
        <w:rPr>
          <w:rFonts w:cs="Arial"/>
          <w:sz w:val="22"/>
          <w:szCs w:val="22"/>
          <w:shd w:val="clear" w:color="auto" w:fill="FFFFFF"/>
        </w:rPr>
        <w:t>а</w:t>
      </w:r>
      <w:r w:rsidRPr="009F497A">
        <w:rPr>
          <w:rFonts w:cs="Arial"/>
          <w:sz w:val="22"/>
          <w:szCs w:val="22"/>
          <w:shd w:val="clear" w:color="auto" w:fill="FFFFFF"/>
        </w:rPr>
        <w:t>зовательных учреждениях, так и в общеобразовательных школьных учреждениях.</w:t>
      </w:r>
      <w:r w:rsidRPr="009F497A">
        <w:rPr>
          <w:rFonts w:cs="Arial"/>
          <w:sz w:val="22"/>
          <w:szCs w:val="22"/>
        </w:rPr>
        <w:br/>
        <w:t>Основные задачи дисциплины:</w:t>
      </w: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sz w:val="22"/>
          <w:szCs w:val="22"/>
          <w:shd w:val="clear" w:color="auto" w:fill="FFFFFF"/>
        </w:rPr>
      </w:pPr>
      <w:r w:rsidRPr="009F497A">
        <w:rPr>
          <w:rFonts w:cs="Arial"/>
          <w:sz w:val="22"/>
          <w:szCs w:val="22"/>
          <w:shd w:val="clear" w:color="auto" w:fill="FFFFFF"/>
        </w:rPr>
        <w:t>1) раскрыть биологические, психолого-педагогические и социально-экономические аспе</w:t>
      </w:r>
      <w:r w:rsidRPr="009F497A">
        <w:rPr>
          <w:rFonts w:cs="Arial"/>
          <w:sz w:val="22"/>
          <w:szCs w:val="22"/>
          <w:shd w:val="clear" w:color="auto" w:fill="FFFFFF"/>
        </w:rPr>
        <w:t>к</w:t>
      </w:r>
      <w:r w:rsidRPr="009F497A">
        <w:rPr>
          <w:rFonts w:cs="Arial"/>
          <w:sz w:val="22"/>
          <w:szCs w:val="22"/>
          <w:shd w:val="clear" w:color="auto" w:fill="FFFFFF"/>
        </w:rPr>
        <w:t>ты проблемы нарушения развития;</w:t>
      </w: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sz w:val="22"/>
          <w:szCs w:val="22"/>
          <w:shd w:val="clear" w:color="auto" w:fill="FFFFFF"/>
        </w:rPr>
      </w:pPr>
      <w:r w:rsidRPr="009F497A">
        <w:rPr>
          <w:rFonts w:cs="Arial"/>
          <w:sz w:val="22"/>
          <w:szCs w:val="22"/>
          <w:shd w:val="clear" w:color="auto" w:fill="FFFFFF"/>
        </w:rPr>
        <w:t>2) познакомить студентов с основными видами нарушений физического, психического и интеллектуального развития детей дошкольного и школьного возраста; с организацией в России системы помощи, специального образования и системой специальных учрежд</w:t>
      </w:r>
      <w:r w:rsidRPr="009F497A">
        <w:rPr>
          <w:rFonts w:cs="Arial"/>
          <w:sz w:val="22"/>
          <w:szCs w:val="22"/>
          <w:shd w:val="clear" w:color="auto" w:fill="FFFFFF"/>
        </w:rPr>
        <w:t>е</w:t>
      </w:r>
      <w:r w:rsidRPr="009F497A">
        <w:rPr>
          <w:rFonts w:cs="Arial"/>
          <w:sz w:val="22"/>
          <w:szCs w:val="22"/>
          <w:shd w:val="clear" w:color="auto" w:fill="FFFFFF"/>
        </w:rPr>
        <w:t>ний для детей и подростков с нарушениями развития; с приемами изучения особенностей учебной деятельности и поведения, имеющих нарушения развития (раскрыть пути пр</w:t>
      </w:r>
      <w:r w:rsidRPr="009F497A">
        <w:rPr>
          <w:rFonts w:cs="Arial"/>
          <w:sz w:val="22"/>
          <w:szCs w:val="22"/>
          <w:shd w:val="clear" w:color="auto" w:fill="FFFFFF"/>
        </w:rPr>
        <w:t>е</w:t>
      </w:r>
      <w:r w:rsidRPr="009F497A">
        <w:rPr>
          <w:rFonts w:cs="Arial"/>
          <w:sz w:val="22"/>
          <w:szCs w:val="22"/>
          <w:shd w:val="clear" w:color="auto" w:fill="FFFFFF"/>
        </w:rPr>
        <w:t xml:space="preserve">одоления данных нарушений); с работой </w:t>
      </w:r>
      <w:proofErr w:type="spellStart"/>
      <w:r w:rsidRPr="009F497A">
        <w:rPr>
          <w:rFonts w:cs="Arial"/>
          <w:sz w:val="22"/>
          <w:szCs w:val="22"/>
          <w:shd w:val="clear" w:color="auto" w:fill="FFFFFF"/>
        </w:rPr>
        <w:t>психолого-медико-педагогической</w:t>
      </w:r>
      <w:proofErr w:type="spellEnd"/>
      <w:r w:rsidRPr="009F497A">
        <w:rPr>
          <w:rFonts w:cs="Arial"/>
          <w:sz w:val="22"/>
          <w:szCs w:val="22"/>
          <w:shd w:val="clear" w:color="auto" w:fill="FFFFFF"/>
        </w:rPr>
        <w:t xml:space="preserve"> комиссии (ПМПК) и организацией приема детей в специальные учреждения;</w:t>
      </w: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color w:val="000000"/>
          <w:sz w:val="22"/>
          <w:szCs w:val="22"/>
        </w:rPr>
      </w:pPr>
      <w:r w:rsidRPr="009F497A">
        <w:rPr>
          <w:rFonts w:cs="Arial"/>
          <w:color w:val="000000"/>
          <w:sz w:val="22"/>
          <w:szCs w:val="22"/>
        </w:rPr>
        <w:t>3) показать единство закономерностей нормального и нарушенного развития детей и подростков с различными видами отклонений; основные механизмы компенсации, при</w:t>
      </w:r>
      <w:r w:rsidRPr="009F497A">
        <w:rPr>
          <w:rFonts w:cs="Arial"/>
          <w:color w:val="000000"/>
          <w:sz w:val="22"/>
          <w:szCs w:val="22"/>
        </w:rPr>
        <w:t>н</w:t>
      </w:r>
      <w:r w:rsidRPr="009F497A">
        <w:rPr>
          <w:rFonts w:cs="Arial"/>
          <w:color w:val="000000"/>
          <w:sz w:val="22"/>
          <w:szCs w:val="22"/>
        </w:rPr>
        <w:t>ципы коррекционного обучения и воспитания;</w:t>
      </w: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sz w:val="22"/>
          <w:szCs w:val="22"/>
        </w:rPr>
      </w:pPr>
      <w:r w:rsidRPr="009F497A">
        <w:rPr>
          <w:rFonts w:cs="Arial"/>
          <w:sz w:val="22"/>
          <w:szCs w:val="22"/>
        </w:rPr>
        <w:t>4) научить конструировать среду жизнедеятельности, способной противостоять негати</w:t>
      </w:r>
      <w:r w:rsidRPr="009F497A">
        <w:rPr>
          <w:rFonts w:cs="Arial"/>
          <w:sz w:val="22"/>
          <w:szCs w:val="22"/>
        </w:rPr>
        <w:t>в</w:t>
      </w:r>
      <w:r w:rsidRPr="009F497A">
        <w:rPr>
          <w:rFonts w:cs="Arial"/>
          <w:sz w:val="22"/>
          <w:szCs w:val="22"/>
        </w:rPr>
        <w:t>ным тенденциям у детей группы риска;</w:t>
      </w:r>
    </w:p>
    <w:p w:rsidR="00B43202" w:rsidRPr="009F497A" w:rsidRDefault="00B43202" w:rsidP="00707D01">
      <w:pPr>
        <w:pStyle w:val="a8"/>
        <w:spacing w:after="0"/>
        <w:ind w:left="0"/>
        <w:jc w:val="both"/>
        <w:rPr>
          <w:rFonts w:cs="Arial"/>
          <w:sz w:val="22"/>
          <w:szCs w:val="22"/>
        </w:rPr>
      </w:pPr>
      <w:r w:rsidRPr="009F497A">
        <w:rPr>
          <w:rFonts w:cs="Arial"/>
          <w:sz w:val="22"/>
          <w:szCs w:val="22"/>
        </w:rPr>
        <w:t>5) повысить теоретическую и практическую подготовку студентов к работе с детьми, имеющими отклонения в развитии и поведении;</w:t>
      </w:r>
    </w:p>
    <w:p w:rsidR="00B43202" w:rsidRPr="009F497A" w:rsidRDefault="00B43202" w:rsidP="00707D01">
      <w:p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9F497A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Программа лекционного курса включает в себя информацию по специальной педагогике, посвященную рассмотрению вопросов специального образования лиц с ОВЗ. В процессе изучения курса раскрываются понятия «аномальный ребенок», «закономерности ан</w:t>
      </w:r>
      <w:r w:rsidRPr="009F497A">
        <w:rPr>
          <w:rFonts w:ascii="Arial" w:hAnsi="Arial" w:cs="Arial"/>
          <w:color w:val="000000"/>
          <w:sz w:val="22"/>
          <w:szCs w:val="22"/>
          <w:shd w:val="clear" w:color="auto" w:fill="FFFFFF"/>
        </w:rPr>
        <w:t>о</w:t>
      </w:r>
      <w:r w:rsidRPr="009F49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мального развития», «структура дефекта», «классификация психического </w:t>
      </w:r>
      <w:proofErr w:type="spellStart"/>
      <w:r w:rsidRPr="009F497A">
        <w:rPr>
          <w:rFonts w:ascii="Arial" w:hAnsi="Arial" w:cs="Arial"/>
          <w:color w:val="000000"/>
          <w:sz w:val="22"/>
          <w:szCs w:val="22"/>
          <w:shd w:val="clear" w:color="auto" w:fill="FFFFFF"/>
        </w:rPr>
        <w:t>дизонтогенеза</w:t>
      </w:r>
      <w:proofErr w:type="spellEnd"/>
      <w:r w:rsidRPr="009F497A">
        <w:rPr>
          <w:rFonts w:ascii="Arial" w:hAnsi="Arial" w:cs="Arial"/>
          <w:color w:val="000000"/>
          <w:sz w:val="22"/>
          <w:szCs w:val="22"/>
          <w:shd w:val="clear" w:color="auto" w:fill="FFFFFF"/>
        </w:rPr>
        <w:t>».</w:t>
      </w:r>
    </w:p>
    <w:p w:rsidR="00B43202" w:rsidRPr="009F497A" w:rsidRDefault="00B43202" w:rsidP="00707D01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B43202" w:rsidRPr="009F497A" w:rsidRDefault="00B43202" w:rsidP="00707D01">
      <w:pPr>
        <w:jc w:val="both"/>
        <w:outlineLvl w:val="1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b/>
          <w:sz w:val="22"/>
          <w:szCs w:val="22"/>
        </w:rPr>
        <w:t xml:space="preserve">10. Место учебной дисциплины в структуре ООП: </w:t>
      </w:r>
    </w:p>
    <w:p w:rsidR="00B43202" w:rsidRPr="009F497A" w:rsidRDefault="00B43202" w:rsidP="00707D01">
      <w:pPr>
        <w:jc w:val="both"/>
        <w:outlineLvl w:val="1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</w:rPr>
        <w:t>Учебная дисциплина «Специальная психология и педагогика» относится к вариативной части обязательных дисциплин ФГОС по направлению подготовки 44.03.02 «Психолого-педагогическое образование» (</w:t>
      </w:r>
      <w:proofErr w:type="spellStart"/>
      <w:r w:rsidRPr="009F497A">
        <w:rPr>
          <w:rFonts w:ascii="Arial" w:hAnsi="Arial" w:cs="Arial"/>
          <w:sz w:val="22"/>
          <w:szCs w:val="22"/>
        </w:rPr>
        <w:t>бакалавриат</w:t>
      </w:r>
      <w:proofErr w:type="spellEnd"/>
      <w:r w:rsidRPr="009F497A">
        <w:rPr>
          <w:rFonts w:ascii="Arial" w:hAnsi="Arial" w:cs="Arial"/>
          <w:sz w:val="22"/>
          <w:szCs w:val="22"/>
        </w:rPr>
        <w:t xml:space="preserve">). </w:t>
      </w:r>
    </w:p>
    <w:p w:rsidR="00B43202" w:rsidRPr="009F497A" w:rsidRDefault="00B43202" w:rsidP="00707D01">
      <w:pPr>
        <w:jc w:val="both"/>
        <w:outlineLvl w:val="1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</w:rPr>
        <w:t>Приступая к изучению данной дисциплины, студенты должны иметь теоретическую подг</w:t>
      </w:r>
      <w:r w:rsidRPr="009F497A">
        <w:rPr>
          <w:rFonts w:ascii="Arial" w:hAnsi="Arial" w:cs="Arial"/>
          <w:sz w:val="22"/>
          <w:szCs w:val="22"/>
        </w:rPr>
        <w:t>о</w:t>
      </w:r>
      <w:r w:rsidRPr="009F497A">
        <w:rPr>
          <w:rFonts w:ascii="Arial" w:hAnsi="Arial" w:cs="Arial"/>
          <w:sz w:val="22"/>
          <w:szCs w:val="22"/>
        </w:rPr>
        <w:t>товку по курсу «Общая и экспериментальная психология», «Практикум по общей и эксп</w:t>
      </w:r>
      <w:r w:rsidRPr="009F497A">
        <w:rPr>
          <w:rFonts w:ascii="Arial" w:hAnsi="Arial" w:cs="Arial"/>
          <w:sz w:val="22"/>
          <w:szCs w:val="22"/>
        </w:rPr>
        <w:t>е</w:t>
      </w:r>
      <w:r w:rsidRPr="009F497A">
        <w:rPr>
          <w:rFonts w:ascii="Arial" w:hAnsi="Arial" w:cs="Arial"/>
          <w:sz w:val="22"/>
          <w:szCs w:val="22"/>
        </w:rPr>
        <w:t>риментальной психологии», «Анатомия и возрастная физиология», «Психология разв</w:t>
      </w:r>
      <w:r w:rsidRPr="009F497A">
        <w:rPr>
          <w:rFonts w:ascii="Arial" w:hAnsi="Arial" w:cs="Arial"/>
          <w:sz w:val="22"/>
          <w:szCs w:val="22"/>
        </w:rPr>
        <w:t>и</w:t>
      </w:r>
      <w:r w:rsidRPr="009F497A">
        <w:rPr>
          <w:rFonts w:ascii="Arial" w:hAnsi="Arial" w:cs="Arial"/>
          <w:sz w:val="22"/>
          <w:szCs w:val="22"/>
        </w:rPr>
        <w:t xml:space="preserve">тия». </w:t>
      </w:r>
    </w:p>
    <w:p w:rsidR="00B43202" w:rsidRPr="009F497A" w:rsidRDefault="00B43202" w:rsidP="00707D01">
      <w:pPr>
        <w:jc w:val="both"/>
        <w:outlineLvl w:val="1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</w:rPr>
        <w:t>Учебная дисциплина «Специальная педагогика и психология» является предшествующей для следующих дисциплин: «Клиническая психология детей и подростков», «Логопедия», «Организация профессиональной деятельности педагога-психолога», «Психолого-педагогические особенности развития, воспитания и обучения детей с эмоциональными и поведенческими расстройствами», «Психолого-педагогические особенности развития, воспитания и обучения детей с двигательными нарушениями».</w:t>
      </w:r>
    </w:p>
    <w:p w:rsidR="00B43202" w:rsidRPr="009F497A" w:rsidRDefault="00B43202" w:rsidP="00707D01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B43202" w:rsidRPr="00A76323" w:rsidRDefault="00B43202" w:rsidP="009F497A">
      <w:p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955"/>
        <w:gridCol w:w="3062"/>
        <w:gridCol w:w="3746"/>
      </w:tblGrid>
      <w:tr w:rsidR="00B43202" w:rsidRPr="00A76323" w:rsidTr="00673ABB">
        <w:tc>
          <w:tcPr>
            <w:tcW w:w="705" w:type="dxa"/>
          </w:tcPr>
          <w:p w:rsidR="00B43202" w:rsidRPr="00A76323" w:rsidRDefault="00B43202" w:rsidP="00673ABB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55" w:type="dxa"/>
          </w:tcPr>
          <w:p w:rsidR="00B43202" w:rsidRPr="00A76323" w:rsidRDefault="00B43202" w:rsidP="00673ABB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Название ко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петенции</w:t>
            </w:r>
          </w:p>
        </w:tc>
        <w:tc>
          <w:tcPr>
            <w:tcW w:w="3062" w:type="dxa"/>
          </w:tcPr>
          <w:p w:rsidR="00B43202" w:rsidRPr="00A76323" w:rsidRDefault="00B43202" w:rsidP="00673ABB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Индикатор(</w:t>
            </w:r>
            <w:proofErr w:type="spellStart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proofErr w:type="spellEnd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46" w:type="dxa"/>
          </w:tcPr>
          <w:p w:rsidR="00B43202" w:rsidRPr="00A76323" w:rsidRDefault="00B43202" w:rsidP="00673ABB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Планируемые результаты обуч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</w:tr>
      <w:tr w:rsidR="00B43202" w:rsidRPr="00A76323" w:rsidTr="00673ABB">
        <w:tc>
          <w:tcPr>
            <w:tcW w:w="705" w:type="dxa"/>
          </w:tcPr>
          <w:p w:rsidR="00B43202" w:rsidRPr="00A76323" w:rsidRDefault="00B43202" w:rsidP="00673ABB">
            <w:pPr>
              <w:outlineLvl w:val="1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1955" w:type="dxa"/>
          </w:tcPr>
          <w:p w:rsidR="00B43202" w:rsidRPr="009F497A" w:rsidRDefault="00B43202" w:rsidP="00673ABB">
            <w:pPr>
              <w:outlineLvl w:val="1"/>
              <w:rPr>
                <w:rFonts w:ascii="Arial" w:hAnsi="Arial" w:cs="Arial"/>
              </w:rPr>
            </w:pPr>
            <w:r w:rsidRPr="009F497A">
              <w:rPr>
                <w:rFonts w:ascii="Arial" w:hAnsi="Arial" w:cs="Arial"/>
                <w:sz w:val="22"/>
                <w:szCs w:val="22"/>
              </w:rPr>
              <w:t>Способен орг</w:t>
            </w:r>
            <w:r w:rsidRPr="009F497A">
              <w:rPr>
                <w:rFonts w:ascii="Arial" w:hAnsi="Arial" w:cs="Arial"/>
                <w:sz w:val="22"/>
                <w:szCs w:val="22"/>
              </w:rPr>
              <w:t>а</w:t>
            </w:r>
            <w:r w:rsidRPr="009F497A">
              <w:rPr>
                <w:rFonts w:ascii="Arial" w:hAnsi="Arial" w:cs="Arial"/>
                <w:sz w:val="22"/>
                <w:szCs w:val="22"/>
              </w:rPr>
              <w:t>низовывать с</w:t>
            </w:r>
            <w:r w:rsidRPr="009F497A">
              <w:rPr>
                <w:rFonts w:ascii="Arial" w:hAnsi="Arial" w:cs="Arial"/>
                <w:sz w:val="22"/>
                <w:szCs w:val="22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</w:rPr>
              <w:t>вместную и и</w:t>
            </w:r>
            <w:r w:rsidRPr="009F497A">
              <w:rPr>
                <w:rFonts w:ascii="Arial" w:hAnsi="Arial" w:cs="Arial"/>
                <w:sz w:val="22"/>
                <w:szCs w:val="22"/>
              </w:rPr>
              <w:t>н</w:t>
            </w:r>
            <w:r w:rsidRPr="009F497A">
              <w:rPr>
                <w:rFonts w:ascii="Arial" w:hAnsi="Arial" w:cs="Arial"/>
                <w:sz w:val="22"/>
                <w:szCs w:val="22"/>
              </w:rPr>
              <w:t>дивидуальную учебную и во</w:t>
            </w:r>
            <w:r w:rsidRPr="009F497A">
              <w:rPr>
                <w:rFonts w:ascii="Arial" w:hAnsi="Arial" w:cs="Arial"/>
                <w:sz w:val="22"/>
                <w:szCs w:val="22"/>
              </w:rPr>
              <w:t>с</w:t>
            </w:r>
            <w:r w:rsidRPr="009F497A">
              <w:rPr>
                <w:rFonts w:ascii="Arial" w:hAnsi="Arial" w:cs="Arial"/>
                <w:sz w:val="22"/>
                <w:szCs w:val="22"/>
              </w:rPr>
              <w:t xml:space="preserve">питательную деятельность обучающихся, в </w:t>
            </w:r>
            <w:r w:rsidRPr="009F497A">
              <w:rPr>
                <w:rFonts w:ascii="Arial" w:hAnsi="Arial" w:cs="Arial"/>
                <w:sz w:val="22"/>
                <w:szCs w:val="22"/>
              </w:rPr>
              <w:lastRenderedPageBreak/>
              <w:t>том числе с особыми обр</w:t>
            </w:r>
            <w:r w:rsidRPr="009F497A">
              <w:rPr>
                <w:rFonts w:ascii="Arial" w:hAnsi="Arial" w:cs="Arial"/>
                <w:sz w:val="22"/>
                <w:szCs w:val="22"/>
              </w:rPr>
              <w:t>а</w:t>
            </w:r>
            <w:r w:rsidRPr="009F497A">
              <w:rPr>
                <w:rFonts w:ascii="Arial" w:hAnsi="Arial" w:cs="Arial"/>
                <w:sz w:val="22"/>
                <w:szCs w:val="22"/>
              </w:rPr>
              <w:t>зовательными потребностями, в соответствии с требованиями федеральных государстве</w:t>
            </w:r>
            <w:r w:rsidRPr="009F497A">
              <w:rPr>
                <w:rFonts w:ascii="Arial" w:hAnsi="Arial" w:cs="Arial"/>
                <w:sz w:val="22"/>
                <w:szCs w:val="22"/>
              </w:rPr>
              <w:t>н</w:t>
            </w:r>
            <w:r w:rsidRPr="009F497A">
              <w:rPr>
                <w:rFonts w:ascii="Arial" w:hAnsi="Arial" w:cs="Arial"/>
                <w:sz w:val="22"/>
                <w:szCs w:val="22"/>
              </w:rPr>
              <w:t>ных образов</w:t>
            </w:r>
            <w:r w:rsidRPr="009F497A">
              <w:rPr>
                <w:rFonts w:ascii="Arial" w:hAnsi="Arial" w:cs="Arial"/>
                <w:sz w:val="22"/>
                <w:szCs w:val="22"/>
              </w:rPr>
              <w:t>а</w:t>
            </w:r>
            <w:r w:rsidRPr="009F497A">
              <w:rPr>
                <w:rFonts w:ascii="Arial" w:hAnsi="Arial" w:cs="Arial"/>
                <w:sz w:val="22"/>
                <w:szCs w:val="22"/>
              </w:rPr>
              <w:t>тельных ста</w:t>
            </w:r>
            <w:r w:rsidRPr="009F497A">
              <w:rPr>
                <w:rFonts w:ascii="Arial" w:hAnsi="Arial" w:cs="Arial"/>
                <w:sz w:val="22"/>
                <w:szCs w:val="22"/>
              </w:rPr>
              <w:t>н</w:t>
            </w:r>
            <w:r w:rsidRPr="009F497A">
              <w:rPr>
                <w:rFonts w:ascii="Arial" w:hAnsi="Arial" w:cs="Arial"/>
                <w:sz w:val="22"/>
                <w:szCs w:val="22"/>
              </w:rPr>
              <w:t>дартов</w:t>
            </w:r>
          </w:p>
        </w:tc>
        <w:tc>
          <w:tcPr>
            <w:tcW w:w="3062" w:type="dxa"/>
          </w:tcPr>
          <w:p w:rsidR="00B43202" w:rsidRPr="007448E0" w:rsidRDefault="00B43202" w:rsidP="00673ABB">
            <w:pPr>
              <w:outlineLvl w:val="1"/>
              <w:rPr>
                <w:rFonts w:ascii="Arial" w:hAnsi="Arial" w:cs="Arial"/>
                <w:iCs/>
                <w:color w:val="000000"/>
              </w:rPr>
            </w:pPr>
            <w:r w:rsidRPr="009F497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ОПК-3.2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Самостоятельно выбирает методические подходы к организации с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вместной и индивидуал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ь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ной учебной и </w:t>
            </w:r>
            <w:proofErr w:type="spellStart"/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внеучебной</w:t>
            </w:r>
            <w:proofErr w:type="spellEnd"/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деятельности обучающи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х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ся, в том числе с особыми образовательными п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требностями, анализирует ее эффективность</w:t>
            </w:r>
          </w:p>
        </w:tc>
        <w:tc>
          <w:tcPr>
            <w:tcW w:w="3746" w:type="dxa"/>
          </w:tcPr>
          <w:p w:rsidR="00B43202" w:rsidRPr="0077314C" w:rsidRDefault="00B43202" w:rsidP="007448E0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Знать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 xml:space="preserve">истему </w:t>
            </w:r>
            <w:proofErr w:type="spellStart"/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психолого</w:t>
            </w:r>
            <w:proofErr w:type="spellEnd"/>
            <w:r w:rsidRPr="0077314C"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  <w:p w:rsidR="00B43202" w:rsidRPr="0077314C" w:rsidRDefault="00B43202" w:rsidP="007448E0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педагогической и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коррекционной помощи и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особенности еѐ орган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зации с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детьми разного возраста в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разных образовательных</w:t>
            </w:r>
          </w:p>
          <w:p w:rsidR="00B43202" w:rsidRPr="0077314C" w:rsidRDefault="00B43202" w:rsidP="007448E0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учреждениях, направленную на</w:t>
            </w:r>
          </w:p>
          <w:p w:rsidR="00B43202" w:rsidRPr="0077314C" w:rsidRDefault="00B43202" w:rsidP="007448E0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социализацию данной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категории детей</w:t>
            </w:r>
          </w:p>
          <w:p w:rsidR="00B43202" w:rsidRPr="0077314C" w:rsidRDefault="00B43202" w:rsidP="007448E0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lastRenderedPageBreak/>
              <w:t>Уметь</w:t>
            </w:r>
            <w:r w:rsidRPr="007731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рганизовывать необх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димую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коррекционную и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компе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н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саторную помощь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ребѐнку с и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пользованием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возможностей ш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рокого круга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специалистов</w:t>
            </w:r>
          </w:p>
          <w:p w:rsidR="00B43202" w:rsidRPr="0077314C" w:rsidRDefault="00B43202" w:rsidP="007448E0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Владеть</w:t>
            </w:r>
            <w:r w:rsidRPr="007731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риѐмами рационал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ь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ной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психотерапии в работе с</w:t>
            </w:r>
          </w:p>
          <w:p w:rsidR="00B43202" w:rsidRPr="0077314C" w:rsidRDefault="00B43202" w:rsidP="00673ABB">
            <w:pPr>
              <w:shd w:val="clear" w:color="auto" w:fill="FFFFFF"/>
              <w:rPr>
                <w:rFonts w:ascii="Arial" w:hAnsi="Arial" w:cs="Arial"/>
                <w:bCs/>
                <w:iCs/>
                <w:color w:val="000000"/>
              </w:rPr>
            </w:pP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учащимися и их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родителями в целях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предупреждения и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корре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к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ции отклонений в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развитии ребѐнка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3202" w:rsidRPr="00A76323" w:rsidTr="00673ABB">
        <w:tc>
          <w:tcPr>
            <w:tcW w:w="705" w:type="dxa"/>
          </w:tcPr>
          <w:p w:rsidR="00B43202" w:rsidRPr="00A76323" w:rsidRDefault="00B43202" w:rsidP="00673ABB">
            <w:pPr>
              <w:outlineLvl w:val="1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ОПК-6</w:t>
            </w:r>
          </w:p>
        </w:tc>
        <w:tc>
          <w:tcPr>
            <w:tcW w:w="1955" w:type="dxa"/>
          </w:tcPr>
          <w:p w:rsidR="00B43202" w:rsidRPr="007448E0" w:rsidRDefault="00B43202" w:rsidP="00673ABB">
            <w:pPr>
              <w:outlineLvl w:val="1"/>
              <w:rPr>
                <w:rFonts w:ascii="Arial" w:hAnsi="Arial" w:cs="Arial"/>
              </w:rPr>
            </w:pPr>
            <w:r w:rsidRPr="007448E0">
              <w:rPr>
                <w:rFonts w:ascii="Arial" w:hAnsi="Arial" w:cs="Arial"/>
                <w:sz w:val="22"/>
                <w:szCs w:val="22"/>
              </w:rPr>
              <w:t>Способен и</w:t>
            </w:r>
            <w:r w:rsidRPr="007448E0">
              <w:rPr>
                <w:rFonts w:ascii="Arial" w:hAnsi="Arial" w:cs="Arial"/>
                <w:sz w:val="22"/>
                <w:szCs w:val="22"/>
              </w:rPr>
              <w:t>с</w:t>
            </w:r>
            <w:r w:rsidRPr="007448E0">
              <w:rPr>
                <w:rFonts w:ascii="Arial" w:hAnsi="Arial" w:cs="Arial"/>
                <w:sz w:val="22"/>
                <w:szCs w:val="22"/>
              </w:rPr>
              <w:t>пользовать пс</w:t>
            </w:r>
            <w:r w:rsidRPr="007448E0">
              <w:rPr>
                <w:rFonts w:ascii="Arial" w:hAnsi="Arial" w:cs="Arial"/>
                <w:sz w:val="22"/>
                <w:szCs w:val="22"/>
              </w:rPr>
              <w:t>и</w:t>
            </w:r>
            <w:r w:rsidRPr="007448E0">
              <w:rPr>
                <w:rFonts w:ascii="Arial" w:hAnsi="Arial" w:cs="Arial"/>
                <w:sz w:val="22"/>
                <w:szCs w:val="22"/>
              </w:rPr>
              <w:t>холого-педагогические технологии в професси</w:t>
            </w:r>
            <w:r w:rsidRPr="007448E0">
              <w:rPr>
                <w:rFonts w:ascii="Arial" w:hAnsi="Arial" w:cs="Arial"/>
                <w:sz w:val="22"/>
                <w:szCs w:val="22"/>
              </w:rPr>
              <w:t>о</w:t>
            </w:r>
            <w:r w:rsidRPr="007448E0">
              <w:rPr>
                <w:rFonts w:ascii="Arial" w:hAnsi="Arial" w:cs="Arial"/>
                <w:sz w:val="22"/>
                <w:szCs w:val="22"/>
              </w:rPr>
              <w:t>нальной де</w:t>
            </w:r>
            <w:r w:rsidRPr="007448E0">
              <w:rPr>
                <w:rFonts w:ascii="Arial" w:hAnsi="Arial" w:cs="Arial"/>
                <w:sz w:val="22"/>
                <w:szCs w:val="22"/>
              </w:rPr>
              <w:t>я</w:t>
            </w:r>
            <w:r w:rsidRPr="007448E0">
              <w:rPr>
                <w:rFonts w:ascii="Arial" w:hAnsi="Arial" w:cs="Arial"/>
                <w:sz w:val="22"/>
                <w:szCs w:val="22"/>
              </w:rPr>
              <w:t>тельности, н</w:t>
            </w:r>
            <w:r w:rsidRPr="007448E0">
              <w:rPr>
                <w:rFonts w:ascii="Arial" w:hAnsi="Arial" w:cs="Arial"/>
                <w:sz w:val="22"/>
                <w:szCs w:val="22"/>
              </w:rPr>
              <w:t>е</w:t>
            </w:r>
            <w:r w:rsidRPr="007448E0">
              <w:rPr>
                <w:rFonts w:ascii="Arial" w:hAnsi="Arial" w:cs="Arial"/>
                <w:sz w:val="22"/>
                <w:szCs w:val="22"/>
              </w:rPr>
              <w:t>обходимые для индивидуализ</w:t>
            </w:r>
            <w:r w:rsidRPr="007448E0">
              <w:rPr>
                <w:rFonts w:ascii="Arial" w:hAnsi="Arial" w:cs="Arial"/>
                <w:sz w:val="22"/>
                <w:szCs w:val="22"/>
              </w:rPr>
              <w:t>а</w:t>
            </w:r>
            <w:r w:rsidRPr="007448E0">
              <w:rPr>
                <w:rFonts w:ascii="Arial" w:hAnsi="Arial" w:cs="Arial"/>
                <w:sz w:val="22"/>
                <w:szCs w:val="22"/>
              </w:rPr>
              <w:t>ции обучения, развития, во</w:t>
            </w:r>
            <w:r w:rsidRPr="007448E0">
              <w:rPr>
                <w:rFonts w:ascii="Arial" w:hAnsi="Arial" w:cs="Arial"/>
                <w:sz w:val="22"/>
                <w:szCs w:val="22"/>
              </w:rPr>
              <w:t>с</w:t>
            </w:r>
            <w:r w:rsidRPr="007448E0">
              <w:rPr>
                <w:rFonts w:ascii="Arial" w:hAnsi="Arial" w:cs="Arial"/>
                <w:sz w:val="22"/>
                <w:szCs w:val="22"/>
              </w:rPr>
              <w:t>питания, в том числе обуча</w:t>
            </w:r>
            <w:r w:rsidRPr="007448E0">
              <w:rPr>
                <w:rFonts w:ascii="Arial" w:hAnsi="Arial" w:cs="Arial"/>
                <w:sz w:val="22"/>
                <w:szCs w:val="22"/>
              </w:rPr>
              <w:t>ю</w:t>
            </w:r>
            <w:r w:rsidRPr="007448E0">
              <w:rPr>
                <w:rFonts w:ascii="Arial" w:hAnsi="Arial" w:cs="Arial"/>
                <w:sz w:val="22"/>
                <w:szCs w:val="22"/>
              </w:rPr>
              <w:t>щихся с особ</w:t>
            </w:r>
            <w:r w:rsidRPr="007448E0">
              <w:rPr>
                <w:rFonts w:ascii="Arial" w:hAnsi="Arial" w:cs="Arial"/>
                <w:sz w:val="22"/>
                <w:szCs w:val="22"/>
              </w:rPr>
              <w:t>ы</w:t>
            </w:r>
            <w:r w:rsidRPr="007448E0">
              <w:rPr>
                <w:rFonts w:ascii="Arial" w:hAnsi="Arial" w:cs="Arial"/>
                <w:sz w:val="22"/>
                <w:szCs w:val="22"/>
              </w:rPr>
              <w:t>ми образов</w:t>
            </w:r>
            <w:r w:rsidRPr="007448E0">
              <w:rPr>
                <w:rFonts w:ascii="Arial" w:hAnsi="Arial" w:cs="Arial"/>
                <w:sz w:val="22"/>
                <w:szCs w:val="22"/>
              </w:rPr>
              <w:t>а</w:t>
            </w:r>
            <w:r w:rsidRPr="007448E0">
              <w:rPr>
                <w:rFonts w:ascii="Arial" w:hAnsi="Arial" w:cs="Arial"/>
                <w:sz w:val="22"/>
                <w:szCs w:val="22"/>
              </w:rPr>
              <w:t>тельными п</w:t>
            </w:r>
            <w:r w:rsidRPr="007448E0">
              <w:rPr>
                <w:rFonts w:ascii="Arial" w:hAnsi="Arial" w:cs="Arial"/>
                <w:sz w:val="22"/>
                <w:szCs w:val="22"/>
              </w:rPr>
              <w:t>о</w:t>
            </w:r>
            <w:r w:rsidRPr="007448E0">
              <w:rPr>
                <w:rFonts w:ascii="Arial" w:hAnsi="Arial" w:cs="Arial"/>
                <w:sz w:val="22"/>
                <w:szCs w:val="22"/>
              </w:rPr>
              <w:t>требностями</w:t>
            </w:r>
          </w:p>
        </w:tc>
        <w:tc>
          <w:tcPr>
            <w:tcW w:w="3062" w:type="dxa"/>
          </w:tcPr>
          <w:p w:rsidR="00B43202" w:rsidRPr="007448E0" w:rsidRDefault="00B43202" w:rsidP="00673ABB">
            <w:pPr>
              <w:outlineLvl w:val="1"/>
              <w:rPr>
                <w:rFonts w:ascii="Arial" w:hAnsi="Arial" w:cs="Arial"/>
                <w:iCs/>
                <w:color w:val="000000"/>
              </w:rPr>
            </w:pPr>
            <w:r w:rsidRPr="009F497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ОПК-6.1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Способен испол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ь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зовать психолого-педагогические технологии в профессиональной де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я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тельности, необходимые для индивидуализации обучения, в том числе для обучающихся с особыми образовательными п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требностями</w:t>
            </w:r>
          </w:p>
          <w:p w:rsidR="00B43202" w:rsidRPr="007448E0" w:rsidRDefault="00B43202" w:rsidP="00673ABB">
            <w:pPr>
              <w:outlineLvl w:val="1"/>
              <w:rPr>
                <w:rFonts w:ascii="Arial" w:hAnsi="Arial" w:cs="Arial"/>
                <w:iCs/>
                <w:color w:val="000000"/>
              </w:rPr>
            </w:pPr>
            <w:r w:rsidRPr="009F497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ОПК-6.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2 </w:t>
            </w:r>
            <w:r w:rsidRPr="007448E0">
              <w:rPr>
                <w:rFonts w:ascii="Arial" w:hAnsi="Arial"/>
                <w:color w:val="262626"/>
                <w:sz w:val="22"/>
                <w:szCs w:val="22"/>
                <w:shd w:val="clear" w:color="auto" w:fill="FFFFFF"/>
              </w:rPr>
              <w:t>Анализирует си</w:t>
            </w:r>
            <w:r w:rsidRPr="007448E0">
              <w:rPr>
                <w:rFonts w:ascii="Arial" w:hAnsi="Arial"/>
                <w:color w:val="262626"/>
                <w:sz w:val="22"/>
                <w:szCs w:val="22"/>
                <w:shd w:val="clear" w:color="auto" w:fill="FFFFFF"/>
              </w:rPr>
              <w:t>с</w:t>
            </w:r>
            <w:r w:rsidRPr="007448E0">
              <w:rPr>
                <w:rFonts w:ascii="Arial" w:hAnsi="Arial"/>
                <w:color w:val="262626"/>
                <w:sz w:val="22"/>
                <w:szCs w:val="22"/>
                <w:shd w:val="clear" w:color="auto" w:fill="FFFFFF"/>
              </w:rPr>
              <w:t>темы обучения, развития и воспитания, в том числе обучающихся с особыми образовательными п</w:t>
            </w:r>
            <w:r w:rsidRPr="007448E0">
              <w:rPr>
                <w:rFonts w:ascii="Arial" w:hAnsi="Arial"/>
                <w:color w:val="262626"/>
                <w:sz w:val="22"/>
                <w:szCs w:val="22"/>
                <w:shd w:val="clear" w:color="auto" w:fill="FFFFFF"/>
              </w:rPr>
              <w:t>о</w:t>
            </w:r>
            <w:r w:rsidRPr="007448E0">
              <w:rPr>
                <w:rFonts w:ascii="Arial" w:hAnsi="Arial"/>
                <w:color w:val="262626"/>
                <w:sz w:val="22"/>
                <w:szCs w:val="22"/>
                <w:shd w:val="clear" w:color="auto" w:fill="FFFFFF"/>
              </w:rPr>
              <w:t>требностями; подбирает оптимальные психолого-педагогические технологии обучения, воспитания и развития обучающихся с особыми образовательн</w:t>
            </w:r>
            <w:r w:rsidRPr="007448E0">
              <w:rPr>
                <w:rFonts w:ascii="Arial" w:hAnsi="Arial"/>
                <w:color w:val="262626"/>
                <w:sz w:val="22"/>
                <w:szCs w:val="22"/>
                <w:shd w:val="clear" w:color="auto" w:fill="FFFFFF"/>
              </w:rPr>
              <w:t>ы</w:t>
            </w:r>
            <w:r w:rsidRPr="007448E0">
              <w:rPr>
                <w:rFonts w:ascii="Arial" w:hAnsi="Arial"/>
                <w:color w:val="262626"/>
                <w:sz w:val="22"/>
                <w:szCs w:val="22"/>
                <w:shd w:val="clear" w:color="auto" w:fill="FFFFFF"/>
              </w:rPr>
              <w:t>ми потребностями</w:t>
            </w:r>
          </w:p>
          <w:p w:rsidR="00B43202" w:rsidRPr="007448E0" w:rsidRDefault="00B43202" w:rsidP="00673ABB">
            <w:pPr>
              <w:outlineLvl w:val="1"/>
              <w:rPr>
                <w:rFonts w:ascii="Arial" w:hAnsi="Arial" w:cs="Arial"/>
                <w:iCs/>
                <w:color w:val="000000"/>
              </w:rPr>
            </w:pPr>
            <w:r w:rsidRPr="009F497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ОПК-6.3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Разрабатывает и использует психолого-педагогические програ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м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мы, учитывая индивид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</w:t>
            </w:r>
            <w:r w:rsidRPr="007448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альные образовательные потребности обучающихся</w:t>
            </w:r>
          </w:p>
        </w:tc>
        <w:tc>
          <w:tcPr>
            <w:tcW w:w="3746" w:type="dxa"/>
          </w:tcPr>
          <w:p w:rsidR="00B43202" w:rsidRPr="0077314C" w:rsidRDefault="00B43202" w:rsidP="007448E0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Знать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: современные тенденции развития психолого-педагогических концепций в си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теме образования лиц с ОВЗ,  </w:t>
            </w:r>
          </w:p>
          <w:p w:rsidR="00B43202" w:rsidRPr="0077314C" w:rsidRDefault="00B43202" w:rsidP="007448E0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медико-биологические и лингви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тические основы специаль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ной психологии,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методы проведения специальных психологических исследова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ний,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закономерности психического развития лиц с ОВЗ,  принципы и методы психолог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 xml:space="preserve">ческой коррекции нарушений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з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доровья детей и взрослых,  </w:t>
            </w:r>
          </w:p>
          <w:p w:rsidR="00B43202" w:rsidRPr="0077314C" w:rsidRDefault="00B43202" w:rsidP="007448E0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разнообразие методов психол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гической реабилитации лиц с ОВЗ.  </w:t>
            </w:r>
          </w:p>
          <w:p w:rsidR="00B43202" w:rsidRPr="0077314C" w:rsidRDefault="00B43202" w:rsidP="0077314C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Уметь</w:t>
            </w:r>
            <w:r w:rsidRPr="007731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 xml:space="preserve">применять полученные теоретические </w:t>
            </w:r>
            <w:proofErr w:type="spellStart"/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общепрофесси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нальные</w:t>
            </w:r>
            <w:proofErr w:type="spellEnd"/>
            <w:r w:rsidRPr="0077314C">
              <w:rPr>
                <w:rFonts w:ascii="Arial" w:hAnsi="Arial"/>
                <w:color w:val="000000"/>
                <w:sz w:val="22"/>
                <w:szCs w:val="22"/>
              </w:rPr>
              <w:t xml:space="preserve"> знания как базовые при освоении дисциплин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и компете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н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ций профильной подготовки,  </w:t>
            </w:r>
          </w:p>
          <w:p w:rsidR="00B43202" w:rsidRPr="0077314C" w:rsidRDefault="00B43202" w:rsidP="0077314C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использовать активные и инт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рактив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ные методы обучения лиц с ОВЗ,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работать в команде сп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 xml:space="preserve">циалистов разного профиля по созданию условий </w:t>
            </w:r>
            <w:proofErr w:type="spellStart"/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медико-психолого-педагогического</w:t>
            </w:r>
            <w:proofErr w:type="spellEnd"/>
          </w:p>
          <w:p w:rsidR="00B43202" w:rsidRPr="0077314C" w:rsidRDefault="00B43202" w:rsidP="0077314C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сопровождения детей с ОВЗ,  </w:t>
            </w:r>
          </w:p>
          <w:p w:rsidR="00B43202" w:rsidRPr="0077314C" w:rsidRDefault="00B43202" w:rsidP="0077314C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участвовать в деятельности м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тодических групп и объединений, определять диагностические и прогностические показатели пс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хического развития лиц с ОВЗ,  </w:t>
            </w:r>
          </w:p>
          <w:p w:rsidR="00B43202" w:rsidRPr="0077314C" w:rsidRDefault="00B43202" w:rsidP="0077314C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Владеть</w:t>
            </w:r>
            <w:r w:rsidRPr="007731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навыками межличнос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ных отношений,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дистанционными технологиями в специальном о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б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разовании,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методами и приемами психологического обследования лиц с ОВЗ на основе учета при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н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ципа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онтогенетического развития, 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 xml:space="preserve">методами и приемами </w:t>
            </w:r>
            <w:proofErr w:type="spellStart"/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психоко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р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рекционного</w:t>
            </w:r>
            <w:proofErr w:type="spellEnd"/>
            <w:r w:rsidRPr="0077314C">
              <w:rPr>
                <w:rFonts w:ascii="Arial" w:hAnsi="Arial"/>
                <w:color w:val="000000"/>
                <w:sz w:val="22"/>
                <w:szCs w:val="22"/>
              </w:rPr>
              <w:t xml:space="preserve"> воздействия;  </w:t>
            </w:r>
          </w:p>
          <w:p w:rsidR="00B43202" w:rsidRPr="0077314C" w:rsidRDefault="00B43202" w:rsidP="0077314C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основами использования разли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ч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ных средств коммуникации в ра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з</w:t>
            </w:r>
            <w:r w:rsidRPr="0077314C">
              <w:rPr>
                <w:rFonts w:ascii="Arial" w:hAnsi="Arial"/>
                <w:color w:val="000000"/>
                <w:sz w:val="22"/>
                <w:szCs w:val="22"/>
              </w:rPr>
              <w:t>ных видах профессиональной деятельности.  </w:t>
            </w:r>
          </w:p>
          <w:p w:rsidR="00B43202" w:rsidRPr="0077314C" w:rsidRDefault="00B43202" w:rsidP="00673ABB">
            <w:pPr>
              <w:shd w:val="clear" w:color="auto" w:fill="FFFFFF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B43202" w:rsidRPr="00A76323" w:rsidRDefault="00B43202" w:rsidP="009F497A">
      <w:pPr>
        <w:rPr>
          <w:rFonts w:ascii="Arial" w:hAnsi="Arial" w:cs="Arial"/>
          <w:sz w:val="22"/>
          <w:szCs w:val="22"/>
          <w:u w:val="single"/>
        </w:rPr>
      </w:pPr>
      <w:r w:rsidRPr="00A76323">
        <w:rPr>
          <w:rFonts w:ascii="Arial" w:hAnsi="Arial" w:cs="Arial"/>
          <w:b/>
          <w:sz w:val="22"/>
          <w:szCs w:val="22"/>
        </w:rPr>
        <w:lastRenderedPageBreak/>
        <w:t>12. Объем дисциплины в зачетных единицах/часах в соответствии с учебным пл</w:t>
      </w:r>
      <w:r w:rsidRPr="00A76323">
        <w:rPr>
          <w:rFonts w:ascii="Arial" w:hAnsi="Arial" w:cs="Arial"/>
          <w:b/>
          <w:sz w:val="22"/>
          <w:szCs w:val="22"/>
        </w:rPr>
        <w:t>а</w:t>
      </w:r>
      <w:r w:rsidRPr="00A76323">
        <w:rPr>
          <w:rFonts w:ascii="Arial" w:hAnsi="Arial" w:cs="Arial"/>
          <w:b/>
          <w:sz w:val="22"/>
          <w:szCs w:val="22"/>
        </w:rPr>
        <w:t xml:space="preserve">ном — </w:t>
      </w:r>
      <w:r w:rsidRPr="00A76323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A76323">
        <w:rPr>
          <w:rFonts w:ascii="Arial" w:hAnsi="Arial" w:cs="Arial"/>
          <w:sz w:val="22"/>
          <w:szCs w:val="22"/>
          <w:u w:val="single"/>
        </w:rPr>
        <w:t xml:space="preserve"> ЗЕТ/</w:t>
      </w:r>
      <w:r>
        <w:rPr>
          <w:rFonts w:ascii="Arial" w:hAnsi="Arial" w:cs="Arial"/>
          <w:sz w:val="22"/>
          <w:szCs w:val="22"/>
          <w:u w:val="single"/>
        </w:rPr>
        <w:t>72</w:t>
      </w:r>
      <w:r w:rsidRPr="00A76323">
        <w:rPr>
          <w:rFonts w:ascii="Arial" w:hAnsi="Arial" w:cs="Arial"/>
          <w:sz w:val="22"/>
          <w:szCs w:val="22"/>
          <w:u w:val="single"/>
        </w:rPr>
        <w:t xml:space="preserve"> часа.</w:t>
      </w:r>
    </w:p>
    <w:p w:rsidR="00B43202" w:rsidRPr="00A76323" w:rsidRDefault="00B43202" w:rsidP="009F497A">
      <w:pPr>
        <w:jc w:val="both"/>
        <w:rPr>
          <w:rFonts w:ascii="Arial" w:hAnsi="Arial"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 xml:space="preserve">Форма промежуточной аттестации </w:t>
      </w:r>
      <w:r w:rsidRPr="00A76323"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  <w:u w:val="single"/>
        </w:rPr>
        <w:t>зачет</w:t>
      </w:r>
    </w:p>
    <w:p w:rsidR="00B43202" w:rsidRPr="00A76323" w:rsidRDefault="00B43202" w:rsidP="009F497A">
      <w:pPr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13. Виды учебной работы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687"/>
        <w:gridCol w:w="1136"/>
        <w:gridCol w:w="1620"/>
        <w:gridCol w:w="1800"/>
        <w:gridCol w:w="1260"/>
      </w:tblGrid>
      <w:tr w:rsidR="00B43202" w:rsidRPr="00A76323" w:rsidTr="00673ABB">
        <w:trPr>
          <w:trHeight w:val="219"/>
        </w:trPr>
        <w:tc>
          <w:tcPr>
            <w:tcW w:w="3687" w:type="dxa"/>
            <w:vMerge w:val="restart"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Вид учебной работы</w:t>
            </w:r>
          </w:p>
        </w:tc>
        <w:tc>
          <w:tcPr>
            <w:tcW w:w="5816" w:type="dxa"/>
            <w:gridSpan w:val="4"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Трудоемкость </w:t>
            </w:r>
          </w:p>
        </w:tc>
      </w:tr>
      <w:tr w:rsidR="00B43202" w:rsidRPr="00A76323" w:rsidTr="00673ABB">
        <w:trPr>
          <w:trHeight w:val="232"/>
        </w:trPr>
        <w:tc>
          <w:tcPr>
            <w:tcW w:w="3687" w:type="dxa"/>
            <w:vMerge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3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По семестрам</w:t>
            </w:r>
          </w:p>
        </w:tc>
      </w:tr>
      <w:tr w:rsidR="00B43202" w:rsidRPr="00A76323" w:rsidTr="00673ABB">
        <w:trPr>
          <w:trHeight w:val="535"/>
        </w:trPr>
        <w:tc>
          <w:tcPr>
            <w:tcW w:w="3687" w:type="dxa"/>
            <w:vMerge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76323">
              <w:rPr>
                <w:rFonts w:ascii="Arial" w:hAnsi="Arial" w:cs="Arial"/>
                <w:sz w:val="22"/>
                <w:szCs w:val="22"/>
              </w:rPr>
              <w:t xml:space="preserve"> сем.</w:t>
            </w:r>
          </w:p>
        </w:tc>
        <w:tc>
          <w:tcPr>
            <w:tcW w:w="1800" w:type="dxa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43202" w:rsidRPr="00A76323" w:rsidTr="00673ABB">
        <w:trPr>
          <w:trHeight w:val="301"/>
        </w:trPr>
        <w:tc>
          <w:tcPr>
            <w:tcW w:w="3687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Аудиторные занятия</w:t>
            </w:r>
          </w:p>
        </w:tc>
        <w:tc>
          <w:tcPr>
            <w:tcW w:w="1136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00" w:type="dxa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</w:p>
        </w:tc>
      </w:tr>
      <w:tr w:rsidR="00B43202" w:rsidRPr="00A76323" w:rsidTr="00673ABB">
        <w:trPr>
          <w:trHeight w:val="292"/>
        </w:trPr>
        <w:tc>
          <w:tcPr>
            <w:tcW w:w="3687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 том числе:                           лекции</w:t>
            </w:r>
          </w:p>
        </w:tc>
        <w:tc>
          <w:tcPr>
            <w:tcW w:w="1136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20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00" w:type="dxa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</w:p>
        </w:tc>
      </w:tr>
      <w:tr w:rsidR="00B43202" w:rsidRPr="00A76323" w:rsidTr="00673ABB">
        <w:trPr>
          <w:trHeight w:val="253"/>
        </w:trPr>
        <w:tc>
          <w:tcPr>
            <w:tcW w:w="3687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практические</w:t>
            </w:r>
          </w:p>
        </w:tc>
        <w:tc>
          <w:tcPr>
            <w:tcW w:w="1136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620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800" w:type="dxa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</w:p>
        </w:tc>
      </w:tr>
      <w:tr w:rsidR="00B43202" w:rsidRPr="00A76323" w:rsidTr="00673ABB">
        <w:trPr>
          <w:trHeight w:val="286"/>
        </w:trPr>
        <w:tc>
          <w:tcPr>
            <w:tcW w:w="3687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лабораторные</w:t>
            </w:r>
          </w:p>
        </w:tc>
        <w:tc>
          <w:tcPr>
            <w:tcW w:w="1136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</w:p>
        </w:tc>
      </w:tr>
      <w:tr w:rsidR="00B43202" w:rsidRPr="00A76323" w:rsidTr="00673ABB">
        <w:trPr>
          <w:trHeight w:val="261"/>
        </w:trPr>
        <w:tc>
          <w:tcPr>
            <w:tcW w:w="3687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6" w:type="dxa"/>
            <w:vAlign w:val="center"/>
          </w:tcPr>
          <w:p w:rsidR="00B43202" w:rsidRPr="00A76323" w:rsidRDefault="00B43202" w:rsidP="00673ABB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620" w:type="dxa"/>
            <w:vAlign w:val="center"/>
          </w:tcPr>
          <w:p w:rsidR="00B43202" w:rsidRPr="00A76323" w:rsidRDefault="00B43202" w:rsidP="00673ABB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00" w:type="dxa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</w:p>
        </w:tc>
      </w:tr>
      <w:tr w:rsidR="00B43202" w:rsidRPr="00A76323" w:rsidTr="00673ABB">
        <w:trPr>
          <w:trHeight w:val="261"/>
        </w:trPr>
        <w:tc>
          <w:tcPr>
            <w:tcW w:w="3687" w:type="dxa"/>
            <w:vAlign w:val="center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  <w:i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Контроль </w:t>
            </w:r>
          </w:p>
        </w:tc>
        <w:tc>
          <w:tcPr>
            <w:tcW w:w="1136" w:type="dxa"/>
          </w:tcPr>
          <w:p w:rsidR="00B43202" w:rsidRPr="00A76323" w:rsidRDefault="00B43202" w:rsidP="00673AB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B43202" w:rsidRPr="00A76323" w:rsidRDefault="00B43202" w:rsidP="00673ABB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43202" w:rsidRPr="00A76323" w:rsidRDefault="00B43202" w:rsidP="00673ABB">
            <w:pPr>
              <w:pStyle w:val="aa"/>
              <w:snapToGrid w:val="0"/>
              <w:rPr>
                <w:rFonts w:ascii="Arial" w:hAnsi="Arial" w:cs="Arial"/>
              </w:rPr>
            </w:pPr>
          </w:p>
        </w:tc>
      </w:tr>
      <w:tr w:rsidR="00B43202" w:rsidRPr="00A76323" w:rsidTr="00673ABB">
        <w:trPr>
          <w:trHeight w:val="261"/>
        </w:trPr>
        <w:tc>
          <w:tcPr>
            <w:tcW w:w="3687" w:type="dxa"/>
            <w:vAlign w:val="center"/>
          </w:tcPr>
          <w:p w:rsidR="00B43202" w:rsidRPr="00A76323" w:rsidRDefault="00B43202" w:rsidP="00673ABB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A76323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6" w:type="dxa"/>
          </w:tcPr>
          <w:p w:rsidR="00B43202" w:rsidRPr="00A76323" w:rsidRDefault="00B43202" w:rsidP="00673ABB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620" w:type="dxa"/>
            <w:vAlign w:val="center"/>
          </w:tcPr>
          <w:p w:rsidR="00B43202" w:rsidRPr="00A76323" w:rsidRDefault="00B43202" w:rsidP="00673ABB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800" w:type="dxa"/>
          </w:tcPr>
          <w:p w:rsidR="00B43202" w:rsidRPr="00A76323" w:rsidRDefault="00B43202" w:rsidP="00673ABB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B43202" w:rsidRPr="00A76323" w:rsidRDefault="00B43202" w:rsidP="00673ABB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43202" w:rsidRPr="00A76323" w:rsidRDefault="00B43202" w:rsidP="009F497A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B43202" w:rsidRPr="00A76323" w:rsidRDefault="00B43202" w:rsidP="009F49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A7632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A76323">
        <w:rPr>
          <w:rFonts w:ascii="Arial" w:hAnsi="Arial" w:cs="Arial"/>
          <w:b/>
          <w:sz w:val="22"/>
          <w:szCs w:val="22"/>
        </w:rPr>
        <w:t xml:space="preserve">. </w:t>
      </w:r>
      <w:r w:rsidRPr="00A76323">
        <w:rPr>
          <w:rFonts w:ascii="Arial" w:hAnsi="Arial" w:cs="Arial"/>
          <w:b/>
          <w:bCs/>
          <w:sz w:val="22"/>
          <w:szCs w:val="22"/>
        </w:rPr>
        <w:t>Содержание разделов дисциплины:</w:t>
      </w:r>
    </w:p>
    <w:tbl>
      <w:tblPr>
        <w:tblW w:w="9540" w:type="dxa"/>
        <w:tblInd w:w="-72" w:type="dxa"/>
        <w:tblLayout w:type="fixed"/>
        <w:tblLook w:val="00A0"/>
      </w:tblPr>
      <w:tblGrid>
        <w:gridCol w:w="540"/>
        <w:gridCol w:w="34"/>
        <w:gridCol w:w="1946"/>
        <w:gridCol w:w="7020"/>
      </w:tblGrid>
      <w:tr w:rsidR="00B43202" w:rsidRPr="009F497A" w:rsidTr="00707D01"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раздела дисц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плины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Содержание раздела дисциплины</w:t>
            </w:r>
          </w:p>
        </w:tc>
      </w:tr>
      <w:tr w:rsidR="00B43202" w:rsidRPr="009F497A" w:rsidTr="00707D01"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 Лекции</w:t>
            </w:r>
          </w:p>
        </w:tc>
      </w:tr>
      <w:tr w:rsidR="00B43202" w:rsidRPr="009F497A" w:rsidTr="00707D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Специальная психология как наука. Проблема предмета и об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ъ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екта специал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ь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ной психологии.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1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Специальная психология как наука о психофизиологических особенностях развития аномальных детей, закономерностях их психического развития в процессе воспитания и образования.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Проблема предмета и объекта специальной психологии. Цели и задачи специальной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психологии:научно-теоретические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 пр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кладные.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Категориально-понятийный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аппарат специальной психологии.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Основные направления в решении научно-практических з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дач.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Связь специальной психологии с другими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науками.Основные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отрасли современной специальной психологии.</w:t>
            </w:r>
          </w:p>
        </w:tc>
      </w:tr>
      <w:tr w:rsidR="00B43202" w:rsidRPr="009F497A" w:rsidTr="00707D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Понятие нормы и отклонения. Параметры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зонтогенеза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2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9F497A">
              <w:rPr>
                <w:rFonts w:ascii="Arial" w:hAnsi="Arial" w:cs="Arial"/>
                <w:sz w:val="22"/>
                <w:szCs w:val="22"/>
              </w:rPr>
              <w:t>Понятие «норма» и «аномалия» в развитии ребёнка как ме</w:t>
            </w:r>
            <w:r w:rsidRPr="009F497A">
              <w:rPr>
                <w:rFonts w:ascii="Arial" w:hAnsi="Arial" w:cs="Arial"/>
                <w:sz w:val="22"/>
                <w:szCs w:val="22"/>
              </w:rPr>
              <w:t>ж</w:t>
            </w:r>
            <w:r w:rsidRPr="009F497A">
              <w:rPr>
                <w:rFonts w:ascii="Arial" w:hAnsi="Arial" w:cs="Arial"/>
                <w:sz w:val="22"/>
                <w:szCs w:val="22"/>
              </w:rPr>
              <w:t>дисциплинарная проблема.</w:t>
            </w:r>
          </w:p>
          <w:p w:rsidR="00B43202" w:rsidRPr="009F497A" w:rsidRDefault="00B43202" w:rsidP="00707D0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2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9F497A">
              <w:rPr>
                <w:rFonts w:ascii="Arial" w:hAnsi="Arial" w:cs="Arial"/>
                <w:sz w:val="22"/>
                <w:szCs w:val="22"/>
              </w:rPr>
              <w:t>Критерия выявления «аномалии» в развитии детей. Факторы риска нарушения психического здоровья в детском возрасте</w:t>
            </w:r>
          </w:p>
          <w:p w:rsidR="00B43202" w:rsidRPr="009F497A" w:rsidRDefault="00B43202" w:rsidP="00707D0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2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9F497A">
              <w:rPr>
                <w:rFonts w:ascii="Arial" w:hAnsi="Arial" w:cs="Arial"/>
                <w:sz w:val="22"/>
                <w:szCs w:val="22"/>
              </w:rPr>
              <w:t>Особенности детей и подростков с отклонениями в развитии.</w:t>
            </w:r>
          </w:p>
          <w:p w:rsidR="00B43202" w:rsidRPr="009F497A" w:rsidRDefault="00B43202" w:rsidP="00707D0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2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9F497A">
              <w:rPr>
                <w:rFonts w:ascii="Arial" w:hAnsi="Arial" w:cs="Arial"/>
                <w:sz w:val="22"/>
                <w:szCs w:val="22"/>
              </w:rPr>
              <w:t>Виды отклонений в развитии и поведении детей и подростков (эмоциональные, характерологические, поведенческие отклон</w:t>
            </w:r>
            <w:r w:rsidRPr="009F497A">
              <w:rPr>
                <w:rFonts w:ascii="Arial" w:hAnsi="Arial" w:cs="Arial"/>
                <w:sz w:val="22"/>
                <w:szCs w:val="22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</w:rPr>
              <w:t>ния, агрессивность).</w:t>
            </w:r>
          </w:p>
          <w:p w:rsidR="00B43202" w:rsidRPr="009F497A" w:rsidRDefault="00B43202" w:rsidP="00707D0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20"/>
              </w:tabs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</w:rPr>
              <w:t>Деформации личностного развития ребёнка. Источники, м</w:t>
            </w:r>
            <w:r w:rsidRPr="009F497A">
              <w:rPr>
                <w:rFonts w:ascii="Arial" w:hAnsi="Arial" w:cs="Arial"/>
                <w:sz w:val="22"/>
                <w:szCs w:val="22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</w:rPr>
              <w:t>ханизмы и факторы развития личности детей и подростков.</w:t>
            </w:r>
          </w:p>
        </w:tc>
      </w:tr>
      <w:tr w:rsidR="00B43202" w:rsidRPr="009F497A" w:rsidTr="00707D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Специальная педагогика как наука. Объект, предмет, цель и задачи спец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альной педаг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гики. Принципы специальной п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дагогики.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3"/>
              </w:numPr>
              <w:tabs>
                <w:tab w:val="left" w:pos="320"/>
              </w:tabs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Специальная педагогика как наука специального (особого) 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б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разования лиц с отклонениями в физическом и психическом ра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з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витии. Объект, предмет, цель и задачи специальной педагогики.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3"/>
              </w:numPr>
              <w:tabs>
                <w:tab w:val="left" w:pos="320"/>
              </w:tabs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Основные понятия и термины специальной педагогики. Пре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метные области современной специальной педагогики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3"/>
              </w:numPr>
              <w:tabs>
                <w:tab w:val="left" w:pos="320"/>
              </w:tabs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Своеобразие общепедагогических принципов организации 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б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разования и управления познавательной деятельностью детей с нарушениями развития.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3"/>
              </w:numPr>
              <w:tabs>
                <w:tab w:val="left" w:pos="320"/>
              </w:tabs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Научные основания специальной педагогики.</w:t>
            </w:r>
          </w:p>
        </w:tc>
      </w:tr>
      <w:tr w:rsidR="00B43202" w:rsidRPr="009F497A" w:rsidTr="00707D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Педагогическая 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помощь детям с нарушением р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чи.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6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Логопедия как отрасль научного знания. Причины речевых н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рушений.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6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Клинико-психолого-педагогическая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характеристика детей с речевыми нарушениями.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6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Система специальных учреждений для детей с нарушениями речи.</w:t>
            </w:r>
          </w:p>
        </w:tc>
      </w:tr>
      <w:tr w:rsidR="00B43202" w:rsidRPr="009F497A" w:rsidTr="00707D01">
        <w:trPr>
          <w:trHeight w:val="20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1.5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Педагогические системы обр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зования лиц с нарушениями слуха.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7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Предмет и задачи сурдопедагогики. Причины нарушений сл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у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ха, их диагностика и медицинская реабилитация.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7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Педагогическая классификация лиц с недостатками слуха.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7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Педагогические системы специального образования лиц с н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рушениями слуха. Специальные технические средства для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слышащих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7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Профессиональное образование и социальная адаптация лиц с нарушенным слухом.</w:t>
            </w:r>
          </w:p>
        </w:tc>
      </w:tr>
      <w:tr w:rsidR="00B43202" w:rsidRPr="009F497A" w:rsidTr="00707D01">
        <w:trPr>
          <w:trHeight w:val="11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Специальное образование лиц с нарушениями зрения.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8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Предмет и задачи тифлопедагогики.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8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Причины и последствия нарушения зрения и способы компе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сации.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8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Дошкольное образование детей с нарушенным зрением.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8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Обучение детей с недостатками зрения в школе.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8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Профориентация, профессиональное образование и трудовая деятельность слепых и слабовидящих.</w:t>
            </w:r>
          </w:p>
        </w:tc>
      </w:tr>
      <w:tr w:rsidR="00B43202" w:rsidRPr="009F497A" w:rsidTr="00707D01">
        <w:trPr>
          <w:trHeight w:val="11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Развитие и 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б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разование детей со сложными нарушениями развития.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10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Понятие о сложном нарушении развития. Основные группы детей с сочетанными нарушениями.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0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Задачи психолого-педагогического сопровождения развития ребенка со сложным дефектом.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0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Психолого-педагогические основы развития и образования лиц со сложным дефектом.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0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Пути и способы организации специального образования для лиц со сложными нарушениями в развитии.</w:t>
            </w:r>
          </w:p>
        </w:tc>
      </w:tr>
      <w:tr w:rsidR="00B43202" w:rsidRPr="009F497A" w:rsidTr="00707D01">
        <w:trPr>
          <w:trHeight w:val="11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Кондуктивная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педагогика.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13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Распространение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кондуктивного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развития в Германии.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3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Истоки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кондуктивного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развития и основные положения мет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дической системы А. Петё.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3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Особенности применения, основные принципы, цели метод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ки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кондуктивного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развития.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3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Профессия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кондуктолога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 образовании.</w:t>
            </w:r>
          </w:p>
        </w:tc>
      </w:tr>
      <w:tr w:rsidR="00B43202" w:rsidRPr="009F497A" w:rsidTr="00707D01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Здоровьесбер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гающие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технол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гии в образов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нии.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14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Здоровьесберегающие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технологии в учебном процессе и их внедрение.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4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Особенности технологии, основные элементы раскрепоще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ного развития детей В.Ф. Базарного.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4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Методика использования технологии работы В.Ф. Базарного в работе с детьми с нарушениями зрения.</w:t>
            </w:r>
          </w:p>
        </w:tc>
      </w:tr>
      <w:tr w:rsidR="00B43202" w:rsidRPr="009F497A" w:rsidTr="00707D01">
        <w:trPr>
          <w:trHeight w:val="293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9F497A">
              <w:rPr>
                <w:rFonts w:ascii="Arial" w:hAnsi="Arial" w:cs="Arial"/>
                <w:b/>
                <w:sz w:val="22"/>
                <w:szCs w:val="22"/>
              </w:rPr>
              <w:t>рактические занятия</w:t>
            </w:r>
          </w:p>
        </w:tc>
      </w:tr>
      <w:tr w:rsidR="00B43202" w:rsidRPr="009F497A" w:rsidTr="00707D01">
        <w:trPr>
          <w:trHeight w:val="11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</w:rPr>
              <w:t>Основные нау</w:t>
            </w:r>
            <w:r w:rsidRPr="009F497A">
              <w:rPr>
                <w:rFonts w:ascii="Arial" w:hAnsi="Arial" w:cs="Arial"/>
                <w:sz w:val="22"/>
                <w:szCs w:val="22"/>
              </w:rPr>
              <w:t>ч</w:t>
            </w:r>
            <w:r w:rsidRPr="009F497A">
              <w:rPr>
                <w:rFonts w:ascii="Arial" w:hAnsi="Arial" w:cs="Arial"/>
                <w:sz w:val="22"/>
                <w:szCs w:val="22"/>
              </w:rPr>
              <w:t>ные теории сп</w:t>
            </w:r>
            <w:r w:rsidRPr="009F497A">
              <w:rPr>
                <w:rFonts w:ascii="Arial" w:hAnsi="Arial" w:cs="Arial"/>
                <w:sz w:val="22"/>
                <w:szCs w:val="22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</w:rPr>
              <w:t>циальной псих</w:t>
            </w:r>
            <w:r w:rsidRPr="009F497A">
              <w:rPr>
                <w:rFonts w:ascii="Arial" w:hAnsi="Arial" w:cs="Arial"/>
                <w:sz w:val="22"/>
                <w:szCs w:val="22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</w:rPr>
              <w:t>логии.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2"/>
              </w:numPr>
              <w:tabs>
                <w:tab w:val="left" w:pos="320"/>
              </w:tabs>
              <w:ind w:left="36" w:firstLine="0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Концептуальные источники специальной психологии. Псих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логическая теория деятельности и её значение для специальной психологии.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2"/>
              </w:numPr>
              <w:tabs>
                <w:tab w:val="left" w:pos="320"/>
              </w:tabs>
              <w:ind w:left="36" w:firstLine="0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Теория поэтапного формирования умственных действий и её значение для специальной психологии.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2"/>
              </w:numPr>
              <w:tabs>
                <w:tab w:val="left" w:pos="320"/>
              </w:tabs>
              <w:ind w:left="36" w:firstLine="0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Учение и зона ближайшего развития. Его значение для спец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альной психологии.</w:t>
            </w:r>
          </w:p>
        </w:tc>
      </w:tr>
      <w:tr w:rsidR="00B43202" w:rsidRPr="009F497A" w:rsidTr="00707D01">
        <w:trPr>
          <w:trHeight w:val="11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Принципы и м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тоды специал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ь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ной психологии. Структура сп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циальной псих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логии.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17"/>
              </w:numPr>
              <w:tabs>
                <w:tab w:val="left" w:pos="320"/>
              </w:tabs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Особенности использования методов наблюдения, экспер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мента, стандартизированных психодиагностических процедур, анкетирования и опросов, самонаблюдения в специальной пс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хологии.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7"/>
              </w:numPr>
              <w:tabs>
                <w:tab w:val="left" w:pos="320"/>
              </w:tabs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Анамнестический метод в процессе изучения различных форм нарушенного развития.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7"/>
              </w:numPr>
              <w:tabs>
                <w:tab w:val="left" w:pos="320"/>
              </w:tabs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Основные принципы проведения исследований в специальной психологии.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7"/>
              </w:numPr>
              <w:tabs>
                <w:tab w:val="left" w:pos="320"/>
              </w:tabs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Структура специальной психологии.</w:t>
            </w:r>
          </w:p>
        </w:tc>
      </w:tr>
      <w:tr w:rsidR="00B43202" w:rsidRPr="009F497A" w:rsidTr="00707D01">
        <w:trPr>
          <w:trHeight w:val="11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Комплексный подход к орган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зации помощи детям, имеющим нарушения ра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з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вития.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4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Психологическая информация о проблемном ребенке. Псих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логическая реальность ребенка с проблемами в развитии. С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циализация детей с отклонениями развития.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4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Психологическое изучение как часть комплексного обслед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вания ребенка. Структура психологического изучения ребенка. Этапы экспериментальной деятельности психолога и параметры оценки результатов изучения ребенка.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4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Направления анализа анамнестических сведений и результ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тов наблюдений.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4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Российская система помощи детям с нарушениями развития. Концепция развития комплекса параллельных служб в системе образования.</w:t>
            </w:r>
          </w:p>
        </w:tc>
      </w:tr>
      <w:tr w:rsidR="00B43202" w:rsidRPr="009F497A" w:rsidTr="00707D01">
        <w:trPr>
          <w:trHeight w:val="8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Содержание специального образования.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5"/>
              </w:numPr>
              <w:tabs>
                <w:tab w:val="left" w:pos="16"/>
                <w:tab w:val="left" w:pos="30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Образовательные потребности специальной педагогики. Об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у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чение и воспитание лиц с особыми образовательными потребн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стями.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5"/>
              </w:numPr>
              <w:tabs>
                <w:tab w:val="left" w:pos="16"/>
                <w:tab w:val="left" w:pos="30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Технологии специального образования. Методы обучения. Методы воспитания. Формы организации специального обучения.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5"/>
              </w:numPr>
              <w:tabs>
                <w:tab w:val="left" w:pos="16"/>
                <w:tab w:val="left" w:pos="30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Специфические приемы и средства обучения и воспитания в системе специального образования. Требования к применению средств обучения в коррекционно-образовательном процессе.</w:t>
            </w:r>
          </w:p>
        </w:tc>
      </w:tr>
      <w:tr w:rsidR="00B43202" w:rsidRPr="009F497A" w:rsidTr="00707D01">
        <w:trPr>
          <w:trHeight w:val="8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Нарушения пс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хического разв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тия детей: кла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сификация, з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кономерности, виды поддержки и помощи.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12"/>
              </w:numPr>
              <w:tabs>
                <w:tab w:val="left" w:pos="320"/>
              </w:tabs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Современные отечественные классификации В.В. Ковалева, В.В. Лебединского, М.М. Семаго и др. нарушений психического развития.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2"/>
              </w:numPr>
              <w:tabs>
                <w:tab w:val="left" w:pos="320"/>
              </w:tabs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Типы нарушения психического развития (В.В. Лебединский): недоразвитие, задержанное развитие, поврежденное развитие, искаженное развитие, дисгармоническое развитие.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2"/>
              </w:numPr>
              <w:tabs>
                <w:tab w:val="left" w:pos="320"/>
              </w:tabs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Первичный и вторичный дефект. Общие и специальные зак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номерности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атипичного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развития. 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5"/>
              </w:numPr>
              <w:tabs>
                <w:tab w:val="left" w:pos="16"/>
                <w:tab w:val="left" w:pos="30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Потребности в реальных видах поддержки и помощи для д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тей, имеющих нарушения развития.</w:t>
            </w:r>
          </w:p>
        </w:tc>
      </w:tr>
      <w:tr w:rsidR="00B43202" w:rsidRPr="009F497A" w:rsidTr="00707D01">
        <w:trPr>
          <w:trHeight w:val="8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Образование лиц с наруш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ниями умстве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ного развития.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numPr>
                <w:ilvl w:val="0"/>
                <w:numId w:val="11"/>
              </w:numPr>
              <w:tabs>
                <w:tab w:val="left" w:pos="-106"/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Клинико-психолого-педагогическая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характеристика детей с ЗПР.</w:t>
            </w:r>
          </w:p>
          <w:p w:rsidR="00B43202" w:rsidRPr="009F497A" w:rsidRDefault="00B43202" w:rsidP="00707D01">
            <w:pPr>
              <w:numPr>
                <w:ilvl w:val="0"/>
                <w:numId w:val="11"/>
              </w:numPr>
              <w:tabs>
                <w:tab w:val="left" w:pos="-106"/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Организация и содержание коррекционно-развивающего об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у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чения детей с ЗПР.</w:t>
            </w:r>
          </w:p>
          <w:p w:rsidR="00B43202" w:rsidRPr="009F497A" w:rsidRDefault="00B43202" w:rsidP="00707D01">
            <w:pPr>
              <w:numPr>
                <w:ilvl w:val="0"/>
                <w:numId w:val="11"/>
              </w:numPr>
              <w:tabs>
                <w:tab w:val="left" w:pos="-106"/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Клинико-психолого-педагогическая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характеристика детей с нарушением умственного развития.</w:t>
            </w:r>
          </w:p>
          <w:p w:rsidR="00B43202" w:rsidRPr="009F497A" w:rsidRDefault="00B43202" w:rsidP="00707D01">
            <w:pPr>
              <w:numPr>
                <w:ilvl w:val="0"/>
                <w:numId w:val="11"/>
              </w:numPr>
              <w:tabs>
                <w:tab w:val="left" w:pos="-106"/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Организация и содержание коррекционно-развивающего об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у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чения детей с нарушением умственного развития в школе VIII вида.</w:t>
            </w:r>
          </w:p>
        </w:tc>
      </w:tr>
      <w:tr w:rsidR="00B43202" w:rsidRPr="009F497A" w:rsidTr="00707D01">
        <w:trPr>
          <w:trHeight w:val="11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Специальное образование лиц с нарушениями опорно-двигательного аппарата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9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Виды нарушений опорно-двигательного аппарата.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9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Общая характеристика ДЦП. Структура двигательного дефе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та при ДЦП.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9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Нарушения психики при ДЦП.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9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Речевые нарушения при ДЦП.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9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Коррекционная работа при ДЦП. Система специализирова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ной помощи детям, страдающим церебральным параличом.</w:t>
            </w:r>
          </w:p>
        </w:tc>
      </w:tr>
      <w:tr w:rsidR="00B43202" w:rsidRPr="009F497A" w:rsidTr="00707D01">
        <w:trPr>
          <w:trHeight w:val="11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Специальное образование при аутизме и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аут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стических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чертах личности.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FA32FE">
            <w:pPr>
              <w:pStyle w:val="ad"/>
              <w:numPr>
                <w:ilvl w:val="0"/>
                <w:numId w:val="20"/>
              </w:numPr>
              <w:tabs>
                <w:tab w:val="left" w:pos="320"/>
              </w:tabs>
              <w:snapToGrid w:val="0"/>
              <w:ind w:left="36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Понятие о синдроме раннего детского аутизма. Причины 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у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тизма.</w:t>
            </w:r>
          </w:p>
          <w:p w:rsidR="00B43202" w:rsidRPr="009F497A" w:rsidRDefault="00B43202" w:rsidP="00FA32FE">
            <w:pPr>
              <w:pStyle w:val="ad"/>
              <w:numPr>
                <w:ilvl w:val="0"/>
                <w:numId w:val="20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Клинико-психолого-педагогическая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характеристика.</w:t>
            </w:r>
          </w:p>
          <w:p w:rsidR="00B43202" w:rsidRPr="009F497A" w:rsidRDefault="00B43202" w:rsidP="00FA32FE">
            <w:pPr>
              <w:pStyle w:val="ad"/>
              <w:numPr>
                <w:ilvl w:val="0"/>
                <w:numId w:val="20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Возможности развитии, образования и социализации.</w:t>
            </w:r>
          </w:p>
          <w:p w:rsidR="00B43202" w:rsidRPr="009F497A" w:rsidRDefault="00B43202" w:rsidP="00FA32FE">
            <w:pPr>
              <w:pStyle w:val="ad"/>
              <w:numPr>
                <w:ilvl w:val="0"/>
                <w:numId w:val="20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Коррекционно-педагогическая помощь при аутизме.</w:t>
            </w:r>
          </w:p>
        </w:tc>
      </w:tr>
      <w:tr w:rsidR="00B43202" w:rsidRPr="009F497A" w:rsidTr="00707D01">
        <w:trPr>
          <w:trHeight w:val="11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202" w:rsidRPr="009F497A" w:rsidRDefault="00B43202" w:rsidP="00707D01">
            <w:pPr>
              <w:snapToGrid w:val="0"/>
              <w:ind w:right="-37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2.9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Образовател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ь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ные технологии для детей с ра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з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личными нар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у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шениями разв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тия.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pStyle w:val="ad"/>
              <w:numPr>
                <w:ilvl w:val="0"/>
                <w:numId w:val="1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Образовательные технологии в школе VIII вида для детей с интеллектуальным недоразвитием.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Образовательные технологии в дошкольном образовател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ь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ном учреждении компенсирующего вида № 6 для детей с нар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у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шениями речи.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Образовательные технологии в дошкольном образовател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ь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ном учреждении компенсирующего вида № 13 для детей с нар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у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шениями зрения.</w:t>
            </w:r>
          </w:p>
          <w:p w:rsidR="00B43202" w:rsidRPr="009F497A" w:rsidRDefault="00B43202" w:rsidP="00707D01">
            <w:pPr>
              <w:pStyle w:val="ad"/>
              <w:numPr>
                <w:ilvl w:val="0"/>
                <w:numId w:val="1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Образовательные технологии в дошкольном образовател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ь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ном учреждении компенсирующего вида № 19 для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тубинфицир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ванных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детей.</w:t>
            </w:r>
          </w:p>
        </w:tc>
      </w:tr>
    </w:tbl>
    <w:p w:rsidR="00B43202" w:rsidRDefault="00B43202" w:rsidP="00707D01">
      <w:pPr>
        <w:jc w:val="both"/>
        <w:rPr>
          <w:rFonts w:ascii="Arial" w:hAnsi="Arial" w:cs="Arial"/>
          <w:b/>
          <w:sz w:val="22"/>
          <w:szCs w:val="22"/>
        </w:rPr>
      </w:pPr>
    </w:p>
    <w:p w:rsidR="00B43202" w:rsidRPr="009F497A" w:rsidRDefault="00B43202" w:rsidP="00707D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497A">
        <w:rPr>
          <w:rFonts w:ascii="Arial" w:hAnsi="Arial" w:cs="Arial"/>
          <w:b/>
          <w:sz w:val="22"/>
          <w:szCs w:val="22"/>
        </w:rPr>
        <w:t>12.5. Разделы</w:t>
      </w:r>
      <w:r w:rsidRPr="009F497A"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</w:t>
      </w:r>
    </w:p>
    <w:tbl>
      <w:tblPr>
        <w:tblW w:w="5038" w:type="pct"/>
        <w:tblInd w:w="-72" w:type="dxa"/>
        <w:tblLayout w:type="fixed"/>
        <w:tblLook w:val="00A0"/>
      </w:tblPr>
      <w:tblGrid>
        <w:gridCol w:w="539"/>
        <w:gridCol w:w="5582"/>
        <w:gridCol w:w="723"/>
        <w:gridCol w:w="505"/>
        <w:gridCol w:w="575"/>
        <w:gridCol w:w="908"/>
        <w:gridCol w:w="812"/>
      </w:tblGrid>
      <w:tr w:rsidR="00B43202" w:rsidRPr="009F497A" w:rsidTr="0077314C"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18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Виды занятий (часов)</w:t>
            </w:r>
          </w:p>
        </w:tc>
      </w:tr>
      <w:tr w:rsidR="00B43202" w:rsidRPr="009F497A" w:rsidTr="0077314C"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</w:tcPr>
          <w:p w:rsidR="00B43202" w:rsidRPr="009F497A" w:rsidRDefault="00B43202" w:rsidP="00707D0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</w:tcPr>
          <w:p w:rsidR="00B43202" w:rsidRPr="009F497A" w:rsidRDefault="00B43202" w:rsidP="00707D0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rPr>
                <w:rFonts w:ascii="Arial" w:hAnsi="Arial" w:cs="Arial"/>
                <w:lang w:eastAsia="en-US"/>
              </w:rPr>
            </w:pP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Пр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rPr>
                <w:rFonts w:ascii="Arial" w:hAnsi="Arial" w:cs="Arial"/>
                <w:lang w:eastAsia="en-US"/>
              </w:rPr>
            </w:pP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Лаб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ind w:left="-168" w:right="-11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Всего</w:t>
            </w:r>
          </w:p>
        </w:tc>
      </w:tr>
      <w:tr w:rsidR="00B43202" w:rsidRPr="009F497A" w:rsidTr="0077314C"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673ABB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Специальная психология как наука. Проблема предмета и объекта специальной психологии.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B43202" w:rsidRPr="009F497A" w:rsidTr="0077314C"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673ABB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Понятие нормы и отклонения. Параметры </w:t>
            </w: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дизонт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генеза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B43202" w:rsidRPr="009F497A" w:rsidTr="0077314C"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673ABB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Специальная педагогика как наука. Объект, пре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мет, цель и задачи специальной педагогики. При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ципы специальной педагогики.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B43202" w:rsidRPr="009F497A" w:rsidTr="0077314C"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673ABB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Педагогическая помощь детям с нарушением речи.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B43202" w:rsidRPr="009F497A" w:rsidTr="0077314C"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673ABB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Педагогические системы образования лиц с нар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у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шениями слуха.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B43202" w:rsidRPr="009F497A" w:rsidTr="0077314C"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673ABB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Специальное образование лиц с нарушениями зрения.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B43202" w:rsidRPr="009F497A" w:rsidTr="0077314C"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673ABB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Развитие и образование детей со сложными нар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у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шениями развития.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B43202" w:rsidRPr="009F497A" w:rsidTr="0077314C"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673ABB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Кондуктивная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педагогика.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B43202" w:rsidRPr="009F497A" w:rsidTr="0077314C"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2" w:rsidRPr="009F497A" w:rsidRDefault="00B43202" w:rsidP="00673ABB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Здоровьесберегающие</w:t>
            </w:r>
            <w:proofErr w:type="spellEnd"/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технологии в образовании.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B43202" w:rsidRPr="009F497A" w:rsidTr="0077314C"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202" w:rsidRPr="009F497A" w:rsidRDefault="00B43202" w:rsidP="00707D01">
            <w:pPr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202" w:rsidRPr="009F497A" w:rsidRDefault="00B43202" w:rsidP="00707D01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</w:t>
            </w:r>
          </w:p>
        </w:tc>
      </w:tr>
    </w:tbl>
    <w:p w:rsidR="00B43202" w:rsidRDefault="00B43202" w:rsidP="00673ABB">
      <w:pPr>
        <w:rPr>
          <w:rFonts w:ascii="Arial" w:hAnsi="Arial" w:cs="Arial"/>
          <w:b/>
          <w:sz w:val="22"/>
          <w:szCs w:val="22"/>
        </w:rPr>
      </w:pPr>
    </w:p>
    <w:p w:rsidR="00B43202" w:rsidRPr="0024791F" w:rsidRDefault="00B43202" w:rsidP="00673ABB">
      <w:pPr>
        <w:rPr>
          <w:rFonts w:ascii="Arial" w:hAnsi="Arial" w:cs="Arial"/>
          <w:b/>
          <w:sz w:val="22"/>
          <w:szCs w:val="22"/>
        </w:rPr>
      </w:pPr>
      <w:r w:rsidRPr="0024791F">
        <w:rPr>
          <w:rFonts w:ascii="Arial" w:hAnsi="Arial" w:cs="Arial"/>
          <w:b/>
          <w:sz w:val="22"/>
          <w:szCs w:val="22"/>
        </w:rPr>
        <w:t>14. Методические указания для обучающихся по освоению дисциплины</w:t>
      </w:r>
    </w:p>
    <w:p w:rsidR="00B43202" w:rsidRPr="0024791F" w:rsidRDefault="00B43202" w:rsidP="00673ABB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  <w:r w:rsidRPr="0024791F">
        <w:rPr>
          <w:rFonts w:ascii="Arial" w:hAnsi="Arial" w:cs="Arial"/>
          <w:sz w:val="22"/>
          <w:szCs w:val="22"/>
        </w:rPr>
        <w:t>Освоение дисциплины предполагает не только обязательное посещение обуча</w:t>
      </w:r>
      <w:r w:rsidRPr="0024791F">
        <w:rPr>
          <w:rFonts w:ascii="Arial" w:hAnsi="Arial" w:cs="Arial"/>
          <w:sz w:val="22"/>
          <w:szCs w:val="22"/>
        </w:rPr>
        <w:t>ю</w:t>
      </w:r>
      <w:r w:rsidRPr="0024791F">
        <w:rPr>
          <w:rFonts w:ascii="Arial" w:hAnsi="Arial" w:cs="Arial"/>
          <w:sz w:val="22"/>
          <w:szCs w:val="22"/>
        </w:rPr>
        <w:t xml:space="preserve">щимся аудиторных занятий (лекций и практических занятий) и активную работу на них, но и самостоятельную учебную деятельность, на которую отводится </w:t>
      </w:r>
      <w:r>
        <w:rPr>
          <w:rFonts w:ascii="Arial" w:hAnsi="Arial" w:cs="Arial"/>
          <w:sz w:val="22"/>
          <w:szCs w:val="22"/>
        </w:rPr>
        <w:t>22</w:t>
      </w:r>
      <w:r w:rsidRPr="0024791F">
        <w:rPr>
          <w:rFonts w:ascii="Arial" w:hAnsi="Arial" w:cs="Arial"/>
          <w:sz w:val="22"/>
          <w:szCs w:val="22"/>
        </w:rPr>
        <w:t xml:space="preserve"> час</w:t>
      </w:r>
      <w:r>
        <w:rPr>
          <w:rFonts w:ascii="Arial" w:hAnsi="Arial" w:cs="Arial"/>
          <w:sz w:val="22"/>
          <w:szCs w:val="22"/>
        </w:rPr>
        <w:t xml:space="preserve">а </w:t>
      </w:r>
      <w:r w:rsidRPr="0024791F">
        <w:rPr>
          <w:rFonts w:ascii="Arial" w:hAnsi="Arial" w:cs="Arial"/>
          <w:sz w:val="22"/>
          <w:szCs w:val="22"/>
        </w:rPr>
        <w:t>в семестре.</w:t>
      </w:r>
    </w:p>
    <w:p w:rsidR="00B43202" w:rsidRPr="0024791F" w:rsidRDefault="00B43202" w:rsidP="00673ABB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  <w:r w:rsidRPr="0024791F">
        <w:rPr>
          <w:rFonts w:ascii="Arial" w:hAnsi="Arial" w:cs="Arial"/>
          <w:sz w:val="22"/>
          <w:szCs w:val="22"/>
        </w:rPr>
        <w:t>Самостоятельная учебная деятельность студентов по дисциплине предполагает изучение рекомендуемой преподавателем литературы по вопросам практических занятий (приведены выше), самостоятельное освоение понятийного аппарата и подготовку к т</w:t>
      </w:r>
      <w:r w:rsidRPr="0024791F">
        <w:rPr>
          <w:rFonts w:ascii="Arial" w:hAnsi="Arial" w:cs="Arial"/>
          <w:sz w:val="22"/>
          <w:szCs w:val="22"/>
        </w:rPr>
        <w:t>е</w:t>
      </w:r>
      <w:r w:rsidRPr="0024791F">
        <w:rPr>
          <w:rFonts w:ascii="Arial" w:hAnsi="Arial" w:cs="Arial"/>
          <w:sz w:val="22"/>
          <w:szCs w:val="22"/>
        </w:rPr>
        <w:t>кущей аттестации (контрольной работе) (примеры см. ниже).</w:t>
      </w:r>
    </w:p>
    <w:p w:rsidR="00B43202" w:rsidRPr="0024791F" w:rsidRDefault="00B43202" w:rsidP="00673ABB">
      <w:pPr>
        <w:pStyle w:val="a4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Изучение рекомендуемой преподавателем литературы предназначено для более глубокого и осмысленного усвоения обучающимися теоретического материала. Одна из главных задач обучающегося – научиться отбирать из текста главные мысли и полож</w:t>
      </w:r>
      <w:r w:rsidRPr="0024791F">
        <w:rPr>
          <w:rFonts w:ascii="Arial" w:hAnsi="Arial"/>
          <w:sz w:val="22"/>
          <w:szCs w:val="22"/>
        </w:rPr>
        <w:t>е</w:t>
      </w:r>
      <w:r w:rsidRPr="0024791F">
        <w:rPr>
          <w:rFonts w:ascii="Arial" w:hAnsi="Arial"/>
          <w:sz w:val="22"/>
          <w:szCs w:val="22"/>
        </w:rPr>
        <w:t>ния.</w:t>
      </w:r>
    </w:p>
    <w:p w:rsidR="00B43202" w:rsidRPr="0024791F" w:rsidRDefault="00B43202" w:rsidP="00673ABB">
      <w:pPr>
        <w:pStyle w:val="a4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Все выполняемые студентами самостоятельно задания подлежат последующей проверке преподавателем для получения допуска к экзамену.</w:t>
      </w:r>
    </w:p>
    <w:p w:rsidR="00B43202" w:rsidRPr="0024791F" w:rsidRDefault="00B43202" w:rsidP="00673ABB">
      <w:pPr>
        <w:pStyle w:val="a4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Для освоения дисциплины обучающимся необходимо работать с лекционными м</w:t>
      </w:r>
      <w:r w:rsidRPr="0024791F">
        <w:rPr>
          <w:rFonts w:ascii="Arial" w:hAnsi="Arial"/>
          <w:sz w:val="22"/>
          <w:szCs w:val="22"/>
        </w:rPr>
        <w:t>а</w:t>
      </w:r>
      <w:r w:rsidRPr="0024791F">
        <w:rPr>
          <w:rFonts w:ascii="Arial" w:hAnsi="Arial"/>
          <w:sz w:val="22"/>
          <w:szCs w:val="22"/>
        </w:rPr>
        <w:t>териалами (конспектами лекций) и практическими заданиями, размещенными на образ</w:t>
      </w:r>
      <w:r w:rsidRPr="0024791F">
        <w:rPr>
          <w:rFonts w:ascii="Arial" w:hAnsi="Arial"/>
          <w:sz w:val="22"/>
          <w:szCs w:val="22"/>
        </w:rPr>
        <w:t>о</w:t>
      </w:r>
      <w:r w:rsidRPr="0024791F">
        <w:rPr>
          <w:rFonts w:ascii="Arial" w:hAnsi="Arial"/>
          <w:sz w:val="22"/>
          <w:szCs w:val="22"/>
        </w:rPr>
        <w:t>вательном портале </w:t>
      </w:r>
      <w:hyperlink r:id="rId6" w:tgtFrame="_blank" w:history="1">
        <w:r w:rsidRPr="0024791F">
          <w:rPr>
            <w:rStyle w:val="af2"/>
            <w:rFonts w:ascii="Arial" w:hAnsi="Arial"/>
            <w:sz w:val="22"/>
            <w:szCs w:val="22"/>
          </w:rPr>
          <w:t>https://edu.vsu.ru/</w:t>
        </w:r>
      </w:hyperlink>
      <w:r w:rsidRPr="0024791F">
        <w:rPr>
          <w:rFonts w:ascii="Arial" w:hAnsi="Arial"/>
          <w:sz w:val="22"/>
          <w:szCs w:val="22"/>
        </w:rPr>
        <w:t>, основной и дополнительной литературой, выпо</w:t>
      </w:r>
      <w:r w:rsidRPr="0024791F">
        <w:rPr>
          <w:rFonts w:ascii="Arial" w:hAnsi="Arial"/>
          <w:sz w:val="22"/>
          <w:szCs w:val="22"/>
        </w:rPr>
        <w:t>л</w:t>
      </w:r>
      <w:r w:rsidRPr="0024791F">
        <w:rPr>
          <w:rFonts w:ascii="Arial" w:hAnsi="Arial"/>
          <w:sz w:val="22"/>
          <w:szCs w:val="22"/>
        </w:rPr>
        <w:lastRenderedPageBreak/>
        <w:t>нять задания на практических занятиях и в процессе самостоятельной работы, пройти т</w:t>
      </w:r>
      <w:r w:rsidRPr="0024791F">
        <w:rPr>
          <w:rFonts w:ascii="Arial" w:hAnsi="Arial"/>
          <w:sz w:val="22"/>
          <w:szCs w:val="22"/>
        </w:rPr>
        <w:t>е</w:t>
      </w:r>
      <w:r w:rsidRPr="0024791F">
        <w:rPr>
          <w:rFonts w:ascii="Arial" w:hAnsi="Arial"/>
          <w:sz w:val="22"/>
          <w:szCs w:val="22"/>
        </w:rPr>
        <w:t>кущие аттестации.</w:t>
      </w:r>
    </w:p>
    <w:p w:rsidR="00B43202" w:rsidRPr="0024791F" w:rsidRDefault="00B43202" w:rsidP="00673ABB">
      <w:pPr>
        <w:pStyle w:val="a4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Дополнительные методические рекомендации по выполнению практических зад</w:t>
      </w:r>
      <w:r w:rsidRPr="0024791F">
        <w:rPr>
          <w:rFonts w:ascii="Arial" w:hAnsi="Arial"/>
          <w:sz w:val="22"/>
          <w:szCs w:val="22"/>
        </w:rPr>
        <w:t>а</w:t>
      </w:r>
      <w:r w:rsidRPr="0024791F">
        <w:rPr>
          <w:rFonts w:ascii="Arial" w:hAnsi="Arial"/>
          <w:sz w:val="22"/>
          <w:szCs w:val="22"/>
        </w:rPr>
        <w:t>ний, а также замечания по результатам их выполнения могут размещаться на порт</w:t>
      </w:r>
      <w:r w:rsidRPr="0024791F">
        <w:rPr>
          <w:rFonts w:ascii="Arial" w:hAnsi="Arial"/>
          <w:sz w:val="22"/>
          <w:szCs w:val="22"/>
        </w:rPr>
        <w:t>а</w:t>
      </w:r>
      <w:r w:rsidRPr="0024791F">
        <w:rPr>
          <w:rFonts w:ascii="Arial" w:hAnsi="Arial"/>
          <w:sz w:val="22"/>
          <w:szCs w:val="22"/>
        </w:rPr>
        <w:t>ле </w:t>
      </w:r>
      <w:hyperlink r:id="rId7" w:tgtFrame="_blank" w:history="1">
        <w:r w:rsidRPr="0024791F">
          <w:rPr>
            <w:rStyle w:val="af2"/>
            <w:rFonts w:ascii="Arial" w:hAnsi="Arial"/>
            <w:sz w:val="22"/>
            <w:szCs w:val="22"/>
          </w:rPr>
          <w:t>https://edu.vsu.ru/</w:t>
        </w:r>
      </w:hyperlink>
      <w:r w:rsidRPr="0024791F">
        <w:rPr>
          <w:rFonts w:ascii="Arial" w:hAnsi="Arial"/>
          <w:sz w:val="22"/>
          <w:szCs w:val="22"/>
        </w:rPr>
        <w:t> в виде индивидуальных комментариев и файлов обратной связи, с</w:t>
      </w:r>
      <w:r w:rsidRPr="0024791F">
        <w:rPr>
          <w:rFonts w:ascii="Arial" w:hAnsi="Arial"/>
          <w:sz w:val="22"/>
          <w:szCs w:val="22"/>
        </w:rPr>
        <w:t>о</w:t>
      </w:r>
      <w:r w:rsidRPr="0024791F">
        <w:rPr>
          <w:rFonts w:ascii="Arial" w:hAnsi="Arial"/>
          <w:sz w:val="22"/>
          <w:szCs w:val="22"/>
        </w:rPr>
        <w:t>общений форума и других элементов электронного курса.</w:t>
      </w:r>
    </w:p>
    <w:p w:rsidR="00B43202" w:rsidRDefault="00B43202" w:rsidP="00673ABB">
      <w:pPr>
        <w:rPr>
          <w:rStyle w:val="ac"/>
          <w:rFonts w:ascii="Arial" w:hAnsi="Arial" w:cs="Arial"/>
          <w:b w:val="0"/>
          <w:iCs/>
          <w:sz w:val="22"/>
          <w:szCs w:val="22"/>
        </w:rPr>
      </w:pPr>
    </w:p>
    <w:p w:rsidR="00B43202" w:rsidRPr="00A76323" w:rsidRDefault="00B43202" w:rsidP="00673ABB">
      <w:pPr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A76323">
        <w:rPr>
          <w:rFonts w:ascii="Arial" w:hAnsi="Arial" w:cs="Arial"/>
          <w:b/>
          <w:sz w:val="22"/>
          <w:szCs w:val="22"/>
        </w:rPr>
        <w:t>. Учебно-методическое и информационное обеспечение дисциплины:</w:t>
      </w:r>
    </w:p>
    <w:p w:rsidR="00B43202" w:rsidRPr="009F497A" w:rsidRDefault="00B43202" w:rsidP="00707D01">
      <w:pPr>
        <w:rPr>
          <w:rFonts w:ascii="Arial" w:hAnsi="Arial" w:cs="Arial"/>
          <w:color w:val="000000"/>
          <w:sz w:val="22"/>
          <w:szCs w:val="22"/>
        </w:rPr>
      </w:pPr>
      <w:r w:rsidRPr="009F497A">
        <w:rPr>
          <w:rStyle w:val="ac"/>
          <w:rFonts w:ascii="Arial" w:hAnsi="Arial" w:cs="Arial"/>
          <w:iCs/>
          <w:sz w:val="22"/>
          <w:szCs w:val="22"/>
        </w:rPr>
        <w:t>а) основная литература: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8922"/>
      </w:tblGrid>
      <w:tr w:rsidR="00B43202" w:rsidRPr="009F497A" w:rsidTr="00C812AD">
        <w:trPr>
          <w:jc w:val="center"/>
        </w:trPr>
        <w:tc>
          <w:tcPr>
            <w:tcW w:w="648" w:type="dxa"/>
            <w:vAlign w:val="center"/>
          </w:tcPr>
          <w:p w:rsidR="00B43202" w:rsidRPr="009F497A" w:rsidRDefault="00B43202" w:rsidP="00707D0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F497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922" w:type="dxa"/>
            <w:vAlign w:val="center"/>
          </w:tcPr>
          <w:p w:rsidR="00B43202" w:rsidRPr="009F497A" w:rsidRDefault="00B43202" w:rsidP="00707D0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F497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Источник</w:t>
            </w:r>
          </w:p>
        </w:tc>
      </w:tr>
      <w:tr w:rsidR="00B43202" w:rsidRPr="009F497A" w:rsidTr="00C812AD">
        <w:trPr>
          <w:trHeight w:val="116"/>
          <w:jc w:val="center"/>
        </w:trPr>
        <w:tc>
          <w:tcPr>
            <w:tcW w:w="648" w:type="dxa"/>
            <w:vAlign w:val="center"/>
          </w:tcPr>
          <w:p w:rsidR="00B43202" w:rsidRPr="009F497A" w:rsidRDefault="00B43202" w:rsidP="00633D0B">
            <w:pPr>
              <w:pStyle w:val="ab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9F497A">
              <w:rPr>
                <w:rFonts w:ascii="Arial" w:hAnsi="Arial" w:cs="Arial"/>
                <w:i w:val="0"/>
                <w:sz w:val="22"/>
                <w:lang w:eastAsia="ru-RU"/>
              </w:rPr>
              <w:t>1</w:t>
            </w:r>
          </w:p>
        </w:tc>
        <w:tc>
          <w:tcPr>
            <w:tcW w:w="8922" w:type="dxa"/>
            <w:vAlign w:val="center"/>
          </w:tcPr>
          <w:p w:rsidR="00B43202" w:rsidRPr="009F497A" w:rsidRDefault="00B43202" w:rsidP="00633D0B">
            <w:pPr>
              <w:snapToGrid w:val="0"/>
              <w:jc w:val="both"/>
              <w:rPr>
                <w:rFonts w:ascii="Arial" w:hAnsi="Arial" w:cs="Arial"/>
                <w:color w:val="000000"/>
                <w:shd w:val="clear" w:color="auto" w:fill="FFFFFF"/>
                <w:lang w:val="nb-NO"/>
              </w:rPr>
            </w:pP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Клинико-психологические основы интеллектуальных нарушений у детей / И.Л.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Гольдфельд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. — 2-е изд.,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испр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. и доп. — Петрозаводск : Изд-во КГПУ, 2007 . 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240 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. 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br/>
            </w:r>
            <w:hyperlink r:id="rId8" w:history="1">
              <w:r w:rsidRPr="009F497A">
                <w:rPr>
                  <w:rStyle w:val="af2"/>
                  <w:rFonts w:ascii="Arial" w:hAnsi="Arial" w:cs="Arial"/>
                  <w:sz w:val="22"/>
                  <w:szCs w:val="22"/>
                  <w:lang w:val="nb-NO"/>
                </w:rPr>
                <w:t>http://biblioclub.ru/index.php?page=book&amp;id=214578</w:t>
              </w:r>
            </w:hyperlink>
          </w:p>
        </w:tc>
      </w:tr>
      <w:tr w:rsidR="00B43202" w:rsidRPr="009F497A" w:rsidTr="00C812AD">
        <w:trPr>
          <w:trHeight w:val="116"/>
          <w:jc w:val="center"/>
        </w:trPr>
        <w:tc>
          <w:tcPr>
            <w:tcW w:w="648" w:type="dxa"/>
            <w:vAlign w:val="center"/>
          </w:tcPr>
          <w:p w:rsidR="00B43202" w:rsidRPr="009F497A" w:rsidRDefault="00B43202" w:rsidP="00633D0B">
            <w:pPr>
              <w:pStyle w:val="ab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2</w:t>
            </w:r>
          </w:p>
        </w:tc>
        <w:tc>
          <w:tcPr>
            <w:tcW w:w="8922" w:type="dxa"/>
            <w:vAlign w:val="center"/>
          </w:tcPr>
          <w:p w:rsidR="00B43202" w:rsidRPr="008D32D4" w:rsidRDefault="00B43202" w:rsidP="008D32D4">
            <w:pPr>
              <w:shd w:val="clear" w:color="auto" w:fill="FFFFFF"/>
              <w:rPr>
                <w:rFonts w:ascii="Arial" w:hAnsi="Arial"/>
                <w:color w:val="000000"/>
              </w:rPr>
            </w:pPr>
            <w:proofErr w:type="spellStart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>Глухов</w:t>
            </w:r>
            <w:proofErr w:type="spellEnd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 В. П. Специальная педагогика и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8D32D4">
              <w:rPr>
                <w:rFonts w:ascii="Arial" w:hAnsi="Arial"/>
                <w:color w:val="000000"/>
                <w:sz w:val="22"/>
                <w:szCs w:val="22"/>
              </w:rPr>
              <w:t>специальная психология : учебник для</w:t>
            </w:r>
          </w:p>
          <w:p w:rsidR="00B43202" w:rsidRPr="008D32D4" w:rsidRDefault="00B43202" w:rsidP="008D32D4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академического </w:t>
            </w:r>
            <w:proofErr w:type="spellStart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>бакалавриата</w:t>
            </w:r>
            <w:proofErr w:type="spellEnd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 / В.П.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>Глухов</w:t>
            </w:r>
            <w:proofErr w:type="spellEnd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 2-е изд., </w:t>
            </w:r>
            <w:proofErr w:type="spellStart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>испр</w:t>
            </w:r>
            <w:proofErr w:type="spellEnd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. и доп.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 М. :</w:t>
            </w:r>
          </w:p>
          <w:p w:rsidR="00B43202" w:rsidRPr="008D32D4" w:rsidRDefault="00B43202" w:rsidP="008D32D4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Издательство </w:t>
            </w:r>
            <w:proofErr w:type="spellStart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>Юрайт</w:t>
            </w:r>
            <w:proofErr w:type="spellEnd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>, 2018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</w:t>
            </w:r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 295 с. –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8D32D4">
              <w:rPr>
                <w:rFonts w:ascii="Arial" w:hAnsi="Arial"/>
                <w:color w:val="000000"/>
                <w:sz w:val="22"/>
                <w:szCs w:val="22"/>
              </w:rPr>
              <w:t>Режим доступа: https://biblio-</w:t>
            </w:r>
          </w:p>
          <w:p w:rsidR="00B43202" w:rsidRPr="008D32D4" w:rsidRDefault="00B43202" w:rsidP="008D32D4">
            <w:pPr>
              <w:shd w:val="clear" w:color="auto" w:fill="FFFFFF"/>
              <w:rPr>
                <w:rFonts w:ascii="Arial" w:hAnsi="Arial"/>
                <w:color w:val="000000"/>
                <w:lang w:val="en-US"/>
              </w:rPr>
            </w:pPr>
            <w:r w:rsidRPr="008D32D4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online.ru/book/2F05B887-4267-4071-95BC- BAA7196D4C33/</w:t>
            </w:r>
            <w:proofErr w:type="spellStart"/>
            <w:r w:rsidRPr="008D32D4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specialnaya-pedagogika-i</w:t>
            </w:r>
            <w:proofErr w:type="spellEnd"/>
            <w:r w:rsidRPr="008D32D4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-</w:t>
            </w:r>
          </w:p>
          <w:p w:rsidR="00B43202" w:rsidRPr="008D32D4" w:rsidRDefault="00B43202" w:rsidP="00633D0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D32D4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specialnaya-psihologiya</w:t>
            </w:r>
            <w:proofErr w:type="spellEnd"/>
            <w:r w:rsidRPr="008D32D4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B43202" w:rsidRPr="009F497A" w:rsidTr="00C812AD">
        <w:trPr>
          <w:trHeight w:val="116"/>
          <w:jc w:val="center"/>
        </w:trPr>
        <w:tc>
          <w:tcPr>
            <w:tcW w:w="648" w:type="dxa"/>
            <w:vAlign w:val="center"/>
          </w:tcPr>
          <w:p w:rsidR="00B43202" w:rsidRPr="009F497A" w:rsidRDefault="00B43202" w:rsidP="00633D0B">
            <w:pPr>
              <w:pStyle w:val="ab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9F497A">
              <w:rPr>
                <w:rFonts w:ascii="Arial" w:hAnsi="Arial" w:cs="Arial"/>
                <w:i w:val="0"/>
                <w:sz w:val="22"/>
                <w:lang w:eastAsia="ru-RU"/>
              </w:rPr>
              <w:t>3</w:t>
            </w:r>
          </w:p>
        </w:tc>
        <w:tc>
          <w:tcPr>
            <w:tcW w:w="8922" w:type="dxa"/>
            <w:vAlign w:val="center"/>
          </w:tcPr>
          <w:p w:rsidR="00B43202" w:rsidRPr="009F497A" w:rsidRDefault="00B43202" w:rsidP="00633D0B">
            <w:pPr>
              <w:rPr>
                <w:rFonts w:ascii="Arial" w:hAnsi="Arial" w:cs="Arial"/>
                <w:color w:val="000000"/>
                <w:shd w:val="clear" w:color="auto" w:fill="FFFFFF"/>
                <w:lang w:val="nb-NO"/>
              </w:rPr>
            </w:pP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Специальная психология / М.Х.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Спатаева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. — Омск : Омский государственный ун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верситет, 2013 . 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188 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. </w:t>
            </w:r>
            <w:hyperlink r:id="rId9" w:history="1">
              <w:r w:rsidRPr="009F497A">
                <w:rPr>
                  <w:rStyle w:val="af2"/>
                  <w:rFonts w:ascii="Arial" w:hAnsi="Arial" w:cs="Arial"/>
                  <w:sz w:val="22"/>
                  <w:szCs w:val="22"/>
                  <w:lang w:val="nb-NO"/>
                </w:rPr>
                <w:t>http://biblioclub.ru/index.php?page=book&amp;id=238086</w:t>
              </w:r>
            </w:hyperlink>
          </w:p>
        </w:tc>
      </w:tr>
      <w:tr w:rsidR="00B43202" w:rsidRPr="009F497A" w:rsidTr="00C812AD">
        <w:trPr>
          <w:trHeight w:val="116"/>
          <w:jc w:val="center"/>
        </w:trPr>
        <w:tc>
          <w:tcPr>
            <w:tcW w:w="648" w:type="dxa"/>
            <w:vAlign w:val="center"/>
          </w:tcPr>
          <w:p w:rsidR="00B43202" w:rsidRPr="009F497A" w:rsidRDefault="00B43202" w:rsidP="00633D0B">
            <w:pPr>
              <w:pStyle w:val="ab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9F497A">
              <w:rPr>
                <w:rFonts w:ascii="Arial" w:hAnsi="Arial" w:cs="Arial"/>
                <w:i w:val="0"/>
                <w:sz w:val="22"/>
                <w:lang w:eastAsia="ru-RU"/>
              </w:rPr>
              <w:t>4</w:t>
            </w:r>
          </w:p>
        </w:tc>
        <w:tc>
          <w:tcPr>
            <w:tcW w:w="8922" w:type="dxa"/>
            <w:vAlign w:val="center"/>
          </w:tcPr>
          <w:p w:rsidR="00B43202" w:rsidRPr="009F497A" w:rsidRDefault="00B43202" w:rsidP="00633D0B">
            <w:pPr>
              <w:jc w:val="both"/>
              <w:rPr>
                <w:rFonts w:ascii="Arial" w:hAnsi="Arial" w:cs="Arial"/>
              </w:rPr>
            </w:pPr>
            <w:proofErr w:type="spellStart"/>
            <w:r w:rsidRPr="009F497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Кривотулова</w:t>
            </w:r>
            <w:proofErr w:type="spellEnd"/>
            <w:r w:rsidRPr="009F497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Е.В. Клинико-генетические основы коррекционной педагогики и спец</w:t>
            </w:r>
            <w:r w:rsidRPr="009F497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9F497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альной психологии</w:t>
            </w:r>
            <w:r w:rsidRPr="009F497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:</w:t>
            </w:r>
            <w:r w:rsidRPr="009F497A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  <w:t xml:space="preserve">учебное пособие для вузов / Е.В. </w:t>
            </w:r>
            <w:proofErr w:type="spellStart"/>
            <w:r w:rsidRPr="009F497A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  <w:t>Кривотулова</w:t>
            </w:r>
            <w:proofErr w:type="spellEnd"/>
            <w:r w:rsidRPr="009F497A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  <w:t>. – Воронеж : ИПЦ ВГУ, 2010. – 47 с.</w:t>
            </w:r>
          </w:p>
        </w:tc>
      </w:tr>
      <w:tr w:rsidR="00B43202" w:rsidRPr="009F497A" w:rsidTr="00C812AD">
        <w:trPr>
          <w:trHeight w:val="116"/>
          <w:jc w:val="center"/>
        </w:trPr>
        <w:tc>
          <w:tcPr>
            <w:tcW w:w="648" w:type="dxa"/>
            <w:vAlign w:val="center"/>
          </w:tcPr>
          <w:p w:rsidR="00B43202" w:rsidRPr="009F497A" w:rsidRDefault="00B43202" w:rsidP="00633D0B">
            <w:pPr>
              <w:pStyle w:val="ab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9F497A">
              <w:rPr>
                <w:rFonts w:ascii="Arial" w:hAnsi="Arial" w:cs="Arial"/>
                <w:i w:val="0"/>
                <w:sz w:val="22"/>
                <w:lang w:eastAsia="ru-RU"/>
              </w:rPr>
              <w:t>5</w:t>
            </w:r>
          </w:p>
        </w:tc>
        <w:tc>
          <w:tcPr>
            <w:tcW w:w="8922" w:type="dxa"/>
            <w:vAlign w:val="center"/>
          </w:tcPr>
          <w:p w:rsidR="00B43202" w:rsidRPr="009F497A" w:rsidRDefault="00B43202" w:rsidP="00633D0B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Специальная психология : учебное пособие для студентов вузов, обучающихся по направлению и специальностям психологии / О.Н. Усанова. — СПб.[и др.] : Питер, 2006 . 395 с.</w:t>
            </w:r>
          </w:p>
        </w:tc>
      </w:tr>
    </w:tbl>
    <w:p w:rsidR="00B43202" w:rsidRPr="009F497A" w:rsidRDefault="00B43202" w:rsidP="00633D0B">
      <w:pPr>
        <w:rPr>
          <w:rStyle w:val="ac"/>
          <w:rFonts w:ascii="Arial" w:hAnsi="Arial" w:cs="Arial"/>
          <w:b w:val="0"/>
          <w:iCs/>
          <w:sz w:val="22"/>
          <w:szCs w:val="22"/>
        </w:rPr>
      </w:pPr>
    </w:p>
    <w:p w:rsidR="00B43202" w:rsidRPr="009F497A" w:rsidRDefault="00B43202" w:rsidP="00633D0B">
      <w:pPr>
        <w:rPr>
          <w:rFonts w:ascii="Arial" w:hAnsi="Arial" w:cs="Arial"/>
          <w:color w:val="000000"/>
          <w:sz w:val="22"/>
          <w:szCs w:val="22"/>
        </w:rPr>
      </w:pPr>
      <w:r w:rsidRPr="009F497A">
        <w:rPr>
          <w:rStyle w:val="ac"/>
          <w:rFonts w:ascii="Arial" w:hAnsi="Arial" w:cs="Arial"/>
          <w:iCs/>
          <w:sz w:val="22"/>
          <w:szCs w:val="22"/>
        </w:rPr>
        <w:t>б) дополнительная литература: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8922"/>
      </w:tblGrid>
      <w:tr w:rsidR="00B43202" w:rsidRPr="009F497A" w:rsidTr="00C812AD">
        <w:trPr>
          <w:jc w:val="center"/>
        </w:trPr>
        <w:tc>
          <w:tcPr>
            <w:tcW w:w="648" w:type="dxa"/>
            <w:vAlign w:val="center"/>
          </w:tcPr>
          <w:p w:rsidR="00B43202" w:rsidRPr="009F497A" w:rsidRDefault="00B43202" w:rsidP="00633D0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F497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922" w:type="dxa"/>
            <w:vAlign w:val="center"/>
          </w:tcPr>
          <w:p w:rsidR="00B43202" w:rsidRPr="009F497A" w:rsidRDefault="00B43202" w:rsidP="00633D0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F497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Источник</w:t>
            </w:r>
          </w:p>
        </w:tc>
      </w:tr>
      <w:tr w:rsidR="00B43202" w:rsidRPr="009F497A" w:rsidTr="00C812AD">
        <w:trPr>
          <w:trHeight w:val="116"/>
          <w:jc w:val="center"/>
        </w:trPr>
        <w:tc>
          <w:tcPr>
            <w:tcW w:w="648" w:type="dxa"/>
            <w:vAlign w:val="center"/>
          </w:tcPr>
          <w:p w:rsidR="00B43202" w:rsidRPr="009F497A" w:rsidRDefault="00B43202" w:rsidP="00633D0B">
            <w:pPr>
              <w:pStyle w:val="ab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6</w:t>
            </w:r>
          </w:p>
        </w:tc>
        <w:tc>
          <w:tcPr>
            <w:tcW w:w="8922" w:type="dxa"/>
            <w:vAlign w:val="center"/>
          </w:tcPr>
          <w:p w:rsidR="00B43202" w:rsidRPr="009F497A" w:rsidRDefault="00B43202" w:rsidP="00633D0B">
            <w:pPr>
              <w:snapToGri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Основы коррекционной педагогики : Учебное пособие для студентов педагогических вузов / А.Д.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Гонеев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, Н.И.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Лифинцева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, Н.В.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Ялпаева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Междунар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. акад.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пед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. образ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вания. — 2-е изд.,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перераб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. — М. : ACADEMIA, 2002 . 271,[1] с.</w:t>
            </w:r>
            <w:r w:rsidRPr="009F497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02" w:rsidRPr="009F497A" w:rsidTr="00C812AD">
        <w:trPr>
          <w:trHeight w:val="116"/>
          <w:jc w:val="center"/>
        </w:trPr>
        <w:tc>
          <w:tcPr>
            <w:tcW w:w="648" w:type="dxa"/>
            <w:vAlign w:val="center"/>
          </w:tcPr>
          <w:p w:rsidR="00B43202" w:rsidRPr="009F497A" w:rsidRDefault="00B43202" w:rsidP="00633D0B">
            <w:pPr>
              <w:pStyle w:val="ab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7</w:t>
            </w:r>
          </w:p>
        </w:tc>
        <w:tc>
          <w:tcPr>
            <w:tcW w:w="8922" w:type="dxa"/>
            <w:vAlign w:val="center"/>
          </w:tcPr>
          <w:p w:rsidR="00B43202" w:rsidRPr="009F497A" w:rsidRDefault="00B43202" w:rsidP="00633D0B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Специальная психология : Учебное пособие / В.М. Сорокин. — СПб. : Речь, 2003 . 212,[2] с.</w:t>
            </w:r>
          </w:p>
        </w:tc>
      </w:tr>
      <w:tr w:rsidR="00B43202" w:rsidRPr="009F497A" w:rsidTr="00C812AD">
        <w:trPr>
          <w:trHeight w:val="116"/>
          <w:jc w:val="center"/>
        </w:trPr>
        <w:tc>
          <w:tcPr>
            <w:tcW w:w="648" w:type="dxa"/>
            <w:vAlign w:val="center"/>
          </w:tcPr>
          <w:p w:rsidR="00B43202" w:rsidRPr="009F497A" w:rsidRDefault="00B43202" w:rsidP="00673ABB">
            <w:pPr>
              <w:pStyle w:val="ab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8</w:t>
            </w:r>
          </w:p>
        </w:tc>
        <w:tc>
          <w:tcPr>
            <w:tcW w:w="8922" w:type="dxa"/>
            <w:vAlign w:val="center"/>
          </w:tcPr>
          <w:p w:rsidR="00B43202" w:rsidRPr="009F497A" w:rsidRDefault="00B43202" w:rsidP="00633D0B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Педагогическая коррекция. Исправление недостатков характера у детей и подрос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ков : пособие для студентов средних и высших педагогических учебных заведений / В.П. Кащенко. — М. : ACADEMIA, 2000 . 300,[1]с.</w:t>
            </w:r>
            <w:r w:rsidRPr="009F497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02" w:rsidRPr="009F497A" w:rsidTr="00C812AD">
        <w:trPr>
          <w:trHeight w:val="116"/>
          <w:jc w:val="center"/>
        </w:trPr>
        <w:tc>
          <w:tcPr>
            <w:tcW w:w="648" w:type="dxa"/>
            <w:vAlign w:val="center"/>
          </w:tcPr>
          <w:p w:rsidR="00B43202" w:rsidRPr="009F497A" w:rsidRDefault="00B43202" w:rsidP="00633D0B">
            <w:pPr>
              <w:pStyle w:val="ab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9</w:t>
            </w:r>
          </w:p>
        </w:tc>
        <w:tc>
          <w:tcPr>
            <w:tcW w:w="8922" w:type="dxa"/>
            <w:vAlign w:val="center"/>
          </w:tcPr>
          <w:p w:rsidR="00B43202" w:rsidRPr="009F497A" w:rsidRDefault="00B43202" w:rsidP="00633D0B">
            <w:pPr>
              <w:snapToGri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Дети с отклонениями в развитии : (Отграничение олигофрении от сходных состо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ний) / Акад.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пед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. наук РСФСР; Под ред. М.С. Певзнера. — М. : Просвещение, 1966 . 271 с.</w:t>
            </w:r>
          </w:p>
        </w:tc>
      </w:tr>
      <w:tr w:rsidR="00B43202" w:rsidRPr="009F497A" w:rsidTr="00C812AD">
        <w:trPr>
          <w:trHeight w:val="116"/>
          <w:jc w:val="center"/>
        </w:trPr>
        <w:tc>
          <w:tcPr>
            <w:tcW w:w="648" w:type="dxa"/>
            <w:vAlign w:val="center"/>
          </w:tcPr>
          <w:p w:rsidR="00B43202" w:rsidRPr="009F497A" w:rsidRDefault="00B43202" w:rsidP="00633D0B">
            <w:pPr>
              <w:pStyle w:val="ab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10</w:t>
            </w:r>
          </w:p>
        </w:tc>
        <w:tc>
          <w:tcPr>
            <w:tcW w:w="8922" w:type="dxa"/>
            <w:vAlign w:val="center"/>
          </w:tcPr>
          <w:p w:rsidR="00B43202" w:rsidRPr="009F497A" w:rsidRDefault="00B43202" w:rsidP="00633D0B">
            <w:pPr>
              <w:snapToGri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Девиантология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. (Психология отклоняющегося поведения) : учебное пособие для студентов, изучающих психологию, социальную работу и социальную педагогику / Е.В.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Змановская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. — 2-е изд.,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испр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. — М. : Академия, 2004 . 287,[1] с.</w:t>
            </w:r>
            <w:r w:rsidRPr="009F497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43202" w:rsidRPr="003F4E8C" w:rsidRDefault="00B43202" w:rsidP="00673ABB">
      <w:pPr>
        <w:rPr>
          <w:rFonts w:ascii="Arial" w:hAnsi="Arial" w:cs="Arial"/>
          <w:iCs/>
          <w:sz w:val="22"/>
          <w:szCs w:val="22"/>
        </w:rPr>
      </w:pPr>
      <w:r w:rsidRPr="003F4E8C">
        <w:rPr>
          <w:rFonts w:ascii="Arial" w:hAnsi="Arial" w:cs="Arial"/>
          <w:iCs/>
          <w:sz w:val="22"/>
          <w:szCs w:val="22"/>
        </w:rPr>
        <w:t>в) базы данных, информационно-справочные и поисковые системы: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2"/>
      </w:tblGrid>
      <w:tr w:rsidR="00B43202" w:rsidRPr="000E61A3" w:rsidTr="00673ABB">
        <w:trPr>
          <w:jc w:val="center"/>
        </w:trPr>
        <w:tc>
          <w:tcPr>
            <w:tcW w:w="829" w:type="dxa"/>
            <w:vAlign w:val="center"/>
          </w:tcPr>
          <w:p w:rsidR="00B43202" w:rsidRPr="000E61A3" w:rsidRDefault="00B43202" w:rsidP="00673ABB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0E61A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2" w:type="dxa"/>
            <w:vAlign w:val="center"/>
          </w:tcPr>
          <w:p w:rsidR="00B43202" w:rsidRPr="000E61A3" w:rsidRDefault="00B43202" w:rsidP="00673ABB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</w:tr>
      <w:tr w:rsidR="00B43202" w:rsidRPr="000E61A3" w:rsidTr="00673ABB">
        <w:trPr>
          <w:jc w:val="center"/>
        </w:trPr>
        <w:tc>
          <w:tcPr>
            <w:tcW w:w="829" w:type="dxa"/>
            <w:vAlign w:val="center"/>
          </w:tcPr>
          <w:p w:rsidR="00B43202" w:rsidRPr="000E61A3" w:rsidRDefault="00B43202" w:rsidP="00673ABB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42" w:type="dxa"/>
          </w:tcPr>
          <w:p w:rsidR="00B43202" w:rsidRPr="000E61A3" w:rsidRDefault="00B43202" w:rsidP="00673ABB">
            <w:pPr>
              <w:jc w:val="both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Электронно-библиотечная система "Лань" https://e.lanbook.com/</w:t>
            </w:r>
          </w:p>
        </w:tc>
      </w:tr>
      <w:tr w:rsidR="00B43202" w:rsidRPr="000E61A3" w:rsidTr="00673ABB">
        <w:trPr>
          <w:jc w:val="center"/>
        </w:trPr>
        <w:tc>
          <w:tcPr>
            <w:tcW w:w="829" w:type="dxa"/>
            <w:vAlign w:val="center"/>
          </w:tcPr>
          <w:p w:rsidR="00B43202" w:rsidRPr="000E61A3" w:rsidRDefault="00B43202" w:rsidP="00673ABB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42" w:type="dxa"/>
          </w:tcPr>
          <w:p w:rsidR="00B43202" w:rsidRPr="000E61A3" w:rsidRDefault="00B43202" w:rsidP="00673ABB">
            <w:pPr>
              <w:jc w:val="both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Электронно-библиотечная система "Университетская библиотека 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online</w:t>
            </w:r>
            <w:proofErr w:type="spellEnd"/>
            <w:r w:rsidRPr="000E61A3">
              <w:rPr>
                <w:rFonts w:ascii="Arial" w:hAnsi="Arial" w:cs="Arial"/>
                <w:sz w:val="22"/>
                <w:szCs w:val="22"/>
              </w:rPr>
              <w:t>" http://biblioclub.ru/</w:t>
            </w:r>
          </w:p>
        </w:tc>
      </w:tr>
      <w:tr w:rsidR="00B43202" w:rsidRPr="000E61A3" w:rsidTr="00673ABB">
        <w:trPr>
          <w:jc w:val="center"/>
        </w:trPr>
        <w:tc>
          <w:tcPr>
            <w:tcW w:w="829" w:type="dxa"/>
            <w:vAlign w:val="center"/>
          </w:tcPr>
          <w:p w:rsidR="00B43202" w:rsidRPr="000E61A3" w:rsidRDefault="00B43202" w:rsidP="00673ABB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42" w:type="dxa"/>
          </w:tcPr>
          <w:p w:rsidR="00B43202" w:rsidRPr="000E61A3" w:rsidRDefault="00B43202" w:rsidP="00673ABB">
            <w:pPr>
              <w:jc w:val="both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Национальный цифровой ресурс "РУКОНТ" http://rucont.ru</w:t>
            </w:r>
          </w:p>
        </w:tc>
      </w:tr>
      <w:tr w:rsidR="00B43202" w:rsidRPr="000E61A3" w:rsidTr="00673ABB">
        <w:trPr>
          <w:jc w:val="center"/>
        </w:trPr>
        <w:tc>
          <w:tcPr>
            <w:tcW w:w="829" w:type="dxa"/>
            <w:vAlign w:val="center"/>
          </w:tcPr>
          <w:p w:rsidR="00B43202" w:rsidRPr="000E61A3" w:rsidRDefault="00B43202" w:rsidP="00673ABB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42" w:type="dxa"/>
            <w:vAlign w:val="center"/>
          </w:tcPr>
          <w:p w:rsidR="00B43202" w:rsidRPr="000E61A3" w:rsidRDefault="00B43202" w:rsidP="00673ABB">
            <w:pPr>
              <w:jc w:val="both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Электронно-библиотечная система "Консультант студента" http://www.studmedlib.ru</w:t>
            </w:r>
          </w:p>
        </w:tc>
      </w:tr>
      <w:tr w:rsidR="00B43202" w:rsidRPr="000E61A3" w:rsidTr="00673ABB">
        <w:trPr>
          <w:jc w:val="center"/>
        </w:trPr>
        <w:tc>
          <w:tcPr>
            <w:tcW w:w="829" w:type="dxa"/>
            <w:vAlign w:val="center"/>
          </w:tcPr>
          <w:p w:rsidR="00B43202" w:rsidRPr="000E61A3" w:rsidRDefault="00B43202" w:rsidP="00673ABB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42" w:type="dxa"/>
            <w:vAlign w:val="center"/>
          </w:tcPr>
          <w:p w:rsidR="00B43202" w:rsidRPr="000E61A3" w:rsidRDefault="00B43202" w:rsidP="00673ABB">
            <w:pPr>
              <w:jc w:val="both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Электронная библиотека Зональной научной библиотеки Воронежского госун</w:t>
            </w:r>
            <w:r w:rsidRPr="000E61A3">
              <w:rPr>
                <w:rFonts w:ascii="Arial" w:hAnsi="Arial" w:cs="Arial"/>
                <w:sz w:val="22"/>
                <w:szCs w:val="22"/>
              </w:rPr>
              <w:t>и</w:t>
            </w:r>
            <w:r w:rsidRPr="000E61A3">
              <w:rPr>
                <w:rFonts w:ascii="Arial" w:hAnsi="Arial" w:cs="Arial"/>
                <w:sz w:val="22"/>
                <w:szCs w:val="22"/>
              </w:rPr>
              <w:t>верситета</w:t>
            </w:r>
          </w:p>
          <w:p w:rsidR="00B43202" w:rsidRPr="000E61A3" w:rsidRDefault="00B43202" w:rsidP="00673ABB">
            <w:pPr>
              <w:jc w:val="both"/>
              <w:rPr>
                <w:rFonts w:ascii="Arial" w:hAnsi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https://lib.vsu.ru/</w:t>
            </w:r>
          </w:p>
        </w:tc>
      </w:tr>
      <w:tr w:rsidR="00B43202" w:rsidRPr="000E61A3" w:rsidTr="00673ABB">
        <w:trPr>
          <w:jc w:val="center"/>
        </w:trPr>
        <w:tc>
          <w:tcPr>
            <w:tcW w:w="829" w:type="dxa"/>
            <w:vAlign w:val="center"/>
          </w:tcPr>
          <w:p w:rsidR="00B43202" w:rsidRPr="000E61A3" w:rsidRDefault="00B43202" w:rsidP="00673ABB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8742" w:type="dxa"/>
            <w:vAlign w:val="center"/>
          </w:tcPr>
          <w:p w:rsidR="00B43202" w:rsidRPr="000E61A3" w:rsidRDefault="00B43202" w:rsidP="00673ABB">
            <w:pPr>
              <w:jc w:val="both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Электронный учебный курс по дисциплине «</w:t>
            </w:r>
            <w:r w:rsidRPr="000E61A3">
              <w:rPr>
                <w:rFonts w:ascii="Arial" w:hAnsi="Arial" w:cs="Arial"/>
                <w:b/>
                <w:sz w:val="22"/>
                <w:szCs w:val="22"/>
              </w:rPr>
              <w:t>Указать свое название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». – URL: </w:t>
            </w:r>
            <w:hyperlink w:history="1">
              <w:r w:rsidRPr="000E61A3">
                <w:rPr>
                  <w:rStyle w:val="af2"/>
                  <w:rFonts w:ascii="Arial" w:hAnsi="Arial" w:cs="Arial"/>
                  <w:sz w:val="22"/>
                  <w:szCs w:val="22"/>
                </w:rPr>
                <w:t xml:space="preserve">https:// </w:t>
              </w:r>
            </w:hyperlink>
            <w:r w:rsidRPr="000E61A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E61A3">
              <w:rPr>
                <w:rFonts w:ascii="Arial" w:hAnsi="Arial" w:cs="Arial"/>
                <w:b/>
                <w:sz w:val="22"/>
                <w:szCs w:val="22"/>
              </w:rPr>
              <w:t xml:space="preserve">указать адрес </w:t>
            </w:r>
            <w:proofErr w:type="spellStart"/>
            <w:r w:rsidRPr="000E61A3">
              <w:rPr>
                <w:rFonts w:ascii="Arial" w:hAnsi="Arial" w:cs="Arial"/>
                <w:b/>
                <w:sz w:val="22"/>
                <w:szCs w:val="22"/>
              </w:rPr>
              <w:t>эл</w:t>
            </w:r>
            <w:proofErr w:type="spellEnd"/>
            <w:r w:rsidRPr="000E61A3">
              <w:rPr>
                <w:rFonts w:ascii="Arial" w:hAnsi="Arial" w:cs="Arial"/>
                <w:b/>
                <w:sz w:val="22"/>
                <w:szCs w:val="22"/>
              </w:rPr>
              <w:t>. курса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 Образовательный портал «Электронный ун</w:t>
            </w:r>
            <w:r w:rsidRPr="000E61A3">
              <w:rPr>
                <w:rFonts w:ascii="Arial" w:hAnsi="Arial" w:cs="Arial"/>
                <w:sz w:val="22"/>
                <w:szCs w:val="22"/>
              </w:rPr>
              <w:t>и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верситет ВГУ» (LMS 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Moodle</w:t>
            </w:r>
            <w:proofErr w:type="spellEnd"/>
            <w:r w:rsidRPr="000E61A3">
              <w:rPr>
                <w:rFonts w:ascii="Arial" w:hAnsi="Arial" w:cs="Arial"/>
                <w:sz w:val="22"/>
                <w:szCs w:val="22"/>
              </w:rPr>
              <w:t>, https://edu.vsu.ru/)</w:t>
            </w:r>
          </w:p>
        </w:tc>
      </w:tr>
    </w:tbl>
    <w:p w:rsidR="00B43202" w:rsidRDefault="00B43202" w:rsidP="00673ABB">
      <w:pPr>
        <w:rPr>
          <w:rFonts w:ascii="Arial" w:hAnsi="Arial" w:cs="Arial"/>
          <w:bCs/>
          <w:iCs/>
          <w:sz w:val="22"/>
          <w:szCs w:val="22"/>
        </w:rPr>
      </w:pPr>
    </w:p>
    <w:p w:rsidR="00B43202" w:rsidRPr="000E61A3" w:rsidRDefault="00B43202" w:rsidP="00673ABB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 xml:space="preserve">16. Перечень учебно-методического обеспечения для самостоятельной работы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92"/>
        <w:gridCol w:w="8908"/>
        <w:gridCol w:w="11"/>
      </w:tblGrid>
      <w:tr w:rsidR="00B43202" w:rsidRPr="000E61A3" w:rsidTr="008D32D4">
        <w:trPr>
          <w:jc w:val="center"/>
        </w:trPr>
        <w:tc>
          <w:tcPr>
            <w:tcW w:w="829" w:type="dxa"/>
            <w:gridSpan w:val="2"/>
            <w:vAlign w:val="center"/>
          </w:tcPr>
          <w:p w:rsidR="00B43202" w:rsidRPr="000E61A3" w:rsidRDefault="00B43202" w:rsidP="00673ABB">
            <w:pPr>
              <w:jc w:val="center"/>
              <w:rPr>
                <w:rFonts w:ascii="Arial" w:hAnsi="Arial" w:cs="Arial"/>
                <w:color w:val="000000"/>
              </w:rPr>
            </w:pPr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19" w:type="dxa"/>
            <w:gridSpan w:val="2"/>
            <w:vAlign w:val="center"/>
          </w:tcPr>
          <w:p w:rsidR="00B43202" w:rsidRPr="000E61A3" w:rsidRDefault="00B43202" w:rsidP="00673ABB">
            <w:pPr>
              <w:jc w:val="center"/>
              <w:rPr>
                <w:rFonts w:ascii="Arial" w:hAnsi="Arial" w:cs="Arial"/>
                <w:color w:val="000000"/>
              </w:rPr>
            </w:pPr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B43202" w:rsidRPr="000E61A3" w:rsidTr="008D32D4">
        <w:trPr>
          <w:trHeight w:val="116"/>
          <w:jc w:val="center"/>
        </w:trPr>
        <w:tc>
          <w:tcPr>
            <w:tcW w:w="829" w:type="dxa"/>
            <w:gridSpan w:val="2"/>
            <w:vAlign w:val="center"/>
          </w:tcPr>
          <w:p w:rsidR="00B43202" w:rsidRPr="00633614" w:rsidRDefault="00B43202" w:rsidP="00673ABB">
            <w:pPr>
              <w:rPr>
                <w:rFonts w:ascii="Arial" w:hAnsi="Arial" w:cs="Arial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19" w:type="dxa"/>
            <w:gridSpan w:val="2"/>
            <w:vAlign w:val="center"/>
          </w:tcPr>
          <w:p w:rsidR="00B43202" w:rsidRPr="008D32D4" w:rsidRDefault="00B43202" w:rsidP="00673ABB">
            <w:pPr>
              <w:shd w:val="clear" w:color="auto" w:fill="FFFFFF"/>
              <w:rPr>
                <w:rFonts w:ascii="Arial" w:hAnsi="Arial"/>
                <w:color w:val="000000"/>
              </w:rPr>
            </w:pPr>
            <w:proofErr w:type="spellStart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>Поливара</w:t>
            </w:r>
            <w:proofErr w:type="spellEnd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, З. В. Введение в специальную психологию : учеб. пособие / З. В. </w:t>
            </w:r>
            <w:proofErr w:type="spellStart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>Пол</w:t>
            </w:r>
            <w:r w:rsidRPr="008D32D4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Pr="008D32D4">
              <w:rPr>
                <w:rFonts w:ascii="Arial" w:hAnsi="Arial"/>
                <w:color w:val="000000"/>
                <w:sz w:val="22"/>
                <w:szCs w:val="22"/>
              </w:rPr>
              <w:t>вара</w:t>
            </w:r>
            <w:proofErr w:type="spellEnd"/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– </w:t>
            </w:r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2-е изд., стер.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 М. : ФЛИНТА, 2013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 –</w:t>
            </w:r>
            <w:r w:rsidRPr="008D32D4">
              <w:rPr>
                <w:rFonts w:ascii="Arial" w:hAnsi="Arial"/>
                <w:color w:val="000000"/>
                <w:sz w:val="22"/>
                <w:szCs w:val="22"/>
              </w:rPr>
              <w:t xml:space="preserve"> 272 с.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–</w:t>
            </w:r>
            <w:r w:rsidRPr="008D32D4">
              <w:rPr>
                <w:rFonts w:ascii="Arial" w:hAnsi="Arial"/>
                <w:color w:val="000000"/>
                <w:sz w:val="22"/>
                <w:szCs w:val="22"/>
              </w:rPr>
              <w:t> </w:t>
            </w:r>
          </w:p>
          <w:p w:rsidR="00B43202" w:rsidRPr="008D32D4" w:rsidRDefault="00B43202" w:rsidP="00673ABB">
            <w:pPr>
              <w:jc w:val="both"/>
              <w:rPr>
                <w:rFonts w:ascii="Arial" w:hAnsi="Arial" w:cs="Arial"/>
              </w:rPr>
            </w:pPr>
            <w:r w:rsidRPr="008D32D4">
              <w:rPr>
                <w:rFonts w:ascii="Arial" w:hAnsi="Arial"/>
                <w:color w:val="000000"/>
                <w:sz w:val="22"/>
                <w:szCs w:val="22"/>
              </w:rPr>
              <w:t>http://znanium.com/bookread.php?book=462933  </w:t>
            </w:r>
          </w:p>
        </w:tc>
      </w:tr>
      <w:tr w:rsidR="00B43202" w:rsidRPr="008D32D4" w:rsidTr="008D32D4">
        <w:trPr>
          <w:gridAfter w:val="1"/>
          <w:wAfter w:w="11" w:type="dxa"/>
          <w:trHeight w:val="116"/>
          <w:jc w:val="center"/>
        </w:trPr>
        <w:tc>
          <w:tcPr>
            <w:tcW w:w="737" w:type="dxa"/>
            <w:vAlign w:val="center"/>
          </w:tcPr>
          <w:p w:rsidR="00B43202" w:rsidRPr="009F497A" w:rsidRDefault="00B43202" w:rsidP="00A333BE">
            <w:pPr>
              <w:pStyle w:val="ab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9F497A">
              <w:rPr>
                <w:rFonts w:ascii="Arial" w:hAnsi="Arial" w:cs="Arial"/>
                <w:i w:val="0"/>
                <w:sz w:val="22"/>
                <w:lang w:eastAsia="ru-RU"/>
              </w:rPr>
              <w:t>2</w:t>
            </w:r>
          </w:p>
        </w:tc>
        <w:tc>
          <w:tcPr>
            <w:tcW w:w="9000" w:type="dxa"/>
            <w:gridSpan w:val="2"/>
            <w:vAlign w:val="center"/>
          </w:tcPr>
          <w:p w:rsidR="00B43202" w:rsidRPr="009F497A" w:rsidRDefault="00B43202" w:rsidP="008D32D4">
            <w:pPr>
              <w:snapToGrid w:val="0"/>
              <w:rPr>
                <w:rFonts w:ascii="Arial" w:hAnsi="Arial" w:cs="Arial"/>
                <w:lang w:val="nb-NO" w:eastAsia="en-US"/>
              </w:rPr>
            </w:pP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Специальная психология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 Москва : </w:t>
            </w:r>
            <w:proofErr w:type="spellStart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Директ-Медиа</w:t>
            </w:r>
            <w:proofErr w:type="spellEnd"/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, 2014.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103 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9F497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hyperlink r:id="rId10" w:history="1">
              <w:r w:rsidRPr="009F497A">
                <w:rPr>
                  <w:rStyle w:val="af2"/>
                  <w:rFonts w:ascii="Arial" w:hAnsi="Arial" w:cs="Arial"/>
                  <w:sz w:val="22"/>
                  <w:szCs w:val="22"/>
                  <w:lang w:val="nb-NO"/>
                </w:rPr>
                <w:t>http://biblioclub.ru/index.php?page=book&amp;id=241200</w:t>
              </w:r>
            </w:hyperlink>
          </w:p>
        </w:tc>
      </w:tr>
    </w:tbl>
    <w:p w:rsidR="00B43202" w:rsidRPr="000E61A3" w:rsidRDefault="00B43202" w:rsidP="00A40750">
      <w:pPr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17. Информационные технологии, используемые для реализации учебной дисци</w:t>
      </w:r>
      <w:r w:rsidRPr="000E61A3">
        <w:rPr>
          <w:rFonts w:ascii="Arial" w:hAnsi="Arial" w:cs="Arial"/>
          <w:b/>
          <w:sz w:val="22"/>
          <w:szCs w:val="22"/>
        </w:rPr>
        <w:t>п</w:t>
      </w:r>
      <w:r w:rsidRPr="000E61A3">
        <w:rPr>
          <w:rFonts w:ascii="Arial" w:hAnsi="Arial" w:cs="Arial"/>
          <w:b/>
          <w:sz w:val="22"/>
          <w:szCs w:val="22"/>
        </w:rPr>
        <w:t>лины, включая программное обеспечение и информационно-справочные системы</w:t>
      </w:r>
    </w:p>
    <w:p w:rsidR="00B43202" w:rsidRPr="000E61A3" w:rsidRDefault="00B43202" w:rsidP="00A4075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При реализации дисциплины используются следующие образовательные технол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 xml:space="preserve">гии: логическое построение дисциплины, установление </w:t>
      </w:r>
      <w:proofErr w:type="spellStart"/>
      <w:r w:rsidRPr="000E61A3">
        <w:rPr>
          <w:rFonts w:ascii="Arial" w:hAnsi="Arial" w:cs="Arial"/>
          <w:sz w:val="22"/>
          <w:szCs w:val="22"/>
        </w:rPr>
        <w:t>межпредметных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связей, обозн</w:t>
      </w:r>
      <w:r w:rsidRPr="000E61A3">
        <w:rPr>
          <w:rFonts w:ascii="Arial" w:hAnsi="Arial" w:cs="Arial"/>
          <w:sz w:val="22"/>
          <w:szCs w:val="22"/>
        </w:rPr>
        <w:t>а</w:t>
      </w:r>
      <w:r w:rsidRPr="000E61A3">
        <w:rPr>
          <w:rFonts w:ascii="Arial" w:hAnsi="Arial" w:cs="Arial"/>
          <w:sz w:val="22"/>
          <w:szCs w:val="22"/>
        </w:rPr>
        <w:t>чение теоретического и практического компонентов в учебном материале, актуализация личного и учебно-профессионального опыта обучающихся. Применяются разные типы лекций (вводная, обзорная, информационная, проблемная), семинарских занятий (пр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 xml:space="preserve">блемные, дискуссионные и др.). На занятиях используются следующие интерактивные формы: групповое обсуждение, работа в </w:t>
      </w:r>
      <w:proofErr w:type="spellStart"/>
      <w:r w:rsidRPr="000E61A3">
        <w:rPr>
          <w:rFonts w:ascii="Arial" w:hAnsi="Arial" w:cs="Arial"/>
          <w:sz w:val="22"/>
          <w:szCs w:val="22"/>
        </w:rPr>
        <w:t>микрогруппах</w:t>
      </w:r>
      <w:proofErr w:type="spellEnd"/>
      <w:r w:rsidRPr="000E61A3">
        <w:rPr>
          <w:rFonts w:ascii="Arial" w:hAnsi="Arial" w:cs="Arial"/>
          <w:sz w:val="22"/>
          <w:szCs w:val="22"/>
        </w:rPr>
        <w:t>, мозговой штурм и др.</w:t>
      </w:r>
    </w:p>
    <w:p w:rsidR="00B43202" w:rsidRPr="000E61A3" w:rsidRDefault="00B43202" w:rsidP="00A4075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Применяются электронное обучение и дистанционные образовательные технол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>гии в части освоения материала лекционных, и практических занятий, самостоятельной работы по отдельным разделам дисциплины, прохождения текущей и промежуточной а</w:t>
      </w:r>
      <w:r w:rsidRPr="000E61A3">
        <w:rPr>
          <w:rFonts w:ascii="Arial" w:hAnsi="Arial" w:cs="Arial"/>
          <w:sz w:val="22"/>
          <w:szCs w:val="22"/>
        </w:rPr>
        <w:t>т</w:t>
      </w:r>
      <w:r w:rsidRPr="000E61A3">
        <w:rPr>
          <w:rFonts w:ascii="Arial" w:hAnsi="Arial" w:cs="Arial"/>
          <w:sz w:val="22"/>
          <w:szCs w:val="22"/>
        </w:rPr>
        <w:t>тестации. Студенты используют электронные ресурсы портала «Электронный универс</w:t>
      </w:r>
      <w:r w:rsidRPr="000E61A3">
        <w:rPr>
          <w:rFonts w:ascii="Arial" w:hAnsi="Arial" w:cs="Arial"/>
          <w:sz w:val="22"/>
          <w:szCs w:val="22"/>
        </w:rPr>
        <w:t>и</w:t>
      </w:r>
      <w:r w:rsidRPr="000E61A3">
        <w:rPr>
          <w:rFonts w:ascii="Arial" w:hAnsi="Arial" w:cs="Arial"/>
          <w:sz w:val="22"/>
          <w:szCs w:val="22"/>
        </w:rPr>
        <w:t xml:space="preserve">тет ВГУ» – </w:t>
      </w:r>
      <w:proofErr w:type="spellStart"/>
      <w:r w:rsidRPr="000E61A3">
        <w:rPr>
          <w:rFonts w:ascii="Arial" w:hAnsi="Arial" w:cs="Arial"/>
          <w:sz w:val="22"/>
          <w:szCs w:val="22"/>
        </w:rPr>
        <w:t>Moodle:</w:t>
      </w:r>
      <w:hyperlink r:id="rId11" w:history="1">
        <w:r w:rsidRPr="000E61A3">
          <w:rPr>
            <w:rStyle w:val="af2"/>
            <w:rFonts w:ascii="Arial" w:hAnsi="Arial" w:cs="Arial"/>
            <w:sz w:val="22"/>
            <w:szCs w:val="22"/>
          </w:rPr>
          <w:t>URL:http</w:t>
        </w:r>
        <w:proofErr w:type="spellEnd"/>
        <w:r w:rsidRPr="000E61A3">
          <w:rPr>
            <w:rStyle w:val="af2"/>
            <w:rFonts w:ascii="Arial" w:hAnsi="Arial" w:cs="Arial"/>
            <w:sz w:val="22"/>
            <w:szCs w:val="22"/>
          </w:rPr>
          <w:t>://</w:t>
        </w:r>
        <w:proofErr w:type="spellStart"/>
        <w:r w:rsidRPr="000E61A3">
          <w:rPr>
            <w:rStyle w:val="af2"/>
            <w:rFonts w:ascii="Arial" w:hAnsi="Arial" w:cs="Arial"/>
            <w:sz w:val="22"/>
            <w:szCs w:val="22"/>
          </w:rPr>
          <w:t>www</w:t>
        </w:r>
        <w:proofErr w:type="spellEnd"/>
        <w:r w:rsidRPr="000E61A3">
          <w:rPr>
            <w:rStyle w:val="af2"/>
            <w:rFonts w:ascii="Arial" w:hAnsi="Arial" w:cs="Arial"/>
            <w:sz w:val="22"/>
            <w:szCs w:val="22"/>
          </w:rPr>
          <w:t>.</w:t>
        </w:r>
        <w:proofErr w:type="spellStart"/>
        <w:r w:rsidRPr="000E61A3">
          <w:rPr>
            <w:rStyle w:val="af2"/>
            <w:rFonts w:ascii="Arial" w:hAnsi="Arial" w:cs="Arial"/>
            <w:sz w:val="22"/>
            <w:szCs w:val="22"/>
            <w:lang w:val="en-US"/>
          </w:rPr>
          <w:t>edu</w:t>
        </w:r>
        <w:proofErr w:type="spellEnd"/>
        <w:r w:rsidRPr="000E61A3">
          <w:rPr>
            <w:rStyle w:val="af2"/>
            <w:rFonts w:ascii="Arial" w:hAnsi="Arial" w:cs="Arial"/>
            <w:sz w:val="22"/>
            <w:szCs w:val="22"/>
          </w:rPr>
          <w:t>.</w:t>
        </w:r>
        <w:proofErr w:type="spellStart"/>
        <w:r w:rsidRPr="000E61A3">
          <w:rPr>
            <w:rStyle w:val="af2"/>
            <w:rFonts w:ascii="Arial" w:hAnsi="Arial" w:cs="Arial"/>
            <w:sz w:val="22"/>
            <w:szCs w:val="22"/>
          </w:rPr>
          <w:t>vsu.ru</w:t>
        </w:r>
        <w:proofErr w:type="spellEnd"/>
        <w:r w:rsidRPr="000E61A3">
          <w:rPr>
            <w:rStyle w:val="af2"/>
            <w:rFonts w:ascii="Arial" w:hAnsi="Arial" w:cs="Arial"/>
            <w:sz w:val="22"/>
            <w:szCs w:val="22"/>
          </w:rPr>
          <w:t>/</w:t>
        </w:r>
      </w:hyperlink>
      <w:r w:rsidRPr="000E61A3">
        <w:rPr>
          <w:rFonts w:ascii="Arial" w:hAnsi="Arial" w:cs="Arial"/>
          <w:sz w:val="22"/>
          <w:szCs w:val="22"/>
        </w:rPr>
        <w:t>.</w:t>
      </w:r>
    </w:p>
    <w:p w:rsidR="00B43202" w:rsidRPr="000E61A3" w:rsidRDefault="00B43202" w:rsidP="00A407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3202" w:rsidRPr="000E61A3" w:rsidRDefault="00B43202" w:rsidP="00A4075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E61A3">
        <w:rPr>
          <w:rFonts w:ascii="Arial" w:hAnsi="Arial" w:cs="Arial"/>
          <w:b/>
          <w:bCs/>
          <w:sz w:val="22"/>
          <w:szCs w:val="22"/>
        </w:rPr>
        <w:t>18. Материально-техническое обеспечение дисциплины:</w:t>
      </w:r>
    </w:p>
    <w:p w:rsidR="00B43202" w:rsidRPr="000E61A3" w:rsidRDefault="00B43202" w:rsidP="00A4075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E61A3">
        <w:rPr>
          <w:rFonts w:ascii="Arial" w:hAnsi="Arial" w:cs="Arial"/>
          <w:sz w:val="22"/>
          <w:szCs w:val="22"/>
        </w:rPr>
        <w:t>Мультимедийная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аудитория для проведения занятий лекционного типа, текущего контроля и промежуточной аттестации, помещение для хранения и профилактического обслуживания учебного оборудования (г.Воронеж, проспект Революции, д.24, ауд. 410): специализированная мебель, интерактивная доска с проектором </w:t>
      </w:r>
      <w:proofErr w:type="spellStart"/>
      <w:r w:rsidRPr="000E61A3">
        <w:rPr>
          <w:rFonts w:ascii="Arial" w:hAnsi="Arial" w:cs="Arial"/>
          <w:sz w:val="22"/>
          <w:szCs w:val="22"/>
        </w:rPr>
        <w:t>Рromethean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61A3">
        <w:rPr>
          <w:rFonts w:ascii="Arial" w:hAnsi="Arial" w:cs="Arial"/>
          <w:sz w:val="22"/>
          <w:szCs w:val="22"/>
        </w:rPr>
        <w:t>activboard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387 </w:t>
      </w:r>
      <w:proofErr w:type="spellStart"/>
      <w:r w:rsidRPr="000E61A3">
        <w:rPr>
          <w:rFonts w:ascii="Arial" w:hAnsi="Arial" w:cs="Arial"/>
          <w:sz w:val="22"/>
          <w:szCs w:val="22"/>
        </w:rPr>
        <w:t>pro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, ноутбук </w:t>
      </w:r>
      <w:proofErr w:type="spellStart"/>
      <w:r w:rsidRPr="000E61A3">
        <w:rPr>
          <w:rFonts w:ascii="Arial" w:hAnsi="Arial" w:cs="Arial"/>
          <w:sz w:val="22"/>
          <w:szCs w:val="22"/>
        </w:rPr>
        <w:t>Lenovo</w:t>
      </w:r>
      <w:proofErr w:type="spellEnd"/>
      <w:r w:rsidRPr="000E61A3">
        <w:rPr>
          <w:rFonts w:ascii="Arial" w:hAnsi="Arial" w:cs="Arial"/>
          <w:sz w:val="22"/>
          <w:szCs w:val="22"/>
        </w:rPr>
        <w:t>.</w:t>
      </w:r>
    </w:p>
    <w:p w:rsidR="00B43202" w:rsidRPr="000E61A3" w:rsidRDefault="00B43202" w:rsidP="00A4075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Лаборатория практической психологии для проведения занятий семинарского т</w:t>
      </w:r>
      <w:r w:rsidRPr="000E61A3">
        <w:rPr>
          <w:rFonts w:ascii="Arial" w:hAnsi="Arial" w:cs="Arial"/>
          <w:sz w:val="22"/>
          <w:szCs w:val="22"/>
        </w:rPr>
        <w:t>и</w:t>
      </w:r>
      <w:r w:rsidRPr="000E61A3">
        <w:rPr>
          <w:rFonts w:ascii="Arial" w:hAnsi="Arial" w:cs="Arial"/>
          <w:sz w:val="22"/>
          <w:szCs w:val="22"/>
        </w:rPr>
        <w:t>па, помещение для хранения и профилактического обслуживания учебного оборудования (г.Воронеж, проспект Революции, д.24, ауд. 307/4): специализированная мебель, апп</w:t>
      </w:r>
      <w:r w:rsidRPr="000E61A3">
        <w:rPr>
          <w:rFonts w:ascii="Arial" w:hAnsi="Arial" w:cs="Arial"/>
          <w:sz w:val="22"/>
          <w:szCs w:val="22"/>
        </w:rPr>
        <w:t>а</w:t>
      </w:r>
      <w:r w:rsidRPr="000E61A3">
        <w:rPr>
          <w:rFonts w:ascii="Arial" w:hAnsi="Arial" w:cs="Arial"/>
          <w:sz w:val="22"/>
          <w:szCs w:val="22"/>
        </w:rPr>
        <w:t>ратно-программный психодиагностический комплекс «</w:t>
      </w:r>
      <w:proofErr w:type="spellStart"/>
      <w:r w:rsidRPr="000E61A3">
        <w:rPr>
          <w:rFonts w:ascii="Arial" w:hAnsi="Arial" w:cs="Arial"/>
          <w:sz w:val="22"/>
          <w:szCs w:val="22"/>
        </w:rPr>
        <w:t>Мультипсихометр</w:t>
      </w:r>
      <w:proofErr w:type="spellEnd"/>
      <w:r w:rsidRPr="000E61A3">
        <w:rPr>
          <w:rFonts w:ascii="Arial" w:hAnsi="Arial" w:cs="Arial"/>
          <w:sz w:val="22"/>
          <w:szCs w:val="22"/>
        </w:rPr>
        <w:t>», программный комплекс «</w:t>
      </w:r>
      <w:proofErr w:type="spellStart"/>
      <w:r w:rsidRPr="000E61A3">
        <w:rPr>
          <w:rFonts w:ascii="Arial" w:hAnsi="Arial" w:cs="Arial"/>
          <w:sz w:val="22"/>
          <w:szCs w:val="22"/>
        </w:rPr>
        <w:t>Psychometric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61A3">
        <w:rPr>
          <w:rFonts w:ascii="Arial" w:hAnsi="Arial" w:cs="Arial"/>
          <w:sz w:val="22"/>
          <w:szCs w:val="22"/>
        </w:rPr>
        <w:t>Expert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–9 </w:t>
      </w:r>
      <w:proofErr w:type="spellStart"/>
      <w:r w:rsidRPr="000E61A3">
        <w:rPr>
          <w:rFonts w:ascii="Arial" w:hAnsi="Arial" w:cs="Arial"/>
          <w:sz w:val="22"/>
          <w:szCs w:val="22"/>
        </w:rPr>
        <w:t>Practic+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версии», компьютерные психодиагностические методики (Методика </w:t>
      </w:r>
      <w:proofErr w:type="spellStart"/>
      <w:r w:rsidRPr="000E61A3">
        <w:rPr>
          <w:rFonts w:ascii="Arial" w:hAnsi="Arial" w:cs="Arial"/>
          <w:sz w:val="22"/>
          <w:szCs w:val="22"/>
        </w:rPr>
        <w:t>экспресс-диагностики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Мороз, Методика </w:t>
      </w:r>
      <w:proofErr w:type="spellStart"/>
      <w:r w:rsidRPr="000E61A3">
        <w:rPr>
          <w:rFonts w:ascii="Arial" w:hAnsi="Arial" w:cs="Arial"/>
          <w:sz w:val="22"/>
          <w:szCs w:val="22"/>
        </w:rPr>
        <w:t>экспресс-диагностики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Сигнал и др.). компьютер </w:t>
      </w:r>
      <w:r w:rsidRPr="000E61A3">
        <w:rPr>
          <w:rFonts w:ascii="Arial" w:hAnsi="Arial" w:cs="Arial"/>
          <w:sz w:val="22"/>
          <w:szCs w:val="22"/>
          <w:lang w:val="en-US"/>
        </w:rPr>
        <w:t>Samsung</w:t>
      </w:r>
      <w:r w:rsidRPr="000E61A3">
        <w:rPr>
          <w:rFonts w:ascii="Arial" w:hAnsi="Arial" w:cs="Arial"/>
          <w:sz w:val="22"/>
          <w:szCs w:val="22"/>
        </w:rPr>
        <w:t xml:space="preserve">, компьютер LG </w:t>
      </w:r>
      <w:proofErr w:type="spellStart"/>
      <w:r w:rsidRPr="000E61A3">
        <w:rPr>
          <w:rFonts w:ascii="Arial" w:hAnsi="Arial" w:cs="Arial"/>
          <w:sz w:val="22"/>
          <w:szCs w:val="22"/>
        </w:rPr>
        <w:t>Plitron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, ноутбук </w:t>
      </w:r>
      <w:r w:rsidRPr="000E61A3">
        <w:rPr>
          <w:rFonts w:ascii="Arial" w:hAnsi="Arial" w:cs="Arial"/>
          <w:sz w:val="22"/>
          <w:szCs w:val="22"/>
          <w:lang w:val="en-US"/>
        </w:rPr>
        <w:t>Lenovo</w:t>
      </w:r>
      <w:r w:rsidRPr="000E61A3">
        <w:rPr>
          <w:rFonts w:ascii="Arial" w:hAnsi="Arial" w:cs="Arial"/>
          <w:sz w:val="22"/>
          <w:szCs w:val="22"/>
        </w:rPr>
        <w:t xml:space="preserve"> 640, ноутбук ASUS X51RL, ноутбук HP </w:t>
      </w:r>
      <w:proofErr w:type="spellStart"/>
      <w:r w:rsidRPr="000E61A3">
        <w:rPr>
          <w:rFonts w:ascii="Arial" w:hAnsi="Arial" w:cs="Arial"/>
          <w:sz w:val="22"/>
          <w:szCs w:val="22"/>
        </w:rPr>
        <w:t>Probook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450 G6, </w:t>
      </w:r>
      <w:proofErr w:type="spellStart"/>
      <w:r w:rsidRPr="000E61A3">
        <w:rPr>
          <w:rFonts w:ascii="Arial" w:hAnsi="Arial" w:cs="Arial"/>
          <w:sz w:val="22"/>
          <w:szCs w:val="22"/>
        </w:rPr>
        <w:t>мультимедиапроектор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NEC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NP</w:t>
      </w:r>
      <w:r w:rsidRPr="000E61A3">
        <w:rPr>
          <w:rFonts w:ascii="Arial" w:hAnsi="Arial" w:cs="Arial"/>
          <w:sz w:val="22"/>
          <w:szCs w:val="22"/>
        </w:rPr>
        <w:t xml:space="preserve">64340, </w:t>
      </w:r>
      <w:proofErr w:type="spellStart"/>
      <w:r w:rsidRPr="000E61A3">
        <w:rPr>
          <w:rFonts w:ascii="Arial" w:hAnsi="Arial" w:cs="Arial"/>
          <w:sz w:val="22"/>
          <w:szCs w:val="22"/>
        </w:rPr>
        <w:t>мультимеди</w:t>
      </w:r>
      <w:r w:rsidRPr="000E61A3">
        <w:rPr>
          <w:rFonts w:ascii="Arial" w:hAnsi="Arial" w:cs="Arial"/>
          <w:sz w:val="22"/>
          <w:szCs w:val="22"/>
        </w:rPr>
        <w:t>а</w:t>
      </w:r>
      <w:r w:rsidRPr="000E61A3">
        <w:rPr>
          <w:rFonts w:ascii="Arial" w:hAnsi="Arial" w:cs="Arial"/>
          <w:sz w:val="22"/>
          <w:szCs w:val="22"/>
        </w:rPr>
        <w:t>проектор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61A3">
        <w:rPr>
          <w:rFonts w:ascii="Arial" w:hAnsi="Arial" w:cs="Arial"/>
          <w:sz w:val="22"/>
          <w:szCs w:val="22"/>
        </w:rPr>
        <w:t>Sanjo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PLS</w:t>
      </w:r>
      <w:r w:rsidRPr="000E61A3">
        <w:rPr>
          <w:rFonts w:ascii="Arial" w:hAnsi="Arial" w:cs="Arial"/>
          <w:sz w:val="22"/>
          <w:szCs w:val="22"/>
        </w:rPr>
        <w:t xml:space="preserve">-SW 35, принтер </w:t>
      </w:r>
      <w:r w:rsidRPr="000E61A3">
        <w:rPr>
          <w:rFonts w:ascii="Arial" w:hAnsi="Arial" w:cs="Arial"/>
          <w:sz w:val="22"/>
          <w:szCs w:val="22"/>
          <w:lang w:val="en-US"/>
        </w:rPr>
        <w:t>HP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Laser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Jet</w:t>
      </w:r>
      <w:r w:rsidRPr="000E61A3">
        <w:rPr>
          <w:rFonts w:ascii="Arial" w:hAnsi="Arial" w:cs="Arial"/>
          <w:sz w:val="22"/>
          <w:szCs w:val="22"/>
        </w:rPr>
        <w:t xml:space="preserve"> 1300, сканер </w:t>
      </w:r>
      <w:r w:rsidRPr="000E61A3">
        <w:rPr>
          <w:rFonts w:ascii="Arial" w:hAnsi="Arial" w:cs="Arial"/>
          <w:sz w:val="22"/>
          <w:szCs w:val="22"/>
          <w:lang w:val="en-US"/>
        </w:rPr>
        <w:t>Hewlett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Packard</w:t>
      </w:r>
      <w:r w:rsidRPr="000E61A3">
        <w:rPr>
          <w:rFonts w:ascii="Arial" w:hAnsi="Arial" w:cs="Arial"/>
          <w:sz w:val="22"/>
          <w:szCs w:val="22"/>
        </w:rPr>
        <w:t>, экран для проектора.</w:t>
      </w:r>
    </w:p>
    <w:p w:rsidR="00B43202" w:rsidRPr="000E61A3" w:rsidRDefault="00B43202" w:rsidP="00A40750">
      <w:pPr>
        <w:shd w:val="clear" w:color="000000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Компьютерный класс (кабинет информационных технологий №1) для проведения индивидуальных и групповых консультаций, аудитория для самостоятельной работы, п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>мещение для хранения и профилактического обслуживания учебного оборудования (г. Воронеж, проспект Революции, д.24, ауд. 303): специализированная мебель, 11 компь</w:t>
      </w:r>
      <w:r w:rsidRPr="000E61A3">
        <w:rPr>
          <w:rFonts w:ascii="Arial" w:hAnsi="Arial" w:cs="Arial"/>
          <w:sz w:val="22"/>
          <w:szCs w:val="22"/>
        </w:rPr>
        <w:t>ю</w:t>
      </w:r>
      <w:r w:rsidRPr="000E61A3">
        <w:rPr>
          <w:rFonts w:ascii="Arial" w:hAnsi="Arial" w:cs="Arial"/>
          <w:sz w:val="22"/>
          <w:szCs w:val="22"/>
        </w:rPr>
        <w:t xml:space="preserve">теров (CORE I5-8400 / B365M PRO4 / DDR4 8GB / SSD 480GB / DVI / HDMI / VGA / 450Вт / Win10pro / GW2480), интерактивная панель </w:t>
      </w:r>
      <w:proofErr w:type="spellStart"/>
      <w:r w:rsidRPr="000E61A3">
        <w:rPr>
          <w:rFonts w:ascii="Arial" w:hAnsi="Arial" w:cs="Arial"/>
          <w:sz w:val="22"/>
          <w:szCs w:val="22"/>
        </w:rPr>
        <w:t>Lumien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, 65", МФУ лазерное </w:t>
      </w:r>
      <w:r w:rsidRPr="000E61A3">
        <w:rPr>
          <w:rFonts w:ascii="Arial" w:hAnsi="Arial" w:cs="Arial"/>
          <w:sz w:val="22"/>
          <w:szCs w:val="22"/>
          <w:lang w:val="en-US"/>
        </w:rPr>
        <w:t>HP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LaserJet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Pro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M</w:t>
      </w:r>
      <w:r w:rsidRPr="000E61A3">
        <w:rPr>
          <w:rFonts w:ascii="Arial" w:hAnsi="Arial" w:cs="Arial"/>
          <w:sz w:val="22"/>
          <w:szCs w:val="22"/>
        </w:rPr>
        <w:t>28</w:t>
      </w:r>
      <w:r w:rsidRPr="000E61A3">
        <w:rPr>
          <w:rFonts w:ascii="Arial" w:hAnsi="Arial" w:cs="Arial"/>
          <w:sz w:val="22"/>
          <w:szCs w:val="22"/>
          <w:lang w:val="en-US"/>
        </w:rPr>
        <w:t>w</w:t>
      </w:r>
      <w:r w:rsidRPr="000E61A3">
        <w:rPr>
          <w:rFonts w:ascii="Arial" w:hAnsi="Arial" w:cs="Arial"/>
          <w:sz w:val="22"/>
          <w:szCs w:val="22"/>
        </w:rPr>
        <w:t>(</w:t>
      </w:r>
      <w:r w:rsidRPr="000E61A3">
        <w:rPr>
          <w:rFonts w:ascii="Arial" w:hAnsi="Arial" w:cs="Arial"/>
          <w:sz w:val="22"/>
          <w:szCs w:val="22"/>
          <w:lang w:val="en-US"/>
        </w:rPr>
        <w:t>W</w:t>
      </w:r>
      <w:r w:rsidRPr="000E61A3">
        <w:rPr>
          <w:rFonts w:ascii="Arial" w:hAnsi="Arial" w:cs="Arial"/>
          <w:sz w:val="22"/>
          <w:szCs w:val="22"/>
        </w:rPr>
        <w:t>2</w:t>
      </w:r>
      <w:r w:rsidRPr="000E61A3">
        <w:rPr>
          <w:rFonts w:ascii="Arial" w:hAnsi="Arial" w:cs="Arial"/>
          <w:sz w:val="22"/>
          <w:szCs w:val="22"/>
          <w:lang w:val="en-US"/>
        </w:rPr>
        <w:t>G</w:t>
      </w:r>
      <w:r w:rsidRPr="000E61A3">
        <w:rPr>
          <w:rFonts w:ascii="Arial" w:hAnsi="Arial" w:cs="Arial"/>
          <w:sz w:val="22"/>
          <w:szCs w:val="22"/>
        </w:rPr>
        <w:t>55</w:t>
      </w:r>
      <w:r w:rsidRPr="000E61A3">
        <w:rPr>
          <w:rFonts w:ascii="Arial" w:hAnsi="Arial" w:cs="Arial"/>
          <w:sz w:val="22"/>
          <w:szCs w:val="22"/>
          <w:lang w:val="en-US"/>
        </w:rPr>
        <w:t>A</w:t>
      </w:r>
      <w:r w:rsidRPr="000E61A3">
        <w:rPr>
          <w:rFonts w:ascii="Arial" w:hAnsi="Arial" w:cs="Arial"/>
          <w:sz w:val="22"/>
          <w:szCs w:val="22"/>
        </w:rPr>
        <w:t>).</w:t>
      </w:r>
    </w:p>
    <w:p w:rsidR="00B43202" w:rsidRPr="000E61A3" w:rsidRDefault="00B43202" w:rsidP="00A4075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Аудитория для проведения занятий лекционного и семинарского типов, текущего контроля и промежуточной аттестации, помещение для хранения и профилактического обслуживания учебного оборудования (г. Воронеж, проспект Революции, д.24, ауд.403): специализированная мебель, мобильный комплекс интерактивного презентационного оборудования с дистанционным управлением </w:t>
      </w:r>
      <w:proofErr w:type="spellStart"/>
      <w:r w:rsidRPr="000E61A3">
        <w:rPr>
          <w:rFonts w:ascii="Arial" w:hAnsi="Arial" w:cs="Arial"/>
          <w:sz w:val="22"/>
          <w:szCs w:val="22"/>
        </w:rPr>
        <w:t>IQBoard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DVT TN082 82"/, проектор VPL-EX435/STWP-06/1/, ноутбук HP </w:t>
      </w:r>
      <w:proofErr w:type="spellStart"/>
      <w:r w:rsidRPr="000E61A3">
        <w:rPr>
          <w:rFonts w:ascii="Arial" w:hAnsi="Arial" w:cs="Arial"/>
          <w:sz w:val="22"/>
          <w:szCs w:val="22"/>
        </w:rPr>
        <w:t>Probook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450 G6.   </w:t>
      </w:r>
    </w:p>
    <w:p w:rsidR="00B43202" w:rsidRDefault="00B43202" w:rsidP="00A40750">
      <w:pPr>
        <w:rPr>
          <w:rFonts w:ascii="Arial" w:hAnsi="Arial" w:cs="Arial"/>
          <w:sz w:val="22"/>
          <w:szCs w:val="22"/>
        </w:rPr>
      </w:pPr>
    </w:p>
    <w:p w:rsidR="00B43202" w:rsidRPr="008C2A29" w:rsidRDefault="00B43202" w:rsidP="00A40750">
      <w:pPr>
        <w:pStyle w:val="ab"/>
        <w:rPr>
          <w:rFonts w:ascii="Arial" w:hAnsi="Arial" w:cs="Arial"/>
          <w:b/>
          <w:i w:val="0"/>
          <w:iCs/>
          <w:sz w:val="22"/>
        </w:rPr>
      </w:pPr>
      <w:r w:rsidRPr="008C2A29">
        <w:rPr>
          <w:rFonts w:ascii="Arial" w:hAnsi="Arial" w:cs="Arial"/>
          <w:b/>
          <w:i w:val="0"/>
          <w:iCs/>
          <w:sz w:val="22"/>
        </w:rPr>
        <w:t>19. Оценочные средства для проведения текущей и промежуточной аттестаций</w:t>
      </w:r>
    </w:p>
    <w:p w:rsidR="00B43202" w:rsidRPr="000E61A3" w:rsidRDefault="00B43202" w:rsidP="00A40750">
      <w:pPr>
        <w:pStyle w:val="ab"/>
        <w:rPr>
          <w:rFonts w:ascii="Arial" w:hAnsi="Arial" w:cs="Arial"/>
          <w:b/>
          <w:sz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660"/>
        <w:gridCol w:w="1418"/>
        <w:gridCol w:w="2920"/>
        <w:gridCol w:w="2183"/>
      </w:tblGrid>
      <w:tr w:rsidR="00B43202" w:rsidRPr="000E61A3" w:rsidTr="00A333BE">
        <w:trPr>
          <w:tblHeader/>
        </w:trPr>
        <w:tc>
          <w:tcPr>
            <w:tcW w:w="600" w:type="dxa"/>
            <w:vAlign w:val="center"/>
          </w:tcPr>
          <w:p w:rsidR="00B43202" w:rsidRPr="000E61A3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E61A3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spellStart"/>
            <w:r w:rsidRPr="000E61A3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  <w:r w:rsidRPr="000E61A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0E61A3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0" w:type="dxa"/>
            <w:vAlign w:val="center"/>
          </w:tcPr>
          <w:p w:rsidR="00B43202" w:rsidRPr="000E61A3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E61A3">
              <w:rPr>
                <w:rFonts w:ascii="Arial" w:hAnsi="Arial" w:cs="Arial"/>
                <w:bCs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1418" w:type="dxa"/>
            <w:vAlign w:val="center"/>
          </w:tcPr>
          <w:p w:rsidR="00B43202" w:rsidRPr="000E61A3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Компете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н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ция(и)</w:t>
            </w:r>
          </w:p>
        </w:tc>
        <w:tc>
          <w:tcPr>
            <w:tcW w:w="2920" w:type="dxa"/>
            <w:vAlign w:val="center"/>
          </w:tcPr>
          <w:p w:rsidR="00B43202" w:rsidRPr="000E61A3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Индикатор(</w:t>
            </w:r>
            <w:proofErr w:type="spellStart"/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ы</w:t>
            </w:r>
            <w:proofErr w:type="spellEnd"/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) достижения компетенции</w:t>
            </w:r>
          </w:p>
        </w:tc>
        <w:tc>
          <w:tcPr>
            <w:tcW w:w="2183" w:type="dxa"/>
            <w:vAlign w:val="center"/>
          </w:tcPr>
          <w:p w:rsidR="00B43202" w:rsidRPr="000E61A3" w:rsidRDefault="00B43202" w:rsidP="00A333BE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Оценочные сре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д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 xml:space="preserve">ства </w:t>
            </w:r>
          </w:p>
        </w:tc>
      </w:tr>
      <w:tr w:rsidR="00B43202" w:rsidRPr="000E61A3" w:rsidTr="00A333BE">
        <w:tc>
          <w:tcPr>
            <w:tcW w:w="600" w:type="dxa"/>
            <w:vAlign w:val="center"/>
          </w:tcPr>
          <w:p w:rsidR="00B43202" w:rsidRPr="000E61A3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60" w:type="dxa"/>
          </w:tcPr>
          <w:p w:rsidR="00B43202" w:rsidRPr="009F497A" w:rsidRDefault="00B43202" w:rsidP="00A40750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Специальная психол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гия как наука. Пробл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ма предмета и объекта специальной психол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гии.</w:t>
            </w:r>
          </w:p>
          <w:p w:rsidR="00B43202" w:rsidRPr="00633614" w:rsidRDefault="00B43202" w:rsidP="00A40750">
            <w:pPr>
              <w:widowControl w:val="0"/>
              <w:rPr>
                <w:rFonts w:ascii="Arial" w:hAnsi="Arial" w:cs="Arial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Специальная педагог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ка как наука. Объект, предмет, цель и задачи специальной педагог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ки. Принципы спец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альной педагогики.</w:t>
            </w:r>
          </w:p>
        </w:tc>
        <w:tc>
          <w:tcPr>
            <w:tcW w:w="1418" w:type="dxa"/>
            <w:vAlign w:val="center"/>
          </w:tcPr>
          <w:p w:rsidR="00B43202" w:rsidRPr="000E61A3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ОПК-3</w:t>
            </w:r>
          </w:p>
        </w:tc>
        <w:tc>
          <w:tcPr>
            <w:tcW w:w="2920" w:type="dxa"/>
            <w:vAlign w:val="center"/>
          </w:tcPr>
          <w:p w:rsidR="00B43202" w:rsidRPr="00C23A65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ОПК-3.2</w:t>
            </w:r>
          </w:p>
        </w:tc>
        <w:tc>
          <w:tcPr>
            <w:tcW w:w="2183" w:type="dxa"/>
          </w:tcPr>
          <w:p w:rsidR="00B43202" w:rsidRPr="000E61A3" w:rsidRDefault="00B43202" w:rsidP="00A333BE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Контрольная раб</w:t>
            </w:r>
            <w:r>
              <w:rPr>
                <w:rFonts w:ascii="Arial" w:hAnsi="Arial"/>
                <w:spacing w:val="-4"/>
              </w:rPr>
              <w:t>о</w:t>
            </w:r>
            <w:r>
              <w:rPr>
                <w:rFonts w:ascii="Arial" w:hAnsi="Arial"/>
                <w:spacing w:val="-4"/>
              </w:rPr>
              <w:t>та №1</w:t>
            </w:r>
          </w:p>
        </w:tc>
      </w:tr>
      <w:tr w:rsidR="00B43202" w:rsidRPr="000E61A3" w:rsidTr="00A333BE">
        <w:tc>
          <w:tcPr>
            <w:tcW w:w="600" w:type="dxa"/>
            <w:vAlign w:val="center"/>
          </w:tcPr>
          <w:p w:rsidR="00B43202" w:rsidRPr="000E61A3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60" w:type="dxa"/>
          </w:tcPr>
          <w:p w:rsidR="00B43202" w:rsidRPr="009F497A" w:rsidRDefault="00B43202" w:rsidP="00A40750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Педагогическая п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мощь детям с наруш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нием речи.</w:t>
            </w:r>
          </w:p>
          <w:p w:rsidR="00B43202" w:rsidRPr="009F497A" w:rsidRDefault="00B43202" w:rsidP="00A40750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Педагогические сист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мы образования лиц с нарушениями слуха.</w:t>
            </w:r>
          </w:p>
          <w:p w:rsidR="00B43202" w:rsidRPr="009F497A" w:rsidRDefault="00B43202" w:rsidP="00A40750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Специальное образ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вание лиц с наруш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ниями зрения.</w:t>
            </w:r>
          </w:p>
          <w:p w:rsidR="00B43202" w:rsidRPr="00633614" w:rsidRDefault="00B43202" w:rsidP="00A40750">
            <w:pPr>
              <w:keepNext/>
              <w:keepLines/>
              <w:rPr>
                <w:rFonts w:ascii="Arial" w:hAnsi="Arial" w:cs="Arial"/>
              </w:rPr>
            </w:pP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Развитие и образов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ние детей со сложными нарушениями разв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9F497A">
              <w:rPr>
                <w:rFonts w:ascii="Arial" w:hAnsi="Arial" w:cs="Arial"/>
                <w:sz w:val="22"/>
                <w:szCs w:val="22"/>
                <w:lang w:eastAsia="en-US"/>
              </w:rPr>
              <w:t>тия.</w:t>
            </w:r>
          </w:p>
        </w:tc>
        <w:tc>
          <w:tcPr>
            <w:tcW w:w="1418" w:type="dxa"/>
            <w:vAlign w:val="center"/>
          </w:tcPr>
          <w:p w:rsidR="00B43202" w:rsidRPr="000E61A3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ОПК-6</w:t>
            </w:r>
          </w:p>
        </w:tc>
        <w:tc>
          <w:tcPr>
            <w:tcW w:w="2920" w:type="dxa"/>
            <w:vAlign w:val="center"/>
          </w:tcPr>
          <w:p w:rsidR="00B43202" w:rsidRPr="00C23A65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ОПК-6.1, ОПК-6.2, ОПК-6.3</w:t>
            </w:r>
          </w:p>
        </w:tc>
        <w:tc>
          <w:tcPr>
            <w:tcW w:w="2183" w:type="dxa"/>
          </w:tcPr>
          <w:p w:rsidR="00B43202" w:rsidRPr="000E61A3" w:rsidRDefault="00B43202" w:rsidP="00A333BE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Контрольная раб</w:t>
            </w:r>
            <w:r>
              <w:rPr>
                <w:rFonts w:ascii="Arial" w:hAnsi="Arial"/>
                <w:spacing w:val="-4"/>
              </w:rPr>
              <w:t>о</w:t>
            </w:r>
            <w:r>
              <w:rPr>
                <w:rFonts w:ascii="Arial" w:hAnsi="Arial"/>
                <w:spacing w:val="-4"/>
              </w:rPr>
              <w:t>та №2</w:t>
            </w:r>
          </w:p>
        </w:tc>
      </w:tr>
      <w:tr w:rsidR="00B43202" w:rsidRPr="000E61A3" w:rsidTr="00A333BE">
        <w:trPr>
          <w:trHeight w:val="744"/>
        </w:trPr>
        <w:tc>
          <w:tcPr>
            <w:tcW w:w="7598" w:type="dxa"/>
            <w:gridSpan w:val="4"/>
            <w:vAlign w:val="center"/>
          </w:tcPr>
          <w:p w:rsidR="00B43202" w:rsidRPr="000E61A3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Промежуточная аттестация </w:t>
            </w:r>
          </w:p>
          <w:p w:rsidR="00B43202" w:rsidRPr="000E61A3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форма контроля - </w:t>
            </w:r>
            <w:r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  <w:tc>
          <w:tcPr>
            <w:tcW w:w="2183" w:type="dxa"/>
            <w:vAlign w:val="center"/>
          </w:tcPr>
          <w:p w:rsidR="00B43202" w:rsidRPr="000E61A3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Перечень теор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>тических вопросов</w:t>
            </w:r>
          </w:p>
          <w:p w:rsidR="00B43202" w:rsidRPr="000E61A3" w:rsidRDefault="00B43202" w:rsidP="00A333B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</w:tbl>
    <w:p w:rsidR="00B43202" w:rsidRPr="000E61A3" w:rsidRDefault="00B43202" w:rsidP="00A40750">
      <w:pPr>
        <w:tabs>
          <w:tab w:val="left" w:pos="426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B43202" w:rsidRPr="000E61A3" w:rsidRDefault="00B43202" w:rsidP="00A333BE">
      <w:pPr>
        <w:pStyle w:val="a3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Типовые контрольные задания или иные материалы, необходимые для оце</w:t>
      </w:r>
      <w:r w:rsidRPr="000E61A3">
        <w:rPr>
          <w:rFonts w:ascii="Arial" w:hAnsi="Arial" w:cs="Arial"/>
          <w:b/>
          <w:sz w:val="22"/>
          <w:szCs w:val="22"/>
        </w:rPr>
        <w:t>н</w:t>
      </w:r>
      <w:r w:rsidRPr="000E61A3">
        <w:rPr>
          <w:rFonts w:ascii="Arial" w:hAnsi="Arial" w:cs="Arial"/>
          <w:b/>
          <w:sz w:val="22"/>
          <w:szCs w:val="22"/>
        </w:rPr>
        <w:t xml:space="preserve">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B43202" w:rsidRPr="000E61A3" w:rsidRDefault="00B43202" w:rsidP="00A4075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/>
          <w:b/>
          <w:sz w:val="22"/>
          <w:szCs w:val="22"/>
        </w:rPr>
      </w:pPr>
      <w:r w:rsidRPr="000E61A3">
        <w:rPr>
          <w:rFonts w:ascii="Arial" w:hAnsi="Arial"/>
          <w:b/>
          <w:sz w:val="22"/>
          <w:szCs w:val="22"/>
        </w:rPr>
        <w:t xml:space="preserve">     </w:t>
      </w:r>
    </w:p>
    <w:p w:rsidR="00B43202" w:rsidRPr="000E61A3" w:rsidRDefault="00B43202" w:rsidP="00A4075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 xml:space="preserve">20.1  Текущий контроль успеваемости   </w:t>
      </w:r>
    </w:p>
    <w:p w:rsidR="00B43202" w:rsidRDefault="00B43202" w:rsidP="00A4075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Контрольная работа №1</w:t>
      </w:r>
    </w:p>
    <w:p w:rsidR="00B43202" w:rsidRPr="000E61A3" w:rsidRDefault="00B43202" w:rsidP="00A40750">
      <w:pPr>
        <w:snapToGrid w:val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9F497A">
        <w:rPr>
          <w:rFonts w:ascii="Arial" w:hAnsi="Arial" w:cs="Arial"/>
          <w:sz w:val="22"/>
          <w:szCs w:val="22"/>
          <w:lang w:eastAsia="en-US"/>
        </w:rPr>
        <w:t>Специальная психология как наука. Проблема предмета и объекта специальной псих</w:t>
      </w:r>
      <w:r w:rsidRPr="009F497A">
        <w:rPr>
          <w:rFonts w:ascii="Arial" w:hAnsi="Arial" w:cs="Arial"/>
          <w:sz w:val="22"/>
          <w:szCs w:val="22"/>
          <w:lang w:eastAsia="en-US"/>
        </w:rPr>
        <w:t>о</w:t>
      </w:r>
      <w:r w:rsidRPr="009F497A">
        <w:rPr>
          <w:rFonts w:ascii="Arial" w:hAnsi="Arial" w:cs="Arial"/>
          <w:sz w:val="22"/>
          <w:szCs w:val="22"/>
          <w:lang w:eastAsia="en-US"/>
        </w:rPr>
        <w:t>логии</w:t>
      </w:r>
      <w:r>
        <w:rPr>
          <w:rFonts w:ascii="Arial" w:hAnsi="Arial" w:cs="Arial"/>
          <w:sz w:val="22"/>
          <w:szCs w:val="22"/>
        </w:rPr>
        <w:t>», «</w:t>
      </w:r>
      <w:r w:rsidRPr="009F497A">
        <w:rPr>
          <w:rFonts w:ascii="Arial" w:hAnsi="Arial" w:cs="Arial"/>
          <w:sz w:val="22"/>
          <w:szCs w:val="22"/>
          <w:lang w:eastAsia="en-US"/>
        </w:rPr>
        <w:t>Специальная педагогика как наука. Объект, предмет, цель и задачи специальной педагогики. Принципы специальной педагогики</w:t>
      </w:r>
      <w:r>
        <w:rPr>
          <w:rFonts w:ascii="Arial" w:hAnsi="Arial" w:cs="Arial"/>
          <w:sz w:val="22"/>
          <w:szCs w:val="22"/>
        </w:rPr>
        <w:t>»</w:t>
      </w:r>
    </w:p>
    <w:p w:rsidR="00B43202" w:rsidRDefault="00B43202" w:rsidP="00A40750">
      <w:pPr>
        <w:tabs>
          <w:tab w:val="right" w:leader="underscore" w:pos="9639"/>
        </w:tabs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1</w:t>
      </w:r>
    </w:p>
    <w:p w:rsidR="00B43202" w:rsidRDefault="00B43202" w:rsidP="00A333BE">
      <w:pPr>
        <w:numPr>
          <w:ilvl w:val="0"/>
          <w:numId w:val="26"/>
        </w:num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Специальная педагогика как наука специального (особого) образования лиц с о</w:t>
      </w:r>
      <w:r w:rsidRPr="009F497A">
        <w:rPr>
          <w:rFonts w:ascii="Arial" w:hAnsi="Arial" w:cs="Arial"/>
          <w:sz w:val="22"/>
          <w:szCs w:val="22"/>
          <w:lang w:eastAsia="en-US"/>
        </w:rPr>
        <w:t>т</w:t>
      </w:r>
      <w:r w:rsidRPr="009F497A">
        <w:rPr>
          <w:rFonts w:ascii="Arial" w:hAnsi="Arial" w:cs="Arial"/>
          <w:sz w:val="22"/>
          <w:szCs w:val="22"/>
          <w:lang w:eastAsia="en-US"/>
        </w:rPr>
        <w:t>клонениями в физическом и психическом развитии. Объект, предмет, цель и задачи специальной педагогики.</w:t>
      </w:r>
      <w:r w:rsidRPr="00980946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B43202" w:rsidRDefault="00B43202" w:rsidP="00A333BE">
      <w:pPr>
        <w:numPr>
          <w:ilvl w:val="0"/>
          <w:numId w:val="26"/>
        </w:numPr>
        <w:tabs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Основные понятия и термины специальной педагогики. Предметные области с</w:t>
      </w:r>
      <w:r w:rsidRPr="009F497A">
        <w:rPr>
          <w:rFonts w:ascii="Arial" w:hAnsi="Arial" w:cs="Arial"/>
          <w:sz w:val="22"/>
          <w:szCs w:val="22"/>
          <w:lang w:eastAsia="en-US"/>
        </w:rPr>
        <w:t>о</w:t>
      </w:r>
      <w:r w:rsidRPr="009F497A">
        <w:rPr>
          <w:rFonts w:ascii="Arial" w:hAnsi="Arial" w:cs="Arial"/>
          <w:sz w:val="22"/>
          <w:szCs w:val="22"/>
          <w:lang w:eastAsia="en-US"/>
        </w:rPr>
        <w:t>временной специальной педагогики</w:t>
      </w:r>
    </w:p>
    <w:p w:rsidR="00B43202" w:rsidRPr="00633614" w:rsidRDefault="00B43202" w:rsidP="00A40750">
      <w:pPr>
        <w:snapToGrid w:val="0"/>
        <w:jc w:val="both"/>
        <w:rPr>
          <w:rFonts w:ascii="Arial" w:hAnsi="Arial" w:cs="Arial"/>
          <w:sz w:val="22"/>
          <w:szCs w:val="22"/>
        </w:rPr>
      </w:pPr>
    </w:p>
    <w:p w:rsidR="00B43202" w:rsidRDefault="00B43202" w:rsidP="00A40750">
      <w:pPr>
        <w:tabs>
          <w:tab w:val="right" w:leader="underscore" w:pos="9639"/>
        </w:tabs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2</w:t>
      </w:r>
    </w:p>
    <w:p w:rsidR="00B43202" w:rsidRPr="009F497A" w:rsidRDefault="00B43202" w:rsidP="00980946">
      <w:pPr>
        <w:pStyle w:val="ad"/>
        <w:numPr>
          <w:ilvl w:val="0"/>
          <w:numId w:val="22"/>
        </w:numPr>
        <w:tabs>
          <w:tab w:val="left" w:pos="32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Основные понятия и термины специальной педагогики. Предметные области с</w:t>
      </w:r>
      <w:r w:rsidRPr="009F497A">
        <w:rPr>
          <w:rFonts w:ascii="Arial" w:hAnsi="Arial" w:cs="Arial"/>
          <w:sz w:val="22"/>
          <w:szCs w:val="22"/>
          <w:lang w:eastAsia="en-US"/>
        </w:rPr>
        <w:t>о</w:t>
      </w:r>
      <w:r w:rsidRPr="009F497A">
        <w:rPr>
          <w:rFonts w:ascii="Arial" w:hAnsi="Arial" w:cs="Arial"/>
          <w:sz w:val="22"/>
          <w:szCs w:val="22"/>
          <w:lang w:eastAsia="en-US"/>
        </w:rPr>
        <w:t>временной специальной педагогики</w:t>
      </w:r>
    </w:p>
    <w:p w:rsidR="00B43202" w:rsidRPr="009F497A" w:rsidRDefault="00B43202" w:rsidP="00980946">
      <w:pPr>
        <w:pStyle w:val="ad"/>
        <w:numPr>
          <w:ilvl w:val="0"/>
          <w:numId w:val="22"/>
        </w:numPr>
        <w:tabs>
          <w:tab w:val="left" w:pos="32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Специальная педагогика как наука специального (особого) образования лиц с о</w:t>
      </w:r>
      <w:r w:rsidRPr="009F497A">
        <w:rPr>
          <w:rFonts w:ascii="Arial" w:hAnsi="Arial" w:cs="Arial"/>
          <w:sz w:val="22"/>
          <w:szCs w:val="22"/>
          <w:lang w:eastAsia="en-US"/>
        </w:rPr>
        <w:t>т</w:t>
      </w:r>
      <w:r w:rsidRPr="009F497A">
        <w:rPr>
          <w:rFonts w:ascii="Arial" w:hAnsi="Arial" w:cs="Arial"/>
          <w:sz w:val="22"/>
          <w:szCs w:val="22"/>
          <w:lang w:eastAsia="en-US"/>
        </w:rPr>
        <w:t>клонениями в физическом и психическом развитии. Объект, предмет, цель и зад</w:t>
      </w:r>
      <w:r w:rsidRPr="009F497A">
        <w:rPr>
          <w:rFonts w:ascii="Arial" w:hAnsi="Arial" w:cs="Arial"/>
          <w:sz w:val="22"/>
          <w:szCs w:val="22"/>
          <w:lang w:eastAsia="en-US"/>
        </w:rPr>
        <w:t>а</w:t>
      </w:r>
      <w:r w:rsidRPr="009F497A">
        <w:rPr>
          <w:rFonts w:ascii="Arial" w:hAnsi="Arial" w:cs="Arial"/>
          <w:sz w:val="22"/>
          <w:szCs w:val="22"/>
          <w:lang w:eastAsia="en-US"/>
        </w:rPr>
        <w:t>чи специальной педагогики.</w:t>
      </w:r>
    </w:p>
    <w:p w:rsidR="00B43202" w:rsidRDefault="00B43202" w:rsidP="00A40750">
      <w:pPr>
        <w:tabs>
          <w:tab w:val="right" w:leader="underscore" w:pos="963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43202" w:rsidRPr="001E4737" w:rsidRDefault="00B43202" w:rsidP="00A40750">
      <w:pPr>
        <w:tabs>
          <w:tab w:val="right" w:leader="underscore" w:pos="963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E4737">
        <w:rPr>
          <w:rFonts w:ascii="Arial" w:hAnsi="Arial" w:cs="Arial"/>
          <w:b/>
          <w:bCs/>
          <w:sz w:val="22"/>
          <w:szCs w:val="22"/>
        </w:rPr>
        <w:t>Контрольная работа №2</w:t>
      </w:r>
    </w:p>
    <w:p w:rsidR="00B43202" w:rsidRPr="001E4737" w:rsidRDefault="00B43202" w:rsidP="00A40750">
      <w:pPr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«</w:t>
      </w:r>
      <w:r w:rsidRPr="009F497A">
        <w:rPr>
          <w:rFonts w:ascii="Arial" w:hAnsi="Arial" w:cs="Arial"/>
          <w:sz w:val="22"/>
          <w:szCs w:val="22"/>
          <w:lang w:eastAsia="en-US"/>
        </w:rPr>
        <w:t>Педагогическая помощь детям с нарушением речи</w:t>
      </w:r>
      <w:r>
        <w:rPr>
          <w:rFonts w:ascii="Arial" w:hAnsi="Arial" w:cs="Arial"/>
          <w:sz w:val="22"/>
          <w:szCs w:val="22"/>
          <w:lang w:eastAsia="en-US"/>
        </w:rPr>
        <w:t>», «</w:t>
      </w:r>
      <w:r w:rsidRPr="009F497A">
        <w:rPr>
          <w:rFonts w:ascii="Arial" w:hAnsi="Arial" w:cs="Arial"/>
          <w:sz w:val="22"/>
          <w:szCs w:val="22"/>
          <w:lang w:eastAsia="en-US"/>
        </w:rPr>
        <w:t>Педагогические системы образ</w:t>
      </w:r>
      <w:r w:rsidRPr="009F497A">
        <w:rPr>
          <w:rFonts w:ascii="Arial" w:hAnsi="Arial" w:cs="Arial"/>
          <w:sz w:val="22"/>
          <w:szCs w:val="22"/>
          <w:lang w:eastAsia="en-US"/>
        </w:rPr>
        <w:t>о</w:t>
      </w:r>
      <w:r w:rsidRPr="009F497A">
        <w:rPr>
          <w:rFonts w:ascii="Arial" w:hAnsi="Arial" w:cs="Arial"/>
          <w:sz w:val="22"/>
          <w:szCs w:val="22"/>
          <w:lang w:eastAsia="en-US"/>
        </w:rPr>
        <w:t>вания лиц с нару</w:t>
      </w:r>
      <w:r>
        <w:rPr>
          <w:rFonts w:ascii="Arial" w:hAnsi="Arial" w:cs="Arial"/>
          <w:sz w:val="22"/>
          <w:szCs w:val="22"/>
          <w:lang w:eastAsia="en-US"/>
        </w:rPr>
        <w:t>шениями слуха», «</w:t>
      </w:r>
      <w:r w:rsidRPr="009F497A">
        <w:rPr>
          <w:rFonts w:ascii="Arial" w:hAnsi="Arial" w:cs="Arial"/>
          <w:sz w:val="22"/>
          <w:szCs w:val="22"/>
          <w:lang w:eastAsia="en-US"/>
        </w:rPr>
        <w:t>Специальное образование лиц с нарушениями зр</w:t>
      </w:r>
      <w:r w:rsidRPr="009F497A">
        <w:rPr>
          <w:rFonts w:ascii="Arial" w:hAnsi="Arial" w:cs="Arial"/>
          <w:sz w:val="22"/>
          <w:szCs w:val="22"/>
          <w:lang w:eastAsia="en-US"/>
        </w:rPr>
        <w:t>е</w:t>
      </w:r>
      <w:r>
        <w:rPr>
          <w:rFonts w:ascii="Arial" w:hAnsi="Arial" w:cs="Arial"/>
          <w:sz w:val="22"/>
          <w:szCs w:val="22"/>
          <w:lang w:eastAsia="en-US"/>
        </w:rPr>
        <w:t>ния», «</w:t>
      </w:r>
      <w:r w:rsidRPr="009F497A">
        <w:rPr>
          <w:rFonts w:ascii="Arial" w:hAnsi="Arial" w:cs="Arial"/>
          <w:sz w:val="22"/>
          <w:szCs w:val="22"/>
          <w:lang w:eastAsia="en-US"/>
        </w:rPr>
        <w:t>Развитие и образование детей со сложными нарушениями развития</w:t>
      </w:r>
      <w:r>
        <w:rPr>
          <w:rFonts w:ascii="Arial" w:hAnsi="Arial" w:cs="Arial"/>
          <w:sz w:val="22"/>
          <w:szCs w:val="22"/>
        </w:rPr>
        <w:t>»</w:t>
      </w:r>
    </w:p>
    <w:p w:rsidR="00B43202" w:rsidRDefault="00B43202" w:rsidP="00A40750">
      <w:pPr>
        <w:tabs>
          <w:tab w:val="num" w:pos="720"/>
          <w:tab w:val="right" w:leader="underscore" w:pos="9639"/>
        </w:tabs>
        <w:ind w:left="720" w:hanging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1</w:t>
      </w:r>
    </w:p>
    <w:p w:rsidR="00B43202" w:rsidRDefault="00B43202" w:rsidP="00A40750">
      <w:pPr>
        <w:numPr>
          <w:ilvl w:val="0"/>
          <w:numId w:val="23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Педагогическая помощь детям с нарушением речи</w:t>
      </w:r>
      <w:r w:rsidRPr="00633614">
        <w:rPr>
          <w:rFonts w:ascii="Arial" w:hAnsi="Arial" w:cs="Arial"/>
          <w:sz w:val="22"/>
          <w:szCs w:val="22"/>
        </w:rPr>
        <w:t>.</w:t>
      </w:r>
      <w:r w:rsidRPr="00FA32F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B43202" w:rsidRPr="00633614" w:rsidRDefault="00B43202" w:rsidP="00A40750">
      <w:pPr>
        <w:numPr>
          <w:ilvl w:val="0"/>
          <w:numId w:val="23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Развитие и образование детей со сложными нарушениями развития</w:t>
      </w:r>
    </w:p>
    <w:p w:rsidR="00B43202" w:rsidRDefault="00B43202" w:rsidP="00A40750">
      <w:pPr>
        <w:tabs>
          <w:tab w:val="num" w:pos="720"/>
          <w:tab w:val="right" w:leader="underscore" w:pos="9639"/>
        </w:tabs>
        <w:ind w:left="720" w:hanging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2</w:t>
      </w:r>
    </w:p>
    <w:p w:rsidR="00B43202" w:rsidRDefault="00B43202" w:rsidP="00617704">
      <w:pPr>
        <w:numPr>
          <w:ilvl w:val="1"/>
          <w:numId w:val="23"/>
        </w:numPr>
        <w:tabs>
          <w:tab w:val="right" w:leader="underscore" w:pos="9639"/>
        </w:tabs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Педагогические системы образования лиц с нару</w:t>
      </w:r>
      <w:r>
        <w:rPr>
          <w:rFonts w:ascii="Arial" w:hAnsi="Arial" w:cs="Arial"/>
          <w:sz w:val="22"/>
          <w:szCs w:val="22"/>
          <w:lang w:eastAsia="en-US"/>
        </w:rPr>
        <w:t>шениями слуха</w:t>
      </w:r>
      <w:r w:rsidRPr="00FA32F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B43202" w:rsidRDefault="00B43202" w:rsidP="00617704">
      <w:pPr>
        <w:numPr>
          <w:ilvl w:val="1"/>
          <w:numId w:val="23"/>
        </w:numPr>
        <w:tabs>
          <w:tab w:val="right" w:leader="underscore" w:pos="9639"/>
        </w:tabs>
        <w:rPr>
          <w:rFonts w:ascii="Arial" w:hAnsi="Arial" w:cs="Arial"/>
          <w:b/>
          <w:bCs/>
          <w:sz w:val="22"/>
          <w:szCs w:val="22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Специальное образование лиц с нарушениями зре</w:t>
      </w:r>
      <w:r>
        <w:rPr>
          <w:rFonts w:ascii="Arial" w:hAnsi="Arial" w:cs="Arial"/>
          <w:sz w:val="22"/>
          <w:szCs w:val="22"/>
          <w:lang w:eastAsia="en-US"/>
        </w:rPr>
        <w:t>ния</w:t>
      </w:r>
    </w:p>
    <w:p w:rsidR="00B43202" w:rsidRDefault="00B43202" w:rsidP="00A40750">
      <w:pPr>
        <w:tabs>
          <w:tab w:val="right" w:leader="underscore" w:pos="9639"/>
        </w:tabs>
        <w:ind w:firstLine="709"/>
        <w:rPr>
          <w:rFonts w:ascii="Arial" w:hAnsi="Arial" w:cs="Arial"/>
          <w:b/>
          <w:bCs/>
          <w:sz w:val="22"/>
          <w:szCs w:val="22"/>
        </w:rPr>
      </w:pPr>
    </w:p>
    <w:p w:rsidR="00B43202" w:rsidRPr="000E61A3" w:rsidRDefault="00B43202" w:rsidP="00A40750">
      <w:pPr>
        <w:tabs>
          <w:tab w:val="right" w:leader="underscore" w:pos="9639"/>
        </w:tabs>
        <w:ind w:firstLine="709"/>
        <w:rPr>
          <w:rFonts w:ascii="Arial" w:hAnsi="Arial" w:cs="Arial"/>
          <w:b/>
          <w:bCs/>
          <w:sz w:val="22"/>
          <w:szCs w:val="22"/>
        </w:rPr>
      </w:pPr>
      <w:r w:rsidRPr="000E61A3">
        <w:rPr>
          <w:rFonts w:ascii="Arial" w:hAnsi="Arial" w:cs="Arial"/>
          <w:b/>
          <w:bCs/>
          <w:sz w:val="22"/>
          <w:szCs w:val="22"/>
        </w:rPr>
        <w:t>Требования к выполнению заданий (шкалы и критерии оценивания).</w:t>
      </w:r>
    </w:p>
    <w:p w:rsidR="00B43202" w:rsidRPr="000E61A3" w:rsidRDefault="00B43202" w:rsidP="00A4075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Используется 5-балльная </w:t>
      </w:r>
      <w:r w:rsidRPr="000E61A3">
        <w:rPr>
          <w:rFonts w:ascii="Arial" w:hAnsi="Arial" w:cs="Arial"/>
          <w:b/>
          <w:i/>
          <w:sz w:val="22"/>
          <w:szCs w:val="22"/>
        </w:rPr>
        <w:t>шкала</w:t>
      </w:r>
      <w:r w:rsidRPr="000E61A3">
        <w:rPr>
          <w:rFonts w:ascii="Arial" w:hAnsi="Arial" w:cs="Arial"/>
          <w:sz w:val="22"/>
          <w:szCs w:val="22"/>
        </w:rPr>
        <w:t xml:space="preserve"> оценок. </w:t>
      </w:r>
      <w:r w:rsidRPr="000E61A3">
        <w:rPr>
          <w:rFonts w:ascii="Arial" w:hAnsi="Arial" w:cs="Arial"/>
          <w:b/>
          <w:i/>
          <w:sz w:val="22"/>
          <w:szCs w:val="22"/>
        </w:rPr>
        <w:t>Критерии</w:t>
      </w:r>
      <w:r w:rsidRPr="000E61A3">
        <w:rPr>
          <w:rFonts w:ascii="Arial" w:hAnsi="Arial" w:cs="Arial"/>
          <w:sz w:val="22"/>
          <w:szCs w:val="22"/>
        </w:rPr>
        <w:t xml:space="preserve"> оценки</w:t>
      </w:r>
      <w:r w:rsidRPr="000E61A3">
        <w:rPr>
          <w:rFonts w:ascii="Arial" w:hAnsi="Arial" w:cs="Arial"/>
          <w:sz w:val="22"/>
          <w:szCs w:val="22"/>
          <w:lang w:eastAsia="en-US"/>
        </w:rPr>
        <w:t xml:space="preserve"> компетенций (резул</w:t>
      </w:r>
      <w:r w:rsidRPr="000E61A3">
        <w:rPr>
          <w:rFonts w:ascii="Arial" w:hAnsi="Arial" w:cs="Arial"/>
          <w:sz w:val="22"/>
          <w:szCs w:val="22"/>
          <w:lang w:eastAsia="en-US"/>
        </w:rPr>
        <w:t>ь</w:t>
      </w:r>
      <w:r w:rsidRPr="000E61A3">
        <w:rPr>
          <w:rFonts w:ascii="Arial" w:hAnsi="Arial" w:cs="Arial"/>
          <w:sz w:val="22"/>
          <w:szCs w:val="22"/>
          <w:lang w:eastAsia="en-US"/>
        </w:rPr>
        <w:t>татов обучения) при текущей аттестации (выполнении контрольных работ)</w:t>
      </w:r>
      <w:r w:rsidRPr="000E61A3">
        <w:rPr>
          <w:rFonts w:ascii="Arial" w:hAnsi="Arial" w:cs="Arial"/>
          <w:sz w:val="22"/>
          <w:szCs w:val="22"/>
        </w:rPr>
        <w:t>:</w:t>
      </w:r>
    </w:p>
    <w:p w:rsidR="00B43202" w:rsidRPr="000E61A3" w:rsidRDefault="00B43202" w:rsidP="00A4075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«отлично» выставляется, если не менее чем на четыре пятых всех зад</w:t>
      </w:r>
      <w:r w:rsidRPr="000E61A3">
        <w:rPr>
          <w:rFonts w:ascii="Arial" w:hAnsi="Arial" w:cs="Arial"/>
          <w:bCs/>
          <w:sz w:val="22"/>
          <w:szCs w:val="22"/>
        </w:rPr>
        <w:t>а</w:t>
      </w:r>
      <w:r w:rsidRPr="000E61A3">
        <w:rPr>
          <w:rFonts w:ascii="Arial" w:hAnsi="Arial" w:cs="Arial"/>
          <w:bCs/>
          <w:sz w:val="22"/>
          <w:szCs w:val="22"/>
        </w:rPr>
        <w:t>ний даны правильные, полные и глубокие ответы, раскрывающие уверенное знание ст</w:t>
      </w:r>
      <w:r w:rsidRPr="000E61A3">
        <w:rPr>
          <w:rFonts w:ascii="Arial" w:hAnsi="Arial" w:cs="Arial"/>
          <w:bCs/>
          <w:sz w:val="22"/>
          <w:szCs w:val="22"/>
        </w:rPr>
        <w:t>у</w:t>
      </w:r>
      <w:r w:rsidRPr="000E61A3">
        <w:rPr>
          <w:rFonts w:ascii="Arial" w:hAnsi="Arial" w:cs="Arial"/>
          <w:bCs/>
          <w:sz w:val="22"/>
          <w:szCs w:val="22"/>
        </w:rPr>
        <w:t>дентом понятий, законов, закономерностей, принципов, фактов, содержащихся в конкре</w:t>
      </w:r>
      <w:r w:rsidRPr="000E61A3">
        <w:rPr>
          <w:rFonts w:ascii="Arial" w:hAnsi="Arial" w:cs="Arial"/>
          <w:bCs/>
          <w:sz w:val="22"/>
          <w:szCs w:val="22"/>
        </w:rPr>
        <w:t>т</w:t>
      </w:r>
      <w:r w:rsidRPr="000E61A3">
        <w:rPr>
          <w:rFonts w:ascii="Arial" w:hAnsi="Arial" w:cs="Arial"/>
          <w:bCs/>
          <w:sz w:val="22"/>
          <w:szCs w:val="22"/>
        </w:rPr>
        <w:t xml:space="preserve">ных материалах по теме; высокую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сформированность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у него аналитико-синтетических операций и их успешное применение при изложении изучаемого материала; умение и</w:t>
      </w:r>
      <w:r w:rsidRPr="000E61A3">
        <w:rPr>
          <w:rFonts w:ascii="Arial" w:hAnsi="Arial" w:cs="Arial"/>
          <w:bCs/>
          <w:sz w:val="22"/>
          <w:szCs w:val="22"/>
        </w:rPr>
        <w:t>с</w:t>
      </w:r>
      <w:r w:rsidRPr="000E61A3">
        <w:rPr>
          <w:rFonts w:ascii="Arial" w:hAnsi="Arial" w:cs="Arial"/>
          <w:bCs/>
          <w:sz w:val="22"/>
          <w:szCs w:val="22"/>
        </w:rPr>
        <w:t>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:rsidR="00B43202" w:rsidRPr="000E61A3" w:rsidRDefault="00B43202" w:rsidP="00A4075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«хорошо» выставляется, если не менее чем на две трети всех заданий даны правильные, полные и глубокие ответы, раскрывающие достаточное знание студе</w:t>
      </w:r>
      <w:r w:rsidRPr="000E61A3">
        <w:rPr>
          <w:rFonts w:ascii="Arial" w:hAnsi="Arial" w:cs="Arial"/>
          <w:bCs/>
          <w:sz w:val="22"/>
          <w:szCs w:val="22"/>
        </w:rPr>
        <w:t>н</w:t>
      </w:r>
      <w:r w:rsidRPr="000E61A3">
        <w:rPr>
          <w:rFonts w:ascii="Arial" w:hAnsi="Arial" w:cs="Arial"/>
          <w:bCs/>
          <w:sz w:val="22"/>
          <w:szCs w:val="22"/>
        </w:rPr>
        <w:t xml:space="preserve">том понятий, законов, закономерностей, принципов, фактов, содержащихся в конкретных материалах по теме; хорошую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сформированность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у него аналитико-синтетических опер</w:t>
      </w:r>
      <w:r w:rsidRPr="000E61A3">
        <w:rPr>
          <w:rFonts w:ascii="Arial" w:hAnsi="Arial" w:cs="Arial"/>
          <w:bCs/>
          <w:sz w:val="22"/>
          <w:szCs w:val="22"/>
        </w:rPr>
        <w:t>а</w:t>
      </w:r>
      <w:r w:rsidRPr="000E61A3">
        <w:rPr>
          <w:rFonts w:ascii="Arial" w:hAnsi="Arial" w:cs="Arial"/>
          <w:bCs/>
          <w:sz w:val="22"/>
          <w:szCs w:val="22"/>
        </w:rPr>
        <w:t>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</w:t>
      </w:r>
      <w:r w:rsidRPr="000E61A3">
        <w:rPr>
          <w:rFonts w:ascii="Arial" w:hAnsi="Arial" w:cs="Arial"/>
          <w:bCs/>
          <w:sz w:val="22"/>
          <w:szCs w:val="22"/>
        </w:rPr>
        <w:t>к</w:t>
      </w:r>
      <w:r w:rsidRPr="000E61A3">
        <w:rPr>
          <w:rFonts w:ascii="Arial" w:hAnsi="Arial" w:cs="Arial"/>
          <w:bCs/>
          <w:sz w:val="22"/>
          <w:szCs w:val="22"/>
        </w:rPr>
        <w:t>товке и объяснении практических ситуаций, а также недостаточную ясность собственной профессиональной позиции;</w:t>
      </w:r>
    </w:p>
    <w:p w:rsidR="00B43202" w:rsidRPr="000E61A3" w:rsidRDefault="00B43202" w:rsidP="00A4075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«удовлетворительно» выставляется, если правильно выполнено не м</w:t>
      </w:r>
      <w:r w:rsidRPr="000E61A3">
        <w:rPr>
          <w:rFonts w:ascii="Arial" w:hAnsi="Arial" w:cs="Arial"/>
          <w:bCs/>
          <w:sz w:val="22"/>
          <w:szCs w:val="22"/>
        </w:rPr>
        <w:t>е</w:t>
      </w:r>
      <w:r w:rsidRPr="000E61A3">
        <w:rPr>
          <w:rFonts w:ascii="Arial" w:hAnsi="Arial" w:cs="Arial"/>
          <w:bCs/>
          <w:sz w:val="22"/>
          <w:szCs w:val="22"/>
        </w:rPr>
        <w:t>нее половины всех заданий, при этом допускается недостаточная полнота и глубина о</w:t>
      </w:r>
      <w:r w:rsidRPr="000E61A3">
        <w:rPr>
          <w:rFonts w:ascii="Arial" w:hAnsi="Arial" w:cs="Arial"/>
          <w:bCs/>
          <w:sz w:val="22"/>
          <w:szCs w:val="22"/>
        </w:rPr>
        <w:t>т</w:t>
      </w:r>
      <w:r w:rsidRPr="000E61A3">
        <w:rPr>
          <w:rFonts w:ascii="Arial" w:hAnsi="Arial" w:cs="Arial"/>
          <w:bCs/>
          <w:sz w:val="22"/>
          <w:szCs w:val="22"/>
        </w:rPr>
        <w:t xml:space="preserve">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сформированность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у него аналитико-синтетических операций, затрудн</w:t>
      </w:r>
      <w:r w:rsidRPr="000E61A3">
        <w:rPr>
          <w:rFonts w:ascii="Arial" w:hAnsi="Arial" w:cs="Arial"/>
          <w:bCs/>
          <w:sz w:val="22"/>
          <w:szCs w:val="22"/>
        </w:rPr>
        <w:t>е</w:t>
      </w:r>
      <w:r w:rsidRPr="000E61A3">
        <w:rPr>
          <w:rFonts w:ascii="Arial" w:hAnsi="Arial" w:cs="Arial"/>
          <w:bCs/>
          <w:sz w:val="22"/>
          <w:szCs w:val="22"/>
        </w:rPr>
        <w:t>ния в их применении при изложении изучаемого материала; фрагментарное использов</w:t>
      </w:r>
      <w:r w:rsidRPr="000E61A3">
        <w:rPr>
          <w:rFonts w:ascii="Arial" w:hAnsi="Arial" w:cs="Arial"/>
          <w:bCs/>
          <w:sz w:val="22"/>
          <w:szCs w:val="22"/>
        </w:rPr>
        <w:t>а</w:t>
      </w:r>
      <w:r w:rsidRPr="000E61A3">
        <w:rPr>
          <w:rFonts w:ascii="Arial" w:hAnsi="Arial" w:cs="Arial"/>
          <w:bCs/>
          <w:sz w:val="22"/>
          <w:szCs w:val="22"/>
        </w:rPr>
        <w:t xml:space="preserve">ние теоретических знаний при трактовке и объяснении практических ситуаций,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несфо</w:t>
      </w:r>
      <w:r w:rsidRPr="000E61A3">
        <w:rPr>
          <w:rFonts w:ascii="Arial" w:hAnsi="Arial" w:cs="Arial"/>
          <w:bCs/>
          <w:sz w:val="22"/>
          <w:szCs w:val="22"/>
        </w:rPr>
        <w:t>р</w:t>
      </w:r>
      <w:r w:rsidRPr="000E61A3">
        <w:rPr>
          <w:rFonts w:ascii="Arial" w:hAnsi="Arial" w:cs="Arial"/>
          <w:bCs/>
          <w:sz w:val="22"/>
          <w:szCs w:val="22"/>
        </w:rPr>
        <w:t>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собственной профессиональной позиции;</w:t>
      </w:r>
    </w:p>
    <w:p w:rsidR="00B43202" w:rsidRPr="000E61A3" w:rsidRDefault="00B43202" w:rsidP="00A4075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«неудовлетворительно» выставляется, если с минимально необходимым уровнем решения выполнено менее половины всех заданий, ответы демонстрируют н</w:t>
      </w:r>
      <w:r w:rsidRPr="000E61A3">
        <w:rPr>
          <w:rFonts w:ascii="Arial" w:hAnsi="Arial" w:cs="Arial"/>
          <w:bCs/>
          <w:sz w:val="22"/>
          <w:szCs w:val="22"/>
        </w:rPr>
        <w:t>е</w:t>
      </w:r>
      <w:r w:rsidRPr="000E61A3">
        <w:rPr>
          <w:rFonts w:ascii="Arial" w:hAnsi="Arial" w:cs="Arial"/>
          <w:bCs/>
          <w:sz w:val="22"/>
          <w:szCs w:val="22"/>
        </w:rPr>
        <w:t>знание или поверхностное знание студентом понятий, законов, закономерностей, принц</w:t>
      </w:r>
      <w:r w:rsidRPr="000E61A3">
        <w:rPr>
          <w:rFonts w:ascii="Arial" w:hAnsi="Arial" w:cs="Arial"/>
          <w:bCs/>
          <w:sz w:val="22"/>
          <w:szCs w:val="22"/>
        </w:rPr>
        <w:t>и</w:t>
      </w:r>
      <w:r w:rsidRPr="000E61A3">
        <w:rPr>
          <w:rFonts w:ascii="Arial" w:hAnsi="Arial" w:cs="Arial"/>
          <w:bCs/>
          <w:sz w:val="22"/>
          <w:szCs w:val="22"/>
        </w:rPr>
        <w:t xml:space="preserve">пов, фактов, содержащихся в конкретных материалах по теме;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несформированность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у него аналитико-синтетических операций; неумение использовать теоретические знания при трактовке и объяснении практических ситуаций,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несформированность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собственной профессиональной позиции.</w:t>
      </w:r>
    </w:p>
    <w:p w:rsidR="00B43202" w:rsidRPr="000E61A3" w:rsidRDefault="00B43202" w:rsidP="00A4075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43202" w:rsidRDefault="00B43202" w:rsidP="00A333BE">
      <w:pPr>
        <w:pStyle w:val="a3"/>
        <w:spacing w:before="0" w:beforeAutospacing="0" w:after="0" w:afterAutospacing="0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20.2. </w:t>
      </w:r>
      <w:r w:rsidRPr="000E61A3">
        <w:rPr>
          <w:rFonts w:ascii="Arial" w:hAnsi="Arial" w:cs="Arial"/>
          <w:b/>
          <w:sz w:val="22"/>
          <w:szCs w:val="22"/>
        </w:rPr>
        <w:t>Промежуточная аттестация</w:t>
      </w:r>
    </w:p>
    <w:p w:rsidR="00B43202" w:rsidRDefault="00B43202" w:rsidP="00A40750">
      <w:pPr>
        <w:tabs>
          <w:tab w:val="right" w:pos="9072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Промежуточная аттестация по дисциплине (</w:t>
      </w:r>
      <w:r>
        <w:rPr>
          <w:rFonts w:ascii="Arial" w:hAnsi="Arial" w:cs="Arial"/>
          <w:sz w:val="22"/>
          <w:szCs w:val="22"/>
        </w:rPr>
        <w:t>зачет</w:t>
      </w:r>
      <w:r w:rsidRPr="000E61A3">
        <w:rPr>
          <w:rFonts w:ascii="Arial" w:hAnsi="Arial" w:cs="Arial"/>
          <w:sz w:val="22"/>
          <w:szCs w:val="22"/>
        </w:rPr>
        <w:t>) осуществляется с помощью следующих оценочных средств: теоретических вопросов. В контрольно-измерительный материал включаются два теоретических вопроса.</w:t>
      </w:r>
    </w:p>
    <w:p w:rsidR="00B43202" w:rsidRPr="009F497A" w:rsidRDefault="00B43202" w:rsidP="00A333BE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</w:rPr>
        <w:t>Вопросы к промежуточной аттестации (</w:t>
      </w:r>
      <w:r>
        <w:rPr>
          <w:rFonts w:ascii="Arial" w:hAnsi="Arial" w:cs="Arial"/>
          <w:sz w:val="22"/>
          <w:szCs w:val="22"/>
        </w:rPr>
        <w:t>зачет</w:t>
      </w:r>
      <w:r w:rsidRPr="009F497A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3</w:t>
      </w:r>
      <w:r w:rsidRPr="009F497A">
        <w:rPr>
          <w:rFonts w:ascii="Arial" w:hAnsi="Arial" w:cs="Arial"/>
          <w:sz w:val="22"/>
          <w:szCs w:val="22"/>
        </w:rPr>
        <w:t xml:space="preserve"> семестр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Специальная психология как наука о психофизиологических особенностях разв</w:t>
      </w:r>
      <w:r w:rsidRPr="009F497A">
        <w:rPr>
          <w:rFonts w:ascii="Arial" w:hAnsi="Arial" w:cs="Arial"/>
          <w:sz w:val="22"/>
          <w:szCs w:val="22"/>
          <w:lang w:eastAsia="en-US"/>
        </w:rPr>
        <w:t>и</w:t>
      </w:r>
      <w:r w:rsidRPr="009F497A">
        <w:rPr>
          <w:rFonts w:ascii="Arial" w:hAnsi="Arial" w:cs="Arial"/>
          <w:sz w:val="22"/>
          <w:szCs w:val="22"/>
          <w:lang w:eastAsia="en-US"/>
        </w:rPr>
        <w:t>тия аномальных детей, закономерностях их психического развития в процессе воспитания и образования.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Проблема предмета и объекта специальной психологии. Цели и задачи специал</w:t>
      </w:r>
      <w:r w:rsidRPr="009F497A">
        <w:rPr>
          <w:rFonts w:ascii="Arial" w:hAnsi="Arial" w:cs="Arial"/>
          <w:sz w:val="22"/>
          <w:szCs w:val="22"/>
          <w:lang w:eastAsia="en-US"/>
        </w:rPr>
        <w:t>ь</w:t>
      </w:r>
      <w:r w:rsidRPr="009F497A">
        <w:rPr>
          <w:rFonts w:ascii="Arial" w:hAnsi="Arial" w:cs="Arial"/>
          <w:sz w:val="22"/>
          <w:szCs w:val="22"/>
          <w:lang w:eastAsia="en-US"/>
        </w:rPr>
        <w:t xml:space="preserve">ной </w:t>
      </w:r>
      <w:proofErr w:type="spellStart"/>
      <w:r w:rsidRPr="009F497A">
        <w:rPr>
          <w:rFonts w:ascii="Arial" w:hAnsi="Arial" w:cs="Arial"/>
          <w:sz w:val="22"/>
          <w:szCs w:val="22"/>
          <w:lang w:eastAsia="en-US"/>
        </w:rPr>
        <w:t>психологии:научно-теоретические</w:t>
      </w:r>
      <w:proofErr w:type="spellEnd"/>
      <w:r w:rsidRPr="009F497A">
        <w:rPr>
          <w:rFonts w:ascii="Arial" w:hAnsi="Arial" w:cs="Arial"/>
          <w:sz w:val="22"/>
          <w:szCs w:val="22"/>
          <w:lang w:eastAsia="en-US"/>
        </w:rPr>
        <w:t xml:space="preserve"> и прикладные.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F497A">
        <w:rPr>
          <w:rFonts w:ascii="Arial" w:hAnsi="Arial" w:cs="Arial"/>
          <w:sz w:val="22"/>
          <w:szCs w:val="22"/>
          <w:lang w:eastAsia="en-US"/>
        </w:rPr>
        <w:t>Категориально-понятийный</w:t>
      </w:r>
      <w:proofErr w:type="spellEnd"/>
      <w:r w:rsidRPr="009F497A">
        <w:rPr>
          <w:rFonts w:ascii="Arial" w:hAnsi="Arial" w:cs="Arial"/>
          <w:sz w:val="22"/>
          <w:szCs w:val="22"/>
          <w:lang w:eastAsia="en-US"/>
        </w:rPr>
        <w:t xml:space="preserve"> аппарат специальной психологии.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Основные направления в решении научно-практических задач.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lastRenderedPageBreak/>
        <w:t xml:space="preserve">Связь специальной психологии с другими </w:t>
      </w:r>
      <w:proofErr w:type="spellStart"/>
      <w:r w:rsidRPr="009F497A">
        <w:rPr>
          <w:rFonts w:ascii="Arial" w:hAnsi="Arial" w:cs="Arial"/>
          <w:sz w:val="22"/>
          <w:szCs w:val="22"/>
          <w:lang w:eastAsia="en-US"/>
        </w:rPr>
        <w:t>науками.Основные</w:t>
      </w:r>
      <w:proofErr w:type="spellEnd"/>
      <w:r w:rsidRPr="009F497A">
        <w:rPr>
          <w:rFonts w:ascii="Arial" w:hAnsi="Arial" w:cs="Arial"/>
          <w:sz w:val="22"/>
          <w:szCs w:val="22"/>
          <w:lang w:eastAsia="en-US"/>
        </w:rPr>
        <w:t xml:space="preserve"> отрасли современной специальной психологии.</w:t>
      </w:r>
    </w:p>
    <w:p w:rsidR="00B43202" w:rsidRPr="009F497A" w:rsidRDefault="00B43202" w:rsidP="00A333BE">
      <w:pPr>
        <w:numPr>
          <w:ilvl w:val="0"/>
          <w:numId w:val="29"/>
        </w:numPr>
        <w:tabs>
          <w:tab w:val="left" w:pos="320"/>
        </w:tabs>
        <w:jc w:val="both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</w:rPr>
        <w:t>Понятие «норма» и «аномалия» в развитии ребёнка как междисциплинарная пр</w:t>
      </w:r>
      <w:r w:rsidRPr="009F497A">
        <w:rPr>
          <w:rFonts w:ascii="Arial" w:hAnsi="Arial" w:cs="Arial"/>
          <w:sz w:val="22"/>
          <w:szCs w:val="22"/>
        </w:rPr>
        <w:t>о</w:t>
      </w:r>
      <w:r w:rsidRPr="009F497A">
        <w:rPr>
          <w:rFonts w:ascii="Arial" w:hAnsi="Arial" w:cs="Arial"/>
          <w:sz w:val="22"/>
          <w:szCs w:val="22"/>
        </w:rPr>
        <w:t>блема.</w:t>
      </w:r>
    </w:p>
    <w:p w:rsidR="00B43202" w:rsidRPr="009F497A" w:rsidRDefault="00B43202" w:rsidP="00A333BE">
      <w:pPr>
        <w:numPr>
          <w:ilvl w:val="0"/>
          <w:numId w:val="29"/>
        </w:numPr>
        <w:tabs>
          <w:tab w:val="left" w:pos="320"/>
        </w:tabs>
        <w:jc w:val="both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</w:rPr>
        <w:t>Критерия выявления «аномалии» в развитии детей. Факторы риска нарушения психического здоровья в детском возрасте</w:t>
      </w:r>
    </w:p>
    <w:p w:rsidR="00B43202" w:rsidRPr="009F497A" w:rsidRDefault="00B43202" w:rsidP="00A333BE">
      <w:pPr>
        <w:numPr>
          <w:ilvl w:val="0"/>
          <w:numId w:val="29"/>
        </w:numPr>
        <w:tabs>
          <w:tab w:val="left" w:pos="320"/>
        </w:tabs>
        <w:jc w:val="both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</w:rPr>
        <w:t>Особенности детей и подростков с отклонениями в развитии.</w:t>
      </w:r>
    </w:p>
    <w:p w:rsidR="00B43202" w:rsidRPr="009F497A" w:rsidRDefault="00B43202" w:rsidP="00A333BE">
      <w:pPr>
        <w:numPr>
          <w:ilvl w:val="0"/>
          <w:numId w:val="29"/>
        </w:numPr>
        <w:tabs>
          <w:tab w:val="left" w:pos="320"/>
        </w:tabs>
        <w:jc w:val="both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</w:rPr>
        <w:t>Виды отклонений в развитии и поведении детей и подростков (эмоциональные, х</w:t>
      </w:r>
      <w:r w:rsidRPr="009F497A">
        <w:rPr>
          <w:rFonts w:ascii="Arial" w:hAnsi="Arial" w:cs="Arial"/>
          <w:sz w:val="22"/>
          <w:szCs w:val="22"/>
        </w:rPr>
        <w:t>а</w:t>
      </w:r>
      <w:r w:rsidRPr="009F497A">
        <w:rPr>
          <w:rFonts w:ascii="Arial" w:hAnsi="Arial" w:cs="Arial"/>
          <w:sz w:val="22"/>
          <w:szCs w:val="22"/>
        </w:rPr>
        <w:t>рактерологические, поведенческие отклонения, агрессивность).</w:t>
      </w:r>
    </w:p>
    <w:p w:rsidR="00B43202" w:rsidRPr="009F497A" w:rsidRDefault="00B43202" w:rsidP="00A333BE">
      <w:pPr>
        <w:numPr>
          <w:ilvl w:val="0"/>
          <w:numId w:val="29"/>
        </w:numPr>
        <w:tabs>
          <w:tab w:val="left" w:pos="32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</w:rPr>
        <w:t>Деформации личностного развития ребёнка. Источники, механизмы и факторы развития личности детей и подростков.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Специальная педагогика как наука специального (особого) образования лиц с о</w:t>
      </w:r>
      <w:r w:rsidRPr="009F497A">
        <w:rPr>
          <w:rFonts w:ascii="Arial" w:hAnsi="Arial" w:cs="Arial"/>
          <w:sz w:val="22"/>
          <w:szCs w:val="22"/>
          <w:lang w:eastAsia="en-US"/>
        </w:rPr>
        <w:t>т</w:t>
      </w:r>
      <w:r w:rsidRPr="009F497A">
        <w:rPr>
          <w:rFonts w:ascii="Arial" w:hAnsi="Arial" w:cs="Arial"/>
          <w:sz w:val="22"/>
          <w:szCs w:val="22"/>
          <w:lang w:eastAsia="en-US"/>
        </w:rPr>
        <w:t>клонениями в физическом и психическом развитии. Объект, предмет, цель и зад</w:t>
      </w:r>
      <w:r w:rsidRPr="009F497A">
        <w:rPr>
          <w:rFonts w:ascii="Arial" w:hAnsi="Arial" w:cs="Arial"/>
          <w:sz w:val="22"/>
          <w:szCs w:val="22"/>
          <w:lang w:eastAsia="en-US"/>
        </w:rPr>
        <w:t>а</w:t>
      </w:r>
      <w:r w:rsidRPr="009F497A">
        <w:rPr>
          <w:rFonts w:ascii="Arial" w:hAnsi="Arial" w:cs="Arial"/>
          <w:sz w:val="22"/>
          <w:szCs w:val="22"/>
          <w:lang w:eastAsia="en-US"/>
        </w:rPr>
        <w:t>чи специальной педагогики.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Основные понятия и термины специальной педагогики. Предметные области с</w:t>
      </w:r>
      <w:r w:rsidRPr="009F497A">
        <w:rPr>
          <w:rFonts w:ascii="Arial" w:hAnsi="Arial" w:cs="Arial"/>
          <w:sz w:val="22"/>
          <w:szCs w:val="22"/>
          <w:lang w:eastAsia="en-US"/>
        </w:rPr>
        <w:t>о</w:t>
      </w:r>
      <w:r w:rsidRPr="009F497A">
        <w:rPr>
          <w:rFonts w:ascii="Arial" w:hAnsi="Arial" w:cs="Arial"/>
          <w:sz w:val="22"/>
          <w:szCs w:val="22"/>
          <w:lang w:eastAsia="en-US"/>
        </w:rPr>
        <w:t>временной специальной педагогики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Своеобразие общепедагогических принципов организации образования и упра</w:t>
      </w:r>
      <w:r w:rsidRPr="009F497A">
        <w:rPr>
          <w:rFonts w:ascii="Arial" w:hAnsi="Arial" w:cs="Arial"/>
          <w:sz w:val="22"/>
          <w:szCs w:val="22"/>
          <w:lang w:eastAsia="en-US"/>
        </w:rPr>
        <w:t>в</w:t>
      </w:r>
      <w:r w:rsidRPr="009F497A">
        <w:rPr>
          <w:rFonts w:ascii="Arial" w:hAnsi="Arial" w:cs="Arial"/>
          <w:sz w:val="22"/>
          <w:szCs w:val="22"/>
          <w:lang w:eastAsia="en-US"/>
        </w:rPr>
        <w:t>ления познавательной деятельностью детей с нарушениями развития.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Научные основания специальной педагогики.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Логопедия как отрасль научного знания. Причины речевых нарушений.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F497A">
        <w:rPr>
          <w:rFonts w:ascii="Arial" w:hAnsi="Arial" w:cs="Arial"/>
          <w:sz w:val="22"/>
          <w:szCs w:val="22"/>
          <w:lang w:eastAsia="en-US"/>
        </w:rPr>
        <w:t>Клинико-психолого-педагогическая</w:t>
      </w:r>
      <w:proofErr w:type="spellEnd"/>
      <w:r w:rsidRPr="009F497A">
        <w:rPr>
          <w:rFonts w:ascii="Arial" w:hAnsi="Arial" w:cs="Arial"/>
          <w:sz w:val="22"/>
          <w:szCs w:val="22"/>
          <w:lang w:eastAsia="en-US"/>
        </w:rPr>
        <w:t xml:space="preserve"> характеристика детей с речевыми нарушени</w:t>
      </w:r>
      <w:r w:rsidRPr="009F497A">
        <w:rPr>
          <w:rFonts w:ascii="Arial" w:hAnsi="Arial" w:cs="Arial"/>
          <w:sz w:val="22"/>
          <w:szCs w:val="22"/>
          <w:lang w:eastAsia="en-US"/>
        </w:rPr>
        <w:t>я</w:t>
      </w:r>
      <w:r w:rsidRPr="009F497A">
        <w:rPr>
          <w:rFonts w:ascii="Arial" w:hAnsi="Arial" w:cs="Arial"/>
          <w:sz w:val="22"/>
          <w:szCs w:val="22"/>
          <w:lang w:eastAsia="en-US"/>
        </w:rPr>
        <w:t>ми.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Система специальных учреждений для детей с нарушениями речи.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Предмет и задачи сурдопедагогики. Причины нарушений слуха, их диагностика и медицинская реабилитация.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Педагогическая классификация лиц с недостатками слуха.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 xml:space="preserve">Педагогические системы специального образования лиц с нарушениями слуха. Специальные технические средства для </w:t>
      </w:r>
      <w:proofErr w:type="spellStart"/>
      <w:r w:rsidRPr="009F497A">
        <w:rPr>
          <w:rFonts w:ascii="Arial" w:hAnsi="Arial" w:cs="Arial"/>
          <w:sz w:val="22"/>
          <w:szCs w:val="22"/>
          <w:lang w:eastAsia="en-US"/>
        </w:rPr>
        <w:t>неслышащих</w:t>
      </w:r>
      <w:proofErr w:type="spellEnd"/>
      <w:r w:rsidRPr="009F497A">
        <w:rPr>
          <w:rFonts w:ascii="Arial" w:hAnsi="Arial" w:cs="Arial"/>
          <w:sz w:val="22"/>
          <w:szCs w:val="22"/>
          <w:lang w:eastAsia="en-US"/>
        </w:rPr>
        <w:t>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Профессиональное образование и социальная адаптация лиц с нарушенным сл</w:t>
      </w:r>
      <w:r w:rsidRPr="009F497A">
        <w:rPr>
          <w:rFonts w:ascii="Arial" w:hAnsi="Arial" w:cs="Arial"/>
          <w:sz w:val="22"/>
          <w:szCs w:val="22"/>
          <w:lang w:eastAsia="en-US"/>
        </w:rPr>
        <w:t>у</w:t>
      </w:r>
      <w:r w:rsidRPr="009F497A">
        <w:rPr>
          <w:rFonts w:ascii="Arial" w:hAnsi="Arial" w:cs="Arial"/>
          <w:sz w:val="22"/>
          <w:szCs w:val="22"/>
          <w:lang w:eastAsia="en-US"/>
        </w:rPr>
        <w:t>хом.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Предмет и задачи тифлопедагогики.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Причины и последствия нарушения зрения и способы компенсации.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Дошкольное образование детей с нарушенным зрением.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Обучение детей с недостатками зрения в школе.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Профориентация, профессиональное образование и трудовая деятельность сл</w:t>
      </w:r>
      <w:r w:rsidRPr="009F497A">
        <w:rPr>
          <w:rFonts w:ascii="Arial" w:hAnsi="Arial" w:cs="Arial"/>
          <w:sz w:val="22"/>
          <w:szCs w:val="22"/>
          <w:lang w:eastAsia="en-US"/>
        </w:rPr>
        <w:t>е</w:t>
      </w:r>
      <w:r w:rsidRPr="009F497A">
        <w:rPr>
          <w:rFonts w:ascii="Arial" w:hAnsi="Arial" w:cs="Arial"/>
          <w:sz w:val="22"/>
          <w:szCs w:val="22"/>
          <w:lang w:eastAsia="en-US"/>
        </w:rPr>
        <w:t>пых и слабовидящих.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Понятие о сложном нарушении развития. Основные группы детей с сочетанными нарушениями.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Задачи психолого-педагогического сопровождения развития ребенка со сложным дефектом.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Психолого-педагогические основы развития и образования лиц со сложным д</w:t>
      </w:r>
      <w:r w:rsidRPr="009F497A">
        <w:rPr>
          <w:rFonts w:ascii="Arial" w:hAnsi="Arial" w:cs="Arial"/>
          <w:sz w:val="22"/>
          <w:szCs w:val="22"/>
          <w:lang w:eastAsia="en-US"/>
        </w:rPr>
        <w:t>е</w:t>
      </w:r>
      <w:r w:rsidRPr="009F497A">
        <w:rPr>
          <w:rFonts w:ascii="Arial" w:hAnsi="Arial" w:cs="Arial"/>
          <w:sz w:val="22"/>
          <w:szCs w:val="22"/>
          <w:lang w:eastAsia="en-US"/>
        </w:rPr>
        <w:t>фектом.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Пути и способы организации специального образования для лиц со сложными н</w:t>
      </w:r>
      <w:r w:rsidRPr="009F497A">
        <w:rPr>
          <w:rFonts w:ascii="Arial" w:hAnsi="Arial" w:cs="Arial"/>
          <w:sz w:val="22"/>
          <w:szCs w:val="22"/>
          <w:lang w:eastAsia="en-US"/>
        </w:rPr>
        <w:t>а</w:t>
      </w:r>
      <w:r w:rsidRPr="009F497A">
        <w:rPr>
          <w:rFonts w:ascii="Arial" w:hAnsi="Arial" w:cs="Arial"/>
          <w:sz w:val="22"/>
          <w:szCs w:val="22"/>
          <w:lang w:eastAsia="en-US"/>
        </w:rPr>
        <w:t>рушениями в развитии.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 xml:space="preserve">Распространение </w:t>
      </w:r>
      <w:proofErr w:type="spellStart"/>
      <w:r w:rsidRPr="009F497A">
        <w:rPr>
          <w:rFonts w:ascii="Arial" w:hAnsi="Arial" w:cs="Arial"/>
          <w:sz w:val="22"/>
          <w:szCs w:val="22"/>
          <w:lang w:eastAsia="en-US"/>
        </w:rPr>
        <w:t>кондуктивного</w:t>
      </w:r>
      <w:proofErr w:type="spellEnd"/>
      <w:r w:rsidRPr="009F497A">
        <w:rPr>
          <w:rFonts w:ascii="Arial" w:hAnsi="Arial" w:cs="Arial"/>
          <w:sz w:val="22"/>
          <w:szCs w:val="22"/>
          <w:lang w:eastAsia="en-US"/>
        </w:rPr>
        <w:t xml:space="preserve"> развития в Германии.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 xml:space="preserve">Истоки </w:t>
      </w:r>
      <w:proofErr w:type="spellStart"/>
      <w:r w:rsidRPr="009F497A">
        <w:rPr>
          <w:rFonts w:ascii="Arial" w:hAnsi="Arial" w:cs="Arial"/>
          <w:sz w:val="22"/>
          <w:szCs w:val="22"/>
          <w:lang w:eastAsia="en-US"/>
        </w:rPr>
        <w:t>кондуктивного</w:t>
      </w:r>
      <w:proofErr w:type="spellEnd"/>
      <w:r w:rsidRPr="009F497A">
        <w:rPr>
          <w:rFonts w:ascii="Arial" w:hAnsi="Arial" w:cs="Arial"/>
          <w:sz w:val="22"/>
          <w:szCs w:val="22"/>
          <w:lang w:eastAsia="en-US"/>
        </w:rPr>
        <w:t xml:space="preserve"> развития и основные положения методической системы А. Петё.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 xml:space="preserve">Особенности применения, основные принципы, цели методики </w:t>
      </w:r>
      <w:proofErr w:type="spellStart"/>
      <w:r w:rsidRPr="009F497A">
        <w:rPr>
          <w:rFonts w:ascii="Arial" w:hAnsi="Arial" w:cs="Arial"/>
          <w:sz w:val="22"/>
          <w:szCs w:val="22"/>
          <w:lang w:eastAsia="en-US"/>
        </w:rPr>
        <w:t>кондуктивного</w:t>
      </w:r>
      <w:proofErr w:type="spellEnd"/>
      <w:r w:rsidRPr="009F497A">
        <w:rPr>
          <w:rFonts w:ascii="Arial" w:hAnsi="Arial" w:cs="Arial"/>
          <w:sz w:val="22"/>
          <w:szCs w:val="22"/>
          <w:lang w:eastAsia="en-US"/>
        </w:rPr>
        <w:t xml:space="preserve"> ра</w:t>
      </w:r>
      <w:r w:rsidRPr="009F497A">
        <w:rPr>
          <w:rFonts w:ascii="Arial" w:hAnsi="Arial" w:cs="Arial"/>
          <w:sz w:val="22"/>
          <w:szCs w:val="22"/>
          <w:lang w:eastAsia="en-US"/>
        </w:rPr>
        <w:t>з</w:t>
      </w:r>
      <w:r w:rsidRPr="009F497A">
        <w:rPr>
          <w:rFonts w:ascii="Arial" w:hAnsi="Arial" w:cs="Arial"/>
          <w:sz w:val="22"/>
          <w:szCs w:val="22"/>
          <w:lang w:eastAsia="en-US"/>
        </w:rPr>
        <w:t>вития.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 xml:space="preserve">Профессия </w:t>
      </w:r>
      <w:proofErr w:type="spellStart"/>
      <w:r w:rsidRPr="009F497A">
        <w:rPr>
          <w:rFonts w:ascii="Arial" w:hAnsi="Arial" w:cs="Arial"/>
          <w:sz w:val="22"/>
          <w:szCs w:val="22"/>
          <w:lang w:eastAsia="en-US"/>
        </w:rPr>
        <w:t>кондуктолога</w:t>
      </w:r>
      <w:proofErr w:type="spellEnd"/>
      <w:r w:rsidRPr="009F497A">
        <w:rPr>
          <w:rFonts w:ascii="Arial" w:hAnsi="Arial" w:cs="Arial"/>
          <w:sz w:val="22"/>
          <w:szCs w:val="22"/>
          <w:lang w:eastAsia="en-US"/>
        </w:rPr>
        <w:t xml:space="preserve"> в образовании.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F497A">
        <w:rPr>
          <w:rFonts w:ascii="Arial" w:hAnsi="Arial" w:cs="Arial"/>
          <w:sz w:val="22"/>
          <w:szCs w:val="22"/>
          <w:lang w:eastAsia="en-US"/>
        </w:rPr>
        <w:t>Здоровьесберегающие</w:t>
      </w:r>
      <w:proofErr w:type="spellEnd"/>
      <w:r w:rsidRPr="009F497A">
        <w:rPr>
          <w:rFonts w:ascii="Arial" w:hAnsi="Arial" w:cs="Arial"/>
          <w:sz w:val="22"/>
          <w:szCs w:val="22"/>
          <w:lang w:eastAsia="en-US"/>
        </w:rPr>
        <w:t xml:space="preserve"> технологии в учебном процессе и их внедрение.</w:t>
      </w:r>
    </w:p>
    <w:p w:rsidR="00B43202" w:rsidRPr="009F497A" w:rsidRDefault="00B43202" w:rsidP="00A333BE">
      <w:pPr>
        <w:pStyle w:val="ad"/>
        <w:numPr>
          <w:ilvl w:val="0"/>
          <w:numId w:val="29"/>
        </w:numPr>
        <w:tabs>
          <w:tab w:val="left" w:pos="320"/>
        </w:tabs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Особенности технологии, основные элементы раскрепощенного развития детей В.Ф. Базарного.</w:t>
      </w:r>
    </w:p>
    <w:p w:rsidR="00B43202" w:rsidRPr="000E61A3" w:rsidRDefault="00B43202" w:rsidP="00A333BE">
      <w:pPr>
        <w:numPr>
          <w:ilvl w:val="0"/>
          <w:numId w:val="29"/>
        </w:num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9F497A">
        <w:rPr>
          <w:rFonts w:ascii="Arial" w:hAnsi="Arial" w:cs="Arial"/>
          <w:sz w:val="22"/>
          <w:szCs w:val="22"/>
          <w:lang w:eastAsia="en-US"/>
        </w:rPr>
        <w:t>Методика использования технологии работы В.Ф. Базарного в работе с детьми с нарушениями зрения.</w:t>
      </w:r>
    </w:p>
    <w:p w:rsidR="00B43202" w:rsidRPr="008D32D4" w:rsidRDefault="00B43202" w:rsidP="00633D0B">
      <w:pPr>
        <w:rPr>
          <w:rStyle w:val="ac"/>
          <w:rFonts w:ascii="Arial" w:hAnsi="Arial" w:cs="Arial"/>
          <w:b w:val="0"/>
          <w:iCs/>
          <w:sz w:val="22"/>
          <w:szCs w:val="22"/>
        </w:rPr>
      </w:pPr>
    </w:p>
    <w:p w:rsidR="00B43202" w:rsidRPr="000E61A3" w:rsidRDefault="00B43202" w:rsidP="00A333BE">
      <w:pPr>
        <w:tabs>
          <w:tab w:val="center" w:pos="4536"/>
          <w:tab w:val="right" w:pos="9072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lastRenderedPageBreak/>
        <w:t xml:space="preserve">Для оценивания результатов обучения на </w:t>
      </w:r>
      <w:r>
        <w:rPr>
          <w:rFonts w:ascii="Arial" w:hAnsi="Arial" w:cs="Arial"/>
          <w:sz w:val="22"/>
          <w:szCs w:val="22"/>
        </w:rPr>
        <w:t>зачете</w:t>
      </w:r>
      <w:r w:rsidRPr="000E61A3">
        <w:rPr>
          <w:rFonts w:ascii="Arial" w:hAnsi="Arial" w:cs="Arial"/>
          <w:sz w:val="22"/>
          <w:szCs w:val="22"/>
        </w:rPr>
        <w:t xml:space="preserve"> используются следующие </w:t>
      </w:r>
      <w:r w:rsidRPr="000E61A3">
        <w:rPr>
          <w:rFonts w:ascii="Arial" w:hAnsi="Arial" w:cs="Arial"/>
          <w:b/>
          <w:i/>
          <w:sz w:val="22"/>
          <w:szCs w:val="22"/>
        </w:rPr>
        <w:t>пок</w:t>
      </w:r>
      <w:r w:rsidRPr="000E61A3">
        <w:rPr>
          <w:rFonts w:ascii="Arial" w:hAnsi="Arial" w:cs="Arial"/>
          <w:b/>
          <w:i/>
          <w:sz w:val="22"/>
          <w:szCs w:val="22"/>
        </w:rPr>
        <w:t>а</w:t>
      </w:r>
      <w:r w:rsidRPr="000E61A3">
        <w:rPr>
          <w:rFonts w:ascii="Arial" w:hAnsi="Arial" w:cs="Arial"/>
          <w:b/>
          <w:i/>
          <w:sz w:val="22"/>
          <w:szCs w:val="22"/>
        </w:rPr>
        <w:t>затели:</w:t>
      </w:r>
    </w:p>
    <w:p w:rsidR="00B43202" w:rsidRPr="000E61A3" w:rsidRDefault="00B43202" w:rsidP="00A333BE">
      <w:pPr>
        <w:numPr>
          <w:ilvl w:val="0"/>
          <w:numId w:val="27"/>
        </w:numPr>
        <w:tabs>
          <w:tab w:val="left" w:pos="851"/>
        </w:tabs>
        <w:ind w:left="0"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знание содержания учебного материала; </w:t>
      </w:r>
    </w:p>
    <w:p w:rsidR="00B43202" w:rsidRPr="000E61A3" w:rsidRDefault="00B43202" w:rsidP="00A333BE">
      <w:pPr>
        <w:numPr>
          <w:ilvl w:val="0"/>
          <w:numId w:val="27"/>
        </w:numPr>
        <w:tabs>
          <w:tab w:val="left" w:pos="851"/>
        </w:tabs>
        <w:ind w:left="0"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 знание </w:t>
      </w:r>
      <w:r w:rsidRPr="000E61A3">
        <w:rPr>
          <w:rFonts w:ascii="Arial" w:hAnsi="Arial" w:cs="Arial"/>
          <w:color w:val="000000"/>
          <w:sz w:val="22"/>
          <w:szCs w:val="22"/>
        </w:rPr>
        <w:t>теоретических оснований изучения исследовательских, творческих и управленческих задач в сфере преподавательской деятельности в вузе;</w:t>
      </w:r>
    </w:p>
    <w:p w:rsidR="00B43202" w:rsidRPr="000E61A3" w:rsidRDefault="00B43202" w:rsidP="00A333BE">
      <w:pPr>
        <w:tabs>
          <w:tab w:val="left" w:pos="851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3) умение связывать теоретические положения психологии высшей школы с област</w:t>
      </w:r>
      <w:r w:rsidRPr="000E61A3">
        <w:rPr>
          <w:rFonts w:ascii="Arial" w:hAnsi="Arial" w:cs="Arial"/>
          <w:sz w:val="22"/>
          <w:szCs w:val="22"/>
        </w:rPr>
        <w:t>я</w:t>
      </w:r>
      <w:r w:rsidRPr="000E61A3">
        <w:rPr>
          <w:rFonts w:ascii="Arial" w:hAnsi="Arial" w:cs="Arial"/>
          <w:sz w:val="22"/>
          <w:szCs w:val="22"/>
        </w:rPr>
        <w:t>ми их практического применения;</w:t>
      </w:r>
    </w:p>
    <w:p w:rsidR="00B43202" w:rsidRPr="000E61A3" w:rsidRDefault="00B43202" w:rsidP="00A333BE">
      <w:pPr>
        <w:ind w:firstLine="425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4) умение проектировать и реализовывать современный образовательный процесс; организовывать научно-исследовательскую деятельность;</w:t>
      </w:r>
    </w:p>
    <w:p w:rsidR="00B43202" w:rsidRPr="000E61A3" w:rsidRDefault="00B43202" w:rsidP="00A333BE">
      <w:pPr>
        <w:tabs>
          <w:tab w:val="left" w:pos="851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5) умение обоснованно </w:t>
      </w:r>
      <w:r w:rsidRPr="000E61A3">
        <w:rPr>
          <w:rFonts w:ascii="Arial" w:hAnsi="Arial" w:cs="Arial"/>
          <w:sz w:val="22"/>
          <w:szCs w:val="22"/>
          <w:lang w:eastAsia="en-US"/>
        </w:rPr>
        <w:t>выбирать</w:t>
      </w:r>
      <w:r w:rsidRPr="000E61A3">
        <w:rPr>
          <w:rFonts w:ascii="Arial" w:hAnsi="Arial" w:cs="Arial"/>
          <w:sz w:val="22"/>
          <w:szCs w:val="22"/>
        </w:rPr>
        <w:t xml:space="preserve"> и реализовывать </w:t>
      </w:r>
      <w:r w:rsidRPr="000E61A3">
        <w:rPr>
          <w:rFonts w:ascii="Arial" w:hAnsi="Arial" w:cs="Arial"/>
          <w:color w:val="000000"/>
          <w:sz w:val="22"/>
          <w:szCs w:val="22"/>
        </w:rPr>
        <w:t xml:space="preserve">методики </w:t>
      </w:r>
      <w:r w:rsidRPr="000E61A3">
        <w:rPr>
          <w:rFonts w:ascii="Arial" w:hAnsi="Arial" w:cs="Arial"/>
          <w:sz w:val="22"/>
          <w:szCs w:val="22"/>
          <w:lang w:eastAsia="en-US"/>
        </w:rPr>
        <w:t>анализа и синтеза р</w:t>
      </w:r>
      <w:r w:rsidRPr="000E61A3">
        <w:rPr>
          <w:rFonts w:ascii="Arial" w:hAnsi="Arial" w:cs="Arial"/>
          <w:sz w:val="22"/>
          <w:szCs w:val="22"/>
          <w:lang w:eastAsia="en-US"/>
        </w:rPr>
        <w:t>е</w:t>
      </w:r>
      <w:r w:rsidRPr="000E61A3">
        <w:rPr>
          <w:rFonts w:ascii="Arial" w:hAnsi="Arial" w:cs="Arial"/>
          <w:sz w:val="22"/>
          <w:szCs w:val="22"/>
          <w:lang w:eastAsia="en-US"/>
        </w:rPr>
        <w:t xml:space="preserve">альной психолого-педагогической ситуации в решении задач личностно-профессионального становления </w:t>
      </w:r>
      <w:r>
        <w:rPr>
          <w:rFonts w:ascii="Arial" w:hAnsi="Arial" w:cs="Arial"/>
          <w:sz w:val="22"/>
          <w:szCs w:val="22"/>
          <w:lang w:eastAsia="en-US"/>
        </w:rPr>
        <w:t>бакалавров</w:t>
      </w:r>
      <w:r w:rsidRPr="000E61A3">
        <w:rPr>
          <w:rFonts w:ascii="Arial" w:hAnsi="Arial" w:cs="Arial"/>
          <w:sz w:val="22"/>
          <w:szCs w:val="22"/>
          <w:lang w:eastAsia="en-US"/>
        </w:rPr>
        <w:t xml:space="preserve"> в вузе</w:t>
      </w:r>
      <w:r w:rsidRPr="000E61A3">
        <w:rPr>
          <w:rFonts w:ascii="Arial" w:hAnsi="Arial" w:cs="Arial"/>
          <w:sz w:val="22"/>
          <w:szCs w:val="22"/>
        </w:rPr>
        <w:t>;</w:t>
      </w:r>
    </w:p>
    <w:p w:rsidR="00B43202" w:rsidRPr="000E61A3" w:rsidRDefault="00B43202" w:rsidP="00A333BE">
      <w:pPr>
        <w:tabs>
          <w:tab w:val="left" w:pos="851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6)  умение организовывать продуктивное общение с участниками образовательного процесса с учетом социально-психологических закономерностей общения и межличнос</w:t>
      </w:r>
      <w:r w:rsidRPr="000E61A3">
        <w:rPr>
          <w:rFonts w:ascii="Arial" w:hAnsi="Arial" w:cs="Arial"/>
          <w:sz w:val="22"/>
          <w:szCs w:val="22"/>
        </w:rPr>
        <w:t>т</w:t>
      </w:r>
      <w:r w:rsidRPr="000E61A3">
        <w:rPr>
          <w:rFonts w:ascii="Arial" w:hAnsi="Arial" w:cs="Arial"/>
          <w:sz w:val="22"/>
          <w:szCs w:val="22"/>
        </w:rPr>
        <w:t>ного взаимодействия, этических норм.</w:t>
      </w:r>
    </w:p>
    <w:p w:rsidR="00B43202" w:rsidRDefault="00B43202" w:rsidP="00A333BE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E55AD9">
        <w:rPr>
          <w:rFonts w:ascii="Arial" w:hAnsi="Arial" w:cs="Arial"/>
          <w:sz w:val="22"/>
          <w:szCs w:val="22"/>
        </w:rPr>
        <w:t>Для оценивания результатов обучения на зачете используется</w:t>
      </w:r>
      <w:r>
        <w:rPr>
          <w:rFonts w:ascii="Arial" w:hAnsi="Arial" w:cs="Arial"/>
          <w:sz w:val="22"/>
          <w:szCs w:val="22"/>
        </w:rPr>
        <w:t xml:space="preserve"> </w:t>
      </w:r>
      <w:r w:rsidRPr="00E55AD9">
        <w:rPr>
          <w:rFonts w:ascii="Arial" w:hAnsi="Arial" w:cs="Arial"/>
          <w:b/>
          <w:i/>
          <w:sz w:val="22"/>
          <w:szCs w:val="22"/>
        </w:rPr>
        <w:t>шкала: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93E03">
        <w:rPr>
          <w:rFonts w:ascii="Arial" w:hAnsi="Arial" w:cs="Arial"/>
          <w:bCs/>
          <w:iCs/>
          <w:sz w:val="22"/>
          <w:szCs w:val="22"/>
        </w:rPr>
        <w:t>зачтено, не зачтено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B43202" w:rsidRPr="000E61A3" w:rsidRDefault="00B43202" w:rsidP="00A333BE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Соотношение показателей, критериев и шкалы оценивания результатов об</w:t>
      </w:r>
      <w:r w:rsidRPr="000E61A3">
        <w:rPr>
          <w:rFonts w:ascii="Arial" w:hAnsi="Arial" w:cs="Arial"/>
          <w:b/>
          <w:sz w:val="22"/>
          <w:szCs w:val="22"/>
        </w:rPr>
        <w:t>у</w:t>
      </w:r>
      <w:r w:rsidRPr="000E61A3">
        <w:rPr>
          <w:rFonts w:ascii="Arial" w:hAnsi="Arial" w:cs="Arial"/>
          <w:b/>
          <w:sz w:val="22"/>
          <w:szCs w:val="22"/>
        </w:rPr>
        <w:t>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0"/>
        <w:gridCol w:w="1800"/>
        <w:gridCol w:w="1620"/>
      </w:tblGrid>
      <w:tr w:rsidR="00B43202" w:rsidRPr="000E61A3" w:rsidTr="00A333BE">
        <w:tc>
          <w:tcPr>
            <w:tcW w:w="5940" w:type="dxa"/>
          </w:tcPr>
          <w:p w:rsidR="00B43202" w:rsidRPr="000E61A3" w:rsidRDefault="00B43202" w:rsidP="00A333BE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1800" w:type="dxa"/>
          </w:tcPr>
          <w:p w:rsidR="00B43202" w:rsidRPr="000E61A3" w:rsidRDefault="00B43202" w:rsidP="00A333BE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Уровень 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сформирова</w:t>
            </w:r>
            <w:r w:rsidRPr="000E61A3">
              <w:rPr>
                <w:rFonts w:ascii="Arial" w:hAnsi="Arial" w:cs="Arial"/>
                <w:sz w:val="22"/>
                <w:szCs w:val="22"/>
              </w:rPr>
              <w:t>н</w:t>
            </w:r>
            <w:r w:rsidRPr="000E61A3">
              <w:rPr>
                <w:rFonts w:ascii="Arial" w:hAnsi="Arial" w:cs="Arial"/>
                <w:sz w:val="22"/>
                <w:szCs w:val="22"/>
              </w:rPr>
              <w:t>ности</w:t>
            </w:r>
            <w:proofErr w:type="spellEnd"/>
            <w:r w:rsidRPr="000E61A3">
              <w:rPr>
                <w:rFonts w:ascii="Arial" w:hAnsi="Arial" w:cs="Arial"/>
                <w:sz w:val="22"/>
                <w:szCs w:val="22"/>
              </w:rPr>
              <w:t xml:space="preserve"> комп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>тенций</w:t>
            </w:r>
          </w:p>
        </w:tc>
        <w:tc>
          <w:tcPr>
            <w:tcW w:w="1620" w:type="dxa"/>
          </w:tcPr>
          <w:p w:rsidR="00B43202" w:rsidRPr="000E61A3" w:rsidRDefault="00B43202" w:rsidP="00A333BE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Шкала оц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>нок</w:t>
            </w:r>
          </w:p>
        </w:tc>
      </w:tr>
      <w:tr w:rsidR="00B43202" w:rsidRPr="000E61A3" w:rsidTr="00A333BE">
        <w:trPr>
          <w:trHeight w:val="169"/>
        </w:trPr>
        <w:tc>
          <w:tcPr>
            <w:tcW w:w="5940" w:type="dxa"/>
          </w:tcPr>
          <w:p w:rsidR="00B43202" w:rsidRPr="000E61A3" w:rsidRDefault="00B43202" w:rsidP="00A333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33614">
              <w:rPr>
                <w:rFonts w:ascii="Arial" w:hAnsi="Arial" w:cs="Arial"/>
                <w:sz w:val="22"/>
                <w:szCs w:val="22"/>
              </w:rPr>
              <w:t>истематические и глубокие знания учебного мат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риала, владеет базовыми понятиями, свободно в</w:t>
            </w:r>
            <w:r w:rsidRPr="00633614">
              <w:rPr>
                <w:rFonts w:ascii="Arial" w:hAnsi="Arial" w:cs="Arial"/>
                <w:sz w:val="22"/>
                <w:szCs w:val="22"/>
              </w:rPr>
              <w:t>ы</w:t>
            </w:r>
            <w:r w:rsidRPr="00633614">
              <w:rPr>
                <w:rFonts w:ascii="Arial" w:hAnsi="Arial" w:cs="Arial"/>
                <w:sz w:val="22"/>
                <w:szCs w:val="22"/>
              </w:rPr>
              <w:t>полняет задания, предусмотренные программой; пр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являет творческие способности в изложении, поним</w:t>
            </w:r>
            <w:r w:rsidRPr="00633614">
              <w:rPr>
                <w:rFonts w:ascii="Arial" w:hAnsi="Arial" w:cs="Arial"/>
                <w:sz w:val="22"/>
                <w:szCs w:val="22"/>
              </w:rPr>
              <w:t>а</w:t>
            </w:r>
            <w:r w:rsidRPr="00633614">
              <w:rPr>
                <w:rFonts w:ascii="Arial" w:hAnsi="Arial" w:cs="Arial"/>
                <w:sz w:val="22"/>
                <w:szCs w:val="22"/>
              </w:rPr>
              <w:t>нии программного материала. Способен преломлять теоретические знания к практике будущей професси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нальной деятельности.</w:t>
            </w:r>
          </w:p>
        </w:tc>
        <w:tc>
          <w:tcPr>
            <w:tcW w:w="1800" w:type="dxa"/>
          </w:tcPr>
          <w:p w:rsidR="00B43202" w:rsidRPr="000E61A3" w:rsidRDefault="00B43202" w:rsidP="00A333BE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Повышенный уровень</w:t>
            </w:r>
          </w:p>
        </w:tc>
        <w:tc>
          <w:tcPr>
            <w:tcW w:w="1620" w:type="dxa"/>
          </w:tcPr>
          <w:p w:rsidR="00B43202" w:rsidRPr="000E61A3" w:rsidRDefault="00B43202" w:rsidP="00A33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B43202" w:rsidRPr="000E61A3" w:rsidTr="00A333BE">
        <w:tc>
          <w:tcPr>
            <w:tcW w:w="5940" w:type="dxa"/>
          </w:tcPr>
          <w:p w:rsidR="00B43202" w:rsidRPr="000E61A3" w:rsidRDefault="00B43202" w:rsidP="00A333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33614">
              <w:rPr>
                <w:rFonts w:ascii="Arial" w:hAnsi="Arial" w:cs="Arial"/>
                <w:sz w:val="22"/>
                <w:szCs w:val="22"/>
              </w:rPr>
              <w:t>олное знание учебного материала, ориентируется в базовых понятиях, успешно выполняет задания, пр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дусмотренные программой. Освоил основные закон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мерности курса в их значении для приобретаемой профессии. В целом способен преломлять теоретич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ские знания к практике будущей профессиональной деятельности.</w:t>
            </w:r>
          </w:p>
        </w:tc>
        <w:tc>
          <w:tcPr>
            <w:tcW w:w="1800" w:type="dxa"/>
          </w:tcPr>
          <w:p w:rsidR="00B43202" w:rsidRPr="000E61A3" w:rsidRDefault="00B43202" w:rsidP="00A333BE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Базовый </w:t>
            </w:r>
          </w:p>
          <w:p w:rsidR="00B43202" w:rsidRPr="000E61A3" w:rsidRDefault="00B43202" w:rsidP="00A333BE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уровень</w:t>
            </w:r>
          </w:p>
        </w:tc>
        <w:tc>
          <w:tcPr>
            <w:tcW w:w="1620" w:type="dxa"/>
          </w:tcPr>
          <w:p w:rsidR="00B43202" w:rsidRPr="000E61A3" w:rsidRDefault="00B43202" w:rsidP="00A33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B43202" w:rsidRPr="000E61A3" w:rsidTr="00A333BE">
        <w:tc>
          <w:tcPr>
            <w:tcW w:w="5940" w:type="dxa"/>
          </w:tcPr>
          <w:p w:rsidR="00B43202" w:rsidRPr="000E61A3" w:rsidRDefault="00B43202" w:rsidP="00A333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бнаруживает знание основного учебного материала, справляется с выполнением заданий, предусмотре</w:t>
            </w:r>
            <w:r w:rsidRPr="00633614">
              <w:rPr>
                <w:rFonts w:ascii="Arial" w:hAnsi="Arial" w:cs="Arial"/>
                <w:sz w:val="22"/>
                <w:szCs w:val="22"/>
              </w:rPr>
              <w:t>н</w:t>
            </w:r>
            <w:r w:rsidRPr="00633614">
              <w:rPr>
                <w:rFonts w:ascii="Arial" w:hAnsi="Arial" w:cs="Arial"/>
                <w:sz w:val="22"/>
                <w:szCs w:val="22"/>
              </w:rPr>
              <w:t>ных программой. Допускает погрешности в ответе и при выполнении заданий. Испытывает затруднения в соотнесении теоретических знаний с практикой буд</w:t>
            </w:r>
            <w:r w:rsidRPr="00633614">
              <w:rPr>
                <w:rFonts w:ascii="Arial" w:hAnsi="Arial" w:cs="Arial"/>
                <w:sz w:val="22"/>
                <w:szCs w:val="22"/>
              </w:rPr>
              <w:t>у</w:t>
            </w:r>
            <w:r w:rsidRPr="00633614">
              <w:rPr>
                <w:rFonts w:ascii="Arial" w:hAnsi="Arial" w:cs="Arial"/>
                <w:sz w:val="22"/>
                <w:szCs w:val="22"/>
              </w:rPr>
              <w:t>щей профессиональной деятельности.</w:t>
            </w:r>
          </w:p>
        </w:tc>
        <w:tc>
          <w:tcPr>
            <w:tcW w:w="1800" w:type="dxa"/>
          </w:tcPr>
          <w:p w:rsidR="00B43202" w:rsidRPr="000E61A3" w:rsidRDefault="00B43202" w:rsidP="00A333BE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Пороговый </w:t>
            </w:r>
          </w:p>
          <w:p w:rsidR="00B43202" w:rsidRPr="000E61A3" w:rsidRDefault="00B43202" w:rsidP="00A333BE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уровень</w:t>
            </w:r>
          </w:p>
        </w:tc>
        <w:tc>
          <w:tcPr>
            <w:tcW w:w="1620" w:type="dxa"/>
          </w:tcPr>
          <w:p w:rsidR="00B43202" w:rsidRPr="000E61A3" w:rsidRDefault="00B43202" w:rsidP="00A33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B43202" w:rsidRPr="000E61A3" w:rsidTr="00A333BE">
        <w:tc>
          <w:tcPr>
            <w:tcW w:w="5940" w:type="dxa"/>
          </w:tcPr>
          <w:p w:rsidR="00B43202" w:rsidRPr="000E61A3" w:rsidRDefault="00B43202" w:rsidP="00A333BE">
            <w:pPr>
              <w:jc w:val="both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Несоответствие ответа обучающегося любым четырем из перечисленных показателей (в различных комбин</w:t>
            </w:r>
            <w:r w:rsidRPr="000E61A3">
              <w:rPr>
                <w:rFonts w:ascii="Arial" w:hAnsi="Arial" w:cs="Arial"/>
                <w:sz w:val="22"/>
                <w:szCs w:val="22"/>
              </w:rPr>
              <w:t>а</w:t>
            </w:r>
            <w:r w:rsidRPr="000E61A3">
              <w:rPr>
                <w:rFonts w:ascii="Arial" w:hAnsi="Arial" w:cs="Arial"/>
                <w:sz w:val="22"/>
                <w:szCs w:val="22"/>
              </w:rPr>
              <w:t>циях по отношению к вопросам контрольно-измерительного материала).</w:t>
            </w:r>
          </w:p>
        </w:tc>
        <w:tc>
          <w:tcPr>
            <w:tcW w:w="1800" w:type="dxa"/>
          </w:tcPr>
          <w:p w:rsidR="00B43202" w:rsidRPr="000E61A3" w:rsidRDefault="00B43202" w:rsidP="00A333BE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620" w:type="dxa"/>
          </w:tcPr>
          <w:p w:rsidR="00B43202" w:rsidRPr="000E61A3" w:rsidRDefault="00B43202" w:rsidP="00A333BE">
            <w:pPr>
              <w:jc w:val="center"/>
              <w:rPr>
                <w:rFonts w:ascii="Arial" w:hAnsi="Arial" w:cs="Arial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hAnsi="Arial" w:cs="Arial"/>
                <w:sz w:val="22"/>
                <w:szCs w:val="22"/>
              </w:rPr>
              <w:t>зачтено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43202" w:rsidRPr="009F497A" w:rsidRDefault="00B43202" w:rsidP="00A333BE">
      <w:pPr>
        <w:tabs>
          <w:tab w:val="left" w:pos="-142"/>
          <w:tab w:val="left" w:pos="0"/>
        </w:tabs>
        <w:jc w:val="center"/>
      </w:pPr>
    </w:p>
    <w:sectPr w:rsidR="00B43202" w:rsidRPr="009F497A" w:rsidSect="00C6002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D24"/>
    <w:multiLevelType w:val="hybridMultilevel"/>
    <w:tmpl w:val="C6D09472"/>
    <w:lvl w:ilvl="0" w:tplc="0419000F">
      <w:start w:val="1"/>
      <w:numFmt w:val="decimal"/>
      <w:lvlText w:val="%1."/>
      <w:lvlJc w:val="left"/>
      <w:pPr>
        <w:ind w:left="7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1">
    <w:nsid w:val="064D7591"/>
    <w:multiLevelType w:val="hybridMultilevel"/>
    <w:tmpl w:val="3264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34F82"/>
    <w:multiLevelType w:val="hybridMultilevel"/>
    <w:tmpl w:val="4DC261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16503B0"/>
    <w:multiLevelType w:val="hybridMultilevel"/>
    <w:tmpl w:val="548A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3579C"/>
    <w:multiLevelType w:val="hybridMultilevel"/>
    <w:tmpl w:val="66B8FB62"/>
    <w:lvl w:ilvl="0" w:tplc="51967914">
      <w:start w:val="1"/>
      <w:numFmt w:val="decimal"/>
      <w:lvlText w:val="%1)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5">
    <w:nsid w:val="19976386"/>
    <w:multiLevelType w:val="hybridMultilevel"/>
    <w:tmpl w:val="4DC261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0CD04B2"/>
    <w:multiLevelType w:val="hybridMultilevel"/>
    <w:tmpl w:val="B3541038"/>
    <w:lvl w:ilvl="0" w:tplc="57F0143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962F47"/>
    <w:multiLevelType w:val="hybridMultilevel"/>
    <w:tmpl w:val="D9B80F2A"/>
    <w:lvl w:ilvl="0" w:tplc="57F0143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C64433"/>
    <w:multiLevelType w:val="hybridMultilevel"/>
    <w:tmpl w:val="7436B166"/>
    <w:lvl w:ilvl="0" w:tplc="57F0143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077229"/>
    <w:multiLevelType w:val="hybridMultilevel"/>
    <w:tmpl w:val="5558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087223"/>
    <w:multiLevelType w:val="hybridMultilevel"/>
    <w:tmpl w:val="0F92CCB0"/>
    <w:lvl w:ilvl="0" w:tplc="0419000F">
      <w:start w:val="1"/>
      <w:numFmt w:val="decimal"/>
      <w:lvlText w:val="%1."/>
      <w:lvlJc w:val="left"/>
      <w:pPr>
        <w:ind w:left="7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11">
    <w:nsid w:val="364004B1"/>
    <w:multiLevelType w:val="hybridMultilevel"/>
    <w:tmpl w:val="2FC4D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EE49F1"/>
    <w:multiLevelType w:val="multilevel"/>
    <w:tmpl w:val="2FC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E822C2"/>
    <w:multiLevelType w:val="hybridMultilevel"/>
    <w:tmpl w:val="FA042A84"/>
    <w:lvl w:ilvl="0" w:tplc="57F0143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4466A7"/>
    <w:multiLevelType w:val="multilevel"/>
    <w:tmpl w:val="4AF63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430272E2"/>
    <w:multiLevelType w:val="hybridMultilevel"/>
    <w:tmpl w:val="36BC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C1897"/>
    <w:multiLevelType w:val="hybridMultilevel"/>
    <w:tmpl w:val="0172D34E"/>
    <w:lvl w:ilvl="0" w:tplc="57F0143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02179A"/>
    <w:multiLevelType w:val="hybridMultilevel"/>
    <w:tmpl w:val="6FB4CDB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18">
    <w:nsid w:val="52235476"/>
    <w:multiLevelType w:val="hybridMultilevel"/>
    <w:tmpl w:val="BBF88D18"/>
    <w:lvl w:ilvl="0" w:tplc="A38CA3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547D036C"/>
    <w:multiLevelType w:val="hybridMultilevel"/>
    <w:tmpl w:val="2ECCAAF2"/>
    <w:lvl w:ilvl="0" w:tplc="81C0069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8064011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1F548D6"/>
    <w:multiLevelType w:val="hybridMultilevel"/>
    <w:tmpl w:val="E6F00C9A"/>
    <w:lvl w:ilvl="0" w:tplc="9F8C2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0E5D8F"/>
    <w:multiLevelType w:val="hybridMultilevel"/>
    <w:tmpl w:val="E79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F29AE"/>
    <w:multiLevelType w:val="hybridMultilevel"/>
    <w:tmpl w:val="4A4A5FD4"/>
    <w:lvl w:ilvl="0" w:tplc="57F0143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366FC7"/>
    <w:multiLevelType w:val="hybridMultilevel"/>
    <w:tmpl w:val="F4D4ED08"/>
    <w:lvl w:ilvl="0" w:tplc="57F0143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177EDD"/>
    <w:multiLevelType w:val="hybridMultilevel"/>
    <w:tmpl w:val="9586A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115269"/>
    <w:multiLevelType w:val="hybridMultilevel"/>
    <w:tmpl w:val="4CA6D4F2"/>
    <w:lvl w:ilvl="0" w:tplc="949A62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B55E9A"/>
    <w:multiLevelType w:val="hybridMultilevel"/>
    <w:tmpl w:val="2B1E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C11708"/>
    <w:multiLevelType w:val="hybridMultilevel"/>
    <w:tmpl w:val="32E8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F70F98"/>
    <w:multiLevelType w:val="hybridMultilevel"/>
    <w:tmpl w:val="233E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2"/>
  </w:num>
  <w:num w:numId="5">
    <w:abstractNumId w:val="6"/>
  </w:num>
  <w:num w:numId="6">
    <w:abstractNumId w:val="27"/>
  </w:num>
  <w:num w:numId="7">
    <w:abstractNumId w:val="9"/>
  </w:num>
  <w:num w:numId="8">
    <w:abstractNumId w:val="28"/>
  </w:num>
  <w:num w:numId="9">
    <w:abstractNumId w:val="3"/>
  </w:num>
  <w:num w:numId="10">
    <w:abstractNumId w:val="1"/>
  </w:num>
  <w:num w:numId="11">
    <w:abstractNumId w:val="17"/>
  </w:num>
  <w:num w:numId="12">
    <w:abstractNumId w:val="8"/>
  </w:num>
  <w:num w:numId="13">
    <w:abstractNumId w:val="26"/>
  </w:num>
  <w:num w:numId="14">
    <w:abstractNumId w:val="0"/>
  </w:num>
  <w:num w:numId="15">
    <w:abstractNumId w:val="10"/>
  </w:num>
  <w:num w:numId="16">
    <w:abstractNumId w:val="24"/>
  </w:num>
  <w:num w:numId="17">
    <w:abstractNumId w:val="23"/>
  </w:num>
  <w:num w:numId="18">
    <w:abstractNumId w:val="2"/>
  </w:num>
  <w:num w:numId="19">
    <w:abstractNumId w:val="14"/>
  </w:num>
  <w:num w:numId="20">
    <w:abstractNumId w:val="15"/>
  </w:num>
  <w:num w:numId="21">
    <w:abstractNumId w:val="21"/>
  </w:num>
  <w:num w:numId="22">
    <w:abstractNumId w:val="25"/>
  </w:num>
  <w:num w:numId="23">
    <w:abstractNumId w:val="19"/>
  </w:num>
  <w:num w:numId="24">
    <w:abstractNumId w:val="5"/>
  </w:num>
  <w:num w:numId="25">
    <w:abstractNumId w:val="11"/>
  </w:num>
  <w:num w:numId="26">
    <w:abstractNumId w:val="18"/>
  </w:num>
  <w:num w:numId="27">
    <w:abstractNumId w:val="4"/>
  </w:num>
  <w:num w:numId="28">
    <w:abstractNumId w:val="12"/>
  </w:num>
  <w:num w:numId="29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oNotHyphenateCaps/>
  <w:characterSpacingControl w:val="doNotCompress"/>
  <w:compat/>
  <w:rsids>
    <w:rsidRoot w:val="002D1DDE"/>
    <w:rsid w:val="000059C3"/>
    <w:rsid w:val="0001000B"/>
    <w:rsid w:val="0004663E"/>
    <w:rsid w:val="00065445"/>
    <w:rsid w:val="0008116F"/>
    <w:rsid w:val="00097587"/>
    <w:rsid w:val="000A110A"/>
    <w:rsid w:val="000A3593"/>
    <w:rsid w:val="000A6110"/>
    <w:rsid w:val="000A695A"/>
    <w:rsid w:val="000E61A3"/>
    <w:rsid w:val="000F352E"/>
    <w:rsid w:val="000F5F32"/>
    <w:rsid w:val="00127D16"/>
    <w:rsid w:val="001370BE"/>
    <w:rsid w:val="00164A3A"/>
    <w:rsid w:val="0016716F"/>
    <w:rsid w:val="001941E5"/>
    <w:rsid w:val="001C3F62"/>
    <w:rsid w:val="001C50EC"/>
    <w:rsid w:val="001E4737"/>
    <w:rsid w:val="001F5287"/>
    <w:rsid w:val="002033D8"/>
    <w:rsid w:val="00207071"/>
    <w:rsid w:val="00211AE5"/>
    <w:rsid w:val="00212623"/>
    <w:rsid w:val="00221140"/>
    <w:rsid w:val="00227DF7"/>
    <w:rsid w:val="002438EF"/>
    <w:rsid w:val="0024685D"/>
    <w:rsid w:val="0024791F"/>
    <w:rsid w:val="002506E2"/>
    <w:rsid w:val="00257FAC"/>
    <w:rsid w:val="00266418"/>
    <w:rsid w:val="002779A6"/>
    <w:rsid w:val="0028203B"/>
    <w:rsid w:val="00285CC0"/>
    <w:rsid w:val="002976A6"/>
    <w:rsid w:val="002A0A9E"/>
    <w:rsid w:val="002A2B64"/>
    <w:rsid w:val="002A4E00"/>
    <w:rsid w:val="002B5337"/>
    <w:rsid w:val="002D1DDE"/>
    <w:rsid w:val="002E39B1"/>
    <w:rsid w:val="003043AE"/>
    <w:rsid w:val="00310E14"/>
    <w:rsid w:val="00390F20"/>
    <w:rsid w:val="003B2E61"/>
    <w:rsid w:val="003F2B29"/>
    <w:rsid w:val="003F4E8C"/>
    <w:rsid w:val="00400BC8"/>
    <w:rsid w:val="00416396"/>
    <w:rsid w:val="004200C7"/>
    <w:rsid w:val="00434C3D"/>
    <w:rsid w:val="00493E03"/>
    <w:rsid w:val="004B70C6"/>
    <w:rsid w:val="004C510F"/>
    <w:rsid w:val="004D283F"/>
    <w:rsid w:val="004D4C7C"/>
    <w:rsid w:val="004D611B"/>
    <w:rsid w:val="004D7811"/>
    <w:rsid w:val="004E2617"/>
    <w:rsid w:val="004F402F"/>
    <w:rsid w:val="004F5C3D"/>
    <w:rsid w:val="0051365F"/>
    <w:rsid w:val="0053632F"/>
    <w:rsid w:val="00544E50"/>
    <w:rsid w:val="005761EA"/>
    <w:rsid w:val="0057786E"/>
    <w:rsid w:val="00593A86"/>
    <w:rsid w:val="0059430A"/>
    <w:rsid w:val="005A5893"/>
    <w:rsid w:val="005A6D5F"/>
    <w:rsid w:val="005A7F86"/>
    <w:rsid w:val="005B09B9"/>
    <w:rsid w:val="005F0998"/>
    <w:rsid w:val="00616160"/>
    <w:rsid w:val="00617704"/>
    <w:rsid w:val="006207E2"/>
    <w:rsid w:val="006224FD"/>
    <w:rsid w:val="00624E11"/>
    <w:rsid w:val="006258BC"/>
    <w:rsid w:val="00633614"/>
    <w:rsid w:val="00633D0B"/>
    <w:rsid w:val="00641150"/>
    <w:rsid w:val="006420A0"/>
    <w:rsid w:val="00653F65"/>
    <w:rsid w:val="00654B4C"/>
    <w:rsid w:val="00673ABB"/>
    <w:rsid w:val="00686E94"/>
    <w:rsid w:val="0069658F"/>
    <w:rsid w:val="006A110D"/>
    <w:rsid w:val="006B58EF"/>
    <w:rsid w:val="006B7051"/>
    <w:rsid w:val="006E46A1"/>
    <w:rsid w:val="006F3B68"/>
    <w:rsid w:val="00707D01"/>
    <w:rsid w:val="00711700"/>
    <w:rsid w:val="00714B18"/>
    <w:rsid w:val="00716902"/>
    <w:rsid w:val="007448E0"/>
    <w:rsid w:val="00754AC3"/>
    <w:rsid w:val="00754F53"/>
    <w:rsid w:val="007633B4"/>
    <w:rsid w:val="007709BA"/>
    <w:rsid w:val="0077314C"/>
    <w:rsid w:val="00785A00"/>
    <w:rsid w:val="007903EE"/>
    <w:rsid w:val="007916A5"/>
    <w:rsid w:val="00791DD4"/>
    <w:rsid w:val="007940B4"/>
    <w:rsid w:val="007A0334"/>
    <w:rsid w:val="007A2BDD"/>
    <w:rsid w:val="007C66F5"/>
    <w:rsid w:val="007E2A48"/>
    <w:rsid w:val="007F7485"/>
    <w:rsid w:val="00826B3C"/>
    <w:rsid w:val="00834E00"/>
    <w:rsid w:val="00837CC8"/>
    <w:rsid w:val="00845B4F"/>
    <w:rsid w:val="00863687"/>
    <w:rsid w:val="0088586C"/>
    <w:rsid w:val="00891516"/>
    <w:rsid w:val="008B04B7"/>
    <w:rsid w:val="008B06F0"/>
    <w:rsid w:val="008C2A29"/>
    <w:rsid w:val="008D2147"/>
    <w:rsid w:val="008D32D4"/>
    <w:rsid w:val="00904110"/>
    <w:rsid w:val="009106F7"/>
    <w:rsid w:val="009171EB"/>
    <w:rsid w:val="00953C1E"/>
    <w:rsid w:val="00980946"/>
    <w:rsid w:val="00985682"/>
    <w:rsid w:val="00996721"/>
    <w:rsid w:val="00996D51"/>
    <w:rsid w:val="009A686E"/>
    <w:rsid w:val="009C5660"/>
    <w:rsid w:val="009D03BF"/>
    <w:rsid w:val="009D0FDC"/>
    <w:rsid w:val="009D4E75"/>
    <w:rsid w:val="009F497A"/>
    <w:rsid w:val="00A1236C"/>
    <w:rsid w:val="00A333BE"/>
    <w:rsid w:val="00A374D2"/>
    <w:rsid w:val="00A40750"/>
    <w:rsid w:val="00A41DD6"/>
    <w:rsid w:val="00A42D95"/>
    <w:rsid w:val="00A47960"/>
    <w:rsid w:val="00A63AF6"/>
    <w:rsid w:val="00A63C30"/>
    <w:rsid w:val="00A63E52"/>
    <w:rsid w:val="00A7216A"/>
    <w:rsid w:val="00A76323"/>
    <w:rsid w:val="00A8655F"/>
    <w:rsid w:val="00A96306"/>
    <w:rsid w:val="00AA086C"/>
    <w:rsid w:val="00AA4BF3"/>
    <w:rsid w:val="00AA5FD6"/>
    <w:rsid w:val="00AB348C"/>
    <w:rsid w:val="00AB493C"/>
    <w:rsid w:val="00AC28DA"/>
    <w:rsid w:val="00AC79AC"/>
    <w:rsid w:val="00AD4A62"/>
    <w:rsid w:val="00AD79A6"/>
    <w:rsid w:val="00AE2904"/>
    <w:rsid w:val="00AF4838"/>
    <w:rsid w:val="00B01131"/>
    <w:rsid w:val="00B03C5C"/>
    <w:rsid w:val="00B06667"/>
    <w:rsid w:val="00B07CB4"/>
    <w:rsid w:val="00B15E18"/>
    <w:rsid w:val="00B21CB5"/>
    <w:rsid w:val="00B22EA1"/>
    <w:rsid w:val="00B36679"/>
    <w:rsid w:val="00B43202"/>
    <w:rsid w:val="00B5223D"/>
    <w:rsid w:val="00B57721"/>
    <w:rsid w:val="00B6151C"/>
    <w:rsid w:val="00B651EC"/>
    <w:rsid w:val="00B67F3C"/>
    <w:rsid w:val="00B9117B"/>
    <w:rsid w:val="00BA7346"/>
    <w:rsid w:val="00BC044B"/>
    <w:rsid w:val="00BD1065"/>
    <w:rsid w:val="00BE479D"/>
    <w:rsid w:val="00BE5987"/>
    <w:rsid w:val="00BF4754"/>
    <w:rsid w:val="00C03400"/>
    <w:rsid w:val="00C11A4C"/>
    <w:rsid w:val="00C23A65"/>
    <w:rsid w:val="00C43BFD"/>
    <w:rsid w:val="00C60029"/>
    <w:rsid w:val="00C636D0"/>
    <w:rsid w:val="00C725D7"/>
    <w:rsid w:val="00C76555"/>
    <w:rsid w:val="00C7765F"/>
    <w:rsid w:val="00C80697"/>
    <w:rsid w:val="00C812AD"/>
    <w:rsid w:val="00C84125"/>
    <w:rsid w:val="00C86011"/>
    <w:rsid w:val="00C9119C"/>
    <w:rsid w:val="00C92BB6"/>
    <w:rsid w:val="00C94541"/>
    <w:rsid w:val="00C95A87"/>
    <w:rsid w:val="00CA31F0"/>
    <w:rsid w:val="00CB6BC0"/>
    <w:rsid w:val="00CE0135"/>
    <w:rsid w:val="00CE196E"/>
    <w:rsid w:val="00CE22D4"/>
    <w:rsid w:val="00CF2499"/>
    <w:rsid w:val="00D31E8F"/>
    <w:rsid w:val="00D3641F"/>
    <w:rsid w:val="00D651E3"/>
    <w:rsid w:val="00D652D0"/>
    <w:rsid w:val="00D85E37"/>
    <w:rsid w:val="00D975E6"/>
    <w:rsid w:val="00DD22C2"/>
    <w:rsid w:val="00DF69ED"/>
    <w:rsid w:val="00E060AF"/>
    <w:rsid w:val="00E141F9"/>
    <w:rsid w:val="00E14EBD"/>
    <w:rsid w:val="00E2089B"/>
    <w:rsid w:val="00E20F48"/>
    <w:rsid w:val="00E32377"/>
    <w:rsid w:val="00E52ECB"/>
    <w:rsid w:val="00E55AD9"/>
    <w:rsid w:val="00E56ECD"/>
    <w:rsid w:val="00E64A8B"/>
    <w:rsid w:val="00E73BD4"/>
    <w:rsid w:val="00E85F48"/>
    <w:rsid w:val="00E967B4"/>
    <w:rsid w:val="00EA3652"/>
    <w:rsid w:val="00EA3670"/>
    <w:rsid w:val="00EB1F71"/>
    <w:rsid w:val="00EB59D1"/>
    <w:rsid w:val="00EC03B2"/>
    <w:rsid w:val="00EC2880"/>
    <w:rsid w:val="00EC3F15"/>
    <w:rsid w:val="00EC7C5B"/>
    <w:rsid w:val="00ED3B16"/>
    <w:rsid w:val="00ED6DCD"/>
    <w:rsid w:val="00EE1C75"/>
    <w:rsid w:val="00EE3655"/>
    <w:rsid w:val="00EF4AC5"/>
    <w:rsid w:val="00EF5EAE"/>
    <w:rsid w:val="00F116E9"/>
    <w:rsid w:val="00F27599"/>
    <w:rsid w:val="00F7151B"/>
    <w:rsid w:val="00F77290"/>
    <w:rsid w:val="00F84DA1"/>
    <w:rsid w:val="00F912AC"/>
    <w:rsid w:val="00F939D0"/>
    <w:rsid w:val="00FA2125"/>
    <w:rsid w:val="00FA214A"/>
    <w:rsid w:val="00FA32FE"/>
    <w:rsid w:val="00FA6613"/>
    <w:rsid w:val="00FA7091"/>
    <w:rsid w:val="00FB2BED"/>
    <w:rsid w:val="00FB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1DDE"/>
    <w:pPr>
      <w:keepNext/>
      <w:outlineLvl w:val="4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2D1DDE"/>
    <w:rPr>
      <w:rFonts w:ascii="Times New Roman" w:hAnsi="Times New Roman" w:cs="Times New Roman"/>
      <w:sz w:val="20"/>
      <w:lang w:eastAsia="ru-RU"/>
    </w:rPr>
  </w:style>
  <w:style w:type="paragraph" w:styleId="a3">
    <w:name w:val="Normal (Web)"/>
    <w:basedOn w:val="a"/>
    <w:uiPriority w:val="99"/>
    <w:semiHidden/>
    <w:rsid w:val="002D1DD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rsid w:val="002D1D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D1DDE"/>
    <w:rPr>
      <w:rFonts w:ascii="Times New Roman" w:hAnsi="Times New Roman" w:cs="Times New Roman"/>
      <w:sz w:val="20"/>
      <w:lang w:eastAsia="ru-RU"/>
    </w:rPr>
  </w:style>
  <w:style w:type="paragraph" w:styleId="a6">
    <w:name w:val="Title"/>
    <w:basedOn w:val="a"/>
    <w:link w:val="a7"/>
    <w:uiPriority w:val="99"/>
    <w:qFormat/>
    <w:rsid w:val="002D1DDE"/>
    <w:pPr>
      <w:jc w:val="center"/>
    </w:pPr>
    <w:rPr>
      <w:rFonts w:eastAsia="Calibri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2D1DDE"/>
    <w:rPr>
      <w:rFonts w:ascii="Times New Roman" w:hAnsi="Times New Roman" w:cs="Times New Roman"/>
      <w:sz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uiPriority w:val="99"/>
    <w:semiHidden/>
    <w:locked/>
    <w:rsid w:val="002D1DDE"/>
    <w:rPr>
      <w:rFonts w:ascii="Arial" w:hAnsi="Arial"/>
      <w:sz w:val="28"/>
      <w:lang w:eastAsia="ru-RU"/>
    </w:rPr>
  </w:style>
  <w:style w:type="paragraph" w:styleId="a8">
    <w:name w:val="Body Text Indent"/>
    <w:aliases w:val="текст,Основной текст 1"/>
    <w:basedOn w:val="a"/>
    <w:link w:val="a9"/>
    <w:uiPriority w:val="99"/>
    <w:semiHidden/>
    <w:rsid w:val="002D1DDE"/>
    <w:pPr>
      <w:spacing w:after="120"/>
      <w:ind w:left="283"/>
    </w:pPr>
    <w:rPr>
      <w:rFonts w:ascii="Arial" w:eastAsia="Calibri" w:hAnsi="Arial"/>
      <w:sz w:val="28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semiHidden/>
    <w:locked/>
    <w:rsid w:val="0028203B"/>
    <w:rPr>
      <w:rFonts w:ascii="Times New Roman" w:hAnsi="Times New Roman" w:cs="Times New Roman"/>
      <w:sz w:val="24"/>
    </w:rPr>
  </w:style>
  <w:style w:type="character" w:customStyle="1" w:styleId="1">
    <w:name w:val="Основной текст с отступом Знак1"/>
    <w:uiPriority w:val="99"/>
    <w:semiHidden/>
    <w:locked/>
    <w:rsid w:val="002D1DDE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2D1DDE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DDE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2D1DD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1DDE"/>
    <w:rPr>
      <w:rFonts w:ascii="Times New Roman" w:hAnsi="Times New Roman" w:cs="Times New Roman"/>
      <w:sz w:val="24"/>
      <w:lang w:eastAsia="ru-RU"/>
    </w:rPr>
  </w:style>
  <w:style w:type="paragraph" w:customStyle="1" w:styleId="aa">
    <w:name w:val="Для таблиц"/>
    <w:basedOn w:val="a"/>
    <w:uiPriority w:val="99"/>
    <w:rsid w:val="002D1DDE"/>
    <w:pPr>
      <w:widowControl w:val="0"/>
      <w:suppressAutoHyphens/>
    </w:pPr>
    <w:rPr>
      <w:rFonts w:eastAsia="Calibri"/>
      <w:kern w:val="2"/>
      <w:lang w:eastAsia="ar-SA"/>
    </w:rPr>
  </w:style>
  <w:style w:type="paragraph" w:styleId="ab">
    <w:name w:val="No Spacing"/>
    <w:aliases w:val="Без интервала1,Вводимый текст,Без интервала11"/>
    <w:uiPriority w:val="99"/>
    <w:qFormat/>
    <w:rsid w:val="002D1DDE"/>
    <w:rPr>
      <w:i/>
      <w:sz w:val="18"/>
      <w:lang w:eastAsia="en-US"/>
    </w:rPr>
  </w:style>
  <w:style w:type="paragraph" w:customStyle="1" w:styleId="ConsPlusNormal">
    <w:name w:val="ConsPlusNormal"/>
    <w:uiPriority w:val="99"/>
    <w:rsid w:val="002D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Strong"/>
    <w:basedOn w:val="a0"/>
    <w:uiPriority w:val="99"/>
    <w:qFormat/>
    <w:rsid w:val="002D1DDE"/>
    <w:rPr>
      <w:rFonts w:cs="Times New Roman"/>
      <w:b/>
    </w:rPr>
  </w:style>
  <w:style w:type="paragraph" w:styleId="ad">
    <w:name w:val="List Paragraph"/>
    <w:basedOn w:val="a"/>
    <w:uiPriority w:val="99"/>
    <w:qFormat/>
    <w:rsid w:val="00EC3F15"/>
    <w:pPr>
      <w:ind w:left="720"/>
      <w:contextualSpacing/>
    </w:pPr>
  </w:style>
  <w:style w:type="character" w:customStyle="1" w:styleId="apple-converted-space">
    <w:name w:val="apple-converted-space"/>
    <w:uiPriority w:val="99"/>
    <w:rsid w:val="00BE479D"/>
  </w:style>
  <w:style w:type="paragraph" w:styleId="ae">
    <w:name w:val="Body Text"/>
    <w:basedOn w:val="a"/>
    <w:link w:val="af"/>
    <w:uiPriority w:val="99"/>
    <w:semiHidden/>
    <w:rsid w:val="009D0F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9D0FDC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rsid w:val="009D0FDC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Основной текст + Полужирный"/>
    <w:aliases w:val="Интервал 0 pt"/>
    <w:basedOn w:val="10"/>
    <w:uiPriority w:val="99"/>
    <w:rsid w:val="009D0FDC"/>
    <w:rPr>
      <w:b/>
      <w:bCs/>
    </w:rPr>
  </w:style>
  <w:style w:type="table" w:styleId="af1">
    <w:name w:val="Table Grid"/>
    <w:basedOn w:val="a1"/>
    <w:uiPriority w:val="99"/>
    <w:locked/>
    <w:rsid w:val="006207E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10">
    <w:name w:val="c0 c10"/>
    <w:basedOn w:val="a0"/>
    <w:uiPriority w:val="99"/>
    <w:rsid w:val="000A6110"/>
    <w:rPr>
      <w:rFonts w:cs="Times New Roman"/>
    </w:rPr>
  </w:style>
  <w:style w:type="character" w:customStyle="1" w:styleId="c0c14">
    <w:name w:val="c0 c14"/>
    <w:basedOn w:val="a0"/>
    <w:uiPriority w:val="99"/>
    <w:rsid w:val="000A6110"/>
    <w:rPr>
      <w:rFonts w:cs="Times New Roman"/>
    </w:rPr>
  </w:style>
  <w:style w:type="character" w:styleId="af2">
    <w:name w:val="Hyperlink"/>
    <w:basedOn w:val="a0"/>
    <w:uiPriority w:val="99"/>
    <w:rsid w:val="0059430A"/>
    <w:rPr>
      <w:rFonts w:cs="Times New Roman"/>
      <w:color w:val="0000FF"/>
      <w:u w:val="single"/>
    </w:rPr>
  </w:style>
  <w:style w:type="character" w:customStyle="1" w:styleId="0pt">
    <w:name w:val="Основной текст + Интервал 0 pt"/>
    <w:uiPriority w:val="99"/>
    <w:rsid w:val="007A2BDD"/>
    <w:rPr>
      <w:rFonts w:ascii="Times New Roman" w:hAnsi="Times New Roman"/>
      <w:spacing w:val="4"/>
      <w:sz w:val="21"/>
      <w:u w:val="none"/>
    </w:rPr>
  </w:style>
  <w:style w:type="character" w:customStyle="1" w:styleId="11">
    <w:name w:val="Знак Знак1"/>
    <w:uiPriority w:val="99"/>
    <w:rsid w:val="00673ABB"/>
    <w:rPr>
      <w:rFonts w:ascii="Times New Roman" w:eastAsia="Times New Roman" w:hAnsi="Times New Roman"/>
      <w:sz w:val="20"/>
      <w:lang w:eastAsia="ru-RU"/>
    </w:rPr>
  </w:style>
  <w:style w:type="character" w:customStyle="1" w:styleId="s19">
    <w:name w:val="s19"/>
    <w:uiPriority w:val="99"/>
    <w:rsid w:val="00A40750"/>
  </w:style>
  <w:style w:type="paragraph" w:customStyle="1" w:styleId="TableParagraph">
    <w:name w:val="Table Paragraph"/>
    <w:basedOn w:val="a"/>
    <w:uiPriority w:val="99"/>
    <w:rsid w:val="00A40750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B03C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3C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145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.vsu.ru/SRedirect/9D851E8D/edu.vs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vsu.ru/SRedirect/9D851E8D/edu.vsu.ru/" TargetMode="External"/><Relationship Id="rId11" Type="http://schemas.openxmlformats.org/officeDocument/2006/relationships/hyperlink" Target="URL:http://www.edu.vsu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iblioclub.ru/index.php?page=book&amp;id=241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38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WorkComputer</Company>
  <LinksUpToDate>false</LinksUpToDate>
  <CharactersWithSpaces>35543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UserWork</dc:creator>
  <cp:lastModifiedBy>Павлин</cp:lastModifiedBy>
  <cp:revision>2</cp:revision>
  <cp:lastPrinted>2016-06-03T08:38:00Z</cp:lastPrinted>
  <dcterms:created xsi:type="dcterms:W3CDTF">2022-09-30T09:16:00Z</dcterms:created>
  <dcterms:modified xsi:type="dcterms:W3CDTF">2022-09-30T09:16:00Z</dcterms:modified>
</cp:coreProperties>
</file>